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5C2BB" w14:textId="77777777" w:rsidR="00B62D47" w:rsidRPr="00B62D47" w:rsidRDefault="00B62D47" w:rsidP="00B62D47">
      <w:pPr>
        <w:jc w:val="center"/>
        <w:rPr>
          <w:b/>
          <w:bCs/>
          <w:caps/>
          <w:lang w:eastAsia="en-US"/>
        </w:rPr>
      </w:pPr>
      <w:r w:rsidRPr="00B62D47">
        <w:rPr>
          <w:b/>
          <w:bCs/>
          <w:caps/>
          <w:noProof/>
        </w:rPr>
        <w:drawing>
          <wp:anchor distT="0" distB="0" distL="114300" distR="114300" simplePos="0" relativeHeight="251659264" behindDoc="0" locked="0" layoutInCell="1" allowOverlap="1" wp14:anchorId="1C5F694D" wp14:editId="135777E2">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2D47">
        <w:rPr>
          <w:b/>
          <w:bCs/>
          <w:caps/>
          <w:noProof/>
          <w:sz w:val="28"/>
          <w:szCs w:val="28"/>
          <w:lang w:val="en-GB" w:eastAsia="en-US"/>
        </w:rPr>
        <w:t>Limbažu novada DOME</w:t>
      </w:r>
    </w:p>
    <w:p w14:paraId="354C6FBA" w14:textId="77777777" w:rsidR="00B62D47" w:rsidRPr="00B62D47" w:rsidRDefault="00B62D47" w:rsidP="00B62D47">
      <w:pPr>
        <w:jc w:val="center"/>
        <w:rPr>
          <w:sz w:val="18"/>
          <w:szCs w:val="20"/>
        </w:rPr>
      </w:pPr>
      <w:proofErr w:type="spellStart"/>
      <w:r w:rsidRPr="00B62D47">
        <w:rPr>
          <w:sz w:val="18"/>
          <w:szCs w:val="20"/>
        </w:rPr>
        <w:t>Reģ</w:t>
      </w:r>
      <w:proofErr w:type="spellEnd"/>
      <w:r w:rsidRPr="00B62D47">
        <w:rPr>
          <w:sz w:val="18"/>
          <w:szCs w:val="20"/>
        </w:rPr>
        <w:t xml:space="preserve">. Nr. </w:t>
      </w:r>
      <w:r w:rsidRPr="00B62D47">
        <w:rPr>
          <w:noProof/>
          <w:sz w:val="18"/>
          <w:szCs w:val="20"/>
        </w:rPr>
        <w:t>90009114631</w:t>
      </w:r>
      <w:r w:rsidRPr="00B62D47">
        <w:rPr>
          <w:sz w:val="18"/>
          <w:szCs w:val="20"/>
        </w:rPr>
        <w:t xml:space="preserve">; </w:t>
      </w:r>
      <w:r w:rsidRPr="00B62D47">
        <w:rPr>
          <w:noProof/>
          <w:sz w:val="18"/>
          <w:szCs w:val="20"/>
        </w:rPr>
        <w:t>Rīgas iela 16, Limbaži, Limbažu novads LV-4001</w:t>
      </w:r>
      <w:r w:rsidRPr="00B62D47">
        <w:rPr>
          <w:sz w:val="18"/>
          <w:szCs w:val="20"/>
        </w:rPr>
        <w:t xml:space="preserve">; </w:t>
      </w:r>
    </w:p>
    <w:p w14:paraId="50670CB5" w14:textId="77777777" w:rsidR="00B62D47" w:rsidRPr="00B62D47" w:rsidRDefault="00B62D47" w:rsidP="00B62D47">
      <w:pPr>
        <w:jc w:val="center"/>
        <w:rPr>
          <w:sz w:val="18"/>
          <w:szCs w:val="20"/>
        </w:rPr>
      </w:pPr>
      <w:r w:rsidRPr="00B62D47">
        <w:rPr>
          <w:sz w:val="18"/>
          <w:szCs w:val="20"/>
        </w:rPr>
        <w:t>E-pasts</w:t>
      </w:r>
      <w:r w:rsidRPr="00B62D47">
        <w:rPr>
          <w:iCs/>
          <w:sz w:val="18"/>
          <w:szCs w:val="20"/>
        </w:rPr>
        <w:t xml:space="preserve"> </w:t>
      </w:r>
      <w:r w:rsidRPr="00B62D47">
        <w:rPr>
          <w:iCs/>
          <w:noProof/>
          <w:sz w:val="18"/>
          <w:szCs w:val="20"/>
        </w:rPr>
        <w:t>pasts@limbazunovads.lv</w:t>
      </w:r>
      <w:r w:rsidRPr="00B62D47">
        <w:rPr>
          <w:iCs/>
          <w:sz w:val="18"/>
          <w:szCs w:val="20"/>
        </w:rPr>
        <w:t>;</w:t>
      </w:r>
      <w:r w:rsidRPr="00B62D47">
        <w:rPr>
          <w:sz w:val="18"/>
          <w:szCs w:val="20"/>
        </w:rPr>
        <w:t xml:space="preserve"> tālrunis </w:t>
      </w:r>
      <w:r w:rsidRPr="00B62D47">
        <w:rPr>
          <w:noProof/>
          <w:sz w:val="18"/>
          <w:szCs w:val="20"/>
        </w:rPr>
        <w:t>64023003</w:t>
      </w:r>
    </w:p>
    <w:p w14:paraId="39543E4E" w14:textId="77777777" w:rsidR="00736218" w:rsidRDefault="00736218" w:rsidP="002A6357">
      <w:pPr>
        <w:jc w:val="right"/>
        <w:rPr>
          <w:b/>
          <w:bCs/>
        </w:rPr>
      </w:pPr>
    </w:p>
    <w:p w14:paraId="70FD0C73" w14:textId="77777777" w:rsidR="00B62D47" w:rsidRPr="00B62D47" w:rsidRDefault="00B62D47" w:rsidP="00B62D47">
      <w:pPr>
        <w:jc w:val="right"/>
        <w:rPr>
          <w:b/>
          <w:lang w:eastAsia="en-US"/>
        </w:rPr>
      </w:pPr>
      <w:r w:rsidRPr="00B62D47">
        <w:rPr>
          <w:b/>
          <w:lang w:eastAsia="en-US"/>
        </w:rPr>
        <w:t>APSTIPRINĀTS</w:t>
      </w:r>
    </w:p>
    <w:p w14:paraId="36D3956F" w14:textId="77777777" w:rsidR="00B62D47" w:rsidRPr="00B62D47" w:rsidRDefault="00B62D47" w:rsidP="00B62D47">
      <w:pPr>
        <w:jc w:val="right"/>
        <w:rPr>
          <w:lang w:eastAsia="en-US"/>
        </w:rPr>
      </w:pPr>
      <w:r w:rsidRPr="00B62D47">
        <w:rPr>
          <w:lang w:eastAsia="en-US"/>
        </w:rPr>
        <w:t>ar Limbažu novada domes</w:t>
      </w:r>
    </w:p>
    <w:p w14:paraId="6E188E53" w14:textId="7B7DBC72" w:rsidR="00B62D47" w:rsidRPr="00B62D47" w:rsidRDefault="00B62D47" w:rsidP="00B62D47">
      <w:pPr>
        <w:jc w:val="right"/>
        <w:rPr>
          <w:lang w:eastAsia="en-US"/>
        </w:rPr>
      </w:pPr>
      <w:r w:rsidRPr="00B62D47">
        <w:rPr>
          <w:lang w:eastAsia="en-US"/>
        </w:rPr>
        <w:t>23.11.2023. sēdes lēmumu Nr.</w:t>
      </w:r>
      <w:r w:rsidR="00511E4D">
        <w:rPr>
          <w:lang w:eastAsia="en-US"/>
        </w:rPr>
        <w:t>938</w:t>
      </w:r>
    </w:p>
    <w:p w14:paraId="3F18FF89" w14:textId="15CD25E3" w:rsidR="00B62D47" w:rsidRPr="00B62D47" w:rsidRDefault="00B62D47" w:rsidP="00B62D47">
      <w:pPr>
        <w:jc w:val="right"/>
        <w:rPr>
          <w:lang w:eastAsia="en-US"/>
        </w:rPr>
      </w:pPr>
      <w:r w:rsidRPr="00B62D47">
        <w:rPr>
          <w:lang w:eastAsia="en-US"/>
        </w:rPr>
        <w:t xml:space="preserve">(protokols Nr.14, </w:t>
      </w:r>
      <w:r w:rsidR="00511E4D">
        <w:rPr>
          <w:lang w:eastAsia="en-US"/>
        </w:rPr>
        <w:t>9</w:t>
      </w:r>
      <w:r w:rsidRPr="00B62D47">
        <w:rPr>
          <w:lang w:eastAsia="en-US"/>
        </w:rPr>
        <w:t>.)</w:t>
      </w:r>
    </w:p>
    <w:p w14:paraId="1593616D" w14:textId="77777777" w:rsidR="002A6357" w:rsidRDefault="002A6357" w:rsidP="002A6357">
      <w:pPr>
        <w:jc w:val="right"/>
        <w:rPr>
          <w:bCs/>
        </w:rPr>
      </w:pPr>
    </w:p>
    <w:p w14:paraId="520D5B47" w14:textId="57C767B2" w:rsidR="002A6357" w:rsidRPr="009D4E1D" w:rsidRDefault="002A6357" w:rsidP="002A6357">
      <w:pPr>
        <w:jc w:val="center"/>
        <w:rPr>
          <w:b/>
          <w:sz w:val="28"/>
          <w:szCs w:val="28"/>
        </w:rPr>
      </w:pPr>
      <w:r w:rsidRPr="009D4E1D">
        <w:rPr>
          <w:b/>
          <w:sz w:val="28"/>
          <w:szCs w:val="28"/>
        </w:rPr>
        <w:t xml:space="preserve">Limbažu novada </w:t>
      </w:r>
      <w:r w:rsidR="00770FF8">
        <w:rPr>
          <w:b/>
          <w:sz w:val="28"/>
          <w:szCs w:val="28"/>
        </w:rPr>
        <w:t xml:space="preserve">speciālās </w:t>
      </w:r>
      <w:r w:rsidRPr="009D4E1D">
        <w:rPr>
          <w:b/>
          <w:sz w:val="28"/>
          <w:szCs w:val="28"/>
        </w:rPr>
        <w:t>pamatskolas</w:t>
      </w:r>
    </w:p>
    <w:p w14:paraId="657393F9" w14:textId="77777777" w:rsidR="002A6357" w:rsidRPr="009D4E1D" w:rsidRDefault="002A6357" w:rsidP="002A6357">
      <w:pPr>
        <w:jc w:val="center"/>
        <w:rPr>
          <w:b/>
          <w:sz w:val="28"/>
          <w:szCs w:val="28"/>
        </w:rPr>
      </w:pPr>
      <w:r w:rsidRPr="009D4E1D">
        <w:rPr>
          <w:b/>
          <w:sz w:val="28"/>
          <w:szCs w:val="28"/>
        </w:rPr>
        <w:t>NOLIKUMS</w:t>
      </w:r>
    </w:p>
    <w:p w14:paraId="3D100E80" w14:textId="77777777" w:rsidR="00B62D47" w:rsidRDefault="00B62D47" w:rsidP="002A6357">
      <w:pPr>
        <w:jc w:val="right"/>
        <w:rPr>
          <w:i/>
          <w:sz w:val="22"/>
          <w:szCs w:val="22"/>
        </w:rPr>
      </w:pPr>
    </w:p>
    <w:p w14:paraId="1E00A7DA" w14:textId="77777777" w:rsidR="002A6357" w:rsidRPr="009D4E1D" w:rsidRDefault="002A6357" w:rsidP="002A6357">
      <w:pPr>
        <w:jc w:val="right"/>
        <w:rPr>
          <w:i/>
          <w:sz w:val="22"/>
          <w:szCs w:val="22"/>
        </w:rPr>
      </w:pPr>
      <w:r w:rsidRPr="009D4E1D">
        <w:rPr>
          <w:i/>
          <w:sz w:val="22"/>
          <w:szCs w:val="22"/>
        </w:rPr>
        <w:t xml:space="preserve">Izdots saskaņā ar </w:t>
      </w:r>
    </w:p>
    <w:p w14:paraId="1A341B5B" w14:textId="2C091546" w:rsidR="002A6357" w:rsidRPr="009D4E1D" w:rsidRDefault="002A6357" w:rsidP="002A6357">
      <w:pPr>
        <w:jc w:val="right"/>
        <w:rPr>
          <w:i/>
          <w:sz w:val="22"/>
          <w:szCs w:val="22"/>
        </w:rPr>
      </w:pPr>
      <w:r w:rsidRPr="009D4E1D">
        <w:rPr>
          <w:i/>
          <w:sz w:val="22"/>
          <w:szCs w:val="22"/>
        </w:rPr>
        <w:t>Izglītības likuma 22.</w:t>
      </w:r>
      <w:r w:rsidR="00B62D47">
        <w:rPr>
          <w:i/>
          <w:sz w:val="22"/>
          <w:szCs w:val="22"/>
        </w:rPr>
        <w:t xml:space="preserve"> </w:t>
      </w:r>
      <w:r w:rsidRPr="009D4E1D">
        <w:rPr>
          <w:i/>
          <w:sz w:val="22"/>
          <w:szCs w:val="22"/>
        </w:rPr>
        <w:t>panta pirmo daļu,</w:t>
      </w:r>
    </w:p>
    <w:p w14:paraId="5C0A3EA2" w14:textId="7381F0EC" w:rsidR="002A6357" w:rsidRPr="009D4E1D" w:rsidRDefault="002A6357" w:rsidP="002A6357">
      <w:pPr>
        <w:jc w:val="right"/>
        <w:rPr>
          <w:i/>
          <w:sz w:val="22"/>
          <w:szCs w:val="22"/>
        </w:rPr>
      </w:pPr>
      <w:r w:rsidRPr="009D4E1D">
        <w:rPr>
          <w:i/>
          <w:sz w:val="22"/>
          <w:szCs w:val="22"/>
        </w:rPr>
        <w:t>Vispārējās izglītības likuma 8. un 9.</w:t>
      </w:r>
      <w:r w:rsidR="00B62D47">
        <w:rPr>
          <w:i/>
          <w:sz w:val="22"/>
          <w:szCs w:val="22"/>
        </w:rPr>
        <w:t xml:space="preserve"> </w:t>
      </w:r>
      <w:r w:rsidRPr="009D4E1D">
        <w:rPr>
          <w:i/>
          <w:sz w:val="22"/>
          <w:szCs w:val="22"/>
        </w:rPr>
        <w:t>pantu</w:t>
      </w:r>
    </w:p>
    <w:p w14:paraId="1011BF1F" w14:textId="77777777" w:rsidR="002A6357" w:rsidRPr="00162067" w:rsidRDefault="002A6357" w:rsidP="002A6357">
      <w:pPr>
        <w:jc w:val="center"/>
      </w:pPr>
    </w:p>
    <w:p w14:paraId="13DDBBD1" w14:textId="77777777" w:rsidR="002A6357" w:rsidRDefault="002A6357" w:rsidP="002A6357">
      <w:pPr>
        <w:numPr>
          <w:ilvl w:val="0"/>
          <w:numId w:val="2"/>
        </w:numPr>
        <w:ind w:left="567" w:hanging="578"/>
        <w:contextualSpacing/>
        <w:jc w:val="center"/>
        <w:rPr>
          <w:b/>
          <w:szCs w:val="20"/>
        </w:rPr>
      </w:pPr>
      <w:r w:rsidRPr="00162067">
        <w:rPr>
          <w:b/>
          <w:szCs w:val="20"/>
        </w:rPr>
        <w:t>Vispārīgie jautājumi</w:t>
      </w:r>
    </w:p>
    <w:p w14:paraId="3C7AF334" w14:textId="77777777" w:rsidR="002A6357" w:rsidRPr="00162067" w:rsidRDefault="002A6357" w:rsidP="002A6357">
      <w:pPr>
        <w:ind w:left="567"/>
        <w:contextualSpacing/>
        <w:rPr>
          <w:b/>
          <w:szCs w:val="20"/>
        </w:rPr>
      </w:pPr>
    </w:p>
    <w:p w14:paraId="7559CC1B" w14:textId="134FE13D" w:rsidR="00AB68DC" w:rsidRDefault="002A6357" w:rsidP="00AB68DC">
      <w:pPr>
        <w:numPr>
          <w:ilvl w:val="0"/>
          <w:numId w:val="1"/>
        </w:numPr>
        <w:ind w:left="567" w:hanging="567"/>
        <w:contextualSpacing/>
        <w:jc w:val="both"/>
        <w:rPr>
          <w:bCs/>
        </w:rPr>
      </w:pPr>
      <w:r w:rsidRPr="00162067">
        <w:rPr>
          <w:bCs/>
        </w:rPr>
        <w:t xml:space="preserve">Limbažu novada </w:t>
      </w:r>
      <w:r w:rsidR="00770FF8">
        <w:rPr>
          <w:bCs/>
        </w:rPr>
        <w:t xml:space="preserve">speciālā </w:t>
      </w:r>
      <w:r w:rsidRPr="00162067">
        <w:rPr>
          <w:bCs/>
        </w:rPr>
        <w:t>pamatskola (turpmāk –</w:t>
      </w:r>
      <w:r w:rsidR="00F16F17">
        <w:rPr>
          <w:bCs/>
        </w:rPr>
        <w:t xml:space="preserve"> </w:t>
      </w:r>
      <w:r w:rsidR="008378B1">
        <w:rPr>
          <w:bCs/>
        </w:rPr>
        <w:t>I</w:t>
      </w:r>
      <w:r w:rsidRPr="00162067">
        <w:rPr>
          <w:bCs/>
        </w:rPr>
        <w:t xml:space="preserve">estāde) ir Limbažu novada </w:t>
      </w:r>
      <w:r w:rsidRPr="00581A28">
        <w:rPr>
          <w:bCs/>
        </w:rPr>
        <w:t>domes</w:t>
      </w:r>
      <w:r w:rsidRPr="00F16F17">
        <w:rPr>
          <w:bCs/>
          <w:color w:val="FF0000"/>
        </w:rPr>
        <w:t xml:space="preserve"> </w:t>
      </w:r>
      <w:r w:rsidRPr="00162067">
        <w:rPr>
          <w:bCs/>
        </w:rPr>
        <w:t xml:space="preserve">(turpmāk </w:t>
      </w:r>
      <w:r w:rsidR="00F17291">
        <w:rPr>
          <w:bCs/>
        </w:rPr>
        <w:t>–</w:t>
      </w:r>
      <w:r w:rsidR="000925E1">
        <w:rPr>
          <w:bCs/>
        </w:rPr>
        <w:t xml:space="preserve"> Dibinātājs) dibināta iestāde.</w:t>
      </w:r>
    </w:p>
    <w:p w14:paraId="5EFBA734" w14:textId="23A547E2" w:rsidR="00AB68DC" w:rsidRPr="00B6044B" w:rsidRDefault="00AB68DC" w:rsidP="00B6044B">
      <w:pPr>
        <w:numPr>
          <w:ilvl w:val="0"/>
          <w:numId w:val="1"/>
        </w:numPr>
        <w:ind w:left="567" w:hanging="567"/>
        <w:contextualSpacing/>
        <w:jc w:val="both"/>
        <w:rPr>
          <w:bCs/>
        </w:rPr>
      </w:pPr>
      <w:r w:rsidRPr="00AB68DC">
        <w:rPr>
          <w:szCs w:val="20"/>
        </w:rPr>
        <w:t>Iestādes darbības tiesiskais pamats ir Izglītības likums, Vispārējās izglītības likums, citi no</w:t>
      </w:r>
      <w:r w:rsidR="00F81073">
        <w:rPr>
          <w:szCs w:val="20"/>
        </w:rPr>
        <w:t>rmatīvie akti, kā arī iestādes D</w:t>
      </w:r>
      <w:r w:rsidRPr="00AB68DC">
        <w:rPr>
          <w:szCs w:val="20"/>
        </w:rPr>
        <w:t>ibinātāja izdotie tiesību akti un šis nolikums.</w:t>
      </w:r>
    </w:p>
    <w:p w14:paraId="23A4765F" w14:textId="30943863" w:rsidR="002A6357" w:rsidRPr="00581A28" w:rsidRDefault="00B6044B" w:rsidP="002A6357">
      <w:pPr>
        <w:numPr>
          <w:ilvl w:val="0"/>
          <w:numId w:val="1"/>
        </w:numPr>
        <w:ind w:left="567" w:hanging="567"/>
        <w:contextualSpacing/>
        <w:jc w:val="both"/>
        <w:rPr>
          <w:bCs/>
        </w:rPr>
      </w:pPr>
      <w:r>
        <w:rPr>
          <w:bCs/>
        </w:rPr>
        <w:t>I</w:t>
      </w:r>
      <w:r w:rsidR="002A6357" w:rsidRPr="00C36135">
        <w:rPr>
          <w:bCs/>
        </w:rPr>
        <w:t xml:space="preserve">estāde ir </w:t>
      </w:r>
      <w:r w:rsidRPr="00581A28">
        <w:rPr>
          <w:bCs/>
        </w:rPr>
        <w:t>pastarpinātās pārvaldes iestāde. Iestādei</w:t>
      </w:r>
      <w:r w:rsidR="002A6357" w:rsidRPr="00581A28">
        <w:rPr>
          <w:bCs/>
        </w:rPr>
        <w:t xml:space="preserve"> ir </w:t>
      </w:r>
      <w:r w:rsidRPr="00581A28">
        <w:rPr>
          <w:bCs/>
        </w:rPr>
        <w:t xml:space="preserve">savs zīmogs, simbolika un </w:t>
      </w:r>
      <w:r w:rsidR="00F81073">
        <w:rPr>
          <w:bCs/>
        </w:rPr>
        <w:t>D</w:t>
      </w:r>
      <w:r w:rsidRPr="00581A28">
        <w:rPr>
          <w:bCs/>
        </w:rPr>
        <w:t>ibinātāja apstiprināts budžets.</w:t>
      </w:r>
    </w:p>
    <w:p w14:paraId="775DD1E1" w14:textId="0ADF5DEC" w:rsidR="002A6357" w:rsidRPr="00581A28" w:rsidRDefault="00B6044B" w:rsidP="002A6357">
      <w:pPr>
        <w:numPr>
          <w:ilvl w:val="0"/>
          <w:numId w:val="1"/>
        </w:numPr>
        <w:ind w:left="567" w:hanging="567"/>
        <w:contextualSpacing/>
        <w:jc w:val="both"/>
        <w:rPr>
          <w:bCs/>
        </w:rPr>
      </w:pPr>
      <w:r w:rsidRPr="00581A28">
        <w:rPr>
          <w:bCs/>
        </w:rPr>
        <w:t>I</w:t>
      </w:r>
      <w:r w:rsidR="002A6357" w:rsidRPr="00581A28">
        <w:rPr>
          <w:bCs/>
        </w:rPr>
        <w:t>estādē var uzņemt izglītojamos no dažādām Latvijas pašvaldībām, kuriem ir Valsts vai novada pašvaldības pedagoģiski medicīniskās komisijas atzinums un vecāku vai personu, kas realizē vecāku varu (turpmāk – vecāki), iesniegums.</w:t>
      </w:r>
    </w:p>
    <w:p w14:paraId="1C9831E9" w14:textId="2C8FCF9F" w:rsidR="00B6044B" w:rsidRDefault="00B6044B" w:rsidP="00B6044B">
      <w:pPr>
        <w:numPr>
          <w:ilvl w:val="0"/>
          <w:numId w:val="1"/>
        </w:numPr>
        <w:ind w:left="567" w:hanging="567"/>
        <w:contextualSpacing/>
        <w:jc w:val="both"/>
        <w:rPr>
          <w:bCs/>
        </w:rPr>
      </w:pPr>
      <w:r>
        <w:rPr>
          <w:szCs w:val="20"/>
        </w:rPr>
        <w:t>I</w:t>
      </w:r>
      <w:r w:rsidR="002A6357" w:rsidRPr="00162067">
        <w:rPr>
          <w:szCs w:val="20"/>
        </w:rPr>
        <w:t>estādes juridiskā</w:t>
      </w:r>
      <w:r>
        <w:rPr>
          <w:szCs w:val="20"/>
        </w:rPr>
        <w:t xml:space="preserve"> adrese: Limbažu novada</w:t>
      </w:r>
      <w:r w:rsidR="00877823">
        <w:rPr>
          <w:szCs w:val="20"/>
        </w:rPr>
        <w:t xml:space="preserve"> speciālā</w:t>
      </w:r>
      <w:r w:rsidR="002A6357" w:rsidRPr="00162067">
        <w:rPr>
          <w:szCs w:val="20"/>
        </w:rPr>
        <w:t xml:space="preserve"> pamatskola, </w:t>
      </w:r>
      <w:r w:rsidR="00E92B30">
        <w:rPr>
          <w:szCs w:val="20"/>
        </w:rPr>
        <w:t>Katvaru skola,</w:t>
      </w:r>
      <w:r w:rsidR="002A6357" w:rsidRPr="00162067">
        <w:rPr>
          <w:szCs w:val="20"/>
        </w:rPr>
        <w:t xml:space="preserve"> Katvar</w:t>
      </w:r>
      <w:r w:rsidR="002A6357">
        <w:rPr>
          <w:szCs w:val="20"/>
        </w:rPr>
        <w:t xml:space="preserve">u </w:t>
      </w:r>
      <w:r w:rsidR="00DE3E9A">
        <w:rPr>
          <w:szCs w:val="20"/>
        </w:rPr>
        <w:t>pagasts, Limbažu novads, LV-4061.</w:t>
      </w:r>
    </w:p>
    <w:p w14:paraId="1EAEEF8C" w14:textId="77777777" w:rsidR="00B6044B" w:rsidRDefault="00B6044B" w:rsidP="00B6044B">
      <w:pPr>
        <w:numPr>
          <w:ilvl w:val="0"/>
          <w:numId w:val="1"/>
        </w:numPr>
        <w:ind w:left="567" w:hanging="567"/>
        <w:contextualSpacing/>
        <w:jc w:val="both"/>
        <w:rPr>
          <w:bCs/>
        </w:rPr>
      </w:pPr>
      <w:r w:rsidRPr="00B6044B">
        <w:rPr>
          <w:szCs w:val="20"/>
        </w:rPr>
        <w:t xml:space="preserve">Dibinātāja juridiskā adrese: </w:t>
      </w:r>
      <w:r w:rsidRPr="00B6044B">
        <w:rPr>
          <w:color w:val="000000"/>
        </w:rPr>
        <w:t>Rīgas iela 16, Limbaži, Limbažu novads,  LV-4001</w:t>
      </w:r>
      <w:r>
        <w:rPr>
          <w:lang w:eastAsia="en-GB"/>
        </w:rPr>
        <w:t>.</w:t>
      </w:r>
    </w:p>
    <w:p w14:paraId="6549ADDB" w14:textId="0FFB8B7C" w:rsidR="002A6357" w:rsidRPr="00C76757" w:rsidRDefault="00B6044B" w:rsidP="00B6044B">
      <w:pPr>
        <w:numPr>
          <w:ilvl w:val="0"/>
          <w:numId w:val="1"/>
        </w:numPr>
        <w:ind w:left="567" w:hanging="567"/>
        <w:contextualSpacing/>
        <w:jc w:val="both"/>
        <w:rPr>
          <w:bCs/>
        </w:rPr>
      </w:pPr>
      <w:r w:rsidRPr="00B6044B">
        <w:t>I</w:t>
      </w:r>
      <w:r w:rsidR="00B97629" w:rsidRPr="00B6044B">
        <w:t>estādes programmu īstenošanas vietas adreses norādītas Valsts izglītības informācijas sistēmā Mini</w:t>
      </w:r>
      <w:r w:rsidR="00DE3E9A" w:rsidRPr="00B6044B">
        <w:t>stru kabineta norādītajā kārtībā</w:t>
      </w:r>
      <w:r w:rsidR="002A6357" w:rsidRPr="00B6044B">
        <w:rPr>
          <w:szCs w:val="20"/>
        </w:rPr>
        <w:t>.</w:t>
      </w:r>
    </w:p>
    <w:p w14:paraId="660C0C4B" w14:textId="77777777" w:rsidR="00463C1D" w:rsidRPr="00162067" w:rsidRDefault="00463C1D" w:rsidP="00B6044B">
      <w:pPr>
        <w:ind w:left="567"/>
        <w:contextualSpacing/>
        <w:jc w:val="both"/>
      </w:pPr>
    </w:p>
    <w:p w14:paraId="7D22D837" w14:textId="77777777" w:rsidR="002A6357" w:rsidRDefault="002A6357" w:rsidP="002A6357">
      <w:pPr>
        <w:numPr>
          <w:ilvl w:val="0"/>
          <w:numId w:val="2"/>
        </w:numPr>
        <w:ind w:left="567" w:hanging="578"/>
        <w:contextualSpacing/>
        <w:jc w:val="center"/>
        <w:rPr>
          <w:b/>
          <w:szCs w:val="20"/>
        </w:rPr>
      </w:pPr>
      <w:r w:rsidRPr="009D4E1D">
        <w:rPr>
          <w:rFonts w:eastAsia="Calibri"/>
          <w:b/>
        </w:rPr>
        <w:t>Darbības</w:t>
      </w:r>
      <w:r w:rsidRPr="00162067">
        <w:rPr>
          <w:b/>
          <w:szCs w:val="20"/>
        </w:rPr>
        <w:t xml:space="preserve"> mērķis, pamatvirziens un uzdevumi</w:t>
      </w:r>
    </w:p>
    <w:p w14:paraId="646EBC32" w14:textId="09DBE99B" w:rsidR="00C76757" w:rsidRDefault="00C76757" w:rsidP="00C76757">
      <w:pPr>
        <w:jc w:val="both"/>
        <w:rPr>
          <w:szCs w:val="20"/>
        </w:rPr>
      </w:pPr>
    </w:p>
    <w:p w14:paraId="39436CB9" w14:textId="7A332B56" w:rsidR="002A6357" w:rsidRPr="003E5CA8" w:rsidRDefault="00C76757" w:rsidP="003E5CA8">
      <w:pPr>
        <w:pStyle w:val="Sarakstarindkopa"/>
        <w:numPr>
          <w:ilvl w:val="0"/>
          <w:numId w:val="1"/>
        </w:numPr>
        <w:ind w:left="567" w:hanging="567"/>
        <w:jc w:val="both"/>
        <w:rPr>
          <w:bCs/>
        </w:rPr>
      </w:pPr>
      <w:r>
        <w:rPr>
          <w:szCs w:val="20"/>
        </w:rPr>
        <w:t>I</w:t>
      </w:r>
      <w:r w:rsidR="002A6357" w:rsidRPr="00C76757">
        <w:rPr>
          <w:szCs w:val="20"/>
        </w:rPr>
        <w:t xml:space="preserve">estādes darbības mērķis ir </w:t>
      </w:r>
      <w:r w:rsidR="002A6357" w:rsidRPr="00C76757">
        <w:rPr>
          <w:lang w:val="la"/>
        </w:rPr>
        <w:t xml:space="preserve">veidot </w:t>
      </w:r>
      <w:r>
        <w:t>izglītības</w:t>
      </w:r>
      <w:bookmarkStart w:id="0" w:name="_GoBack"/>
      <w:bookmarkEnd w:id="0"/>
      <w:r w:rsidR="002A6357" w:rsidRPr="00C76757">
        <w:rPr>
          <w:lang w:val="la"/>
        </w:rPr>
        <w:t xml:space="preserve"> vidi,</w:t>
      </w:r>
      <w:r w:rsidR="002A6357" w:rsidRPr="00C76757">
        <w:rPr>
          <w:szCs w:val="20"/>
        </w:rPr>
        <w:t xml:space="preserve"> organizēt un īstenot </w:t>
      </w:r>
      <w:r w:rsidRPr="00C76757">
        <w:rPr>
          <w:szCs w:val="20"/>
        </w:rPr>
        <w:t>mācību</w:t>
      </w:r>
      <w:r w:rsidR="002A6357" w:rsidRPr="00C76757">
        <w:rPr>
          <w:szCs w:val="20"/>
        </w:rPr>
        <w:t xml:space="preserve"> un audzināšanas procesu, </w:t>
      </w:r>
      <w:r w:rsidRPr="00C76757">
        <w:rPr>
          <w:szCs w:val="20"/>
        </w:rPr>
        <w:t>lai</w:t>
      </w:r>
      <w:r w:rsidR="002A6357" w:rsidRPr="00C76757">
        <w:rPr>
          <w:szCs w:val="20"/>
        </w:rPr>
        <w:t xml:space="preserve"> nodrošinātu valsts </w:t>
      </w:r>
      <w:r w:rsidRPr="00C76757">
        <w:rPr>
          <w:szCs w:val="20"/>
        </w:rPr>
        <w:t xml:space="preserve">pirmsskolas izglītības vadlīnijās, izglītojamo audzināšanas vadlīnijās, valsts </w:t>
      </w:r>
      <w:r w:rsidR="002E417E">
        <w:rPr>
          <w:szCs w:val="20"/>
        </w:rPr>
        <w:t xml:space="preserve">pamatizglītības standartā </w:t>
      </w:r>
      <w:r w:rsidRPr="00C76757">
        <w:rPr>
          <w:szCs w:val="20"/>
        </w:rPr>
        <w:t xml:space="preserve">noteikto mērķu sasniegšanu. </w:t>
      </w:r>
    </w:p>
    <w:p w14:paraId="262BA485" w14:textId="33CA733C" w:rsidR="00332B13" w:rsidRPr="003E5CA8" w:rsidRDefault="002A6357" w:rsidP="00332B13">
      <w:pPr>
        <w:numPr>
          <w:ilvl w:val="0"/>
          <w:numId w:val="1"/>
        </w:numPr>
        <w:ind w:left="567" w:hanging="567"/>
        <w:contextualSpacing/>
        <w:jc w:val="both"/>
        <w:rPr>
          <w:szCs w:val="20"/>
        </w:rPr>
      </w:pPr>
      <w:r w:rsidRPr="00162067">
        <w:rPr>
          <w:szCs w:val="20"/>
        </w:rPr>
        <w:t>Ies</w:t>
      </w:r>
      <w:r>
        <w:rPr>
          <w:szCs w:val="20"/>
        </w:rPr>
        <w:t xml:space="preserve">tādes darbības pamatvirziens </w:t>
      </w:r>
      <w:r w:rsidRPr="00332B13">
        <w:rPr>
          <w:szCs w:val="20"/>
        </w:rPr>
        <w:t>ir izglītojoša</w:t>
      </w:r>
      <w:r w:rsidR="00B97629" w:rsidRPr="00332B13">
        <w:rPr>
          <w:szCs w:val="20"/>
        </w:rPr>
        <w:t xml:space="preserve"> un audzinoša</w:t>
      </w:r>
      <w:r w:rsidRPr="00332B13">
        <w:rPr>
          <w:szCs w:val="20"/>
        </w:rPr>
        <w:t xml:space="preserve"> </w:t>
      </w:r>
      <w:r w:rsidRPr="00162067">
        <w:rPr>
          <w:szCs w:val="20"/>
        </w:rPr>
        <w:t>darbība.</w:t>
      </w:r>
    </w:p>
    <w:p w14:paraId="4ED3F655" w14:textId="2D370D6F" w:rsidR="002A6357" w:rsidRPr="00162067" w:rsidRDefault="003E5CA8" w:rsidP="00C76757">
      <w:pPr>
        <w:numPr>
          <w:ilvl w:val="0"/>
          <w:numId w:val="1"/>
        </w:numPr>
        <w:ind w:left="567" w:hanging="567"/>
        <w:contextualSpacing/>
        <w:jc w:val="both"/>
        <w:rPr>
          <w:szCs w:val="20"/>
        </w:rPr>
      </w:pPr>
      <w:r>
        <w:rPr>
          <w:szCs w:val="20"/>
        </w:rPr>
        <w:t>I</w:t>
      </w:r>
      <w:r w:rsidR="002A6357" w:rsidRPr="00162067">
        <w:rPr>
          <w:szCs w:val="20"/>
        </w:rPr>
        <w:t>estādes galvenie uzdevumi:</w:t>
      </w:r>
    </w:p>
    <w:p w14:paraId="364F855D" w14:textId="7B593166" w:rsidR="003E5CA8" w:rsidRDefault="003E5CA8" w:rsidP="00064757">
      <w:pPr>
        <w:pStyle w:val="Sarakstarindkopa"/>
        <w:numPr>
          <w:ilvl w:val="1"/>
          <w:numId w:val="1"/>
        </w:numPr>
        <w:ind w:left="1276" w:hanging="709"/>
        <w:jc w:val="both"/>
      </w:pPr>
      <w:r>
        <w:t>īstenot izglītības programmas, veikt mācību un audzināšanas darbu, izvēlēties izglītošanas darba metodes un formas</w:t>
      </w:r>
      <w:r w:rsidRPr="00B75238">
        <w:t>;</w:t>
      </w:r>
    </w:p>
    <w:p w14:paraId="402EC797" w14:textId="3616B560" w:rsidR="00866B68" w:rsidRDefault="00866B68" w:rsidP="00064757">
      <w:pPr>
        <w:pStyle w:val="Sarakstarindkopa"/>
        <w:numPr>
          <w:ilvl w:val="1"/>
          <w:numId w:val="1"/>
        </w:numPr>
        <w:ind w:left="1276" w:hanging="709"/>
        <w:jc w:val="both"/>
      </w:pPr>
      <w:r>
        <w:t>nodrošināt izglītojamo ar iespējām apgūt zināšanas un prasmes, kas ir nepieciešamas personiskai izaugsmei un attīstībai, pilsoniskai līdzdalībai, nodarbinātībai, sociālajai integrācijai un izglītības turpināšanai;</w:t>
      </w:r>
    </w:p>
    <w:p w14:paraId="691E685D" w14:textId="03E216A9" w:rsidR="00866B68" w:rsidRDefault="00866B68" w:rsidP="00064757">
      <w:pPr>
        <w:pStyle w:val="Sarakstarindkopa"/>
        <w:numPr>
          <w:ilvl w:val="1"/>
          <w:numId w:val="1"/>
        </w:numPr>
        <w:ind w:left="1276" w:hanging="709"/>
        <w:jc w:val="both"/>
      </w:pPr>
      <w:r>
        <w:t xml:space="preserve">izkopt izglītojamā prasmi patstāvīgi mācīties un pilnveidoties, nodrošinot izglītojamo karjeras vadības prasmju apguvi un attīstīšanu, kas ietver savu interešu, spēju un iespēju </w:t>
      </w:r>
      <w:r>
        <w:lastRenderedPageBreak/>
        <w:t>apzināšanos tālākās izglītības un profesionālās karjeras virziena izvēlei, vienlaikus motivējot mūžizglītībai;</w:t>
      </w:r>
    </w:p>
    <w:p w14:paraId="3B4199D3" w14:textId="77777777" w:rsidR="00866B68" w:rsidRDefault="00866B68" w:rsidP="00064757">
      <w:pPr>
        <w:pStyle w:val="Sarakstarindkopa"/>
        <w:numPr>
          <w:ilvl w:val="1"/>
          <w:numId w:val="1"/>
        </w:numPr>
        <w:ind w:left="1276" w:hanging="709"/>
        <w:jc w:val="both"/>
      </w:pPr>
      <w:r>
        <w:t>veicināt izglītojamā pilnveidošanos par garīgi, emocionāli un fiziski attīstītu personību un izkopt veselīga dzīvesveida paradumus;</w:t>
      </w:r>
    </w:p>
    <w:p w14:paraId="57F6A41B" w14:textId="77777777" w:rsidR="00866B68" w:rsidRDefault="00866B68" w:rsidP="00064757">
      <w:pPr>
        <w:pStyle w:val="Sarakstarindkopa"/>
        <w:numPr>
          <w:ilvl w:val="1"/>
          <w:numId w:val="1"/>
        </w:numPr>
        <w:ind w:left="1276" w:hanging="709"/>
        <w:jc w:val="both"/>
      </w:pPr>
      <w:r>
        <w:t>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pamatprincipiem un audzināt godprātīgus, atbildīgus cilvēkus – Latvijas patriotus;</w:t>
      </w:r>
    </w:p>
    <w:p w14:paraId="041D1325" w14:textId="50514A34" w:rsidR="00866B68" w:rsidRDefault="00866B68" w:rsidP="00064757">
      <w:pPr>
        <w:pStyle w:val="Sarakstarindkopa"/>
        <w:numPr>
          <w:ilvl w:val="1"/>
          <w:numId w:val="1"/>
        </w:numPr>
        <w:ind w:left="1276" w:hanging="709"/>
        <w:jc w:val="both"/>
      </w:pPr>
      <w:r>
        <w:t>sadarboties ar izglītojamā vecākiem, lai nodrošinātu izglītības ieguvi;</w:t>
      </w:r>
    </w:p>
    <w:p w14:paraId="39B420AF" w14:textId="77777777" w:rsidR="00866B68" w:rsidRDefault="00866B68" w:rsidP="00064757">
      <w:pPr>
        <w:pStyle w:val="Sarakstarindkopa"/>
        <w:numPr>
          <w:ilvl w:val="1"/>
          <w:numId w:val="1"/>
        </w:numPr>
        <w:ind w:left="1276" w:hanging="709"/>
        <w:jc w:val="both"/>
      </w:pPr>
      <w:r>
        <w:t>nodrošināt izglītības programmas īstenošanā un izglītības satura apguvē nepieciešamos mācību līdzekļus, tai skaitā elektroniskajā vidē;</w:t>
      </w:r>
    </w:p>
    <w:p w14:paraId="7E9F4356" w14:textId="77777777" w:rsidR="00866B68" w:rsidRDefault="00866B68" w:rsidP="00064757">
      <w:pPr>
        <w:pStyle w:val="Sarakstarindkopa"/>
        <w:numPr>
          <w:ilvl w:val="1"/>
          <w:numId w:val="1"/>
        </w:numPr>
        <w:ind w:left="1276" w:hanging="709"/>
        <w:jc w:val="both"/>
      </w:pPr>
      <w:r>
        <w:t>racionāli un efektīvi izmantot izglītībai paredzētos finanšu resursus;</w:t>
      </w:r>
    </w:p>
    <w:p w14:paraId="3EE73CFE" w14:textId="77777777" w:rsidR="00866B68" w:rsidRDefault="00866B68" w:rsidP="00064757">
      <w:pPr>
        <w:pStyle w:val="Sarakstarindkopa"/>
        <w:numPr>
          <w:ilvl w:val="1"/>
          <w:numId w:val="1"/>
        </w:numPr>
        <w:ind w:left="1276" w:hanging="709"/>
        <w:jc w:val="both"/>
      </w:pPr>
      <w:r>
        <w:t>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nodrošināt pašnovērtējuma ziņojuma aktualizāciju un tā pieejamību iestādes tīmekļvietnē;</w:t>
      </w:r>
    </w:p>
    <w:p w14:paraId="195ADBEE" w14:textId="77777777" w:rsidR="00866B68" w:rsidRPr="000975D4" w:rsidRDefault="00866B68" w:rsidP="00064757">
      <w:pPr>
        <w:pStyle w:val="Sarakstarindkopa"/>
        <w:numPr>
          <w:ilvl w:val="1"/>
          <w:numId w:val="1"/>
        </w:numPr>
        <w:ind w:left="1276" w:hanging="709"/>
        <w:jc w:val="both"/>
      </w:pPr>
      <w:r>
        <w:rPr>
          <w:szCs w:val="20"/>
        </w:rPr>
        <w:t>veikt dokumentu un arhīvu pārvaldību;</w:t>
      </w:r>
    </w:p>
    <w:p w14:paraId="0FABA597" w14:textId="77777777" w:rsidR="00866B68" w:rsidRDefault="00866B68" w:rsidP="00064757">
      <w:pPr>
        <w:pStyle w:val="Sarakstarindkopa"/>
        <w:numPr>
          <w:ilvl w:val="1"/>
          <w:numId w:val="1"/>
        </w:numPr>
        <w:ind w:left="1276" w:hanging="709"/>
        <w:jc w:val="both"/>
      </w:pPr>
      <w:r>
        <w:t>nodrošināt izglītības jomu reglamentējošajos normatīvajos aktos noteikto mērķu sasniegšanu, vienlaikus nodrošinot izglītojamo tiesību un interešu ievērošanu un aizsardzību;</w:t>
      </w:r>
    </w:p>
    <w:p w14:paraId="176F0AF9" w14:textId="48140FBB" w:rsidR="00866B68" w:rsidRPr="00866B68" w:rsidRDefault="00866B68" w:rsidP="00064757">
      <w:pPr>
        <w:pStyle w:val="Sarakstarindkopa"/>
        <w:numPr>
          <w:ilvl w:val="1"/>
          <w:numId w:val="1"/>
        </w:numPr>
        <w:ind w:left="1276" w:hanging="709"/>
        <w:jc w:val="both"/>
      </w:pPr>
      <w:r w:rsidRPr="00866B68">
        <w:rPr>
          <w:szCs w:val="20"/>
        </w:rPr>
        <w:t>nodrošināt izglītojamiem internāta</w:t>
      </w:r>
      <w:r>
        <w:rPr>
          <w:szCs w:val="20"/>
        </w:rPr>
        <w:t>, dienesta viesnīcas</w:t>
      </w:r>
      <w:r w:rsidRPr="00866B68">
        <w:rPr>
          <w:szCs w:val="20"/>
        </w:rPr>
        <w:t xml:space="preserve"> pakalpojumus, aprūpi un ēdināšanu;</w:t>
      </w:r>
    </w:p>
    <w:p w14:paraId="218938A1" w14:textId="77777777" w:rsidR="00866B68" w:rsidRDefault="00866B68" w:rsidP="00064757">
      <w:pPr>
        <w:pStyle w:val="Sarakstarindkopa"/>
        <w:numPr>
          <w:ilvl w:val="1"/>
          <w:numId w:val="1"/>
        </w:numPr>
        <w:ind w:left="1276" w:hanging="709"/>
        <w:jc w:val="both"/>
      </w:pPr>
      <w:r>
        <w:t>veikt citus normatīvajos aktos paredzētos izglītības iestādes uzdevumus.</w:t>
      </w:r>
    </w:p>
    <w:p w14:paraId="7A4E3B4D" w14:textId="77777777" w:rsidR="002A6357" w:rsidRPr="00162067" w:rsidRDefault="002A6357" w:rsidP="002A6357">
      <w:pPr>
        <w:pStyle w:val="Default"/>
        <w:rPr>
          <w:color w:val="auto"/>
          <w:sz w:val="23"/>
          <w:szCs w:val="23"/>
        </w:rPr>
      </w:pPr>
    </w:p>
    <w:p w14:paraId="2645E2D9" w14:textId="1D1C1E3A" w:rsidR="002A6357" w:rsidRDefault="00DE5723" w:rsidP="002A6357">
      <w:pPr>
        <w:numPr>
          <w:ilvl w:val="0"/>
          <w:numId w:val="2"/>
        </w:numPr>
        <w:ind w:left="567" w:hanging="578"/>
        <w:contextualSpacing/>
        <w:jc w:val="center"/>
        <w:rPr>
          <w:b/>
          <w:szCs w:val="20"/>
        </w:rPr>
      </w:pPr>
      <w:r>
        <w:rPr>
          <w:b/>
          <w:szCs w:val="20"/>
        </w:rPr>
        <w:t>I</w:t>
      </w:r>
      <w:r w:rsidR="002A6357" w:rsidRPr="00162067">
        <w:rPr>
          <w:b/>
          <w:szCs w:val="20"/>
        </w:rPr>
        <w:t>estādē īstenojamās izglītības programmas</w:t>
      </w:r>
    </w:p>
    <w:p w14:paraId="621C6BA2" w14:textId="77777777" w:rsidR="002A6357" w:rsidRPr="00162067" w:rsidRDefault="002A6357" w:rsidP="002A6357">
      <w:pPr>
        <w:ind w:left="567"/>
        <w:contextualSpacing/>
        <w:rPr>
          <w:b/>
          <w:szCs w:val="20"/>
        </w:rPr>
      </w:pPr>
    </w:p>
    <w:p w14:paraId="775A06A8" w14:textId="22E889A0" w:rsidR="002A6357" w:rsidRPr="000925E1" w:rsidRDefault="000925E1" w:rsidP="00195CE5">
      <w:pPr>
        <w:pStyle w:val="Sarakstarindkopa"/>
        <w:numPr>
          <w:ilvl w:val="0"/>
          <w:numId w:val="1"/>
        </w:numPr>
        <w:ind w:left="567" w:hanging="567"/>
        <w:jc w:val="both"/>
        <w:rPr>
          <w:b/>
          <w:sz w:val="28"/>
          <w:szCs w:val="20"/>
        </w:rPr>
      </w:pPr>
      <w:r>
        <w:rPr>
          <w:szCs w:val="23"/>
        </w:rPr>
        <w:t>I</w:t>
      </w:r>
      <w:r w:rsidR="002A6357" w:rsidRPr="000925E1">
        <w:rPr>
          <w:szCs w:val="23"/>
        </w:rPr>
        <w:t xml:space="preserve">estāde īsteno </w:t>
      </w:r>
      <w:r w:rsidRPr="000925E1">
        <w:rPr>
          <w:szCs w:val="23"/>
        </w:rPr>
        <w:t>speciālās pirmsskolas programmas</w:t>
      </w:r>
      <w:r>
        <w:rPr>
          <w:szCs w:val="23"/>
        </w:rPr>
        <w:t>,</w:t>
      </w:r>
      <w:r w:rsidRPr="000925E1">
        <w:rPr>
          <w:szCs w:val="23"/>
        </w:rPr>
        <w:t xml:space="preserve"> </w:t>
      </w:r>
      <w:r w:rsidR="002A6357" w:rsidRPr="000925E1">
        <w:rPr>
          <w:szCs w:val="23"/>
        </w:rPr>
        <w:t>speciālās pamatizglītības un profesionā</w:t>
      </w:r>
      <w:r>
        <w:rPr>
          <w:szCs w:val="23"/>
        </w:rPr>
        <w:t>lās pamatizglītības programmas.</w:t>
      </w:r>
    </w:p>
    <w:p w14:paraId="1D1AC91C" w14:textId="77777777" w:rsidR="000925E1" w:rsidRPr="00B75238" w:rsidRDefault="000925E1" w:rsidP="00195CE5">
      <w:pPr>
        <w:pStyle w:val="Sarakstarindkopa"/>
        <w:numPr>
          <w:ilvl w:val="0"/>
          <w:numId w:val="1"/>
        </w:numPr>
        <w:ind w:left="567" w:hanging="567"/>
        <w:jc w:val="both"/>
        <w:rPr>
          <w:szCs w:val="20"/>
        </w:rPr>
      </w:pPr>
      <w:r w:rsidRPr="00B75238">
        <w:rPr>
          <w:szCs w:val="20"/>
        </w:rPr>
        <w:t xml:space="preserve">Iestāde var </w:t>
      </w:r>
      <w:r>
        <w:rPr>
          <w:szCs w:val="20"/>
        </w:rPr>
        <w:t xml:space="preserve">īstenot interešu izglītības </w:t>
      </w:r>
      <w:r w:rsidRPr="00B75238">
        <w:rPr>
          <w:szCs w:val="20"/>
        </w:rPr>
        <w:t>un citas izglītības programmas</w:t>
      </w:r>
      <w:r>
        <w:rPr>
          <w:szCs w:val="20"/>
        </w:rPr>
        <w:t xml:space="preserve"> atbilstoši ārējos normatīvajos aktos noteiktajam</w:t>
      </w:r>
      <w:r w:rsidRPr="00B75238">
        <w:rPr>
          <w:szCs w:val="20"/>
        </w:rPr>
        <w:t>.</w:t>
      </w:r>
    </w:p>
    <w:p w14:paraId="03884949" w14:textId="5B048D69" w:rsidR="002A6357" w:rsidRPr="00162067" w:rsidRDefault="002A6357" w:rsidP="00DE5723">
      <w:pPr>
        <w:pStyle w:val="Sarakstarindkopa"/>
        <w:tabs>
          <w:tab w:val="left" w:pos="7393"/>
        </w:tabs>
        <w:contextualSpacing w:val="0"/>
        <w:rPr>
          <w:b/>
          <w:szCs w:val="20"/>
        </w:rPr>
      </w:pPr>
    </w:p>
    <w:p w14:paraId="52937145" w14:textId="57CEF8C1" w:rsidR="002A6357" w:rsidRDefault="002A6357" w:rsidP="00463C1D">
      <w:pPr>
        <w:numPr>
          <w:ilvl w:val="0"/>
          <w:numId w:val="2"/>
        </w:numPr>
        <w:ind w:left="567" w:hanging="578"/>
        <w:contextualSpacing/>
        <w:jc w:val="center"/>
        <w:rPr>
          <w:b/>
          <w:szCs w:val="20"/>
        </w:rPr>
      </w:pPr>
      <w:r w:rsidRPr="00162067">
        <w:rPr>
          <w:b/>
          <w:szCs w:val="20"/>
        </w:rPr>
        <w:t>Izglītības procesa organizācija</w:t>
      </w:r>
    </w:p>
    <w:p w14:paraId="3A29EFDC" w14:textId="77777777" w:rsidR="00463C1D" w:rsidRPr="00463C1D" w:rsidRDefault="00463C1D" w:rsidP="00463C1D">
      <w:pPr>
        <w:ind w:left="567"/>
        <w:contextualSpacing/>
        <w:rPr>
          <w:b/>
          <w:szCs w:val="20"/>
        </w:rPr>
      </w:pPr>
    </w:p>
    <w:p w14:paraId="159A6FB3" w14:textId="77777777" w:rsidR="0085046A" w:rsidRDefault="0085046A" w:rsidP="00195CE5">
      <w:pPr>
        <w:pStyle w:val="Sarakstarindkopa"/>
        <w:numPr>
          <w:ilvl w:val="0"/>
          <w:numId w:val="1"/>
        </w:numPr>
        <w:ind w:left="567" w:hanging="567"/>
        <w:jc w:val="both"/>
        <w:rPr>
          <w:szCs w:val="20"/>
        </w:rPr>
      </w:pPr>
      <w:r w:rsidRPr="00B75238">
        <w:rPr>
          <w:szCs w:val="20"/>
        </w:rPr>
        <w:t xml:space="preserve">Izglītības procesa organizāciju iestādē nosaka Izglītības likums, Vispārējās izglītības likums, citi ārējie normatīvie akti, šis nolikums, </w:t>
      </w:r>
      <w:r>
        <w:rPr>
          <w:szCs w:val="20"/>
        </w:rPr>
        <w:t xml:space="preserve">iestādes </w:t>
      </w:r>
      <w:r w:rsidRPr="00B75238">
        <w:rPr>
          <w:szCs w:val="20"/>
        </w:rPr>
        <w:t>Darba kārtības noteikumi, Iekšējās kārtības noteikumi un citi ie</w:t>
      </w:r>
      <w:r>
        <w:rPr>
          <w:szCs w:val="20"/>
        </w:rPr>
        <w:t>stādes iekšējie normatīvie akti, kā arī citi iestādes vadītāja (turpmāk – iestādes direktors) izdotie tiesību akti un lēmumi.</w:t>
      </w:r>
    </w:p>
    <w:p w14:paraId="4E33A6C5" w14:textId="095B0851" w:rsidR="00890890" w:rsidRPr="00890890" w:rsidRDefault="00B1711D" w:rsidP="00195CE5">
      <w:pPr>
        <w:pStyle w:val="Sarakstarindkopa"/>
        <w:numPr>
          <w:ilvl w:val="0"/>
          <w:numId w:val="1"/>
        </w:numPr>
        <w:ind w:left="567" w:hanging="567"/>
        <w:jc w:val="both"/>
        <w:rPr>
          <w:szCs w:val="20"/>
        </w:rPr>
      </w:pPr>
      <w:r>
        <w:rPr>
          <w:szCs w:val="20"/>
        </w:rPr>
        <w:t>Speciālās p</w:t>
      </w:r>
      <w:r w:rsidR="0085046A" w:rsidRPr="0085046A">
        <w:rPr>
          <w:szCs w:val="20"/>
        </w:rPr>
        <w:t>irmsskolas izglītības programmās izglītojamo uzņ</w:t>
      </w:r>
      <w:r w:rsidR="00F81073">
        <w:rPr>
          <w:szCs w:val="20"/>
        </w:rPr>
        <w:t>emšanas kārtību iestādē nosaka D</w:t>
      </w:r>
      <w:r w:rsidR="0085046A" w:rsidRPr="0085046A">
        <w:rPr>
          <w:szCs w:val="20"/>
        </w:rPr>
        <w:t xml:space="preserve">ibinātājs normatīvajos aktos noteiktajā kārtībā. </w:t>
      </w:r>
      <w:r w:rsidR="00D33648">
        <w:rPr>
          <w:szCs w:val="20"/>
        </w:rPr>
        <w:t>Speciālās p</w:t>
      </w:r>
      <w:r w:rsidR="0085046A" w:rsidRPr="0085046A">
        <w:rPr>
          <w:szCs w:val="20"/>
        </w:rPr>
        <w:t>irmsskolas izglītības programmu ap</w:t>
      </w:r>
      <w:r w:rsidR="0085046A">
        <w:rPr>
          <w:szCs w:val="20"/>
        </w:rPr>
        <w:t xml:space="preserve">gūst izglītojamie no pusotra </w:t>
      </w:r>
      <w:r w:rsidR="0085046A" w:rsidRPr="0085046A">
        <w:rPr>
          <w:szCs w:val="20"/>
        </w:rPr>
        <w:t>gad</w:t>
      </w:r>
      <w:r w:rsidR="008378B1">
        <w:rPr>
          <w:szCs w:val="20"/>
        </w:rPr>
        <w:t>a</w:t>
      </w:r>
      <w:r w:rsidR="0085046A" w:rsidRPr="0085046A">
        <w:rPr>
          <w:szCs w:val="20"/>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r w:rsidR="00890890">
        <w:rPr>
          <w:szCs w:val="20"/>
        </w:rPr>
        <w:t xml:space="preserve"> </w:t>
      </w:r>
    </w:p>
    <w:p w14:paraId="641D713E" w14:textId="1D70D362" w:rsidR="002A6357" w:rsidRPr="003E1701" w:rsidRDefault="002A6357" w:rsidP="00195CE5">
      <w:pPr>
        <w:pStyle w:val="Sarakstarindkopa"/>
        <w:numPr>
          <w:ilvl w:val="0"/>
          <w:numId w:val="1"/>
        </w:numPr>
        <w:ind w:left="567" w:hanging="567"/>
        <w:jc w:val="both"/>
        <w:rPr>
          <w:szCs w:val="20"/>
        </w:rPr>
      </w:pPr>
      <w:r w:rsidRPr="00162067">
        <w:t>Izglītojamo uzņemšana, pārcelšana nākamajā klas</w:t>
      </w:r>
      <w:r w:rsidR="004C18B5">
        <w:t>ē un atskaitīšana no i</w:t>
      </w:r>
      <w:r w:rsidRPr="00162067">
        <w:t>estādes notiek Ministru kabineta noteiktajā kārtībā.</w:t>
      </w:r>
    </w:p>
    <w:p w14:paraId="3A2CC1F7" w14:textId="59987BCA" w:rsidR="00890890" w:rsidRDefault="003E1701" w:rsidP="00195CE5">
      <w:pPr>
        <w:pStyle w:val="Sarakstarindkopa"/>
        <w:numPr>
          <w:ilvl w:val="0"/>
          <w:numId w:val="1"/>
        </w:numPr>
        <w:ind w:left="567" w:hanging="567"/>
        <w:jc w:val="both"/>
        <w:rPr>
          <w:szCs w:val="20"/>
        </w:rPr>
      </w:pPr>
      <w:r w:rsidRPr="00B75238">
        <w:rPr>
          <w:szCs w:val="20"/>
        </w:rPr>
        <w:t>M</w:t>
      </w:r>
      <w:r>
        <w:rPr>
          <w:szCs w:val="20"/>
        </w:rPr>
        <w:t xml:space="preserve">ācību ilgumu, īstenojot </w:t>
      </w:r>
      <w:r w:rsidRPr="000925E1">
        <w:rPr>
          <w:szCs w:val="23"/>
        </w:rPr>
        <w:t>speciālās pirmsskolas programmas</w:t>
      </w:r>
      <w:r w:rsidR="008378B1">
        <w:rPr>
          <w:szCs w:val="23"/>
        </w:rPr>
        <w:t>,</w:t>
      </w:r>
      <w:r w:rsidRPr="000925E1">
        <w:rPr>
          <w:szCs w:val="23"/>
        </w:rPr>
        <w:t xml:space="preserve"> speciālās pamatizglītības un profesionā</w:t>
      </w:r>
      <w:r>
        <w:rPr>
          <w:szCs w:val="23"/>
        </w:rPr>
        <w:t>lās pamatizglītības programmas</w:t>
      </w:r>
      <w:r>
        <w:rPr>
          <w:szCs w:val="20"/>
        </w:rPr>
        <w:t xml:space="preserve">,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w:t>
      </w:r>
      <w:r>
        <w:rPr>
          <w:szCs w:val="20"/>
        </w:rPr>
        <w:lastRenderedPageBreak/>
        <w:t>stundu slodzi nedēļā un mācību stundu skaitu dienā. Mācību stundu slodzes sadalījumu pa dienām atspoguļo mācību priekšmetu un stundu plāns ar kopējo mācību stundu skaitu mācību priekšmetā.</w:t>
      </w:r>
    </w:p>
    <w:p w14:paraId="6AF9FB1D" w14:textId="79E13AFC" w:rsidR="003E1701" w:rsidRDefault="00890890" w:rsidP="00202DA1">
      <w:pPr>
        <w:pStyle w:val="Sarakstarindkopa"/>
        <w:numPr>
          <w:ilvl w:val="0"/>
          <w:numId w:val="1"/>
        </w:numPr>
        <w:ind w:left="567" w:hanging="567"/>
        <w:jc w:val="both"/>
        <w:rPr>
          <w:szCs w:val="20"/>
        </w:rPr>
      </w:pPr>
      <w:r w:rsidRPr="00890890">
        <w:rPr>
          <w:szCs w:val="20"/>
        </w:rPr>
        <w:t xml:space="preserve">Iestāde patstāvīgi izstrādā izglītojamo mācību sasniegumu vērtēšanas </w:t>
      </w:r>
      <w:r>
        <w:rPr>
          <w:szCs w:val="20"/>
        </w:rPr>
        <w:t xml:space="preserve">un izpētes </w:t>
      </w:r>
      <w:r w:rsidRPr="00890890">
        <w:rPr>
          <w:szCs w:val="20"/>
        </w:rPr>
        <w:t>kārtību, ievērojot valsts izglītības standartā minētos vērtēšanas pamatprincipus.</w:t>
      </w:r>
    </w:p>
    <w:p w14:paraId="04DDF29F" w14:textId="51EE50FF" w:rsidR="00890890" w:rsidRPr="00B75238" w:rsidRDefault="00890890" w:rsidP="00202DA1">
      <w:pPr>
        <w:pStyle w:val="Sarakstarindkopa"/>
        <w:numPr>
          <w:ilvl w:val="0"/>
          <w:numId w:val="1"/>
        </w:numPr>
        <w:ind w:left="567" w:hanging="567"/>
        <w:jc w:val="both"/>
        <w:rPr>
          <w:szCs w:val="20"/>
        </w:rPr>
      </w:pPr>
      <w:r w:rsidRPr="00B75238">
        <w:rPr>
          <w:szCs w:val="20"/>
        </w:rPr>
        <w:t xml:space="preserve">Iestādē </w:t>
      </w:r>
      <w:r>
        <w:rPr>
          <w:szCs w:val="20"/>
        </w:rPr>
        <w:t xml:space="preserve">ir </w:t>
      </w:r>
      <w:r w:rsidRPr="00B75238">
        <w:rPr>
          <w:szCs w:val="20"/>
        </w:rPr>
        <w:t>dienesta viesnīca</w:t>
      </w:r>
      <w:r>
        <w:rPr>
          <w:szCs w:val="20"/>
        </w:rPr>
        <w:t>. To darbība notiek saskaņā ar iestādes izstrādātajiem iekšējiem normatīvajiem aktiem.</w:t>
      </w:r>
    </w:p>
    <w:p w14:paraId="10BDFCCC" w14:textId="77777777" w:rsidR="002A6357" w:rsidRPr="00162067" w:rsidRDefault="002A6357" w:rsidP="002A6357">
      <w:pPr>
        <w:pStyle w:val="Sarakstarindkopa"/>
        <w:contextualSpacing w:val="0"/>
        <w:jc w:val="center"/>
        <w:rPr>
          <w:b/>
        </w:rPr>
      </w:pPr>
    </w:p>
    <w:p w14:paraId="6397E045" w14:textId="77777777" w:rsidR="002A6357" w:rsidRDefault="002A6357" w:rsidP="002A6357">
      <w:pPr>
        <w:numPr>
          <w:ilvl w:val="0"/>
          <w:numId w:val="2"/>
        </w:numPr>
        <w:ind w:left="567" w:hanging="578"/>
        <w:contextualSpacing/>
        <w:jc w:val="center"/>
        <w:rPr>
          <w:b/>
        </w:rPr>
      </w:pPr>
      <w:r w:rsidRPr="00162067">
        <w:rPr>
          <w:b/>
        </w:rPr>
        <w:t>Izglītojamo tiesības un pienākumi</w:t>
      </w:r>
    </w:p>
    <w:p w14:paraId="54839FD1" w14:textId="77777777" w:rsidR="002A6357" w:rsidRPr="00162067" w:rsidRDefault="002A6357" w:rsidP="002A6357">
      <w:pPr>
        <w:ind w:left="567"/>
        <w:contextualSpacing/>
        <w:rPr>
          <w:b/>
        </w:rPr>
      </w:pPr>
    </w:p>
    <w:p w14:paraId="2E16169F" w14:textId="77777777" w:rsidR="004A39FF" w:rsidRDefault="004A39FF" w:rsidP="00202DA1">
      <w:pPr>
        <w:pStyle w:val="Sarakstarindkopa"/>
        <w:numPr>
          <w:ilvl w:val="0"/>
          <w:numId w:val="1"/>
        </w:numPr>
        <w:ind w:left="567" w:hanging="567"/>
        <w:jc w:val="both"/>
        <w:rPr>
          <w:bCs/>
        </w:rPr>
      </w:pPr>
      <w:r w:rsidRPr="004A39FF">
        <w:rPr>
          <w:bCs/>
        </w:rPr>
        <w:t>I</w:t>
      </w:r>
      <w:r>
        <w:t>zglītojamo</w:t>
      </w:r>
      <w:r w:rsidRPr="00B75238">
        <w:t xml:space="preserve"> tiesība</w:t>
      </w:r>
      <w:r w:rsidRPr="004A39FF">
        <w:rPr>
          <w:bCs/>
        </w:rPr>
        <w:t>s un pienākumi ir noteikti Izglītības likumā, Bērnu tiesību aizsardzības likumā, citos ārējos normatīvajos aktos un iestādes iekšējos normatīvajos aktos.</w:t>
      </w:r>
    </w:p>
    <w:p w14:paraId="35549C12" w14:textId="44313048" w:rsidR="004A39FF" w:rsidRPr="004A39FF" w:rsidRDefault="004A39FF" w:rsidP="00202DA1">
      <w:pPr>
        <w:pStyle w:val="Sarakstarindkopa"/>
        <w:numPr>
          <w:ilvl w:val="0"/>
          <w:numId w:val="1"/>
        </w:numPr>
        <w:ind w:left="567" w:hanging="567"/>
        <w:jc w:val="both"/>
        <w:rPr>
          <w:bCs/>
        </w:rPr>
      </w:pPr>
      <w:r w:rsidRPr="004A39FF">
        <w:rPr>
          <w:bCs/>
        </w:rPr>
        <w:t>Izglītojamais ir atbildīgs par savu rīcību iestādē atbilstoši normatīvajos aktos noteiktajam.</w:t>
      </w:r>
    </w:p>
    <w:p w14:paraId="30F0EB46" w14:textId="77777777" w:rsidR="002A6357" w:rsidRPr="00162067" w:rsidRDefault="002A6357" w:rsidP="002A6357">
      <w:pPr>
        <w:pStyle w:val="Sarakstarindkopa"/>
        <w:contextualSpacing w:val="0"/>
        <w:jc w:val="center"/>
        <w:rPr>
          <w:b/>
          <w:szCs w:val="20"/>
        </w:rPr>
      </w:pPr>
    </w:p>
    <w:p w14:paraId="257EA87C" w14:textId="77777777" w:rsidR="002A6357" w:rsidRDefault="002A6357" w:rsidP="002A6357">
      <w:pPr>
        <w:numPr>
          <w:ilvl w:val="0"/>
          <w:numId w:val="2"/>
        </w:numPr>
        <w:ind w:left="567" w:hanging="578"/>
        <w:contextualSpacing/>
        <w:jc w:val="center"/>
        <w:rPr>
          <w:b/>
          <w:szCs w:val="20"/>
        </w:rPr>
      </w:pPr>
      <w:r w:rsidRPr="00162067">
        <w:rPr>
          <w:b/>
          <w:szCs w:val="20"/>
        </w:rPr>
        <w:t>Pedagogu un citu darbinieku tiesības un pienākumi</w:t>
      </w:r>
    </w:p>
    <w:p w14:paraId="07125E8A" w14:textId="77777777" w:rsidR="002A6357" w:rsidRPr="00162067" w:rsidRDefault="002A6357" w:rsidP="002A6357">
      <w:pPr>
        <w:ind w:left="567"/>
        <w:contextualSpacing/>
        <w:rPr>
          <w:b/>
          <w:szCs w:val="20"/>
        </w:rPr>
      </w:pPr>
    </w:p>
    <w:p w14:paraId="1A80FBC4" w14:textId="77777777" w:rsidR="00015E3D" w:rsidRPr="00F5002E" w:rsidRDefault="00015E3D" w:rsidP="00202DA1">
      <w:pPr>
        <w:pStyle w:val="Sarakstarindkopa"/>
        <w:numPr>
          <w:ilvl w:val="0"/>
          <w:numId w:val="1"/>
        </w:numPr>
        <w:ind w:left="567" w:hanging="567"/>
        <w:jc w:val="both"/>
        <w:rPr>
          <w:bCs/>
        </w:rPr>
      </w:pPr>
      <w:r w:rsidRPr="00B75238">
        <w:rPr>
          <w:bCs/>
        </w:rPr>
        <w:t xml:space="preserve">Iestādi vada </w:t>
      </w:r>
      <w:r>
        <w:rPr>
          <w:bCs/>
        </w:rPr>
        <w:t>iestādes direktors. Iestādes direktora tiesības un</w:t>
      </w:r>
      <w:r w:rsidRPr="00F5002E">
        <w:rPr>
          <w:bCs/>
        </w:rPr>
        <w:t xml:space="preserve"> pienākumi </w:t>
      </w:r>
      <w:r>
        <w:rPr>
          <w:bCs/>
        </w:rPr>
        <w:t>ir noteikti</w:t>
      </w:r>
      <w:r w:rsidRPr="00F5002E">
        <w:rPr>
          <w:bCs/>
        </w:rPr>
        <w:t xml:space="preserve"> Izglītības likumā, Vispārējās izglītības likumā, Bērnu tiesību aizsardzības likumā</w:t>
      </w:r>
      <w:r>
        <w:rPr>
          <w:bCs/>
        </w:rPr>
        <w:t>, Fizisko personu datu apstrādes likumā</w:t>
      </w:r>
      <w:r w:rsidRPr="00F5002E">
        <w:rPr>
          <w:bCs/>
        </w:rPr>
        <w:t xml:space="preserve"> un citos normatīvajos aktos. </w:t>
      </w:r>
      <w:r>
        <w:rPr>
          <w:bCs/>
        </w:rPr>
        <w:t>Iestādes direktora tiesības un</w:t>
      </w:r>
      <w:r w:rsidRPr="00F5002E">
        <w:rPr>
          <w:bCs/>
        </w:rPr>
        <w:t xml:space="preserve"> pienākumus precizē darba līgums un amata apraksts.</w:t>
      </w:r>
    </w:p>
    <w:p w14:paraId="6147596E" w14:textId="49D1D87D" w:rsidR="00015E3D" w:rsidRPr="00B75238" w:rsidRDefault="00015E3D" w:rsidP="00202DA1">
      <w:pPr>
        <w:pStyle w:val="Sarakstarindkopa"/>
        <w:numPr>
          <w:ilvl w:val="0"/>
          <w:numId w:val="1"/>
        </w:numPr>
        <w:ind w:left="567" w:hanging="567"/>
        <w:jc w:val="both"/>
        <w:rPr>
          <w:bCs/>
        </w:rPr>
      </w:pPr>
      <w:r>
        <w:rPr>
          <w:bCs/>
        </w:rPr>
        <w:t>Iestādes p</w:t>
      </w:r>
      <w:r w:rsidRPr="00B75238">
        <w:rPr>
          <w:bCs/>
        </w:rPr>
        <w:t>edagogus un citus darbiniekus darbā pieņem un atbrīvo iestādes direktors</w:t>
      </w:r>
      <w:r w:rsidR="008378B1">
        <w:rPr>
          <w:bCs/>
        </w:rPr>
        <w:t>,</w:t>
      </w:r>
      <w:r w:rsidRPr="00B75238">
        <w:rPr>
          <w:bCs/>
        </w:rPr>
        <w:t xml:space="preserve"> normatīvajos aktos noteiktaj</w:t>
      </w:r>
      <w:r>
        <w:rPr>
          <w:bCs/>
        </w:rPr>
        <w:t>ā kārtībā. Iestādes d</w:t>
      </w:r>
      <w:r w:rsidRPr="00B75238">
        <w:rPr>
          <w:bCs/>
        </w:rPr>
        <w:t>irektors ir tiesīgs deleģēt pedagogiem un citiem iestādes darbiniekiem konkrētu uzdevumu veikšanu.</w:t>
      </w:r>
    </w:p>
    <w:p w14:paraId="093EB8E4" w14:textId="77777777" w:rsidR="00015E3D" w:rsidRPr="00B75238" w:rsidRDefault="00015E3D" w:rsidP="00202DA1">
      <w:pPr>
        <w:pStyle w:val="Sarakstarindkopa"/>
        <w:numPr>
          <w:ilvl w:val="0"/>
          <w:numId w:val="1"/>
        </w:numPr>
        <w:ind w:left="567" w:hanging="567"/>
        <w:jc w:val="both"/>
        <w:rPr>
          <w:bCs/>
        </w:rPr>
      </w:pPr>
      <w:r>
        <w:t>Iestādes pedagogu tiesības un</w:t>
      </w:r>
      <w:r w:rsidRPr="00B75238">
        <w:t xml:space="preserve"> pienākumi </w:t>
      </w:r>
      <w:r>
        <w:t>ir noteikti</w:t>
      </w:r>
      <w:r w:rsidRPr="00B75238">
        <w:t xml:space="preserve"> Izglītības likumā, </w:t>
      </w:r>
      <w:r w:rsidRPr="00B75238">
        <w:rPr>
          <w:bCs/>
        </w:rPr>
        <w:t xml:space="preserve">Bērnu tiesību aizsardzības likumā, </w:t>
      </w:r>
      <w:r>
        <w:rPr>
          <w:bCs/>
        </w:rPr>
        <w:t xml:space="preserve">Fizisko personu datu apstrādes likumā, </w:t>
      </w:r>
      <w:r w:rsidRPr="00B75238">
        <w:rPr>
          <w:bCs/>
        </w:rPr>
        <w:t>Darba likumā un citos normat</w:t>
      </w:r>
      <w:r>
        <w:rPr>
          <w:bCs/>
        </w:rPr>
        <w:t>īvajos aktos. Pedagoga tiesības un</w:t>
      </w:r>
      <w:r w:rsidRPr="00B75238">
        <w:rPr>
          <w:bCs/>
        </w:rPr>
        <w:t xml:space="preserve"> pienākumus precizē darba līgums un amata apraksts.</w:t>
      </w:r>
    </w:p>
    <w:p w14:paraId="4647B3D5" w14:textId="77777777" w:rsidR="00015E3D" w:rsidRPr="00B75238" w:rsidRDefault="00015E3D" w:rsidP="00202DA1">
      <w:pPr>
        <w:pStyle w:val="Sarakstarindkopa"/>
        <w:numPr>
          <w:ilvl w:val="0"/>
          <w:numId w:val="1"/>
        </w:numPr>
        <w:ind w:left="567" w:hanging="567"/>
        <w:jc w:val="both"/>
        <w:rPr>
          <w:bCs/>
        </w:rPr>
      </w:pPr>
      <w:r>
        <w:rPr>
          <w:bCs/>
        </w:rPr>
        <w:t>Iestādes citu darbinieku</w:t>
      </w:r>
      <w:r w:rsidRPr="00B75238">
        <w:rPr>
          <w:bCs/>
        </w:rPr>
        <w:t xml:space="preserve"> </w:t>
      </w:r>
      <w:r>
        <w:t xml:space="preserve">tiesības un </w:t>
      </w:r>
      <w:r w:rsidRPr="00B75238">
        <w:t xml:space="preserve">pienākumi </w:t>
      </w:r>
      <w:r>
        <w:t>ir noteikti</w:t>
      </w:r>
      <w:r w:rsidRPr="00B75238">
        <w:t xml:space="preserve"> </w:t>
      </w:r>
      <w:r w:rsidRPr="00B75238">
        <w:rPr>
          <w:bCs/>
        </w:rPr>
        <w:t>Darba likumā, Bērnu tiesību aizsardzības likumā un citos normatīvajos aktos. Ie</w:t>
      </w:r>
      <w:r>
        <w:rPr>
          <w:bCs/>
        </w:rPr>
        <w:t>stādes citu darbinieku tiesības un</w:t>
      </w:r>
      <w:r w:rsidRPr="00B75238">
        <w:rPr>
          <w:bCs/>
        </w:rPr>
        <w:t xml:space="preserve"> pienākumus precizē darba līgums un amata apraksts.</w:t>
      </w:r>
    </w:p>
    <w:p w14:paraId="22C052E5" w14:textId="1AC85209" w:rsidR="002A6357" w:rsidRPr="00015E3D" w:rsidRDefault="002A6357" w:rsidP="00015E3D">
      <w:pPr>
        <w:ind w:left="567"/>
        <w:contextualSpacing/>
        <w:jc w:val="both"/>
        <w:rPr>
          <w:b/>
        </w:rPr>
      </w:pPr>
    </w:p>
    <w:p w14:paraId="4738CD2B" w14:textId="1CD383B0" w:rsidR="002A6357" w:rsidRDefault="002A6357" w:rsidP="002A6357">
      <w:pPr>
        <w:numPr>
          <w:ilvl w:val="0"/>
          <w:numId w:val="2"/>
        </w:numPr>
        <w:ind w:left="567" w:hanging="578"/>
        <w:contextualSpacing/>
        <w:jc w:val="center"/>
        <w:rPr>
          <w:b/>
          <w:bCs/>
        </w:rPr>
      </w:pPr>
      <w:r w:rsidRPr="00162067">
        <w:rPr>
          <w:b/>
        </w:rPr>
        <w:t>I</w:t>
      </w:r>
      <w:r w:rsidRPr="00162067">
        <w:rPr>
          <w:b/>
          <w:bCs/>
        </w:rPr>
        <w:t xml:space="preserve">estādes </w:t>
      </w:r>
      <w:r w:rsidR="00AE2A9D" w:rsidRPr="00B75238">
        <w:rPr>
          <w:b/>
        </w:rPr>
        <w:t xml:space="preserve">pašpārvaldes </w:t>
      </w:r>
      <w:r w:rsidR="00AE2A9D" w:rsidRPr="00B75238">
        <w:rPr>
          <w:b/>
          <w:bCs/>
        </w:rPr>
        <w:t>izveidošanas kārtība un kompetence</w:t>
      </w:r>
    </w:p>
    <w:p w14:paraId="6923CA61" w14:textId="77777777" w:rsidR="002A6357" w:rsidRPr="00162067" w:rsidRDefault="002A6357" w:rsidP="002A6357">
      <w:pPr>
        <w:ind w:left="567"/>
        <w:contextualSpacing/>
        <w:rPr>
          <w:b/>
          <w:bCs/>
        </w:rPr>
      </w:pPr>
    </w:p>
    <w:p w14:paraId="6DFBCE0F" w14:textId="4C227622" w:rsidR="00AE2A9D" w:rsidRDefault="00AE2A9D" w:rsidP="00202DA1">
      <w:pPr>
        <w:pStyle w:val="Sarakstarindkopa"/>
        <w:numPr>
          <w:ilvl w:val="0"/>
          <w:numId w:val="1"/>
        </w:numPr>
        <w:ind w:left="567" w:hanging="567"/>
        <w:jc w:val="both"/>
        <w:rPr>
          <w:bCs/>
        </w:rPr>
      </w:pPr>
      <w:r>
        <w:rPr>
          <w:bCs/>
        </w:rPr>
        <w:t>Ie</w:t>
      </w:r>
      <w:r w:rsidR="00F81073">
        <w:rPr>
          <w:bCs/>
        </w:rPr>
        <w:t>stādes direktors, sadarbībā ar D</w:t>
      </w:r>
      <w:r>
        <w:rPr>
          <w:bCs/>
        </w:rPr>
        <w:t>ibinātāju, nosaka iestādes organizatorisko struktūru, tai skaitā - nodrošinot iestādes padomes izveidošanu un darbību.</w:t>
      </w:r>
    </w:p>
    <w:p w14:paraId="701CFF05" w14:textId="5192AF17" w:rsidR="00AE2A9D" w:rsidRDefault="00AE2A9D" w:rsidP="00202DA1">
      <w:pPr>
        <w:pStyle w:val="Sarakstarindkopa"/>
        <w:numPr>
          <w:ilvl w:val="0"/>
          <w:numId w:val="1"/>
        </w:numPr>
        <w:ind w:left="567" w:hanging="567"/>
        <w:jc w:val="both"/>
        <w:rPr>
          <w:bCs/>
        </w:rPr>
      </w:pPr>
      <w:r>
        <w:rPr>
          <w:bCs/>
        </w:rPr>
        <w:t>Iestādes padomes kompetenci nosaka Izglītības likums.</w:t>
      </w:r>
    </w:p>
    <w:p w14:paraId="2C538398" w14:textId="77777777" w:rsidR="00AE2A9D" w:rsidRPr="00102D7B" w:rsidRDefault="00AE2A9D" w:rsidP="00202DA1">
      <w:pPr>
        <w:pStyle w:val="Sarakstarindkopa"/>
        <w:numPr>
          <w:ilvl w:val="0"/>
          <w:numId w:val="1"/>
        </w:numPr>
        <w:ind w:left="567" w:hanging="567"/>
        <w:jc w:val="both"/>
      </w:pPr>
      <w:r w:rsidRPr="00DD5098">
        <w:rPr>
          <w:bCs/>
        </w:rPr>
        <w:t xml:space="preserve">Iestādes padomes darbību nosaka iestādes padomes apstiprināts </w:t>
      </w:r>
      <w:r>
        <w:rPr>
          <w:bCs/>
        </w:rPr>
        <w:t xml:space="preserve">un ar iestādes direktoru saskaņots </w:t>
      </w:r>
      <w:r w:rsidRPr="00DD5098">
        <w:rPr>
          <w:bCs/>
        </w:rPr>
        <w:t>reglaments</w:t>
      </w:r>
      <w:r>
        <w:rPr>
          <w:bCs/>
        </w:rPr>
        <w:t>.</w:t>
      </w:r>
    </w:p>
    <w:p w14:paraId="396ED3E0" w14:textId="77777777" w:rsidR="00AE2A9D" w:rsidRDefault="00AE2A9D" w:rsidP="00202DA1">
      <w:pPr>
        <w:pStyle w:val="Sarakstarindkopa"/>
        <w:numPr>
          <w:ilvl w:val="0"/>
          <w:numId w:val="1"/>
        </w:numPr>
        <w:ind w:left="567" w:hanging="567"/>
        <w:jc w:val="both"/>
      </w:pPr>
      <w:r w:rsidRPr="00B75238">
        <w:t xml:space="preserve">Lai risinātu jautājumus, kas saistīti ar izglītojamo </w:t>
      </w:r>
      <w:r>
        <w:t>interesēm iestādē un</w:t>
      </w:r>
      <w:r w:rsidRPr="00B75238">
        <w:t xml:space="preserve"> līdzdarboto</w:t>
      </w:r>
      <w:r>
        <w:t>s iestādes darba organizēšanā,</w:t>
      </w:r>
      <w:r w:rsidRPr="00B75238">
        <w:t xml:space="preserve"> mācību procesa pilnveidē, izglītojamie ir tiesīgi veidot izglītojamo pašpārvaldi.</w:t>
      </w:r>
    </w:p>
    <w:p w14:paraId="7F89BAB0" w14:textId="77777777" w:rsidR="00AE2A9D" w:rsidRPr="00725AE6" w:rsidRDefault="00AE2A9D" w:rsidP="00202DA1">
      <w:pPr>
        <w:pStyle w:val="Sarakstarindkopa"/>
        <w:numPr>
          <w:ilvl w:val="0"/>
          <w:numId w:val="1"/>
        </w:numPr>
        <w:ind w:left="567" w:hanging="567"/>
        <w:jc w:val="both"/>
      </w:pPr>
      <w:r w:rsidRPr="00B75238">
        <w:t>Izglītojamo pašpārvalde ir koleģiāla un demokrātiska izglītojamo institūcija. Tās darbību un kompetenci nosaka iestādes iekšējais normatīvais akts</w:t>
      </w:r>
      <w:r>
        <w:rPr>
          <w:szCs w:val="20"/>
        </w:rPr>
        <w:t>, kas</w:t>
      </w:r>
      <w:r w:rsidRPr="00B75238">
        <w:rPr>
          <w:szCs w:val="20"/>
        </w:rPr>
        <w:t xml:space="preserve"> saskaņo</w:t>
      </w:r>
      <w:r>
        <w:rPr>
          <w:szCs w:val="20"/>
        </w:rPr>
        <w:t>ts</w:t>
      </w:r>
      <w:r w:rsidRPr="00B75238">
        <w:rPr>
          <w:szCs w:val="20"/>
        </w:rPr>
        <w:t xml:space="preserve"> ar izglītojamo pašpārvaldi. </w:t>
      </w:r>
    </w:p>
    <w:p w14:paraId="61CBF0CA" w14:textId="397CF0CF" w:rsidR="00AE2A9D" w:rsidRPr="00DD5098" w:rsidRDefault="00AE2A9D" w:rsidP="00202DA1">
      <w:pPr>
        <w:pStyle w:val="Sarakstarindkopa"/>
        <w:numPr>
          <w:ilvl w:val="0"/>
          <w:numId w:val="1"/>
        </w:numPr>
        <w:ind w:left="567" w:hanging="567"/>
        <w:jc w:val="both"/>
      </w:pPr>
      <w:r>
        <w:rPr>
          <w:bCs/>
        </w:rPr>
        <w:t>Izglītības programmās noteikto prasību īstenošanas kvalitātes nodrošināšanai, mācību priekšmetu pedagogi tiek apvienoti metodiskajās komisijās. Metodiskās komisijas</w:t>
      </w:r>
      <w:r w:rsidR="006B2837">
        <w:rPr>
          <w:bCs/>
        </w:rPr>
        <w:t xml:space="preserve"> darbojas saskaņā ar šo komisiju reglamentiem</w:t>
      </w:r>
      <w:r>
        <w:rPr>
          <w:bCs/>
        </w:rPr>
        <w:t xml:space="preserve"> un iestādes iekšējiem normatīvajiem aktiem. To darbu koordinē iestādes direktor</w:t>
      </w:r>
      <w:r w:rsidR="00AF4329">
        <w:rPr>
          <w:bCs/>
        </w:rPr>
        <w:t>s, iestādes direktora vietnieki.</w:t>
      </w:r>
    </w:p>
    <w:p w14:paraId="4F2B01EC" w14:textId="77777777" w:rsidR="002A6357" w:rsidRPr="00B62D47" w:rsidRDefault="002A6357" w:rsidP="002A6357">
      <w:pPr>
        <w:rPr>
          <w:b/>
        </w:rPr>
      </w:pPr>
    </w:p>
    <w:p w14:paraId="3FF5A32F" w14:textId="53861BA9" w:rsidR="002A6357" w:rsidRDefault="00CD0625" w:rsidP="002A6357">
      <w:pPr>
        <w:numPr>
          <w:ilvl w:val="0"/>
          <w:numId w:val="2"/>
        </w:numPr>
        <w:ind w:left="567" w:hanging="578"/>
        <w:contextualSpacing/>
        <w:jc w:val="center"/>
        <w:rPr>
          <w:b/>
          <w:bCs/>
        </w:rPr>
      </w:pPr>
      <w:r>
        <w:rPr>
          <w:b/>
        </w:rPr>
        <w:t>I</w:t>
      </w:r>
      <w:r w:rsidR="002A6357" w:rsidRPr="00162067">
        <w:rPr>
          <w:b/>
          <w:bCs/>
        </w:rPr>
        <w:t>estādes pedagoģiskās padomes izveidošanas kārtība un kompetence</w:t>
      </w:r>
    </w:p>
    <w:p w14:paraId="4D8223DB" w14:textId="77777777" w:rsidR="002A6357" w:rsidRPr="00162067" w:rsidRDefault="002A6357" w:rsidP="002A6357">
      <w:pPr>
        <w:ind w:left="567"/>
        <w:contextualSpacing/>
        <w:rPr>
          <w:b/>
          <w:bCs/>
        </w:rPr>
      </w:pPr>
    </w:p>
    <w:p w14:paraId="14A663F9" w14:textId="07BAC988" w:rsidR="002A6357" w:rsidRPr="00162067" w:rsidRDefault="002A6357" w:rsidP="000925E1">
      <w:pPr>
        <w:numPr>
          <w:ilvl w:val="0"/>
          <w:numId w:val="1"/>
        </w:numPr>
        <w:ind w:left="567" w:hanging="567"/>
        <w:contextualSpacing/>
        <w:jc w:val="both"/>
      </w:pPr>
      <w:r w:rsidRPr="00162067">
        <w:rPr>
          <w:bCs/>
        </w:rPr>
        <w:t xml:space="preserve">Iestādes pedagoģiskās padomes izveidošanas kārtību, darbību un kompetenci nosaka Vispārējās izglītības </w:t>
      </w:r>
      <w:r w:rsidR="00FB020D">
        <w:rPr>
          <w:bCs/>
        </w:rPr>
        <w:t>likums un citi normatīvie akti.</w:t>
      </w:r>
    </w:p>
    <w:p w14:paraId="4E561203" w14:textId="77777777" w:rsidR="002A6357" w:rsidRPr="00162067" w:rsidRDefault="002A6357" w:rsidP="000925E1">
      <w:pPr>
        <w:numPr>
          <w:ilvl w:val="0"/>
          <w:numId w:val="1"/>
        </w:numPr>
        <w:ind w:left="567" w:hanging="567"/>
        <w:contextualSpacing/>
        <w:jc w:val="both"/>
        <w:rPr>
          <w:b/>
          <w:szCs w:val="20"/>
        </w:rPr>
      </w:pPr>
      <w:r w:rsidRPr="00162067">
        <w:lastRenderedPageBreak/>
        <w:t>Pedagoģisko padomi vada Izglītības iestādes direktors.</w:t>
      </w:r>
    </w:p>
    <w:p w14:paraId="56FDCCAA" w14:textId="77777777" w:rsidR="002A6357" w:rsidRPr="00162067" w:rsidRDefault="002A6357" w:rsidP="002A6357">
      <w:pPr>
        <w:pStyle w:val="Sarakstarindkopa"/>
        <w:contextualSpacing w:val="0"/>
        <w:jc w:val="center"/>
        <w:rPr>
          <w:b/>
        </w:rPr>
      </w:pPr>
    </w:p>
    <w:p w14:paraId="520EC5CD" w14:textId="1ED590D3" w:rsidR="002A6357" w:rsidRPr="00CD0625" w:rsidRDefault="00CD0625" w:rsidP="00CD0625">
      <w:pPr>
        <w:numPr>
          <w:ilvl w:val="0"/>
          <w:numId w:val="2"/>
        </w:numPr>
        <w:ind w:left="567" w:hanging="578"/>
        <w:contextualSpacing/>
        <w:jc w:val="center"/>
        <w:rPr>
          <w:b/>
          <w:szCs w:val="20"/>
        </w:rPr>
      </w:pPr>
      <w:r w:rsidRPr="00B75238">
        <w:rPr>
          <w:b/>
          <w:bCs/>
        </w:rPr>
        <w:t>Iestādes iekšējo normatīvo aktu pieņemšanas kārtība un iestāde, kurai privātpersona, iesniedzot attiecīgu iesniegumu, var apstrīdēt iestādes izdotu administratīvo aktu vai faktisko rīcību</w:t>
      </w:r>
    </w:p>
    <w:p w14:paraId="0221A953" w14:textId="77777777" w:rsidR="00CD0625" w:rsidRPr="00C36135" w:rsidRDefault="00CD0625" w:rsidP="00CD0625">
      <w:pPr>
        <w:ind w:left="567"/>
        <w:contextualSpacing/>
        <w:rPr>
          <w:b/>
          <w:szCs w:val="20"/>
        </w:rPr>
      </w:pPr>
    </w:p>
    <w:p w14:paraId="2E3DC305" w14:textId="51846C35" w:rsidR="00CF6989" w:rsidRPr="00CF6989" w:rsidRDefault="00CD0625" w:rsidP="00202DA1">
      <w:pPr>
        <w:pStyle w:val="Sarakstarindkopa"/>
        <w:numPr>
          <w:ilvl w:val="0"/>
          <w:numId w:val="1"/>
        </w:numPr>
        <w:ind w:left="567" w:hanging="567"/>
        <w:jc w:val="both"/>
        <w:rPr>
          <w:bCs/>
          <w:i/>
        </w:rPr>
      </w:pPr>
      <w:r w:rsidRPr="00CD0625">
        <w:rPr>
          <w:bCs/>
        </w:rPr>
        <w:t>Iestāde, saskaņā ar Izglītības likumā, Vispārējās izglītības likumā un citos normatīvajos aktos, kā arī iestādes nolikumā noteikto, patstāvīgi izstrādā un izdod iestādes iekšējos normatīvos aktus.</w:t>
      </w:r>
    </w:p>
    <w:p w14:paraId="1AC1443E" w14:textId="78A5E263" w:rsidR="00CD0625" w:rsidRPr="00CF6989" w:rsidRDefault="00CD0625" w:rsidP="00202DA1">
      <w:pPr>
        <w:pStyle w:val="Sarakstarindkopa"/>
        <w:numPr>
          <w:ilvl w:val="0"/>
          <w:numId w:val="1"/>
        </w:numPr>
        <w:ind w:left="567" w:hanging="567"/>
        <w:jc w:val="both"/>
        <w:rPr>
          <w:bCs/>
          <w:i/>
        </w:rPr>
      </w:pPr>
      <w:r w:rsidRPr="00CF6989">
        <w:rPr>
          <w:bCs/>
        </w:rPr>
        <w:t xml:space="preserve">Iestādes </w:t>
      </w:r>
      <w:r w:rsidRPr="00B75238">
        <w:t>izdotu administratīvo aktu vai faktisko rīcību privātpersona var apstrīdēt, iesniedzot attiecīgu iesniegumu</w:t>
      </w:r>
      <w:r w:rsidRPr="00CF6989">
        <w:rPr>
          <w:bCs/>
        </w:rPr>
        <w:t xml:space="preserve"> </w:t>
      </w:r>
      <w:r w:rsidRPr="00B75238">
        <w:t>Limbažu novada pašvaldības Limbažu novada Izglītības pārvaldei,</w:t>
      </w:r>
      <w:r>
        <w:t xml:space="preserve"> adrese:</w:t>
      </w:r>
      <w:r w:rsidRPr="00B75238">
        <w:t xml:space="preserve"> Rīgas iela 16, Limbaži, Limbažu novads, LV-4001</w:t>
      </w:r>
      <w:r>
        <w:t>.</w:t>
      </w:r>
    </w:p>
    <w:p w14:paraId="6B3A5D99" w14:textId="2DF8AA3B" w:rsidR="002A6357" w:rsidRPr="00162067" w:rsidRDefault="002A6357" w:rsidP="00CD0625">
      <w:pPr>
        <w:ind w:left="567"/>
        <w:contextualSpacing/>
        <w:jc w:val="both"/>
        <w:rPr>
          <w:szCs w:val="20"/>
        </w:rPr>
      </w:pPr>
    </w:p>
    <w:p w14:paraId="3925ACBF" w14:textId="3E432055" w:rsidR="002A6357" w:rsidRDefault="002A6357" w:rsidP="002A6357">
      <w:pPr>
        <w:numPr>
          <w:ilvl w:val="0"/>
          <w:numId w:val="2"/>
        </w:numPr>
        <w:ind w:left="567" w:hanging="578"/>
        <w:contextualSpacing/>
        <w:jc w:val="center"/>
        <w:rPr>
          <w:b/>
          <w:szCs w:val="20"/>
        </w:rPr>
      </w:pPr>
      <w:r w:rsidRPr="00162067">
        <w:rPr>
          <w:b/>
          <w:szCs w:val="20"/>
        </w:rPr>
        <w:t>Iestādes saimnieciskā darbība</w:t>
      </w:r>
    </w:p>
    <w:p w14:paraId="303C2410" w14:textId="77777777" w:rsidR="00202DA1" w:rsidRPr="00162067" w:rsidRDefault="00202DA1" w:rsidP="00202DA1">
      <w:pPr>
        <w:ind w:left="567"/>
        <w:contextualSpacing/>
        <w:rPr>
          <w:b/>
          <w:szCs w:val="20"/>
        </w:rPr>
      </w:pPr>
    </w:p>
    <w:p w14:paraId="6E37FF0E" w14:textId="77777777" w:rsidR="00CF6989" w:rsidRDefault="00654B2D" w:rsidP="00202DA1">
      <w:pPr>
        <w:pStyle w:val="Sarakstarindkopa"/>
        <w:numPr>
          <w:ilvl w:val="0"/>
          <w:numId w:val="1"/>
        </w:numPr>
        <w:ind w:left="567" w:hanging="567"/>
        <w:jc w:val="both"/>
        <w:rPr>
          <w:szCs w:val="20"/>
        </w:rPr>
      </w:pPr>
      <w:r w:rsidRPr="00CF6989">
        <w:rPr>
          <w:szCs w:val="20"/>
        </w:rPr>
        <w:t>Iestādes finanšu uzskaite tiek organizēta centralizēti, piemērojot vienotu finanšu</w:t>
      </w:r>
      <w:r w:rsidR="00F81073" w:rsidRPr="00CF6989">
        <w:rPr>
          <w:szCs w:val="20"/>
        </w:rPr>
        <w:t xml:space="preserve"> uzskaites kārtību ar iestādes D</w:t>
      </w:r>
      <w:r w:rsidRPr="00CF6989">
        <w:rPr>
          <w:szCs w:val="20"/>
        </w:rPr>
        <w:t>ibinātāju.</w:t>
      </w:r>
    </w:p>
    <w:p w14:paraId="7038B49F" w14:textId="6B105FCC" w:rsidR="00654B2D" w:rsidRPr="00CF6989" w:rsidRDefault="00654B2D" w:rsidP="00202DA1">
      <w:pPr>
        <w:pStyle w:val="Sarakstarindkopa"/>
        <w:numPr>
          <w:ilvl w:val="0"/>
          <w:numId w:val="1"/>
        </w:numPr>
        <w:ind w:left="567" w:hanging="567"/>
        <w:jc w:val="both"/>
        <w:rPr>
          <w:szCs w:val="20"/>
        </w:rPr>
      </w:pPr>
      <w:r w:rsidRPr="00CF6989">
        <w:rPr>
          <w:szCs w:val="20"/>
        </w:rPr>
        <w:t>Atbilstoši normatīvajos aktos noteiktajam, iestādes direktors ir tiesīgs slēgt ar juridiskām un fiziskām personām līgumus par dažādu iestādei nepieciešamo darbu veikšanu un citiem pakalpojumiem, ja tas netraucē izglītības programmu īstenošanai.</w:t>
      </w:r>
    </w:p>
    <w:p w14:paraId="1564FC8E" w14:textId="45DBC60D" w:rsidR="002A6357" w:rsidRPr="00654B2D" w:rsidRDefault="002A6357" w:rsidP="00654B2D">
      <w:pPr>
        <w:pStyle w:val="Sarakstarindkopa"/>
        <w:ind w:left="1070"/>
        <w:jc w:val="both"/>
        <w:rPr>
          <w:szCs w:val="20"/>
        </w:rPr>
      </w:pPr>
    </w:p>
    <w:p w14:paraId="5E399AFE" w14:textId="1A11873A" w:rsidR="002A6357" w:rsidRDefault="002A6357" w:rsidP="002A6357">
      <w:pPr>
        <w:numPr>
          <w:ilvl w:val="0"/>
          <w:numId w:val="2"/>
        </w:numPr>
        <w:ind w:left="567" w:hanging="578"/>
        <w:contextualSpacing/>
        <w:jc w:val="center"/>
        <w:rPr>
          <w:b/>
        </w:rPr>
      </w:pPr>
      <w:r w:rsidRPr="00162067">
        <w:rPr>
          <w:b/>
        </w:rPr>
        <w:t>Iestādes finansēšanas avoti un kārtība</w:t>
      </w:r>
    </w:p>
    <w:p w14:paraId="62FBE015" w14:textId="77777777" w:rsidR="002A6357" w:rsidRPr="00162067" w:rsidRDefault="002A6357" w:rsidP="002A6357">
      <w:pPr>
        <w:ind w:left="567"/>
        <w:contextualSpacing/>
        <w:rPr>
          <w:b/>
        </w:rPr>
      </w:pPr>
    </w:p>
    <w:p w14:paraId="67C5A853" w14:textId="77777777" w:rsidR="00654B2D" w:rsidRDefault="00654B2D" w:rsidP="00202DA1">
      <w:pPr>
        <w:pStyle w:val="Sarakstarindkopa"/>
        <w:numPr>
          <w:ilvl w:val="0"/>
          <w:numId w:val="1"/>
        </w:numPr>
        <w:ind w:left="567" w:hanging="567"/>
        <w:jc w:val="both"/>
      </w:pPr>
      <w:r w:rsidRPr="00B75238">
        <w:t xml:space="preserve">Iestādes finansēšanas avotus un kārtību nosaka </w:t>
      </w:r>
      <w:hyperlink r:id="rId8" w:tgtFrame="_blank" w:tooltip="Izglītības likums /Spēkā esošs/" w:history="1">
        <w:r w:rsidRPr="00B75238">
          <w:rPr>
            <w:rStyle w:val="Hipersaite"/>
          </w:rPr>
          <w:t>Izglītības likums</w:t>
        </w:r>
      </w:hyperlink>
      <w:r w:rsidRPr="00B75238">
        <w:t>, Vispārējās izglītības likums un citi normatīvie akti.</w:t>
      </w:r>
    </w:p>
    <w:p w14:paraId="24D76B78" w14:textId="1E2C6B8D" w:rsidR="00654B2D" w:rsidRPr="00B75238" w:rsidRDefault="00654B2D" w:rsidP="00202DA1">
      <w:pPr>
        <w:pStyle w:val="Sarakstarindkopa"/>
        <w:numPr>
          <w:ilvl w:val="0"/>
          <w:numId w:val="1"/>
        </w:numPr>
        <w:ind w:left="567" w:hanging="567"/>
        <w:jc w:val="both"/>
      </w:pPr>
      <w:r>
        <w:t xml:space="preserve">Finanšu līdzekļu izmantošanas kārtību, ievērojot ārējos normatīvajos aktos noteikto, nosaka iestādes direktors, </w:t>
      </w:r>
      <w:r w:rsidR="00E324FE">
        <w:t>saskaņojot ar D</w:t>
      </w:r>
      <w:r>
        <w:t>ibinātāju.</w:t>
      </w:r>
    </w:p>
    <w:p w14:paraId="38E70B05" w14:textId="40D278A1" w:rsidR="002A6357" w:rsidRPr="00162067" w:rsidRDefault="002A6357" w:rsidP="00654B2D">
      <w:pPr>
        <w:pStyle w:val="Sarakstarindkopa"/>
        <w:ind w:left="1070"/>
      </w:pPr>
    </w:p>
    <w:p w14:paraId="129E8E3E" w14:textId="39FBC792" w:rsidR="002A6357" w:rsidRDefault="002A6357" w:rsidP="002A6357">
      <w:pPr>
        <w:numPr>
          <w:ilvl w:val="0"/>
          <w:numId w:val="2"/>
        </w:numPr>
        <w:ind w:left="567" w:hanging="578"/>
        <w:contextualSpacing/>
        <w:jc w:val="center"/>
        <w:rPr>
          <w:b/>
          <w:szCs w:val="20"/>
        </w:rPr>
      </w:pPr>
      <w:r w:rsidRPr="00162067">
        <w:rPr>
          <w:b/>
          <w:szCs w:val="20"/>
        </w:rPr>
        <w:t>Iestādes reorganizācijas un likvidācijas kārtība</w:t>
      </w:r>
    </w:p>
    <w:p w14:paraId="67C3A8AD" w14:textId="77777777" w:rsidR="002A6357" w:rsidRPr="00162067" w:rsidRDefault="002A6357" w:rsidP="002A6357">
      <w:pPr>
        <w:ind w:left="567"/>
        <w:contextualSpacing/>
        <w:rPr>
          <w:b/>
          <w:szCs w:val="20"/>
        </w:rPr>
      </w:pPr>
    </w:p>
    <w:p w14:paraId="31B09232" w14:textId="7FE41776" w:rsidR="00C04601" w:rsidRPr="00B75238" w:rsidRDefault="00C04601" w:rsidP="00202DA1">
      <w:pPr>
        <w:pStyle w:val="Sarakstarindkopa"/>
        <w:numPr>
          <w:ilvl w:val="0"/>
          <w:numId w:val="1"/>
        </w:numPr>
        <w:ind w:left="567" w:hanging="567"/>
        <w:jc w:val="both"/>
      </w:pPr>
      <w:r w:rsidRPr="00B75238">
        <w:t>I</w:t>
      </w:r>
      <w:r w:rsidRPr="00B75238">
        <w:rPr>
          <w:bCs/>
        </w:rPr>
        <w:t>estādi</w:t>
      </w:r>
      <w:r w:rsidRPr="00B75238">
        <w:t xml:space="preserve"> re</w:t>
      </w:r>
      <w:r w:rsidR="00E324FE">
        <w:t>organizē vai likvidē D</w:t>
      </w:r>
      <w:r w:rsidRPr="00B75238">
        <w:t>ibinātājs normatī</w:t>
      </w:r>
      <w:r>
        <w:t xml:space="preserve">vajos aktos noteiktajā kārtībā, par to informējot Ministru kabineta noteiktu institūciju, kas atbild par Izglītības iestāžu reģistru. </w:t>
      </w:r>
    </w:p>
    <w:p w14:paraId="5DE55317" w14:textId="77777777" w:rsidR="00C04601" w:rsidRPr="00B75238" w:rsidRDefault="00C04601" w:rsidP="00202DA1">
      <w:pPr>
        <w:pStyle w:val="Sarakstarindkopa"/>
        <w:numPr>
          <w:ilvl w:val="0"/>
          <w:numId w:val="1"/>
        </w:numPr>
        <w:ind w:left="567" w:hanging="567"/>
        <w:jc w:val="both"/>
        <w:rPr>
          <w:szCs w:val="20"/>
        </w:rPr>
      </w:pPr>
      <w:r>
        <w:t>Iestāde par tās reorganizāciju vai likvidāciju attiecīgās institūcijas, tai skaitā Ministru kabineta noteiktu institūciju, kas atbild par Izglītības iestāžu reģistru, informē ne vēlāk kā sešus mēnešus iepriekš (objektīvu apstākļu dēļ – ne vēlāk kā trīs mēnešus iepriekš).</w:t>
      </w:r>
    </w:p>
    <w:p w14:paraId="0291EAB3" w14:textId="1C378E75" w:rsidR="002A6357" w:rsidRPr="00C04601" w:rsidRDefault="002A6357" w:rsidP="00C04601">
      <w:pPr>
        <w:pStyle w:val="Sarakstarindkopa"/>
        <w:ind w:left="1070"/>
        <w:rPr>
          <w:szCs w:val="20"/>
        </w:rPr>
      </w:pPr>
    </w:p>
    <w:p w14:paraId="32E59791" w14:textId="51D5AEA5" w:rsidR="002A6357" w:rsidRPr="00C36135" w:rsidRDefault="002A6357" w:rsidP="002A6357">
      <w:pPr>
        <w:numPr>
          <w:ilvl w:val="0"/>
          <w:numId w:val="2"/>
        </w:numPr>
        <w:ind w:left="567" w:hanging="578"/>
        <w:contextualSpacing/>
        <w:jc w:val="center"/>
        <w:rPr>
          <w:b/>
        </w:rPr>
      </w:pPr>
      <w:r w:rsidRPr="00C36135">
        <w:rPr>
          <w:b/>
        </w:rPr>
        <w:t>Iestādes nolikuma un tā grozījumu pieņemšanas kārtība</w:t>
      </w:r>
    </w:p>
    <w:p w14:paraId="2CF4548B" w14:textId="77777777" w:rsidR="002A6357" w:rsidRPr="00C36135" w:rsidRDefault="002A6357" w:rsidP="002A6357">
      <w:pPr>
        <w:ind w:left="567"/>
        <w:contextualSpacing/>
        <w:rPr>
          <w:b/>
        </w:rPr>
      </w:pPr>
    </w:p>
    <w:p w14:paraId="3CA757AE" w14:textId="1485376C" w:rsidR="00533494" w:rsidRPr="00B75238" w:rsidRDefault="00533494" w:rsidP="00202DA1">
      <w:pPr>
        <w:pStyle w:val="Sarakstarindkopa"/>
        <w:numPr>
          <w:ilvl w:val="0"/>
          <w:numId w:val="1"/>
        </w:numPr>
        <w:ind w:left="567" w:hanging="567"/>
        <w:jc w:val="both"/>
      </w:pPr>
      <w:r w:rsidRPr="00B75238">
        <w:t>Iestāde, pa</w:t>
      </w:r>
      <w:r>
        <w:t>matojoties uz Izglītības likumu un</w:t>
      </w:r>
      <w:r w:rsidRPr="00B75238">
        <w:t xml:space="preserve"> Vispārējās izglītības lik</w:t>
      </w:r>
      <w:r>
        <w:t xml:space="preserve">umu, izstrādā iestādes nolikumu. Iestādes nolikumu </w:t>
      </w:r>
      <w:r w:rsidRPr="00B75238">
        <w:t xml:space="preserve">apstiprina </w:t>
      </w:r>
      <w:r w:rsidR="00E324FE">
        <w:t>D</w:t>
      </w:r>
      <w:r w:rsidRPr="00B75238">
        <w:t xml:space="preserve">ibinātājs. </w:t>
      </w:r>
    </w:p>
    <w:p w14:paraId="7ADB7191" w14:textId="50091BBB" w:rsidR="00533494" w:rsidRPr="00B75238" w:rsidRDefault="00533494" w:rsidP="00202DA1">
      <w:pPr>
        <w:pStyle w:val="Sarakstarindkopa"/>
        <w:numPr>
          <w:ilvl w:val="0"/>
          <w:numId w:val="1"/>
        </w:numPr>
        <w:ind w:left="567" w:hanging="567"/>
        <w:jc w:val="both"/>
      </w:pPr>
      <w:r>
        <w:t>Grozījumu</w:t>
      </w:r>
      <w:r w:rsidR="00E324FE">
        <w:t>s nolikumā apstiprina iestādes D</w:t>
      </w:r>
      <w:r>
        <w:t>ibinātājs.</w:t>
      </w:r>
    </w:p>
    <w:p w14:paraId="4FA0D331" w14:textId="77777777" w:rsidR="00533494" w:rsidRPr="00B75238" w:rsidRDefault="00533494" w:rsidP="00202DA1">
      <w:pPr>
        <w:pStyle w:val="Sarakstarindkopa"/>
        <w:numPr>
          <w:ilvl w:val="0"/>
          <w:numId w:val="1"/>
        </w:numPr>
        <w:ind w:left="567" w:hanging="567"/>
        <w:jc w:val="both"/>
      </w:pPr>
      <w:r>
        <w:t>Iestādes nolikumu un grozījumus nolikumā iestāde aktualizē Valsts izglītības informācijas sistēmā normatīvajos aktos noteiktajā kārtībā.</w:t>
      </w:r>
    </w:p>
    <w:p w14:paraId="69A4B0BA" w14:textId="77777777" w:rsidR="00CF6989" w:rsidRPr="00162067" w:rsidRDefault="00CF6989" w:rsidP="002A6357"/>
    <w:p w14:paraId="075530D0" w14:textId="365A7F26" w:rsidR="002A6357" w:rsidRPr="00533494" w:rsidRDefault="002A6357" w:rsidP="00533494">
      <w:pPr>
        <w:numPr>
          <w:ilvl w:val="0"/>
          <w:numId w:val="2"/>
        </w:numPr>
        <w:ind w:left="567" w:hanging="578"/>
        <w:contextualSpacing/>
        <w:jc w:val="center"/>
        <w:rPr>
          <w:b/>
          <w:szCs w:val="20"/>
        </w:rPr>
      </w:pPr>
      <w:r w:rsidRPr="00162067">
        <w:rPr>
          <w:b/>
          <w:szCs w:val="20"/>
        </w:rPr>
        <w:t>Citi būtiski noteikumi, kas nav pretrunā ar</w:t>
      </w:r>
      <w:r w:rsidR="00533494">
        <w:rPr>
          <w:b/>
          <w:szCs w:val="20"/>
        </w:rPr>
        <w:t xml:space="preserve"> </w:t>
      </w:r>
      <w:r w:rsidRPr="00533494">
        <w:rPr>
          <w:b/>
          <w:szCs w:val="20"/>
        </w:rPr>
        <w:t>normatīvajiem aktiem</w:t>
      </w:r>
    </w:p>
    <w:p w14:paraId="6A3E5255" w14:textId="77777777" w:rsidR="002A6357" w:rsidRPr="00533494" w:rsidRDefault="002A6357" w:rsidP="002A6357"/>
    <w:p w14:paraId="7F1C4AB4" w14:textId="534A0216" w:rsidR="00533494" w:rsidRPr="00533494" w:rsidRDefault="00533494" w:rsidP="00202DA1">
      <w:pPr>
        <w:pStyle w:val="Sarakstarindkopa"/>
        <w:numPr>
          <w:ilvl w:val="0"/>
          <w:numId w:val="1"/>
        </w:numPr>
        <w:ind w:left="567" w:hanging="567"/>
        <w:jc w:val="both"/>
      </w:pPr>
      <w:r w:rsidRPr="00533494">
        <w:t>Sa</w:t>
      </w:r>
      <w:r w:rsidR="00E324FE">
        <w:t>skaņā ar normatīvajos aktos un D</w:t>
      </w:r>
      <w:r w:rsidRPr="00533494">
        <w:t>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310B2D35" w14:textId="7BCBF2E4" w:rsidR="00736218" w:rsidRDefault="00533494" w:rsidP="00202DA1">
      <w:pPr>
        <w:pStyle w:val="Sarakstarindkopa"/>
        <w:numPr>
          <w:ilvl w:val="0"/>
          <w:numId w:val="1"/>
        </w:numPr>
        <w:ind w:left="567" w:hanging="567"/>
        <w:jc w:val="both"/>
      </w:pPr>
      <w:r>
        <w:lastRenderedPageBreak/>
        <w:t>I</w:t>
      </w:r>
      <w:r w:rsidRPr="00533494">
        <w:t>estāde savā darbībā nodrošina izglītības jomu reglamentējošajos normatīvajos aktos noteikto mērķu sasniegšanu, vienlaikus nodrošinot izglītojamo tiesību un interešu ievērošanu un aizsardzību.</w:t>
      </w:r>
    </w:p>
    <w:p w14:paraId="14D21D6D" w14:textId="77777777" w:rsidR="00736218" w:rsidRPr="00C36135" w:rsidRDefault="00736218" w:rsidP="002A6357"/>
    <w:p w14:paraId="5BBFA9E6" w14:textId="77777777" w:rsidR="002A6357" w:rsidRDefault="002A6357" w:rsidP="002A6357">
      <w:pPr>
        <w:numPr>
          <w:ilvl w:val="0"/>
          <w:numId w:val="2"/>
        </w:numPr>
        <w:ind w:left="567" w:hanging="578"/>
        <w:contextualSpacing/>
        <w:jc w:val="center"/>
        <w:rPr>
          <w:b/>
          <w:szCs w:val="28"/>
        </w:rPr>
      </w:pPr>
      <w:r w:rsidRPr="00162067">
        <w:rPr>
          <w:b/>
          <w:szCs w:val="28"/>
        </w:rPr>
        <w:t>Noslēguma jautājumi</w:t>
      </w:r>
    </w:p>
    <w:p w14:paraId="62E5CB72" w14:textId="77777777" w:rsidR="002A6357" w:rsidRPr="00162067" w:rsidRDefault="002A6357" w:rsidP="002A6357">
      <w:pPr>
        <w:ind w:left="567"/>
        <w:contextualSpacing/>
        <w:rPr>
          <w:b/>
          <w:szCs w:val="28"/>
        </w:rPr>
      </w:pPr>
    </w:p>
    <w:p w14:paraId="712E4863" w14:textId="4817E51F" w:rsidR="009C348E" w:rsidRPr="00FC5459" w:rsidRDefault="009C348E" w:rsidP="00202DA1">
      <w:pPr>
        <w:pStyle w:val="Pamatteksts"/>
        <w:numPr>
          <w:ilvl w:val="0"/>
          <w:numId w:val="1"/>
        </w:numPr>
        <w:spacing w:before="0" w:after="0" w:line="240" w:lineRule="auto"/>
        <w:ind w:left="567" w:hanging="567"/>
        <w:rPr>
          <w:rFonts w:eastAsia="Calibri"/>
          <w:bCs/>
          <w:sz w:val="24"/>
          <w:szCs w:val="24"/>
          <w:lang w:val="lv-LV"/>
        </w:rPr>
      </w:pPr>
      <w:r w:rsidRPr="00B75238">
        <w:rPr>
          <w:rFonts w:eastAsia="Calibri"/>
          <w:bCs/>
          <w:sz w:val="24"/>
          <w:szCs w:val="24"/>
          <w:lang w:val="lv-LV"/>
        </w:rPr>
        <w:t>Atzīt par spēku zaudējušu</w:t>
      </w:r>
      <w:r>
        <w:rPr>
          <w:rFonts w:eastAsia="Calibri"/>
          <w:bCs/>
          <w:sz w:val="24"/>
          <w:szCs w:val="24"/>
          <w:lang w:val="lv-LV"/>
        </w:rPr>
        <w:t xml:space="preserve"> ar</w:t>
      </w:r>
      <w:r w:rsidRPr="00B75238">
        <w:rPr>
          <w:rFonts w:eastAsia="Calibri"/>
          <w:bCs/>
          <w:sz w:val="24"/>
          <w:szCs w:val="24"/>
          <w:lang w:val="lv-LV"/>
        </w:rPr>
        <w:t xml:space="preserve"> </w:t>
      </w:r>
      <w:bookmarkStart w:id="1" w:name="_Hlk78817774"/>
      <w:r>
        <w:rPr>
          <w:rFonts w:eastAsia="Calibri"/>
          <w:bCs/>
          <w:sz w:val="24"/>
          <w:szCs w:val="24"/>
          <w:lang w:val="lv-LV"/>
        </w:rPr>
        <w:t>Limbažu novada pašvaldības domes 2019.</w:t>
      </w:r>
      <w:r w:rsidRPr="000767C4">
        <w:rPr>
          <w:rFonts w:eastAsia="Calibri"/>
          <w:bCs/>
          <w:sz w:val="24"/>
          <w:szCs w:val="24"/>
          <w:lang w:val="lv-LV"/>
        </w:rPr>
        <w:t xml:space="preserve">gada </w:t>
      </w:r>
      <w:r>
        <w:rPr>
          <w:rFonts w:eastAsia="Calibri"/>
          <w:bCs/>
          <w:sz w:val="24"/>
          <w:szCs w:val="24"/>
          <w:lang w:val="lv-LV"/>
        </w:rPr>
        <w:t>28</w:t>
      </w:r>
      <w:r w:rsidRPr="000767C4">
        <w:rPr>
          <w:rFonts w:eastAsia="Calibri"/>
          <w:bCs/>
          <w:sz w:val="24"/>
          <w:szCs w:val="24"/>
          <w:lang w:val="lv-LV"/>
        </w:rPr>
        <w:t>.</w:t>
      </w:r>
      <w:r>
        <w:rPr>
          <w:rFonts w:eastAsia="Calibri"/>
          <w:bCs/>
          <w:sz w:val="24"/>
          <w:szCs w:val="24"/>
          <w:lang w:val="lv-LV"/>
        </w:rPr>
        <w:t>marta</w:t>
      </w:r>
      <w:r w:rsidRPr="000767C4">
        <w:rPr>
          <w:rFonts w:eastAsia="Calibri"/>
          <w:bCs/>
          <w:sz w:val="24"/>
          <w:szCs w:val="24"/>
          <w:lang w:val="lv-LV"/>
        </w:rPr>
        <w:t xml:space="preserve"> </w:t>
      </w:r>
      <w:r w:rsidRPr="00B75238">
        <w:rPr>
          <w:rFonts w:eastAsia="Calibri"/>
          <w:bCs/>
          <w:sz w:val="24"/>
          <w:szCs w:val="24"/>
          <w:lang w:val="lv-LV"/>
        </w:rPr>
        <w:t>sēdes lēmumu (protokols Nr.</w:t>
      </w:r>
      <w:r>
        <w:rPr>
          <w:rFonts w:eastAsia="Calibri"/>
          <w:bCs/>
          <w:sz w:val="24"/>
          <w:szCs w:val="24"/>
          <w:lang w:val="lv-LV"/>
        </w:rPr>
        <w:t>5, 10</w:t>
      </w:r>
      <w:r w:rsidRPr="00B75238">
        <w:rPr>
          <w:rFonts w:eastAsia="Calibri"/>
          <w:bCs/>
          <w:sz w:val="24"/>
          <w:szCs w:val="24"/>
          <w:lang w:val="lv-LV"/>
        </w:rPr>
        <w:t>.§)</w:t>
      </w:r>
      <w:r>
        <w:rPr>
          <w:rFonts w:eastAsia="Calibri"/>
          <w:bCs/>
          <w:sz w:val="24"/>
          <w:szCs w:val="24"/>
          <w:lang w:val="lv-LV"/>
        </w:rPr>
        <w:t xml:space="preserve"> apstiprināto </w:t>
      </w:r>
      <w:r>
        <w:rPr>
          <w:bCs/>
          <w:sz w:val="24"/>
          <w:szCs w:val="24"/>
          <w:lang w:val="lv-LV"/>
        </w:rPr>
        <w:t>Limbažu novada speciālās pamatskolas</w:t>
      </w:r>
      <w:r w:rsidRPr="00B75238">
        <w:rPr>
          <w:bCs/>
          <w:sz w:val="24"/>
          <w:szCs w:val="24"/>
          <w:lang w:val="lv-LV"/>
        </w:rPr>
        <w:t xml:space="preserve"> </w:t>
      </w:r>
      <w:r w:rsidRPr="00B75238">
        <w:rPr>
          <w:sz w:val="24"/>
          <w:szCs w:val="24"/>
          <w:lang w:val="lv-LV"/>
        </w:rPr>
        <w:t>nolikumu</w:t>
      </w:r>
      <w:r>
        <w:rPr>
          <w:sz w:val="24"/>
          <w:szCs w:val="24"/>
          <w:lang w:val="lv-LV"/>
        </w:rPr>
        <w:t>.</w:t>
      </w:r>
    </w:p>
    <w:p w14:paraId="179BE84A" w14:textId="77777777" w:rsidR="009C348E" w:rsidRPr="00B75238" w:rsidRDefault="009C348E" w:rsidP="00202DA1">
      <w:pPr>
        <w:pStyle w:val="Pamatteksts"/>
        <w:numPr>
          <w:ilvl w:val="0"/>
          <w:numId w:val="1"/>
        </w:numPr>
        <w:spacing w:before="0" w:after="0" w:line="240" w:lineRule="auto"/>
        <w:ind w:left="567" w:hanging="567"/>
        <w:rPr>
          <w:rFonts w:eastAsia="Calibri"/>
          <w:bCs/>
          <w:sz w:val="24"/>
          <w:szCs w:val="24"/>
          <w:lang w:val="lv-LV"/>
        </w:rPr>
      </w:pPr>
      <w:r w:rsidRPr="00B75238">
        <w:rPr>
          <w:rFonts w:eastAsia="Calibri"/>
          <w:bCs/>
          <w:sz w:val="24"/>
          <w:szCs w:val="24"/>
          <w:lang w:val="lv-LV"/>
        </w:rPr>
        <w:t>Nolikums stājas spēkā pēc tā apstiprināšanas.</w:t>
      </w:r>
    </w:p>
    <w:bookmarkEnd w:id="1"/>
    <w:p w14:paraId="532B2F21" w14:textId="77777777" w:rsidR="009C348E" w:rsidRPr="00B75238" w:rsidRDefault="009C348E" w:rsidP="009C348E">
      <w:pPr>
        <w:ind w:left="284" w:right="45"/>
        <w:jc w:val="center"/>
        <w:rPr>
          <w:b/>
        </w:rPr>
      </w:pPr>
    </w:p>
    <w:p w14:paraId="3ABBF36F" w14:textId="77777777" w:rsidR="009C348E" w:rsidRDefault="009C348E" w:rsidP="009C348E">
      <w:pPr>
        <w:ind w:right="328"/>
      </w:pPr>
    </w:p>
    <w:p w14:paraId="5776B91F" w14:textId="77777777" w:rsidR="009C348E" w:rsidRPr="00C35E4A" w:rsidRDefault="009C348E" w:rsidP="009C348E">
      <w:pPr>
        <w:rPr>
          <w:rFonts w:eastAsia="Calibri"/>
        </w:rPr>
      </w:pPr>
      <w:r w:rsidRPr="00C35E4A">
        <w:rPr>
          <w:rFonts w:eastAsia="Calibri"/>
        </w:rPr>
        <w:t>Limbažu novada pašvaldības</w:t>
      </w:r>
    </w:p>
    <w:p w14:paraId="00A8C543" w14:textId="77777777" w:rsidR="009C348E" w:rsidRPr="00C35E4A" w:rsidRDefault="009C348E" w:rsidP="009C348E">
      <w:pPr>
        <w:rPr>
          <w:rFonts w:eastAsia="Calibri"/>
        </w:rPr>
      </w:pPr>
      <w:r w:rsidRPr="00C35E4A">
        <w:rPr>
          <w:rFonts w:eastAsia="Calibri"/>
        </w:rPr>
        <w:t>Domes priekšsēdētājs</w:t>
      </w:r>
      <w:r w:rsidRPr="00C35E4A">
        <w:rPr>
          <w:rFonts w:eastAsia="Calibri"/>
        </w:rPr>
        <w:tab/>
      </w:r>
      <w:r w:rsidRPr="00C35E4A">
        <w:rPr>
          <w:rFonts w:eastAsia="Calibri"/>
        </w:rPr>
        <w:tab/>
      </w:r>
      <w:r w:rsidRPr="00C35E4A">
        <w:rPr>
          <w:rFonts w:eastAsia="Calibri"/>
        </w:rPr>
        <w:tab/>
      </w:r>
      <w:r w:rsidRPr="00C35E4A">
        <w:rPr>
          <w:rFonts w:eastAsia="Calibri"/>
        </w:rPr>
        <w:tab/>
      </w:r>
      <w:r w:rsidRPr="00C35E4A">
        <w:rPr>
          <w:rFonts w:eastAsia="Calibri"/>
        </w:rPr>
        <w:tab/>
      </w:r>
      <w:r w:rsidRPr="00C35E4A">
        <w:rPr>
          <w:rFonts w:eastAsia="Calibri"/>
        </w:rPr>
        <w:tab/>
      </w:r>
      <w:r w:rsidRPr="00C35E4A">
        <w:rPr>
          <w:rFonts w:eastAsia="Calibri"/>
        </w:rPr>
        <w:tab/>
      </w:r>
      <w:r w:rsidRPr="00C35E4A">
        <w:rPr>
          <w:rFonts w:eastAsia="Calibri"/>
        </w:rPr>
        <w:tab/>
      </w:r>
      <w:r w:rsidRPr="00C35E4A">
        <w:rPr>
          <w:rFonts w:eastAsia="Calibri"/>
        </w:rPr>
        <w:tab/>
        <w:t xml:space="preserve">D. </w:t>
      </w:r>
      <w:proofErr w:type="spellStart"/>
      <w:r w:rsidRPr="00C35E4A">
        <w:rPr>
          <w:rFonts w:eastAsia="Calibri"/>
        </w:rPr>
        <w:t>Straubergs</w:t>
      </w:r>
      <w:proofErr w:type="spellEnd"/>
    </w:p>
    <w:p w14:paraId="65A45D80" w14:textId="77777777" w:rsidR="009C348E" w:rsidRPr="00C35E4A" w:rsidRDefault="009C348E" w:rsidP="009C348E">
      <w:pPr>
        <w:jc w:val="both"/>
        <w:rPr>
          <w:rFonts w:eastAsia="Calibri"/>
        </w:rPr>
      </w:pPr>
    </w:p>
    <w:p w14:paraId="6DA3E040" w14:textId="77777777" w:rsidR="009C348E" w:rsidRPr="00C35E4A" w:rsidRDefault="009C348E" w:rsidP="009C348E">
      <w:pPr>
        <w:jc w:val="both"/>
        <w:rPr>
          <w:rFonts w:eastAsia="Calibri"/>
          <w:b/>
          <w:sz w:val="20"/>
          <w:szCs w:val="20"/>
        </w:rPr>
      </w:pPr>
    </w:p>
    <w:p w14:paraId="42DEDA01" w14:textId="77777777" w:rsidR="009C348E" w:rsidRPr="00C35E4A" w:rsidRDefault="009C348E" w:rsidP="009C348E">
      <w:pPr>
        <w:jc w:val="both"/>
        <w:rPr>
          <w:rFonts w:eastAsia="Calibri"/>
          <w:b/>
          <w:sz w:val="18"/>
          <w:szCs w:val="18"/>
        </w:rPr>
      </w:pPr>
    </w:p>
    <w:p w14:paraId="7A5E41C9" w14:textId="77777777" w:rsidR="009C348E" w:rsidRPr="00C35E4A" w:rsidRDefault="009C348E" w:rsidP="009C348E">
      <w:pPr>
        <w:jc w:val="both"/>
        <w:rPr>
          <w:rFonts w:eastAsia="Calibri"/>
          <w:sz w:val="20"/>
          <w:szCs w:val="20"/>
        </w:rPr>
      </w:pPr>
      <w:r w:rsidRPr="00C35E4A">
        <w:rPr>
          <w:rFonts w:eastAsia="Calibri"/>
          <w:sz w:val="20"/>
          <w:szCs w:val="20"/>
        </w:rPr>
        <w:t>ŠIS DOKUMENTS IR PARAKSTĪTS AR DROŠU ELEKTRONISKO PARAKSTU UN SATUR LAIKA ZĪMOGU</w:t>
      </w:r>
    </w:p>
    <w:p w14:paraId="50B3D383" w14:textId="08604B1D" w:rsidR="002A6357" w:rsidRPr="0096290F" w:rsidRDefault="002A6357" w:rsidP="009C348E">
      <w:pPr>
        <w:ind w:left="567"/>
        <w:contextualSpacing/>
        <w:jc w:val="both"/>
        <w:rPr>
          <w:rFonts w:eastAsia="Calibri"/>
        </w:rPr>
      </w:pPr>
    </w:p>
    <w:sectPr w:rsidR="002A6357" w:rsidRPr="0096290F" w:rsidSect="00F17291">
      <w:headerReference w:type="default" r:id="rId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700A5" w14:textId="77777777" w:rsidR="00D96FDF" w:rsidRDefault="00D96FDF" w:rsidP="00D516DF">
      <w:r>
        <w:separator/>
      </w:r>
    </w:p>
  </w:endnote>
  <w:endnote w:type="continuationSeparator" w:id="0">
    <w:p w14:paraId="3CE20BF8" w14:textId="77777777" w:rsidR="00D96FDF" w:rsidRDefault="00D96FDF" w:rsidP="00D51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F8017" w14:textId="77777777" w:rsidR="00D96FDF" w:rsidRDefault="00D96FDF" w:rsidP="00D516DF">
      <w:r>
        <w:separator/>
      </w:r>
    </w:p>
  </w:footnote>
  <w:footnote w:type="continuationSeparator" w:id="0">
    <w:p w14:paraId="23CF258F" w14:textId="77777777" w:rsidR="00D96FDF" w:rsidRDefault="00D96FDF" w:rsidP="00D51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8343754"/>
      <w:docPartObj>
        <w:docPartGallery w:val="Page Numbers (Top of Page)"/>
        <w:docPartUnique/>
      </w:docPartObj>
    </w:sdtPr>
    <w:sdtEndPr/>
    <w:sdtContent>
      <w:p w14:paraId="1D492DE9" w14:textId="146956C5" w:rsidR="00D516DF" w:rsidRDefault="00D516DF" w:rsidP="00D516DF">
        <w:pPr>
          <w:pStyle w:val="Galvene"/>
          <w:jc w:val="center"/>
        </w:pPr>
        <w:r>
          <w:fldChar w:fldCharType="begin"/>
        </w:r>
        <w:r>
          <w:instrText>PAGE   \* MERGEFORMAT</w:instrText>
        </w:r>
        <w:r>
          <w:fldChar w:fldCharType="separate"/>
        </w:r>
        <w:r w:rsidR="00511E4D">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50CD"/>
    <w:multiLevelType w:val="multilevel"/>
    <w:tmpl w:val="10F27422"/>
    <w:lvl w:ilvl="0">
      <w:start w:val="1"/>
      <w:numFmt w:val="decimal"/>
      <w:lvlText w:val="%1."/>
      <w:lvlJc w:val="left"/>
      <w:pPr>
        <w:ind w:left="1070" w:hanging="360"/>
      </w:pPr>
      <w:rPr>
        <w:rFonts w:hint="default"/>
        <w:b w:val="0"/>
        <w:i w:val="0"/>
        <w:iCs w:val="0"/>
        <w:strike w:val="0"/>
        <w:color w:val="auto"/>
        <w:sz w:val="24"/>
      </w:rPr>
    </w:lvl>
    <w:lvl w:ilvl="1">
      <w:start w:val="1"/>
      <w:numFmt w:val="decimal"/>
      <w:isLgl/>
      <w:lvlText w:val="%1.%2."/>
      <w:lvlJc w:val="left"/>
      <w:pPr>
        <w:ind w:left="845" w:hanging="420"/>
      </w:pPr>
      <w:rPr>
        <w:rFonts w:hint="default"/>
        <w:b w:val="0"/>
        <w:color w:val="auto"/>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04E1158"/>
    <w:multiLevelType w:val="multilevel"/>
    <w:tmpl w:val="10F27422"/>
    <w:lvl w:ilvl="0">
      <w:start w:val="1"/>
      <w:numFmt w:val="decimal"/>
      <w:lvlText w:val="%1."/>
      <w:lvlJc w:val="left"/>
      <w:pPr>
        <w:ind w:left="1070" w:hanging="360"/>
      </w:pPr>
      <w:rPr>
        <w:rFonts w:hint="default"/>
        <w:b w:val="0"/>
        <w:i w:val="0"/>
        <w:iCs w:val="0"/>
        <w:strike w:val="0"/>
        <w:color w:val="auto"/>
        <w:sz w:val="24"/>
      </w:rPr>
    </w:lvl>
    <w:lvl w:ilvl="1">
      <w:start w:val="1"/>
      <w:numFmt w:val="decimal"/>
      <w:isLgl/>
      <w:lvlText w:val="%1.%2."/>
      <w:lvlJc w:val="left"/>
      <w:pPr>
        <w:ind w:left="845" w:hanging="420"/>
      </w:pPr>
      <w:rPr>
        <w:rFonts w:hint="default"/>
        <w:b w:val="0"/>
        <w:color w:val="auto"/>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2623212"/>
    <w:multiLevelType w:val="multilevel"/>
    <w:tmpl w:val="FDD22BB6"/>
    <w:lvl w:ilvl="0">
      <w:start w:val="1"/>
      <w:numFmt w:val="decimal"/>
      <w:lvlText w:val="%1."/>
      <w:lvlJc w:val="left"/>
      <w:pPr>
        <w:ind w:left="720"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41DE1C11"/>
    <w:multiLevelType w:val="multilevel"/>
    <w:tmpl w:val="10F27422"/>
    <w:lvl w:ilvl="0">
      <w:start w:val="1"/>
      <w:numFmt w:val="decimal"/>
      <w:lvlText w:val="%1."/>
      <w:lvlJc w:val="left"/>
      <w:pPr>
        <w:ind w:left="1070" w:hanging="360"/>
      </w:pPr>
      <w:rPr>
        <w:rFonts w:hint="default"/>
        <w:b w:val="0"/>
        <w:i w:val="0"/>
        <w:iCs w:val="0"/>
        <w:strike w:val="0"/>
        <w:color w:val="auto"/>
        <w:sz w:val="24"/>
      </w:rPr>
    </w:lvl>
    <w:lvl w:ilvl="1">
      <w:start w:val="1"/>
      <w:numFmt w:val="decimal"/>
      <w:isLgl/>
      <w:lvlText w:val="%1.%2."/>
      <w:lvlJc w:val="left"/>
      <w:pPr>
        <w:ind w:left="845" w:hanging="420"/>
      </w:pPr>
      <w:rPr>
        <w:rFonts w:hint="default"/>
        <w:b w:val="0"/>
        <w:color w:val="auto"/>
        <w:sz w:val="24"/>
        <w:szCs w:val="24"/>
      </w:rPr>
    </w:lvl>
    <w:lvl w:ilvl="2">
      <w:start w:val="1"/>
      <w:numFmt w:val="decimal"/>
      <w:isLgl/>
      <w:lvlText w:val="%1.%2.%3."/>
      <w:lvlJc w:val="left"/>
      <w:pPr>
        <w:ind w:left="1800"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78243CD8"/>
    <w:multiLevelType w:val="hybridMultilevel"/>
    <w:tmpl w:val="85DA884A"/>
    <w:lvl w:ilvl="0" w:tplc="347AB03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357"/>
    <w:rsid w:val="00015E3D"/>
    <w:rsid w:val="00064757"/>
    <w:rsid w:val="00074FB7"/>
    <w:rsid w:val="000925E1"/>
    <w:rsid w:val="000E1923"/>
    <w:rsid w:val="00115013"/>
    <w:rsid w:val="00134B88"/>
    <w:rsid w:val="001358BD"/>
    <w:rsid w:val="00195CE5"/>
    <w:rsid w:val="00202DA1"/>
    <w:rsid w:val="00274996"/>
    <w:rsid w:val="002A6357"/>
    <w:rsid w:val="002E417E"/>
    <w:rsid w:val="00332B13"/>
    <w:rsid w:val="003E1701"/>
    <w:rsid w:val="003E5CA8"/>
    <w:rsid w:val="00463C1D"/>
    <w:rsid w:val="0046771D"/>
    <w:rsid w:val="00494A99"/>
    <w:rsid w:val="004A39FF"/>
    <w:rsid w:val="004A42D6"/>
    <w:rsid w:val="004C18B5"/>
    <w:rsid w:val="00511E4D"/>
    <w:rsid w:val="00533494"/>
    <w:rsid w:val="00581A28"/>
    <w:rsid w:val="00640AA5"/>
    <w:rsid w:val="00654B2D"/>
    <w:rsid w:val="006764F1"/>
    <w:rsid w:val="006B1C9A"/>
    <w:rsid w:val="006B2837"/>
    <w:rsid w:val="006F53AB"/>
    <w:rsid w:val="00736218"/>
    <w:rsid w:val="007708FD"/>
    <w:rsid w:val="00770FF8"/>
    <w:rsid w:val="007746C6"/>
    <w:rsid w:val="007C32A4"/>
    <w:rsid w:val="007E7BE8"/>
    <w:rsid w:val="008378B1"/>
    <w:rsid w:val="0085046A"/>
    <w:rsid w:val="00866B68"/>
    <w:rsid w:val="00877823"/>
    <w:rsid w:val="00890890"/>
    <w:rsid w:val="008B5BAB"/>
    <w:rsid w:val="008D310A"/>
    <w:rsid w:val="009C348E"/>
    <w:rsid w:val="00A23B4C"/>
    <w:rsid w:val="00A3106D"/>
    <w:rsid w:val="00A71CCB"/>
    <w:rsid w:val="00A73BE3"/>
    <w:rsid w:val="00AA0451"/>
    <w:rsid w:val="00AB1C17"/>
    <w:rsid w:val="00AB68DC"/>
    <w:rsid w:val="00AC5910"/>
    <w:rsid w:val="00AE2A9D"/>
    <w:rsid w:val="00AF4329"/>
    <w:rsid w:val="00B1711D"/>
    <w:rsid w:val="00B56BDD"/>
    <w:rsid w:val="00B6044B"/>
    <w:rsid w:val="00B62D47"/>
    <w:rsid w:val="00B97629"/>
    <w:rsid w:val="00BA4B11"/>
    <w:rsid w:val="00BB2237"/>
    <w:rsid w:val="00BB3FCB"/>
    <w:rsid w:val="00C04601"/>
    <w:rsid w:val="00C45329"/>
    <w:rsid w:val="00C76757"/>
    <w:rsid w:val="00CC4191"/>
    <w:rsid w:val="00CD0625"/>
    <w:rsid w:val="00CF6989"/>
    <w:rsid w:val="00D33648"/>
    <w:rsid w:val="00D516DF"/>
    <w:rsid w:val="00D96FDF"/>
    <w:rsid w:val="00DE3E9A"/>
    <w:rsid w:val="00DE5723"/>
    <w:rsid w:val="00DF4328"/>
    <w:rsid w:val="00E324FE"/>
    <w:rsid w:val="00E36650"/>
    <w:rsid w:val="00E573E3"/>
    <w:rsid w:val="00E92B30"/>
    <w:rsid w:val="00EB6BDE"/>
    <w:rsid w:val="00EC2856"/>
    <w:rsid w:val="00F0315F"/>
    <w:rsid w:val="00F16F17"/>
    <w:rsid w:val="00F17291"/>
    <w:rsid w:val="00F52CC5"/>
    <w:rsid w:val="00F81073"/>
    <w:rsid w:val="00FB02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7C2473"/>
  <w15:chartTrackingRefBased/>
  <w15:docId w15:val="{C403A9BC-55D1-4BDB-8444-1A249A742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B5BAB"/>
    <w:pPr>
      <w:ind w:firstLine="0"/>
      <w:jc w:val="left"/>
    </w:pPr>
    <w:rPr>
      <w:rFonts w:eastAsia="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A6357"/>
    <w:pPr>
      <w:autoSpaceDE w:val="0"/>
      <w:autoSpaceDN w:val="0"/>
      <w:adjustRightInd w:val="0"/>
      <w:ind w:firstLine="0"/>
      <w:jc w:val="left"/>
    </w:pPr>
    <w:rPr>
      <w:color w:val="000000"/>
    </w:rPr>
  </w:style>
  <w:style w:type="paragraph" w:styleId="Sarakstarindkopa">
    <w:name w:val="List Paragraph"/>
    <w:basedOn w:val="Parasts"/>
    <w:uiPriority w:val="34"/>
    <w:qFormat/>
    <w:rsid w:val="002A6357"/>
    <w:pPr>
      <w:ind w:left="720"/>
      <w:contextualSpacing/>
    </w:pPr>
  </w:style>
  <w:style w:type="paragraph" w:styleId="Galvene">
    <w:name w:val="header"/>
    <w:basedOn w:val="Parasts"/>
    <w:link w:val="GalveneRakstz"/>
    <w:uiPriority w:val="99"/>
    <w:unhideWhenUsed/>
    <w:rsid w:val="00D516DF"/>
    <w:pPr>
      <w:tabs>
        <w:tab w:val="center" w:pos="4153"/>
        <w:tab w:val="right" w:pos="8306"/>
      </w:tabs>
    </w:pPr>
  </w:style>
  <w:style w:type="character" w:customStyle="1" w:styleId="GalveneRakstz">
    <w:name w:val="Galvene Rakstz."/>
    <w:basedOn w:val="Noklusjumarindkopasfonts"/>
    <w:link w:val="Galvene"/>
    <w:uiPriority w:val="99"/>
    <w:rsid w:val="00D516DF"/>
    <w:rPr>
      <w:rFonts w:eastAsia="Times New Roman"/>
      <w:lang w:eastAsia="lv-LV"/>
    </w:rPr>
  </w:style>
  <w:style w:type="paragraph" w:styleId="Kjene">
    <w:name w:val="footer"/>
    <w:basedOn w:val="Parasts"/>
    <w:link w:val="KjeneRakstz"/>
    <w:uiPriority w:val="99"/>
    <w:unhideWhenUsed/>
    <w:rsid w:val="00D516DF"/>
    <w:pPr>
      <w:tabs>
        <w:tab w:val="center" w:pos="4153"/>
        <w:tab w:val="right" w:pos="8306"/>
      </w:tabs>
    </w:pPr>
  </w:style>
  <w:style w:type="character" w:customStyle="1" w:styleId="KjeneRakstz">
    <w:name w:val="Kājene Rakstz."/>
    <w:basedOn w:val="Noklusjumarindkopasfonts"/>
    <w:link w:val="Kjene"/>
    <w:uiPriority w:val="99"/>
    <w:rsid w:val="00D516DF"/>
    <w:rPr>
      <w:rFonts w:eastAsia="Times New Roman"/>
      <w:lang w:eastAsia="lv-LV"/>
    </w:rPr>
  </w:style>
  <w:style w:type="paragraph" w:styleId="Nosaukums">
    <w:name w:val="Title"/>
    <w:basedOn w:val="Parasts"/>
    <w:link w:val="NosaukumsRakstz"/>
    <w:qFormat/>
    <w:rsid w:val="00736218"/>
    <w:pPr>
      <w:jc w:val="center"/>
    </w:pPr>
    <w:rPr>
      <w:b/>
      <w:bCs/>
      <w:lang w:val="en-GB" w:eastAsia="x-none"/>
    </w:rPr>
  </w:style>
  <w:style w:type="character" w:customStyle="1" w:styleId="NosaukumsRakstz">
    <w:name w:val="Nosaukums Rakstz."/>
    <w:basedOn w:val="Noklusjumarindkopasfonts"/>
    <w:link w:val="Nosaukums"/>
    <w:rsid w:val="00736218"/>
    <w:rPr>
      <w:rFonts w:eastAsia="Times New Roman"/>
      <w:b/>
      <w:bCs/>
      <w:lang w:val="en-GB" w:eastAsia="x-none"/>
    </w:rPr>
  </w:style>
  <w:style w:type="paragraph" w:styleId="Parakstszemobjekta">
    <w:name w:val="caption"/>
    <w:basedOn w:val="Parasts"/>
    <w:next w:val="Parasts"/>
    <w:qFormat/>
    <w:rsid w:val="00736218"/>
    <w:pPr>
      <w:pBdr>
        <w:bottom w:val="single" w:sz="12" w:space="1" w:color="auto"/>
      </w:pBdr>
      <w:jc w:val="center"/>
      <w:outlineLvl w:val="0"/>
    </w:pPr>
    <w:rPr>
      <w:rFonts w:ascii="Arial" w:hAnsi="Arial" w:cs="Arial"/>
      <w:b/>
      <w:sz w:val="32"/>
      <w:szCs w:val="20"/>
    </w:rPr>
  </w:style>
  <w:style w:type="character" w:styleId="Hipersaite">
    <w:name w:val="Hyperlink"/>
    <w:uiPriority w:val="99"/>
    <w:semiHidden/>
    <w:unhideWhenUsed/>
    <w:rsid w:val="00654B2D"/>
    <w:rPr>
      <w:strike w:val="0"/>
      <w:dstrike w:val="0"/>
      <w:color w:val="40407C"/>
      <w:u w:val="none"/>
      <w:effect w:val="none"/>
    </w:rPr>
  </w:style>
  <w:style w:type="paragraph" w:styleId="Pamatteksts">
    <w:name w:val="Body Text"/>
    <w:basedOn w:val="Parasts"/>
    <w:link w:val="PamattekstsRakstz"/>
    <w:uiPriority w:val="99"/>
    <w:rsid w:val="009C348E"/>
    <w:pPr>
      <w:widowControl w:val="0"/>
      <w:spacing w:before="60" w:after="120" w:line="360" w:lineRule="auto"/>
      <w:ind w:firstLine="720"/>
      <w:jc w:val="both"/>
    </w:pPr>
    <w:rPr>
      <w:sz w:val="26"/>
      <w:szCs w:val="26"/>
      <w:lang w:val="en-AU" w:eastAsia="en-US"/>
    </w:rPr>
  </w:style>
  <w:style w:type="character" w:customStyle="1" w:styleId="PamattekstsRakstz">
    <w:name w:val="Pamatteksts Rakstz."/>
    <w:basedOn w:val="Noklusjumarindkopasfonts"/>
    <w:link w:val="Pamatteksts"/>
    <w:uiPriority w:val="99"/>
    <w:rsid w:val="009C348E"/>
    <w:rPr>
      <w:rFonts w:eastAsia="Times New Roman"/>
      <w:sz w:val="26"/>
      <w:szCs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7847</Words>
  <Characters>4473</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Goba</dc:creator>
  <cp:keywords/>
  <dc:description/>
  <cp:lastModifiedBy>Dace Tauriņa</cp:lastModifiedBy>
  <cp:revision>23</cp:revision>
  <dcterms:created xsi:type="dcterms:W3CDTF">2023-10-06T11:05:00Z</dcterms:created>
  <dcterms:modified xsi:type="dcterms:W3CDTF">2023-11-27T08:50:00Z</dcterms:modified>
</cp:coreProperties>
</file>