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32BB1D" w14:textId="77777777" w:rsidR="003F78FA" w:rsidRDefault="00BB142B">
      <w:pPr>
        <w:spacing w:line="252" w:lineRule="auto"/>
        <w:jc w:val="right"/>
        <w:rPr>
          <w:rFonts w:eastAsia="Cambria" w:cs="Cambria"/>
          <w:b/>
          <w:smallCaps/>
          <w:color w:val="FF0000"/>
          <w:sz w:val="36"/>
          <w:szCs w:val="36"/>
        </w:rPr>
      </w:pPr>
      <w:r>
        <w:rPr>
          <w:noProof/>
        </w:rPr>
        <w:drawing>
          <wp:anchor distT="0" distB="0" distL="0" distR="0" simplePos="0" relativeHeight="28" behindDoc="1" locked="0" layoutInCell="0" allowOverlap="1" wp14:anchorId="1FCDD61B" wp14:editId="0E64BE07">
            <wp:simplePos x="0" y="0"/>
            <wp:positionH relativeFrom="page">
              <wp:posOffset>0</wp:posOffset>
            </wp:positionH>
            <wp:positionV relativeFrom="paragraph">
              <wp:posOffset>-762000</wp:posOffset>
            </wp:positionV>
            <wp:extent cx="7572375" cy="10724515"/>
            <wp:effectExtent l="0" t="0" r="0" b="0"/>
            <wp:wrapNone/>
            <wp:docPr id="1"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5"/>
                    <pic:cNvPicPr>
                      <a:picLocks noChangeAspect="1" noChangeArrowheads="1"/>
                    </pic:cNvPicPr>
                  </pic:nvPicPr>
                  <pic:blipFill>
                    <a:blip r:embed="rId8"/>
                    <a:stretch>
                      <a:fillRect/>
                    </a:stretch>
                  </pic:blipFill>
                  <pic:spPr bwMode="auto">
                    <a:xfrm>
                      <a:off x="0" y="0"/>
                      <a:ext cx="7572375" cy="10724515"/>
                    </a:xfrm>
                    <a:prstGeom prst="rect">
                      <a:avLst/>
                    </a:prstGeom>
                  </pic:spPr>
                </pic:pic>
              </a:graphicData>
            </a:graphic>
            <wp14:sizeRelV relativeFrom="margin">
              <wp14:pctHeight>0</wp14:pctHeight>
            </wp14:sizeRelV>
          </wp:anchor>
        </w:drawing>
      </w:r>
      <w:r>
        <w:rPr>
          <w:noProof/>
        </w:rPr>
        <w:drawing>
          <wp:anchor distT="0" distB="0" distL="0" distR="0" simplePos="0" relativeHeight="29" behindDoc="0" locked="0" layoutInCell="0" allowOverlap="1" wp14:anchorId="05C62F55" wp14:editId="1F1293B1">
            <wp:simplePos x="0" y="0"/>
            <wp:positionH relativeFrom="margin">
              <wp:posOffset>4298950</wp:posOffset>
            </wp:positionH>
            <wp:positionV relativeFrom="paragraph">
              <wp:posOffset>-391160</wp:posOffset>
            </wp:positionV>
            <wp:extent cx="2021205" cy="594360"/>
            <wp:effectExtent l="0" t="0" r="0" b="0"/>
            <wp:wrapNone/>
            <wp:docPr id="2"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7"/>
                    <pic:cNvPicPr>
                      <a:picLocks noChangeAspect="1" noChangeArrowheads="1"/>
                    </pic:cNvPicPr>
                  </pic:nvPicPr>
                  <pic:blipFill>
                    <a:blip r:embed="rId9"/>
                    <a:stretch>
                      <a:fillRect/>
                    </a:stretch>
                  </pic:blipFill>
                  <pic:spPr bwMode="auto">
                    <a:xfrm>
                      <a:off x="0" y="0"/>
                      <a:ext cx="2021205" cy="594360"/>
                    </a:xfrm>
                    <a:prstGeom prst="rect">
                      <a:avLst/>
                    </a:prstGeom>
                  </pic:spPr>
                </pic:pic>
              </a:graphicData>
            </a:graphic>
          </wp:anchor>
        </w:drawing>
      </w:r>
      <w:r>
        <w:rPr>
          <w:rFonts w:eastAsia="Cambria" w:cs="Cambria"/>
          <w:b/>
          <w:smallCaps/>
          <w:color w:val="385623"/>
          <w:sz w:val="36"/>
          <w:szCs w:val="36"/>
        </w:rPr>
        <w:t xml:space="preserve"> </w:t>
      </w:r>
    </w:p>
    <w:p w14:paraId="59414B8F" w14:textId="77777777" w:rsidR="003F78FA" w:rsidRDefault="003F78FA">
      <w:pPr>
        <w:spacing w:line="252" w:lineRule="auto"/>
        <w:jc w:val="center"/>
        <w:rPr>
          <w:rFonts w:eastAsia="Cambria" w:cs="Cambria"/>
          <w:b/>
          <w:smallCaps/>
          <w:color w:val="385623"/>
          <w:sz w:val="36"/>
          <w:szCs w:val="36"/>
        </w:rPr>
      </w:pPr>
    </w:p>
    <w:p w14:paraId="38FC88E3" w14:textId="77777777" w:rsidR="003F78FA" w:rsidRDefault="003F78FA">
      <w:pPr>
        <w:spacing w:line="252" w:lineRule="auto"/>
        <w:jc w:val="center"/>
        <w:rPr>
          <w:rFonts w:eastAsia="Cambria" w:cs="Cambria"/>
          <w:b/>
          <w:smallCaps/>
          <w:color w:val="385623"/>
          <w:sz w:val="36"/>
          <w:szCs w:val="36"/>
        </w:rPr>
      </w:pPr>
    </w:p>
    <w:p w14:paraId="4B1C416F" w14:textId="77777777" w:rsidR="003F78FA" w:rsidRDefault="003F78FA">
      <w:pPr>
        <w:spacing w:line="252" w:lineRule="auto"/>
        <w:jc w:val="center"/>
        <w:rPr>
          <w:rFonts w:eastAsia="Cambria" w:cs="Cambria"/>
          <w:b/>
          <w:smallCaps/>
          <w:color w:val="385623"/>
          <w:sz w:val="52"/>
          <w:szCs w:val="52"/>
        </w:rPr>
      </w:pPr>
    </w:p>
    <w:p w14:paraId="1607186B" w14:textId="77777777" w:rsidR="003F78FA" w:rsidRDefault="003F78FA">
      <w:pPr>
        <w:spacing w:line="252" w:lineRule="auto"/>
        <w:jc w:val="center"/>
        <w:rPr>
          <w:smallCaps/>
          <w:sz w:val="24"/>
          <w:szCs w:val="24"/>
        </w:rPr>
      </w:pPr>
    </w:p>
    <w:p w14:paraId="2940733A" w14:textId="77777777" w:rsidR="003F78FA" w:rsidRDefault="00BB142B">
      <w:pPr>
        <w:rPr>
          <w:rFonts w:eastAsia="Cambria" w:cs="Cambria"/>
          <w:color w:val="000000"/>
          <w:sz w:val="24"/>
          <w:szCs w:val="24"/>
        </w:rPr>
      </w:pPr>
      <w:r>
        <w:br w:type="page"/>
      </w:r>
    </w:p>
    <w:p w14:paraId="28912DF2" w14:textId="77777777" w:rsidR="003F78FA" w:rsidRDefault="003F78FA">
      <w:pPr>
        <w:keepNext/>
        <w:keepLines/>
        <w:spacing w:after="0" w:line="252" w:lineRule="auto"/>
        <w:rPr>
          <w:rFonts w:eastAsia="Cambria" w:cs="Cambria"/>
          <w:color w:val="000000"/>
          <w:sz w:val="24"/>
          <w:szCs w:val="24"/>
        </w:rPr>
      </w:pPr>
    </w:p>
    <w:sdt>
      <w:sdtPr>
        <w:rPr>
          <w:rFonts w:asciiTheme="minorHAnsi" w:eastAsiaTheme="minorEastAsia" w:hAnsiTheme="minorHAnsi" w:cstheme="minorBidi"/>
          <w:caps w:val="0"/>
          <w:spacing w:val="0"/>
          <w:sz w:val="21"/>
          <w:szCs w:val="21"/>
        </w:rPr>
        <w:id w:val="1705904551"/>
        <w:docPartObj>
          <w:docPartGallery w:val="Table of Contents"/>
          <w:docPartUnique/>
        </w:docPartObj>
      </w:sdtPr>
      <w:sdtEndPr/>
      <w:sdtContent>
        <w:p w14:paraId="649C6764" w14:textId="77777777" w:rsidR="003F78FA" w:rsidRDefault="00BB142B">
          <w:pPr>
            <w:pStyle w:val="Saturardtjavirsraksts"/>
            <w:spacing w:line="252" w:lineRule="auto"/>
          </w:pPr>
          <w:r>
            <w:t>Saturs</w:t>
          </w:r>
        </w:p>
        <w:p w14:paraId="25A4F1A2" w14:textId="455B7DDA" w:rsidR="00264FC2" w:rsidRDefault="00BB142B">
          <w:pPr>
            <w:pStyle w:val="Saturs1"/>
            <w:tabs>
              <w:tab w:val="right" w:leader="dot" w:pos="9323"/>
            </w:tabs>
            <w:rPr>
              <w:noProof/>
              <w:kern w:val="2"/>
              <w:sz w:val="22"/>
              <w:szCs w:val="22"/>
              <w14:ligatures w14:val="standardContextual"/>
            </w:rPr>
          </w:pPr>
          <w:r>
            <w:fldChar w:fldCharType="begin"/>
          </w:r>
          <w:r>
            <w:rPr>
              <w:rStyle w:val="IndexLink"/>
              <w:rFonts w:eastAsia="Cambria" w:cs="Cambria"/>
              <w:b/>
              <w:webHidden/>
            </w:rPr>
            <w:instrText xml:space="preserve"> TOC \z \o "1-3" \u \h</w:instrText>
          </w:r>
          <w:r>
            <w:rPr>
              <w:rStyle w:val="IndexLink"/>
              <w:rFonts w:eastAsia="Cambria" w:cs="Cambria"/>
              <w:b/>
            </w:rPr>
            <w:fldChar w:fldCharType="separate"/>
          </w:r>
          <w:hyperlink w:anchor="_Toc161150243" w:history="1">
            <w:r w:rsidR="00264FC2" w:rsidRPr="00791C52">
              <w:rPr>
                <w:rStyle w:val="Hipersaite"/>
                <w:rFonts w:eastAsia="Cambria" w:cs="Cambria"/>
                <w:b/>
                <w:noProof/>
              </w:rPr>
              <w:t>IEVADS</w:t>
            </w:r>
            <w:r w:rsidR="00264FC2">
              <w:rPr>
                <w:noProof/>
                <w:webHidden/>
              </w:rPr>
              <w:tab/>
            </w:r>
            <w:r w:rsidR="00264FC2">
              <w:rPr>
                <w:noProof/>
                <w:webHidden/>
              </w:rPr>
              <w:fldChar w:fldCharType="begin"/>
            </w:r>
            <w:r w:rsidR="00264FC2">
              <w:rPr>
                <w:noProof/>
                <w:webHidden/>
              </w:rPr>
              <w:instrText xml:space="preserve"> PAGEREF _Toc161150243 \h </w:instrText>
            </w:r>
            <w:r w:rsidR="00264FC2">
              <w:rPr>
                <w:noProof/>
                <w:webHidden/>
              </w:rPr>
            </w:r>
            <w:r w:rsidR="00264FC2">
              <w:rPr>
                <w:noProof/>
                <w:webHidden/>
              </w:rPr>
              <w:fldChar w:fldCharType="separate"/>
            </w:r>
            <w:r w:rsidR="002B1D99">
              <w:rPr>
                <w:noProof/>
                <w:webHidden/>
              </w:rPr>
              <w:t>3</w:t>
            </w:r>
            <w:r w:rsidR="00264FC2">
              <w:rPr>
                <w:noProof/>
                <w:webHidden/>
              </w:rPr>
              <w:fldChar w:fldCharType="end"/>
            </w:r>
          </w:hyperlink>
        </w:p>
        <w:p w14:paraId="43D68B73" w14:textId="259A6BB5" w:rsidR="00264FC2" w:rsidRDefault="00CD31E8">
          <w:pPr>
            <w:pStyle w:val="Saturs1"/>
            <w:tabs>
              <w:tab w:val="right" w:leader="dot" w:pos="9323"/>
            </w:tabs>
            <w:rPr>
              <w:noProof/>
              <w:kern w:val="2"/>
              <w:sz w:val="22"/>
              <w:szCs w:val="22"/>
              <w14:ligatures w14:val="standardContextual"/>
            </w:rPr>
          </w:pPr>
          <w:hyperlink w:anchor="_Toc161150244" w:history="1">
            <w:r w:rsidR="00264FC2" w:rsidRPr="00791C52">
              <w:rPr>
                <w:rStyle w:val="Hipersaite"/>
                <w:rFonts w:eastAsia="Cambria" w:cs="Cambria"/>
                <w:b/>
                <w:noProof/>
              </w:rPr>
              <w:t>1.</w:t>
            </w:r>
            <w:r w:rsidR="00264FC2" w:rsidRPr="00791C52">
              <w:rPr>
                <w:rStyle w:val="Hipersaite"/>
                <w:rFonts w:eastAsia="Cambria" w:cs="Cambria"/>
                <w:b/>
                <w:smallCaps/>
                <w:noProof/>
              </w:rPr>
              <w:t>STRATĒĢIJAS IZSTRĀDES PAMATOJUMS UN TŪRISMA ATTĪSTĪBU IETEKMĒJOŠIE PLĀNOŠANAS DOKUMENTI</w:t>
            </w:r>
            <w:r w:rsidR="00264FC2">
              <w:rPr>
                <w:noProof/>
                <w:webHidden/>
              </w:rPr>
              <w:tab/>
            </w:r>
            <w:r w:rsidR="00264FC2">
              <w:rPr>
                <w:noProof/>
                <w:webHidden/>
              </w:rPr>
              <w:fldChar w:fldCharType="begin"/>
            </w:r>
            <w:r w:rsidR="00264FC2">
              <w:rPr>
                <w:noProof/>
                <w:webHidden/>
              </w:rPr>
              <w:instrText xml:space="preserve"> PAGEREF _Toc161150244 \h </w:instrText>
            </w:r>
            <w:r w:rsidR="00264FC2">
              <w:rPr>
                <w:noProof/>
                <w:webHidden/>
              </w:rPr>
            </w:r>
            <w:r w:rsidR="00264FC2">
              <w:rPr>
                <w:noProof/>
                <w:webHidden/>
              </w:rPr>
              <w:fldChar w:fldCharType="separate"/>
            </w:r>
            <w:r w:rsidR="002B1D99">
              <w:rPr>
                <w:noProof/>
                <w:webHidden/>
              </w:rPr>
              <w:t>4</w:t>
            </w:r>
            <w:r w:rsidR="00264FC2">
              <w:rPr>
                <w:noProof/>
                <w:webHidden/>
              </w:rPr>
              <w:fldChar w:fldCharType="end"/>
            </w:r>
          </w:hyperlink>
        </w:p>
        <w:p w14:paraId="18B08C14" w14:textId="431E596D" w:rsidR="00264FC2" w:rsidRDefault="00CD31E8">
          <w:pPr>
            <w:pStyle w:val="Saturs1"/>
            <w:tabs>
              <w:tab w:val="right" w:leader="dot" w:pos="9323"/>
            </w:tabs>
            <w:rPr>
              <w:noProof/>
              <w:kern w:val="2"/>
              <w:sz w:val="22"/>
              <w:szCs w:val="22"/>
              <w14:ligatures w14:val="standardContextual"/>
            </w:rPr>
          </w:pPr>
          <w:hyperlink w:anchor="_Toc161150245" w:history="1">
            <w:r w:rsidR="00264FC2" w:rsidRPr="00791C52">
              <w:rPr>
                <w:rStyle w:val="Hipersaite"/>
                <w:rFonts w:eastAsia="Cambria" w:cs="Cambria"/>
                <w:b/>
                <w:smallCaps/>
                <w:noProof/>
              </w:rPr>
              <w:t>2.TŪRISMĀ IESAISTĪTĀS PUSES, SADARBĪBA</w:t>
            </w:r>
            <w:r w:rsidR="00264FC2">
              <w:rPr>
                <w:noProof/>
                <w:webHidden/>
              </w:rPr>
              <w:tab/>
            </w:r>
            <w:r w:rsidR="00264FC2">
              <w:rPr>
                <w:noProof/>
                <w:webHidden/>
              </w:rPr>
              <w:fldChar w:fldCharType="begin"/>
            </w:r>
            <w:r w:rsidR="00264FC2">
              <w:rPr>
                <w:noProof/>
                <w:webHidden/>
              </w:rPr>
              <w:instrText xml:space="preserve"> PAGEREF _Toc161150245 \h </w:instrText>
            </w:r>
            <w:r w:rsidR="00264FC2">
              <w:rPr>
                <w:noProof/>
                <w:webHidden/>
              </w:rPr>
            </w:r>
            <w:r w:rsidR="00264FC2">
              <w:rPr>
                <w:noProof/>
                <w:webHidden/>
              </w:rPr>
              <w:fldChar w:fldCharType="separate"/>
            </w:r>
            <w:r w:rsidR="002B1D99">
              <w:rPr>
                <w:noProof/>
                <w:webHidden/>
              </w:rPr>
              <w:t>7</w:t>
            </w:r>
            <w:r w:rsidR="00264FC2">
              <w:rPr>
                <w:noProof/>
                <w:webHidden/>
              </w:rPr>
              <w:fldChar w:fldCharType="end"/>
            </w:r>
          </w:hyperlink>
        </w:p>
        <w:p w14:paraId="47FA91D0" w14:textId="4BAD8930" w:rsidR="00264FC2" w:rsidRDefault="00CD31E8">
          <w:pPr>
            <w:pStyle w:val="Saturs1"/>
            <w:tabs>
              <w:tab w:val="right" w:leader="dot" w:pos="9323"/>
            </w:tabs>
            <w:rPr>
              <w:noProof/>
              <w:kern w:val="2"/>
              <w:sz w:val="22"/>
              <w:szCs w:val="22"/>
              <w14:ligatures w14:val="standardContextual"/>
            </w:rPr>
          </w:pPr>
          <w:hyperlink w:anchor="_Toc161150246" w:history="1">
            <w:r w:rsidR="00264FC2" w:rsidRPr="00791C52">
              <w:rPr>
                <w:rStyle w:val="Hipersaite"/>
                <w:rFonts w:eastAsia="Cambria" w:cs="Cambria"/>
                <w:b/>
                <w:smallCaps/>
                <w:noProof/>
              </w:rPr>
              <w:t>3.TŪRISMA PIEDĀVĀJUMS</w:t>
            </w:r>
            <w:r w:rsidR="00264FC2">
              <w:rPr>
                <w:noProof/>
                <w:webHidden/>
              </w:rPr>
              <w:tab/>
            </w:r>
            <w:r w:rsidR="00264FC2">
              <w:rPr>
                <w:noProof/>
                <w:webHidden/>
              </w:rPr>
              <w:fldChar w:fldCharType="begin"/>
            </w:r>
            <w:r w:rsidR="00264FC2">
              <w:rPr>
                <w:noProof/>
                <w:webHidden/>
              </w:rPr>
              <w:instrText xml:space="preserve"> PAGEREF _Toc161150246 \h </w:instrText>
            </w:r>
            <w:r w:rsidR="00264FC2">
              <w:rPr>
                <w:noProof/>
                <w:webHidden/>
              </w:rPr>
            </w:r>
            <w:r w:rsidR="00264FC2">
              <w:rPr>
                <w:noProof/>
                <w:webHidden/>
              </w:rPr>
              <w:fldChar w:fldCharType="separate"/>
            </w:r>
            <w:r w:rsidR="002B1D99">
              <w:rPr>
                <w:noProof/>
                <w:webHidden/>
              </w:rPr>
              <w:t>11</w:t>
            </w:r>
            <w:r w:rsidR="00264FC2">
              <w:rPr>
                <w:noProof/>
                <w:webHidden/>
              </w:rPr>
              <w:fldChar w:fldCharType="end"/>
            </w:r>
          </w:hyperlink>
        </w:p>
        <w:p w14:paraId="72B8BB64" w14:textId="29A699A4" w:rsidR="00264FC2" w:rsidRDefault="00CD31E8">
          <w:pPr>
            <w:pStyle w:val="Saturs2"/>
            <w:tabs>
              <w:tab w:val="right" w:leader="dot" w:pos="9323"/>
            </w:tabs>
            <w:rPr>
              <w:noProof/>
              <w:kern w:val="2"/>
              <w:sz w:val="22"/>
              <w:szCs w:val="22"/>
              <w14:ligatures w14:val="standardContextual"/>
            </w:rPr>
          </w:pPr>
          <w:hyperlink w:anchor="_Toc161150247" w:history="1">
            <w:r w:rsidR="00264FC2" w:rsidRPr="00791C52">
              <w:rPr>
                <w:rStyle w:val="Hipersaite"/>
                <w:rFonts w:eastAsia="Cambria" w:cs="Cambria"/>
                <w:b/>
                <w:noProof/>
              </w:rPr>
              <w:t xml:space="preserve">3.1. </w:t>
            </w:r>
            <w:r w:rsidR="00264FC2" w:rsidRPr="00791C52">
              <w:rPr>
                <w:rStyle w:val="Hipersaite"/>
                <w:rFonts w:eastAsia="Cambria" w:cs="Cambria"/>
                <w:b/>
                <w:smallCaps/>
                <w:noProof/>
              </w:rPr>
              <w:t>TŪRISTU MĪTŅU UN ĒDINĀŠANAS PAKALPOJUMU PIEDĀVĀJUMS</w:t>
            </w:r>
            <w:r w:rsidR="00264FC2">
              <w:rPr>
                <w:noProof/>
                <w:webHidden/>
              </w:rPr>
              <w:tab/>
            </w:r>
            <w:r w:rsidR="00264FC2">
              <w:rPr>
                <w:noProof/>
                <w:webHidden/>
              </w:rPr>
              <w:fldChar w:fldCharType="begin"/>
            </w:r>
            <w:r w:rsidR="00264FC2">
              <w:rPr>
                <w:noProof/>
                <w:webHidden/>
              </w:rPr>
              <w:instrText xml:space="preserve"> PAGEREF _Toc161150247 \h </w:instrText>
            </w:r>
            <w:r w:rsidR="00264FC2">
              <w:rPr>
                <w:noProof/>
                <w:webHidden/>
              </w:rPr>
            </w:r>
            <w:r w:rsidR="00264FC2">
              <w:rPr>
                <w:noProof/>
                <w:webHidden/>
              </w:rPr>
              <w:fldChar w:fldCharType="separate"/>
            </w:r>
            <w:r w:rsidR="002B1D99">
              <w:rPr>
                <w:noProof/>
                <w:webHidden/>
              </w:rPr>
              <w:t>15</w:t>
            </w:r>
            <w:r w:rsidR="00264FC2">
              <w:rPr>
                <w:noProof/>
                <w:webHidden/>
              </w:rPr>
              <w:fldChar w:fldCharType="end"/>
            </w:r>
          </w:hyperlink>
        </w:p>
        <w:p w14:paraId="33F9DB92" w14:textId="5E30E55B" w:rsidR="00264FC2" w:rsidRDefault="00CD31E8">
          <w:pPr>
            <w:pStyle w:val="Saturs2"/>
            <w:tabs>
              <w:tab w:val="right" w:leader="dot" w:pos="9323"/>
            </w:tabs>
            <w:rPr>
              <w:noProof/>
              <w:kern w:val="2"/>
              <w:sz w:val="22"/>
              <w:szCs w:val="22"/>
              <w14:ligatures w14:val="standardContextual"/>
            </w:rPr>
          </w:pPr>
          <w:hyperlink w:anchor="_Toc161150248" w:history="1">
            <w:r w:rsidR="00264FC2" w:rsidRPr="00791C52">
              <w:rPr>
                <w:rStyle w:val="Hipersaite"/>
                <w:rFonts w:eastAsia="Cambria" w:cs="Cambria"/>
                <w:b/>
                <w:noProof/>
              </w:rPr>
              <w:t>3.</w:t>
            </w:r>
            <w:r w:rsidR="00264FC2" w:rsidRPr="00791C52">
              <w:rPr>
                <w:rStyle w:val="Hipersaite"/>
                <w:rFonts w:eastAsia="Cambria" w:cs="Cambria"/>
                <w:b/>
                <w:smallCaps/>
                <w:noProof/>
              </w:rPr>
              <w:t>2. KULTŪRAS TŪRISMA PIEDĀVĀJUMS</w:t>
            </w:r>
            <w:r w:rsidR="00264FC2">
              <w:rPr>
                <w:noProof/>
                <w:webHidden/>
              </w:rPr>
              <w:tab/>
            </w:r>
            <w:r w:rsidR="00264FC2">
              <w:rPr>
                <w:noProof/>
                <w:webHidden/>
              </w:rPr>
              <w:fldChar w:fldCharType="begin"/>
            </w:r>
            <w:r w:rsidR="00264FC2">
              <w:rPr>
                <w:noProof/>
                <w:webHidden/>
              </w:rPr>
              <w:instrText xml:space="preserve"> PAGEREF _Toc161150248 \h </w:instrText>
            </w:r>
            <w:r w:rsidR="00264FC2">
              <w:rPr>
                <w:noProof/>
                <w:webHidden/>
              </w:rPr>
            </w:r>
            <w:r w:rsidR="00264FC2">
              <w:rPr>
                <w:noProof/>
                <w:webHidden/>
              </w:rPr>
              <w:fldChar w:fldCharType="separate"/>
            </w:r>
            <w:r w:rsidR="002B1D99">
              <w:rPr>
                <w:noProof/>
                <w:webHidden/>
              </w:rPr>
              <w:t>17</w:t>
            </w:r>
            <w:r w:rsidR="00264FC2">
              <w:rPr>
                <w:noProof/>
                <w:webHidden/>
              </w:rPr>
              <w:fldChar w:fldCharType="end"/>
            </w:r>
          </w:hyperlink>
        </w:p>
        <w:p w14:paraId="13694DC7" w14:textId="4A662554" w:rsidR="00264FC2" w:rsidRDefault="00CD31E8">
          <w:pPr>
            <w:pStyle w:val="Saturs2"/>
            <w:tabs>
              <w:tab w:val="right" w:leader="dot" w:pos="9323"/>
            </w:tabs>
            <w:rPr>
              <w:noProof/>
              <w:kern w:val="2"/>
              <w:sz w:val="22"/>
              <w:szCs w:val="22"/>
              <w14:ligatures w14:val="standardContextual"/>
            </w:rPr>
          </w:pPr>
          <w:hyperlink w:anchor="_Toc161150249" w:history="1">
            <w:r w:rsidR="00264FC2" w:rsidRPr="00791C52">
              <w:rPr>
                <w:rStyle w:val="Hipersaite"/>
                <w:rFonts w:eastAsia="Cambria" w:cs="Cambria"/>
                <w:b/>
                <w:noProof/>
              </w:rPr>
              <w:t>3.3</w:t>
            </w:r>
            <w:r w:rsidR="00264FC2" w:rsidRPr="00791C52">
              <w:rPr>
                <w:rStyle w:val="Hipersaite"/>
                <w:rFonts w:eastAsia="Cambria" w:cs="Cambria"/>
                <w:b/>
                <w:smallCaps/>
                <w:noProof/>
              </w:rPr>
              <w:t>. DABAS UN AKTĪVĀ TŪRISMA PIEDĀVĀJUMS</w:t>
            </w:r>
            <w:r w:rsidR="00264FC2">
              <w:rPr>
                <w:noProof/>
                <w:webHidden/>
              </w:rPr>
              <w:tab/>
            </w:r>
            <w:r w:rsidR="00264FC2">
              <w:rPr>
                <w:noProof/>
                <w:webHidden/>
              </w:rPr>
              <w:fldChar w:fldCharType="begin"/>
            </w:r>
            <w:r w:rsidR="00264FC2">
              <w:rPr>
                <w:noProof/>
                <w:webHidden/>
              </w:rPr>
              <w:instrText xml:space="preserve"> PAGEREF _Toc161150249 \h </w:instrText>
            </w:r>
            <w:r w:rsidR="00264FC2">
              <w:rPr>
                <w:noProof/>
                <w:webHidden/>
              </w:rPr>
            </w:r>
            <w:r w:rsidR="00264FC2">
              <w:rPr>
                <w:noProof/>
                <w:webHidden/>
              </w:rPr>
              <w:fldChar w:fldCharType="separate"/>
            </w:r>
            <w:r w:rsidR="002B1D99">
              <w:rPr>
                <w:noProof/>
                <w:webHidden/>
              </w:rPr>
              <w:t>18</w:t>
            </w:r>
            <w:r w:rsidR="00264FC2">
              <w:rPr>
                <w:noProof/>
                <w:webHidden/>
              </w:rPr>
              <w:fldChar w:fldCharType="end"/>
            </w:r>
          </w:hyperlink>
        </w:p>
        <w:p w14:paraId="49D987AF" w14:textId="2BBDCC3A" w:rsidR="00264FC2" w:rsidRDefault="00CD31E8">
          <w:pPr>
            <w:pStyle w:val="Saturs2"/>
            <w:tabs>
              <w:tab w:val="right" w:leader="dot" w:pos="9323"/>
            </w:tabs>
            <w:rPr>
              <w:noProof/>
              <w:kern w:val="2"/>
              <w:sz w:val="22"/>
              <w:szCs w:val="22"/>
              <w14:ligatures w14:val="standardContextual"/>
            </w:rPr>
          </w:pPr>
          <w:hyperlink w:anchor="_Toc161150250" w:history="1">
            <w:r w:rsidR="00264FC2" w:rsidRPr="00791C52">
              <w:rPr>
                <w:rStyle w:val="Hipersaite"/>
                <w:rFonts w:eastAsia="Cambria" w:cs="Cambria"/>
                <w:b/>
                <w:smallCaps/>
                <w:noProof/>
              </w:rPr>
              <w:t>3.4. IZZIŅAS UN RADOŠĀ TŪRISMA PIEDĀVĀJUMI</w:t>
            </w:r>
            <w:r w:rsidR="00264FC2">
              <w:rPr>
                <w:noProof/>
                <w:webHidden/>
              </w:rPr>
              <w:tab/>
            </w:r>
            <w:r w:rsidR="00264FC2">
              <w:rPr>
                <w:noProof/>
                <w:webHidden/>
              </w:rPr>
              <w:fldChar w:fldCharType="begin"/>
            </w:r>
            <w:r w:rsidR="00264FC2">
              <w:rPr>
                <w:noProof/>
                <w:webHidden/>
              </w:rPr>
              <w:instrText xml:space="preserve"> PAGEREF _Toc161150250 \h </w:instrText>
            </w:r>
            <w:r w:rsidR="00264FC2">
              <w:rPr>
                <w:noProof/>
                <w:webHidden/>
              </w:rPr>
            </w:r>
            <w:r w:rsidR="00264FC2">
              <w:rPr>
                <w:noProof/>
                <w:webHidden/>
              </w:rPr>
              <w:fldChar w:fldCharType="separate"/>
            </w:r>
            <w:r w:rsidR="002B1D99">
              <w:rPr>
                <w:noProof/>
                <w:webHidden/>
              </w:rPr>
              <w:t>19</w:t>
            </w:r>
            <w:r w:rsidR="00264FC2">
              <w:rPr>
                <w:noProof/>
                <w:webHidden/>
              </w:rPr>
              <w:fldChar w:fldCharType="end"/>
            </w:r>
          </w:hyperlink>
        </w:p>
        <w:p w14:paraId="39372DD9" w14:textId="4F2E952E" w:rsidR="00264FC2" w:rsidRDefault="00CD31E8">
          <w:pPr>
            <w:pStyle w:val="Saturs2"/>
            <w:tabs>
              <w:tab w:val="right" w:leader="dot" w:pos="9323"/>
            </w:tabs>
            <w:rPr>
              <w:noProof/>
              <w:kern w:val="2"/>
              <w:sz w:val="22"/>
              <w:szCs w:val="22"/>
              <w14:ligatures w14:val="standardContextual"/>
            </w:rPr>
          </w:pPr>
          <w:hyperlink w:anchor="_Toc161150251" w:history="1">
            <w:r w:rsidR="00264FC2" w:rsidRPr="00791C52">
              <w:rPr>
                <w:rStyle w:val="Hipersaite"/>
                <w:rFonts w:eastAsia="Cambria" w:cs="Cambria"/>
                <w:b/>
                <w:smallCaps/>
                <w:noProof/>
              </w:rPr>
              <w:t>3.5. VESELĪBAS TŪRISMA PIEDĀVĀJUMI</w:t>
            </w:r>
            <w:r w:rsidR="00264FC2">
              <w:rPr>
                <w:noProof/>
                <w:webHidden/>
              </w:rPr>
              <w:tab/>
            </w:r>
            <w:r w:rsidR="00264FC2">
              <w:rPr>
                <w:noProof/>
                <w:webHidden/>
              </w:rPr>
              <w:fldChar w:fldCharType="begin"/>
            </w:r>
            <w:r w:rsidR="00264FC2">
              <w:rPr>
                <w:noProof/>
                <w:webHidden/>
              </w:rPr>
              <w:instrText xml:space="preserve"> PAGEREF _Toc161150251 \h </w:instrText>
            </w:r>
            <w:r w:rsidR="00264FC2">
              <w:rPr>
                <w:noProof/>
                <w:webHidden/>
              </w:rPr>
            </w:r>
            <w:r w:rsidR="00264FC2">
              <w:rPr>
                <w:noProof/>
                <w:webHidden/>
              </w:rPr>
              <w:fldChar w:fldCharType="separate"/>
            </w:r>
            <w:r w:rsidR="002B1D99">
              <w:rPr>
                <w:noProof/>
                <w:webHidden/>
              </w:rPr>
              <w:t>20</w:t>
            </w:r>
            <w:r w:rsidR="00264FC2">
              <w:rPr>
                <w:noProof/>
                <w:webHidden/>
              </w:rPr>
              <w:fldChar w:fldCharType="end"/>
            </w:r>
          </w:hyperlink>
        </w:p>
        <w:p w14:paraId="14E6BF8B" w14:textId="1A27351F" w:rsidR="00264FC2" w:rsidRDefault="00CD31E8">
          <w:pPr>
            <w:pStyle w:val="Saturs3"/>
            <w:tabs>
              <w:tab w:val="right" w:leader="dot" w:pos="9323"/>
            </w:tabs>
            <w:rPr>
              <w:noProof/>
              <w:kern w:val="2"/>
              <w:sz w:val="22"/>
              <w:szCs w:val="22"/>
              <w14:ligatures w14:val="standardContextual"/>
            </w:rPr>
          </w:pPr>
          <w:hyperlink w:anchor="_Toc161150252" w:history="1">
            <w:r w:rsidR="00264FC2" w:rsidRPr="00791C52">
              <w:rPr>
                <w:rStyle w:val="Hipersaite"/>
                <w:rFonts w:eastAsia="Cambria" w:cs="Cambria"/>
                <w:b/>
                <w:smallCaps/>
                <w:noProof/>
              </w:rPr>
              <w:t>4.1. TŪRISMA INFORMĀCIJAS PIEPRASĪJUMS</w:t>
            </w:r>
            <w:r w:rsidR="00264FC2">
              <w:rPr>
                <w:noProof/>
                <w:webHidden/>
              </w:rPr>
              <w:tab/>
            </w:r>
            <w:r w:rsidR="00264FC2">
              <w:rPr>
                <w:noProof/>
                <w:webHidden/>
              </w:rPr>
              <w:fldChar w:fldCharType="begin"/>
            </w:r>
            <w:r w:rsidR="00264FC2">
              <w:rPr>
                <w:noProof/>
                <w:webHidden/>
              </w:rPr>
              <w:instrText xml:space="preserve"> PAGEREF _Toc161150252 \h </w:instrText>
            </w:r>
            <w:r w:rsidR="00264FC2">
              <w:rPr>
                <w:noProof/>
                <w:webHidden/>
              </w:rPr>
            </w:r>
            <w:r w:rsidR="00264FC2">
              <w:rPr>
                <w:noProof/>
                <w:webHidden/>
              </w:rPr>
              <w:fldChar w:fldCharType="separate"/>
            </w:r>
            <w:r w:rsidR="002B1D99">
              <w:rPr>
                <w:noProof/>
                <w:webHidden/>
              </w:rPr>
              <w:t>20</w:t>
            </w:r>
            <w:r w:rsidR="00264FC2">
              <w:rPr>
                <w:noProof/>
                <w:webHidden/>
              </w:rPr>
              <w:fldChar w:fldCharType="end"/>
            </w:r>
          </w:hyperlink>
        </w:p>
        <w:p w14:paraId="734EE593" w14:textId="0B69A293" w:rsidR="00264FC2" w:rsidRDefault="00CD31E8">
          <w:pPr>
            <w:pStyle w:val="Saturs3"/>
            <w:tabs>
              <w:tab w:val="right" w:leader="dot" w:pos="9323"/>
            </w:tabs>
            <w:rPr>
              <w:noProof/>
              <w:kern w:val="2"/>
              <w:sz w:val="22"/>
              <w:szCs w:val="22"/>
              <w14:ligatures w14:val="standardContextual"/>
            </w:rPr>
          </w:pPr>
          <w:hyperlink w:anchor="_Toc161150253" w:history="1">
            <w:r w:rsidR="00264FC2" w:rsidRPr="00791C52">
              <w:rPr>
                <w:rStyle w:val="Hipersaite"/>
                <w:rFonts w:eastAsia="Cambria" w:cs="Cambria"/>
                <w:b/>
                <w:smallCaps/>
                <w:noProof/>
              </w:rPr>
              <w:t>4.2. TŪRISTU MĪTŅU PIEPRASĪJUMS UN KVALITĀTE</w:t>
            </w:r>
            <w:r w:rsidR="00264FC2">
              <w:rPr>
                <w:noProof/>
                <w:webHidden/>
              </w:rPr>
              <w:tab/>
            </w:r>
            <w:r w:rsidR="00264FC2">
              <w:rPr>
                <w:noProof/>
                <w:webHidden/>
              </w:rPr>
              <w:fldChar w:fldCharType="begin"/>
            </w:r>
            <w:r w:rsidR="00264FC2">
              <w:rPr>
                <w:noProof/>
                <w:webHidden/>
              </w:rPr>
              <w:instrText xml:space="preserve"> PAGEREF _Toc161150253 \h </w:instrText>
            </w:r>
            <w:r w:rsidR="00264FC2">
              <w:rPr>
                <w:noProof/>
                <w:webHidden/>
              </w:rPr>
            </w:r>
            <w:r w:rsidR="00264FC2">
              <w:rPr>
                <w:noProof/>
                <w:webHidden/>
              </w:rPr>
              <w:fldChar w:fldCharType="separate"/>
            </w:r>
            <w:r w:rsidR="002B1D99">
              <w:rPr>
                <w:noProof/>
                <w:webHidden/>
              </w:rPr>
              <w:t>26</w:t>
            </w:r>
            <w:r w:rsidR="00264FC2">
              <w:rPr>
                <w:noProof/>
                <w:webHidden/>
              </w:rPr>
              <w:fldChar w:fldCharType="end"/>
            </w:r>
          </w:hyperlink>
        </w:p>
        <w:p w14:paraId="34CA2D71" w14:textId="6F70C7B8" w:rsidR="00264FC2" w:rsidRDefault="00CD31E8">
          <w:pPr>
            <w:pStyle w:val="Saturs2"/>
            <w:tabs>
              <w:tab w:val="right" w:leader="dot" w:pos="9323"/>
            </w:tabs>
            <w:rPr>
              <w:noProof/>
              <w:kern w:val="2"/>
              <w:sz w:val="22"/>
              <w:szCs w:val="22"/>
              <w14:ligatures w14:val="standardContextual"/>
            </w:rPr>
          </w:pPr>
          <w:hyperlink w:anchor="_Toc161150254" w:history="1">
            <w:r w:rsidR="00264FC2" w:rsidRPr="00791C52">
              <w:rPr>
                <w:rStyle w:val="Hipersaite"/>
                <w:rFonts w:eastAsia="Cambria" w:cs="Cambria"/>
                <w:b/>
                <w:smallCaps/>
                <w:noProof/>
              </w:rPr>
              <w:t>4.3. ĒDINĀŠANAS IESTĀŽU KVALITĀTE</w:t>
            </w:r>
            <w:r w:rsidR="00264FC2">
              <w:rPr>
                <w:noProof/>
                <w:webHidden/>
              </w:rPr>
              <w:tab/>
            </w:r>
            <w:r w:rsidR="00264FC2">
              <w:rPr>
                <w:noProof/>
                <w:webHidden/>
              </w:rPr>
              <w:fldChar w:fldCharType="begin"/>
            </w:r>
            <w:r w:rsidR="00264FC2">
              <w:rPr>
                <w:noProof/>
                <w:webHidden/>
              </w:rPr>
              <w:instrText xml:space="preserve"> PAGEREF _Toc161150254 \h </w:instrText>
            </w:r>
            <w:r w:rsidR="00264FC2">
              <w:rPr>
                <w:noProof/>
                <w:webHidden/>
              </w:rPr>
            </w:r>
            <w:r w:rsidR="00264FC2">
              <w:rPr>
                <w:noProof/>
                <w:webHidden/>
              </w:rPr>
              <w:fldChar w:fldCharType="separate"/>
            </w:r>
            <w:r w:rsidR="002B1D99">
              <w:rPr>
                <w:noProof/>
                <w:webHidden/>
              </w:rPr>
              <w:t>27</w:t>
            </w:r>
            <w:r w:rsidR="00264FC2">
              <w:rPr>
                <w:noProof/>
                <w:webHidden/>
              </w:rPr>
              <w:fldChar w:fldCharType="end"/>
            </w:r>
          </w:hyperlink>
        </w:p>
        <w:p w14:paraId="4B3E1766" w14:textId="35DC74BC" w:rsidR="00264FC2" w:rsidRDefault="00CD31E8">
          <w:pPr>
            <w:pStyle w:val="Saturs2"/>
            <w:tabs>
              <w:tab w:val="right" w:leader="dot" w:pos="9323"/>
            </w:tabs>
            <w:rPr>
              <w:noProof/>
              <w:kern w:val="2"/>
              <w:sz w:val="22"/>
              <w:szCs w:val="22"/>
              <w14:ligatures w14:val="standardContextual"/>
            </w:rPr>
          </w:pPr>
          <w:hyperlink w:anchor="_Toc161150255" w:history="1">
            <w:r w:rsidR="00264FC2" w:rsidRPr="00791C52">
              <w:rPr>
                <w:rStyle w:val="Hipersaite"/>
                <w:rFonts w:eastAsia="Cambria" w:cs="Cambria"/>
                <w:b/>
                <w:smallCaps/>
                <w:noProof/>
              </w:rPr>
              <w:t>4.4. TŪRISTU PIESAISTU PIEPRASĪJUMS</w:t>
            </w:r>
            <w:r w:rsidR="00264FC2">
              <w:rPr>
                <w:noProof/>
                <w:webHidden/>
              </w:rPr>
              <w:tab/>
            </w:r>
            <w:r w:rsidR="00264FC2">
              <w:rPr>
                <w:noProof/>
                <w:webHidden/>
              </w:rPr>
              <w:fldChar w:fldCharType="begin"/>
            </w:r>
            <w:r w:rsidR="00264FC2">
              <w:rPr>
                <w:noProof/>
                <w:webHidden/>
              </w:rPr>
              <w:instrText xml:space="preserve"> PAGEREF _Toc161150255 \h </w:instrText>
            </w:r>
            <w:r w:rsidR="00264FC2">
              <w:rPr>
                <w:noProof/>
                <w:webHidden/>
              </w:rPr>
            </w:r>
            <w:r w:rsidR="00264FC2">
              <w:rPr>
                <w:noProof/>
                <w:webHidden/>
              </w:rPr>
              <w:fldChar w:fldCharType="separate"/>
            </w:r>
            <w:r w:rsidR="002B1D99">
              <w:rPr>
                <w:noProof/>
                <w:webHidden/>
              </w:rPr>
              <w:t>27</w:t>
            </w:r>
            <w:r w:rsidR="00264FC2">
              <w:rPr>
                <w:noProof/>
                <w:webHidden/>
              </w:rPr>
              <w:fldChar w:fldCharType="end"/>
            </w:r>
          </w:hyperlink>
        </w:p>
        <w:p w14:paraId="28148B9B" w14:textId="25118F7D" w:rsidR="00264FC2" w:rsidRDefault="00CD31E8">
          <w:pPr>
            <w:pStyle w:val="Saturs1"/>
            <w:tabs>
              <w:tab w:val="right" w:leader="dot" w:pos="9323"/>
            </w:tabs>
            <w:rPr>
              <w:noProof/>
              <w:kern w:val="2"/>
              <w:sz w:val="22"/>
              <w:szCs w:val="22"/>
              <w14:ligatures w14:val="standardContextual"/>
            </w:rPr>
          </w:pPr>
          <w:hyperlink w:anchor="_Toc161150256" w:history="1">
            <w:r w:rsidR="00264FC2" w:rsidRPr="00791C52">
              <w:rPr>
                <w:rStyle w:val="Hipersaite"/>
                <w:rFonts w:eastAsia="Cambria" w:cs="Cambria"/>
                <w:b/>
                <w:smallCaps/>
                <w:noProof/>
              </w:rPr>
              <w:t>5.TŪRISMA STRATĒĢISKĀS ATTĪSTĪBAS REZUMĒJUMS: SVID ANALĪZE</w:t>
            </w:r>
            <w:r w:rsidR="00264FC2">
              <w:rPr>
                <w:noProof/>
                <w:webHidden/>
              </w:rPr>
              <w:tab/>
            </w:r>
            <w:r w:rsidR="00264FC2">
              <w:rPr>
                <w:noProof/>
                <w:webHidden/>
              </w:rPr>
              <w:fldChar w:fldCharType="begin"/>
            </w:r>
            <w:r w:rsidR="00264FC2">
              <w:rPr>
                <w:noProof/>
                <w:webHidden/>
              </w:rPr>
              <w:instrText xml:space="preserve"> PAGEREF _Toc161150256 \h </w:instrText>
            </w:r>
            <w:r w:rsidR="00264FC2">
              <w:rPr>
                <w:noProof/>
                <w:webHidden/>
              </w:rPr>
            </w:r>
            <w:r w:rsidR="00264FC2">
              <w:rPr>
                <w:noProof/>
                <w:webHidden/>
              </w:rPr>
              <w:fldChar w:fldCharType="separate"/>
            </w:r>
            <w:r w:rsidR="002B1D99">
              <w:rPr>
                <w:noProof/>
                <w:webHidden/>
              </w:rPr>
              <w:t>32</w:t>
            </w:r>
            <w:r w:rsidR="00264FC2">
              <w:rPr>
                <w:noProof/>
                <w:webHidden/>
              </w:rPr>
              <w:fldChar w:fldCharType="end"/>
            </w:r>
          </w:hyperlink>
        </w:p>
        <w:p w14:paraId="373C9433" w14:textId="6332E8A9" w:rsidR="00264FC2" w:rsidRDefault="00CD31E8">
          <w:pPr>
            <w:pStyle w:val="Saturs1"/>
            <w:tabs>
              <w:tab w:val="right" w:leader="dot" w:pos="9323"/>
            </w:tabs>
            <w:rPr>
              <w:noProof/>
              <w:kern w:val="2"/>
              <w:sz w:val="22"/>
              <w:szCs w:val="22"/>
              <w14:ligatures w14:val="standardContextual"/>
            </w:rPr>
          </w:pPr>
          <w:hyperlink w:anchor="_Toc161150257" w:history="1">
            <w:r w:rsidR="00264FC2" w:rsidRPr="00791C52">
              <w:rPr>
                <w:rStyle w:val="Hipersaite"/>
                <w:rFonts w:eastAsia="Cambria" w:cs="Cambria"/>
                <w:b/>
                <w:smallCaps/>
                <w:noProof/>
              </w:rPr>
              <w:t>6.NĀKOTNES ATTĪSTĪBAS STRATĒĢISKIE MĒRĶI UN RĪCĪBAS VIRZIENI</w:t>
            </w:r>
            <w:r w:rsidR="00264FC2">
              <w:rPr>
                <w:noProof/>
                <w:webHidden/>
              </w:rPr>
              <w:tab/>
            </w:r>
            <w:r w:rsidR="00264FC2">
              <w:rPr>
                <w:noProof/>
                <w:webHidden/>
              </w:rPr>
              <w:fldChar w:fldCharType="begin"/>
            </w:r>
            <w:r w:rsidR="00264FC2">
              <w:rPr>
                <w:noProof/>
                <w:webHidden/>
              </w:rPr>
              <w:instrText xml:space="preserve"> PAGEREF _Toc161150257 \h </w:instrText>
            </w:r>
            <w:r w:rsidR="00264FC2">
              <w:rPr>
                <w:noProof/>
                <w:webHidden/>
              </w:rPr>
            </w:r>
            <w:r w:rsidR="00264FC2">
              <w:rPr>
                <w:noProof/>
                <w:webHidden/>
              </w:rPr>
              <w:fldChar w:fldCharType="separate"/>
            </w:r>
            <w:r w:rsidR="002B1D99">
              <w:rPr>
                <w:noProof/>
                <w:webHidden/>
              </w:rPr>
              <w:t>34</w:t>
            </w:r>
            <w:r w:rsidR="00264FC2">
              <w:rPr>
                <w:noProof/>
                <w:webHidden/>
              </w:rPr>
              <w:fldChar w:fldCharType="end"/>
            </w:r>
          </w:hyperlink>
        </w:p>
        <w:p w14:paraId="023BDFD9" w14:textId="2A0E28AB" w:rsidR="003F78FA" w:rsidRDefault="00BB142B">
          <w:pPr>
            <w:spacing w:line="252" w:lineRule="auto"/>
          </w:pPr>
          <w:r>
            <w:fldChar w:fldCharType="end"/>
          </w:r>
        </w:p>
      </w:sdtContent>
    </w:sdt>
    <w:p w14:paraId="4E073E61" w14:textId="77777777" w:rsidR="003F78FA" w:rsidRDefault="00BB142B">
      <w:pPr>
        <w:spacing w:line="252" w:lineRule="auto"/>
        <w:rPr>
          <w:rFonts w:eastAsia="Cambria" w:cs="Cambria"/>
          <w:b/>
          <w:bCs/>
          <w:sz w:val="24"/>
          <w:szCs w:val="24"/>
        </w:rPr>
      </w:pPr>
      <w:r>
        <w:rPr>
          <w:rFonts w:eastAsia="Cambria" w:cs="Cambria"/>
          <w:b/>
          <w:bCs/>
          <w:sz w:val="24"/>
          <w:szCs w:val="24"/>
        </w:rPr>
        <w:t>Pielikumos:</w:t>
      </w:r>
    </w:p>
    <w:p w14:paraId="06F0F213" w14:textId="15D9CD14" w:rsidR="003F78FA" w:rsidRDefault="00BB142B">
      <w:pPr>
        <w:spacing w:after="0" w:line="252" w:lineRule="auto"/>
        <w:rPr>
          <w:rFonts w:eastAsia="Cambria" w:cs="Cambria"/>
          <w:sz w:val="24"/>
          <w:szCs w:val="24"/>
        </w:rPr>
      </w:pPr>
      <w:r>
        <w:rPr>
          <w:rFonts w:eastAsia="Cambria" w:cs="Cambria"/>
          <w:sz w:val="24"/>
          <w:szCs w:val="24"/>
        </w:rPr>
        <w:t>1. Tūrisma mītņu piedāvājums Limbažu novadā</w:t>
      </w:r>
      <w:r>
        <w:rPr>
          <w:rFonts w:eastAsia="Cambria" w:cs="Cambria"/>
          <w:sz w:val="24"/>
          <w:szCs w:val="24"/>
        </w:rPr>
        <w:br/>
        <w:t>2. Ēdināšanas iestāžu piedāvājums  Limbažu novadā</w:t>
      </w:r>
      <w:r>
        <w:rPr>
          <w:rFonts w:eastAsia="Cambria" w:cs="Cambria"/>
          <w:sz w:val="24"/>
          <w:szCs w:val="24"/>
        </w:rPr>
        <w:br/>
        <w:t>3. Dabas objektu saraksts un aktīvā tūrisma piedāvājums Limbažu novadā</w:t>
      </w:r>
    </w:p>
    <w:p w14:paraId="64837D6B" w14:textId="5F9D4238" w:rsidR="003F78FA" w:rsidRDefault="00BB142B">
      <w:pPr>
        <w:spacing w:after="0" w:line="252" w:lineRule="auto"/>
        <w:rPr>
          <w:rFonts w:eastAsia="Cambria" w:cs="Cambria"/>
          <w:sz w:val="24"/>
          <w:szCs w:val="24"/>
        </w:rPr>
      </w:pPr>
      <w:r>
        <w:rPr>
          <w:rFonts w:eastAsia="Cambria" w:cs="Cambria"/>
          <w:sz w:val="24"/>
          <w:szCs w:val="24"/>
        </w:rPr>
        <w:t>4. Kultūrvēsturiskā mantojums objektu saraksts Limbažu novadā</w:t>
      </w:r>
    </w:p>
    <w:p w14:paraId="236F6CC1" w14:textId="2F0242E6" w:rsidR="003F78FA" w:rsidRDefault="00BB142B">
      <w:pPr>
        <w:spacing w:after="0" w:line="252" w:lineRule="auto"/>
        <w:rPr>
          <w:rFonts w:eastAsia="Cambria" w:cs="Cambria"/>
          <w:sz w:val="24"/>
          <w:szCs w:val="24"/>
        </w:rPr>
      </w:pPr>
      <w:r>
        <w:rPr>
          <w:rFonts w:eastAsia="Cambria" w:cs="Cambria"/>
          <w:sz w:val="24"/>
          <w:szCs w:val="24"/>
        </w:rPr>
        <w:t>5. Amatu meistaru piedāvājums Limbažu novadā</w:t>
      </w:r>
    </w:p>
    <w:p w14:paraId="04ABFDC3" w14:textId="04CD4242" w:rsidR="003F78FA" w:rsidRDefault="00BB142B">
      <w:pPr>
        <w:spacing w:after="0" w:line="252" w:lineRule="auto"/>
        <w:rPr>
          <w:rFonts w:eastAsia="Cambria" w:cs="Cambria"/>
          <w:sz w:val="24"/>
          <w:szCs w:val="24"/>
        </w:rPr>
      </w:pPr>
      <w:r>
        <w:rPr>
          <w:rFonts w:eastAsia="Cambria" w:cs="Cambria"/>
          <w:sz w:val="24"/>
          <w:szCs w:val="24"/>
        </w:rPr>
        <w:t>6. Ezeru</w:t>
      </w:r>
      <w:bookmarkStart w:id="0" w:name="_GoBack"/>
      <w:bookmarkEnd w:id="0"/>
      <w:r>
        <w:rPr>
          <w:rFonts w:eastAsia="Cambria" w:cs="Cambria"/>
          <w:sz w:val="24"/>
          <w:szCs w:val="24"/>
        </w:rPr>
        <w:t xml:space="preserve"> saraksts Limbažu novadā</w:t>
      </w:r>
    </w:p>
    <w:p w14:paraId="5532C68E" w14:textId="77777777" w:rsidR="003F78FA" w:rsidRDefault="00BB142B">
      <w:pPr>
        <w:spacing w:after="0" w:line="252" w:lineRule="auto"/>
        <w:rPr>
          <w:rFonts w:eastAsia="Cambria" w:cs="Cambria"/>
          <w:sz w:val="24"/>
          <w:szCs w:val="24"/>
        </w:rPr>
      </w:pPr>
      <w:r>
        <w:rPr>
          <w:rFonts w:eastAsia="Cambria" w:cs="Cambria"/>
          <w:sz w:val="24"/>
          <w:szCs w:val="24"/>
        </w:rPr>
        <w:t xml:space="preserve">7. </w:t>
      </w:r>
      <w:r>
        <w:rPr>
          <w:rFonts w:eastAsia="Cambria" w:cs="Cambria"/>
          <w:bCs/>
          <w:color w:val="000000"/>
          <w:sz w:val="24"/>
          <w:szCs w:val="24"/>
        </w:rPr>
        <w:t>Veselības tūrisms, labjūtes piedāvājumu saraksts</w:t>
      </w:r>
      <w:r>
        <w:rPr>
          <w:rFonts w:eastAsia="Cambria" w:cs="Cambria"/>
          <w:sz w:val="24"/>
          <w:szCs w:val="24"/>
        </w:rPr>
        <w:br/>
        <w:t>8. Tradicionālo pasākumu ar tūrisma potenciālu saraksts</w:t>
      </w:r>
    </w:p>
    <w:p w14:paraId="17F80F94" w14:textId="77777777" w:rsidR="003F78FA" w:rsidRDefault="003F78FA">
      <w:pPr>
        <w:spacing w:line="252" w:lineRule="auto"/>
        <w:rPr>
          <w:rFonts w:eastAsia="Cambria" w:cs="Cambria"/>
          <w:sz w:val="24"/>
          <w:szCs w:val="24"/>
        </w:rPr>
      </w:pPr>
    </w:p>
    <w:p w14:paraId="227A5A03" w14:textId="77777777" w:rsidR="003F78FA" w:rsidRDefault="003F78FA">
      <w:pPr>
        <w:spacing w:line="252" w:lineRule="auto"/>
        <w:rPr>
          <w:rFonts w:eastAsia="Cambria" w:cs="Cambria"/>
          <w:sz w:val="24"/>
          <w:szCs w:val="24"/>
        </w:rPr>
      </w:pPr>
    </w:p>
    <w:p w14:paraId="4ADBF63D" w14:textId="77777777" w:rsidR="003F78FA" w:rsidRDefault="003F78FA">
      <w:pPr>
        <w:spacing w:line="252" w:lineRule="auto"/>
        <w:rPr>
          <w:rFonts w:eastAsia="Cambria" w:cs="Cambria"/>
          <w:sz w:val="24"/>
          <w:szCs w:val="24"/>
        </w:rPr>
      </w:pPr>
    </w:p>
    <w:p w14:paraId="73825122" w14:textId="77777777" w:rsidR="003F78FA" w:rsidRDefault="003F78FA">
      <w:pPr>
        <w:spacing w:line="252" w:lineRule="auto"/>
        <w:rPr>
          <w:rFonts w:eastAsia="Cambria" w:cs="Cambria"/>
          <w:sz w:val="24"/>
          <w:szCs w:val="24"/>
        </w:rPr>
      </w:pPr>
    </w:p>
    <w:p w14:paraId="696F706C" w14:textId="77777777" w:rsidR="003F78FA" w:rsidRDefault="00BB142B">
      <w:pPr>
        <w:spacing w:line="252" w:lineRule="auto"/>
        <w:rPr>
          <w:rFonts w:eastAsia="Cambria" w:cs="Cambria"/>
          <w:sz w:val="24"/>
          <w:szCs w:val="24"/>
        </w:rPr>
      </w:pPr>
      <w:r>
        <w:br w:type="page"/>
      </w:r>
    </w:p>
    <w:p w14:paraId="65627A11" w14:textId="183CE474" w:rsidR="003F78FA" w:rsidRPr="006B1198" w:rsidRDefault="00BB142B" w:rsidP="006B1198">
      <w:pPr>
        <w:pStyle w:val="Virsraksts1"/>
        <w:spacing w:before="0" w:line="252" w:lineRule="auto"/>
        <w:rPr>
          <w:rFonts w:asciiTheme="minorHAnsi" w:eastAsia="Cambria" w:hAnsiTheme="minorHAnsi" w:cs="Cambria"/>
          <w:b/>
          <w:color w:val="385623"/>
          <w:sz w:val="28"/>
          <w:szCs w:val="28"/>
        </w:rPr>
      </w:pPr>
      <w:bookmarkStart w:id="1" w:name="_Toc161150243"/>
      <w:r>
        <w:rPr>
          <w:rFonts w:asciiTheme="minorHAnsi" w:eastAsia="Cambria" w:hAnsiTheme="minorHAnsi" w:cs="Cambria"/>
          <w:b/>
          <w:color w:val="385623"/>
          <w:sz w:val="28"/>
          <w:szCs w:val="28"/>
        </w:rPr>
        <w:lastRenderedPageBreak/>
        <w:t>IEVADS</w:t>
      </w:r>
      <w:bookmarkEnd w:id="1"/>
    </w:p>
    <w:p w14:paraId="0DF1D816" w14:textId="77777777" w:rsidR="003F78FA" w:rsidRDefault="00BB142B">
      <w:pPr>
        <w:spacing w:line="252" w:lineRule="auto"/>
        <w:jc w:val="both"/>
        <w:rPr>
          <w:rFonts w:eastAsia="Cambria" w:cs="Cambria"/>
          <w:sz w:val="24"/>
          <w:szCs w:val="24"/>
        </w:rPr>
      </w:pPr>
      <w:r>
        <w:rPr>
          <w:rFonts w:eastAsia="Cambria" w:cs="Cambria"/>
          <w:sz w:val="24"/>
          <w:szCs w:val="24"/>
        </w:rPr>
        <w:t xml:space="preserve">2022. gada 25. augustā Limbažu novada pašvaldība pieņēma lēmumu Nr. 870 “Par Limbažu novada tūrisma attīstības stratēģijas 2023.-2030.gadam izstrādi un darba grupas izveidi”. </w:t>
      </w:r>
    </w:p>
    <w:p w14:paraId="11FB8BC7" w14:textId="77777777" w:rsidR="003F78FA" w:rsidRDefault="00BB142B">
      <w:pPr>
        <w:spacing w:line="252" w:lineRule="auto"/>
        <w:jc w:val="both"/>
        <w:rPr>
          <w:rFonts w:eastAsia="Cambria" w:cs="Cambria"/>
          <w:sz w:val="24"/>
          <w:szCs w:val="24"/>
        </w:rPr>
      </w:pPr>
      <w:r>
        <w:rPr>
          <w:rFonts w:eastAsia="Cambria" w:cs="Cambria"/>
          <w:sz w:val="24"/>
          <w:szCs w:val="24"/>
        </w:rPr>
        <w:t>Stratēģijas mērķis ir veicināt teritoriāli sabalansētu un ilgtspējīgu tūrisma nozares attīstību un mijiedarbību ar citām nozarēm, attīstīt konkurētspējīgu tūrisma piedāvājumu un nodrošināt efektīvu līdzekļu izlietojumu, ņemot vērā jaunākās tūrisma nozares tendences, pētījumus un ieinteresēto pušu diskusiju rezultātus.</w:t>
      </w:r>
    </w:p>
    <w:p w14:paraId="7A2E0537" w14:textId="77777777" w:rsidR="003F78FA" w:rsidRDefault="00BB142B">
      <w:pPr>
        <w:spacing w:line="252" w:lineRule="auto"/>
        <w:jc w:val="both"/>
        <w:rPr>
          <w:rFonts w:eastAsia="Cambria" w:cs="Cambria"/>
          <w:sz w:val="24"/>
          <w:szCs w:val="24"/>
        </w:rPr>
      </w:pPr>
      <w:r>
        <w:rPr>
          <w:rFonts w:eastAsia="Cambria" w:cs="Cambria"/>
          <w:sz w:val="24"/>
          <w:szCs w:val="24"/>
        </w:rPr>
        <w:t>Izstrādājot esošās situācijas analīzi un nākotnes attīstības redzējumu, attīstības virzienus, ir ņemts vērā iepriekšējo pašvaldību stratēģiskos plānus tūrisma attīstībai. Limbažu novada tūrisma attīstības stratēģija 2024.-2030. gadam secīgi turpināti stratēģiskie mērķi un aktuālie uzdevumi no līdz šim apstiprinātiem plānošanas dokumentiem:</w:t>
      </w:r>
    </w:p>
    <w:p w14:paraId="528B0A76" w14:textId="77777777" w:rsidR="003F78FA" w:rsidRDefault="00BB142B">
      <w:pPr>
        <w:numPr>
          <w:ilvl w:val="0"/>
          <w:numId w:val="1"/>
        </w:numPr>
        <w:spacing w:after="0" w:line="252" w:lineRule="auto"/>
        <w:jc w:val="both"/>
        <w:rPr>
          <w:color w:val="000000"/>
          <w:sz w:val="24"/>
          <w:szCs w:val="24"/>
        </w:rPr>
      </w:pPr>
      <w:r>
        <w:rPr>
          <w:rFonts w:eastAsia="Cambria" w:cs="Cambria"/>
          <w:color w:val="000000"/>
          <w:sz w:val="24"/>
          <w:szCs w:val="24"/>
        </w:rPr>
        <w:t>Alojas novada tūrisma attīstības stratēģiju 2018.-2022. gadam;</w:t>
      </w:r>
    </w:p>
    <w:p w14:paraId="3B1D37E5" w14:textId="77777777" w:rsidR="003F78FA" w:rsidRDefault="00BB142B">
      <w:pPr>
        <w:numPr>
          <w:ilvl w:val="0"/>
          <w:numId w:val="1"/>
        </w:numPr>
        <w:spacing w:after="0" w:line="252" w:lineRule="auto"/>
        <w:jc w:val="both"/>
        <w:rPr>
          <w:color w:val="000000"/>
          <w:sz w:val="24"/>
          <w:szCs w:val="24"/>
        </w:rPr>
      </w:pPr>
      <w:r>
        <w:rPr>
          <w:rFonts w:eastAsia="Cambria" w:cs="Cambria"/>
          <w:color w:val="000000"/>
          <w:sz w:val="24"/>
          <w:szCs w:val="24"/>
        </w:rPr>
        <w:t>Salacgrīvas pilsētas ar lauku teritoriju tūrisma attīstības un mārketinga stratēģijas 2008.-2017. gadam;</w:t>
      </w:r>
    </w:p>
    <w:p w14:paraId="6AF61CA9" w14:textId="77777777" w:rsidR="003F78FA" w:rsidRDefault="00BB142B">
      <w:pPr>
        <w:numPr>
          <w:ilvl w:val="0"/>
          <w:numId w:val="1"/>
        </w:numPr>
        <w:spacing w:line="252" w:lineRule="auto"/>
        <w:jc w:val="both"/>
        <w:rPr>
          <w:color w:val="000000"/>
          <w:sz w:val="24"/>
          <w:szCs w:val="24"/>
        </w:rPr>
      </w:pPr>
      <w:r>
        <w:rPr>
          <w:rFonts w:eastAsia="Cambria" w:cs="Cambria"/>
          <w:color w:val="000000"/>
          <w:sz w:val="24"/>
          <w:szCs w:val="24"/>
        </w:rPr>
        <w:t>Limbažu pilsētas un Limbažu pagasta tūrisma mārketinga stratēģiju (2006. gads);</w:t>
      </w:r>
    </w:p>
    <w:p w14:paraId="7EB682BE" w14:textId="77777777" w:rsidR="003F78FA" w:rsidRDefault="00BB142B">
      <w:pPr>
        <w:spacing w:line="252" w:lineRule="auto"/>
        <w:jc w:val="both"/>
        <w:rPr>
          <w:rFonts w:eastAsia="Cambria" w:cs="Cambria"/>
          <w:sz w:val="24"/>
          <w:szCs w:val="24"/>
        </w:rPr>
      </w:pPr>
      <w:r>
        <w:rPr>
          <w:rFonts w:eastAsia="Cambria" w:cs="Cambria"/>
          <w:sz w:val="24"/>
          <w:szCs w:val="24"/>
        </w:rPr>
        <w:t xml:space="preserve">Stratēģijas izstrādē tika ņemti vērā Limbažu novada iedzīvotāju, uzņēmēju un viesu intereses un viedokļi, organizējot fokusgrupu sanāksmes, veicot anketēšanu un klātienes sarunas. </w:t>
      </w:r>
    </w:p>
    <w:p w14:paraId="3AC29CE6" w14:textId="77777777" w:rsidR="003F78FA" w:rsidRDefault="00BB142B">
      <w:pPr>
        <w:spacing w:line="252" w:lineRule="auto"/>
        <w:jc w:val="both"/>
        <w:rPr>
          <w:rFonts w:eastAsia="Cambria" w:cs="Cambria"/>
          <w:i/>
        </w:rPr>
      </w:pPr>
      <w:r>
        <w:rPr>
          <w:rFonts w:eastAsia="Cambria" w:cs="Cambria"/>
          <w:i/>
        </w:rPr>
        <w:t xml:space="preserve">Galvenie izmantotie datu avoti </w:t>
      </w:r>
    </w:p>
    <w:tbl>
      <w:tblPr>
        <w:tblW w:w="9346" w:type="dxa"/>
        <w:tblInd w:w="118" w:type="dxa"/>
        <w:tblLayout w:type="fixed"/>
        <w:tblLook w:val="04A0" w:firstRow="1" w:lastRow="0" w:firstColumn="1" w:lastColumn="0" w:noHBand="0" w:noVBand="1"/>
      </w:tblPr>
      <w:tblGrid>
        <w:gridCol w:w="3089"/>
        <w:gridCol w:w="2689"/>
        <w:gridCol w:w="3568"/>
      </w:tblGrid>
      <w:tr w:rsidR="003F78FA" w14:paraId="2FB6934B" w14:textId="77777777" w:rsidTr="00593301">
        <w:trPr>
          <w:trHeight w:val="36"/>
        </w:trPr>
        <w:tc>
          <w:tcPr>
            <w:tcW w:w="3089" w:type="dxa"/>
            <w:tcBorders>
              <w:top w:val="single" w:sz="4" w:space="0" w:color="auto"/>
              <w:left w:val="single" w:sz="4" w:space="0" w:color="auto"/>
              <w:bottom w:val="single" w:sz="4" w:space="0" w:color="auto"/>
              <w:right w:val="single" w:sz="4" w:space="0" w:color="auto"/>
            </w:tcBorders>
            <w:shd w:val="clear" w:color="auto" w:fill="9BBB59" w:themeFill="accent3"/>
          </w:tcPr>
          <w:p w14:paraId="5709F05B" w14:textId="77777777" w:rsidR="003F78FA" w:rsidRDefault="00BB142B">
            <w:pPr>
              <w:widowControl w:val="0"/>
              <w:spacing w:after="0" w:line="252" w:lineRule="auto"/>
              <w:rPr>
                <w:rFonts w:eastAsia="Cambria" w:cs="Cambria"/>
                <w:sz w:val="24"/>
                <w:szCs w:val="24"/>
              </w:rPr>
            </w:pPr>
            <w:r>
              <w:rPr>
                <w:rFonts w:eastAsia="Cambria" w:cs="Cambria"/>
                <w:sz w:val="24"/>
                <w:szCs w:val="24"/>
              </w:rPr>
              <w:t>Datu veids</w:t>
            </w:r>
          </w:p>
        </w:tc>
        <w:tc>
          <w:tcPr>
            <w:tcW w:w="2689" w:type="dxa"/>
            <w:tcBorders>
              <w:top w:val="single" w:sz="4" w:space="0" w:color="auto"/>
              <w:left w:val="single" w:sz="4" w:space="0" w:color="auto"/>
              <w:bottom w:val="single" w:sz="4" w:space="0" w:color="auto"/>
              <w:right w:val="single" w:sz="4" w:space="0" w:color="auto"/>
            </w:tcBorders>
            <w:shd w:val="clear" w:color="auto" w:fill="9BBB59" w:themeFill="accent3"/>
          </w:tcPr>
          <w:p w14:paraId="3356B3DE" w14:textId="77777777" w:rsidR="003F78FA" w:rsidRDefault="00BB142B">
            <w:pPr>
              <w:widowControl w:val="0"/>
              <w:spacing w:after="0" w:line="252" w:lineRule="auto"/>
              <w:rPr>
                <w:rFonts w:eastAsia="Cambria" w:cs="Cambria"/>
                <w:sz w:val="24"/>
                <w:szCs w:val="24"/>
              </w:rPr>
            </w:pPr>
            <w:r>
              <w:rPr>
                <w:rFonts w:eastAsia="Cambria" w:cs="Cambria"/>
                <w:sz w:val="24"/>
                <w:szCs w:val="24"/>
              </w:rPr>
              <w:t>Datu ieguves veids</w:t>
            </w:r>
          </w:p>
        </w:tc>
        <w:tc>
          <w:tcPr>
            <w:tcW w:w="3568" w:type="dxa"/>
            <w:tcBorders>
              <w:top w:val="single" w:sz="4" w:space="0" w:color="auto"/>
              <w:left w:val="single" w:sz="4" w:space="0" w:color="auto"/>
              <w:bottom w:val="single" w:sz="4" w:space="0" w:color="auto"/>
              <w:right w:val="single" w:sz="4" w:space="0" w:color="auto"/>
            </w:tcBorders>
            <w:shd w:val="clear" w:color="auto" w:fill="9BBB59" w:themeFill="accent3"/>
          </w:tcPr>
          <w:p w14:paraId="203F1934" w14:textId="77777777" w:rsidR="003F78FA" w:rsidRDefault="00BB142B">
            <w:pPr>
              <w:widowControl w:val="0"/>
              <w:spacing w:after="0" w:line="252" w:lineRule="auto"/>
              <w:rPr>
                <w:rFonts w:eastAsia="Cambria" w:cs="Cambria"/>
                <w:sz w:val="24"/>
                <w:szCs w:val="24"/>
              </w:rPr>
            </w:pPr>
            <w:r>
              <w:rPr>
                <w:rFonts w:eastAsia="Cambria" w:cs="Cambria"/>
                <w:sz w:val="24"/>
                <w:szCs w:val="24"/>
              </w:rPr>
              <w:t>Avots</w:t>
            </w:r>
          </w:p>
        </w:tc>
      </w:tr>
      <w:tr w:rsidR="003F78FA" w14:paraId="71D63DC9" w14:textId="77777777" w:rsidTr="00593301">
        <w:trPr>
          <w:trHeight w:val="36"/>
        </w:trPr>
        <w:tc>
          <w:tcPr>
            <w:tcW w:w="9346" w:type="dxa"/>
            <w:gridSpan w:val="3"/>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0A3D6EF4" w14:textId="77777777" w:rsidR="003F78FA" w:rsidRDefault="00BB142B">
            <w:pPr>
              <w:widowControl w:val="0"/>
              <w:spacing w:after="0" w:line="252" w:lineRule="auto"/>
              <w:rPr>
                <w:rFonts w:eastAsia="Cambria" w:cs="Cambria"/>
                <w:bCs/>
                <w:sz w:val="24"/>
                <w:szCs w:val="24"/>
              </w:rPr>
            </w:pPr>
            <w:r>
              <w:rPr>
                <w:rFonts w:eastAsia="Cambria" w:cs="Cambria"/>
                <w:bCs/>
                <w:sz w:val="24"/>
                <w:szCs w:val="24"/>
              </w:rPr>
              <w:t>Sekundārie dati</w:t>
            </w:r>
          </w:p>
        </w:tc>
      </w:tr>
      <w:tr w:rsidR="003F78FA" w14:paraId="64B387E4" w14:textId="77777777" w:rsidTr="00B652E1">
        <w:trPr>
          <w:trHeight w:val="36"/>
        </w:trPr>
        <w:tc>
          <w:tcPr>
            <w:tcW w:w="30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D3C3C" w14:textId="77777777" w:rsidR="003F78FA" w:rsidRDefault="00BB142B">
            <w:pPr>
              <w:widowControl w:val="0"/>
              <w:spacing w:after="0" w:line="252" w:lineRule="auto"/>
              <w:rPr>
                <w:rFonts w:eastAsia="Cambria" w:cs="Cambria"/>
                <w:sz w:val="24"/>
                <w:szCs w:val="24"/>
              </w:rPr>
            </w:pPr>
            <w:r>
              <w:rPr>
                <w:rFonts w:eastAsia="Cambria" w:cs="Cambria"/>
                <w:sz w:val="24"/>
                <w:szCs w:val="24"/>
              </w:rPr>
              <w:t>Tūrisma situācijas raksturojums kvalitatīvi un kvantitatīvi</w:t>
            </w:r>
          </w:p>
          <w:p w14:paraId="6DCC9925" w14:textId="77777777" w:rsidR="003F78FA" w:rsidRDefault="003F78FA">
            <w:pPr>
              <w:widowControl w:val="0"/>
              <w:spacing w:after="0" w:line="252" w:lineRule="auto"/>
              <w:rPr>
                <w:rFonts w:eastAsia="Cambria" w:cs="Cambria"/>
                <w:sz w:val="24"/>
                <w:szCs w:val="24"/>
              </w:rPr>
            </w:pPr>
          </w:p>
        </w:tc>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C07FE" w14:textId="77777777" w:rsidR="003F78FA" w:rsidRDefault="00BB142B">
            <w:pPr>
              <w:widowControl w:val="0"/>
              <w:spacing w:after="0" w:line="252" w:lineRule="auto"/>
              <w:rPr>
                <w:rFonts w:eastAsia="Cambria" w:cs="Cambria"/>
                <w:sz w:val="24"/>
                <w:szCs w:val="24"/>
              </w:rPr>
            </w:pPr>
            <w:r>
              <w:rPr>
                <w:rFonts w:eastAsia="Cambria" w:cs="Cambria"/>
                <w:sz w:val="24"/>
                <w:szCs w:val="24"/>
              </w:rPr>
              <w:t>Sekundāru datu izpēte</w:t>
            </w:r>
          </w:p>
          <w:p w14:paraId="176B7650" w14:textId="77777777" w:rsidR="003F78FA" w:rsidRDefault="003F78FA">
            <w:pPr>
              <w:widowControl w:val="0"/>
              <w:spacing w:after="0" w:line="252" w:lineRule="auto"/>
              <w:rPr>
                <w:rFonts w:eastAsia="Cambria" w:cs="Cambria"/>
                <w:sz w:val="24"/>
                <w:szCs w:val="24"/>
              </w:rPr>
            </w:pPr>
          </w:p>
        </w:tc>
        <w:tc>
          <w:tcPr>
            <w:tcW w:w="3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A6A924" w14:textId="77777777" w:rsidR="003F78FA" w:rsidRDefault="00BB142B">
            <w:pPr>
              <w:widowControl w:val="0"/>
              <w:spacing w:after="0" w:line="252" w:lineRule="auto"/>
              <w:rPr>
                <w:rFonts w:eastAsia="Cambria" w:cs="Cambria"/>
                <w:sz w:val="24"/>
                <w:szCs w:val="24"/>
              </w:rPr>
            </w:pPr>
            <w:r>
              <w:rPr>
                <w:rFonts w:eastAsia="Cambria" w:cs="Cambria"/>
                <w:sz w:val="24"/>
                <w:szCs w:val="24"/>
              </w:rPr>
              <w:t>Limbažu novada pašvaldības aģentūras “LAUTA” datu bāze, tieša saziņa ar pakalpojumu sniedzējiem, CSP publiski pieejami un pieprasīti dati, Airbnb, Booking.com u.c. datu bāzes</w:t>
            </w:r>
          </w:p>
        </w:tc>
      </w:tr>
      <w:tr w:rsidR="003F78FA" w14:paraId="4F5B0C47" w14:textId="77777777" w:rsidTr="00B652E1">
        <w:trPr>
          <w:trHeight w:val="36"/>
        </w:trPr>
        <w:tc>
          <w:tcPr>
            <w:tcW w:w="9346" w:type="dxa"/>
            <w:gridSpan w:val="3"/>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56713069" w14:textId="77777777" w:rsidR="003F78FA" w:rsidRDefault="00BB142B">
            <w:pPr>
              <w:widowControl w:val="0"/>
              <w:spacing w:after="0" w:line="252" w:lineRule="auto"/>
              <w:rPr>
                <w:rFonts w:eastAsia="Cambria" w:cs="Cambria"/>
                <w:bCs/>
                <w:sz w:val="24"/>
                <w:szCs w:val="24"/>
              </w:rPr>
            </w:pPr>
            <w:r>
              <w:rPr>
                <w:rFonts w:eastAsia="Cambria" w:cs="Cambria"/>
                <w:bCs/>
                <w:sz w:val="24"/>
                <w:szCs w:val="24"/>
              </w:rPr>
              <w:t>Primārie dati</w:t>
            </w:r>
          </w:p>
        </w:tc>
      </w:tr>
      <w:tr w:rsidR="003F78FA" w14:paraId="6A21ED55" w14:textId="77777777" w:rsidTr="00B652E1">
        <w:trPr>
          <w:trHeight w:val="36"/>
        </w:trPr>
        <w:tc>
          <w:tcPr>
            <w:tcW w:w="30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2DB5A" w14:textId="77777777" w:rsidR="003F78FA" w:rsidRDefault="00BB142B">
            <w:pPr>
              <w:widowControl w:val="0"/>
              <w:spacing w:after="0" w:line="252" w:lineRule="auto"/>
              <w:rPr>
                <w:rFonts w:eastAsia="Cambria" w:cs="Cambria"/>
                <w:sz w:val="24"/>
                <w:szCs w:val="24"/>
              </w:rPr>
            </w:pPr>
            <w:r>
              <w:rPr>
                <w:rFonts w:eastAsia="Cambria" w:cs="Cambria"/>
                <w:sz w:val="24"/>
                <w:szCs w:val="24"/>
              </w:rPr>
              <w:t>Fokusgrupu diskusijas</w:t>
            </w:r>
          </w:p>
          <w:p w14:paraId="69D60A8C" w14:textId="77777777" w:rsidR="003F78FA" w:rsidRDefault="003F78FA">
            <w:pPr>
              <w:widowControl w:val="0"/>
              <w:spacing w:after="0" w:line="252" w:lineRule="auto"/>
              <w:rPr>
                <w:rFonts w:eastAsia="Cambria" w:cs="Cambria"/>
                <w:sz w:val="24"/>
                <w:szCs w:val="24"/>
              </w:rPr>
            </w:pPr>
          </w:p>
        </w:tc>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F8AA1" w14:textId="77777777" w:rsidR="003F78FA" w:rsidRDefault="003F78FA">
            <w:pPr>
              <w:widowControl w:val="0"/>
              <w:spacing w:after="0" w:line="252" w:lineRule="auto"/>
              <w:rPr>
                <w:rFonts w:eastAsia="Cambria" w:cs="Cambria"/>
                <w:sz w:val="24"/>
                <w:szCs w:val="24"/>
              </w:rPr>
            </w:pPr>
          </w:p>
        </w:tc>
        <w:tc>
          <w:tcPr>
            <w:tcW w:w="3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6204D" w14:textId="77777777" w:rsidR="003F78FA" w:rsidRDefault="00BB142B">
            <w:pPr>
              <w:widowControl w:val="0"/>
              <w:spacing w:after="0" w:line="252" w:lineRule="auto"/>
              <w:rPr>
                <w:rFonts w:eastAsia="Cambria" w:cs="Cambria"/>
                <w:sz w:val="24"/>
                <w:szCs w:val="24"/>
              </w:rPr>
            </w:pPr>
            <w:r>
              <w:rPr>
                <w:rFonts w:eastAsia="Cambria" w:cs="Cambria"/>
                <w:sz w:val="24"/>
                <w:szCs w:val="24"/>
              </w:rPr>
              <w:t>Uzņēmēju/citu pakalpojumu sniedzēju viedoklis</w:t>
            </w:r>
          </w:p>
        </w:tc>
      </w:tr>
      <w:tr w:rsidR="003F78FA" w14:paraId="292FD4A4" w14:textId="77777777" w:rsidTr="00B652E1">
        <w:trPr>
          <w:trHeight w:val="36"/>
        </w:trPr>
        <w:tc>
          <w:tcPr>
            <w:tcW w:w="30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ABB09" w14:textId="77777777" w:rsidR="003F78FA" w:rsidRDefault="00BB142B">
            <w:pPr>
              <w:widowControl w:val="0"/>
              <w:spacing w:after="0" w:line="252" w:lineRule="auto"/>
              <w:rPr>
                <w:rFonts w:eastAsia="Cambria" w:cs="Cambria"/>
                <w:sz w:val="24"/>
                <w:szCs w:val="24"/>
              </w:rPr>
            </w:pPr>
            <w:r>
              <w:rPr>
                <w:rFonts w:eastAsia="Cambria" w:cs="Cambria"/>
                <w:sz w:val="24"/>
                <w:szCs w:val="24"/>
              </w:rPr>
              <w:t>Tūrisma uzņēmēju viedoklis par</w:t>
            </w:r>
          </w:p>
          <w:p w14:paraId="750603FC" w14:textId="77777777" w:rsidR="003F78FA" w:rsidRDefault="00BB142B">
            <w:pPr>
              <w:widowControl w:val="0"/>
              <w:spacing w:after="0" w:line="252" w:lineRule="auto"/>
              <w:rPr>
                <w:rFonts w:eastAsia="Cambria" w:cs="Cambria"/>
                <w:sz w:val="24"/>
                <w:szCs w:val="24"/>
              </w:rPr>
            </w:pPr>
            <w:r>
              <w:rPr>
                <w:rFonts w:eastAsia="Cambria" w:cs="Cambria"/>
                <w:sz w:val="24"/>
                <w:szCs w:val="24"/>
              </w:rPr>
              <w:t>tūrisma attīstību</w:t>
            </w:r>
          </w:p>
        </w:tc>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3D1D6" w14:textId="77777777" w:rsidR="003F78FA" w:rsidRDefault="00BB142B">
            <w:pPr>
              <w:widowControl w:val="0"/>
              <w:spacing w:after="0" w:line="252" w:lineRule="auto"/>
              <w:rPr>
                <w:rFonts w:eastAsia="Cambria" w:cs="Cambria"/>
                <w:sz w:val="24"/>
                <w:szCs w:val="24"/>
              </w:rPr>
            </w:pPr>
            <w:r>
              <w:rPr>
                <w:rFonts w:eastAsia="Cambria" w:cs="Cambria"/>
                <w:sz w:val="24"/>
                <w:szCs w:val="24"/>
              </w:rPr>
              <w:t>Individuālas, daļēji strukturētas intervijas</w:t>
            </w:r>
          </w:p>
        </w:tc>
        <w:tc>
          <w:tcPr>
            <w:tcW w:w="3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5B8D1" w14:textId="77777777" w:rsidR="003F78FA" w:rsidRDefault="003F78FA">
            <w:pPr>
              <w:widowControl w:val="0"/>
              <w:spacing w:after="0" w:line="252" w:lineRule="auto"/>
              <w:rPr>
                <w:rFonts w:eastAsia="Cambria" w:cs="Cambria"/>
                <w:sz w:val="24"/>
                <w:szCs w:val="24"/>
              </w:rPr>
            </w:pPr>
          </w:p>
        </w:tc>
      </w:tr>
      <w:tr w:rsidR="003F78FA" w14:paraId="77DE40DD" w14:textId="77777777" w:rsidTr="00B652E1">
        <w:trPr>
          <w:trHeight w:val="36"/>
        </w:trPr>
        <w:tc>
          <w:tcPr>
            <w:tcW w:w="30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D503A" w14:textId="77777777" w:rsidR="003F78FA" w:rsidRDefault="00BB142B">
            <w:pPr>
              <w:widowControl w:val="0"/>
              <w:spacing w:after="0" w:line="252" w:lineRule="auto"/>
              <w:rPr>
                <w:rFonts w:eastAsia="Cambria" w:cs="Cambria"/>
                <w:sz w:val="24"/>
                <w:szCs w:val="24"/>
              </w:rPr>
            </w:pPr>
            <w:r>
              <w:rPr>
                <w:rFonts w:eastAsia="Cambria" w:cs="Cambria"/>
                <w:sz w:val="24"/>
                <w:szCs w:val="24"/>
              </w:rPr>
              <w:t>Vietējo iedzīvotāju viedoklis</w:t>
            </w:r>
          </w:p>
        </w:tc>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B80D5" w14:textId="77777777" w:rsidR="003F78FA" w:rsidRDefault="00BB142B">
            <w:pPr>
              <w:widowControl w:val="0"/>
              <w:spacing w:after="0" w:line="252" w:lineRule="auto"/>
              <w:rPr>
                <w:rFonts w:eastAsia="Cambria" w:cs="Cambria"/>
                <w:sz w:val="24"/>
                <w:szCs w:val="24"/>
              </w:rPr>
            </w:pPr>
            <w:r>
              <w:t>E</w:t>
            </w:r>
            <w:r>
              <w:rPr>
                <w:rFonts w:eastAsia="Cambria" w:cs="Cambria"/>
                <w:sz w:val="24"/>
                <w:szCs w:val="24"/>
              </w:rPr>
              <w:t>lektroniskas aptaujas</w:t>
            </w:r>
          </w:p>
        </w:tc>
        <w:tc>
          <w:tcPr>
            <w:tcW w:w="3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8A5B53" w14:textId="77777777" w:rsidR="003F78FA" w:rsidRDefault="003F78FA">
            <w:pPr>
              <w:widowControl w:val="0"/>
              <w:spacing w:after="0" w:line="252" w:lineRule="auto"/>
              <w:rPr>
                <w:rFonts w:eastAsia="Cambria" w:cs="Cambria"/>
                <w:sz w:val="24"/>
                <w:szCs w:val="24"/>
              </w:rPr>
            </w:pPr>
          </w:p>
        </w:tc>
      </w:tr>
      <w:tr w:rsidR="003F78FA" w14:paraId="0B1A4341" w14:textId="77777777" w:rsidTr="00B652E1">
        <w:trPr>
          <w:trHeight w:val="36"/>
        </w:trPr>
        <w:tc>
          <w:tcPr>
            <w:tcW w:w="30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6B4397" w14:textId="77777777" w:rsidR="003F78FA" w:rsidRDefault="00BB142B">
            <w:pPr>
              <w:widowControl w:val="0"/>
              <w:spacing w:after="0" w:line="252" w:lineRule="auto"/>
              <w:rPr>
                <w:rFonts w:eastAsia="Cambria" w:cs="Cambria"/>
                <w:sz w:val="24"/>
                <w:szCs w:val="24"/>
              </w:rPr>
            </w:pPr>
            <w:r>
              <w:rPr>
                <w:rFonts w:eastAsia="Cambria" w:cs="Cambria"/>
                <w:sz w:val="24"/>
                <w:szCs w:val="24"/>
              </w:rPr>
              <w:t>Latvijas iedzīvotāju - ceļotāju viedoklis</w:t>
            </w:r>
          </w:p>
        </w:tc>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CC183" w14:textId="77777777" w:rsidR="003F78FA" w:rsidRDefault="003F78FA">
            <w:pPr>
              <w:widowControl w:val="0"/>
              <w:spacing w:after="0" w:line="252" w:lineRule="auto"/>
              <w:rPr>
                <w:rFonts w:eastAsia="Cambria" w:cs="Cambria"/>
                <w:sz w:val="24"/>
                <w:szCs w:val="24"/>
              </w:rPr>
            </w:pPr>
          </w:p>
        </w:tc>
        <w:tc>
          <w:tcPr>
            <w:tcW w:w="3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88744" w14:textId="77777777" w:rsidR="003F78FA" w:rsidRDefault="003F78FA">
            <w:pPr>
              <w:widowControl w:val="0"/>
              <w:spacing w:after="0" w:line="252" w:lineRule="auto"/>
              <w:rPr>
                <w:rFonts w:eastAsia="Cambria" w:cs="Cambria"/>
                <w:sz w:val="24"/>
                <w:szCs w:val="24"/>
              </w:rPr>
            </w:pPr>
          </w:p>
        </w:tc>
      </w:tr>
    </w:tbl>
    <w:p w14:paraId="0992B85C" w14:textId="77777777" w:rsidR="003F78FA" w:rsidRDefault="00BB142B">
      <w:pPr>
        <w:spacing w:line="252" w:lineRule="auto"/>
        <w:rPr>
          <w:rFonts w:eastAsia="Cambria" w:cs="Cambria"/>
          <w:b/>
          <w:sz w:val="24"/>
          <w:szCs w:val="24"/>
        </w:rPr>
      </w:pPr>
      <w:r>
        <w:rPr>
          <w:rFonts w:eastAsia="Cambria" w:cs="Cambria"/>
          <w:b/>
          <w:sz w:val="24"/>
          <w:szCs w:val="24"/>
        </w:rPr>
        <w:t xml:space="preserve"> </w:t>
      </w:r>
    </w:p>
    <w:p w14:paraId="5CB7472F" w14:textId="77777777" w:rsidR="003F78FA" w:rsidRDefault="003F78FA">
      <w:pPr>
        <w:spacing w:line="252" w:lineRule="auto"/>
        <w:rPr>
          <w:rFonts w:eastAsia="Cambria" w:cs="Cambria"/>
          <w:b/>
          <w:sz w:val="24"/>
          <w:szCs w:val="24"/>
        </w:rPr>
      </w:pPr>
    </w:p>
    <w:p w14:paraId="7E32C4E4" w14:textId="77777777" w:rsidR="003F78FA" w:rsidRDefault="003F78FA">
      <w:pPr>
        <w:spacing w:line="252" w:lineRule="auto"/>
        <w:rPr>
          <w:rFonts w:eastAsia="Cambria" w:cs="Cambria"/>
          <w:b/>
          <w:sz w:val="24"/>
          <w:szCs w:val="24"/>
        </w:rPr>
      </w:pPr>
    </w:p>
    <w:p w14:paraId="7CB85177" w14:textId="77777777" w:rsidR="003F78FA" w:rsidRDefault="00BB142B">
      <w:pPr>
        <w:pStyle w:val="Virsraksts1"/>
        <w:spacing w:line="252" w:lineRule="auto"/>
        <w:rPr>
          <w:rFonts w:asciiTheme="minorHAnsi" w:eastAsia="Cambria" w:hAnsiTheme="minorHAnsi" w:cs="Cambria"/>
          <w:b/>
          <w:smallCaps/>
          <w:color w:val="385623"/>
          <w:sz w:val="28"/>
          <w:szCs w:val="28"/>
        </w:rPr>
      </w:pPr>
      <w:bookmarkStart w:id="2" w:name="_Toc161150244"/>
      <w:r>
        <w:rPr>
          <w:rFonts w:asciiTheme="minorHAnsi" w:eastAsia="Cambria" w:hAnsiTheme="minorHAnsi" w:cs="Cambria"/>
          <w:b/>
          <w:color w:val="385623"/>
          <w:sz w:val="28"/>
          <w:szCs w:val="28"/>
        </w:rPr>
        <w:lastRenderedPageBreak/>
        <w:t>1.</w:t>
      </w:r>
      <w:r>
        <w:rPr>
          <w:rFonts w:asciiTheme="minorHAnsi" w:eastAsia="Cambria" w:hAnsiTheme="minorHAnsi" w:cs="Cambria"/>
          <w:b/>
          <w:smallCaps/>
          <w:color w:val="385623"/>
          <w:sz w:val="28"/>
          <w:szCs w:val="28"/>
        </w:rPr>
        <w:t>STRATĒĢIJAS IZSTRĀDES PAMATOJUMS UN TŪRISMA ATTĪSTĪBU IETEKMĒJOŠIE PLĀNOŠANAS DOKUMENTI</w:t>
      </w:r>
      <w:bookmarkEnd w:id="2"/>
    </w:p>
    <w:p w14:paraId="461A3F23" w14:textId="77777777" w:rsidR="003F78FA" w:rsidRDefault="00BB142B">
      <w:pPr>
        <w:spacing w:line="252" w:lineRule="auto"/>
        <w:ind w:left="-142"/>
        <w:jc w:val="both"/>
        <w:rPr>
          <w:rFonts w:eastAsia="Cambria" w:cs="Cambria"/>
          <w:sz w:val="24"/>
          <w:szCs w:val="24"/>
        </w:rPr>
      </w:pPr>
      <w:r>
        <w:rPr>
          <w:rFonts w:eastAsia="Cambria" w:cs="Cambria"/>
          <w:sz w:val="24"/>
          <w:szCs w:val="24"/>
        </w:rPr>
        <w:t xml:space="preserve">Pēc administratīvi teritoriālās reformas (turpmāk – ATR), apvienojot trīs novadus – Limbažu, Salacgrīvas un Alojas novadu – tika izveidots Limbažu novads, kur viena no novada specializācijām ir tūrisms. Pēc ATR Limbažu novada tūrisma piedāvājumu veido bagātīgs kultūrvēsturiskais mantojums – Viduslaiki un Hanza, lībieši, militārais mantojums, Padomju laika mantojums, Zviedru laika mantojums, dabas resursi – piekraste, ezeri, upes, dabas takas, dabas objekti, kā arī būtisks ir ģeogrāfiskais novietojums – 60,6 km garā piekraste, robeža ar Igauniju un četriem spēcīgiem novadiem (Valmieras, Cēšu, Siguldas un Saulkrastu novadi), kas rada lielu potenciālu tūrisma attīstībai. Bagātīgais tūrisma piedāvājums rada nepieciešamību analizēt pieejamos tūrisma resursus, to potenciālo attīstību, kā arī rast gudru tūrisma pārvaldību. </w:t>
      </w:r>
    </w:p>
    <w:p w14:paraId="77F4F3C2" w14:textId="77777777" w:rsidR="003F78FA" w:rsidRDefault="00BB142B">
      <w:pPr>
        <w:spacing w:line="252" w:lineRule="auto"/>
        <w:ind w:left="-142"/>
        <w:jc w:val="both"/>
        <w:rPr>
          <w:rFonts w:eastAsia="Cambria" w:cs="Cambria"/>
          <w:b/>
          <w:bCs/>
          <w:sz w:val="24"/>
          <w:szCs w:val="24"/>
        </w:rPr>
      </w:pPr>
      <w:r>
        <w:rPr>
          <w:rFonts w:eastAsia="Cambria" w:cs="Cambria"/>
          <w:sz w:val="24"/>
          <w:szCs w:val="24"/>
        </w:rPr>
        <w:t xml:space="preserve">Limbažu novada tūrisma attīstības stratēģija 2024.-2030. gadam tiek </w:t>
      </w:r>
      <w:r>
        <w:rPr>
          <w:rFonts w:eastAsia="Cambria" w:cs="Cambria"/>
          <w:b/>
          <w:bCs/>
          <w:sz w:val="24"/>
          <w:szCs w:val="24"/>
        </w:rPr>
        <w:t xml:space="preserve">izstrādāta ar mērķi veicināt teritoriāli sabalansētu un ilgtspējīgu tūrisma nozares attīstību un mijiedarbību ar citām nozarēm, attīstīt konkurētspējīgu tūrisma piedāvājumu un nodrošināt efektīvu līdzekļu izlietojumu, ņemot vērā jaunākās tūrisma nozares tendences, pētījumus un ieinteresēto pušu diskusiju rezultātus. </w:t>
      </w:r>
    </w:p>
    <w:p w14:paraId="0B3855B6" w14:textId="77777777" w:rsidR="003F78FA" w:rsidRDefault="00BB142B">
      <w:pPr>
        <w:spacing w:line="252" w:lineRule="auto"/>
        <w:ind w:left="-142"/>
        <w:jc w:val="both"/>
        <w:rPr>
          <w:rFonts w:eastAsia="Cambria" w:cs="Cambria"/>
          <w:sz w:val="24"/>
          <w:szCs w:val="24"/>
        </w:rPr>
      </w:pPr>
      <w:r>
        <w:rPr>
          <w:rFonts w:eastAsia="Cambria" w:cs="Cambria"/>
          <w:sz w:val="24"/>
          <w:szCs w:val="24"/>
        </w:rPr>
        <w:t>Stratēģijas izstrāde notiek saskaņā ar Limbažu novada Attīstības programmas 2022.-2028.gadam un Ilgtspējīgas attīstības stratēģiju 2022. - 2046.gadam, “Latvijas Tūrisma attīstības rīcības plāns 2021. - 2027.gadam”, Latvijas ilgtspējīgas attīstības stratēģijā “Latvija 2030” un Vidzemes plānošanas reģiona attīstības plānošanas dokumentos noteiktajiem tūrisma attīstības mērķiem un prioritātēm.</w:t>
      </w:r>
    </w:p>
    <w:p w14:paraId="0B3CE0E4" w14:textId="77777777" w:rsidR="003F78FA" w:rsidRDefault="00BB142B">
      <w:pPr>
        <w:numPr>
          <w:ilvl w:val="1"/>
          <w:numId w:val="3"/>
        </w:numPr>
        <w:spacing w:after="0" w:line="252" w:lineRule="auto"/>
        <w:ind w:left="426"/>
        <w:jc w:val="both"/>
        <w:rPr>
          <w:color w:val="000000"/>
        </w:rPr>
      </w:pPr>
      <w:r>
        <w:rPr>
          <w:rFonts w:eastAsia="Cambria" w:cs="Cambria"/>
          <w:b/>
          <w:color w:val="000000"/>
          <w:sz w:val="24"/>
          <w:szCs w:val="24"/>
        </w:rPr>
        <w:t>“Limbažu novada Attīstības programmā 2022. - 2028.gadam” un Limbažu novada ilgtspējīgas attīstības stratēģijā 2022. - 2046.gadam”</w:t>
      </w:r>
      <w:r>
        <w:rPr>
          <w:rFonts w:eastAsia="Cambria" w:cs="Cambria"/>
          <w:color w:val="000000"/>
          <w:sz w:val="24"/>
          <w:szCs w:val="24"/>
        </w:rPr>
        <w:t xml:space="preserve"> tiek izvirzīti četri stratēģiskie mērķi (SM) – SM1: Izglītots, radošs, inovatīvs, sabiedriski aktīvs un vesels iedzīvotājs (cilvēki), SM2: Uzņēmējdarbību veicinoša vide (ekonomika), SM3: Vides ilgtspējīga attīstība, SM4: Iekļaujoša un efektīva pārvaldība. Lai sasniegtu izvirzītos stratēģiskos mērķus, laika periodā līdz 2046. gadam novads izvirza 4 ilgtermiņa prioritātes (IP), kas vērstas uz cilvēkresursu attīstību un dzīves kvalitātes paaugstināšanu, uzņēmējdarbības attīstību, dabas kapitāla ilgtspējīgu apsaimniekošanu, efektīvu mobilitāti un sabiedrības pašiniciatīvas stiprināšanu. Vidēja termiņa prioritātes (VTP): kvalitatīvi publiskie pakalpojumi, atbalsts uzņēmējdarbības attīstībai, kvalitatīva infrastruktūra un atbildīga dabas resursu izmantošana un saglabāšana, pieejamība un atklātība. </w:t>
      </w:r>
    </w:p>
    <w:p w14:paraId="398C4007" w14:textId="77777777" w:rsidR="003F78FA" w:rsidRDefault="00BB142B">
      <w:pPr>
        <w:spacing w:after="0" w:line="252" w:lineRule="auto"/>
        <w:ind w:left="426"/>
        <w:jc w:val="both"/>
        <w:rPr>
          <w:rFonts w:eastAsia="Cambria" w:cs="Cambria"/>
          <w:color w:val="000000"/>
          <w:sz w:val="24"/>
          <w:szCs w:val="24"/>
        </w:rPr>
      </w:pPr>
      <w:r>
        <w:rPr>
          <w:rFonts w:eastAsia="Cambria" w:cs="Cambria"/>
          <w:color w:val="000000"/>
          <w:sz w:val="24"/>
          <w:szCs w:val="24"/>
        </w:rPr>
        <w:t xml:space="preserve">Limbažu novada ilgtspējīgas attīstības stratēģijā noteiktās VTP ir ietvertas prioritātes, kuras ir būtiskas tūrisma nozares attīstībai kopumā un iekļaujamas Limbažu novada tūrisma attīstības stratēģijā. </w:t>
      </w:r>
    </w:p>
    <w:p w14:paraId="54812508" w14:textId="77777777" w:rsidR="003F78FA" w:rsidRDefault="00BB142B">
      <w:pPr>
        <w:spacing w:after="0" w:line="252" w:lineRule="auto"/>
        <w:ind w:left="426"/>
        <w:jc w:val="both"/>
        <w:rPr>
          <w:rFonts w:eastAsia="Cambria" w:cs="Cambria"/>
          <w:color w:val="000000"/>
          <w:sz w:val="24"/>
          <w:szCs w:val="24"/>
        </w:rPr>
      </w:pPr>
      <w:r>
        <w:rPr>
          <w:rFonts w:eastAsia="Cambria" w:cs="Cambria"/>
          <w:color w:val="000000"/>
          <w:sz w:val="24"/>
          <w:szCs w:val="24"/>
        </w:rPr>
        <w:t xml:space="preserve">VTP1 viens no rīcības virzieniem (RV) ir vērsts uz kultūras un kultūrvēsturiskā mantojuma saglabāšanu (RV1.2.), nosakot šādus uzdevumus (U), kas ir saistoši tūrisma attīstībai: nodrošināt kultūras  pakalpojumu pieejamību un dažādošanu saturīga brīvā laika pavadīšanai, kā arī novada kultūrvēsturiskā mantojuma apzināšana un saglabāšana. </w:t>
      </w:r>
    </w:p>
    <w:p w14:paraId="79769199" w14:textId="77777777" w:rsidR="003F78FA" w:rsidRDefault="003F78FA">
      <w:pPr>
        <w:spacing w:after="0" w:line="252" w:lineRule="auto"/>
        <w:ind w:left="426"/>
        <w:jc w:val="both"/>
        <w:rPr>
          <w:rFonts w:eastAsia="Cambria" w:cs="Cambria"/>
          <w:color w:val="000000"/>
          <w:sz w:val="24"/>
          <w:szCs w:val="24"/>
        </w:rPr>
      </w:pPr>
    </w:p>
    <w:p w14:paraId="54BC97C9" w14:textId="77777777" w:rsidR="003F78FA" w:rsidRDefault="00BB142B">
      <w:pPr>
        <w:spacing w:after="0" w:line="252" w:lineRule="auto"/>
        <w:ind w:left="426"/>
        <w:jc w:val="both"/>
        <w:rPr>
          <w:rFonts w:eastAsia="Cambria" w:cs="Cambria"/>
          <w:color w:val="000000"/>
          <w:sz w:val="24"/>
          <w:szCs w:val="24"/>
        </w:rPr>
      </w:pPr>
      <w:r>
        <w:rPr>
          <w:rFonts w:eastAsia="Cambria" w:cs="Cambria"/>
          <w:color w:val="000000"/>
          <w:sz w:val="24"/>
          <w:szCs w:val="24"/>
        </w:rPr>
        <w:t xml:space="preserve">VTP2 tiek vērsta uz uzņēmējdarbības attīstības veicināšanu, nosakot šādus rīcības virzienus: RV2.1. uzņēmējdarbības vecināšana un attālināta darba iespēju nodrošināšana, RV2.2. tūrisma, viesmīlības un starptautiskās sadarbības pilnveidošana, RV2.3. pašvaldības pakalpojumu un atbalsta pasākumu uzņēmējiem nodrošināšana un RV2.4. ostas un piekrastes infrastruktūras un alternatīvās enerģijas attīstība. Rīcības </w:t>
      </w:r>
      <w:r>
        <w:rPr>
          <w:rFonts w:eastAsia="Cambria" w:cs="Cambria"/>
          <w:color w:val="000000"/>
          <w:sz w:val="24"/>
          <w:szCs w:val="24"/>
        </w:rPr>
        <w:lastRenderedPageBreak/>
        <w:t xml:space="preserve">virziens RV2.2. vērsts uz tūrisma jomas atbalstīšanu un esošās infrastruktūras sakārtošanu, t.i., esošo tūrisma taku atjaunošanu, informācijas stendu un norāžu izveidi, apskates objektu un kultūrvēsturisko objektu labiekārtošanu. Limbažu novada ilgtspējīgas attīstības stratēģijā ir izteikts, ka Attīstības programmā 2028 varētu vēlēties iekļaut specifisku tūrisma, rekreācijas un vides izziņas attīstības redzējumu un atbilstošas rīcības novada piekrastes teritorijai, kas ir būtiska nacionālas nozīmes dabas kapitāla daļa. Neīstenojot plānošanas dokumentu, netiks mazināta slodze uz vidi, jo trūks labiekārtotas pludmales, iekārtotas noejas uz tām, autostāvvietu trūkums. </w:t>
      </w:r>
    </w:p>
    <w:p w14:paraId="6217E7F0" w14:textId="77777777" w:rsidR="003F78FA" w:rsidRDefault="003F78FA">
      <w:pPr>
        <w:spacing w:after="0" w:line="252" w:lineRule="auto"/>
        <w:ind w:left="426"/>
        <w:jc w:val="both"/>
        <w:rPr>
          <w:rFonts w:eastAsia="Cambria" w:cs="Cambria"/>
          <w:color w:val="000000"/>
          <w:sz w:val="24"/>
          <w:szCs w:val="24"/>
        </w:rPr>
      </w:pPr>
    </w:p>
    <w:p w14:paraId="4A29CDEF" w14:textId="77777777" w:rsidR="003F78FA" w:rsidRDefault="00BB142B">
      <w:pPr>
        <w:spacing w:after="0" w:line="252" w:lineRule="auto"/>
        <w:ind w:left="426"/>
        <w:jc w:val="both"/>
        <w:rPr>
          <w:rFonts w:eastAsia="Cambria" w:cs="Cambria"/>
          <w:color w:val="000000"/>
          <w:sz w:val="24"/>
          <w:szCs w:val="24"/>
        </w:rPr>
      </w:pPr>
      <w:r>
        <w:rPr>
          <w:rFonts w:eastAsia="Cambria" w:cs="Cambria"/>
          <w:color w:val="000000"/>
          <w:sz w:val="24"/>
          <w:szCs w:val="24"/>
        </w:rPr>
        <w:t>VTP3 būtiskākais rīcības virziens, kas ir nepieciešams tūrisma attīstībā ir RV3.4. mobilitātes attīstība 3.4.2. uzdevums – novada veloceļu un gājēju ietvju infrastruktūras attīstība atbilstoši iedzīvotāju vajadzībām. Attīstot novada veloceliņus un gājēju ietves tiks veicināts videi draudzīgāks pārvietošanās veids. Mobilitātes sadaļā vēlams iekļaut arī pasākumus ūdensceļu mobilitātes attīstībai saistībā ar RV 2.4. Ūdenstransporta attīstība var palielināt tūrisma plūsmu, bet, attīstot atbilstošu infrastruktūru, var būt laba mobilitātes alternatīva Baltijas jūras akvatorijā. Ūdenstūrisma popularitāte Latvijā ir pietiekama, lai tā veidotā antropogēnā slodze saglabātos esošajos apjomos arī bez papildus infrastruktūras izveides. Ņemot vērā Vidzemes ūdens objektu popularitāti (Salaca, lielais skaits ezeru, piejūra), par aktuālāku uzskatāma tūrisma antropogēnās slodzes samazināšana.</w:t>
      </w:r>
    </w:p>
    <w:p w14:paraId="40CE2B4E" w14:textId="77777777" w:rsidR="003F78FA" w:rsidRDefault="003F78FA">
      <w:pPr>
        <w:spacing w:after="0" w:line="252" w:lineRule="auto"/>
        <w:ind w:left="426"/>
        <w:jc w:val="both"/>
        <w:rPr>
          <w:rFonts w:eastAsia="Cambria" w:cs="Cambria"/>
          <w:color w:val="000000"/>
          <w:sz w:val="24"/>
          <w:szCs w:val="24"/>
        </w:rPr>
      </w:pPr>
    </w:p>
    <w:p w14:paraId="4060353D" w14:textId="77777777" w:rsidR="003F78FA" w:rsidRDefault="00BB142B">
      <w:pPr>
        <w:spacing w:after="0" w:line="252" w:lineRule="auto"/>
        <w:ind w:left="426"/>
        <w:jc w:val="both"/>
        <w:rPr>
          <w:rFonts w:eastAsia="Cambria" w:cs="Cambria"/>
          <w:color w:val="000000"/>
          <w:sz w:val="24"/>
          <w:szCs w:val="24"/>
        </w:rPr>
      </w:pPr>
      <w:r>
        <w:rPr>
          <w:rFonts w:eastAsia="Cambria" w:cs="Cambria"/>
          <w:color w:val="000000"/>
          <w:sz w:val="24"/>
          <w:szCs w:val="24"/>
        </w:rPr>
        <w:t xml:space="preserve">VTP4 rīcības virzieni – RV4.1. sakārtota pārvaldība un iesaistoša sabiedrība, RV4.2. efektīva novada zīmola izveide un pašvaldības mārketinga uzlabošana un RV4.3. sabiedrības drošības uzlabošana. Būtiski ir izstrādāt novada tūrisma zīmolu, kas ir atvasināts no novada zīmola, lai veicinātu novada atpazīstamību ārtelpā. </w:t>
      </w:r>
    </w:p>
    <w:p w14:paraId="45E74033" w14:textId="77777777" w:rsidR="003F78FA" w:rsidRDefault="003F78FA">
      <w:pPr>
        <w:spacing w:after="0" w:line="252" w:lineRule="auto"/>
        <w:ind w:left="426"/>
        <w:jc w:val="both"/>
        <w:rPr>
          <w:rFonts w:eastAsia="Cambria" w:cs="Cambria"/>
          <w:color w:val="000000"/>
          <w:sz w:val="24"/>
          <w:szCs w:val="24"/>
        </w:rPr>
      </w:pPr>
    </w:p>
    <w:p w14:paraId="5396B29A" w14:textId="77777777" w:rsidR="003F78FA" w:rsidRDefault="00BB142B">
      <w:pPr>
        <w:numPr>
          <w:ilvl w:val="1"/>
          <w:numId w:val="3"/>
        </w:numPr>
        <w:spacing w:line="252" w:lineRule="auto"/>
        <w:ind w:left="426"/>
        <w:jc w:val="both"/>
        <w:rPr>
          <w:color w:val="000000"/>
        </w:rPr>
      </w:pPr>
      <w:r>
        <w:rPr>
          <w:rFonts w:eastAsia="Cambria" w:cs="Cambria"/>
          <w:color w:val="000000"/>
          <w:sz w:val="24"/>
          <w:szCs w:val="24"/>
        </w:rPr>
        <w:t xml:space="preserve"> “</w:t>
      </w:r>
      <w:r>
        <w:rPr>
          <w:rFonts w:eastAsia="Cambria" w:cs="Cambria"/>
          <w:b/>
          <w:color w:val="000000"/>
          <w:sz w:val="24"/>
          <w:szCs w:val="24"/>
        </w:rPr>
        <w:t>Vidzemes plānošanas reģiona ilgtspējīgas attīstības stratēģija 2030”</w:t>
      </w:r>
      <w:r>
        <w:rPr>
          <w:rFonts w:eastAsia="Cambria" w:cs="Cambria"/>
          <w:color w:val="000000"/>
          <w:sz w:val="24"/>
          <w:szCs w:val="24"/>
        </w:rPr>
        <w:t>, kur ilgtspējīgas attīstības princips paredz, ka tagadējām un nākamajām paaudzēm tiek nodrošināta kvalitatīva vide un līdzsvarota ekonomiskā attīstība, tiek racionāli izmantoti dabas, cilvēku un materiālie resursi, tiek saglabāts un attīstīts dabas un kultūras mantojums.</w:t>
      </w:r>
    </w:p>
    <w:p w14:paraId="574EA220" w14:textId="77777777" w:rsidR="003F78FA" w:rsidRDefault="00BB142B">
      <w:pPr>
        <w:spacing w:line="252" w:lineRule="auto"/>
        <w:ind w:left="426"/>
        <w:jc w:val="both"/>
        <w:rPr>
          <w:rFonts w:eastAsia="Cambria" w:cs="Cambria"/>
          <w:sz w:val="24"/>
          <w:szCs w:val="24"/>
        </w:rPr>
      </w:pPr>
      <w:r>
        <w:rPr>
          <w:rFonts w:eastAsia="Cambria" w:cs="Cambria"/>
          <w:sz w:val="24"/>
          <w:szCs w:val="24"/>
        </w:rPr>
        <w:t xml:space="preserve">Vidzemes plānošanas reģiona ilgtspējīgas attīstības stratēģijā 2030 ir noteikti trīs Vidzemes attīstības virzītājspēki – </w:t>
      </w:r>
      <w:r>
        <w:rPr>
          <w:rFonts w:eastAsia="Cambria" w:cs="Cambria"/>
          <w:i/>
          <w:sz w:val="24"/>
          <w:szCs w:val="24"/>
        </w:rPr>
        <w:t>cilvēks</w:t>
      </w:r>
      <w:r>
        <w:rPr>
          <w:rFonts w:eastAsia="Cambria" w:cs="Cambria"/>
          <w:sz w:val="24"/>
          <w:szCs w:val="24"/>
        </w:rPr>
        <w:t xml:space="preserve"> - vesels, darbīgs, talantīgs, drošs un atvērts sadarbībai, </w:t>
      </w:r>
      <w:r>
        <w:rPr>
          <w:rFonts w:eastAsia="Cambria" w:cs="Cambria"/>
          <w:i/>
          <w:sz w:val="24"/>
          <w:szCs w:val="24"/>
        </w:rPr>
        <w:t>ekonomika</w:t>
      </w:r>
      <w:r>
        <w:rPr>
          <w:rFonts w:eastAsia="Cambria" w:cs="Cambria"/>
          <w:sz w:val="24"/>
          <w:szCs w:val="24"/>
        </w:rPr>
        <w:t xml:space="preserve"> - konkurētspējīga, izcila noteiktās nišās un spējīga piemēroties apkārtējiem izaicinājumiem un </w:t>
      </w:r>
      <w:r>
        <w:rPr>
          <w:rFonts w:eastAsia="Cambria" w:cs="Cambria"/>
          <w:i/>
          <w:sz w:val="24"/>
          <w:szCs w:val="24"/>
        </w:rPr>
        <w:t>teritorija</w:t>
      </w:r>
      <w:r>
        <w:rPr>
          <w:rFonts w:eastAsia="Cambria" w:cs="Cambria"/>
          <w:sz w:val="24"/>
          <w:szCs w:val="24"/>
        </w:rPr>
        <w:t xml:space="preserve"> - labi savienota un iekšēji integrēta mājvieta lielām un laimīgām ģimenēm. </w:t>
      </w:r>
    </w:p>
    <w:p w14:paraId="7EAE79D7" w14:textId="77777777" w:rsidR="003F78FA" w:rsidRDefault="00BB142B">
      <w:pPr>
        <w:numPr>
          <w:ilvl w:val="1"/>
          <w:numId w:val="3"/>
        </w:numPr>
        <w:spacing w:after="0" w:line="252" w:lineRule="auto"/>
        <w:ind w:left="426"/>
        <w:jc w:val="both"/>
        <w:rPr>
          <w:color w:val="000000"/>
        </w:rPr>
      </w:pPr>
      <w:r>
        <w:rPr>
          <w:rFonts w:eastAsia="Cambria" w:cs="Cambria"/>
          <w:b/>
          <w:color w:val="000000"/>
          <w:sz w:val="24"/>
          <w:szCs w:val="24"/>
        </w:rPr>
        <w:t>“Latvijas tūrisma attīstības Rīcības plānā 2021. - 2027.gadam”</w:t>
      </w:r>
      <w:r>
        <w:rPr>
          <w:rFonts w:eastAsia="Cambria" w:cs="Cambria"/>
          <w:color w:val="000000"/>
          <w:sz w:val="24"/>
          <w:szCs w:val="24"/>
        </w:rPr>
        <w:t xml:space="preserve"> tiek izvirzītas trīs galvenās nozares attīstības prioritātes: 1) tūrisma nozares starptautiskās konkurētspējas stiprināšana un eksporta veicināšana; 2) piesaistoša tūrisma piedāvājuma veidošana vietējo vērtību un dzīvesveida kontekstā, vietējā tūrisma veicināšana; 3) tūrisma pārvaldības pilnveidošana, izglītība un pētniecība, kā arī noteiktas</w:t>
      </w:r>
      <w:r>
        <w:rPr>
          <w:rFonts w:eastAsia="Cambria" w:cs="Cambria"/>
          <w:color w:val="000000"/>
          <w:sz w:val="28"/>
          <w:szCs w:val="28"/>
        </w:rPr>
        <w:t xml:space="preserve"> </w:t>
      </w:r>
      <w:r>
        <w:rPr>
          <w:rFonts w:eastAsia="Cambria" w:cs="Cambria"/>
          <w:color w:val="000000"/>
          <w:sz w:val="24"/>
          <w:szCs w:val="24"/>
        </w:rPr>
        <w:t xml:space="preserve">dažādas attīstību veicinošas aktivitātes 11 rīcības virzienos: darījumu, veselības, kultūras un dabas tūrisma attīstība; eksportspējīgu klasteru attīstības veicināšana; zīmola stratēģijas un starptautiskā tūrisma mārketinga īstenošana; tūrisma infrastruktūras un pieejamības uzlabošana; komersantu eksportspējas stiprināšana; viedo ceļojumu galamērķu attīstības veicināšana un pārrobežu sadarbība. </w:t>
      </w:r>
    </w:p>
    <w:p w14:paraId="0685339B" w14:textId="77777777" w:rsidR="003F78FA" w:rsidRDefault="003F78FA">
      <w:pPr>
        <w:spacing w:after="0" w:line="252" w:lineRule="auto"/>
        <w:ind w:left="426"/>
        <w:jc w:val="both"/>
        <w:rPr>
          <w:rFonts w:eastAsia="Cambria" w:cs="Cambria"/>
          <w:color w:val="000000"/>
          <w:sz w:val="24"/>
          <w:szCs w:val="24"/>
        </w:rPr>
      </w:pPr>
    </w:p>
    <w:p w14:paraId="3F197695" w14:textId="77777777" w:rsidR="003F78FA" w:rsidRDefault="00BB142B">
      <w:pPr>
        <w:numPr>
          <w:ilvl w:val="1"/>
          <w:numId w:val="3"/>
        </w:numPr>
        <w:spacing w:line="252" w:lineRule="auto"/>
        <w:ind w:left="426"/>
        <w:jc w:val="both"/>
        <w:rPr>
          <w:rFonts w:eastAsia="Cambria" w:cs="Cambria"/>
          <w:color w:val="000000"/>
          <w:sz w:val="24"/>
          <w:szCs w:val="24"/>
        </w:rPr>
      </w:pPr>
      <w:r>
        <w:rPr>
          <w:rFonts w:eastAsia="Cambria" w:cs="Cambria"/>
          <w:b/>
          <w:color w:val="000000"/>
          <w:sz w:val="24"/>
          <w:szCs w:val="24"/>
        </w:rPr>
        <w:t xml:space="preserve"> Latvijas ilgtspējīgas attīstības stratēģijā “Latvija2030”</w:t>
      </w:r>
      <w:r>
        <w:rPr>
          <w:rFonts w:eastAsia="Cambria" w:cs="Cambria"/>
          <w:color w:val="000000"/>
          <w:sz w:val="24"/>
          <w:szCs w:val="24"/>
        </w:rPr>
        <w:t xml:space="preserve"> tiek izvirzītas prioritātes, kuras ir saistošas, izstrādājot Limbažu novada tūrisma attīstības stratēģiju: 1) Latvijas </w:t>
      </w:r>
      <w:r>
        <w:rPr>
          <w:rFonts w:eastAsia="Cambria" w:cs="Cambria"/>
          <w:color w:val="000000"/>
          <w:sz w:val="24"/>
          <w:szCs w:val="24"/>
        </w:rPr>
        <w:lastRenderedPageBreak/>
        <w:t xml:space="preserve">kultūras telpas attīstība, kuras mērķis ir saglabāt un attīstīt Latvijas kultūras kapitālu un veicināt piederības izjūtu Latvijas kultūras telpai, attīstot sabiedrības radošumā balstītu konkurētspējīgu nacionālo identitāti un veidojot Latvijā kvalitatīvu kultūrvidi; 2) Daba kā nākotnes kapitāls - Dabas vērtību un pakalpojumu ilgtspējīga apsaimniekošana, veidot un saglabāt Latvijas kā „zaļas” valsts tēlu; 3) Telpiskās attīstības perspektīva, kuras uzdevums ir noteikt politikas virzienus ilgtspējīgai  un līdzsvarotai valsts teritorijas attīstībai, panākot reģionu ekonomiskā potenciāla izmantošanu, iedzīvotāju dzīves kvalitātes paaugstināšanu, dabas un kultūrvēsturisko vērtību saglabāšanu un prasmīgu izmantošanu. </w:t>
      </w:r>
    </w:p>
    <w:p w14:paraId="4EE71196" w14:textId="77777777" w:rsidR="003F78FA" w:rsidRDefault="00BB142B">
      <w:pPr>
        <w:spacing w:line="252" w:lineRule="auto"/>
        <w:rPr>
          <w:rFonts w:eastAsia="Cambria" w:cs="Cambria"/>
          <w:color w:val="000000"/>
          <w:sz w:val="24"/>
          <w:szCs w:val="24"/>
        </w:rPr>
      </w:pPr>
      <w:r>
        <w:br w:type="page"/>
      </w:r>
    </w:p>
    <w:p w14:paraId="119A9112" w14:textId="77777777" w:rsidR="003F78FA" w:rsidRDefault="003F78FA">
      <w:pPr>
        <w:spacing w:line="252" w:lineRule="auto"/>
        <w:ind w:left="426"/>
        <w:jc w:val="both"/>
        <w:rPr>
          <w:color w:val="000000"/>
        </w:rPr>
      </w:pPr>
    </w:p>
    <w:p w14:paraId="71BC1064" w14:textId="77777777" w:rsidR="003F78FA" w:rsidRDefault="00BB142B">
      <w:pPr>
        <w:pStyle w:val="Virsraksts1"/>
        <w:spacing w:line="252" w:lineRule="auto"/>
        <w:rPr>
          <w:rFonts w:asciiTheme="minorHAnsi" w:eastAsia="Cambria" w:hAnsiTheme="minorHAnsi" w:cs="Cambria"/>
          <w:b/>
          <w:smallCaps/>
          <w:color w:val="385623"/>
          <w:sz w:val="28"/>
          <w:szCs w:val="28"/>
        </w:rPr>
      </w:pPr>
      <w:bookmarkStart w:id="3" w:name="_Toc161150245"/>
      <w:r>
        <w:rPr>
          <w:rFonts w:asciiTheme="minorHAnsi" w:eastAsia="Cambria" w:hAnsiTheme="minorHAnsi" w:cs="Cambria"/>
          <w:b/>
          <w:smallCaps/>
          <w:color w:val="385623"/>
          <w:sz w:val="28"/>
          <w:szCs w:val="28"/>
        </w:rPr>
        <w:t>2.TŪRISMĀ IESAISTĪTĀS PUSES, SADARBĪBA</w:t>
      </w:r>
      <w:bookmarkEnd w:id="3"/>
    </w:p>
    <w:p w14:paraId="56CDB6A6" w14:textId="77777777" w:rsidR="003F78FA" w:rsidRDefault="00BB142B">
      <w:pPr>
        <w:spacing w:line="252" w:lineRule="auto"/>
        <w:jc w:val="both"/>
        <w:rPr>
          <w:rFonts w:eastAsia="Cambria" w:cs="Cambria"/>
          <w:sz w:val="24"/>
          <w:szCs w:val="24"/>
        </w:rPr>
      </w:pPr>
      <w:r>
        <w:rPr>
          <w:rFonts w:eastAsia="Cambria" w:cs="Cambria"/>
          <w:sz w:val="24"/>
          <w:szCs w:val="24"/>
        </w:rPr>
        <w:t xml:space="preserve">Tūrisma attīstību Limbažu novadā īsteno Limbažu novada pašvaldības aģentūra “LAUTA” (turpmāk – Aģentūra), kas dibināta 2019. gadā, kā Limbažu novada pašvaldības iestāde. Aģentūras struktūru veido trīs tūrisma informācijas centri un viens tūrisma informācijas punkts un trīs uzņēmējdarbības atbalsta centri. 2023. gadā Aģentūrai tiek pievienota Limbažu novada publisko ūdeņu nodaļa “Alda”. </w:t>
      </w:r>
    </w:p>
    <w:p w14:paraId="2CE4F4EB" w14:textId="77777777" w:rsidR="003F78FA" w:rsidRDefault="00BB142B">
      <w:pPr>
        <w:spacing w:line="252" w:lineRule="auto"/>
        <w:jc w:val="both"/>
        <w:rPr>
          <w:rFonts w:eastAsia="Cambria" w:cs="Cambria"/>
          <w:sz w:val="24"/>
          <w:szCs w:val="24"/>
        </w:rPr>
      </w:pPr>
      <w:r>
        <w:rPr>
          <w:rFonts w:eastAsia="Cambria" w:cs="Cambria"/>
          <w:sz w:val="24"/>
          <w:szCs w:val="24"/>
        </w:rPr>
        <w:t xml:space="preserve">Aģentūras galvenie uzdevumi </w:t>
      </w:r>
      <w:r>
        <w:rPr>
          <w:rFonts w:eastAsia="Cambria" w:cs="Cambria"/>
          <w:b/>
          <w:sz w:val="24"/>
          <w:szCs w:val="24"/>
        </w:rPr>
        <w:t>tūrisma un kultūrvēsturiskā mantojuma jomā:</w:t>
      </w:r>
    </w:p>
    <w:p w14:paraId="6694A373" w14:textId="77777777" w:rsidR="003F78FA" w:rsidRDefault="00BB142B">
      <w:pPr>
        <w:numPr>
          <w:ilvl w:val="0"/>
          <w:numId w:val="2"/>
        </w:numPr>
        <w:spacing w:after="0" w:line="252" w:lineRule="auto"/>
        <w:jc w:val="both"/>
        <w:rPr>
          <w:rFonts w:eastAsia="Cambria" w:cs="Cambria"/>
          <w:color w:val="000000"/>
          <w:sz w:val="24"/>
          <w:szCs w:val="24"/>
        </w:rPr>
      </w:pPr>
      <w:r>
        <w:rPr>
          <w:rFonts w:eastAsia="Cambria" w:cs="Cambria"/>
          <w:color w:val="000000"/>
          <w:sz w:val="24"/>
          <w:szCs w:val="24"/>
        </w:rPr>
        <w:t>Attīstīt kvalitatīvus, inovatīvus un unikālus tūrisma produktus balstoties uz materiāliem un nemateriāliem Limbažu novada resursiem, ievērojot labās prakses piemērus Latvijā un ārvalstīs;</w:t>
      </w:r>
    </w:p>
    <w:p w14:paraId="6F4F68F0" w14:textId="77777777" w:rsidR="003F78FA" w:rsidRDefault="00BB142B">
      <w:pPr>
        <w:numPr>
          <w:ilvl w:val="0"/>
          <w:numId w:val="2"/>
        </w:numPr>
        <w:spacing w:after="0" w:line="252" w:lineRule="auto"/>
        <w:jc w:val="both"/>
        <w:rPr>
          <w:rFonts w:eastAsia="Cambria" w:cs="Cambria"/>
          <w:color w:val="000000"/>
          <w:sz w:val="24"/>
          <w:szCs w:val="24"/>
        </w:rPr>
      </w:pPr>
      <w:r>
        <w:rPr>
          <w:rFonts w:eastAsia="Cambria" w:cs="Cambria"/>
          <w:color w:val="000000"/>
          <w:sz w:val="24"/>
          <w:szCs w:val="24"/>
        </w:rPr>
        <w:t>Veidot tūrisma attīstības un kultūrvēsturiskā mantojuma ilgtspējīgas attīstības un mārketinga stratēģiju Limbažu novadā, nosakot stratēģiskos produktus, mērķtirgus, pārdošanas kanālus, īstenojot to sadarbībā ar citām institūcijām Latvijā un ārvalstīs;</w:t>
      </w:r>
    </w:p>
    <w:p w14:paraId="5479AA2F" w14:textId="77777777" w:rsidR="003F78FA" w:rsidRDefault="00BB142B">
      <w:pPr>
        <w:numPr>
          <w:ilvl w:val="0"/>
          <w:numId w:val="2"/>
        </w:numPr>
        <w:spacing w:after="0" w:line="252" w:lineRule="auto"/>
        <w:jc w:val="both"/>
        <w:rPr>
          <w:rFonts w:eastAsia="Cambria" w:cs="Cambria"/>
          <w:color w:val="000000"/>
          <w:sz w:val="24"/>
          <w:szCs w:val="24"/>
        </w:rPr>
      </w:pPr>
      <w:r>
        <w:rPr>
          <w:rFonts w:eastAsia="Cambria" w:cs="Cambria"/>
          <w:color w:val="000000"/>
          <w:sz w:val="24"/>
          <w:szCs w:val="24"/>
        </w:rPr>
        <w:t>Nodrošināt tūrisma informācijas centra darbību, informācijas sniegšanu un tās publisku pieejamību par tūrisma iespējām un objektiem novada administratīvajā teritorijā, kvalitatīvi sniedzot apmeklētājiem nepieciešamo informāciju un pakalpojumus;</w:t>
      </w:r>
    </w:p>
    <w:p w14:paraId="5A82B599" w14:textId="77777777" w:rsidR="003F78FA" w:rsidRDefault="00BB142B">
      <w:pPr>
        <w:numPr>
          <w:ilvl w:val="0"/>
          <w:numId w:val="2"/>
        </w:numPr>
        <w:spacing w:after="0" w:line="252" w:lineRule="auto"/>
        <w:jc w:val="both"/>
        <w:rPr>
          <w:rFonts w:eastAsia="Cambria" w:cs="Cambria"/>
          <w:color w:val="000000"/>
          <w:sz w:val="24"/>
          <w:szCs w:val="24"/>
        </w:rPr>
      </w:pPr>
      <w:r>
        <w:rPr>
          <w:rFonts w:eastAsia="Cambria" w:cs="Cambria"/>
          <w:color w:val="000000"/>
          <w:sz w:val="24"/>
          <w:szCs w:val="24"/>
        </w:rPr>
        <w:t>Veicināt un koordinēt daudzveidīgu un plašu tūrisma un aktīvās atpūtas attīstību Limbažu novadā;</w:t>
      </w:r>
    </w:p>
    <w:p w14:paraId="637D9754" w14:textId="77777777" w:rsidR="003F78FA" w:rsidRDefault="00BB142B">
      <w:pPr>
        <w:numPr>
          <w:ilvl w:val="0"/>
          <w:numId w:val="2"/>
        </w:numPr>
        <w:spacing w:after="0" w:line="252" w:lineRule="auto"/>
        <w:jc w:val="both"/>
        <w:rPr>
          <w:rFonts w:eastAsia="Cambria" w:cs="Cambria"/>
          <w:color w:val="000000"/>
          <w:sz w:val="24"/>
          <w:szCs w:val="24"/>
        </w:rPr>
      </w:pPr>
      <w:r>
        <w:rPr>
          <w:rFonts w:eastAsia="Cambria" w:cs="Cambria"/>
          <w:color w:val="000000"/>
          <w:sz w:val="24"/>
          <w:szCs w:val="24"/>
        </w:rPr>
        <w:t>Veicināt Limbažu novada tūrisma objektu iekļaušanu vietēja un starptautiska mēroga tūrisma piedāvājumā īstenojot tūrisma veicinošus pasākumus Latvijā un ārvalstīs;</w:t>
      </w:r>
    </w:p>
    <w:p w14:paraId="64236F2B" w14:textId="77777777" w:rsidR="003F78FA" w:rsidRDefault="00BB142B">
      <w:pPr>
        <w:numPr>
          <w:ilvl w:val="0"/>
          <w:numId w:val="2"/>
        </w:numPr>
        <w:spacing w:after="0" w:line="252" w:lineRule="auto"/>
        <w:jc w:val="both"/>
        <w:rPr>
          <w:rFonts w:eastAsia="Cambria" w:cs="Cambria"/>
          <w:color w:val="000000"/>
          <w:sz w:val="24"/>
          <w:szCs w:val="24"/>
        </w:rPr>
      </w:pPr>
      <w:r>
        <w:rPr>
          <w:rFonts w:eastAsia="Cambria" w:cs="Cambria"/>
          <w:color w:val="000000"/>
          <w:sz w:val="24"/>
          <w:szCs w:val="24"/>
        </w:rPr>
        <w:t>Uzraudzīt ar tūrismu saistīto informatīvo aprīkojumu, infrastruktūru Limbažu novadā un sadarbībā ar pašvaldību nodrošināt to atjaunošanu vai papildināšanu;</w:t>
      </w:r>
    </w:p>
    <w:p w14:paraId="3E6CB5EA" w14:textId="77777777" w:rsidR="003F78FA" w:rsidRDefault="00BB142B">
      <w:pPr>
        <w:numPr>
          <w:ilvl w:val="0"/>
          <w:numId w:val="2"/>
        </w:numPr>
        <w:spacing w:after="0" w:line="252" w:lineRule="auto"/>
        <w:jc w:val="both"/>
        <w:rPr>
          <w:rFonts w:eastAsia="Cambria" w:cs="Cambria"/>
          <w:color w:val="000000"/>
          <w:sz w:val="24"/>
          <w:szCs w:val="24"/>
        </w:rPr>
      </w:pPr>
      <w:r>
        <w:rPr>
          <w:rFonts w:eastAsia="Cambria" w:cs="Cambria"/>
          <w:color w:val="000000"/>
          <w:sz w:val="24"/>
          <w:szCs w:val="24"/>
        </w:rPr>
        <w:t>Piedalīties tūrisma projektu izstrādē un to finansējuma piesaistē, kā arī vadīšanā savas kompetences ietvaros;</w:t>
      </w:r>
    </w:p>
    <w:p w14:paraId="6B8B9E0F" w14:textId="77777777" w:rsidR="003F78FA" w:rsidRDefault="00BB142B">
      <w:pPr>
        <w:numPr>
          <w:ilvl w:val="0"/>
          <w:numId w:val="2"/>
        </w:numPr>
        <w:spacing w:after="0" w:line="252" w:lineRule="auto"/>
        <w:jc w:val="both"/>
        <w:rPr>
          <w:rFonts w:eastAsia="Cambria" w:cs="Cambria"/>
          <w:color w:val="000000"/>
          <w:sz w:val="24"/>
          <w:szCs w:val="24"/>
        </w:rPr>
      </w:pPr>
      <w:r>
        <w:rPr>
          <w:rFonts w:eastAsia="Cambria" w:cs="Cambria"/>
          <w:color w:val="000000"/>
          <w:sz w:val="24"/>
          <w:szCs w:val="24"/>
        </w:rPr>
        <w:t>Veidot sadarbības tīklu (pudurošanos) Vidzemes piekrastē atbilstoši teritoriālajam dalījumam un tematisko tīklošanos reģionālā, nacionālā un starptautiskā līmenī atbilstoši jau identificētajiem (un potenciālajiem) tūrisma produktiem – Hanzas pilsētas Latvijā un Eiropā (Eiropas kultūras maršruts), Zaļais ceļš (greenways), Eiropas kājnieku maršruts piekrastē (E9), Dzelzs priekškara maršruts (Euro velo 13, potenciālais Eiropas kultūras maršruts);</w:t>
      </w:r>
    </w:p>
    <w:p w14:paraId="663B8D4C" w14:textId="77777777" w:rsidR="003F78FA" w:rsidRDefault="00BB142B">
      <w:pPr>
        <w:numPr>
          <w:ilvl w:val="0"/>
          <w:numId w:val="2"/>
        </w:numPr>
        <w:spacing w:after="0" w:line="252" w:lineRule="auto"/>
        <w:jc w:val="both"/>
        <w:rPr>
          <w:rFonts w:eastAsia="Cambria" w:cs="Cambria"/>
          <w:color w:val="000000"/>
          <w:sz w:val="24"/>
          <w:szCs w:val="24"/>
        </w:rPr>
      </w:pPr>
      <w:r>
        <w:rPr>
          <w:noProof/>
        </w:rPr>
        <w:lastRenderedPageBreak/>
        <w:drawing>
          <wp:anchor distT="0" distB="0" distL="114300" distR="114300" simplePos="0" relativeHeight="6" behindDoc="0" locked="0" layoutInCell="0" allowOverlap="1" wp14:anchorId="26B8AF8A" wp14:editId="16330A7E">
            <wp:simplePos x="0" y="0"/>
            <wp:positionH relativeFrom="column">
              <wp:posOffset>272415</wp:posOffset>
            </wp:positionH>
            <wp:positionV relativeFrom="paragraph">
              <wp:posOffset>558800</wp:posOffset>
            </wp:positionV>
            <wp:extent cx="5731510" cy="5119370"/>
            <wp:effectExtent l="0" t="0" r="0" b="0"/>
            <wp:wrapSquare wrapText="bothSides"/>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a:picLocks noChangeAspect="1" noChangeArrowheads="1"/>
                    </pic:cNvPicPr>
                  </pic:nvPicPr>
                  <pic:blipFill>
                    <a:blip r:embed="rId10"/>
                    <a:stretch>
                      <a:fillRect/>
                    </a:stretch>
                  </pic:blipFill>
                  <pic:spPr bwMode="auto">
                    <a:xfrm>
                      <a:off x="0" y="0"/>
                      <a:ext cx="5731510" cy="5119370"/>
                    </a:xfrm>
                    <a:prstGeom prst="rect">
                      <a:avLst/>
                    </a:prstGeom>
                  </pic:spPr>
                </pic:pic>
              </a:graphicData>
            </a:graphic>
          </wp:anchor>
        </w:drawing>
      </w:r>
      <w:r>
        <w:rPr>
          <w:rFonts w:eastAsia="Cambria" w:cs="Cambria"/>
          <w:color w:val="000000"/>
          <w:sz w:val="24"/>
          <w:szCs w:val="24"/>
        </w:rPr>
        <w:t>Organizēt dažāda formāta kultūras un mākslas pasākumus Burtnieku kvartālā (Burtnieku ielas 2, Burtnieku ielas 4 un Torņa ielas 3, Limbažos, iekšpagalmā).</w:t>
      </w:r>
    </w:p>
    <w:p w14:paraId="045BC3B0" w14:textId="77777777" w:rsidR="006B1198" w:rsidRDefault="006B1198">
      <w:pPr>
        <w:spacing w:line="252" w:lineRule="auto"/>
        <w:jc w:val="center"/>
        <w:rPr>
          <w:rFonts w:eastAsia="Cambria" w:cs="Cambria"/>
          <w:i/>
          <w:sz w:val="24"/>
          <w:szCs w:val="24"/>
        </w:rPr>
      </w:pPr>
    </w:p>
    <w:p w14:paraId="15A89386" w14:textId="7314E9D7" w:rsidR="003F78FA" w:rsidRPr="00022574" w:rsidRDefault="00BB142B" w:rsidP="00022574">
      <w:pPr>
        <w:spacing w:line="252" w:lineRule="auto"/>
        <w:jc w:val="right"/>
        <w:rPr>
          <w:rFonts w:eastAsia="Cambria" w:cs="Cambria"/>
          <w:i/>
        </w:rPr>
      </w:pPr>
      <w:r w:rsidRPr="00022574">
        <w:rPr>
          <w:rFonts w:eastAsia="Cambria" w:cs="Cambria"/>
          <w:i/>
        </w:rPr>
        <w:t>1.attēls. Limbažu novada pašvaldības aģentūras “LAUTA” struktūra no 2023. gada 1. janvāra.</w:t>
      </w:r>
    </w:p>
    <w:p w14:paraId="7F303944" w14:textId="77777777" w:rsidR="003F78FA" w:rsidRDefault="00BB142B">
      <w:pPr>
        <w:spacing w:line="252" w:lineRule="auto"/>
        <w:jc w:val="both"/>
        <w:rPr>
          <w:rFonts w:eastAsia="Cambria" w:cs="Cambria"/>
          <w:sz w:val="24"/>
          <w:szCs w:val="24"/>
        </w:rPr>
      </w:pPr>
      <w:r>
        <w:rPr>
          <w:rFonts w:eastAsia="Cambria" w:cs="Cambria"/>
          <w:sz w:val="24"/>
          <w:szCs w:val="24"/>
        </w:rPr>
        <w:t xml:space="preserve">Tūrisma pārvaldību Limbažu novadā koordinē Aģentūra. Lokālā līmenī cieša sadarbība tūrisma attīstībā notiek ar Limbažu novada pašvaldību (turpmāk – Pašvaldība), tūrisma uzņēmējiem un pakalpojuma sniedzējiem. </w:t>
      </w:r>
    </w:p>
    <w:p w14:paraId="7811F1BE" w14:textId="77777777" w:rsidR="003F78FA" w:rsidRDefault="00BB142B">
      <w:pPr>
        <w:spacing w:line="252" w:lineRule="auto"/>
        <w:jc w:val="both"/>
        <w:rPr>
          <w:rFonts w:eastAsia="Cambria" w:cs="Cambria"/>
          <w:sz w:val="24"/>
          <w:szCs w:val="24"/>
        </w:rPr>
      </w:pPr>
      <w:r>
        <w:rPr>
          <w:rFonts w:eastAsia="Cambria" w:cs="Cambria"/>
          <w:b/>
          <w:sz w:val="24"/>
          <w:szCs w:val="24"/>
        </w:rPr>
        <w:t>Uzņēmēji un tūrisma pakalpojuma sniedzēji</w:t>
      </w:r>
      <w:r>
        <w:rPr>
          <w:rFonts w:eastAsia="Cambria" w:cs="Cambria"/>
          <w:sz w:val="24"/>
          <w:szCs w:val="24"/>
        </w:rPr>
        <w:t xml:space="preserve">, ir visciešāk saistīti ar tūrismu un ieinteresēti tūrisma attīstībā novadā, jo viņu mērķis ir gūt peļņu. Lai veicinātu uzņēmēju iesaisti galamērķa pārvaldībā tiek veidota Limbažu novada tūrisma konsultatīvā padome, kuras mērķis ir sekmēt operatīvu, izsvērtu un pamatotu tūrisma nozarē aktuālo jautājumu risinājuma rašanu, kā arī uzturēt efektīvu dialogu starp Limbažu novada pašvaldību un tūrisma nozarē iesaistītajām pusēm kopumā, tādejādi veicinot viedokļu apmaiņu un tādu lēmumu pieņemšanu, kas ir saskaņā ar pastāvošajiem normatīvajiem aktiem un pozitīvi ietekmē tūrisma attīstību novadā. </w:t>
      </w:r>
    </w:p>
    <w:p w14:paraId="6373F298" w14:textId="77777777" w:rsidR="003F78FA" w:rsidRDefault="00BB142B">
      <w:pPr>
        <w:spacing w:line="252" w:lineRule="auto"/>
        <w:jc w:val="both"/>
        <w:rPr>
          <w:rFonts w:eastAsia="Cambria" w:cs="Cambria"/>
          <w:sz w:val="24"/>
          <w:szCs w:val="24"/>
        </w:rPr>
      </w:pPr>
      <w:r>
        <w:rPr>
          <w:rFonts w:eastAsia="Cambria" w:cs="Cambria"/>
          <w:sz w:val="24"/>
          <w:szCs w:val="24"/>
        </w:rPr>
        <w:t xml:space="preserve">Ar aptaujas palīdzību tika noskaidrots arī Limbažu novada uzņēmēju viedoklis attiecībā uz aktivitātēm, kuras sekmētu Limbažu novada kā tūrisma galamērķa attīstību. Aptaujas rezultāti ir balstīti uz 31 respondenta atbildēm, kas salīdzinoši ar kopējo esošo uzņēmēju skaitu novadā ir ļoti zemi. Uzņēmēju viedokļu apkopojumā ir izvirzītas trīs aktivitātes, kuras sekmētu tūrisma attīstību – tūrisma norāžu izvietošana/atjaunošana uz objektiem, vienota informatīvā materiāla izveide, kā arī tiek norādīts uz ciešākas sadarbības veidošanu. </w:t>
      </w:r>
    </w:p>
    <w:p w14:paraId="722E92B3" w14:textId="77777777" w:rsidR="003F78FA" w:rsidRDefault="00BB142B">
      <w:pPr>
        <w:spacing w:line="252" w:lineRule="auto"/>
        <w:jc w:val="both"/>
        <w:rPr>
          <w:rFonts w:eastAsia="Cambria" w:cs="Cambria"/>
          <w:sz w:val="24"/>
          <w:szCs w:val="24"/>
        </w:rPr>
      </w:pPr>
      <w:r>
        <w:rPr>
          <w:rFonts w:eastAsia="Cambria" w:cs="Cambria"/>
          <w:b/>
          <w:sz w:val="24"/>
          <w:szCs w:val="24"/>
        </w:rPr>
        <w:lastRenderedPageBreak/>
        <w:t>Pašvaldība</w:t>
      </w:r>
      <w:r>
        <w:rPr>
          <w:rFonts w:eastAsia="Cambria" w:cs="Cambria"/>
          <w:sz w:val="24"/>
          <w:szCs w:val="24"/>
        </w:rPr>
        <w:t xml:space="preserve"> ir tieši saistīta ar tūrisma attīstību un tās uzdevums saskaņā ar Tūrisma likuma 8. pantu ir noteikt teritorijas attīstības plānošanas dokumentos tūrisma attīstības perspektīvas, nodrošināt pasākumus tūrisma attīstībai, nodrošināt tūrisma objektu saglabāšanu un iespējas tos izmantot tūrisma vajadzībām, piedalīties tūrisma informācijas centru, punktu un stendu izvietošanā un finansēšanā, kā arī veicināt kultūrizglītojošo darbu tūrisma jomā un veselīga dzīvesveida popularizēšanā. </w:t>
      </w:r>
    </w:p>
    <w:p w14:paraId="7FBEC2ED" w14:textId="77777777" w:rsidR="003F78FA" w:rsidRDefault="00BB142B">
      <w:pPr>
        <w:spacing w:line="252" w:lineRule="auto"/>
        <w:jc w:val="both"/>
        <w:rPr>
          <w:rFonts w:eastAsia="Cambria" w:cs="Cambria"/>
          <w:sz w:val="24"/>
          <w:szCs w:val="24"/>
        </w:rPr>
      </w:pPr>
      <w:r>
        <w:rPr>
          <w:rFonts w:eastAsia="Cambria" w:cs="Cambria"/>
          <w:sz w:val="24"/>
          <w:szCs w:val="24"/>
        </w:rPr>
        <w:t xml:space="preserve">Limbažu novada ilgtspējīgas attīstības stratēģijā 2022.-2046. gadam tūrisms ir noteikts kā viens no Limbažu novada telpiskās perspektīvas attīstības pamatiem. Lai pozitīvi ietekmētu tūrisma attīstību novadā, tajā skaitā tūrisma infrastruktūras uzlabošanu un attīstību, jauna tūrisma produktu veidošanu un popularizēšanu, komercdarbības  attīstību, ir jāveido Limbažu novada tūrisma zīmols. </w:t>
      </w:r>
    </w:p>
    <w:p w14:paraId="5448FF7F" w14:textId="77777777" w:rsidR="003F78FA" w:rsidRDefault="00BB142B">
      <w:pPr>
        <w:spacing w:line="252" w:lineRule="auto"/>
        <w:jc w:val="both"/>
        <w:rPr>
          <w:rFonts w:eastAsia="Cambria" w:cs="Cambria"/>
          <w:sz w:val="24"/>
          <w:szCs w:val="24"/>
        </w:rPr>
      </w:pPr>
      <w:r>
        <w:rPr>
          <w:rFonts w:eastAsia="Cambria" w:cs="Cambria"/>
          <w:sz w:val="24"/>
          <w:szCs w:val="24"/>
        </w:rPr>
        <w:t>Attīstot tūrismu Limbažu novadā, būtiskas ir vietējo iedzīvotāju vajadzības. Lai gan vietējo iedzīvotāju vēlme iesaistīties tūrisma attīstībā ir salīdzinoši zema, Aģentūras un Pašvaldības uzdevums ir veicināt sadarbības veidošanu, vajadzību uzklausīšanu un to risināšanu. Veicot aptauju, tika noskaidrots vietējo iedzīvotāju viedoklis par tūrisma attīstību un tā ietekmi uz iedzīvotāju.</w:t>
      </w:r>
    </w:p>
    <w:p w14:paraId="0F7E9FA7" w14:textId="77777777" w:rsidR="003F78FA" w:rsidRDefault="00BB142B">
      <w:pPr>
        <w:spacing w:line="252" w:lineRule="auto"/>
        <w:jc w:val="both"/>
        <w:rPr>
          <w:rFonts w:eastAsia="Cambria" w:cs="Cambria"/>
          <w:sz w:val="24"/>
          <w:szCs w:val="24"/>
        </w:rPr>
      </w:pPr>
      <w:r>
        <w:rPr>
          <w:rFonts w:eastAsia="Cambria" w:cs="Cambria"/>
          <w:sz w:val="24"/>
          <w:szCs w:val="24"/>
        </w:rPr>
        <w:t xml:space="preserve">Aptaujas rezultāti tiek balstīti uz 185 respondentu atbildēm. Izanalizējot jautājumu par iedzīvotāju viedokli par tūrisma attīstību un tā ietekmi, 58% no aptaujātajiem piekrīt, ka ieguvumi no tūrisma attīstības ir lielāki nekā zaudējumi. Attīstoties tūrismam tiek sekmēta izglītības un kultūras līmeņa celšanās, tiek veicinātas jaunas darba vietas un dzīves līmeņa celšanās, tiks palielinātas atpūtas un izklaides iespējas. Lai gan viedoklis par tūrisma attīstību tiek uzskatāms par pozitīvu ieguldījumu vietējiem iedzīvotājiem, 50% iedzīvotāji uzskata, ka Pašvaldības ieguldījums tūrismā ir nepietiekams. </w:t>
      </w:r>
    </w:p>
    <w:p w14:paraId="07BF8E75" w14:textId="77777777" w:rsidR="003F78FA" w:rsidRDefault="00BB142B">
      <w:pPr>
        <w:spacing w:line="252" w:lineRule="auto"/>
        <w:jc w:val="both"/>
        <w:rPr>
          <w:rFonts w:eastAsia="Cambria" w:cs="Cambria"/>
          <w:sz w:val="24"/>
          <w:szCs w:val="24"/>
        </w:rPr>
      </w:pPr>
      <w:r>
        <w:rPr>
          <w:rFonts w:eastAsia="Cambria" w:cs="Cambria"/>
          <w:sz w:val="24"/>
          <w:szCs w:val="24"/>
        </w:rPr>
        <w:t xml:space="preserve">Reģionālajā līmenī sadarbība ir izveidota ar Vidzemes tūrisma asociāciju, asociāciju “Lauku Ceļotājs” un Latvijas tūrisma informācijas organizāciju asociāciju LATTŪRINFO. Cieša sadarbība tika izveidota 2013. gadā ar Saulkrastu, Carnikavas (tag. Ādažu), Alojas (tag. Limbažu), Salacgrīvas (tag. Limbažu) novadiem un Dabas aizsardzības pārvaldi, noslēdzot savstarpēju vienošanos par mērķtiecīgu sadarbību, lai veicinātu tūrisma attīstību Vidzemes piekrastes teritorijā. Lai koordinētu ikdienas sadarbību tūrisma jomā, tika noteikti attiecīgi uzdevumi – regulāri apmainīties ar informāciju, plānot kopīgus reklāmas materiālus, veikt vienotas mārketinga aktivitātes mērķa tirgos, veidot publicitāti, izvērtēt iespējas iesaistīties investīciju projektos, sadarboties ar novadu tūrisma uzņēmējiem, iniciēt sadarbību pētījumu veikšanā, organizēt kopīga rīcības plāna izstrādi. Sadarbības līgums  tika noslēgts līdz 2019. gadam. Pēc līguma darbības termiņa beigām, balstoties uz gaidāmajām pārmaiņām administratīvi teritoriālajā reformā Latvijā, jauns sadarbības līgums netika izveidots, bet sadarbība netika pārtraukta. Darbs tika turpināts pie drukāto tūrisma materiālu “Vidzemes piekraste” izdošanas un piedalīšanos lielākajos tūrisma tirgos. Izmainoties administratīvajām robežām, Vidzemes piekrastē ar 2021. gada 1. jūliju iekļaujas Ādažu novads, Limbažu novads un Saulkrastu novads. </w:t>
      </w:r>
    </w:p>
    <w:p w14:paraId="5AC8C83D" w14:textId="77777777" w:rsidR="003F78FA" w:rsidRDefault="00BB142B">
      <w:pPr>
        <w:spacing w:line="252" w:lineRule="auto"/>
        <w:jc w:val="both"/>
        <w:rPr>
          <w:rFonts w:eastAsia="Cambria" w:cs="Cambria"/>
          <w:sz w:val="24"/>
          <w:szCs w:val="24"/>
        </w:rPr>
      </w:pPr>
      <w:r>
        <w:rPr>
          <w:rFonts w:eastAsia="Cambria" w:cs="Cambria"/>
          <w:noProof/>
          <w:sz w:val="24"/>
          <w:szCs w:val="24"/>
        </w:rPr>
        <w:lastRenderedPageBreak/>
        <w:drawing>
          <wp:anchor distT="0" distB="0" distL="114300" distR="114300" simplePos="0" relativeHeight="7" behindDoc="0" locked="0" layoutInCell="0" allowOverlap="1" wp14:anchorId="3F263095" wp14:editId="37228F6F">
            <wp:simplePos x="0" y="0"/>
            <wp:positionH relativeFrom="column">
              <wp:posOffset>632460</wp:posOffset>
            </wp:positionH>
            <wp:positionV relativeFrom="paragraph">
              <wp:posOffset>38100</wp:posOffset>
            </wp:positionV>
            <wp:extent cx="4274820" cy="2849245"/>
            <wp:effectExtent l="0" t="0" r="0" b="0"/>
            <wp:wrapSquare wrapText="bothSides"/>
            <wp:docPr id="4" name="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jpg"/>
                    <pic:cNvPicPr>
                      <a:picLocks noChangeAspect="1" noChangeArrowheads="1"/>
                    </pic:cNvPicPr>
                  </pic:nvPicPr>
                  <pic:blipFill>
                    <a:blip r:embed="rId11"/>
                    <a:stretch>
                      <a:fillRect/>
                    </a:stretch>
                  </pic:blipFill>
                  <pic:spPr bwMode="auto">
                    <a:xfrm>
                      <a:off x="0" y="0"/>
                      <a:ext cx="4274820" cy="2849245"/>
                    </a:xfrm>
                    <a:prstGeom prst="rect">
                      <a:avLst/>
                    </a:prstGeom>
                  </pic:spPr>
                </pic:pic>
              </a:graphicData>
            </a:graphic>
          </wp:anchor>
        </w:drawing>
      </w:r>
    </w:p>
    <w:p w14:paraId="63B6ACAA" w14:textId="77777777" w:rsidR="003F78FA" w:rsidRDefault="003F78FA">
      <w:pPr>
        <w:spacing w:line="252" w:lineRule="auto"/>
        <w:jc w:val="both"/>
        <w:rPr>
          <w:rFonts w:eastAsia="Cambria" w:cs="Cambria"/>
          <w:sz w:val="24"/>
          <w:szCs w:val="24"/>
        </w:rPr>
      </w:pPr>
    </w:p>
    <w:p w14:paraId="720AF429" w14:textId="77777777" w:rsidR="003F78FA" w:rsidRDefault="003F78FA">
      <w:pPr>
        <w:spacing w:line="252" w:lineRule="auto"/>
        <w:jc w:val="both"/>
        <w:rPr>
          <w:rFonts w:eastAsia="Cambria" w:cs="Cambria"/>
          <w:sz w:val="24"/>
          <w:szCs w:val="24"/>
        </w:rPr>
      </w:pPr>
    </w:p>
    <w:p w14:paraId="2945B325" w14:textId="77777777" w:rsidR="003F78FA" w:rsidRDefault="003F78FA">
      <w:pPr>
        <w:spacing w:line="252" w:lineRule="auto"/>
        <w:jc w:val="both"/>
        <w:rPr>
          <w:rFonts w:eastAsia="Cambria" w:cs="Cambria"/>
          <w:sz w:val="24"/>
          <w:szCs w:val="24"/>
        </w:rPr>
      </w:pPr>
    </w:p>
    <w:p w14:paraId="71F65BCB" w14:textId="77777777" w:rsidR="003F78FA" w:rsidRDefault="003F78FA">
      <w:pPr>
        <w:spacing w:line="252" w:lineRule="auto"/>
        <w:jc w:val="both"/>
        <w:rPr>
          <w:rFonts w:eastAsia="Cambria" w:cs="Cambria"/>
          <w:sz w:val="24"/>
          <w:szCs w:val="24"/>
        </w:rPr>
      </w:pPr>
    </w:p>
    <w:p w14:paraId="132C7448" w14:textId="77777777" w:rsidR="003F78FA" w:rsidRDefault="003F78FA">
      <w:pPr>
        <w:spacing w:line="252" w:lineRule="auto"/>
        <w:jc w:val="both"/>
        <w:rPr>
          <w:rFonts w:eastAsia="Cambria" w:cs="Cambria"/>
          <w:sz w:val="24"/>
          <w:szCs w:val="24"/>
        </w:rPr>
      </w:pPr>
    </w:p>
    <w:p w14:paraId="2B75B99C" w14:textId="77777777" w:rsidR="003F78FA" w:rsidRDefault="003F78FA">
      <w:pPr>
        <w:spacing w:line="252" w:lineRule="auto"/>
        <w:jc w:val="both"/>
        <w:rPr>
          <w:rFonts w:eastAsia="Cambria" w:cs="Cambria"/>
          <w:sz w:val="24"/>
          <w:szCs w:val="24"/>
        </w:rPr>
      </w:pPr>
    </w:p>
    <w:p w14:paraId="5E5E6C23" w14:textId="77777777" w:rsidR="003F78FA" w:rsidRDefault="003F78FA">
      <w:pPr>
        <w:spacing w:line="252" w:lineRule="auto"/>
        <w:jc w:val="both"/>
        <w:rPr>
          <w:rFonts w:eastAsia="Cambria" w:cs="Cambria"/>
          <w:sz w:val="24"/>
          <w:szCs w:val="24"/>
        </w:rPr>
      </w:pPr>
    </w:p>
    <w:p w14:paraId="67676C14" w14:textId="77777777" w:rsidR="003F78FA" w:rsidRDefault="003F78FA">
      <w:pPr>
        <w:spacing w:line="252" w:lineRule="auto"/>
        <w:jc w:val="both"/>
        <w:rPr>
          <w:rFonts w:eastAsia="Cambria" w:cs="Cambria"/>
          <w:sz w:val="24"/>
          <w:szCs w:val="24"/>
        </w:rPr>
      </w:pPr>
    </w:p>
    <w:p w14:paraId="05AA34A7" w14:textId="77777777" w:rsidR="003F78FA" w:rsidRDefault="003F78FA">
      <w:pPr>
        <w:spacing w:line="252" w:lineRule="auto"/>
        <w:jc w:val="both"/>
        <w:rPr>
          <w:rFonts w:eastAsia="Cambria" w:cs="Cambria"/>
          <w:sz w:val="20"/>
          <w:szCs w:val="20"/>
        </w:rPr>
      </w:pPr>
    </w:p>
    <w:p w14:paraId="6DB2A808" w14:textId="77777777" w:rsidR="003F78FA" w:rsidRDefault="003F78FA">
      <w:pPr>
        <w:spacing w:line="252" w:lineRule="auto"/>
        <w:jc w:val="center"/>
        <w:rPr>
          <w:rFonts w:eastAsia="Cambria" w:cs="Cambria"/>
          <w:i/>
          <w:sz w:val="24"/>
          <w:szCs w:val="24"/>
        </w:rPr>
      </w:pPr>
    </w:p>
    <w:p w14:paraId="79E5320A" w14:textId="77777777" w:rsidR="003F78FA" w:rsidRPr="00022574" w:rsidRDefault="00BB142B" w:rsidP="00022574">
      <w:pPr>
        <w:spacing w:line="252" w:lineRule="auto"/>
        <w:jc w:val="right"/>
        <w:rPr>
          <w:rFonts w:eastAsia="Cambria" w:cs="Cambria"/>
          <w:i/>
        </w:rPr>
      </w:pPr>
      <w:r w:rsidRPr="00022574">
        <w:rPr>
          <w:rFonts w:eastAsia="Cambria" w:cs="Cambria"/>
          <w:i/>
        </w:rPr>
        <w:t>2.attēls. Vidzemes piekrastes teritorija pēc 2021. gada administratīvi teritoriālās reformas, kurā iekļaujas Ādažu, Saulkrastu un Limbažu novadi.</w:t>
      </w:r>
    </w:p>
    <w:p w14:paraId="68BDA2A4" w14:textId="77777777" w:rsidR="003F78FA" w:rsidRDefault="00BB142B">
      <w:pPr>
        <w:spacing w:line="252" w:lineRule="auto"/>
        <w:jc w:val="both"/>
        <w:rPr>
          <w:rFonts w:eastAsia="Cambria" w:cs="Cambria"/>
          <w:sz w:val="24"/>
          <w:szCs w:val="24"/>
        </w:rPr>
      </w:pPr>
      <w:r>
        <w:rPr>
          <w:rFonts w:eastAsia="Cambria" w:cs="Cambria"/>
          <w:sz w:val="24"/>
          <w:szCs w:val="24"/>
        </w:rPr>
        <w:t xml:space="preserve">Izvērtējot 10 gadu ilgu sadarbību, ir izrādīta iniciatīva no iesaistīto pašvaldību pārstāvjiem turpināt šo mērķtiecīgo darbu Vidzemes piekrastes un reģiona atpazīstamības veicināšanā, nosakot attīstības virzienu. </w:t>
      </w:r>
    </w:p>
    <w:p w14:paraId="4E1554E7" w14:textId="77777777" w:rsidR="003F78FA" w:rsidRDefault="00BB142B">
      <w:pPr>
        <w:spacing w:line="252" w:lineRule="auto"/>
        <w:jc w:val="both"/>
        <w:rPr>
          <w:rFonts w:eastAsia="Cambria" w:cs="Cambria"/>
          <w:sz w:val="24"/>
          <w:szCs w:val="24"/>
        </w:rPr>
      </w:pPr>
      <w:r>
        <w:rPr>
          <w:rFonts w:eastAsia="Cambria" w:cs="Cambria"/>
          <w:sz w:val="24"/>
          <w:szCs w:val="24"/>
        </w:rPr>
        <w:t xml:space="preserve">Limbažu pilsēta kopš 2018. gada ir oficiāla atjaunotās Hanzas Savienības pilsētu organizācijas dalībpilsēta (Verein zur Förderung des internationalen Städtebunds DIE HANSE), kas dod iespēju oficiāli savos materiālos un mārketinga aktivitātes izmantot atsauci uz Eiropas kultūras ceļu Hanza (The Hansa). </w:t>
      </w:r>
    </w:p>
    <w:p w14:paraId="23670E44" w14:textId="77777777" w:rsidR="003F78FA" w:rsidRDefault="00BB142B">
      <w:pPr>
        <w:spacing w:line="252" w:lineRule="auto"/>
        <w:jc w:val="both"/>
        <w:rPr>
          <w:sz w:val="24"/>
          <w:szCs w:val="24"/>
        </w:rPr>
      </w:pPr>
      <w:r>
        <w:rPr>
          <w:rFonts w:eastAsia="Cambria" w:cs="Cambria"/>
          <w:sz w:val="24"/>
          <w:szCs w:val="24"/>
        </w:rPr>
        <w:t xml:space="preserve">Nozīmīga loma tūrisma attīstībā ir Dabas aizsardzības pārvaldei. Limbažu novads Eiropas mērogā ir pazīstams ar Ziemeļvidzemes biosfēras rezervātu, kas ir īpaši aizsargājama dabas teritorija (turpmāk – ĪADT). Ziemeļvidzemes biosfēras rezervāts aizņem nozīmīgu daļu no kopējās novada teritorijas. Novada teritorijā izveidoti 19 dabas liegumi, 1 dabas parks un 2 aizsargājamas jūras teritorijas (t.sk. </w:t>
      </w:r>
      <w:r>
        <w:rPr>
          <w:rFonts w:eastAsia="Cambria" w:cs="Cambria"/>
          <w:i/>
          <w:sz w:val="24"/>
          <w:szCs w:val="24"/>
        </w:rPr>
        <w:t>Natura 2000</w:t>
      </w:r>
      <w:r>
        <w:rPr>
          <w:rFonts w:eastAsia="Cambria" w:cs="Cambria"/>
          <w:sz w:val="24"/>
          <w:szCs w:val="24"/>
        </w:rPr>
        <w:t xml:space="preserve">) īpaši aizsargājamo dabas teritoriju statusā.  Dabas aizsardzības pārvalde nodrošina ĪADT pārvaldīšanu, dabas aizsardzības politikas īstenošanu un biotopu aizsardzību. Dabas aizsardzības pārvaldes loma tūrisma attīstībā ir nodrošināt ĪADT dabas vērtību saglabāšanu (t.sk. tūrisma resursu)  un sekmēt atbilstošu to apsaimniekošanu, veicināt sabiedrības izpratni vides aizsardzības un ilgtspējīgas attīstības jautājumos, atbalstīt dabas un ekotūrisma aktivitātes un infrastruktūras izveidi. </w:t>
      </w:r>
      <w:r>
        <w:br w:type="page"/>
      </w:r>
    </w:p>
    <w:p w14:paraId="439B1334" w14:textId="77777777" w:rsidR="003F78FA" w:rsidRDefault="00BB142B">
      <w:pPr>
        <w:pStyle w:val="Virsraksts1"/>
        <w:spacing w:before="0" w:line="252" w:lineRule="auto"/>
        <w:rPr>
          <w:rFonts w:asciiTheme="minorHAnsi" w:eastAsia="Cambria" w:hAnsiTheme="minorHAnsi" w:cs="Cambria"/>
          <w:b/>
          <w:smallCaps/>
          <w:color w:val="385623"/>
          <w:sz w:val="28"/>
          <w:szCs w:val="28"/>
        </w:rPr>
      </w:pPr>
      <w:bookmarkStart w:id="4" w:name="_Toc161150246"/>
      <w:r>
        <w:rPr>
          <w:rFonts w:asciiTheme="minorHAnsi" w:eastAsia="Cambria" w:hAnsiTheme="minorHAnsi" w:cs="Cambria"/>
          <w:b/>
          <w:smallCaps/>
          <w:color w:val="385623"/>
          <w:sz w:val="28"/>
          <w:szCs w:val="28"/>
        </w:rPr>
        <w:lastRenderedPageBreak/>
        <w:t>3.TŪRISMA PIEDĀVĀJUMS</w:t>
      </w:r>
      <w:bookmarkEnd w:id="4"/>
    </w:p>
    <w:p w14:paraId="2F3C9D30" w14:textId="77777777" w:rsidR="003F78FA" w:rsidRDefault="00BB142B">
      <w:pPr>
        <w:spacing w:line="252" w:lineRule="auto"/>
        <w:jc w:val="both"/>
        <w:rPr>
          <w:rFonts w:eastAsia="Cambria" w:cs="Cambria"/>
          <w:sz w:val="24"/>
          <w:szCs w:val="24"/>
        </w:rPr>
      </w:pPr>
      <w:r>
        <w:rPr>
          <w:rFonts w:eastAsia="Cambria" w:cs="Cambria"/>
          <w:sz w:val="24"/>
          <w:szCs w:val="24"/>
        </w:rPr>
        <w:t xml:space="preserve">Limbažu novads ir Ziemeļvidzemes novads, kur novada rietumu daļu apskalo Rīgas jūras līcis, ziemeļu daļa robežojas ar Igaunijas Republiku un cauri novadam iet VIA Baltica automaģistrāle. Atrašanās vietai ir liela loma tūrisma attīstībā, jo tā dod iespēju gan konkurēt ar lielākiem un atpazīstamākiem Vidzemes tūrisma galamērķiem, kā Cēsis, Sigulda, Valmiera, gan arī  sniedz iespējas veidot reģionālas/nacionālas sadarbības. </w:t>
      </w:r>
    </w:p>
    <w:p w14:paraId="43671879" w14:textId="77777777" w:rsidR="003F78FA" w:rsidRDefault="00BB142B">
      <w:pPr>
        <w:spacing w:line="252" w:lineRule="auto"/>
        <w:jc w:val="both"/>
        <w:rPr>
          <w:rFonts w:eastAsia="Cambria" w:cs="Cambria"/>
          <w:sz w:val="24"/>
          <w:szCs w:val="24"/>
        </w:rPr>
      </w:pPr>
      <w:r>
        <w:rPr>
          <w:rFonts w:eastAsia="Cambria" w:cs="Cambria"/>
          <w:sz w:val="24"/>
          <w:szCs w:val="24"/>
        </w:rPr>
        <w:t xml:space="preserve">Limbažu novadu būtiski ietekmē atrašanās Ziemeļvidzemes biosfēras rezervātā, kas ir bagāts ar starptautiski nozīmīgām dabas un ainaviskām vērtībām, kā Randu pļavas, Vidzemes akmeņainā jūrmala un Veczemju klintis, gleznainā Salacas upe, kuras krastus rotā smilšakmens atsegumi, vairāki ezeri, purvi un meži. Šīs izcili ainaviskās vietas ir piesaista tūristus gan no Latvijas, gan arī ārvalstīm. </w:t>
      </w:r>
    </w:p>
    <w:p w14:paraId="6522B238" w14:textId="7693A637" w:rsidR="003F78FA" w:rsidRDefault="00BB142B">
      <w:pPr>
        <w:spacing w:line="252" w:lineRule="auto"/>
        <w:jc w:val="both"/>
        <w:rPr>
          <w:rFonts w:eastAsia="Cambria" w:cs="Cambria"/>
          <w:sz w:val="24"/>
          <w:szCs w:val="24"/>
        </w:rPr>
      </w:pPr>
      <w:r>
        <w:rPr>
          <w:rFonts w:eastAsia="Cambria" w:cs="Cambria"/>
          <w:sz w:val="24"/>
          <w:szCs w:val="24"/>
        </w:rPr>
        <w:t>Lai visaptveroši noteiktu kopējo tūrisma piedāvājumu, Aģentūras tūrisma speciālisti ir veikuši Limbažu novada tūrisma piedāvājuma monitoringu. Monitoringa rezultāti parāda kopējo tūrisma pakalpojumu piedāvājumu dažādību Limbažu novadā, materiālās un nemateriālās kultūrvēsturiskās vērtības, kā arī iezīmē atsevišķu piedāvājumu trūkumu.</w:t>
      </w:r>
    </w:p>
    <w:tbl>
      <w:tblPr>
        <w:tblW w:w="10009" w:type="dxa"/>
        <w:tblInd w:w="-201" w:type="dxa"/>
        <w:tblLayout w:type="fixed"/>
        <w:tblCellMar>
          <w:top w:w="15" w:type="dxa"/>
          <w:left w:w="84" w:type="dxa"/>
          <w:right w:w="84" w:type="dxa"/>
        </w:tblCellMar>
        <w:tblLook w:val="04A0" w:firstRow="1" w:lastRow="0" w:firstColumn="1" w:lastColumn="0" w:noHBand="0" w:noVBand="1"/>
      </w:tblPr>
      <w:tblGrid>
        <w:gridCol w:w="1509"/>
        <w:gridCol w:w="686"/>
        <w:gridCol w:w="36"/>
        <w:gridCol w:w="1198"/>
        <w:gridCol w:w="960"/>
        <w:gridCol w:w="870"/>
        <w:gridCol w:w="1185"/>
        <w:gridCol w:w="1280"/>
        <w:gridCol w:w="1497"/>
        <w:gridCol w:w="788"/>
      </w:tblGrid>
      <w:tr w:rsidR="003F78FA" w14:paraId="1C4B9072" w14:textId="77777777" w:rsidTr="0019759F">
        <w:trPr>
          <w:trHeight w:val="48"/>
          <w:tblHeader/>
        </w:trPr>
        <w:tc>
          <w:tcPr>
            <w:tcW w:w="1509"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7F1C0D7E" w14:textId="77777777" w:rsidR="003F78FA" w:rsidRDefault="00BB142B">
            <w:pPr>
              <w:spacing w:line="252" w:lineRule="auto"/>
              <w:jc w:val="both"/>
              <w:rPr>
                <w:rFonts w:eastAsia="Cambria" w:cs="Cambria"/>
                <w:b/>
                <w:bCs/>
                <w:color w:val="FFFFFF" w:themeColor="background1"/>
                <w:sz w:val="20"/>
                <w:szCs w:val="20"/>
              </w:rPr>
            </w:pPr>
            <w:r>
              <w:rPr>
                <w:rFonts w:eastAsia="Cambria" w:cs="Cambria"/>
                <w:b/>
                <w:bCs/>
                <w:color w:val="FFFFFF" w:themeColor="background1"/>
                <w:sz w:val="20"/>
                <w:szCs w:val="20"/>
              </w:rPr>
              <w:t>Pilsēta/</w:t>
            </w:r>
          </w:p>
          <w:p w14:paraId="723EA457" w14:textId="77777777" w:rsidR="003F78FA" w:rsidRDefault="00BB142B">
            <w:pPr>
              <w:spacing w:line="252" w:lineRule="auto"/>
              <w:jc w:val="both"/>
              <w:rPr>
                <w:rFonts w:eastAsia="Cambria" w:cs="Cambria"/>
                <w:b/>
                <w:bCs/>
                <w:color w:val="FFFFFF" w:themeColor="background1"/>
                <w:sz w:val="20"/>
                <w:szCs w:val="20"/>
              </w:rPr>
            </w:pPr>
            <w:r>
              <w:rPr>
                <w:rFonts w:eastAsia="Cambria" w:cs="Cambria"/>
                <w:b/>
                <w:bCs/>
                <w:color w:val="FFFFFF" w:themeColor="background1"/>
                <w:sz w:val="20"/>
                <w:szCs w:val="20"/>
              </w:rPr>
              <w:t>pagasts</w:t>
            </w:r>
          </w:p>
        </w:tc>
        <w:tc>
          <w:tcPr>
            <w:tcW w:w="686"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68338A53" w14:textId="77777777" w:rsidR="003F78FA" w:rsidRDefault="00BB142B">
            <w:pPr>
              <w:spacing w:line="252" w:lineRule="auto"/>
              <w:jc w:val="center"/>
              <w:rPr>
                <w:rFonts w:eastAsia="Cambria" w:cs="Cambria"/>
                <w:b/>
                <w:bCs/>
                <w:color w:val="FFFFFF" w:themeColor="background1"/>
                <w:sz w:val="20"/>
                <w:szCs w:val="20"/>
              </w:rPr>
            </w:pPr>
            <w:r>
              <w:rPr>
                <w:rFonts w:eastAsia="Cambria" w:cs="Cambria"/>
                <w:b/>
                <w:bCs/>
                <w:color w:val="FFFFFF" w:themeColor="background1"/>
                <w:sz w:val="20"/>
                <w:szCs w:val="20"/>
              </w:rPr>
              <w:t>Tūristu mītnes</w:t>
            </w:r>
          </w:p>
        </w:tc>
        <w:tc>
          <w:tcPr>
            <w:tcW w:w="1234" w:type="dxa"/>
            <w:gridSpan w:val="2"/>
            <w:tcBorders>
              <w:top w:val="single" w:sz="8" w:space="0" w:color="FFFFFF"/>
              <w:left w:val="single" w:sz="8" w:space="0" w:color="FFFFFF"/>
              <w:bottom w:val="single" w:sz="24" w:space="0" w:color="FFFFFF"/>
              <w:right w:val="single" w:sz="8" w:space="0" w:color="FFFFFF"/>
            </w:tcBorders>
            <w:shd w:val="clear" w:color="auto" w:fill="70AD47"/>
            <w:vAlign w:val="center"/>
          </w:tcPr>
          <w:p w14:paraId="1C4E8193" w14:textId="77777777" w:rsidR="003F78FA" w:rsidRDefault="00BB142B">
            <w:pPr>
              <w:spacing w:line="252" w:lineRule="auto"/>
              <w:jc w:val="center"/>
              <w:rPr>
                <w:rFonts w:eastAsia="Cambria" w:cs="Cambria"/>
                <w:b/>
                <w:bCs/>
                <w:color w:val="FFFFFF" w:themeColor="background1"/>
                <w:sz w:val="20"/>
                <w:szCs w:val="20"/>
              </w:rPr>
            </w:pPr>
            <w:r>
              <w:rPr>
                <w:rFonts w:eastAsia="Cambria" w:cs="Cambria"/>
                <w:b/>
                <w:bCs/>
                <w:color w:val="FFFFFF" w:themeColor="background1"/>
                <w:sz w:val="20"/>
                <w:szCs w:val="20"/>
              </w:rPr>
              <w:t>Ēdināšanas pakalpojumi</w:t>
            </w:r>
          </w:p>
        </w:tc>
        <w:tc>
          <w:tcPr>
            <w:tcW w:w="960"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0ACD9BB4" w14:textId="77777777" w:rsidR="003F78FA" w:rsidRDefault="00BB142B">
            <w:pPr>
              <w:spacing w:line="252" w:lineRule="auto"/>
              <w:jc w:val="center"/>
              <w:rPr>
                <w:rFonts w:eastAsia="Cambria" w:cs="Cambria"/>
                <w:b/>
                <w:bCs/>
                <w:color w:val="FFFFFF" w:themeColor="background1"/>
                <w:sz w:val="20"/>
                <w:szCs w:val="20"/>
              </w:rPr>
            </w:pPr>
            <w:r>
              <w:rPr>
                <w:rFonts w:eastAsia="Cambria" w:cs="Cambria"/>
                <w:b/>
                <w:bCs/>
                <w:color w:val="FFFFFF" w:themeColor="background1"/>
                <w:sz w:val="20"/>
                <w:szCs w:val="20"/>
              </w:rPr>
              <w:t>Kultūrvēsturiskie</w:t>
            </w:r>
          </w:p>
          <w:p w14:paraId="0CDAFDD1" w14:textId="77777777" w:rsidR="003F78FA" w:rsidRDefault="00BB142B">
            <w:pPr>
              <w:spacing w:line="252" w:lineRule="auto"/>
              <w:jc w:val="center"/>
              <w:rPr>
                <w:rFonts w:eastAsia="Cambria" w:cs="Cambria"/>
                <w:b/>
                <w:bCs/>
                <w:color w:val="FFFFFF" w:themeColor="background1"/>
                <w:sz w:val="20"/>
                <w:szCs w:val="20"/>
              </w:rPr>
            </w:pPr>
            <w:r>
              <w:rPr>
                <w:rFonts w:eastAsia="Cambria" w:cs="Cambria"/>
                <w:b/>
                <w:bCs/>
                <w:color w:val="FFFFFF" w:themeColor="background1"/>
                <w:sz w:val="20"/>
                <w:szCs w:val="20"/>
              </w:rPr>
              <w:t>objekti</w:t>
            </w:r>
          </w:p>
        </w:tc>
        <w:tc>
          <w:tcPr>
            <w:tcW w:w="870"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484801F5" w14:textId="77777777" w:rsidR="003F78FA" w:rsidRDefault="00BB142B">
            <w:pPr>
              <w:spacing w:line="252" w:lineRule="auto"/>
              <w:jc w:val="center"/>
              <w:rPr>
                <w:rFonts w:eastAsia="Cambria" w:cs="Cambria"/>
                <w:b/>
                <w:bCs/>
                <w:color w:val="FFFFFF" w:themeColor="background1"/>
                <w:sz w:val="20"/>
                <w:szCs w:val="20"/>
              </w:rPr>
            </w:pPr>
            <w:r>
              <w:rPr>
                <w:rFonts w:eastAsia="Cambria" w:cs="Cambria"/>
                <w:b/>
                <w:bCs/>
                <w:color w:val="FFFFFF" w:themeColor="background1"/>
                <w:sz w:val="20"/>
                <w:szCs w:val="20"/>
              </w:rPr>
              <w:t>Dabas objekti</w:t>
            </w:r>
          </w:p>
        </w:tc>
        <w:tc>
          <w:tcPr>
            <w:tcW w:w="1185"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0D7FF557" w14:textId="77777777" w:rsidR="003F78FA" w:rsidRDefault="00BB142B">
            <w:pPr>
              <w:spacing w:line="252" w:lineRule="auto"/>
              <w:jc w:val="center"/>
              <w:rPr>
                <w:rFonts w:eastAsia="Cambria" w:cs="Cambria"/>
                <w:b/>
                <w:bCs/>
                <w:color w:val="FFFFFF" w:themeColor="background1"/>
                <w:sz w:val="20"/>
                <w:szCs w:val="20"/>
              </w:rPr>
            </w:pPr>
            <w:r>
              <w:rPr>
                <w:rFonts w:eastAsia="Cambria" w:cs="Cambria"/>
                <w:b/>
                <w:bCs/>
                <w:color w:val="FFFFFF" w:themeColor="background1"/>
                <w:sz w:val="20"/>
                <w:szCs w:val="20"/>
              </w:rPr>
              <w:t>Aktīvā tūrisma piedāvājums</w:t>
            </w:r>
          </w:p>
        </w:tc>
        <w:tc>
          <w:tcPr>
            <w:tcW w:w="1280"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00F3BC36" w14:textId="77777777" w:rsidR="003F78FA" w:rsidRDefault="00BB142B">
            <w:pPr>
              <w:spacing w:line="252" w:lineRule="auto"/>
              <w:jc w:val="center"/>
              <w:rPr>
                <w:rFonts w:eastAsia="Cambria" w:cs="Cambria"/>
                <w:b/>
                <w:bCs/>
                <w:color w:val="FFFFFF" w:themeColor="background1"/>
                <w:sz w:val="20"/>
                <w:szCs w:val="20"/>
              </w:rPr>
            </w:pPr>
            <w:r>
              <w:rPr>
                <w:rFonts w:eastAsia="Cambria" w:cs="Cambria"/>
                <w:b/>
                <w:bCs/>
                <w:color w:val="FFFFFF" w:themeColor="background1"/>
                <w:sz w:val="20"/>
                <w:szCs w:val="20"/>
              </w:rPr>
              <w:t>Zemnieku saimniecības un lauku sētas</w:t>
            </w:r>
          </w:p>
        </w:tc>
        <w:tc>
          <w:tcPr>
            <w:tcW w:w="1497"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21882089" w14:textId="77777777" w:rsidR="003F78FA" w:rsidRDefault="00BB142B">
            <w:pPr>
              <w:spacing w:line="252" w:lineRule="auto"/>
              <w:jc w:val="center"/>
              <w:rPr>
                <w:rFonts w:eastAsia="Cambria" w:cs="Cambria"/>
                <w:b/>
                <w:bCs/>
                <w:color w:val="FFFFFF" w:themeColor="background1"/>
                <w:sz w:val="20"/>
                <w:szCs w:val="20"/>
              </w:rPr>
            </w:pPr>
            <w:r>
              <w:rPr>
                <w:rFonts w:eastAsia="Cambria" w:cs="Cambria"/>
                <w:b/>
                <w:bCs/>
                <w:color w:val="FFFFFF" w:themeColor="background1"/>
                <w:sz w:val="20"/>
                <w:szCs w:val="20"/>
              </w:rPr>
              <w:t>Radošā tūrisma piedāvājums, t.sk.izziņa</w:t>
            </w:r>
          </w:p>
        </w:tc>
        <w:tc>
          <w:tcPr>
            <w:tcW w:w="788"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7E54F518" w14:textId="77777777" w:rsidR="003F78FA" w:rsidRDefault="00BB142B">
            <w:pPr>
              <w:spacing w:line="252" w:lineRule="auto"/>
              <w:jc w:val="both"/>
              <w:rPr>
                <w:rFonts w:eastAsia="Cambria" w:cs="Cambria"/>
                <w:b/>
                <w:bCs/>
                <w:color w:val="FFFFFF" w:themeColor="background1"/>
                <w:sz w:val="20"/>
                <w:szCs w:val="20"/>
              </w:rPr>
            </w:pPr>
            <w:r>
              <w:rPr>
                <w:rFonts w:eastAsia="Cambria" w:cs="Cambria"/>
                <w:b/>
                <w:bCs/>
                <w:color w:val="FFFFFF" w:themeColor="background1"/>
                <w:sz w:val="20"/>
                <w:szCs w:val="20"/>
              </w:rPr>
              <w:t>Labjūtes piedāvājums</w:t>
            </w:r>
          </w:p>
        </w:tc>
      </w:tr>
      <w:tr w:rsidR="003F78FA" w14:paraId="4CF85338" w14:textId="77777777" w:rsidTr="0019759F">
        <w:trPr>
          <w:trHeight w:val="38"/>
        </w:trPr>
        <w:tc>
          <w:tcPr>
            <w:tcW w:w="1509" w:type="dxa"/>
            <w:tcBorders>
              <w:top w:val="single" w:sz="24" w:space="0" w:color="FFFFFF"/>
              <w:left w:val="single" w:sz="8" w:space="0" w:color="FFFFFF"/>
              <w:bottom w:val="single" w:sz="8" w:space="0" w:color="FFFFFF"/>
              <w:right w:val="single" w:sz="8" w:space="0" w:color="FFFFFF"/>
            </w:tcBorders>
            <w:shd w:val="clear" w:color="auto" w:fill="70AD47"/>
            <w:vAlign w:val="center"/>
          </w:tcPr>
          <w:p w14:paraId="19F124E2" w14:textId="77777777" w:rsidR="003F78FA" w:rsidRDefault="00BB142B">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LIMBAŽU PILSĒTA UN PAGASTS</w:t>
            </w:r>
          </w:p>
        </w:tc>
        <w:tc>
          <w:tcPr>
            <w:tcW w:w="722" w:type="dxa"/>
            <w:gridSpan w:val="2"/>
            <w:tcBorders>
              <w:top w:val="single" w:sz="24" w:space="0" w:color="FFFFFF"/>
              <w:left w:val="single" w:sz="8" w:space="0" w:color="FFFFFF"/>
              <w:bottom w:val="single" w:sz="8" w:space="0" w:color="FFFFFF"/>
              <w:right w:val="single" w:sz="8" w:space="0" w:color="FFFFFF"/>
            </w:tcBorders>
            <w:shd w:val="clear" w:color="auto" w:fill="D5E3CF"/>
            <w:vAlign w:val="center"/>
          </w:tcPr>
          <w:p w14:paraId="53209FCF" w14:textId="77777777" w:rsidR="003F78FA" w:rsidRDefault="00BB142B">
            <w:pPr>
              <w:spacing w:line="252" w:lineRule="auto"/>
              <w:jc w:val="both"/>
              <w:rPr>
                <w:rFonts w:eastAsia="Cambria" w:cs="Cambria"/>
                <w:sz w:val="20"/>
                <w:szCs w:val="20"/>
              </w:rPr>
            </w:pPr>
            <w:r>
              <w:rPr>
                <w:rFonts w:eastAsia="Cambria" w:cs="Cambria"/>
                <w:sz w:val="20"/>
                <w:szCs w:val="20"/>
              </w:rPr>
              <w:t>20</w:t>
            </w:r>
          </w:p>
        </w:tc>
        <w:tc>
          <w:tcPr>
            <w:tcW w:w="1197"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259F9A66" w14:textId="77777777" w:rsidR="003F78FA" w:rsidRDefault="00BB142B">
            <w:pPr>
              <w:spacing w:line="252" w:lineRule="auto"/>
              <w:jc w:val="both"/>
              <w:rPr>
                <w:rFonts w:eastAsia="Cambria" w:cs="Cambria"/>
                <w:sz w:val="20"/>
                <w:szCs w:val="20"/>
              </w:rPr>
            </w:pPr>
            <w:r>
              <w:rPr>
                <w:rFonts w:eastAsia="Cambria" w:cs="Cambria"/>
                <w:sz w:val="20"/>
                <w:szCs w:val="20"/>
              </w:rPr>
              <w:t>10</w:t>
            </w:r>
          </w:p>
        </w:tc>
        <w:tc>
          <w:tcPr>
            <w:tcW w:w="960"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76F2F87E" w14:textId="77777777" w:rsidR="003F78FA" w:rsidRDefault="00BB142B">
            <w:pPr>
              <w:spacing w:line="252" w:lineRule="auto"/>
              <w:jc w:val="both"/>
              <w:rPr>
                <w:rFonts w:eastAsia="Cambria" w:cs="Cambria"/>
                <w:sz w:val="20"/>
                <w:szCs w:val="20"/>
              </w:rPr>
            </w:pPr>
            <w:r>
              <w:rPr>
                <w:rFonts w:eastAsia="Cambria" w:cs="Cambria"/>
                <w:sz w:val="20"/>
                <w:szCs w:val="20"/>
              </w:rPr>
              <w:t>10</w:t>
            </w:r>
          </w:p>
        </w:tc>
        <w:tc>
          <w:tcPr>
            <w:tcW w:w="870"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6233F7E0"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1185"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7EB9412F" w14:textId="77777777" w:rsidR="003F78FA" w:rsidRDefault="00BB142B">
            <w:pPr>
              <w:spacing w:line="252" w:lineRule="auto"/>
              <w:jc w:val="both"/>
              <w:rPr>
                <w:rFonts w:eastAsia="Cambria" w:cs="Cambria"/>
                <w:sz w:val="20"/>
                <w:szCs w:val="20"/>
              </w:rPr>
            </w:pPr>
            <w:r>
              <w:rPr>
                <w:rFonts w:eastAsia="Cambria" w:cs="Cambria"/>
                <w:sz w:val="20"/>
                <w:szCs w:val="20"/>
              </w:rPr>
              <w:t>10</w:t>
            </w:r>
          </w:p>
        </w:tc>
        <w:tc>
          <w:tcPr>
            <w:tcW w:w="1280"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2406AF19" w14:textId="77777777" w:rsidR="003F78FA" w:rsidRDefault="00BB142B">
            <w:pPr>
              <w:spacing w:line="252" w:lineRule="auto"/>
              <w:jc w:val="both"/>
              <w:rPr>
                <w:rFonts w:eastAsia="Cambria" w:cs="Cambria"/>
                <w:sz w:val="20"/>
                <w:szCs w:val="20"/>
              </w:rPr>
            </w:pPr>
            <w:r>
              <w:rPr>
                <w:rFonts w:eastAsia="Cambria" w:cs="Cambria"/>
                <w:sz w:val="20"/>
                <w:szCs w:val="20"/>
              </w:rPr>
              <w:t>8</w:t>
            </w:r>
          </w:p>
        </w:tc>
        <w:tc>
          <w:tcPr>
            <w:tcW w:w="1497"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2F7811D9" w14:textId="77777777" w:rsidR="003F78FA" w:rsidRDefault="00BB142B">
            <w:pPr>
              <w:spacing w:line="252" w:lineRule="auto"/>
              <w:jc w:val="both"/>
              <w:rPr>
                <w:rFonts w:eastAsia="Cambria" w:cs="Cambria"/>
                <w:sz w:val="20"/>
                <w:szCs w:val="20"/>
              </w:rPr>
            </w:pPr>
            <w:r>
              <w:rPr>
                <w:rFonts w:eastAsia="Cambria" w:cs="Cambria"/>
                <w:sz w:val="20"/>
                <w:szCs w:val="20"/>
              </w:rPr>
              <w:t>6</w:t>
            </w:r>
          </w:p>
        </w:tc>
        <w:tc>
          <w:tcPr>
            <w:tcW w:w="788"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2C517B6A" w14:textId="77777777" w:rsidR="003F78FA" w:rsidRDefault="00BB142B">
            <w:pPr>
              <w:spacing w:line="252" w:lineRule="auto"/>
              <w:jc w:val="both"/>
              <w:rPr>
                <w:rFonts w:eastAsia="Cambria" w:cs="Cambria"/>
                <w:sz w:val="20"/>
                <w:szCs w:val="20"/>
              </w:rPr>
            </w:pPr>
            <w:r>
              <w:rPr>
                <w:rFonts w:eastAsia="Cambria" w:cs="Cambria"/>
                <w:sz w:val="20"/>
                <w:szCs w:val="20"/>
              </w:rPr>
              <w:t>4</w:t>
            </w:r>
          </w:p>
        </w:tc>
      </w:tr>
      <w:tr w:rsidR="003F78FA" w14:paraId="1A6A1666" w14:textId="77777777" w:rsidTr="0019759F">
        <w:trPr>
          <w:trHeight w:val="41"/>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6D9D70A5" w14:textId="77777777" w:rsidR="003F78FA" w:rsidRDefault="00BB142B">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SALACGRĪVAS PILSĒTA UN PAGASTS</w:t>
            </w:r>
          </w:p>
        </w:tc>
        <w:tc>
          <w:tcPr>
            <w:tcW w:w="722" w:type="dxa"/>
            <w:gridSpan w:val="2"/>
            <w:tcBorders>
              <w:top w:val="single" w:sz="8" w:space="0" w:color="FFFFFF"/>
              <w:left w:val="single" w:sz="8" w:space="0" w:color="FFFFFF"/>
              <w:bottom w:val="single" w:sz="8" w:space="0" w:color="FFFFFF"/>
              <w:right w:val="single" w:sz="8" w:space="0" w:color="FFFFFF"/>
            </w:tcBorders>
            <w:shd w:val="clear" w:color="auto" w:fill="EBF1E9"/>
            <w:vAlign w:val="center"/>
          </w:tcPr>
          <w:p w14:paraId="4BF759F5" w14:textId="77777777" w:rsidR="003F78FA" w:rsidRDefault="00BB142B">
            <w:pPr>
              <w:spacing w:line="252" w:lineRule="auto"/>
              <w:jc w:val="both"/>
              <w:rPr>
                <w:rFonts w:eastAsia="Cambria" w:cs="Cambria"/>
                <w:sz w:val="20"/>
                <w:szCs w:val="20"/>
              </w:rPr>
            </w:pPr>
            <w:r>
              <w:rPr>
                <w:rFonts w:eastAsia="Cambria" w:cs="Cambria"/>
                <w:sz w:val="20"/>
                <w:szCs w:val="20"/>
              </w:rPr>
              <w:t>23</w:t>
            </w:r>
          </w:p>
        </w:tc>
        <w:tc>
          <w:tcPr>
            <w:tcW w:w="119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6B42FB1F" w14:textId="77777777" w:rsidR="003F78FA" w:rsidRDefault="00BB142B">
            <w:pPr>
              <w:spacing w:line="252" w:lineRule="auto"/>
              <w:jc w:val="both"/>
              <w:rPr>
                <w:rFonts w:eastAsia="Cambria" w:cs="Cambria"/>
                <w:sz w:val="20"/>
                <w:szCs w:val="20"/>
              </w:rPr>
            </w:pPr>
            <w:r>
              <w:rPr>
                <w:rFonts w:eastAsia="Cambria" w:cs="Cambria"/>
                <w:sz w:val="20"/>
                <w:szCs w:val="20"/>
              </w:rPr>
              <w:t>9</w:t>
            </w:r>
          </w:p>
        </w:tc>
        <w:tc>
          <w:tcPr>
            <w:tcW w:w="96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03A8BC6B" w14:textId="77777777" w:rsidR="003F78FA" w:rsidRDefault="00BB142B">
            <w:pPr>
              <w:spacing w:line="252" w:lineRule="auto"/>
              <w:jc w:val="both"/>
              <w:rPr>
                <w:rFonts w:eastAsia="Cambria" w:cs="Cambria"/>
                <w:sz w:val="20"/>
                <w:szCs w:val="20"/>
              </w:rPr>
            </w:pPr>
            <w:r>
              <w:rPr>
                <w:rFonts w:eastAsia="Cambria" w:cs="Cambria"/>
                <w:sz w:val="20"/>
                <w:szCs w:val="20"/>
              </w:rPr>
              <w:t>10</w:t>
            </w:r>
          </w:p>
        </w:tc>
        <w:tc>
          <w:tcPr>
            <w:tcW w:w="87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B50F490" w14:textId="77777777" w:rsidR="003F78FA" w:rsidRDefault="00BB142B">
            <w:pPr>
              <w:spacing w:line="252" w:lineRule="auto"/>
              <w:jc w:val="both"/>
              <w:rPr>
                <w:rFonts w:eastAsia="Cambria" w:cs="Cambria"/>
                <w:sz w:val="20"/>
                <w:szCs w:val="20"/>
              </w:rPr>
            </w:pPr>
            <w:r>
              <w:rPr>
                <w:rFonts w:eastAsia="Cambria" w:cs="Cambria"/>
                <w:sz w:val="20"/>
                <w:szCs w:val="20"/>
              </w:rPr>
              <w:t>6</w:t>
            </w:r>
          </w:p>
        </w:tc>
        <w:tc>
          <w:tcPr>
            <w:tcW w:w="1185"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6BC33225" w14:textId="77777777" w:rsidR="003F78FA" w:rsidRDefault="00BB142B">
            <w:pPr>
              <w:spacing w:line="252" w:lineRule="auto"/>
              <w:jc w:val="both"/>
              <w:rPr>
                <w:rFonts w:eastAsia="Cambria" w:cs="Cambria"/>
                <w:sz w:val="20"/>
                <w:szCs w:val="20"/>
              </w:rPr>
            </w:pPr>
            <w:r>
              <w:rPr>
                <w:rFonts w:eastAsia="Cambria" w:cs="Cambria"/>
                <w:sz w:val="20"/>
                <w:szCs w:val="20"/>
              </w:rPr>
              <w:t>16</w:t>
            </w:r>
          </w:p>
        </w:tc>
        <w:tc>
          <w:tcPr>
            <w:tcW w:w="128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3A679CC5" w14:textId="77777777" w:rsidR="003F78FA" w:rsidRDefault="00BB142B">
            <w:pPr>
              <w:spacing w:line="252" w:lineRule="auto"/>
              <w:jc w:val="both"/>
              <w:rPr>
                <w:rFonts w:eastAsia="Cambria" w:cs="Cambria"/>
                <w:sz w:val="20"/>
                <w:szCs w:val="20"/>
              </w:rPr>
            </w:pPr>
            <w:r>
              <w:rPr>
                <w:rFonts w:eastAsia="Cambria" w:cs="Cambria"/>
                <w:sz w:val="20"/>
                <w:szCs w:val="20"/>
              </w:rPr>
              <w:t>3</w:t>
            </w:r>
          </w:p>
        </w:tc>
        <w:tc>
          <w:tcPr>
            <w:tcW w:w="149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33F5F7A0" w14:textId="77777777" w:rsidR="003F78FA" w:rsidRDefault="00BB142B">
            <w:pPr>
              <w:spacing w:line="252" w:lineRule="auto"/>
              <w:jc w:val="both"/>
              <w:rPr>
                <w:rFonts w:eastAsia="Cambria" w:cs="Cambria"/>
                <w:sz w:val="20"/>
                <w:szCs w:val="20"/>
              </w:rPr>
            </w:pPr>
            <w:r>
              <w:rPr>
                <w:rFonts w:eastAsia="Cambria" w:cs="Cambria"/>
                <w:sz w:val="20"/>
                <w:szCs w:val="20"/>
              </w:rPr>
              <w:t>6</w:t>
            </w:r>
          </w:p>
        </w:tc>
        <w:tc>
          <w:tcPr>
            <w:tcW w:w="788"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E298897" w14:textId="77777777" w:rsidR="003F78FA" w:rsidRDefault="00BB142B">
            <w:pPr>
              <w:spacing w:line="252" w:lineRule="auto"/>
              <w:jc w:val="both"/>
              <w:rPr>
                <w:rFonts w:eastAsia="Cambria" w:cs="Cambria"/>
                <w:sz w:val="20"/>
                <w:szCs w:val="20"/>
              </w:rPr>
            </w:pPr>
            <w:r>
              <w:rPr>
                <w:rFonts w:eastAsia="Cambria" w:cs="Cambria"/>
                <w:sz w:val="20"/>
                <w:szCs w:val="20"/>
              </w:rPr>
              <w:t>3</w:t>
            </w:r>
          </w:p>
        </w:tc>
      </w:tr>
      <w:tr w:rsidR="003F78FA" w14:paraId="46785873" w14:textId="77777777" w:rsidTr="0019759F">
        <w:trPr>
          <w:trHeight w:val="42"/>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72E9FF2C" w14:textId="77777777" w:rsidR="003F78FA" w:rsidRDefault="00BB142B">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AINAŽU PILSĒTA UN PAGASTS</w:t>
            </w:r>
          </w:p>
        </w:tc>
        <w:tc>
          <w:tcPr>
            <w:tcW w:w="722" w:type="dxa"/>
            <w:gridSpan w:val="2"/>
            <w:tcBorders>
              <w:top w:val="single" w:sz="8" w:space="0" w:color="FFFFFF"/>
              <w:left w:val="single" w:sz="8" w:space="0" w:color="FFFFFF"/>
              <w:bottom w:val="single" w:sz="8" w:space="0" w:color="FFFFFF"/>
              <w:right w:val="single" w:sz="8" w:space="0" w:color="FFFFFF"/>
            </w:tcBorders>
            <w:shd w:val="clear" w:color="auto" w:fill="D5E3CF"/>
            <w:vAlign w:val="center"/>
          </w:tcPr>
          <w:p w14:paraId="15EF3D10" w14:textId="77777777" w:rsidR="003F78FA" w:rsidRDefault="00BB142B">
            <w:pPr>
              <w:spacing w:line="252" w:lineRule="auto"/>
              <w:jc w:val="both"/>
              <w:rPr>
                <w:rFonts w:eastAsia="Cambria" w:cs="Cambria"/>
                <w:sz w:val="20"/>
                <w:szCs w:val="20"/>
              </w:rPr>
            </w:pPr>
            <w:r>
              <w:rPr>
                <w:rFonts w:eastAsia="Cambria" w:cs="Cambria"/>
                <w:sz w:val="20"/>
                <w:szCs w:val="20"/>
              </w:rPr>
              <w:t>8</w:t>
            </w:r>
          </w:p>
        </w:tc>
        <w:tc>
          <w:tcPr>
            <w:tcW w:w="119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6064EE1" w14:textId="77777777" w:rsidR="003F78FA" w:rsidRDefault="00BB142B">
            <w:pPr>
              <w:spacing w:line="252" w:lineRule="auto"/>
              <w:jc w:val="both"/>
              <w:rPr>
                <w:rFonts w:eastAsia="Cambria" w:cs="Cambria"/>
                <w:sz w:val="20"/>
                <w:szCs w:val="20"/>
              </w:rPr>
            </w:pPr>
            <w:r>
              <w:rPr>
                <w:rFonts w:eastAsia="Cambria" w:cs="Cambria"/>
                <w:sz w:val="20"/>
                <w:szCs w:val="20"/>
              </w:rPr>
              <w:t>4</w:t>
            </w:r>
          </w:p>
        </w:tc>
        <w:tc>
          <w:tcPr>
            <w:tcW w:w="96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B0CCCD5" w14:textId="77777777" w:rsidR="003F78FA" w:rsidRDefault="00BB142B">
            <w:pPr>
              <w:spacing w:line="252" w:lineRule="auto"/>
              <w:jc w:val="both"/>
              <w:rPr>
                <w:rFonts w:eastAsia="Cambria" w:cs="Cambria"/>
                <w:sz w:val="20"/>
                <w:szCs w:val="20"/>
              </w:rPr>
            </w:pPr>
            <w:r>
              <w:rPr>
                <w:rFonts w:eastAsia="Cambria" w:cs="Cambria"/>
                <w:sz w:val="20"/>
                <w:szCs w:val="20"/>
              </w:rPr>
              <w:t>6</w:t>
            </w:r>
          </w:p>
        </w:tc>
        <w:tc>
          <w:tcPr>
            <w:tcW w:w="87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51AB89C" w14:textId="77777777" w:rsidR="003F78FA" w:rsidRDefault="00BB142B">
            <w:pPr>
              <w:spacing w:line="252" w:lineRule="auto"/>
              <w:jc w:val="both"/>
              <w:rPr>
                <w:rFonts w:eastAsia="Cambria" w:cs="Cambria"/>
                <w:sz w:val="20"/>
                <w:szCs w:val="20"/>
              </w:rPr>
            </w:pPr>
            <w:r>
              <w:rPr>
                <w:rFonts w:eastAsia="Cambria" w:cs="Cambria"/>
                <w:sz w:val="20"/>
                <w:szCs w:val="20"/>
              </w:rPr>
              <w:t>3</w:t>
            </w:r>
          </w:p>
        </w:tc>
        <w:tc>
          <w:tcPr>
            <w:tcW w:w="1185"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6D28F91C" w14:textId="77777777" w:rsidR="003F78FA" w:rsidRDefault="00BB142B">
            <w:pPr>
              <w:spacing w:line="252" w:lineRule="auto"/>
              <w:jc w:val="both"/>
              <w:rPr>
                <w:rFonts w:eastAsia="Cambria" w:cs="Cambria"/>
                <w:sz w:val="20"/>
                <w:szCs w:val="20"/>
              </w:rPr>
            </w:pPr>
            <w:r>
              <w:rPr>
                <w:rFonts w:eastAsia="Cambria" w:cs="Cambria"/>
                <w:sz w:val="20"/>
                <w:szCs w:val="20"/>
              </w:rPr>
              <w:t>4</w:t>
            </w:r>
          </w:p>
        </w:tc>
        <w:tc>
          <w:tcPr>
            <w:tcW w:w="128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7E9891A"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149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353D93DF"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788"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65E9B4B" w14:textId="77777777" w:rsidR="003F78FA" w:rsidRDefault="00BB142B">
            <w:pPr>
              <w:spacing w:line="252" w:lineRule="auto"/>
              <w:jc w:val="both"/>
              <w:rPr>
                <w:rFonts w:eastAsia="Cambria" w:cs="Cambria"/>
                <w:sz w:val="20"/>
                <w:szCs w:val="20"/>
              </w:rPr>
            </w:pPr>
            <w:r>
              <w:rPr>
                <w:rFonts w:eastAsia="Cambria" w:cs="Cambria"/>
                <w:sz w:val="20"/>
                <w:szCs w:val="20"/>
              </w:rPr>
              <w:t>1</w:t>
            </w:r>
          </w:p>
        </w:tc>
      </w:tr>
      <w:tr w:rsidR="003F78FA" w14:paraId="620A7864" w14:textId="77777777" w:rsidTr="0019759F">
        <w:trPr>
          <w:trHeight w:val="45"/>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11E60334" w14:textId="77777777" w:rsidR="003F78FA" w:rsidRDefault="00BB142B">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STAICELES PILSĒTA UN PAGASTS</w:t>
            </w:r>
          </w:p>
        </w:tc>
        <w:tc>
          <w:tcPr>
            <w:tcW w:w="722" w:type="dxa"/>
            <w:gridSpan w:val="2"/>
            <w:tcBorders>
              <w:top w:val="single" w:sz="8" w:space="0" w:color="FFFFFF"/>
              <w:left w:val="single" w:sz="8" w:space="0" w:color="FFFFFF"/>
              <w:bottom w:val="single" w:sz="8" w:space="0" w:color="FFFFFF"/>
              <w:right w:val="single" w:sz="8" w:space="0" w:color="FFFFFF"/>
            </w:tcBorders>
            <w:shd w:val="clear" w:color="auto" w:fill="EBF1E9"/>
            <w:vAlign w:val="center"/>
          </w:tcPr>
          <w:p w14:paraId="4015AA0C" w14:textId="77777777" w:rsidR="003F78FA" w:rsidRDefault="00BB142B">
            <w:pPr>
              <w:spacing w:line="252" w:lineRule="auto"/>
              <w:jc w:val="both"/>
              <w:rPr>
                <w:rFonts w:eastAsia="Cambria" w:cs="Cambria"/>
                <w:sz w:val="20"/>
                <w:szCs w:val="20"/>
              </w:rPr>
            </w:pPr>
            <w:r>
              <w:rPr>
                <w:rFonts w:eastAsia="Cambria" w:cs="Cambria"/>
                <w:sz w:val="20"/>
                <w:szCs w:val="20"/>
              </w:rPr>
              <w:t>6</w:t>
            </w:r>
          </w:p>
        </w:tc>
        <w:tc>
          <w:tcPr>
            <w:tcW w:w="119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1A296521"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96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41196380" w14:textId="77777777" w:rsidR="003F78FA" w:rsidRDefault="00BB142B">
            <w:pPr>
              <w:spacing w:line="252" w:lineRule="auto"/>
              <w:jc w:val="both"/>
              <w:rPr>
                <w:rFonts w:eastAsia="Cambria" w:cs="Cambria"/>
                <w:sz w:val="20"/>
                <w:szCs w:val="20"/>
              </w:rPr>
            </w:pPr>
            <w:r>
              <w:rPr>
                <w:rFonts w:eastAsia="Cambria" w:cs="Cambria"/>
                <w:sz w:val="20"/>
                <w:szCs w:val="20"/>
              </w:rPr>
              <w:t>9</w:t>
            </w:r>
          </w:p>
        </w:tc>
        <w:tc>
          <w:tcPr>
            <w:tcW w:w="87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060B0E67" w14:textId="77777777" w:rsidR="003F78FA" w:rsidRDefault="00BB142B">
            <w:pPr>
              <w:spacing w:line="252" w:lineRule="auto"/>
              <w:jc w:val="both"/>
              <w:rPr>
                <w:rFonts w:eastAsia="Cambria" w:cs="Cambria"/>
                <w:sz w:val="20"/>
                <w:szCs w:val="20"/>
              </w:rPr>
            </w:pPr>
            <w:r>
              <w:rPr>
                <w:rFonts w:eastAsia="Cambria" w:cs="Cambria"/>
                <w:sz w:val="20"/>
                <w:szCs w:val="20"/>
              </w:rPr>
              <w:t>4</w:t>
            </w:r>
          </w:p>
        </w:tc>
        <w:tc>
          <w:tcPr>
            <w:tcW w:w="1185"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1344448" w14:textId="77777777" w:rsidR="003F78FA" w:rsidRDefault="00BB142B">
            <w:pPr>
              <w:spacing w:line="252" w:lineRule="auto"/>
              <w:jc w:val="both"/>
              <w:rPr>
                <w:rFonts w:eastAsia="Cambria" w:cs="Cambria"/>
                <w:sz w:val="20"/>
                <w:szCs w:val="20"/>
              </w:rPr>
            </w:pPr>
            <w:r>
              <w:rPr>
                <w:rFonts w:eastAsia="Cambria" w:cs="Cambria"/>
                <w:sz w:val="20"/>
                <w:szCs w:val="20"/>
              </w:rPr>
              <w:t>5</w:t>
            </w:r>
          </w:p>
        </w:tc>
        <w:tc>
          <w:tcPr>
            <w:tcW w:w="128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D2C6734"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149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2B802935"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788"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6EB99EB5" w14:textId="77777777" w:rsidR="003F78FA" w:rsidRDefault="00BB142B">
            <w:pPr>
              <w:spacing w:line="252" w:lineRule="auto"/>
              <w:jc w:val="both"/>
              <w:rPr>
                <w:rFonts w:eastAsia="Cambria" w:cs="Cambria"/>
                <w:sz w:val="20"/>
                <w:szCs w:val="20"/>
              </w:rPr>
            </w:pPr>
            <w:r>
              <w:rPr>
                <w:rFonts w:eastAsia="Cambria" w:cs="Cambria"/>
                <w:sz w:val="20"/>
                <w:szCs w:val="20"/>
              </w:rPr>
              <w:t>0</w:t>
            </w:r>
          </w:p>
        </w:tc>
      </w:tr>
      <w:tr w:rsidR="003F78FA" w14:paraId="56EA9DCF" w14:textId="77777777" w:rsidTr="0019759F">
        <w:trPr>
          <w:trHeight w:val="32"/>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46B9913C" w14:textId="77777777" w:rsidR="003F78FA" w:rsidRDefault="00BB142B">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ALOJAS  PILSĒTA UN PAGASTS</w:t>
            </w:r>
          </w:p>
        </w:tc>
        <w:tc>
          <w:tcPr>
            <w:tcW w:w="722" w:type="dxa"/>
            <w:gridSpan w:val="2"/>
            <w:tcBorders>
              <w:top w:val="single" w:sz="8" w:space="0" w:color="FFFFFF"/>
              <w:left w:val="single" w:sz="8" w:space="0" w:color="FFFFFF"/>
              <w:bottom w:val="single" w:sz="8" w:space="0" w:color="FFFFFF"/>
              <w:right w:val="single" w:sz="8" w:space="0" w:color="FFFFFF"/>
            </w:tcBorders>
            <w:shd w:val="clear" w:color="auto" w:fill="D5E3CF"/>
            <w:vAlign w:val="center"/>
          </w:tcPr>
          <w:p w14:paraId="58057CC4"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119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65906077"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96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6ED19955" w14:textId="77777777" w:rsidR="003F78FA" w:rsidRDefault="00BB142B">
            <w:pPr>
              <w:spacing w:line="252" w:lineRule="auto"/>
              <w:jc w:val="both"/>
              <w:rPr>
                <w:rFonts w:eastAsia="Cambria" w:cs="Cambria"/>
                <w:sz w:val="20"/>
                <w:szCs w:val="20"/>
              </w:rPr>
            </w:pPr>
            <w:r>
              <w:rPr>
                <w:rFonts w:eastAsia="Cambria" w:cs="Cambria"/>
                <w:sz w:val="20"/>
                <w:szCs w:val="20"/>
              </w:rPr>
              <w:t>8</w:t>
            </w:r>
          </w:p>
        </w:tc>
        <w:tc>
          <w:tcPr>
            <w:tcW w:w="87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79F4457D"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1185"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2B1AD71B" w14:textId="77777777" w:rsidR="003F78FA" w:rsidRDefault="00BB142B">
            <w:pPr>
              <w:spacing w:line="252" w:lineRule="auto"/>
              <w:jc w:val="both"/>
              <w:rPr>
                <w:rFonts w:eastAsia="Cambria" w:cs="Cambria"/>
                <w:sz w:val="20"/>
                <w:szCs w:val="20"/>
              </w:rPr>
            </w:pPr>
            <w:r>
              <w:rPr>
                <w:rFonts w:eastAsia="Cambria" w:cs="Cambria"/>
                <w:sz w:val="20"/>
                <w:szCs w:val="20"/>
              </w:rPr>
              <w:t>4</w:t>
            </w:r>
          </w:p>
        </w:tc>
        <w:tc>
          <w:tcPr>
            <w:tcW w:w="128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3FBAE2AD" w14:textId="77777777" w:rsidR="003F78FA" w:rsidRDefault="00BB142B">
            <w:pPr>
              <w:spacing w:line="252" w:lineRule="auto"/>
              <w:jc w:val="both"/>
              <w:rPr>
                <w:rFonts w:eastAsia="Cambria" w:cs="Cambria"/>
                <w:sz w:val="20"/>
                <w:szCs w:val="20"/>
              </w:rPr>
            </w:pPr>
            <w:r>
              <w:rPr>
                <w:rFonts w:eastAsia="Cambria" w:cs="Cambria"/>
                <w:sz w:val="20"/>
                <w:szCs w:val="20"/>
              </w:rPr>
              <w:t>6</w:t>
            </w:r>
          </w:p>
        </w:tc>
        <w:tc>
          <w:tcPr>
            <w:tcW w:w="149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7F96E5B4" w14:textId="77777777" w:rsidR="003F78FA" w:rsidRDefault="00BB142B">
            <w:pPr>
              <w:spacing w:line="252" w:lineRule="auto"/>
              <w:jc w:val="both"/>
              <w:rPr>
                <w:rFonts w:eastAsia="Cambria" w:cs="Cambria"/>
                <w:sz w:val="20"/>
                <w:szCs w:val="20"/>
              </w:rPr>
            </w:pPr>
            <w:r>
              <w:rPr>
                <w:rFonts w:eastAsia="Cambria" w:cs="Cambria"/>
                <w:sz w:val="20"/>
                <w:szCs w:val="20"/>
              </w:rPr>
              <w:t>3</w:t>
            </w:r>
          </w:p>
        </w:tc>
        <w:tc>
          <w:tcPr>
            <w:tcW w:w="788"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AF728F1" w14:textId="77777777" w:rsidR="003F78FA" w:rsidRDefault="00BB142B">
            <w:pPr>
              <w:spacing w:line="252" w:lineRule="auto"/>
              <w:jc w:val="both"/>
              <w:rPr>
                <w:rFonts w:eastAsia="Cambria" w:cs="Cambria"/>
                <w:sz w:val="20"/>
                <w:szCs w:val="20"/>
              </w:rPr>
            </w:pPr>
            <w:r>
              <w:rPr>
                <w:rFonts w:eastAsia="Cambria" w:cs="Cambria"/>
                <w:sz w:val="20"/>
                <w:szCs w:val="20"/>
              </w:rPr>
              <w:t>0</w:t>
            </w:r>
          </w:p>
        </w:tc>
      </w:tr>
      <w:tr w:rsidR="003F78FA" w14:paraId="06C9223F" w14:textId="77777777" w:rsidTr="0019759F">
        <w:trPr>
          <w:trHeight w:val="23"/>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01B4FC7F" w14:textId="77777777" w:rsidR="003F78FA" w:rsidRDefault="00BB142B">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VIDRIŽU PAGASTS</w:t>
            </w:r>
          </w:p>
        </w:tc>
        <w:tc>
          <w:tcPr>
            <w:tcW w:w="722" w:type="dxa"/>
            <w:gridSpan w:val="2"/>
            <w:tcBorders>
              <w:top w:val="single" w:sz="8" w:space="0" w:color="FFFFFF"/>
              <w:left w:val="single" w:sz="8" w:space="0" w:color="FFFFFF"/>
              <w:bottom w:val="single" w:sz="8" w:space="0" w:color="FFFFFF"/>
              <w:right w:val="single" w:sz="8" w:space="0" w:color="FFFFFF"/>
            </w:tcBorders>
            <w:shd w:val="clear" w:color="auto" w:fill="EBF1E9"/>
            <w:vAlign w:val="center"/>
          </w:tcPr>
          <w:p w14:paraId="17475600" w14:textId="77777777" w:rsidR="003F78FA" w:rsidRDefault="00BB142B">
            <w:pPr>
              <w:spacing w:line="252" w:lineRule="auto"/>
              <w:jc w:val="both"/>
              <w:rPr>
                <w:rFonts w:eastAsia="Cambria" w:cs="Cambria"/>
                <w:sz w:val="20"/>
                <w:szCs w:val="20"/>
              </w:rPr>
            </w:pPr>
            <w:r>
              <w:rPr>
                <w:rFonts w:eastAsia="Cambria" w:cs="Cambria"/>
                <w:sz w:val="20"/>
                <w:szCs w:val="20"/>
              </w:rPr>
              <w:t>7</w:t>
            </w:r>
          </w:p>
        </w:tc>
        <w:tc>
          <w:tcPr>
            <w:tcW w:w="119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26BB0AE1"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96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09D3227" w14:textId="77777777" w:rsidR="003F78FA" w:rsidRDefault="00BB142B">
            <w:pPr>
              <w:spacing w:line="252" w:lineRule="auto"/>
              <w:jc w:val="both"/>
              <w:rPr>
                <w:rFonts w:eastAsia="Cambria" w:cs="Cambria"/>
                <w:sz w:val="20"/>
                <w:szCs w:val="20"/>
              </w:rPr>
            </w:pPr>
            <w:r>
              <w:rPr>
                <w:rFonts w:eastAsia="Cambria" w:cs="Cambria"/>
                <w:sz w:val="20"/>
                <w:szCs w:val="20"/>
              </w:rPr>
              <w:t>4</w:t>
            </w:r>
          </w:p>
        </w:tc>
        <w:tc>
          <w:tcPr>
            <w:tcW w:w="87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5999E8E5"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1185"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0088743C" w14:textId="77777777" w:rsidR="003F78FA" w:rsidRDefault="00BB142B">
            <w:pPr>
              <w:spacing w:line="252" w:lineRule="auto"/>
              <w:jc w:val="both"/>
              <w:rPr>
                <w:rFonts w:eastAsia="Cambria" w:cs="Cambria"/>
                <w:sz w:val="20"/>
                <w:szCs w:val="20"/>
              </w:rPr>
            </w:pPr>
            <w:r>
              <w:rPr>
                <w:rFonts w:eastAsia="Cambria" w:cs="Cambria"/>
                <w:sz w:val="20"/>
                <w:szCs w:val="20"/>
              </w:rPr>
              <w:t>5</w:t>
            </w:r>
          </w:p>
        </w:tc>
        <w:tc>
          <w:tcPr>
            <w:tcW w:w="128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0DDFC983" w14:textId="77777777" w:rsidR="003F78FA" w:rsidRDefault="00BB142B">
            <w:pPr>
              <w:spacing w:line="252" w:lineRule="auto"/>
              <w:jc w:val="both"/>
              <w:rPr>
                <w:rFonts w:eastAsia="Cambria" w:cs="Cambria"/>
                <w:sz w:val="20"/>
                <w:szCs w:val="20"/>
              </w:rPr>
            </w:pPr>
            <w:r>
              <w:rPr>
                <w:rFonts w:eastAsia="Cambria" w:cs="Cambria"/>
                <w:sz w:val="20"/>
                <w:szCs w:val="20"/>
              </w:rPr>
              <w:t>3</w:t>
            </w:r>
          </w:p>
        </w:tc>
        <w:tc>
          <w:tcPr>
            <w:tcW w:w="149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5D426468"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788"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5712C980" w14:textId="77777777" w:rsidR="003F78FA" w:rsidRDefault="00BB142B">
            <w:pPr>
              <w:spacing w:line="252" w:lineRule="auto"/>
              <w:jc w:val="both"/>
              <w:rPr>
                <w:rFonts w:eastAsia="Cambria" w:cs="Cambria"/>
                <w:sz w:val="20"/>
                <w:szCs w:val="20"/>
              </w:rPr>
            </w:pPr>
            <w:r>
              <w:rPr>
                <w:rFonts w:eastAsia="Cambria" w:cs="Cambria"/>
                <w:sz w:val="20"/>
                <w:szCs w:val="20"/>
              </w:rPr>
              <w:t>0</w:t>
            </w:r>
          </w:p>
        </w:tc>
      </w:tr>
      <w:tr w:rsidR="003F78FA" w14:paraId="4D761963" w14:textId="77777777" w:rsidTr="0019759F">
        <w:trPr>
          <w:trHeight w:val="26"/>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6D339031" w14:textId="77777777" w:rsidR="003F78FA" w:rsidRDefault="00BB142B">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SKULTES PAGASTS</w:t>
            </w:r>
          </w:p>
        </w:tc>
        <w:tc>
          <w:tcPr>
            <w:tcW w:w="722" w:type="dxa"/>
            <w:gridSpan w:val="2"/>
            <w:tcBorders>
              <w:top w:val="single" w:sz="8" w:space="0" w:color="FFFFFF"/>
              <w:left w:val="single" w:sz="8" w:space="0" w:color="FFFFFF"/>
              <w:bottom w:val="single" w:sz="8" w:space="0" w:color="FFFFFF"/>
              <w:right w:val="single" w:sz="8" w:space="0" w:color="FFFFFF"/>
            </w:tcBorders>
            <w:shd w:val="clear" w:color="auto" w:fill="D5E3CF"/>
            <w:vAlign w:val="center"/>
          </w:tcPr>
          <w:p w14:paraId="6E2FA8AD" w14:textId="77777777" w:rsidR="003F78FA" w:rsidRDefault="00BB142B">
            <w:pPr>
              <w:spacing w:line="252" w:lineRule="auto"/>
              <w:jc w:val="both"/>
              <w:rPr>
                <w:rFonts w:eastAsia="Cambria" w:cs="Cambria"/>
                <w:sz w:val="20"/>
                <w:szCs w:val="20"/>
              </w:rPr>
            </w:pPr>
            <w:r>
              <w:rPr>
                <w:rFonts w:eastAsia="Cambria" w:cs="Cambria"/>
                <w:sz w:val="20"/>
                <w:szCs w:val="20"/>
              </w:rPr>
              <w:t>7</w:t>
            </w:r>
          </w:p>
        </w:tc>
        <w:tc>
          <w:tcPr>
            <w:tcW w:w="119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3566DEDF"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96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4680EBC0"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87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AE0FD50" w14:textId="77777777" w:rsidR="003F78FA" w:rsidRDefault="00BB142B">
            <w:pPr>
              <w:spacing w:line="252" w:lineRule="auto"/>
              <w:jc w:val="both"/>
              <w:rPr>
                <w:rFonts w:eastAsia="Cambria" w:cs="Cambria"/>
                <w:sz w:val="20"/>
                <w:szCs w:val="20"/>
              </w:rPr>
            </w:pPr>
            <w:r>
              <w:rPr>
                <w:rFonts w:eastAsia="Cambria" w:cs="Cambria"/>
                <w:sz w:val="20"/>
                <w:szCs w:val="20"/>
              </w:rPr>
              <w:t>4</w:t>
            </w:r>
          </w:p>
        </w:tc>
        <w:tc>
          <w:tcPr>
            <w:tcW w:w="1185"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462DABB" w14:textId="77777777" w:rsidR="003F78FA" w:rsidRDefault="00BB142B">
            <w:pPr>
              <w:spacing w:line="252" w:lineRule="auto"/>
              <w:jc w:val="both"/>
              <w:rPr>
                <w:rFonts w:eastAsia="Cambria" w:cs="Cambria"/>
                <w:sz w:val="20"/>
                <w:szCs w:val="20"/>
              </w:rPr>
            </w:pPr>
            <w:r>
              <w:rPr>
                <w:rFonts w:eastAsia="Cambria" w:cs="Cambria"/>
                <w:sz w:val="20"/>
                <w:szCs w:val="20"/>
              </w:rPr>
              <w:t>4</w:t>
            </w:r>
          </w:p>
        </w:tc>
        <w:tc>
          <w:tcPr>
            <w:tcW w:w="128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F6DE44A"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149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5DBD91B"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788"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2E249BB4" w14:textId="77777777" w:rsidR="003F78FA" w:rsidRDefault="00BB142B">
            <w:pPr>
              <w:spacing w:line="252" w:lineRule="auto"/>
              <w:jc w:val="both"/>
              <w:rPr>
                <w:rFonts w:eastAsia="Cambria" w:cs="Cambria"/>
                <w:sz w:val="20"/>
                <w:szCs w:val="20"/>
              </w:rPr>
            </w:pPr>
            <w:r>
              <w:rPr>
                <w:rFonts w:eastAsia="Cambria" w:cs="Cambria"/>
                <w:sz w:val="20"/>
                <w:szCs w:val="20"/>
              </w:rPr>
              <w:t>0</w:t>
            </w:r>
          </w:p>
        </w:tc>
      </w:tr>
      <w:tr w:rsidR="003F78FA" w14:paraId="32F24F50" w14:textId="77777777" w:rsidTr="0019759F">
        <w:trPr>
          <w:trHeight w:val="32"/>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46B8D25E" w14:textId="77777777" w:rsidR="003F78FA" w:rsidRDefault="00BB142B">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LIEPUPES PAGASTS</w:t>
            </w:r>
          </w:p>
        </w:tc>
        <w:tc>
          <w:tcPr>
            <w:tcW w:w="722" w:type="dxa"/>
            <w:gridSpan w:val="2"/>
            <w:tcBorders>
              <w:top w:val="single" w:sz="8" w:space="0" w:color="FFFFFF"/>
              <w:left w:val="single" w:sz="8" w:space="0" w:color="FFFFFF"/>
              <w:bottom w:val="single" w:sz="8" w:space="0" w:color="FFFFFF"/>
              <w:right w:val="single" w:sz="8" w:space="0" w:color="FFFFFF"/>
            </w:tcBorders>
            <w:shd w:val="clear" w:color="auto" w:fill="EBF1E9"/>
            <w:vAlign w:val="center"/>
          </w:tcPr>
          <w:p w14:paraId="3B6B2D1A" w14:textId="77777777" w:rsidR="003F78FA" w:rsidRDefault="00BB142B">
            <w:pPr>
              <w:spacing w:line="252" w:lineRule="auto"/>
              <w:jc w:val="both"/>
              <w:rPr>
                <w:rFonts w:eastAsia="Cambria" w:cs="Cambria"/>
                <w:sz w:val="20"/>
                <w:szCs w:val="20"/>
              </w:rPr>
            </w:pPr>
            <w:r>
              <w:rPr>
                <w:rFonts w:eastAsia="Cambria" w:cs="Cambria"/>
                <w:sz w:val="20"/>
                <w:szCs w:val="20"/>
              </w:rPr>
              <w:t>12</w:t>
            </w:r>
          </w:p>
        </w:tc>
        <w:tc>
          <w:tcPr>
            <w:tcW w:w="119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19AE06D4" w14:textId="77777777" w:rsidR="003F78FA" w:rsidRDefault="00BB142B">
            <w:pPr>
              <w:spacing w:line="252" w:lineRule="auto"/>
              <w:jc w:val="both"/>
              <w:rPr>
                <w:rFonts w:eastAsia="Cambria" w:cs="Cambria"/>
                <w:sz w:val="20"/>
                <w:szCs w:val="20"/>
              </w:rPr>
            </w:pPr>
            <w:r>
              <w:rPr>
                <w:rFonts w:eastAsia="Cambria" w:cs="Cambria"/>
                <w:sz w:val="20"/>
                <w:szCs w:val="20"/>
              </w:rPr>
              <w:t>5</w:t>
            </w:r>
          </w:p>
        </w:tc>
        <w:tc>
          <w:tcPr>
            <w:tcW w:w="96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4448B853"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87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34D422AB"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1185"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4942BDC8" w14:textId="77777777" w:rsidR="003F78FA" w:rsidRDefault="00BB142B">
            <w:pPr>
              <w:spacing w:line="252" w:lineRule="auto"/>
              <w:jc w:val="both"/>
              <w:rPr>
                <w:rFonts w:eastAsia="Cambria" w:cs="Cambria"/>
                <w:sz w:val="20"/>
                <w:szCs w:val="20"/>
              </w:rPr>
            </w:pPr>
            <w:r>
              <w:rPr>
                <w:rFonts w:eastAsia="Cambria" w:cs="Cambria"/>
                <w:sz w:val="20"/>
                <w:szCs w:val="20"/>
              </w:rPr>
              <w:t>7</w:t>
            </w:r>
          </w:p>
        </w:tc>
        <w:tc>
          <w:tcPr>
            <w:tcW w:w="128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20777C52"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149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22E92763"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788"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6598D362" w14:textId="77777777" w:rsidR="003F78FA" w:rsidRDefault="00BB142B">
            <w:pPr>
              <w:spacing w:line="252" w:lineRule="auto"/>
              <w:jc w:val="both"/>
              <w:rPr>
                <w:rFonts w:eastAsia="Cambria" w:cs="Cambria"/>
                <w:sz w:val="20"/>
                <w:szCs w:val="20"/>
              </w:rPr>
            </w:pPr>
            <w:r>
              <w:rPr>
                <w:rFonts w:eastAsia="Cambria" w:cs="Cambria"/>
                <w:sz w:val="20"/>
                <w:szCs w:val="20"/>
              </w:rPr>
              <w:t>1</w:t>
            </w:r>
          </w:p>
        </w:tc>
      </w:tr>
      <w:tr w:rsidR="003F78FA" w14:paraId="46AFAAB7" w14:textId="77777777" w:rsidTr="0019759F">
        <w:trPr>
          <w:trHeight w:val="28"/>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14D97B71" w14:textId="77777777" w:rsidR="003F78FA" w:rsidRDefault="00BB142B">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VIĻĶENES PAGASTS</w:t>
            </w:r>
          </w:p>
        </w:tc>
        <w:tc>
          <w:tcPr>
            <w:tcW w:w="722" w:type="dxa"/>
            <w:gridSpan w:val="2"/>
            <w:tcBorders>
              <w:top w:val="single" w:sz="8" w:space="0" w:color="FFFFFF"/>
              <w:left w:val="single" w:sz="8" w:space="0" w:color="FFFFFF"/>
              <w:bottom w:val="single" w:sz="8" w:space="0" w:color="FFFFFF"/>
              <w:right w:val="single" w:sz="8" w:space="0" w:color="FFFFFF"/>
            </w:tcBorders>
            <w:shd w:val="clear" w:color="auto" w:fill="D5E3CF"/>
            <w:vAlign w:val="center"/>
          </w:tcPr>
          <w:p w14:paraId="76616D8C" w14:textId="77777777" w:rsidR="003F78FA" w:rsidRDefault="00BB142B">
            <w:pPr>
              <w:spacing w:line="252" w:lineRule="auto"/>
              <w:jc w:val="both"/>
              <w:rPr>
                <w:rFonts w:eastAsia="Cambria" w:cs="Cambria"/>
                <w:sz w:val="20"/>
                <w:szCs w:val="20"/>
              </w:rPr>
            </w:pPr>
            <w:r>
              <w:rPr>
                <w:rFonts w:eastAsia="Cambria" w:cs="Cambria"/>
                <w:sz w:val="20"/>
                <w:szCs w:val="20"/>
              </w:rPr>
              <w:t>4</w:t>
            </w:r>
          </w:p>
        </w:tc>
        <w:tc>
          <w:tcPr>
            <w:tcW w:w="119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2B4895A"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96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3305EDFB"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87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5877713"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1185"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38EFD2EB"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128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637B51FE"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149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D056833"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788"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237B27B9" w14:textId="77777777" w:rsidR="003F78FA" w:rsidRDefault="00BB142B">
            <w:pPr>
              <w:spacing w:line="252" w:lineRule="auto"/>
              <w:jc w:val="both"/>
              <w:rPr>
                <w:rFonts w:eastAsia="Cambria" w:cs="Cambria"/>
                <w:sz w:val="20"/>
                <w:szCs w:val="20"/>
              </w:rPr>
            </w:pPr>
            <w:r>
              <w:rPr>
                <w:rFonts w:eastAsia="Cambria" w:cs="Cambria"/>
                <w:sz w:val="20"/>
                <w:szCs w:val="20"/>
              </w:rPr>
              <w:t>0</w:t>
            </w:r>
          </w:p>
        </w:tc>
      </w:tr>
      <w:tr w:rsidR="003F78FA" w14:paraId="0BA76E7C" w14:textId="77777777" w:rsidTr="0019759F">
        <w:trPr>
          <w:trHeight w:val="23"/>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5C350565" w14:textId="77777777" w:rsidR="003F78FA" w:rsidRDefault="00BB142B">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PĀLES PAGASTS</w:t>
            </w:r>
          </w:p>
        </w:tc>
        <w:tc>
          <w:tcPr>
            <w:tcW w:w="722" w:type="dxa"/>
            <w:gridSpan w:val="2"/>
            <w:tcBorders>
              <w:top w:val="single" w:sz="8" w:space="0" w:color="FFFFFF"/>
              <w:left w:val="single" w:sz="8" w:space="0" w:color="FFFFFF"/>
              <w:bottom w:val="single" w:sz="8" w:space="0" w:color="FFFFFF"/>
              <w:right w:val="single" w:sz="8" w:space="0" w:color="FFFFFF"/>
            </w:tcBorders>
            <w:shd w:val="clear" w:color="auto" w:fill="EBF1E9"/>
            <w:vAlign w:val="center"/>
          </w:tcPr>
          <w:p w14:paraId="791CE880"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119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65107D85"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96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44AC3D72"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87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1EBE07FF"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1185"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B458358" w14:textId="77777777" w:rsidR="003F78FA" w:rsidRDefault="00BB142B">
            <w:pPr>
              <w:spacing w:line="252" w:lineRule="auto"/>
              <w:jc w:val="both"/>
              <w:rPr>
                <w:rFonts w:eastAsia="Cambria" w:cs="Cambria"/>
                <w:sz w:val="20"/>
                <w:szCs w:val="20"/>
              </w:rPr>
            </w:pPr>
            <w:r>
              <w:rPr>
                <w:rFonts w:eastAsia="Cambria" w:cs="Cambria"/>
                <w:sz w:val="20"/>
                <w:szCs w:val="20"/>
              </w:rPr>
              <w:t>3</w:t>
            </w:r>
          </w:p>
        </w:tc>
        <w:tc>
          <w:tcPr>
            <w:tcW w:w="128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34CCD2A3"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149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30B980DF"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788"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5791B3B1" w14:textId="77777777" w:rsidR="003F78FA" w:rsidRDefault="00BB142B">
            <w:pPr>
              <w:spacing w:line="252" w:lineRule="auto"/>
              <w:jc w:val="both"/>
              <w:rPr>
                <w:rFonts w:eastAsia="Cambria" w:cs="Cambria"/>
                <w:sz w:val="20"/>
                <w:szCs w:val="20"/>
              </w:rPr>
            </w:pPr>
            <w:r>
              <w:rPr>
                <w:rFonts w:eastAsia="Cambria" w:cs="Cambria"/>
                <w:sz w:val="20"/>
                <w:szCs w:val="20"/>
              </w:rPr>
              <w:t>0</w:t>
            </w:r>
          </w:p>
        </w:tc>
      </w:tr>
      <w:tr w:rsidR="003F78FA" w14:paraId="7C655782" w14:textId="77777777" w:rsidTr="0019759F">
        <w:trPr>
          <w:trHeight w:val="27"/>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31465514" w14:textId="77777777" w:rsidR="003F78FA" w:rsidRDefault="00BB142B">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lastRenderedPageBreak/>
              <w:t>UMURGAS PAGASTS</w:t>
            </w:r>
          </w:p>
        </w:tc>
        <w:tc>
          <w:tcPr>
            <w:tcW w:w="722" w:type="dxa"/>
            <w:gridSpan w:val="2"/>
            <w:tcBorders>
              <w:top w:val="single" w:sz="8" w:space="0" w:color="FFFFFF"/>
              <w:left w:val="single" w:sz="8" w:space="0" w:color="FFFFFF"/>
              <w:bottom w:val="single" w:sz="8" w:space="0" w:color="FFFFFF"/>
              <w:right w:val="single" w:sz="8" w:space="0" w:color="FFFFFF"/>
            </w:tcBorders>
            <w:shd w:val="clear" w:color="auto" w:fill="D5E3CF"/>
            <w:vAlign w:val="center"/>
          </w:tcPr>
          <w:p w14:paraId="723AA56C"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119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4EE9132C"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96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E917166"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87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CB83DE9"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1185"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32BBDAF"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128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018923B"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149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9AEA8FE"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788"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C95DDA8" w14:textId="77777777" w:rsidR="003F78FA" w:rsidRDefault="00BB142B">
            <w:pPr>
              <w:spacing w:line="252" w:lineRule="auto"/>
              <w:jc w:val="both"/>
              <w:rPr>
                <w:rFonts w:eastAsia="Cambria" w:cs="Cambria"/>
                <w:sz w:val="20"/>
                <w:szCs w:val="20"/>
              </w:rPr>
            </w:pPr>
            <w:r>
              <w:rPr>
                <w:rFonts w:eastAsia="Cambria" w:cs="Cambria"/>
                <w:sz w:val="20"/>
                <w:szCs w:val="20"/>
              </w:rPr>
              <w:t>0</w:t>
            </w:r>
          </w:p>
        </w:tc>
      </w:tr>
      <w:tr w:rsidR="003F78FA" w14:paraId="00DF30EF" w14:textId="77777777" w:rsidTr="0019759F">
        <w:trPr>
          <w:trHeight w:val="30"/>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56DB227E" w14:textId="77777777" w:rsidR="003F78FA" w:rsidRDefault="00BB142B">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BRASLAVAS PAGASTS</w:t>
            </w:r>
          </w:p>
        </w:tc>
        <w:tc>
          <w:tcPr>
            <w:tcW w:w="722" w:type="dxa"/>
            <w:gridSpan w:val="2"/>
            <w:tcBorders>
              <w:top w:val="single" w:sz="8" w:space="0" w:color="FFFFFF"/>
              <w:left w:val="single" w:sz="8" w:space="0" w:color="FFFFFF"/>
              <w:bottom w:val="single" w:sz="8" w:space="0" w:color="FFFFFF"/>
              <w:right w:val="single" w:sz="8" w:space="0" w:color="FFFFFF"/>
            </w:tcBorders>
            <w:shd w:val="clear" w:color="auto" w:fill="EBF1E9"/>
            <w:vAlign w:val="center"/>
          </w:tcPr>
          <w:p w14:paraId="2FC716D0"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119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03C2F7A4"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96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69A30C64"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87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2F1F52EA"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1185"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5FBC94C7"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128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60A471DB"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149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1FB0B70D"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788"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596B350E" w14:textId="77777777" w:rsidR="003F78FA" w:rsidRDefault="00BB142B">
            <w:pPr>
              <w:spacing w:line="252" w:lineRule="auto"/>
              <w:jc w:val="both"/>
              <w:rPr>
                <w:rFonts w:eastAsia="Cambria" w:cs="Cambria"/>
                <w:sz w:val="20"/>
                <w:szCs w:val="20"/>
              </w:rPr>
            </w:pPr>
            <w:r>
              <w:rPr>
                <w:rFonts w:eastAsia="Cambria" w:cs="Cambria"/>
                <w:sz w:val="20"/>
                <w:szCs w:val="20"/>
              </w:rPr>
              <w:t>0</w:t>
            </w:r>
          </w:p>
        </w:tc>
      </w:tr>
      <w:tr w:rsidR="003F78FA" w14:paraId="359C3593" w14:textId="77777777" w:rsidTr="0019759F">
        <w:trPr>
          <w:trHeight w:val="43"/>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0D64E1F2" w14:textId="77777777" w:rsidR="003F78FA" w:rsidRDefault="00BB142B">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BRĪVZEMNIEKU PAGASTS</w:t>
            </w:r>
          </w:p>
        </w:tc>
        <w:tc>
          <w:tcPr>
            <w:tcW w:w="722" w:type="dxa"/>
            <w:gridSpan w:val="2"/>
            <w:tcBorders>
              <w:top w:val="single" w:sz="8" w:space="0" w:color="FFFFFF"/>
              <w:left w:val="single" w:sz="8" w:space="0" w:color="FFFFFF"/>
              <w:bottom w:val="single" w:sz="8" w:space="0" w:color="FFFFFF"/>
              <w:right w:val="single" w:sz="8" w:space="0" w:color="FFFFFF"/>
            </w:tcBorders>
            <w:shd w:val="clear" w:color="auto" w:fill="D5E3CF"/>
            <w:vAlign w:val="center"/>
          </w:tcPr>
          <w:p w14:paraId="723CBF54"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119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F84EA9F"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96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4929A39D"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87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D768D4F"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1185"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2817F049"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128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3969D92B"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149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2CBD0663"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788"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6AAACD8B" w14:textId="77777777" w:rsidR="003F78FA" w:rsidRDefault="00BB142B">
            <w:pPr>
              <w:spacing w:line="252" w:lineRule="auto"/>
              <w:jc w:val="both"/>
              <w:rPr>
                <w:rFonts w:eastAsia="Cambria" w:cs="Cambria"/>
                <w:sz w:val="20"/>
                <w:szCs w:val="20"/>
              </w:rPr>
            </w:pPr>
            <w:r>
              <w:rPr>
                <w:rFonts w:eastAsia="Cambria" w:cs="Cambria"/>
                <w:sz w:val="20"/>
                <w:szCs w:val="20"/>
              </w:rPr>
              <w:t>1</w:t>
            </w:r>
          </w:p>
        </w:tc>
      </w:tr>
      <w:tr w:rsidR="003F78FA" w14:paraId="037E6E7C" w14:textId="77777777" w:rsidTr="0019759F">
        <w:trPr>
          <w:trHeight w:val="35"/>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44C00758" w14:textId="77777777" w:rsidR="003F78FA" w:rsidRDefault="00BB142B">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KATVARU PAGASTS</w:t>
            </w:r>
          </w:p>
        </w:tc>
        <w:tc>
          <w:tcPr>
            <w:tcW w:w="722" w:type="dxa"/>
            <w:gridSpan w:val="2"/>
            <w:tcBorders>
              <w:top w:val="single" w:sz="8" w:space="0" w:color="FFFFFF"/>
              <w:left w:val="single" w:sz="8" w:space="0" w:color="FFFFFF"/>
              <w:bottom w:val="single" w:sz="8" w:space="0" w:color="FFFFFF"/>
              <w:right w:val="single" w:sz="8" w:space="0" w:color="FFFFFF"/>
            </w:tcBorders>
            <w:shd w:val="clear" w:color="auto" w:fill="EBF1E9"/>
            <w:vAlign w:val="center"/>
          </w:tcPr>
          <w:p w14:paraId="15E684A0"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119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477AB6CE"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96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49C3DE05"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87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A292FD8" w14:textId="77777777" w:rsidR="003F78FA" w:rsidRDefault="00BB142B">
            <w:pPr>
              <w:spacing w:line="252" w:lineRule="auto"/>
              <w:jc w:val="both"/>
              <w:rPr>
                <w:rFonts w:eastAsia="Cambria" w:cs="Cambria"/>
                <w:sz w:val="20"/>
                <w:szCs w:val="20"/>
              </w:rPr>
            </w:pPr>
            <w:r>
              <w:rPr>
                <w:rFonts w:eastAsia="Cambria" w:cs="Cambria"/>
                <w:sz w:val="20"/>
                <w:szCs w:val="20"/>
              </w:rPr>
              <w:t>1</w:t>
            </w:r>
          </w:p>
        </w:tc>
        <w:tc>
          <w:tcPr>
            <w:tcW w:w="1185"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191D5CFE" w14:textId="77777777" w:rsidR="003F78FA" w:rsidRDefault="00BB142B">
            <w:pPr>
              <w:spacing w:line="252" w:lineRule="auto"/>
              <w:jc w:val="both"/>
              <w:rPr>
                <w:rFonts w:eastAsia="Cambria" w:cs="Cambria"/>
                <w:sz w:val="20"/>
                <w:szCs w:val="20"/>
              </w:rPr>
            </w:pPr>
            <w:r>
              <w:rPr>
                <w:rFonts w:eastAsia="Cambria" w:cs="Cambria"/>
                <w:sz w:val="20"/>
                <w:szCs w:val="20"/>
              </w:rPr>
              <w:t>3</w:t>
            </w:r>
          </w:p>
        </w:tc>
        <w:tc>
          <w:tcPr>
            <w:tcW w:w="128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168548EE" w14:textId="77777777" w:rsidR="003F78FA" w:rsidRDefault="00BB142B">
            <w:pPr>
              <w:spacing w:line="252" w:lineRule="auto"/>
              <w:jc w:val="both"/>
              <w:rPr>
                <w:rFonts w:eastAsia="Cambria" w:cs="Cambria"/>
                <w:sz w:val="20"/>
                <w:szCs w:val="20"/>
              </w:rPr>
            </w:pPr>
            <w:r>
              <w:rPr>
                <w:rFonts w:eastAsia="Cambria" w:cs="Cambria"/>
                <w:sz w:val="20"/>
                <w:szCs w:val="20"/>
              </w:rPr>
              <w:t>2</w:t>
            </w:r>
          </w:p>
        </w:tc>
        <w:tc>
          <w:tcPr>
            <w:tcW w:w="149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124B7EF9" w14:textId="77777777" w:rsidR="003F78FA" w:rsidRDefault="00BB142B">
            <w:pPr>
              <w:spacing w:line="252" w:lineRule="auto"/>
              <w:jc w:val="both"/>
              <w:rPr>
                <w:rFonts w:eastAsia="Cambria" w:cs="Cambria"/>
                <w:sz w:val="20"/>
                <w:szCs w:val="20"/>
              </w:rPr>
            </w:pPr>
            <w:r>
              <w:rPr>
                <w:rFonts w:eastAsia="Cambria" w:cs="Cambria"/>
                <w:sz w:val="20"/>
                <w:szCs w:val="20"/>
              </w:rPr>
              <w:t>0</w:t>
            </w:r>
          </w:p>
        </w:tc>
        <w:tc>
          <w:tcPr>
            <w:tcW w:w="788"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552C5E2" w14:textId="77777777" w:rsidR="003F78FA" w:rsidRDefault="00BB142B">
            <w:pPr>
              <w:spacing w:line="252" w:lineRule="auto"/>
              <w:jc w:val="both"/>
              <w:rPr>
                <w:rFonts w:eastAsia="Cambria" w:cs="Cambria"/>
                <w:sz w:val="20"/>
                <w:szCs w:val="20"/>
              </w:rPr>
            </w:pPr>
            <w:r>
              <w:rPr>
                <w:rFonts w:eastAsia="Cambria" w:cs="Cambria"/>
                <w:sz w:val="20"/>
                <w:szCs w:val="20"/>
              </w:rPr>
              <w:t>0</w:t>
            </w:r>
          </w:p>
        </w:tc>
      </w:tr>
      <w:tr w:rsidR="003F78FA" w14:paraId="5B6ED3E9" w14:textId="77777777" w:rsidTr="0019759F">
        <w:trPr>
          <w:trHeight w:val="23"/>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2461366F" w14:textId="77777777" w:rsidR="003F78FA" w:rsidRDefault="00BB142B">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KOPĀ</w:t>
            </w:r>
          </w:p>
        </w:tc>
        <w:tc>
          <w:tcPr>
            <w:tcW w:w="722" w:type="dxa"/>
            <w:gridSpan w:val="2"/>
            <w:tcBorders>
              <w:top w:val="single" w:sz="8" w:space="0" w:color="FFFFFF"/>
              <w:left w:val="single" w:sz="8" w:space="0" w:color="FFFFFF"/>
              <w:bottom w:val="single" w:sz="8" w:space="0" w:color="FFFFFF"/>
              <w:right w:val="single" w:sz="8" w:space="0" w:color="FFFFFF"/>
            </w:tcBorders>
            <w:shd w:val="clear" w:color="auto" w:fill="D5E3CF"/>
            <w:vAlign w:val="center"/>
          </w:tcPr>
          <w:p w14:paraId="4071FA52" w14:textId="77777777" w:rsidR="003F78FA" w:rsidRDefault="00BB142B">
            <w:pPr>
              <w:spacing w:line="252" w:lineRule="auto"/>
              <w:jc w:val="both"/>
              <w:rPr>
                <w:rFonts w:eastAsia="Cambria" w:cs="Cambria"/>
                <w:sz w:val="20"/>
                <w:szCs w:val="20"/>
              </w:rPr>
            </w:pPr>
            <w:r>
              <w:rPr>
                <w:rFonts w:eastAsia="Cambria" w:cs="Cambria"/>
                <w:b/>
                <w:bCs/>
                <w:sz w:val="20"/>
                <w:szCs w:val="20"/>
              </w:rPr>
              <w:t>96</w:t>
            </w:r>
          </w:p>
        </w:tc>
        <w:tc>
          <w:tcPr>
            <w:tcW w:w="119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6F9CE5E4" w14:textId="77777777" w:rsidR="003F78FA" w:rsidRDefault="00BB142B">
            <w:pPr>
              <w:spacing w:line="252" w:lineRule="auto"/>
              <w:jc w:val="both"/>
              <w:rPr>
                <w:rFonts w:eastAsia="Cambria" w:cs="Cambria"/>
                <w:sz w:val="20"/>
                <w:szCs w:val="20"/>
              </w:rPr>
            </w:pPr>
            <w:r>
              <w:rPr>
                <w:rFonts w:eastAsia="Cambria" w:cs="Cambria"/>
                <w:b/>
                <w:bCs/>
                <w:sz w:val="20"/>
                <w:szCs w:val="20"/>
              </w:rPr>
              <w:t>36</w:t>
            </w:r>
          </w:p>
        </w:tc>
        <w:tc>
          <w:tcPr>
            <w:tcW w:w="96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712C4E51" w14:textId="77777777" w:rsidR="003F78FA" w:rsidRDefault="00BB142B">
            <w:pPr>
              <w:spacing w:line="252" w:lineRule="auto"/>
              <w:jc w:val="both"/>
              <w:rPr>
                <w:rFonts w:eastAsia="Cambria" w:cs="Cambria"/>
                <w:sz w:val="20"/>
                <w:szCs w:val="20"/>
              </w:rPr>
            </w:pPr>
            <w:r>
              <w:rPr>
                <w:rFonts w:eastAsia="Cambria" w:cs="Cambria"/>
                <w:b/>
                <w:bCs/>
                <w:sz w:val="20"/>
                <w:szCs w:val="20"/>
              </w:rPr>
              <w:t>54</w:t>
            </w:r>
          </w:p>
        </w:tc>
        <w:tc>
          <w:tcPr>
            <w:tcW w:w="87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4BC5683F" w14:textId="77777777" w:rsidR="003F78FA" w:rsidRDefault="00BB142B">
            <w:pPr>
              <w:spacing w:line="252" w:lineRule="auto"/>
              <w:jc w:val="both"/>
              <w:rPr>
                <w:rFonts w:eastAsia="Cambria" w:cs="Cambria"/>
                <w:sz w:val="20"/>
                <w:szCs w:val="20"/>
              </w:rPr>
            </w:pPr>
            <w:r>
              <w:rPr>
                <w:rFonts w:eastAsia="Cambria" w:cs="Cambria"/>
                <w:b/>
                <w:bCs/>
                <w:sz w:val="20"/>
                <w:szCs w:val="20"/>
              </w:rPr>
              <w:t>23</w:t>
            </w:r>
          </w:p>
        </w:tc>
        <w:tc>
          <w:tcPr>
            <w:tcW w:w="1185"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6F3D053C" w14:textId="77777777" w:rsidR="003F78FA" w:rsidRDefault="00BB142B">
            <w:pPr>
              <w:spacing w:line="252" w:lineRule="auto"/>
              <w:jc w:val="both"/>
              <w:rPr>
                <w:rFonts w:eastAsia="Cambria" w:cs="Cambria"/>
                <w:sz w:val="20"/>
                <w:szCs w:val="20"/>
              </w:rPr>
            </w:pPr>
            <w:r>
              <w:rPr>
                <w:rFonts w:eastAsia="Cambria" w:cs="Cambria"/>
                <w:b/>
                <w:bCs/>
                <w:sz w:val="20"/>
                <w:szCs w:val="20"/>
              </w:rPr>
              <w:t>66</w:t>
            </w:r>
          </w:p>
        </w:tc>
        <w:tc>
          <w:tcPr>
            <w:tcW w:w="128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2FED286" w14:textId="77777777" w:rsidR="003F78FA" w:rsidRDefault="00BB142B">
            <w:pPr>
              <w:spacing w:line="252" w:lineRule="auto"/>
              <w:jc w:val="both"/>
              <w:rPr>
                <w:rFonts w:eastAsia="Cambria" w:cs="Cambria"/>
                <w:sz w:val="20"/>
                <w:szCs w:val="20"/>
              </w:rPr>
            </w:pPr>
            <w:r>
              <w:rPr>
                <w:rFonts w:eastAsia="Cambria" w:cs="Cambria"/>
                <w:b/>
                <w:bCs/>
                <w:sz w:val="20"/>
                <w:szCs w:val="20"/>
              </w:rPr>
              <w:t>30</w:t>
            </w:r>
          </w:p>
        </w:tc>
        <w:tc>
          <w:tcPr>
            <w:tcW w:w="149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4DF1EBE" w14:textId="77777777" w:rsidR="003F78FA" w:rsidRDefault="00BB142B">
            <w:pPr>
              <w:spacing w:line="252" w:lineRule="auto"/>
              <w:jc w:val="both"/>
              <w:rPr>
                <w:rFonts w:eastAsia="Cambria" w:cs="Cambria"/>
                <w:sz w:val="20"/>
                <w:szCs w:val="20"/>
              </w:rPr>
            </w:pPr>
            <w:r>
              <w:rPr>
                <w:rFonts w:eastAsia="Cambria" w:cs="Cambria"/>
                <w:b/>
                <w:bCs/>
                <w:sz w:val="20"/>
                <w:szCs w:val="20"/>
              </w:rPr>
              <w:t>21</w:t>
            </w:r>
          </w:p>
        </w:tc>
        <w:tc>
          <w:tcPr>
            <w:tcW w:w="788"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EAB447B" w14:textId="77777777" w:rsidR="003F78FA" w:rsidRDefault="00BB142B">
            <w:pPr>
              <w:spacing w:line="252" w:lineRule="auto"/>
              <w:jc w:val="both"/>
              <w:rPr>
                <w:rFonts w:eastAsia="Cambria" w:cs="Cambria"/>
                <w:sz w:val="20"/>
                <w:szCs w:val="20"/>
              </w:rPr>
            </w:pPr>
            <w:r>
              <w:rPr>
                <w:rFonts w:eastAsia="Cambria" w:cs="Cambria"/>
                <w:b/>
                <w:bCs/>
                <w:sz w:val="20"/>
                <w:szCs w:val="20"/>
              </w:rPr>
              <w:t>10</w:t>
            </w:r>
          </w:p>
        </w:tc>
      </w:tr>
    </w:tbl>
    <w:p w14:paraId="45C47872" w14:textId="77777777" w:rsidR="003F78FA" w:rsidRPr="00107352" w:rsidRDefault="00BB142B" w:rsidP="00107352">
      <w:pPr>
        <w:spacing w:line="252" w:lineRule="auto"/>
        <w:jc w:val="right"/>
        <w:rPr>
          <w:rFonts w:eastAsia="Cambria" w:cs="Cambria"/>
          <w:i/>
        </w:rPr>
      </w:pPr>
      <w:r w:rsidRPr="00107352">
        <w:rPr>
          <w:rFonts w:eastAsia="Cambria" w:cs="Cambria"/>
          <w:i/>
        </w:rPr>
        <w:t>3.attēls. Kopējais tūrisma piedāvājums skaits Limbažu novadā (P/A “LAUTA” dati, 2023)</w:t>
      </w:r>
    </w:p>
    <w:p w14:paraId="1D4D8F59" w14:textId="72C6E679" w:rsidR="003F78FA" w:rsidRDefault="00BB142B">
      <w:pPr>
        <w:spacing w:line="252" w:lineRule="auto"/>
        <w:jc w:val="both"/>
        <w:rPr>
          <w:rFonts w:eastAsia="Cambria" w:cs="Cambria"/>
          <w:color w:val="FF0000"/>
          <w:sz w:val="24"/>
          <w:szCs w:val="24"/>
        </w:rPr>
      </w:pPr>
      <w:r>
        <w:rPr>
          <w:rFonts w:eastAsia="Cambria" w:cs="Cambria"/>
          <w:sz w:val="24"/>
          <w:szCs w:val="24"/>
        </w:rPr>
        <w:t xml:space="preserve">Tabulā ir apkopots kopējais tūrisma piedāvājums Limbažu novadā, sadalot pa pilsētām un pagastiem un interesēm. Pēc apkopotās informācijas ir redzams, ka Limbažu novads ir spējīgs piedāvāt plašu dabas un aktīvās atpūtas piedāvājumu, kā arī ir bagāts ar kultūrvēsturisko mantojumu un to piedāvājumu tūristiem. </w:t>
      </w:r>
    </w:p>
    <w:p w14:paraId="402F76AD" w14:textId="77777777" w:rsidR="003F78FA" w:rsidRDefault="00947FD9" w:rsidP="0064699C">
      <w:pPr>
        <w:spacing w:line="252" w:lineRule="auto"/>
        <w:jc w:val="both"/>
        <w:rPr>
          <w:rFonts w:eastAsia="Cambria" w:cs="Cambria"/>
          <w:sz w:val="24"/>
          <w:szCs w:val="24"/>
        </w:rPr>
      </w:pPr>
      <w:r>
        <w:rPr>
          <w:rFonts w:eastAsia="Cambria" w:cs="Cambria"/>
          <w:i/>
          <w:noProof/>
          <w:sz w:val="20"/>
          <w:szCs w:val="20"/>
        </w:rPr>
        <w:drawing>
          <wp:anchor distT="0" distB="0" distL="114300" distR="114300" simplePos="0" relativeHeight="8" behindDoc="0" locked="0" layoutInCell="0" allowOverlap="1" wp14:anchorId="43E55DDB" wp14:editId="22CBAA1D">
            <wp:simplePos x="0" y="0"/>
            <wp:positionH relativeFrom="margin">
              <wp:posOffset>-21590</wp:posOffset>
            </wp:positionH>
            <wp:positionV relativeFrom="paragraph">
              <wp:posOffset>840484</wp:posOffset>
            </wp:positionV>
            <wp:extent cx="5701665" cy="2837815"/>
            <wp:effectExtent l="0" t="0" r="0" b="0"/>
            <wp:wrapSquare wrapText="bothSides"/>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3.png"/>
                    <pic:cNvPicPr>
                      <a:picLocks noChangeAspect="1" noChangeArrowheads="1"/>
                    </pic:cNvPicPr>
                  </pic:nvPicPr>
                  <pic:blipFill>
                    <a:blip r:embed="rId12"/>
                    <a:stretch>
                      <a:fillRect/>
                    </a:stretch>
                  </pic:blipFill>
                  <pic:spPr bwMode="auto">
                    <a:xfrm>
                      <a:off x="0" y="0"/>
                      <a:ext cx="5701665" cy="2837815"/>
                    </a:xfrm>
                    <a:prstGeom prst="rect">
                      <a:avLst/>
                    </a:prstGeom>
                  </pic:spPr>
                </pic:pic>
              </a:graphicData>
            </a:graphic>
          </wp:anchor>
        </w:drawing>
      </w:r>
      <w:r>
        <w:rPr>
          <w:rFonts w:eastAsia="Cambria" w:cs="Cambria"/>
          <w:sz w:val="24"/>
          <w:szCs w:val="24"/>
        </w:rPr>
        <w:t>Nosakot Limbažu novada tūrisma prioritārās jomas, tika ņemti vērā ne tikai piedāvājumu un objektu uzskaitījums, bet arī uzņēmēju un vietējo iedzīvotāju izteiktie viedokļi, kuri tika noskaidroti aptaujas veidā un fokusgrupu diskusijās, kā arī izanalizējot novada stiprās puses un iespējas, draudus.</w:t>
      </w:r>
    </w:p>
    <w:p w14:paraId="77E89121" w14:textId="77777777" w:rsidR="00947FD9" w:rsidRPr="00107352" w:rsidRDefault="00947FD9" w:rsidP="00107352">
      <w:pPr>
        <w:spacing w:line="252" w:lineRule="auto"/>
        <w:jc w:val="right"/>
        <w:rPr>
          <w:rFonts w:eastAsia="Cambria" w:cs="Cambria"/>
          <w:i/>
          <w:color w:val="202124"/>
          <w:highlight w:val="white"/>
        </w:rPr>
      </w:pPr>
      <w:r w:rsidRPr="00107352">
        <w:rPr>
          <w:rFonts w:eastAsia="Cambria" w:cs="Cambria"/>
          <w:i/>
        </w:rPr>
        <w:t>4.attēls. Limbažu novada iedzīvotāju aptaujas rezultāti par t</w:t>
      </w:r>
      <w:r w:rsidRPr="00107352">
        <w:rPr>
          <w:rFonts w:eastAsia="Cambria" w:cs="Cambria"/>
          <w:i/>
          <w:color w:val="202124"/>
          <w:highlight w:val="white"/>
        </w:rPr>
        <w:t>ūrisma veidiem, kuru attīstībai dotu priekšroku.</w:t>
      </w:r>
    </w:p>
    <w:p w14:paraId="48C2681A" w14:textId="7B84ED44" w:rsidR="00947FD9" w:rsidRPr="0064699C" w:rsidRDefault="00947FD9" w:rsidP="00947FD9">
      <w:pPr>
        <w:spacing w:line="252" w:lineRule="auto"/>
        <w:jc w:val="right"/>
        <w:rPr>
          <w:rFonts w:eastAsia="Cambria" w:cs="Cambria"/>
        </w:rPr>
        <w:sectPr w:rsidR="00947FD9" w:rsidRPr="0064699C" w:rsidSect="009B5D57">
          <w:pgSz w:w="11906" w:h="16838"/>
          <w:pgMar w:top="777" w:right="1133" w:bottom="1276" w:left="1440" w:header="720" w:footer="720" w:gutter="0"/>
          <w:cols w:space="720"/>
          <w:formProt w:val="0"/>
          <w:docGrid w:linePitch="100" w:charSpace="5734"/>
        </w:sectPr>
      </w:pPr>
    </w:p>
    <w:p w14:paraId="65207DC4" w14:textId="76C93F3C" w:rsidR="003F78FA" w:rsidRDefault="00D05F9D">
      <w:pPr>
        <w:spacing w:line="252" w:lineRule="auto"/>
        <w:rPr>
          <w:rFonts w:eastAsia="Cambria" w:cs="Cambria"/>
          <w:i/>
          <w:sz w:val="20"/>
          <w:szCs w:val="20"/>
        </w:rPr>
      </w:pPr>
      <w:r>
        <w:rPr>
          <w:noProof/>
        </w:rPr>
        <w:lastRenderedPageBreak/>
        <w:drawing>
          <wp:anchor distT="0" distB="0" distL="114300" distR="0" simplePos="0" relativeHeight="25" behindDoc="0" locked="0" layoutInCell="0" allowOverlap="1" wp14:anchorId="48D74A1B" wp14:editId="218BDEFA">
            <wp:simplePos x="0" y="0"/>
            <wp:positionH relativeFrom="margin">
              <wp:align>center</wp:align>
            </wp:positionH>
            <wp:positionV relativeFrom="paragraph">
              <wp:posOffset>273009</wp:posOffset>
            </wp:positionV>
            <wp:extent cx="5718810" cy="2846705"/>
            <wp:effectExtent l="0" t="0" r="0" b="0"/>
            <wp:wrapSquare wrapText="bothSides"/>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a:picLocks noChangeAspect="1" noChangeArrowheads="1"/>
                    </pic:cNvPicPr>
                  </pic:nvPicPr>
                  <pic:blipFill>
                    <a:blip r:embed="rId13"/>
                    <a:stretch>
                      <a:fillRect/>
                    </a:stretch>
                  </pic:blipFill>
                  <pic:spPr bwMode="auto">
                    <a:xfrm>
                      <a:off x="0" y="0"/>
                      <a:ext cx="5718810" cy="2846705"/>
                    </a:xfrm>
                    <a:prstGeom prst="rect">
                      <a:avLst/>
                    </a:prstGeom>
                  </pic:spPr>
                </pic:pic>
              </a:graphicData>
            </a:graphic>
          </wp:anchor>
        </w:drawing>
      </w:r>
    </w:p>
    <w:p w14:paraId="1766899B" w14:textId="55CF51D3" w:rsidR="003F78FA" w:rsidRPr="00107352" w:rsidRDefault="00BB142B" w:rsidP="001C2D59">
      <w:pPr>
        <w:spacing w:line="252" w:lineRule="auto"/>
        <w:jc w:val="right"/>
        <w:rPr>
          <w:rFonts w:eastAsia="Cambria" w:cs="Cambria"/>
          <w:i/>
          <w:color w:val="202124"/>
          <w:highlight w:val="white"/>
        </w:rPr>
      </w:pPr>
      <w:r w:rsidRPr="00107352">
        <w:rPr>
          <w:rFonts w:eastAsia="Cambria" w:cs="Cambria"/>
          <w:i/>
        </w:rPr>
        <w:t>5.attēls. Limbažu novada uzņēmēju aptaujas rezultāti par t</w:t>
      </w:r>
      <w:r w:rsidRPr="00107352">
        <w:rPr>
          <w:rFonts w:eastAsia="Cambria" w:cs="Cambria"/>
          <w:i/>
          <w:color w:val="202124"/>
          <w:highlight w:val="white"/>
        </w:rPr>
        <w:t>ūrisma veidiem, kuru attīstībai dotu priekšroku.</w:t>
      </w:r>
    </w:p>
    <w:p w14:paraId="0245D92B" w14:textId="7A43D3C4" w:rsidR="00947FD9" w:rsidRDefault="00BB142B">
      <w:pPr>
        <w:spacing w:line="252" w:lineRule="auto"/>
        <w:jc w:val="both"/>
        <w:rPr>
          <w:rFonts w:eastAsia="Cambria" w:cs="Cambria"/>
          <w:sz w:val="24"/>
          <w:szCs w:val="24"/>
        </w:rPr>
      </w:pPr>
      <w:r>
        <w:rPr>
          <w:rFonts w:eastAsia="Cambria" w:cs="Cambria"/>
          <w:sz w:val="24"/>
          <w:szCs w:val="24"/>
        </w:rPr>
        <w:t xml:space="preserve">Augstāk tabulā tiek salīdzinātas Limbažu novada iedzīvotāju un uzņēmēju sniegtās atbildes uz jautājumu par tūrisma veidiem, kuru attīstībai dotu priekšroku. </w:t>
      </w:r>
    </w:p>
    <w:p w14:paraId="38C8F069" w14:textId="4DFC6954" w:rsidR="001C2D59" w:rsidRPr="001C2D59" w:rsidRDefault="001C2D59">
      <w:pPr>
        <w:spacing w:line="252" w:lineRule="auto"/>
        <w:jc w:val="both"/>
        <w:rPr>
          <w:rFonts w:eastAsia="Cambria" w:cs="Cambria"/>
          <w:sz w:val="24"/>
          <w:szCs w:val="24"/>
        </w:rPr>
      </w:pPr>
      <w:r>
        <w:rPr>
          <w:noProof/>
        </w:rPr>
        <w:drawing>
          <wp:anchor distT="0" distB="0" distL="114300" distR="114300" simplePos="0" relativeHeight="9" behindDoc="0" locked="0" layoutInCell="0" allowOverlap="1" wp14:anchorId="4D7B9FC0" wp14:editId="10D778A2">
            <wp:simplePos x="0" y="0"/>
            <wp:positionH relativeFrom="margin">
              <wp:posOffset>-174625</wp:posOffset>
            </wp:positionH>
            <wp:positionV relativeFrom="margin">
              <wp:posOffset>4079683</wp:posOffset>
            </wp:positionV>
            <wp:extent cx="6365875" cy="2924175"/>
            <wp:effectExtent l="0" t="0" r="0" b="9525"/>
            <wp:wrapSquare wrapText="bothSides"/>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png"/>
                    <pic:cNvPicPr>
                      <a:picLocks noChangeAspect="1" noChangeArrowheads="1"/>
                    </pic:cNvPicPr>
                  </pic:nvPicPr>
                  <pic:blipFill>
                    <a:blip r:embed="rId14"/>
                    <a:stretch>
                      <a:fillRect/>
                    </a:stretch>
                  </pic:blipFill>
                  <pic:spPr bwMode="auto">
                    <a:xfrm>
                      <a:off x="0" y="0"/>
                      <a:ext cx="6365875" cy="2924175"/>
                    </a:xfrm>
                    <a:prstGeom prst="rect">
                      <a:avLst/>
                    </a:prstGeom>
                  </pic:spPr>
                </pic:pic>
              </a:graphicData>
            </a:graphic>
          </wp:anchor>
        </w:drawing>
      </w:r>
    </w:p>
    <w:p w14:paraId="11729372" w14:textId="3D1E49A7" w:rsidR="00947FD9" w:rsidRPr="001C2D59" w:rsidRDefault="00D05F9D" w:rsidP="001C2D59">
      <w:pPr>
        <w:spacing w:line="252" w:lineRule="auto"/>
        <w:jc w:val="right"/>
        <w:rPr>
          <w:rFonts w:eastAsia="Cambria" w:cs="Cambria"/>
        </w:rPr>
      </w:pPr>
      <w:r w:rsidRPr="001C2D59">
        <w:rPr>
          <w:rFonts w:eastAsia="Cambria" w:cs="Cambria"/>
          <w:i/>
        </w:rPr>
        <w:t>6.attēls. Limbažu novada tūrisma prioritārās jomas un pakalpojumu grupas (LAUTA, 2022).</w:t>
      </w:r>
    </w:p>
    <w:p w14:paraId="56D3F382" w14:textId="77777777" w:rsidR="00947FD9" w:rsidRDefault="00947FD9">
      <w:pPr>
        <w:spacing w:line="252" w:lineRule="auto"/>
        <w:jc w:val="both"/>
        <w:rPr>
          <w:rFonts w:eastAsia="Cambria" w:cs="Cambria"/>
          <w:sz w:val="24"/>
          <w:szCs w:val="24"/>
        </w:rPr>
      </w:pPr>
    </w:p>
    <w:p w14:paraId="10D423AC" w14:textId="00063257" w:rsidR="003F78FA" w:rsidRDefault="00BB142B">
      <w:pPr>
        <w:spacing w:line="252" w:lineRule="auto"/>
        <w:jc w:val="both"/>
        <w:rPr>
          <w:rFonts w:eastAsia="Cambria" w:cs="Cambria"/>
          <w:sz w:val="24"/>
          <w:szCs w:val="24"/>
        </w:rPr>
      </w:pPr>
      <w:r>
        <w:rPr>
          <w:rFonts w:eastAsia="Cambria" w:cs="Cambria"/>
          <w:sz w:val="24"/>
          <w:szCs w:val="24"/>
        </w:rPr>
        <w:t xml:space="preserve">Kā redzam aptauju rezultātos, iedzīvotāju un uzņēmēju izteiktajos viedokļos, atbildes ir salīdzinoši līdzīgas. Kā prioritāri attīstāmie tūrisma veidi tiek noteikti - aktīvais tūrisms, kultūras tūrisms un dabas/ekotūrisms. Attīstot un pilnveidojot Limbažu novada muzeju, piļu un muižu piedāvājumu, sakārtojot velo infrastruktūru, izglītojošu dabas taku izveidošanu, koncertu organizēšanu, pludmaļu sakārtošanu, tiktu sniegts ieguldījums Limbažu novadam kā tūrisma galamērķa popularizēšanā. Savukārt, 12% aptaujāto norāda, ka priekšroku dotu zemnieku saimniecību un pasākuma apmeklēšanai, 11% - ūdenstūrismam, bet 10% norāda uz gastronomiskā tūrisma attīstību. Respondentu atbildēs tiek minēts SPA piedāvājums piekrastes zonā, kā arī tirdzniecības centra ar izklaides iespējām būvniecību. </w:t>
      </w:r>
    </w:p>
    <w:p w14:paraId="3569378E" w14:textId="77777777" w:rsidR="003F78FA" w:rsidRDefault="00BB142B">
      <w:pPr>
        <w:spacing w:line="252" w:lineRule="auto"/>
        <w:jc w:val="both"/>
        <w:rPr>
          <w:rFonts w:eastAsia="Cambria" w:cs="Cambria"/>
          <w:sz w:val="24"/>
          <w:szCs w:val="24"/>
        </w:rPr>
      </w:pPr>
      <w:r>
        <w:rPr>
          <w:rFonts w:eastAsia="Cambria" w:cs="Cambria"/>
          <w:sz w:val="24"/>
          <w:szCs w:val="24"/>
        </w:rPr>
        <w:lastRenderedPageBreak/>
        <w:t xml:space="preserve">Savukārt, apkopojot fokusgrupu diskusiju rezultātus, tiek izvirzīti vairāki objekti un piedāvājumi, ar kuriem novads var lepoties - kultūra un kultūrvēsturiskais mantojums (Sudraba muzejs, Limbažu vecpilsēta un tās senā arhitektūra, Burtnieku kvartāls, amatieru kolektīvi, Eiropas kultūras maršruts “Hanza”, Baumaņu Kārlis, Vidzemes lībiešu mantojums, amatnieki, Limbažu muzejs, pilis un muižas), ūdeņi un to piedāvājums (Vidzemes jūrmala, laivošana Salacā, Lielezera pludmale un tā piedāvājums, ezeri), dabas piedāvājums un amatnieki. Lai gan šie objekti/piedāvājums tiek izcelti, tiek norādīts uz nepilnībām. Būtiskākās nepilnības ir vērojamas naktsmītņu un ēdināšanas pakalpojumu trūkumā (īpaši Staiceles pilsētā), velo un dabas taku infrastruktūrā, gidu pieejamībā, savstarpējā sadarbībā un kvalitatīva piedāvājuma sniegšanā. </w:t>
      </w:r>
    </w:p>
    <w:p w14:paraId="208513A9" w14:textId="77777777" w:rsidR="003F78FA" w:rsidRDefault="00BB142B">
      <w:pPr>
        <w:spacing w:line="252" w:lineRule="auto"/>
        <w:jc w:val="both"/>
        <w:rPr>
          <w:rFonts w:eastAsia="Cambria" w:cs="Cambria"/>
          <w:sz w:val="24"/>
          <w:szCs w:val="24"/>
        </w:rPr>
      </w:pPr>
      <w:r>
        <w:rPr>
          <w:rFonts w:eastAsia="Cambria" w:cs="Cambria"/>
          <w:sz w:val="24"/>
          <w:szCs w:val="24"/>
        </w:rPr>
        <w:t>Apkopojot izanalizētos datus ir identificētas Limbažu novada tūrisma prioritārās jomas un produktu grupas:</w:t>
      </w:r>
    </w:p>
    <w:p w14:paraId="2C500267" w14:textId="77777777" w:rsidR="003F78FA" w:rsidRDefault="00BB142B">
      <w:pPr>
        <w:spacing w:line="252" w:lineRule="auto"/>
        <w:jc w:val="both"/>
        <w:rPr>
          <w:rFonts w:eastAsia="Cambria" w:cs="Cambria"/>
          <w:sz w:val="24"/>
          <w:szCs w:val="24"/>
        </w:rPr>
      </w:pPr>
      <w:r>
        <w:rPr>
          <w:rFonts w:eastAsia="Cambria" w:cs="Cambria"/>
          <w:sz w:val="24"/>
          <w:szCs w:val="24"/>
        </w:rPr>
        <w:t xml:space="preserve">Aplūkojot tabulu ir redzams, ka pirmās trīs prioritārās jomas tiek izvirzītas – kultūras, dabas un aktīvais, izziņas un radošais tūrisms, kurās ir iekļautas attiecīgās produktu grupas, kur piedāvājuma pārklājums Limbažu novada teritorijā ir vērtējams kā pietiekams. Savukārt, veselības tūrisms jeb labjūte un izklaide, kuru piedāvājums šobrīd ir neliels, bet ir potenciāls attīstībai, ir iekļaujams kā vieni no prioritāri attīstāmajiem tūrisma piedāvājumiem. </w:t>
      </w:r>
    </w:p>
    <w:p w14:paraId="58E7F081" w14:textId="77777777" w:rsidR="00576112" w:rsidRDefault="00576112">
      <w:pPr>
        <w:spacing w:line="252" w:lineRule="auto"/>
        <w:jc w:val="both"/>
        <w:rPr>
          <w:rFonts w:eastAsia="Cambria" w:cs="Cambria"/>
          <w:sz w:val="24"/>
          <w:szCs w:val="24"/>
        </w:rPr>
      </w:pPr>
    </w:p>
    <w:p w14:paraId="5B5BDE7F" w14:textId="77777777" w:rsidR="00576112" w:rsidRDefault="00576112">
      <w:pPr>
        <w:spacing w:line="252" w:lineRule="auto"/>
        <w:jc w:val="both"/>
        <w:rPr>
          <w:rFonts w:eastAsia="Cambria" w:cs="Cambria"/>
          <w:sz w:val="24"/>
          <w:szCs w:val="24"/>
        </w:rPr>
      </w:pPr>
    </w:p>
    <w:p w14:paraId="747C6E1B" w14:textId="77777777" w:rsidR="00576112" w:rsidRDefault="00576112">
      <w:pPr>
        <w:spacing w:line="252" w:lineRule="auto"/>
        <w:jc w:val="both"/>
        <w:rPr>
          <w:rFonts w:eastAsia="Cambria" w:cs="Cambria"/>
          <w:sz w:val="24"/>
          <w:szCs w:val="24"/>
        </w:rPr>
      </w:pPr>
    </w:p>
    <w:p w14:paraId="0C7C66EB" w14:textId="77777777" w:rsidR="00576112" w:rsidRDefault="00576112">
      <w:pPr>
        <w:spacing w:line="252" w:lineRule="auto"/>
        <w:jc w:val="both"/>
        <w:rPr>
          <w:rFonts w:eastAsia="Cambria" w:cs="Cambria"/>
          <w:sz w:val="24"/>
          <w:szCs w:val="24"/>
        </w:rPr>
      </w:pPr>
    </w:p>
    <w:p w14:paraId="3478C65E" w14:textId="77777777" w:rsidR="00576112" w:rsidRDefault="00576112">
      <w:pPr>
        <w:spacing w:line="252" w:lineRule="auto"/>
        <w:jc w:val="both"/>
        <w:rPr>
          <w:rFonts w:eastAsia="Cambria" w:cs="Cambria"/>
          <w:sz w:val="24"/>
          <w:szCs w:val="24"/>
        </w:rPr>
      </w:pPr>
    </w:p>
    <w:p w14:paraId="10B10ABC" w14:textId="77777777" w:rsidR="00576112" w:rsidRDefault="00576112">
      <w:pPr>
        <w:spacing w:line="252" w:lineRule="auto"/>
        <w:jc w:val="both"/>
        <w:rPr>
          <w:rFonts w:eastAsia="Cambria" w:cs="Cambria"/>
          <w:sz w:val="24"/>
          <w:szCs w:val="24"/>
        </w:rPr>
      </w:pPr>
    </w:p>
    <w:p w14:paraId="770D6A1F" w14:textId="77777777" w:rsidR="00576112" w:rsidRDefault="00576112">
      <w:pPr>
        <w:spacing w:line="252" w:lineRule="auto"/>
        <w:jc w:val="both"/>
        <w:rPr>
          <w:rFonts w:eastAsia="Cambria" w:cs="Cambria"/>
          <w:sz w:val="24"/>
          <w:szCs w:val="24"/>
        </w:rPr>
      </w:pPr>
    </w:p>
    <w:p w14:paraId="6D4CCB23" w14:textId="77777777" w:rsidR="00576112" w:rsidRDefault="00576112">
      <w:pPr>
        <w:spacing w:line="252" w:lineRule="auto"/>
        <w:jc w:val="both"/>
        <w:rPr>
          <w:rFonts w:eastAsia="Cambria" w:cs="Cambria"/>
          <w:sz w:val="24"/>
          <w:szCs w:val="24"/>
        </w:rPr>
      </w:pPr>
    </w:p>
    <w:p w14:paraId="0640F1EA" w14:textId="77777777" w:rsidR="00576112" w:rsidRDefault="00576112">
      <w:pPr>
        <w:spacing w:line="252" w:lineRule="auto"/>
        <w:jc w:val="both"/>
        <w:rPr>
          <w:rFonts w:eastAsia="Cambria" w:cs="Cambria"/>
          <w:sz w:val="24"/>
          <w:szCs w:val="24"/>
        </w:rPr>
      </w:pPr>
    </w:p>
    <w:p w14:paraId="676F62F0" w14:textId="77777777" w:rsidR="00576112" w:rsidRDefault="00576112">
      <w:pPr>
        <w:spacing w:line="252" w:lineRule="auto"/>
        <w:jc w:val="both"/>
        <w:rPr>
          <w:rFonts w:eastAsia="Cambria" w:cs="Cambria"/>
          <w:sz w:val="24"/>
          <w:szCs w:val="24"/>
        </w:rPr>
      </w:pPr>
    </w:p>
    <w:p w14:paraId="00968E5C" w14:textId="77777777" w:rsidR="00576112" w:rsidRDefault="00576112">
      <w:pPr>
        <w:spacing w:line="252" w:lineRule="auto"/>
        <w:jc w:val="both"/>
        <w:rPr>
          <w:rFonts w:eastAsia="Cambria" w:cs="Cambria"/>
          <w:sz w:val="24"/>
          <w:szCs w:val="24"/>
        </w:rPr>
      </w:pPr>
    </w:p>
    <w:p w14:paraId="535995B3" w14:textId="77777777" w:rsidR="00576112" w:rsidRDefault="00576112">
      <w:pPr>
        <w:spacing w:line="252" w:lineRule="auto"/>
        <w:jc w:val="both"/>
        <w:rPr>
          <w:rFonts w:eastAsia="Cambria" w:cs="Cambria"/>
          <w:sz w:val="24"/>
          <w:szCs w:val="24"/>
        </w:rPr>
      </w:pPr>
    </w:p>
    <w:p w14:paraId="6693FC78" w14:textId="77777777" w:rsidR="00576112" w:rsidRDefault="00576112">
      <w:pPr>
        <w:spacing w:line="252" w:lineRule="auto"/>
        <w:jc w:val="both"/>
        <w:rPr>
          <w:rFonts w:eastAsia="Cambria" w:cs="Cambria"/>
          <w:sz w:val="24"/>
          <w:szCs w:val="24"/>
        </w:rPr>
      </w:pPr>
    </w:p>
    <w:p w14:paraId="0F58BD25" w14:textId="77777777" w:rsidR="00576112" w:rsidRDefault="00576112">
      <w:pPr>
        <w:spacing w:line="252" w:lineRule="auto"/>
        <w:jc w:val="both"/>
        <w:rPr>
          <w:rFonts w:eastAsia="Cambria" w:cs="Cambria"/>
          <w:sz w:val="24"/>
          <w:szCs w:val="24"/>
        </w:rPr>
      </w:pPr>
    </w:p>
    <w:p w14:paraId="38CAC064" w14:textId="77777777" w:rsidR="00576112" w:rsidRDefault="00576112">
      <w:pPr>
        <w:spacing w:line="252" w:lineRule="auto"/>
        <w:jc w:val="both"/>
        <w:rPr>
          <w:rFonts w:eastAsia="Cambria" w:cs="Cambria"/>
          <w:sz w:val="24"/>
          <w:szCs w:val="24"/>
        </w:rPr>
      </w:pPr>
    </w:p>
    <w:p w14:paraId="7763D3D4" w14:textId="77777777" w:rsidR="00576112" w:rsidRDefault="00576112">
      <w:pPr>
        <w:spacing w:line="252" w:lineRule="auto"/>
        <w:jc w:val="both"/>
        <w:rPr>
          <w:rFonts w:eastAsia="Cambria" w:cs="Cambria"/>
          <w:sz w:val="24"/>
          <w:szCs w:val="24"/>
        </w:rPr>
      </w:pPr>
    </w:p>
    <w:p w14:paraId="5BC2DEA6" w14:textId="77777777" w:rsidR="00576112" w:rsidRDefault="00576112">
      <w:pPr>
        <w:spacing w:line="252" w:lineRule="auto"/>
        <w:jc w:val="both"/>
        <w:rPr>
          <w:rFonts w:eastAsia="Cambria" w:cs="Cambria"/>
          <w:sz w:val="24"/>
          <w:szCs w:val="24"/>
        </w:rPr>
      </w:pPr>
    </w:p>
    <w:p w14:paraId="3A067B4F" w14:textId="77777777" w:rsidR="00576112" w:rsidRDefault="00576112">
      <w:pPr>
        <w:spacing w:line="252" w:lineRule="auto"/>
        <w:jc w:val="both"/>
        <w:rPr>
          <w:rFonts w:eastAsia="Cambria" w:cs="Cambria"/>
          <w:sz w:val="24"/>
          <w:szCs w:val="24"/>
        </w:rPr>
      </w:pPr>
    </w:p>
    <w:p w14:paraId="39DA9251" w14:textId="77777777" w:rsidR="00576112" w:rsidRDefault="00576112">
      <w:pPr>
        <w:spacing w:line="252" w:lineRule="auto"/>
        <w:jc w:val="both"/>
        <w:rPr>
          <w:rFonts w:eastAsia="Cambria" w:cs="Cambria"/>
          <w:sz w:val="24"/>
          <w:szCs w:val="24"/>
        </w:rPr>
      </w:pPr>
    </w:p>
    <w:p w14:paraId="1478F240" w14:textId="24B38273" w:rsidR="003F78FA" w:rsidRDefault="00BB142B">
      <w:pPr>
        <w:pStyle w:val="Virsraksts2"/>
        <w:spacing w:line="252" w:lineRule="auto"/>
        <w:rPr>
          <w:rFonts w:asciiTheme="minorHAnsi" w:eastAsia="Cambria" w:hAnsiTheme="minorHAnsi" w:cs="Cambria"/>
          <w:b/>
          <w:color w:val="385623"/>
          <w:sz w:val="28"/>
          <w:szCs w:val="28"/>
        </w:rPr>
      </w:pPr>
      <w:bookmarkStart w:id="5" w:name="_Toc161150247"/>
      <w:r>
        <w:rPr>
          <w:rFonts w:asciiTheme="minorHAnsi" w:eastAsia="Cambria" w:hAnsiTheme="minorHAnsi" w:cs="Cambria"/>
          <w:b/>
          <w:color w:val="385623"/>
          <w:sz w:val="28"/>
          <w:szCs w:val="28"/>
        </w:rPr>
        <w:lastRenderedPageBreak/>
        <w:t xml:space="preserve">3.1. </w:t>
      </w:r>
      <w:r>
        <w:rPr>
          <w:rFonts w:asciiTheme="minorHAnsi" w:eastAsia="Cambria" w:hAnsiTheme="minorHAnsi" w:cs="Cambria"/>
          <w:b/>
          <w:smallCaps/>
          <w:color w:val="385623"/>
          <w:sz w:val="28"/>
          <w:szCs w:val="28"/>
        </w:rPr>
        <w:t>TŪRISTU MĪTŅU UN ĒDINĀŠANAS PAKALPOJUMU PIEDĀVĀJUMS</w:t>
      </w:r>
      <w:bookmarkEnd w:id="5"/>
      <w:r>
        <w:rPr>
          <w:rFonts w:asciiTheme="minorHAnsi" w:eastAsia="Cambria" w:hAnsiTheme="minorHAnsi" w:cs="Cambria"/>
          <w:b/>
          <w:color w:val="385623"/>
          <w:sz w:val="28"/>
          <w:szCs w:val="28"/>
        </w:rPr>
        <w:t xml:space="preserve">  </w:t>
      </w:r>
    </w:p>
    <w:p w14:paraId="7A864856" w14:textId="77777777" w:rsidR="00576112" w:rsidRDefault="00576112">
      <w:pPr>
        <w:spacing w:line="252" w:lineRule="auto"/>
        <w:jc w:val="both"/>
        <w:rPr>
          <w:rFonts w:eastAsia="Cambria" w:cs="Cambria"/>
          <w:sz w:val="24"/>
          <w:szCs w:val="24"/>
        </w:rPr>
      </w:pPr>
    </w:p>
    <w:p w14:paraId="7EF24A00" w14:textId="4DDB8B92" w:rsidR="003F78FA" w:rsidRDefault="001A29B6">
      <w:pPr>
        <w:spacing w:line="252" w:lineRule="auto"/>
        <w:jc w:val="both"/>
        <w:rPr>
          <w:rFonts w:eastAsia="Cambria" w:cs="Cambria"/>
          <w:sz w:val="24"/>
          <w:szCs w:val="24"/>
        </w:rPr>
      </w:pPr>
      <w:r>
        <w:rPr>
          <w:noProof/>
        </w:rPr>
        <w:drawing>
          <wp:anchor distT="0" distB="0" distL="114300" distR="114300" simplePos="0" relativeHeight="251658240" behindDoc="1" locked="0" layoutInCell="1" allowOverlap="1" wp14:anchorId="60A59FAA" wp14:editId="115212FF">
            <wp:simplePos x="0" y="0"/>
            <wp:positionH relativeFrom="column">
              <wp:posOffset>1793875</wp:posOffset>
            </wp:positionH>
            <wp:positionV relativeFrom="paragraph">
              <wp:posOffset>90170</wp:posOffset>
            </wp:positionV>
            <wp:extent cx="4102735" cy="6315710"/>
            <wp:effectExtent l="0" t="0" r="0" b="8890"/>
            <wp:wrapSquare wrapText="bothSides"/>
            <wp:docPr id="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102735" cy="6315710"/>
                    </a:xfrm>
                    <a:prstGeom prst="rect">
                      <a:avLst/>
                    </a:prstGeom>
                  </pic:spPr>
                </pic:pic>
              </a:graphicData>
            </a:graphic>
            <wp14:sizeRelH relativeFrom="margin">
              <wp14:pctWidth>0</wp14:pctWidth>
            </wp14:sizeRelH>
            <wp14:sizeRelV relativeFrom="margin">
              <wp14:pctHeight>0</wp14:pctHeight>
            </wp14:sizeRelV>
          </wp:anchor>
        </w:drawing>
      </w:r>
      <w:r>
        <w:rPr>
          <w:rFonts w:eastAsia="Cambria" w:cs="Cambria"/>
          <w:sz w:val="24"/>
          <w:szCs w:val="24"/>
        </w:rPr>
        <w:t xml:space="preserve">Tūrisma mītnēm un ēdināšanas pakalpojumiem ir nozīmīga loma tūrismā, jo tieši šie sektori spēj sniegt lielāku ekonomisko atdevi novadam. Apkopojot naktsmītņu piedāvājumu ir redzams, ka Limbažu novadam ir raksturīga  augsta  viesmīlības  uzņēmumu attīstība. </w:t>
      </w:r>
    </w:p>
    <w:p w14:paraId="300DF084" w14:textId="77777777" w:rsidR="003F78FA" w:rsidRDefault="00BB142B">
      <w:pPr>
        <w:spacing w:line="252" w:lineRule="auto"/>
        <w:rPr>
          <w:rFonts w:eastAsia="Cambria" w:cs="Cambria"/>
          <w:sz w:val="24"/>
          <w:szCs w:val="24"/>
        </w:rPr>
      </w:pPr>
      <w:r>
        <w:rPr>
          <w:rFonts w:eastAsia="Cambria" w:cs="Cambria"/>
          <w:sz w:val="24"/>
          <w:szCs w:val="24"/>
        </w:rPr>
        <w:t xml:space="preserve">Centrālās statistikas pārvaldes (turpmāk - CSP) sniegtie 2022. gada dati neatspoguļo reālo situāciju novadā - tūristu mītņu skaits - 20, numuru skaits – 190, gultasvietu skaits – 605.  Savukārt, pēc Vidzemes augstskolas sociālo, ekonomisko un humanitāro pētījumu institūta Hespi (turpmāk tekstā – ViA HESPI) apkopotajiem datiem Limbažu novadā </w:t>
      </w:r>
    </w:p>
    <w:p w14:paraId="21D0BE03" w14:textId="77777777" w:rsidR="003F78FA" w:rsidRDefault="003F78FA">
      <w:pPr>
        <w:spacing w:line="252" w:lineRule="auto"/>
        <w:rPr>
          <w:rFonts w:eastAsia="Cambria" w:cs="Cambria"/>
          <w:i/>
          <w:sz w:val="24"/>
          <w:szCs w:val="24"/>
        </w:rPr>
      </w:pPr>
    </w:p>
    <w:p w14:paraId="0A42AF7B" w14:textId="77777777" w:rsidR="001A29B6" w:rsidRDefault="001A29B6">
      <w:pPr>
        <w:spacing w:line="252" w:lineRule="auto"/>
        <w:rPr>
          <w:rFonts w:eastAsia="Cambria" w:cs="Cambria"/>
          <w:i/>
          <w:sz w:val="24"/>
          <w:szCs w:val="24"/>
        </w:rPr>
      </w:pPr>
    </w:p>
    <w:p w14:paraId="7024CA3E" w14:textId="77777777" w:rsidR="001A29B6" w:rsidRDefault="001A29B6">
      <w:pPr>
        <w:spacing w:line="252" w:lineRule="auto"/>
        <w:rPr>
          <w:rFonts w:eastAsia="Cambria" w:cs="Cambria"/>
          <w:i/>
          <w:sz w:val="24"/>
          <w:szCs w:val="24"/>
        </w:rPr>
      </w:pPr>
    </w:p>
    <w:p w14:paraId="60164C8F" w14:textId="3B52BCE1" w:rsidR="003F78FA" w:rsidRPr="00167149" w:rsidRDefault="00BB142B" w:rsidP="001A29B6">
      <w:pPr>
        <w:spacing w:line="252" w:lineRule="auto"/>
        <w:jc w:val="right"/>
        <w:rPr>
          <w:rFonts w:eastAsia="Cambria" w:cs="Cambria"/>
          <w:i/>
        </w:rPr>
      </w:pPr>
      <w:r w:rsidRPr="00167149">
        <w:rPr>
          <w:rFonts w:eastAsia="Cambria" w:cs="Cambria"/>
          <w:i/>
        </w:rPr>
        <w:t>7. attēls. Naktsmītņu izvietojums Limbažu novadā pēc veidiem (Via, 2023).</w:t>
      </w:r>
    </w:p>
    <w:p w14:paraId="5283F120" w14:textId="33BD249E" w:rsidR="003F78FA" w:rsidRDefault="00BB142B">
      <w:pPr>
        <w:spacing w:after="0" w:line="252" w:lineRule="auto"/>
        <w:jc w:val="both"/>
        <w:rPr>
          <w:rFonts w:eastAsia="Cambria" w:cs="Cambria"/>
          <w:sz w:val="24"/>
          <w:szCs w:val="24"/>
        </w:rPr>
      </w:pPr>
      <w:r>
        <w:rPr>
          <w:rFonts w:eastAsia="Cambria" w:cs="Cambria"/>
          <w:sz w:val="24"/>
          <w:szCs w:val="24"/>
        </w:rPr>
        <w:t xml:space="preserve">kopā ir 111 tūristu mītnes ar 592 numuriem un 1613 gultasvietām (+374 papildvietas). Līdz ar to CSP dati par apkalpotajām personām (37097 (27% ārvalstu tūristi)) un pavadītajām naktīm (57369 (19% ārvalstnieku)) netiek uzskatītas par reālo situāciju novadā. </w:t>
      </w:r>
      <w:r w:rsidR="005F1F5B">
        <w:rPr>
          <w:noProof/>
        </w:rPr>
        <mc:AlternateContent>
          <mc:Choice Requires="wps">
            <w:drawing>
              <wp:inline distT="0" distB="0" distL="0" distR="0" wp14:anchorId="5ECAE13D" wp14:editId="6C026A83">
                <wp:extent cx="301625" cy="301625"/>
                <wp:effectExtent l="0" t="0" r="0" b="0"/>
                <wp:docPr id="639344750"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301625"/>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C082AD" id="Taisnstūris 8"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" filled="f" stroked="f" strokeweight="0">
                <w10:anchorlock/>
              </v:rect>
            </w:pict>
          </mc:Fallback>
        </mc:AlternateContent>
      </w:r>
    </w:p>
    <w:p w14:paraId="2AC63709" w14:textId="77777777" w:rsidR="003F78FA" w:rsidRDefault="00BB142B">
      <w:pPr>
        <w:spacing w:after="0" w:line="252" w:lineRule="auto"/>
        <w:jc w:val="both"/>
        <w:rPr>
          <w:rFonts w:eastAsia="Cambria" w:cs="Cambria"/>
          <w:sz w:val="24"/>
          <w:szCs w:val="24"/>
        </w:rPr>
      </w:pPr>
      <w:r>
        <w:rPr>
          <w:rFonts w:eastAsia="Cambria" w:cs="Cambria"/>
          <w:sz w:val="24"/>
          <w:szCs w:val="24"/>
        </w:rPr>
        <w:t xml:space="preserve">Attēlā tiek atspoguļots vispārējs skats uz tūrisma mītņu izvietojumu. Lielākais tūrisma mītņu pārklājums ir gar Limbažu novada piekrasti (~ 47%), Limbažos un Limbažu pagastā. Vismazākais tūrisma mītņu pārklājums ir Staiceles, Alojas, Katvaru, Pāles, Umurgas un Viļķenes pagastos, bet Brīvzemnieku pagastā tūristam netiek piedāvātas nakšņošanas iespējas.  </w:t>
      </w:r>
    </w:p>
    <w:p w14:paraId="113A2904" w14:textId="77777777" w:rsidR="003F78FA" w:rsidRDefault="00BB142B">
      <w:pPr>
        <w:spacing w:line="252" w:lineRule="auto"/>
        <w:jc w:val="both"/>
        <w:rPr>
          <w:rFonts w:eastAsia="Cambria" w:cs="Cambria"/>
          <w:sz w:val="24"/>
          <w:szCs w:val="24"/>
        </w:rPr>
      </w:pPr>
      <w:r>
        <w:rPr>
          <w:rFonts w:eastAsia="Cambria" w:cs="Cambria"/>
          <w:sz w:val="24"/>
          <w:szCs w:val="24"/>
        </w:rPr>
        <w:lastRenderedPageBreak/>
        <w:t xml:space="preserve">Lielākais īpatsvars tūrisma mītņu ir brīvdienu mājas un viesu namu piedāvājumi, savukārt vismazāk tiek piedāvātas lauku mājas. No visām tūristu mītnēm, tikai 5-% mītņu ir piešķirta viena vai vairākas no Latvijas kvalitātes/kultūras zīmēm. Kultūras zīme “Latviskais mantojums” ir piešķirtas 10 tūristu mītnēm, kvalitātes zīme “Zaļais sertifikāts” 10 tūristu mītnēm un kvalitātes sertifikāts “Gājējiem draudzīgs” 10 tūristu mītnēm, savukārt Eiropas kvalitātes zīme “Q Latvia” ir piešķirta vienam uzņēmumam – Bīriņu pilij.  </w:t>
      </w:r>
    </w:p>
    <w:p w14:paraId="7F4442A2" w14:textId="1728893A" w:rsidR="003F78FA" w:rsidRDefault="00BB142B">
      <w:pPr>
        <w:spacing w:line="252" w:lineRule="auto"/>
        <w:jc w:val="both"/>
        <w:rPr>
          <w:rFonts w:eastAsia="Cambria" w:cs="Cambria"/>
          <w:sz w:val="24"/>
          <w:szCs w:val="24"/>
        </w:rPr>
      </w:pPr>
      <w:r>
        <w:rPr>
          <w:rFonts w:eastAsia="Cambria" w:cs="Cambria"/>
          <w:sz w:val="24"/>
          <w:szCs w:val="24"/>
        </w:rPr>
        <w:t xml:space="preserve">Izmitināšanas pakalpojumu cenas svārstās atkarībā no tūristu mītnes veida un pakalpojumu pieejamības. Standarta divvietīga numura cena par vienu nakti vidēji ir no 50,00-70,00 EUR par nakti bez papildus iekļauta piedāvājuma. Augstākās izmaksas par vienu nakti ir brīvdienu mājām, kur cenas svārstās no 100,00 </w:t>
      </w:r>
      <w:r w:rsidR="00376E99">
        <w:rPr>
          <w:rFonts w:eastAsia="Cambria" w:cs="Cambria"/>
          <w:sz w:val="24"/>
          <w:szCs w:val="24"/>
        </w:rPr>
        <w:t>E</w:t>
      </w:r>
      <w:r>
        <w:rPr>
          <w:rFonts w:eastAsia="Cambria" w:cs="Cambria"/>
          <w:sz w:val="24"/>
          <w:szCs w:val="24"/>
        </w:rPr>
        <w:t xml:space="preserve">UR līdz pat 300 EUR. </w:t>
      </w:r>
    </w:p>
    <w:p w14:paraId="78BD4C4A" w14:textId="77777777" w:rsidR="003F78FA" w:rsidRDefault="00BB142B">
      <w:pPr>
        <w:spacing w:line="252" w:lineRule="auto"/>
        <w:jc w:val="both"/>
        <w:rPr>
          <w:rFonts w:eastAsia="Cambria" w:cs="Cambria"/>
          <w:sz w:val="24"/>
          <w:szCs w:val="24"/>
        </w:rPr>
      </w:pPr>
      <w:r>
        <w:rPr>
          <w:rFonts w:eastAsia="Cambria" w:cs="Cambria"/>
          <w:sz w:val="24"/>
          <w:szCs w:val="24"/>
        </w:rPr>
        <w:t xml:space="preserve">Lielākais īpatsvars papildpakalpojumus, kuri tiek piedāvāti tūristu mītnēs ir bērnu laukumi, saunas/pirtis, velo nomas, kubli/džakuzi, atpūtas vietas, telts vietas. Tūristu mītnes, kuras atrodas ūdeņu tuvumā piedāvā iespējas iznomāt laivu vai SUP dēļus, kā arī makšķerēšanas iespējas. 3% no kopējā tūristu mītņu skaita piedāvā labjūtes pakalpojumus (SPA, masāža), savukārt 2% mītnēs ir iespējama dzīvnieku apskate. Atsevišķās tūristu mītnēs tiek piedāvāti arī - pirtnieka pakalpojumi (2 piedāvājumi), pirts rituāli (1 piedāvājums), meistarklases (3 piedāvājumi), zirgu izjādes (2 piedāvājumi), pašu vāktu lietu/kolekciju apskate (2 piedāvājumi), ekskursijas (4 piedāvājumi), lomu spēles grupām (1 piedāvājums), transporta pakalpojumi (3 piedāvājumi), jahtu piestātne (1 piedāvājums), trenažieri (1 piedāvājums). </w:t>
      </w:r>
    </w:p>
    <w:p w14:paraId="1124B470" w14:textId="77777777" w:rsidR="003F78FA" w:rsidRDefault="00BB142B">
      <w:pPr>
        <w:spacing w:line="252" w:lineRule="auto"/>
        <w:jc w:val="both"/>
      </w:pPr>
      <w:r>
        <w:rPr>
          <w:rFonts w:eastAsia="Cambria" w:cs="Cambria"/>
          <w:sz w:val="24"/>
          <w:szCs w:val="24"/>
        </w:rPr>
        <w:t xml:space="preserve">2022. gadā ēdināšanas pakalpojuma sektorā Limbažu novadā darbojās 36 uzņēmumi – bistro – 1, burgernīca – 1, grilbāri – 2, kafejnīcas – 16, kebabnīcas – 2, krogi – 4, picas restorāni – 1, picērijas – 2, restorāni – 7. 52% ēdināšanas uzņēmumu ir izvietojušās Limbažu novada piekrastes reģiona pilsētās un apdzīvotās vietās, 25% jeb 9 ēdināšanas uzņēmumi ir Limbažu pilsētā, 5% Vidrižu pagastā, bet 13% - Staicelē, Alojā un Braslavas pagastā. Kultūras zīme “Latviskais mantojums” ir piešķirta 2 ēdināšanas iestādēm - krogam “Sidrabiņi” (Liepupes pagasts) un krogam “Meke” (Liepupes pagasts), bet sertifikāts “Latviešu virtuve” piešķirta 3 ēdināšanas uzņēmumiem - krogam “Sidrabiņi” (Liepupes pagasts), krogam “Meke” (Liepupes pagasts) un kafejnīcai “Urgas krogs” (Braslavas pagasts). </w:t>
      </w:r>
    </w:p>
    <w:p w14:paraId="482AE269" w14:textId="77777777" w:rsidR="003F78FA" w:rsidRDefault="00BB142B">
      <w:pPr>
        <w:spacing w:line="252" w:lineRule="auto"/>
      </w:pPr>
      <w:r>
        <w:br w:type="page"/>
      </w:r>
    </w:p>
    <w:p w14:paraId="303CB90D" w14:textId="77777777" w:rsidR="003F78FA" w:rsidRDefault="003F78FA">
      <w:pPr>
        <w:spacing w:line="252" w:lineRule="auto"/>
        <w:ind w:left="360"/>
        <w:jc w:val="both"/>
      </w:pPr>
    </w:p>
    <w:p w14:paraId="2493F893" w14:textId="77777777" w:rsidR="003F78FA" w:rsidRDefault="00BB142B">
      <w:pPr>
        <w:pStyle w:val="Virsraksts2"/>
        <w:spacing w:line="252" w:lineRule="auto"/>
        <w:rPr>
          <w:rFonts w:asciiTheme="minorHAnsi" w:eastAsia="Cambria" w:hAnsiTheme="minorHAnsi" w:cs="Cambria"/>
          <w:b/>
          <w:color w:val="385623"/>
          <w:sz w:val="28"/>
          <w:szCs w:val="28"/>
        </w:rPr>
      </w:pPr>
      <w:bookmarkStart w:id="6" w:name="_Toc161150248"/>
      <w:r>
        <w:rPr>
          <w:rFonts w:asciiTheme="minorHAnsi" w:eastAsia="Cambria" w:hAnsiTheme="minorHAnsi" w:cs="Cambria"/>
          <w:b/>
          <w:color w:val="385623"/>
          <w:sz w:val="28"/>
          <w:szCs w:val="28"/>
        </w:rPr>
        <w:t>3.</w:t>
      </w:r>
      <w:r>
        <w:rPr>
          <w:rFonts w:asciiTheme="minorHAnsi" w:eastAsia="Cambria" w:hAnsiTheme="minorHAnsi" w:cs="Cambria"/>
          <w:b/>
          <w:smallCaps/>
          <w:color w:val="385623"/>
          <w:sz w:val="28"/>
          <w:szCs w:val="28"/>
        </w:rPr>
        <w:t>2. KULTŪRAS TŪRISMA PIEDĀVĀJUMS</w:t>
      </w:r>
      <w:bookmarkEnd w:id="6"/>
      <w:r>
        <w:rPr>
          <w:rFonts w:asciiTheme="minorHAnsi" w:eastAsia="Cambria" w:hAnsiTheme="minorHAnsi" w:cs="Cambria"/>
          <w:b/>
          <w:color w:val="385623"/>
          <w:sz w:val="28"/>
          <w:szCs w:val="28"/>
        </w:rPr>
        <w:t xml:space="preserve"> </w:t>
      </w:r>
    </w:p>
    <w:p w14:paraId="6E06DA06" w14:textId="77777777" w:rsidR="00576112" w:rsidRPr="00576112" w:rsidRDefault="00576112" w:rsidP="00576112"/>
    <w:p w14:paraId="5BB3D281" w14:textId="77777777" w:rsidR="003F78FA" w:rsidRDefault="00BB142B">
      <w:pPr>
        <w:spacing w:line="252" w:lineRule="auto"/>
        <w:jc w:val="both"/>
        <w:rPr>
          <w:rFonts w:eastAsia="Cambria" w:cs="Cambria"/>
          <w:sz w:val="24"/>
          <w:szCs w:val="24"/>
        </w:rPr>
      </w:pPr>
      <w:r>
        <w:rPr>
          <w:rFonts w:eastAsia="Cambria" w:cs="Cambria"/>
          <w:sz w:val="24"/>
          <w:szCs w:val="24"/>
        </w:rPr>
        <w:t xml:space="preserve">Kultūras tūrisma piedāvājumu Limbažu novadā veido kultūras pieminekļi, kultūras pasākumi, ikgadējie tradicionālie pasākumi, specifiski nišas pasākumi, muzeji un kolekciju piedāvājumi, slaveni Limbažu novada cilvēki (dižgari). </w:t>
      </w:r>
    </w:p>
    <w:p w14:paraId="1C9F740F" w14:textId="77777777" w:rsidR="003F78FA" w:rsidRDefault="00BB142B">
      <w:pPr>
        <w:spacing w:line="252" w:lineRule="auto"/>
        <w:jc w:val="both"/>
        <w:rPr>
          <w:rFonts w:eastAsia="Cambria" w:cs="Cambria"/>
          <w:sz w:val="24"/>
          <w:szCs w:val="24"/>
        </w:rPr>
      </w:pPr>
      <w:r>
        <w:rPr>
          <w:rFonts w:eastAsia="Cambria" w:cs="Cambria"/>
          <w:sz w:val="24"/>
          <w:szCs w:val="24"/>
        </w:rPr>
        <w:t xml:space="preserve">Limbažu novadā kopā ir 132 kultūras pieminekļi – 75 – valsts nozīmes, 42 – reģionālas nozīmes, 15 – vietējās nozīmes. Liela daļa no kultūras mantojuma resursiem nav komercializēti, lai arī daļa ir iekļauti tūrisma piedāvājumos. </w:t>
      </w:r>
    </w:p>
    <w:p w14:paraId="2C342B15" w14:textId="77777777" w:rsidR="003F78FA" w:rsidRDefault="00BB142B">
      <w:pPr>
        <w:spacing w:line="252" w:lineRule="auto"/>
        <w:jc w:val="both"/>
        <w:rPr>
          <w:rFonts w:eastAsia="Cambria" w:cs="Cambria"/>
          <w:sz w:val="24"/>
          <w:szCs w:val="24"/>
        </w:rPr>
      </w:pPr>
      <w:r>
        <w:rPr>
          <w:rFonts w:eastAsia="Cambria" w:cs="Cambria"/>
          <w:sz w:val="24"/>
          <w:szCs w:val="24"/>
        </w:rPr>
        <w:t xml:space="preserve">Muzeju un kolekciju piedāvājumu veido 15 muzeji un kolekcijas (9 – Limbažu novada pašvaldības uzturēti, 1 – Rīgas Vēstures un kuģniecības muzeja filiāle, 5 – juridisku vai privātu personu uzturēti. Muzeju apmeklētībā laika periodā no 2014.-2022. gadam ir vērojama mainīguma tendence. </w:t>
      </w:r>
    </w:p>
    <w:p w14:paraId="686590FB" w14:textId="77777777" w:rsidR="003F78FA" w:rsidRDefault="00BB142B">
      <w:pPr>
        <w:spacing w:line="252" w:lineRule="auto"/>
        <w:jc w:val="both"/>
        <w:rPr>
          <w:rFonts w:eastAsia="Cambria" w:cs="Cambria"/>
          <w:sz w:val="24"/>
          <w:szCs w:val="24"/>
        </w:rPr>
      </w:pPr>
      <w:r>
        <w:rPr>
          <w:rFonts w:eastAsia="Cambria" w:cs="Cambria"/>
          <w:sz w:val="24"/>
          <w:szCs w:val="24"/>
        </w:rPr>
        <w:t xml:space="preserve">Lielākie tradicionālie pasākumi Limbažu novadā Limbažu administratīvajā teritorijā – Limbažu pilsētas svētki, starptautiskais amatierteātru festivāls “Spēles prieks”, starptautiskais  akordeonistu festivāls, Emiļa Melngaiļa mūzikas svētki, Himnas goda diena,  Hanzas svētki,  Limbažu novada skolu jaunatnes dziesmu un deju svētki, Peoniju svētki, Salacgrīvas administratīvajā teritorijā – Jūras svētki, Ziemeļlivonijas festivāls, Reņģēdāju festivāls, Nēģu diena, Krastu mači, Pakaļdzīšanās Lieldienām, Liepupes pagasta svētki, Tūjas svētki, Alojas administratīvajā teritorijā – Svētā putna “Pivālind” svētki, Braslavas pagasta svētki, Jāņu ielīgošana. Limbažu novadā tiek rīkoti ikgadēji specifiski nišu pasākumi – Baznīcu nakts, Vasaras mūzikas festivāls Limbažos, alternatīvās mūzikas festivāls “Limbizkvīts”, akustiskās  mūzikas festivāls “Sudraba kaija”, Starptautiskās sacensības smaiļošanā un kanoe airēšanā “Sudraba airi”, Niedru skulptūru festivāls Randu pļavās, Ziemeļvidzemes biosfēras rezervāta ceļotāju dienas, Enduro sacensības Vidrižos u.c. Kultūras un tradicionālo pasākumu organizēšanu nodrošina Limbažu novada pašvaldības Kultūras pārvalde, Limbažu novada pašvaldības aģentūra “LAUTA”, Zvejnieku parks Salacgrīvā, Limbažu novada uzņēmēji, nevalstiskās organizācijas. </w:t>
      </w:r>
    </w:p>
    <w:p w14:paraId="1B77CA8C" w14:textId="77777777" w:rsidR="003F78FA" w:rsidRDefault="00BB142B">
      <w:pPr>
        <w:spacing w:line="252" w:lineRule="auto"/>
        <w:jc w:val="both"/>
        <w:rPr>
          <w:rFonts w:eastAsia="Cambria" w:cs="Cambria"/>
          <w:sz w:val="24"/>
          <w:szCs w:val="24"/>
        </w:rPr>
      </w:pPr>
      <w:r>
        <w:rPr>
          <w:rFonts w:eastAsia="Cambria" w:cs="Cambria"/>
          <w:sz w:val="24"/>
          <w:szCs w:val="24"/>
        </w:rPr>
        <w:t xml:space="preserve">Limbažu novadā tiek piedāvātas radošās kultūrtelpas tradicionālo pasākumu organizēšanai. Lielākais skaits kultūras pasākumu tiek rīkoti Limbažu novada kultūras namos un centros (15), bibliotēkās (28), muzejos (15), Latviskā mantojuma vietās, Burtnieku kvartālā Limbažos, Alojas uzņēmējdarbības atbalsta centrs-bibliotēkā “SALA”, Teātra mājā Limbažos. </w:t>
      </w:r>
    </w:p>
    <w:p w14:paraId="5DA21CC6" w14:textId="77777777" w:rsidR="003F78FA" w:rsidRDefault="003F78FA">
      <w:pPr>
        <w:spacing w:line="252" w:lineRule="auto"/>
        <w:jc w:val="both"/>
        <w:rPr>
          <w:rFonts w:eastAsia="Cambria" w:cs="Cambria"/>
          <w:sz w:val="24"/>
          <w:szCs w:val="24"/>
        </w:rPr>
      </w:pPr>
    </w:p>
    <w:p w14:paraId="2F36AF73" w14:textId="77777777" w:rsidR="003F78FA" w:rsidRDefault="003F78FA">
      <w:pPr>
        <w:spacing w:line="252" w:lineRule="auto"/>
        <w:jc w:val="both"/>
        <w:rPr>
          <w:rFonts w:eastAsia="Cambria" w:cs="Cambria"/>
          <w:sz w:val="24"/>
          <w:szCs w:val="24"/>
        </w:rPr>
      </w:pPr>
    </w:p>
    <w:p w14:paraId="5FF5883F" w14:textId="77777777" w:rsidR="003F78FA" w:rsidRDefault="003F78FA">
      <w:pPr>
        <w:spacing w:line="252" w:lineRule="auto"/>
        <w:jc w:val="both"/>
        <w:rPr>
          <w:rFonts w:eastAsia="Cambria" w:cs="Cambria"/>
          <w:sz w:val="24"/>
          <w:szCs w:val="24"/>
        </w:rPr>
      </w:pPr>
    </w:p>
    <w:p w14:paraId="6978BEF0" w14:textId="77777777" w:rsidR="003F78FA" w:rsidRDefault="003F78FA">
      <w:pPr>
        <w:spacing w:line="252" w:lineRule="auto"/>
        <w:jc w:val="both"/>
        <w:rPr>
          <w:rFonts w:eastAsia="Cambria" w:cs="Cambria"/>
          <w:sz w:val="24"/>
          <w:szCs w:val="24"/>
        </w:rPr>
      </w:pPr>
    </w:p>
    <w:p w14:paraId="5841E629" w14:textId="77777777" w:rsidR="003F78FA" w:rsidRDefault="003F78FA">
      <w:pPr>
        <w:spacing w:line="252" w:lineRule="auto"/>
        <w:jc w:val="both"/>
        <w:rPr>
          <w:rFonts w:eastAsia="Cambria" w:cs="Cambria"/>
          <w:sz w:val="24"/>
          <w:szCs w:val="24"/>
        </w:rPr>
      </w:pPr>
    </w:p>
    <w:p w14:paraId="73279F17" w14:textId="77777777" w:rsidR="003F78FA" w:rsidRDefault="003F78FA">
      <w:pPr>
        <w:spacing w:line="252" w:lineRule="auto"/>
        <w:jc w:val="both"/>
        <w:rPr>
          <w:rFonts w:eastAsia="Cambria" w:cs="Cambria"/>
          <w:sz w:val="24"/>
          <w:szCs w:val="24"/>
        </w:rPr>
      </w:pPr>
    </w:p>
    <w:p w14:paraId="520F1A48" w14:textId="77777777" w:rsidR="003F78FA" w:rsidRDefault="003F78FA">
      <w:pPr>
        <w:spacing w:line="252" w:lineRule="auto"/>
        <w:jc w:val="both"/>
        <w:rPr>
          <w:rFonts w:eastAsia="Cambria" w:cs="Cambria"/>
          <w:sz w:val="24"/>
          <w:szCs w:val="24"/>
        </w:rPr>
      </w:pPr>
    </w:p>
    <w:p w14:paraId="28702FC6" w14:textId="77777777" w:rsidR="003F78FA" w:rsidRDefault="003F78FA">
      <w:pPr>
        <w:spacing w:line="252" w:lineRule="auto"/>
        <w:jc w:val="both"/>
        <w:rPr>
          <w:rFonts w:eastAsia="Cambria" w:cs="Cambria"/>
          <w:sz w:val="24"/>
          <w:szCs w:val="24"/>
        </w:rPr>
      </w:pPr>
    </w:p>
    <w:p w14:paraId="72E57CD1" w14:textId="77777777" w:rsidR="003F78FA" w:rsidRDefault="003F78FA">
      <w:pPr>
        <w:spacing w:line="252" w:lineRule="auto"/>
        <w:jc w:val="both"/>
        <w:rPr>
          <w:rFonts w:eastAsia="Cambria" w:cs="Cambria"/>
          <w:sz w:val="24"/>
          <w:szCs w:val="24"/>
        </w:rPr>
      </w:pPr>
    </w:p>
    <w:p w14:paraId="68F25F7A" w14:textId="77777777" w:rsidR="003F78FA" w:rsidRDefault="00BB142B">
      <w:pPr>
        <w:pStyle w:val="Virsraksts2"/>
        <w:spacing w:line="252" w:lineRule="auto"/>
        <w:rPr>
          <w:rFonts w:asciiTheme="minorHAnsi" w:eastAsia="Cambria" w:hAnsiTheme="minorHAnsi" w:cs="Cambria"/>
          <w:b/>
          <w:smallCaps/>
          <w:color w:val="385623"/>
          <w:sz w:val="28"/>
          <w:szCs w:val="28"/>
        </w:rPr>
      </w:pPr>
      <w:bookmarkStart w:id="7" w:name="_Toc161150249"/>
      <w:r>
        <w:rPr>
          <w:rFonts w:asciiTheme="minorHAnsi" w:eastAsia="Cambria" w:hAnsiTheme="minorHAnsi" w:cs="Cambria"/>
          <w:b/>
          <w:color w:val="385623"/>
          <w:sz w:val="28"/>
          <w:szCs w:val="28"/>
        </w:rPr>
        <w:lastRenderedPageBreak/>
        <w:t>3.3</w:t>
      </w:r>
      <w:r>
        <w:rPr>
          <w:rFonts w:asciiTheme="minorHAnsi" w:eastAsia="Cambria" w:hAnsiTheme="minorHAnsi" w:cs="Cambria"/>
          <w:b/>
          <w:smallCaps/>
          <w:color w:val="385623"/>
          <w:sz w:val="28"/>
          <w:szCs w:val="28"/>
        </w:rPr>
        <w:t>. DABAS UN AKTĪVĀ TŪRISMA PIEDĀVĀJUMS</w:t>
      </w:r>
      <w:bookmarkEnd w:id="7"/>
      <w:r>
        <w:rPr>
          <w:rFonts w:asciiTheme="minorHAnsi" w:eastAsia="Cambria" w:hAnsiTheme="minorHAnsi" w:cs="Cambria"/>
          <w:b/>
          <w:smallCaps/>
          <w:color w:val="385623"/>
          <w:sz w:val="28"/>
          <w:szCs w:val="28"/>
        </w:rPr>
        <w:t xml:space="preserve"> </w:t>
      </w:r>
    </w:p>
    <w:p w14:paraId="3545A768" w14:textId="77777777" w:rsidR="003F78FA" w:rsidRDefault="003F78FA">
      <w:pPr>
        <w:spacing w:line="252" w:lineRule="auto"/>
      </w:pPr>
    </w:p>
    <w:p w14:paraId="4C3423B0" w14:textId="77777777" w:rsidR="003F78FA" w:rsidRDefault="00BB142B">
      <w:pPr>
        <w:spacing w:line="252" w:lineRule="auto"/>
        <w:jc w:val="both"/>
        <w:rPr>
          <w:rFonts w:eastAsia="Cambria" w:cs="Cambria"/>
          <w:sz w:val="24"/>
          <w:szCs w:val="24"/>
        </w:rPr>
      </w:pPr>
      <w:r>
        <w:rPr>
          <w:rFonts w:eastAsia="Cambria" w:cs="Cambria"/>
          <w:sz w:val="24"/>
          <w:szCs w:val="24"/>
        </w:rPr>
        <w:t xml:space="preserve">Limbažu novada administratīvā teritorija robežojas ar Rīgas jūras līča piekrasti 61,9 km garumā, kas sniedz dabas baudītājiem iepazīt plašu piekrastes daļu. Limbažu novada piekrastē atpazīstamākie dabas tūrisma piedāvājumi ir Veczemju klintis, Vidzemes akmeņainā jūrmala un Randu pļavu dabas taka un putnu vērošanas tornis. Pilnvērtīgai </w:t>
      </w:r>
    </w:p>
    <w:p w14:paraId="0749E7CA" w14:textId="77777777" w:rsidR="003F78FA" w:rsidRDefault="00BB142B">
      <w:pPr>
        <w:spacing w:line="252" w:lineRule="auto"/>
        <w:jc w:val="both"/>
        <w:rPr>
          <w:rFonts w:eastAsia="Cambria" w:cs="Cambria"/>
          <w:sz w:val="24"/>
          <w:szCs w:val="24"/>
        </w:rPr>
      </w:pPr>
      <w:r>
        <w:rPr>
          <w:rFonts w:eastAsia="Cambria" w:cs="Cambria"/>
          <w:noProof/>
          <w:sz w:val="24"/>
          <w:szCs w:val="24"/>
        </w:rPr>
        <w:drawing>
          <wp:anchor distT="0" distB="0" distL="114300" distR="114300" simplePos="0" relativeHeight="27" behindDoc="0" locked="0" layoutInCell="0" allowOverlap="1" wp14:anchorId="25DD70B9" wp14:editId="3B3A2201">
            <wp:simplePos x="0" y="0"/>
            <wp:positionH relativeFrom="margin">
              <wp:posOffset>588645</wp:posOffset>
            </wp:positionH>
            <wp:positionV relativeFrom="paragraph">
              <wp:posOffset>12065</wp:posOffset>
            </wp:positionV>
            <wp:extent cx="4884420" cy="6910705"/>
            <wp:effectExtent l="0" t="0" r="0" b="0"/>
            <wp:wrapTight wrapText="bothSides">
              <wp:wrapPolygon edited="0">
                <wp:start x="-16" y="0"/>
                <wp:lineTo x="-16" y="21544"/>
                <wp:lineTo x="21466" y="21544"/>
                <wp:lineTo x="21466" y="0"/>
                <wp:lineTo x="-16" y="0"/>
              </wp:wrapPolygon>
            </wp:wrapTight>
            <wp:docPr id="1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4"/>
                    <pic:cNvPicPr>
                      <a:picLocks noChangeAspect="1" noChangeArrowheads="1"/>
                    </pic:cNvPicPr>
                  </pic:nvPicPr>
                  <pic:blipFill>
                    <a:blip r:embed="rId16"/>
                    <a:stretch>
                      <a:fillRect/>
                    </a:stretch>
                  </pic:blipFill>
                  <pic:spPr bwMode="auto">
                    <a:xfrm>
                      <a:off x="0" y="0"/>
                      <a:ext cx="4884420" cy="6910705"/>
                    </a:xfrm>
                    <a:prstGeom prst="rect">
                      <a:avLst/>
                    </a:prstGeom>
                  </pic:spPr>
                </pic:pic>
              </a:graphicData>
            </a:graphic>
          </wp:anchor>
        </w:drawing>
      </w:r>
    </w:p>
    <w:p w14:paraId="394DE37C" w14:textId="77777777" w:rsidR="003F78FA" w:rsidRDefault="003F78FA">
      <w:pPr>
        <w:spacing w:line="252" w:lineRule="auto"/>
        <w:jc w:val="both"/>
        <w:rPr>
          <w:rFonts w:eastAsia="Cambria" w:cs="Cambria"/>
          <w:i/>
          <w:sz w:val="24"/>
          <w:szCs w:val="24"/>
        </w:rPr>
      </w:pPr>
    </w:p>
    <w:p w14:paraId="7C1CE13D" w14:textId="77777777" w:rsidR="003F78FA" w:rsidRDefault="003F78FA">
      <w:pPr>
        <w:spacing w:line="252" w:lineRule="auto"/>
        <w:jc w:val="both"/>
        <w:rPr>
          <w:rFonts w:eastAsia="Cambria" w:cs="Cambria"/>
          <w:i/>
          <w:sz w:val="24"/>
          <w:szCs w:val="24"/>
        </w:rPr>
      </w:pPr>
    </w:p>
    <w:p w14:paraId="7AF9CF27" w14:textId="77777777" w:rsidR="003F78FA" w:rsidRDefault="003F78FA">
      <w:pPr>
        <w:spacing w:line="252" w:lineRule="auto"/>
        <w:jc w:val="both"/>
        <w:rPr>
          <w:rFonts w:eastAsia="Cambria" w:cs="Cambria"/>
          <w:i/>
          <w:sz w:val="24"/>
          <w:szCs w:val="24"/>
        </w:rPr>
      </w:pPr>
    </w:p>
    <w:p w14:paraId="5C8CFDE2" w14:textId="77777777" w:rsidR="003F78FA" w:rsidRDefault="003F78FA">
      <w:pPr>
        <w:spacing w:line="252" w:lineRule="auto"/>
        <w:jc w:val="both"/>
        <w:rPr>
          <w:rFonts w:eastAsia="Cambria" w:cs="Cambria"/>
          <w:i/>
          <w:sz w:val="24"/>
          <w:szCs w:val="24"/>
        </w:rPr>
      </w:pPr>
    </w:p>
    <w:p w14:paraId="27F4A48A" w14:textId="77777777" w:rsidR="003F78FA" w:rsidRDefault="003F78FA">
      <w:pPr>
        <w:spacing w:line="252" w:lineRule="auto"/>
        <w:jc w:val="both"/>
        <w:rPr>
          <w:rFonts w:eastAsia="Cambria" w:cs="Cambria"/>
          <w:i/>
          <w:sz w:val="24"/>
          <w:szCs w:val="24"/>
        </w:rPr>
      </w:pPr>
    </w:p>
    <w:p w14:paraId="6F590903" w14:textId="77777777" w:rsidR="003F78FA" w:rsidRDefault="003F78FA">
      <w:pPr>
        <w:spacing w:line="252" w:lineRule="auto"/>
        <w:jc w:val="both"/>
        <w:rPr>
          <w:rFonts w:eastAsia="Cambria" w:cs="Cambria"/>
          <w:i/>
          <w:sz w:val="24"/>
          <w:szCs w:val="24"/>
        </w:rPr>
      </w:pPr>
    </w:p>
    <w:p w14:paraId="45BBB1D9" w14:textId="77777777" w:rsidR="003F78FA" w:rsidRDefault="003F78FA">
      <w:pPr>
        <w:spacing w:line="252" w:lineRule="auto"/>
        <w:jc w:val="both"/>
        <w:rPr>
          <w:rFonts w:eastAsia="Cambria" w:cs="Cambria"/>
          <w:i/>
          <w:sz w:val="24"/>
          <w:szCs w:val="24"/>
        </w:rPr>
      </w:pPr>
    </w:p>
    <w:p w14:paraId="4CA2B21D" w14:textId="77777777" w:rsidR="003F78FA" w:rsidRDefault="003F78FA">
      <w:pPr>
        <w:spacing w:line="252" w:lineRule="auto"/>
        <w:jc w:val="both"/>
        <w:rPr>
          <w:rFonts w:eastAsia="Cambria" w:cs="Cambria"/>
          <w:i/>
          <w:sz w:val="24"/>
          <w:szCs w:val="24"/>
        </w:rPr>
      </w:pPr>
    </w:p>
    <w:p w14:paraId="1897EC09" w14:textId="77777777" w:rsidR="003F78FA" w:rsidRDefault="003F78FA">
      <w:pPr>
        <w:spacing w:line="252" w:lineRule="auto"/>
        <w:jc w:val="both"/>
        <w:rPr>
          <w:rFonts w:eastAsia="Cambria" w:cs="Cambria"/>
          <w:i/>
          <w:sz w:val="24"/>
          <w:szCs w:val="24"/>
        </w:rPr>
      </w:pPr>
    </w:p>
    <w:p w14:paraId="1746E585" w14:textId="77777777" w:rsidR="003F78FA" w:rsidRDefault="003F78FA">
      <w:pPr>
        <w:spacing w:line="252" w:lineRule="auto"/>
        <w:jc w:val="both"/>
        <w:rPr>
          <w:rFonts w:eastAsia="Cambria" w:cs="Cambria"/>
          <w:i/>
          <w:sz w:val="24"/>
          <w:szCs w:val="24"/>
        </w:rPr>
      </w:pPr>
    </w:p>
    <w:p w14:paraId="15DFE766" w14:textId="77777777" w:rsidR="003F78FA" w:rsidRDefault="003F78FA">
      <w:pPr>
        <w:spacing w:line="252" w:lineRule="auto"/>
        <w:jc w:val="both"/>
        <w:rPr>
          <w:rFonts w:eastAsia="Cambria" w:cs="Cambria"/>
          <w:i/>
          <w:sz w:val="24"/>
          <w:szCs w:val="24"/>
        </w:rPr>
      </w:pPr>
    </w:p>
    <w:p w14:paraId="49BD03DA" w14:textId="77777777" w:rsidR="003F78FA" w:rsidRDefault="003F78FA">
      <w:pPr>
        <w:spacing w:line="252" w:lineRule="auto"/>
        <w:jc w:val="both"/>
        <w:rPr>
          <w:rFonts w:eastAsia="Cambria" w:cs="Cambria"/>
          <w:i/>
          <w:sz w:val="24"/>
          <w:szCs w:val="24"/>
        </w:rPr>
      </w:pPr>
    </w:p>
    <w:p w14:paraId="7349AD31" w14:textId="77777777" w:rsidR="003F78FA" w:rsidRDefault="003F78FA">
      <w:pPr>
        <w:spacing w:line="252" w:lineRule="auto"/>
        <w:jc w:val="both"/>
        <w:rPr>
          <w:rFonts w:eastAsia="Cambria" w:cs="Cambria"/>
          <w:i/>
          <w:sz w:val="24"/>
          <w:szCs w:val="24"/>
        </w:rPr>
      </w:pPr>
    </w:p>
    <w:p w14:paraId="6C861953" w14:textId="77777777" w:rsidR="003F78FA" w:rsidRDefault="003F78FA">
      <w:pPr>
        <w:spacing w:line="252" w:lineRule="auto"/>
        <w:jc w:val="both"/>
        <w:rPr>
          <w:rFonts w:eastAsia="Cambria" w:cs="Cambria"/>
          <w:i/>
          <w:sz w:val="24"/>
          <w:szCs w:val="24"/>
        </w:rPr>
      </w:pPr>
    </w:p>
    <w:p w14:paraId="6F866DF9" w14:textId="77777777" w:rsidR="003F78FA" w:rsidRDefault="003F78FA">
      <w:pPr>
        <w:spacing w:line="252" w:lineRule="auto"/>
        <w:jc w:val="both"/>
        <w:rPr>
          <w:rFonts w:eastAsia="Cambria" w:cs="Cambria"/>
          <w:i/>
          <w:sz w:val="24"/>
          <w:szCs w:val="24"/>
        </w:rPr>
      </w:pPr>
    </w:p>
    <w:p w14:paraId="1335EE28" w14:textId="77777777" w:rsidR="003F78FA" w:rsidRDefault="003F78FA">
      <w:pPr>
        <w:spacing w:line="252" w:lineRule="auto"/>
        <w:jc w:val="both"/>
        <w:rPr>
          <w:rFonts w:eastAsia="Cambria" w:cs="Cambria"/>
          <w:i/>
          <w:sz w:val="24"/>
          <w:szCs w:val="24"/>
        </w:rPr>
      </w:pPr>
    </w:p>
    <w:p w14:paraId="16FE4262" w14:textId="77777777" w:rsidR="003F78FA" w:rsidRDefault="003F78FA">
      <w:pPr>
        <w:spacing w:line="252" w:lineRule="auto"/>
        <w:jc w:val="both"/>
        <w:rPr>
          <w:rFonts w:eastAsia="Cambria" w:cs="Cambria"/>
          <w:i/>
          <w:sz w:val="24"/>
          <w:szCs w:val="24"/>
        </w:rPr>
      </w:pPr>
    </w:p>
    <w:p w14:paraId="334578E0" w14:textId="77777777" w:rsidR="003F78FA" w:rsidRDefault="003F78FA">
      <w:pPr>
        <w:spacing w:line="252" w:lineRule="auto"/>
        <w:jc w:val="both"/>
        <w:rPr>
          <w:rFonts w:eastAsia="Cambria" w:cs="Cambria"/>
          <w:i/>
          <w:sz w:val="24"/>
          <w:szCs w:val="24"/>
        </w:rPr>
      </w:pPr>
    </w:p>
    <w:p w14:paraId="0B3B09F6" w14:textId="77777777" w:rsidR="003F78FA" w:rsidRDefault="003F78FA">
      <w:pPr>
        <w:spacing w:line="252" w:lineRule="auto"/>
        <w:jc w:val="both"/>
        <w:rPr>
          <w:rFonts w:eastAsia="Cambria" w:cs="Cambria"/>
          <w:i/>
          <w:sz w:val="24"/>
          <w:szCs w:val="24"/>
        </w:rPr>
      </w:pPr>
    </w:p>
    <w:p w14:paraId="72F9DB03" w14:textId="77777777" w:rsidR="003F78FA" w:rsidRDefault="003F78FA">
      <w:pPr>
        <w:spacing w:line="252" w:lineRule="auto"/>
        <w:jc w:val="both"/>
        <w:rPr>
          <w:rFonts w:eastAsia="Cambria" w:cs="Cambria"/>
          <w:i/>
          <w:sz w:val="24"/>
          <w:szCs w:val="24"/>
        </w:rPr>
      </w:pPr>
    </w:p>
    <w:p w14:paraId="7653E837" w14:textId="77777777" w:rsidR="003F78FA" w:rsidRDefault="003F78FA">
      <w:pPr>
        <w:spacing w:line="252" w:lineRule="auto"/>
        <w:jc w:val="both"/>
        <w:rPr>
          <w:rFonts w:eastAsia="Cambria" w:cs="Cambria"/>
          <w:i/>
          <w:sz w:val="24"/>
          <w:szCs w:val="24"/>
        </w:rPr>
      </w:pPr>
    </w:p>
    <w:p w14:paraId="0C007600" w14:textId="77777777" w:rsidR="003F78FA" w:rsidRDefault="003F78FA">
      <w:pPr>
        <w:spacing w:line="252" w:lineRule="auto"/>
        <w:jc w:val="both"/>
        <w:rPr>
          <w:rFonts w:eastAsia="Cambria" w:cs="Cambria"/>
          <w:i/>
          <w:sz w:val="24"/>
          <w:szCs w:val="24"/>
        </w:rPr>
      </w:pPr>
    </w:p>
    <w:p w14:paraId="08BBA6C2" w14:textId="77777777" w:rsidR="003F78FA" w:rsidRDefault="003F78FA">
      <w:pPr>
        <w:spacing w:line="252" w:lineRule="auto"/>
        <w:jc w:val="both"/>
        <w:rPr>
          <w:rFonts w:eastAsia="Cambria" w:cs="Cambria"/>
          <w:i/>
          <w:sz w:val="24"/>
          <w:szCs w:val="24"/>
        </w:rPr>
      </w:pPr>
    </w:p>
    <w:p w14:paraId="21F92244" w14:textId="77777777" w:rsidR="003F78FA" w:rsidRPr="0018210D" w:rsidRDefault="00BB142B" w:rsidP="0018210D">
      <w:pPr>
        <w:spacing w:line="252" w:lineRule="auto"/>
        <w:jc w:val="right"/>
        <w:rPr>
          <w:rFonts w:eastAsia="Cambria" w:cs="Cambria"/>
        </w:rPr>
      </w:pPr>
      <w:r w:rsidRPr="0018210D">
        <w:rPr>
          <w:rFonts w:eastAsia="Cambria" w:cs="Cambria"/>
          <w:i/>
        </w:rPr>
        <w:t>8.  attēls. Ainaviski vērtīgās un kultūrvēsturiski nozīmīgās teritorijas.</w:t>
      </w:r>
    </w:p>
    <w:p w14:paraId="6DA4509C" w14:textId="77777777" w:rsidR="003F78FA" w:rsidRDefault="00BB142B">
      <w:pPr>
        <w:spacing w:line="252" w:lineRule="auto"/>
        <w:jc w:val="both"/>
        <w:rPr>
          <w:rFonts w:eastAsia="Cambria" w:cs="Cambria"/>
          <w:sz w:val="24"/>
          <w:szCs w:val="24"/>
        </w:rPr>
      </w:pPr>
      <w:r>
        <w:rPr>
          <w:rFonts w:eastAsia="Cambria" w:cs="Cambria"/>
          <w:sz w:val="24"/>
          <w:szCs w:val="24"/>
        </w:rPr>
        <w:t xml:space="preserve">piekrastes iepazīšanai tiek piedāvāts pārgājienu maršruts E9, kas sniedzas gar Baltijas valstu piekrasti no Igaunijas līdz Lietuvai. </w:t>
      </w:r>
    </w:p>
    <w:p w14:paraId="53B55C91" w14:textId="77777777" w:rsidR="003F78FA" w:rsidRDefault="00BB142B">
      <w:pPr>
        <w:spacing w:line="252" w:lineRule="auto"/>
        <w:jc w:val="both"/>
        <w:rPr>
          <w:rFonts w:eastAsia="Cambria" w:cs="Cambria"/>
          <w:sz w:val="24"/>
          <w:szCs w:val="24"/>
        </w:rPr>
      </w:pPr>
      <w:r>
        <w:rPr>
          <w:noProof/>
        </w:rPr>
        <w:lastRenderedPageBreak/>
        <w:drawing>
          <wp:anchor distT="0" distB="0" distL="114300" distR="114300" simplePos="0" relativeHeight="10" behindDoc="0" locked="0" layoutInCell="0" allowOverlap="1" wp14:anchorId="40374E10" wp14:editId="1D80DD68">
            <wp:simplePos x="0" y="0"/>
            <wp:positionH relativeFrom="column">
              <wp:posOffset>3229610</wp:posOffset>
            </wp:positionH>
            <wp:positionV relativeFrom="paragraph">
              <wp:posOffset>27305</wp:posOffset>
            </wp:positionV>
            <wp:extent cx="2679700" cy="4037330"/>
            <wp:effectExtent l="0" t="0" r="6350" b="1270"/>
            <wp:wrapSquare wrapText="bothSides"/>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2.png"/>
                    <pic:cNvPicPr>
                      <a:picLocks noChangeAspect="1" noChangeArrowheads="1"/>
                    </pic:cNvPicPr>
                  </pic:nvPicPr>
                  <pic:blipFill>
                    <a:blip r:embed="rId17"/>
                    <a:stretch>
                      <a:fillRect/>
                    </a:stretch>
                  </pic:blipFill>
                  <pic:spPr bwMode="auto">
                    <a:xfrm>
                      <a:off x="0" y="0"/>
                      <a:ext cx="2679700" cy="4037330"/>
                    </a:xfrm>
                    <a:prstGeom prst="rect">
                      <a:avLst/>
                    </a:prstGeom>
                  </pic:spPr>
                </pic:pic>
              </a:graphicData>
            </a:graphic>
            <wp14:sizeRelV relativeFrom="margin">
              <wp14:pctHeight>0</wp14:pctHeight>
            </wp14:sizeRelV>
          </wp:anchor>
        </w:drawing>
      </w:r>
      <w:r>
        <w:rPr>
          <w:rFonts w:eastAsia="Cambria" w:cs="Cambria"/>
          <w:sz w:val="24"/>
          <w:szCs w:val="24"/>
        </w:rPr>
        <w:t xml:space="preserve">Izvērtējot novada dabas resursus un to potenciālu Limbažu novada ilgtspējīgas attīstības stratēģijā 2022.-2046. gadam, pilsētas un lauku teritorijas plānošanā tiek izdalīta atsevišķa funkcionālā zona – Ainaviski vērtīgās un kultūrvēsturiski nozīmīgās teritorijas. </w:t>
      </w:r>
    </w:p>
    <w:p w14:paraId="6FAD1617" w14:textId="77777777" w:rsidR="003F78FA" w:rsidRDefault="00BB142B">
      <w:pPr>
        <w:spacing w:line="252" w:lineRule="auto"/>
        <w:jc w:val="both"/>
        <w:rPr>
          <w:rFonts w:eastAsia="Cambria" w:cs="Cambria"/>
          <w:sz w:val="24"/>
          <w:szCs w:val="24"/>
        </w:rPr>
      </w:pPr>
      <w:r>
        <w:rPr>
          <w:rFonts w:eastAsia="Cambria" w:cs="Cambria"/>
          <w:sz w:val="24"/>
          <w:szCs w:val="24"/>
        </w:rPr>
        <w:t>Stratēģijā norādītas Limbažu novada unikālās dabas bagātības - ūdensobjekti – ezeri un peldošās salas, Rīgas jūras līcis, lielākās upes (Salaca, Vitrupe, Aģe, Svētupe u.c.) un to ieleju ainavas u.c. ūdensobjekti, kā rezultātā ir izveidojušās dažādas atpūtas vietas pie ūdeņiem, laivu bāzes, ūdens tūrisma maršruti, makšķerēšanas un publisko peldētavu iespējas.</w:t>
      </w:r>
    </w:p>
    <w:p w14:paraId="5E357461" w14:textId="77777777" w:rsidR="003F78FA" w:rsidRDefault="00BB142B">
      <w:pPr>
        <w:spacing w:line="252" w:lineRule="auto"/>
        <w:jc w:val="both"/>
        <w:rPr>
          <w:rFonts w:eastAsia="Cambria" w:cs="Cambria"/>
          <w:sz w:val="24"/>
          <w:szCs w:val="24"/>
        </w:rPr>
      </w:pPr>
      <w:r>
        <w:rPr>
          <w:rFonts w:eastAsia="Cambria" w:cs="Cambria"/>
          <w:sz w:val="24"/>
          <w:szCs w:val="24"/>
        </w:rPr>
        <w:t xml:space="preserve">Limbažu novadā atrodas īpaši aizsargājamās dabas teritorijas tajā skaitā Natura 2000 teritorijas – Ziemeļvidzemes biosfēras rezervāts, dabas liegumi, dabas pieminekļi (aizsargājamie dendroloģiskie stādījumi, aizsargājamie ģeoloģiskie un ģeomorfoloģiskie </w:t>
      </w:r>
    </w:p>
    <w:p w14:paraId="5B18F6A7" w14:textId="77777777" w:rsidR="00576112" w:rsidRDefault="00576112">
      <w:pPr>
        <w:spacing w:line="252" w:lineRule="auto"/>
        <w:jc w:val="right"/>
        <w:rPr>
          <w:rFonts w:eastAsia="Cambria" w:cs="Cambria"/>
          <w:i/>
        </w:rPr>
      </w:pPr>
    </w:p>
    <w:p w14:paraId="43BE892D" w14:textId="73BAAA02" w:rsidR="003F78FA" w:rsidRDefault="00BB142B">
      <w:pPr>
        <w:spacing w:line="252" w:lineRule="auto"/>
        <w:jc w:val="right"/>
        <w:rPr>
          <w:rFonts w:eastAsia="Cambria" w:cs="Cambria"/>
          <w:i/>
        </w:rPr>
      </w:pPr>
      <w:r>
        <w:rPr>
          <w:rFonts w:eastAsia="Cambria" w:cs="Cambria"/>
          <w:i/>
        </w:rPr>
        <w:t>9. attēls. Zemnieku saimniecību piedāvājumu izvietojums.</w:t>
      </w:r>
    </w:p>
    <w:p w14:paraId="7FA15850" w14:textId="77777777" w:rsidR="003F78FA" w:rsidRDefault="00BB142B">
      <w:pPr>
        <w:spacing w:line="252" w:lineRule="auto"/>
        <w:jc w:val="both"/>
        <w:rPr>
          <w:rFonts w:eastAsia="Cambria" w:cs="Cambria"/>
          <w:sz w:val="24"/>
          <w:szCs w:val="24"/>
        </w:rPr>
      </w:pPr>
      <w:r>
        <w:rPr>
          <w:rFonts w:eastAsia="Cambria" w:cs="Cambria"/>
          <w:sz w:val="24"/>
          <w:szCs w:val="24"/>
        </w:rPr>
        <w:t>dabas pieminekļi, aizsargājamās alejas, aizsargājamie koki (dižkoki)), dabas takas,</w:t>
      </w:r>
      <w:r>
        <w:t xml:space="preserve"> </w:t>
      </w:r>
      <w:r>
        <w:rPr>
          <w:rFonts w:eastAsia="Cambria" w:cs="Cambria"/>
          <w:sz w:val="24"/>
          <w:szCs w:val="24"/>
        </w:rPr>
        <w:t>kas rada labvēlīgus apstākļus dabas un ekotūrisma attīstībai, izveidojot nepieciešamo vides infrastruktūras dabas tūrisma uzlabošanai.</w:t>
      </w:r>
    </w:p>
    <w:p w14:paraId="6BC5F483" w14:textId="77777777" w:rsidR="003F78FA" w:rsidRDefault="00BB142B">
      <w:pPr>
        <w:spacing w:line="252" w:lineRule="auto"/>
        <w:jc w:val="both"/>
        <w:rPr>
          <w:rFonts w:eastAsia="Cambria" w:cs="Cambria"/>
          <w:i/>
          <w:sz w:val="24"/>
          <w:szCs w:val="24"/>
        </w:rPr>
      </w:pPr>
      <w:r>
        <w:rPr>
          <w:rFonts w:eastAsia="Cambria" w:cs="Cambria"/>
          <w:sz w:val="24"/>
          <w:szCs w:val="24"/>
        </w:rPr>
        <w:t xml:space="preserve">Aktīvā tūrisma piedāvājumu veido ar ūdeņiem saistīti piedāvājumi - </w:t>
      </w:r>
      <w:r>
        <w:rPr>
          <w:rFonts w:eastAsia="Cambria" w:cs="Cambria"/>
          <w:i/>
          <w:sz w:val="24"/>
          <w:szCs w:val="24"/>
        </w:rPr>
        <w:t>laivu un SUP dēļu nomas, izbraucieni ar plostu, motorlaivu vai kuteri,</w:t>
      </w:r>
      <w:r>
        <w:rPr>
          <w:rFonts w:eastAsia="Cambria" w:cs="Cambria"/>
          <w:sz w:val="24"/>
          <w:szCs w:val="24"/>
        </w:rPr>
        <w:t xml:space="preserve"> vietējie, reģionālie un nacionālie velomaršruti – </w:t>
      </w:r>
      <w:r>
        <w:rPr>
          <w:rFonts w:eastAsia="Cambria" w:cs="Cambria"/>
          <w:i/>
          <w:sz w:val="24"/>
          <w:szCs w:val="24"/>
        </w:rPr>
        <w:t>Eurovelo 13, Vietējais piļu un muižu maršruts Nr.109, vietējais velomaršruts Nr.110, vietājis velomaršruts Nr.111, reģionālais velomaršruts Nr.17, nacionālais velomaršruts Nr.7</w:t>
      </w:r>
      <w:r>
        <w:rPr>
          <w:rFonts w:eastAsia="Cambria" w:cs="Cambria"/>
          <w:sz w:val="24"/>
          <w:szCs w:val="24"/>
        </w:rPr>
        <w:t xml:space="preserve">,  pārgājienu maršruti – </w:t>
      </w:r>
      <w:r>
        <w:rPr>
          <w:rFonts w:eastAsia="Cambria" w:cs="Cambria"/>
          <w:i/>
          <w:sz w:val="24"/>
          <w:szCs w:val="24"/>
        </w:rPr>
        <w:t xml:space="preserve">Jūrtaka E9, Zaļie dzelzceļi, Sv. Jēkaba ceļa posma atzars. </w:t>
      </w:r>
    </w:p>
    <w:p w14:paraId="244244BF" w14:textId="77777777" w:rsidR="003F78FA" w:rsidRDefault="00BB142B">
      <w:pPr>
        <w:spacing w:line="252" w:lineRule="auto"/>
        <w:jc w:val="both"/>
        <w:rPr>
          <w:rFonts w:eastAsia="Cambria" w:cs="Cambria"/>
          <w:sz w:val="24"/>
          <w:szCs w:val="24"/>
        </w:rPr>
      </w:pPr>
      <w:r>
        <w:rPr>
          <w:rFonts w:eastAsia="Cambria" w:cs="Cambria"/>
          <w:sz w:val="24"/>
          <w:szCs w:val="24"/>
        </w:rPr>
        <w:t>Jahtotājiem ir pieejamas divas jahtu ostas Limbažu novadā – Salacgrīvas jahtu osta un Kuivižu jahtu osta, kura ietilpst atpūtas kompleksā “Kapteiņu osta”. Salacgrīvā jahtu osta atrodas Salacgrīvas pilsētās centrā, Salacas upes labajā pusē, blakus vēsturiskajai Salacgrīvas bākai. 2019-2020. gadā,  Salacgrīvas ostas pārvaldei, realizējot Igaunijas-Latvijas Pārrobežu sadarbības programmas 2014.-2020. gadam projektu Nr.55 “Uzlabota jahtu ostu infrastruktūra un ostu tīkla attīstība Igaunijā un Latvijā” (EST-LAT Harbours), ir uzbūvēta Salacgrīvas jahtotāju servisa ēka, kurā jahtotājiem ir pieejama nepieciešamās labierīcības - WC, dušas, veļas mazgāšana un žāvēšana, sauna. Tajā atrodas arī Salacgrīvas ostas pārvaldes administrācija un tūrisma informācijas centra punkts.</w:t>
      </w:r>
    </w:p>
    <w:p w14:paraId="1C6A379F" w14:textId="55A0CE88" w:rsidR="003F78FA" w:rsidRPr="00576112" w:rsidRDefault="00BB142B" w:rsidP="00576112">
      <w:pPr>
        <w:pStyle w:val="Virsraksts2"/>
        <w:spacing w:line="252" w:lineRule="auto"/>
        <w:rPr>
          <w:rFonts w:asciiTheme="minorHAnsi" w:eastAsia="Cambria" w:hAnsiTheme="minorHAnsi" w:cs="Cambria"/>
          <w:b/>
          <w:smallCaps/>
          <w:color w:val="385623"/>
          <w:sz w:val="28"/>
          <w:szCs w:val="28"/>
        </w:rPr>
      </w:pPr>
      <w:bookmarkStart w:id="8" w:name="_Toc161150250"/>
      <w:r>
        <w:rPr>
          <w:rFonts w:asciiTheme="minorHAnsi" w:eastAsia="Cambria" w:hAnsiTheme="minorHAnsi" w:cs="Cambria"/>
          <w:b/>
          <w:smallCaps/>
          <w:color w:val="385623"/>
          <w:sz w:val="28"/>
          <w:szCs w:val="28"/>
        </w:rPr>
        <w:t>3.4. IZZIŅAS UN RADOŠĀ TŪRISMA PIEDĀVĀJUMI</w:t>
      </w:r>
      <w:bookmarkEnd w:id="8"/>
    </w:p>
    <w:p w14:paraId="31E47F77" w14:textId="77777777" w:rsidR="003F78FA" w:rsidRPr="00267B7B" w:rsidRDefault="00BB142B">
      <w:pPr>
        <w:spacing w:line="252" w:lineRule="auto"/>
        <w:jc w:val="both"/>
        <w:rPr>
          <w:rFonts w:eastAsia="Cambria" w:cs="Cambria"/>
          <w:sz w:val="24"/>
          <w:szCs w:val="24"/>
        </w:rPr>
      </w:pPr>
      <w:r w:rsidRPr="00267B7B">
        <w:rPr>
          <w:rFonts w:eastAsia="Cambria" w:cs="Cambria"/>
          <w:sz w:val="24"/>
          <w:szCs w:val="24"/>
        </w:rPr>
        <w:t>Izziņas un radošā tūrisma piedāvājumu veido 19 zemnieku un mājas saimniecību piedāvājums, 20 amatnieku un mākslinieku piedāvājumi, 11 meistarklašu un degustācijas piedāvājumi, 3 izglītības centru piedāvājumi.</w:t>
      </w:r>
      <w:r w:rsidRPr="00267B7B">
        <w:rPr>
          <w:sz w:val="24"/>
          <w:szCs w:val="24"/>
        </w:rPr>
        <w:t xml:space="preserve"> </w:t>
      </w:r>
    </w:p>
    <w:p w14:paraId="25FAD49E" w14:textId="77777777" w:rsidR="003F78FA" w:rsidRDefault="00BB142B">
      <w:pPr>
        <w:pStyle w:val="Virsraksts2"/>
        <w:spacing w:line="252" w:lineRule="auto"/>
        <w:rPr>
          <w:rFonts w:asciiTheme="minorHAnsi" w:eastAsia="Cambria" w:hAnsiTheme="minorHAnsi" w:cs="Cambria"/>
          <w:b/>
          <w:smallCaps/>
          <w:color w:val="385623"/>
          <w:sz w:val="28"/>
          <w:szCs w:val="28"/>
        </w:rPr>
      </w:pPr>
      <w:bookmarkStart w:id="9" w:name="_Toc161150251"/>
      <w:r>
        <w:rPr>
          <w:rFonts w:asciiTheme="minorHAnsi" w:eastAsia="Cambria" w:hAnsiTheme="minorHAnsi" w:cs="Cambria"/>
          <w:b/>
          <w:smallCaps/>
          <w:color w:val="385623"/>
          <w:sz w:val="28"/>
          <w:szCs w:val="28"/>
        </w:rPr>
        <w:lastRenderedPageBreak/>
        <w:t>3.5. VESELĪBAS TŪRISMA PIEDĀVĀJUMI</w:t>
      </w:r>
      <w:bookmarkEnd w:id="9"/>
      <w:r>
        <w:rPr>
          <w:rFonts w:asciiTheme="minorHAnsi" w:eastAsia="Cambria" w:hAnsiTheme="minorHAnsi" w:cs="Cambria"/>
          <w:b/>
          <w:smallCaps/>
          <w:color w:val="385623"/>
          <w:sz w:val="28"/>
          <w:szCs w:val="28"/>
        </w:rPr>
        <w:t xml:space="preserve"> </w:t>
      </w:r>
    </w:p>
    <w:p w14:paraId="22BB89D1" w14:textId="77777777" w:rsidR="003F78FA" w:rsidRDefault="003F78FA">
      <w:pPr>
        <w:spacing w:after="0" w:line="252" w:lineRule="auto"/>
        <w:rPr>
          <w:sz w:val="24"/>
          <w:szCs w:val="24"/>
        </w:rPr>
      </w:pPr>
    </w:p>
    <w:p w14:paraId="0FA2D74B" w14:textId="77777777" w:rsidR="003F78FA" w:rsidRDefault="00BB142B">
      <w:pPr>
        <w:spacing w:after="0" w:line="252" w:lineRule="auto"/>
        <w:jc w:val="both"/>
        <w:rPr>
          <w:rFonts w:eastAsia="Cambria" w:cs="Cambria"/>
          <w:sz w:val="24"/>
          <w:szCs w:val="24"/>
        </w:rPr>
      </w:pPr>
      <w:r>
        <w:rPr>
          <w:rFonts w:eastAsia="Cambria" w:cs="Cambria"/>
          <w:sz w:val="24"/>
          <w:szCs w:val="24"/>
        </w:rPr>
        <w:t xml:space="preserve">Veselības tūrisma pakalpojumus piedāvā neliela daļa no Limbažu novada uzņēmējiem. Limbažu novadā pieejamas divas viesnīcas ar SPA piedāvājumu (viesnīca “Liepupes muiža”, atpūtas komplekss/viesnīca “Kapteiņu osta”), lauku pirtis ar papildus pakalpojumiem - pirts pakalpojumi, nodarbības par pirts zinībām, kosmētiskās procedūras, tējas un augu izvilkumi, kubls vai pelde dīķī u.c. </w:t>
      </w:r>
    </w:p>
    <w:p w14:paraId="752A0CD8" w14:textId="77777777" w:rsidR="003F78FA" w:rsidRDefault="003F78FA">
      <w:pPr>
        <w:spacing w:after="0" w:line="252" w:lineRule="auto"/>
        <w:jc w:val="both"/>
        <w:rPr>
          <w:rFonts w:eastAsia="Cambria" w:cs="Cambria"/>
        </w:rPr>
      </w:pPr>
    </w:p>
    <w:p w14:paraId="693BA7F0" w14:textId="77777777" w:rsidR="003F78FA" w:rsidRDefault="00BB142B" w:rsidP="00CD31E8">
      <w:pPr>
        <w:pStyle w:val="Virsraksts1"/>
        <w:spacing w:before="0" w:line="252" w:lineRule="auto"/>
        <w:rPr>
          <w:rFonts w:eastAsia="Cambria" w:cs="Cambria"/>
          <w:color w:val="2F5496"/>
          <w:sz w:val="28"/>
          <w:szCs w:val="28"/>
        </w:rPr>
      </w:pPr>
      <w:r>
        <w:rPr>
          <w:rFonts w:eastAsia="Cambria" w:cs="Cambria"/>
          <w:b/>
          <w:smallCaps/>
          <w:color w:val="385623"/>
          <w:sz w:val="28"/>
          <w:szCs w:val="28"/>
        </w:rPr>
        <w:t>4.TŪRISMA UN ATPŪTAS PIEPRASĪJUMS</w:t>
      </w:r>
    </w:p>
    <w:p w14:paraId="30A68A90" w14:textId="77777777" w:rsidR="003F78FA" w:rsidRDefault="00BB142B" w:rsidP="00267B7B">
      <w:pPr>
        <w:spacing w:line="252" w:lineRule="auto"/>
        <w:jc w:val="both"/>
        <w:rPr>
          <w:rFonts w:eastAsia="Cambria" w:cs="Cambria"/>
          <w:sz w:val="24"/>
          <w:szCs w:val="24"/>
        </w:rPr>
      </w:pPr>
      <w:r>
        <w:rPr>
          <w:rFonts w:eastAsia="Cambria" w:cs="Cambria"/>
          <w:sz w:val="24"/>
          <w:szCs w:val="24"/>
        </w:rPr>
        <w:t xml:space="preserve">Tūrisma un atpūtas pieprasījums Limbažu novadā vērtēts tūristu mītņu segmentā, izmantojot CSP datus par apkalpotajiem viesiem un to nakšņojumiem gan vietējā, gan ienākošā tūrisma kontekstā. Savukārt pakalpojumu kvalitātes novērtēšanā izmantoti platformu </w:t>
      </w:r>
      <w:r>
        <w:rPr>
          <w:rFonts w:eastAsia="Cambria" w:cs="Cambria"/>
          <w:i/>
          <w:sz w:val="24"/>
          <w:szCs w:val="24"/>
        </w:rPr>
        <w:t xml:space="preserve">Booking.com </w:t>
      </w:r>
      <w:r>
        <w:rPr>
          <w:rFonts w:eastAsia="Cambria" w:cs="Cambria"/>
          <w:sz w:val="24"/>
          <w:szCs w:val="24"/>
        </w:rPr>
        <w:t xml:space="preserve">un </w:t>
      </w:r>
      <w:r>
        <w:rPr>
          <w:rFonts w:eastAsia="Cambria" w:cs="Cambria"/>
          <w:i/>
          <w:sz w:val="24"/>
          <w:szCs w:val="24"/>
        </w:rPr>
        <w:t xml:space="preserve">Airbnb.com </w:t>
      </w:r>
      <w:r>
        <w:rPr>
          <w:rFonts w:eastAsia="Cambria" w:cs="Cambria"/>
          <w:sz w:val="24"/>
          <w:szCs w:val="24"/>
        </w:rPr>
        <w:t xml:space="preserve">klientu atsauksmju apkopojumi (līdz 2023.gada jūnija mēnesim). Ēdināšanas pakalpojumu kvalitātes novērtējumā izmantoti </w:t>
      </w:r>
      <w:r>
        <w:rPr>
          <w:rFonts w:eastAsia="Cambria" w:cs="Cambria"/>
          <w:i/>
          <w:sz w:val="24"/>
          <w:szCs w:val="24"/>
        </w:rPr>
        <w:t>Google Maps</w:t>
      </w:r>
      <w:r>
        <w:rPr>
          <w:rFonts w:eastAsia="Cambria" w:cs="Cambria"/>
          <w:sz w:val="24"/>
          <w:szCs w:val="24"/>
        </w:rPr>
        <w:t xml:space="preserve"> un </w:t>
      </w:r>
      <w:r>
        <w:rPr>
          <w:rFonts w:eastAsia="Cambria" w:cs="Cambria"/>
          <w:i/>
          <w:sz w:val="24"/>
          <w:szCs w:val="24"/>
        </w:rPr>
        <w:t xml:space="preserve">Tripadvisor </w:t>
      </w:r>
      <w:r>
        <w:rPr>
          <w:rFonts w:eastAsia="Cambria" w:cs="Cambria"/>
          <w:sz w:val="24"/>
          <w:szCs w:val="24"/>
        </w:rPr>
        <w:t xml:space="preserve">klientu atsauksmju apkopojumi. Tūristu piesaistu apmeklējumu un ceļotāju tūrisma informācijas pieprasījuma datus apkopojuši Limbažu TIC, Staiceles TIC un Salacgrīvas TIC.  </w:t>
      </w:r>
    </w:p>
    <w:p w14:paraId="001E9121" w14:textId="77777777" w:rsidR="003F78FA" w:rsidRDefault="00BB142B">
      <w:pPr>
        <w:pStyle w:val="Virsraksts3"/>
        <w:spacing w:line="252" w:lineRule="auto"/>
        <w:rPr>
          <w:rFonts w:asciiTheme="minorHAnsi" w:eastAsia="Cambria" w:hAnsiTheme="minorHAnsi" w:cs="Cambria"/>
          <w:b/>
          <w:smallCaps/>
          <w:color w:val="385623"/>
        </w:rPr>
      </w:pPr>
      <w:bookmarkStart w:id="10" w:name="_Toc161150252"/>
      <w:r>
        <w:rPr>
          <w:rFonts w:asciiTheme="minorHAnsi" w:eastAsia="Cambria" w:hAnsiTheme="minorHAnsi" w:cs="Cambria"/>
          <w:b/>
          <w:smallCaps/>
          <w:color w:val="385623"/>
        </w:rPr>
        <w:t>4.1. TŪRISMA INFORMĀCIJAS PIEPRASĪJUMS</w:t>
      </w:r>
      <w:bookmarkEnd w:id="10"/>
    </w:p>
    <w:p w14:paraId="2FB25829" w14:textId="77777777" w:rsidR="003F78FA" w:rsidRDefault="00BB142B">
      <w:pPr>
        <w:spacing w:before="120" w:after="120" w:line="252" w:lineRule="auto"/>
        <w:jc w:val="both"/>
        <w:rPr>
          <w:rFonts w:eastAsia="Cambria" w:cs="Cambria"/>
          <w:sz w:val="24"/>
          <w:szCs w:val="24"/>
        </w:rPr>
      </w:pPr>
      <w:r>
        <w:rPr>
          <w:rFonts w:eastAsia="Cambria" w:cs="Cambria"/>
          <w:color w:val="000000"/>
          <w:sz w:val="24"/>
          <w:szCs w:val="24"/>
        </w:rPr>
        <w:t xml:space="preserve">Ar mērķi veicināt Limbažu pilsētas un apkārtnes tūrisma attīstību un nodrošināt informāciju par Limbažu pilsētas un novada tūrisma iespējām, veidojot pozitīvu un pievilcīgu Limbažu novada tēlu Latvijā un ārzemēs, 1994. gadā pilsētā sāka darboties Limbažu novada tūrisma informācijas centrs (TIC). 2014. gada Limbažu novada TIC pirmoreiz piešķirts kvalitātes standarts „Q-Latvija”, kura mērķis ir ieviest vienotus kvalitātes standartus Latvijas tūrisma nozarē. </w:t>
      </w:r>
    </w:p>
    <w:tbl>
      <w:tblPr>
        <w:tblpPr w:leftFromText="180" w:rightFromText="180" w:vertAnchor="text" w:tblpXSpec="center" w:tblpY="310"/>
        <w:tblW w:w="10126" w:type="dxa"/>
        <w:jc w:val="center"/>
        <w:tblLayout w:type="fixed"/>
        <w:tblLook w:val="0400" w:firstRow="0" w:lastRow="0" w:firstColumn="0" w:lastColumn="0" w:noHBand="0" w:noVBand="1"/>
      </w:tblPr>
      <w:tblGrid>
        <w:gridCol w:w="3361"/>
        <w:gridCol w:w="1118"/>
        <w:gridCol w:w="1117"/>
        <w:gridCol w:w="1132"/>
        <w:gridCol w:w="1132"/>
        <w:gridCol w:w="1133"/>
        <w:gridCol w:w="1133"/>
      </w:tblGrid>
      <w:tr w:rsidR="003F78FA" w14:paraId="02485F8F" w14:textId="77777777">
        <w:trPr>
          <w:trHeight w:val="311"/>
          <w:jc w:val="center"/>
        </w:trPr>
        <w:tc>
          <w:tcPr>
            <w:tcW w:w="3360" w:type="dxa"/>
            <w:tcBorders>
              <w:top w:val="single" w:sz="4" w:space="0" w:color="000000"/>
              <w:left w:val="single" w:sz="4" w:space="0" w:color="000000"/>
              <w:bottom w:val="single" w:sz="4" w:space="0" w:color="000000"/>
              <w:right w:val="single" w:sz="4" w:space="0" w:color="000000"/>
            </w:tcBorders>
            <w:shd w:val="clear" w:color="auto" w:fill="538135"/>
          </w:tcPr>
          <w:p w14:paraId="67ECE713" w14:textId="77777777" w:rsidR="003F78FA" w:rsidRDefault="003F78FA">
            <w:pPr>
              <w:widowControl w:val="0"/>
              <w:spacing w:line="252" w:lineRule="auto"/>
              <w:jc w:val="center"/>
              <w:rPr>
                <w:rFonts w:eastAsia="Cambria" w:cs="Cambria"/>
                <w:b/>
                <w:color w:val="000000"/>
                <w:sz w:val="24"/>
                <w:szCs w:val="24"/>
              </w:rPr>
            </w:pPr>
            <w:bookmarkStart w:id="11" w:name="_3rdcrjn"/>
            <w:bookmarkEnd w:id="11"/>
          </w:p>
        </w:tc>
        <w:tc>
          <w:tcPr>
            <w:tcW w:w="1118" w:type="dxa"/>
            <w:tcBorders>
              <w:top w:val="single" w:sz="4" w:space="0" w:color="000000"/>
              <w:left w:val="single" w:sz="4" w:space="0" w:color="000000"/>
              <w:bottom w:val="single" w:sz="4" w:space="0" w:color="000000"/>
              <w:right w:val="single" w:sz="4" w:space="0" w:color="000000"/>
            </w:tcBorders>
            <w:shd w:val="clear" w:color="auto" w:fill="538135"/>
          </w:tcPr>
          <w:p w14:paraId="0669A563"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2018</w:t>
            </w:r>
          </w:p>
        </w:tc>
        <w:tc>
          <w:tcPr>
            <w:tcW w:w="1117" w:type="dxa"/>
            <w:tcBorders>
              <w:top w:val="single" w:sz="4" w:space="0" w:color="000000"/>
              <w:left w:val="single" w:sz="4" w:space="0" w:color="000000"/>
              <w:bottom w:val="single" w:sz="4" w:space="0" w:color="000000"/>
              <w:right w:val="single" w:sz="4" w:space="0" w:color="000000"/>
            </w:tcBorders>
            <w:shd w:val="clear" w:color="auto" w:fill="538135"/>
          </w:tcPr>
          <w:p w14:paraId="1DFA8682"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2019</w:t>
            </w:r>
          </w:p>
        </w:tc>
        <w:tc>
          <w:tcPr>
            <w:tcW w:w="1132" w:type="dxa"/>
            <w:tcBorders>
              <w:top w:val="single" w:sz="4" w:space="0" w:color="000000"/>
              <w:left w:val="single" w:sz="4" w:space="0" w:color="000000"/>
              <w:bottom w:val="single" w:sz="4" w:space="0" w:color="000000"/>
              <w:right w:val="single" w:sz="4" w:space="0" w:color="000000"/>
            </w:tcBorders>
            <w:shd w:val="clear" w:color="auto" w:fill="538135"/>
          </w:tcPr>
          <w:p w14:paraId="2F06DDE7"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2020</w:t>
            </w:r>
          </w:p>
        </w:tc>
        <w:tc>
          <w:tcPr>
            <w:tcW w:w="1132" w:type="dxa"/>
            <w:tcBorders>
              <w:top w:val="single" w:sz="4" w:space="0" w:color="000000"/>
              <w:left w:val="single" w:sz="4" w:space="0" w:color="000000"/>
              <w:bottom w:val="single" w:sz="4" w:space="0" w:color="000000"/>
              <w:right w:val="single" w:sz="4" w:space="0" w:color="000000"/>
            </w:tcBorders>
            <w:shd w:val="clear" w:color="auto" w:fill="538135"/>
          </w:tcPr>
          <w:p w14:paraId="357BB4FF"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2021</w:t>
            </w:r>
          </w:p>
        </w:tc>
        <w:tc>
          <w:tcPr>
            <w:tcW w:w="1133" w:type="dxa"/>
            <w:tcBorders>
              <w:top w:val="single" w:sz="4" w:space="0" w:color="000000"/>
              <w:left w:val="single" w:sz="4" w:space="0" w:color="000000"/>
              <w:bottom w:val="single" w:sz="4" w:space="0" w:color="000000"/>
              <w:right w:val="single" w:sz="4" w:space="0" w:color="000000"/>
            </w:tcBorders>
            <w:shd w:val="clear" w:color="auto" w:fill="538135"/>
          </w:tcPr>
          <w:p w14:paraId="65DB5873"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2022</w:t>
            </w:r>
          </w:p>
        </w:tc>
        <w:tc>
          <w:tcPr>
            <w:tcW w:w="1133" w:type="dxa"/>
            <w:tcBorders>
              <w:top w:val="single" w:sz="4" w:space="0" w:color="000000"/>
              <w:left w:val="single" w:sz="4" w:space="0" w:color="000000"/>
              <w:bottom w:val="single" w:sz="4" w:space="0" w:color="000000"/>
              <w:right w:val="single" w:sz="4" w:space="0" w:color="000000"/>
            </w:tcBorders>
            <w:shd w:val="clear" w:color="auto" w:fill="538135"/>
          </w:tcPr>
          <w:p w14:paraId="2ADD2E5D"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2023</w:t>
            </w:r>
          </w:p>
        </w:tc>
      </w:tr>
      <w:tr w:rsidR="003F78FA" w14:paraId="5F4412DB" w14:textId="77777777">
        <w:trPr>
          <w:trHeight w:val="311"/>
          <w:jc w:val="center"/>
        </w:trPr>
        <w:tc>
          <w:tcPr>
            <w:tcW w:w="3360" w:type="dxa"/>
            <w:tcBorders>
              <w:top w:val="single" w:sz="4" w:space="0" w:color="000000"/>
              <w:left w:val="single" w:sz="4" w:space="0" w:color="000000"/>
              <w:bottom w:val="single" w:sz="4" w:space="0" w:color="000000"/>
              <w:right w:val="single" w:sz="4" w:space="0" w:color="000000"/>
            </w:tcBorders>
          </w:tcPr>
          <w:p w14:paraId="2D86A626"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Kopējais skaits</w:t>
            </w:r>
          </w:p>
        </w:tc>
        <w:tc>
          <w:tcPr>
            <w:tcW w:w="1118" w:type="dxa"/>
            <w:tcBorders>
              <w:top w:val="single" w:sz="4" w:space="0" w:color="000000"/>
              <w:left w:val="single" w:sz="4" w:space="0" w:color="000000"/>
              <w:bottom w:val="single" w:sz="4" w:space="0" w:color="000000"/>
              <w:right w:val="single" w:sz="4" w:space="0" w:color="000000"/>
            </w:tcBorders>
          </w:tcPr>
          <w:p w14:paraId="21A0D84D"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6105</w:t>
            </w:r>
          </w:p>
        </w:tc>
        <w:tc>
          <w:tcPr>
            <w:tcW w:w="1117" w:type="dxa"/>
            <w:tcBorders>
              <w:top w:val="single" w:sz="4" w:space="0" w:color="000000"/>
              <w:left w:val="single" w:sz="4" w:space="0" w:color="000000"/>
              <w:bottom w:val="single" w:sz="4" w:space="0" w:color="000000"/>
              <w:right w:val="single" w:sz="4" w:space="0" w:color="000000"/>
            </w:tcBorders>
          </w:tcPr>
          <w:p w14:paraId="3296B9F2"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4863</w:t>
            </w:r>
          </w:p>
        </w:tc>
        <w:tc>
          <w:tcPr>
            <w:tcW w:w="1132" w:type="dxa"/>
            <w:tcBorders>
              <w:top w:val="single" w:sz="4" w:space="0" w:color="000000"/>
              <w:left w:val="single" w:sz="4" w:space="0" w:color="000000"/>
              <w:bottom w:val="single" w:sz="4" w:space="0" w:color="000000"/>
              <w:right w:val="single" w:sz="4" w:space="0" w:color="000000"/>
            </w:tcBorders>
          </w:tcPr>
          <w:p w14:paraId="5B6846B0"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3968</w:t>
            </w:r>
          </w:p>
        </w:tc>
        <w:tc>
          <w:tcPr>
            <w:tcW w:w="1132" w:type="dxa"/>
            <w:tcBorders>
              <w:top w:val="single" w:sz="4" w:space="0" w:color="000000"/>
              <w:left w:val="single" w:sz="4" w:space="0" w:color="000000"/>
              <w:bottom w:val="single" w:sz="4" w:space="0" w:color="000000"/>
              <w:right w:val="single" w:sz="4" w:space="0" w:color="000000"/>
            </w:tcBorders>
          </w:tcPr>
          <w:p w14:paraId="4A6CBC9B" w14:textId="77777777" w:rsidR="003F78FA" w:rsidRDefault="00BB142B">
            <w:pPr>
              <w:widowControl w:val="0"/>
              <w:spacing w:line="252" w:lineRule="auto"/>
              <w:jc w:val="both"/>
              <w:rPr>
                <w:rFonts w:eastAsia="Cambria" w:cs="Cambria"/>
                <w:b/>
                <w:color w:val="000000"/>
                <w:sz w:val="24"/>
                <w:szCs w:val="24"/>
              </w:rPr>
            </w:pPr>
            <w:r>
              <w:rPr>
                <w:b/>
                <w:color w:val="000000"/>
                <w:sz w:val="24"/>
                <w:szCs w:val="24"/>
              </w:rPr>
              <w:t>2422</w:t>
            </w:r>
          </w:p>
        </w:tc>
        <w:tc>
          <w:tcPr>
            <w:tcW w:w="1133" w:type="dxa"/>
            <w:tcBorders>
              <w:top w:val="single" w:sz="4" w:space="0" w:color="000000"/>
              <w:left w:val="single" w:sz="4" w:space="0" w:color="000000"/>
              <w:bottom w:val="single" w:sz="4" w:space="0" w:color="000000"/>
              <w:right w:val="single" w:sz="4" w:space="0" w:color="000000"/>
            </w:tcBorders>
          </w:tcPr>
          <w:p w14:paraId="488C6B03" w14:textId="77777777" w:rsidR="003F78FA" w:rsidRDefault="00BB142B">
            <w:pPr>
              <w:widowControl w:val="0"/>
              <w:spacing w:line="252" w:lineRule="auto"/>
              <w:jc w:val="both"/>
              <w:rPr>
                <w:rFonts w:eastAsia="Cambria" w:cs="Cambria"/>
                <w:b/>
                <w:color w:val="000000"/>
                <w:sz w:val="24"/>
                <w:szCs w:val="24"/>
              </w:rPr>
            </w:pPr>
            <w:r>
              <w:rPr>
                <w:sz w:val="24"/>
                <w:szCs w:val="24"/>
              </w:rPr>
              <w:t>4 368</w:t>
            </w:r>
          </w:p>
        </w:tc>
        <w:tc>
          <w:tcPr>
            <w:tcW w:w="1133" w:type="dxa"/>
            <w:tcBorders>
              <w:top w:val="single" w:sz="4" w:space="0" w:color="000000"/>
              <w:left w:val="single" w:sz="4" w:space="0" w:color="000000"/>
              <w:bottom w:val="single" w:sz="4" w:space="0" w:color="000000"/>
              <w:right w:val="single" w:sz="4" w:space="0" w:color="000000"/>
            </w:tcBorders>
          </w:tcPr>
          <w:p w14:paraId="4DF230B9" w14:textId="77777777" w:rsidR="003F78FA" w:rsidRDefault="00BB142B">
            <w:pPr>
              <w:widowControl w:val="0"/>
              <w:spacing w:line="252" w:lineRule="auto"/>
              <w:jc w:val="both"/>
            </w:pPr>
            <w:r>
              <w:rPr>
                <w:b/>
                <w:color w:val="000000"/>
                <w:sz w:val="24"/>
                <w:szCs w:val="24"/>
              </w:rPr>
              <w:t>5727</w:t>
            </w:r>
          </w:p>
        </w:tc>
      </w:tr>
      <w:tr w:rsidR="003F78FA" w14:paraId="52203650" w14:textId="77777777">
        <w:trPr>
          <w:trHeight w:val="311"/>
          <w:jc w:val="center"/>
        </w:trPr>
        <w:tc>
          <w:tcPr>
            <w:tcW w:w="3360" w:type="dxa"/>
            <w:tcBorders>
              <w:top w:val="single" w:sz="4" w:space="0" w:color="000000"/>
              <w:left w:val="single" w:sz="4" w:space="0" w:color="000000"/>
              <w:bottom w:val="single" w:sz="4" w:space="0" w:color="000000"/>
              <w:right w:val="single" w:sz="4" w:space="0" w:color="000000"/>
            </w:tcBorders>
          </w:tcPr>
          <w:p w14:paraId="519439B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Ienākuši TIC</w:t>
            </w:r>
          </w:p>
        </w:tc>
        <w:tc>
          <w:tcPr>
            <w:tcW w:w="1118" w:type="dxa"/>
            <w:tcBorders>
              <w:top w:val="single" w:sz="4" w:space="0" w:color="000000"/>
              <w:left w:val="single" w:sz="4" w:space="0" w:color="000000"/>
              <w:bottom w:val="single" w:sz="4" w:space="0" w:color="000000"/>
              <w:right w:val="single" w:sz="4" w:space="0" w:color="000000"/>
            </w:tcBorders>
          </w:tcPr>
          <w:p w14:paraId="3E78143A"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5961</w:t>
            </w:r>
          </w:p>
        </w:tc>
        <w:tc>
          <w:tcPr>
            <w:tcW w:w="1117" w:type="dxa"/>
            <w:tcBorders>
              <w:top w:val="single" w:sz="4" w:space="0" w:color="000000"/>
              <w:left w:val="single" w:sz="4" w:space="0" w:color="000000"/>
              <w:bottom w:val="single" w:sz="4" w:space="0" w:color="000000"/>
              <w:right w:val="single" w:sz="4" w:space="0" w:color="000000"/>
            </w:tcBorders>
          </w:tcPr>
          <w:p w14:paraId="1FACC59F"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4619</w:t>
            </w:r>
          </w:p>
        </w:tc>
        <w:tc>
          <w:tcPr>
            <w:tcW w:w="1132" w:type="dxa"/>
            <w:tcBorders>
              <w:top w:val="single" w:sz="4" w:space="0" w:color="000000"/>
              <w:left w:val="single" w:sz="4" w:space="0" w:color="000000"/>
              <w:bottom w:val="single" w:sz="4" w:space="0" w:color="000000"/>
              <w:right w:val="single" w:sz="4" w:space="0" w:color="000000"/>
            </w:tcBorders>
          </w:tcPr>
          <w:p w14:paraId="4226225A"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3709</w:t>
            </w:r>
          </w:p>
        </w:tc>
        <w:tc>
          <w:tcPr>
            <w:tcW w:w="1132" w:type="dxa"/>
            <w:tcBorders>
              <w:top w:val="single" w:sz="4" w:space="0" w:color="000000"/>
              <w:left w:val="single" w:sz="4" w:space="0" w:color="000000"/>
              <w:bottom w:val="single" w:sz="4" w:space="0" w:color="000000"/>
              <w:right w:val="single" w:sz="4" w:space="0" w:color="000000"/>
            </w:tcBorders>
          </w:tcPr>
          <w:p w14:paraId="4C00BC5F" w14:textId="77777777" w:rsidR="003F78FA" w:rsidRDefault="00BB142B">
            <w:pPr>
              <w:widowControl w:val="0"/>
              <w:spacing w:line="252" w:lineRule="auto"/>
              <w:jc w:val="both"/>
              <w:rPr>
                <w:rFonts w:eastAsia="Cambria" w:cs="Cambria"/>
                <w:color w:val="000000"/>
                <w:sz w:val="24"/>
                <w:szCs w:val="24"/>
              </w:rPr>
            </w:pPr>
            <w:r>
              <w:rPr>
                <w:color w:val="000000"/>
                <w:sz w:val="24"/>
                <w:szCs w:val="24"/>
              </w:rPr>
              <w:t>2147</w:t>
            </w:r>
          </w:p>
        </w:tc>
        <w:tc>
          <w:tcPr>
            <w:tcW w:w="1133" w:type="dxa"/>
            <w:tcBorders>
              <w:top w:val="single" w:sz="4" w:space="0" w:color="000000"/>
              <w:left w:val="single" w:sz="4" w:space="0" w:color="000000"/>
              <w:bottom w:val="single" w:sz="4" w:space="0" w:color="000000"/>
              <w:right w:val="single" w:sz="4" w:space="0" w:color="000000"/>
            </w:tcBorders>
          </w:tcPr>
          <w:p w14:paraId="53477502" w14:textId="77777777" w:rsidR="003F78FA" w:rsidRDefault="00BB142B">
            <w:pPr>
              <w:widowControl w:val="0"/>
              <w:spacing w:line="252" w:lineRule="auto"/>
              <w:jc w:val="both"/>
              <w:rPr>
                <w:rFonts w:eastAsia="Cambria" w:cs="Cambria"/>
                <w:color w:val="000000"/>
                <w:sz w:val="24"/>
                <w:szCs w:val="24"/>
              </w:rPr>
            </w:pPr>
            <w:r>
              <w:rPr>
                <w:color w:val="000000"/>
                <w:sz w:val="24"/>
                <w:szCs w:val="24"/>
              </w:rPr>
              <w:t>3979</w:t>
            </w:r>
          </w:p>
        </w:tc>
        <w:tc>
          <w:tcPr>
            <w:tcW w:w="1133" w:type="dxa"/>
            <w:tcBorders>
              <w:top w:val="single" w:sz="4" w:space="0" w:color="000000"/>
              <w:left w:val="single" w:sz="4" w:space="0" w:color="000000"/>
              <w:bottom w:val="single" w:sz="4" w:space="0" w:color="000000"/>
              <w:right w:val="single" w:sz="4" w:space="0" w:color="000000"/>
            </w:tcBorders>
          </w:tcPr>
          <w:p w14:paraId="7760A829" w14:textId="77777777" w:rsidR="003F78FA" w:rsidRDefault="00BB142B">
            <w:pPr>
              <w:widowControl w:val="0"/>
              <w:spacing w:line="252" w:lineRule="auto"/>
              <w:jc w:val="both"/>
            </w:pPr>
            <w:r>
              <w:rPr>
                <w:color w:val="000000"/>
                <w:sz w:val="24"/>
                <w:szCs w:val="24"/>
              </w:rPr>
              <w:t>4625</w:t>
            </w:r>
          </w:p>
        </w:tc>
      </w:tr>
      <w:tr w:rsidR="003F78FA" w14:paraId="39C6FC20" w14:textId="77777777">
        <w:trPr>
          <w:trHeight w:val="311"/>
          <w:jc w:val="center"/>
        </w:trPr>
        <w:tc>
          <w:tcPr>
            <w:tcW w:w="3360" w:type="dxa"/>
            <w:tcBorders>
              <w:top w:val="single" w:sz="4" w:space="0" w:color="000000"/>
              <w:left w:val="single" w:sz="4" w:space="0" w:color="000000"/>
              <w:bottom w:val="single" w:sz="4" w:space="0" w:color="000000"/>
              <w:right w:val="single" w:sz="4" w:space="0" w:color="000000"/>
            </w:tcBorders>
          </w:tcPr>
          <w:p w14:paraId="38D079FF"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Ieguvuši informāciju pa telefonu</w:t>
            </w:r>
          </w:p>
        </w:tc>
        <w:tc>
          <w:tcPr>
            <w:tcW w:w="1118" w:type="dxa"/>
            <w:tcBorders>
              <w:top w:val="single" w:sz="4" w:space="0" w:color="000000"/>
              <w:left w:val="single" w:sz="4" w:space="0" w:color="000000"/>
              <w:bottom w:val="single" w:sz="4" w:space="0" w:color="000000"/>
              <w:right w:val="single" w:sz="4" w:space="0" w:color="000000"/>
            </w:tcBorders>
          </w:tcPr>
          <w:p w14:paraId="30E50ACC"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223</w:t>
            </w:r>
          </w:p>
        </w:tc>
        <w:tc>
          <w:tcPr>
            <w:tcW w:w="1117" w:type="dxa"/>
            <w:tcBorders>
              <w:top w:val="single" w:sz="4" w:space="0" w:color="000000"/>
              <w:left w:val="single" w:sz="4" w:space="0" w:color="000000"/>
              <w:bottom w:val="single" w:sz="4" w:space="0" w:color="000000"/>
              <w:right w:val="single" w:sz="4" w:space="0" w:color="000000"/>
            </w:tcBorders>
          </w:tcPr>
          <w:p w14:paraId="5DDC01CF"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194</w:t>
            </w:r>
          </w:p>
        </w:tc>
        <w:tc>
          <w:tcPr>
            <w:tcW w:w="1132" w:type="dxa"/>
            <w:tcBorders>
              <w:top w:val="single" w:sz="4" w:space="0" w:color="000000"/>
              <w:left w:val="single" w:sz="4" w:space="0" w:color="000000"/>
              <w:bottom w:val="single" w:sz="4" w:space="0" w:color="000000"/>
              <w:right w:val="single" w:sz="4" w:space="0" w:color="000000"/>
            </w:tcBorders>
          </w:tcPr>
          <w:p w14:paraId="5C3E49E6"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259</w:t>
            </w:r>
          </w:p>
        </w:tc>
        <w:tc>
          <w:tcPr>
            <w:tcW w:w="1132" w:type="dxa"/>
            <w:tcBorders>
              <w:top w:val="single" w:sz="4" w:space="0" w:color="000000"/>
              <w:left w:val="single" w:sz="4" w:space="0" w:color="000000"/>
              <w:bottom w:val="single" w:sz="4" w:space="0" w:color="000000"/>
              <w:right w:val="single" w:sz="4" w:space="0" w:color="000000"/>
            </w:tcBorders>
          </w:tcPr>
          <w:p w14:paraId="5CA5E561" w14:textId="77777777" w:rsidR="003F78FA" w:rsidRDefault="00BB142B">
            <w:pPr>
              <w:widowControl w:val="0"/>
              <w:spacing w:line="252" w:lineRule="auto"/>
              <w:jc w:val="both"/>
              <w:rPr>
                <w:rFonts w:eastAsia="Cambria" w:cs="Cambria"/>
                <w:color w:val="000000"/>
                <w:sz w:val="24"/>
                <w:szCs w:val="24"/>
              </w:rPr>
            </w:pPr>
            <w:r>
              <w:rPr>
                <w:color w:val="000000"/>
                <w:sz w:val="24"/>
                <w:szCs w:val="24"/>
              </w:rPr>
              <w:t>220</w:t>
            </w:r>
          </w:p>
        </w:tc>
        <w:tc>
          <w:tcPr>
            <w:tcW w:w="1133" w:type="dxa"/>
            <w:tcBorders>
              <w:top w:val="single" w:sz="4" w:space="0" w:color="000000"/>
              <w:left w:val="single" w:sz="4" w:space="0" w:color="000000"/>
              <w:bottom w:val="single" w:sz="4" w:space="0" w:color="000000"/>
              <w:right w:val="single" w:sz="4" w:space="0" w:color="000000"/>
            </w:tcBorders>
          </w:tcPr>
          <w:p w14:paraId="635D987F" w14:textId="77777777" w:rsidR="003F78FA" w:rsidRDefault="00BB142B">
            <w:pPr>
              <w:widowControl w:val="0"/>
              <w:spacing w:line="252" w:lineRule="auto"/>
              <w:jc w:val="both"/>
              <w:rPr>
                <w:rFonts w:eastAsia="Cambria" w:cs="Cambria"/>
                <w:color w:val="000000"/>
                <w:sz w:val="24"/>
                <w:szCs w:val="24"/>
              </w:rPr>
            </w:pPr>
            <w:r>
              <w:rPr>
                <w:color w:val="000000"/>
                <w:sz w:val="24"/>
                <w:szCs w:val="24"/>
              </w:rPr>
              <w:t>358</w:t>
            </w:r>
          </w:p>
        </w:tc>
        <w:tc>
          <w:tcPr>
            <w:tcW w:w="1133" w:type="dxa"/>
            <w:tcBorders>
              <w:top w:val="single" w:sz="4" w:space="0" w:color="000000"/>
              <w:left w:val="single" w:sz="4" w:space="0" w:color="000000"/>
              <w:bottom w:val="single" w:sz="4" w:space="0" w:color="000000"/>
              <w:right w:val="single" w:sz="4" w:space="0" w:color="000000"/>
            </w:tcBorders>
          </w:tcPr>
          <w:p w14:paraId="18B02D4F" w14:textId="77777777" w:rsidR="003F78FA" w:rsidRDefault="00BB142B">
            <w:pPr>
              <w:widowControl w:val="0"/>
              <w:spacing w:line="252" w:lineRule="auto"/>
              <w:jc w:val="both"/>
            </w:pPr>
            <w:r>
              <w:rPr>
                <w:color w:val="000000"/>
                <w:sz w:val="24"/>
                <w:szCs w:val="24"/>
              </w:rPr>
              <w:t>829</w:t>
            </w:r>
          </w:p>
        </w:tc>
      </w:tr>
      <w:tr w:rsidR="003F78FA" w14:paraId="324F4625" w14:textId="77777777">
        <w:trPr>
          <w:trHeight w:val="311"/>
          <w:jc w:val="center"/>
        </w:trPr>
        <w:tc>
          <w:tcPr>
            <w:tcW w:w="3360" w:type="dxa"/>
            <w:tcBorders>
              <w:top w:val="single" w:sz="4" w:space="0" w:color="000000"/>
              <w:left w:val="single" w:sz="4" w:space="0" w:color="000000"/>
              <w:bottom w:val="single" w:sz="4" w:space="0" w:color="000000"/>
              <w:right w:val="single" w:sz="4" w:space="0" w:color="000000"/>
            </w:tcBorders>
          </w:tcPr>
          <w:p w14:paraId="21C33BF5"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bijušā Limbažu novada</w:t>
            </w:r>
          </w:p>
        </w:tc>
        <w:tc>
          <w:tcPr>
            <w:tcW w:w="1118" w:type="dxa"/>
            <w:tcBorders>
              <w:top w:val="single" w:sz="4" w:space="0" w:color="000000"/>
              <w:left w:val="single" w:sz="4" w:space="0" w:color="000000"/>
              <w:bottom w:val="single" w:sz="4" w:space="0" w:color="000000"/>
              <w:right w:val="single" w:sz="4" w:space="0" w:color="000000"/>
            </w:tcBorders>
          </w:tcPr>
          <w:p w14:paraId="59DFE1CC"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942</w:t>
            </w:r>
          </w:p>
        </w:tc>
        <w:tc>
          <w:tcPr>
            <w:tcW w:w="1117" w:type="dxa"/>
            <w:tcBorders>
              <w:top w:val="single" w:sz="4" w:space="0" w:color="000000"/>
              <w:left w:val="single" w:sz="4" w:space="0" w:color="000000"/>
              <w:bottom w:val="single" w:sz="4" w:space="0" w:color="000000"/>
              <w:right w:val="single" w:sz="4" w:space="0" w:color="000000"/>
            </w:tcBorders>
          </w:tcPr>
          <w:p w14:paraId="7CE626FF"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622</w:t>
            </w:r>
          </w:p>
        </w:tc>
        <w:tc>
          <w:tcPr>
            <w:tcW w:w="1132" w:type="dxa"/>
            <w:tcBorders>
              <w:top w:val="single" w:sz="4" w:space="0" w:color="000000"/>
              <w:left w:val="single" w:sz="4" w:space="0" w:color="000000"/>
              <w:bottom w:val="single" w:sz="4" w:space="0" w:color="000000"/>
              <w:right w:val="single" w:sz="4" w:space="0" w:color="000000"/>
            </w:tcBorders>
          </w:tcPr>
          <w:p w14:paraId="24730750"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1269</w:t>
            </w:r>
          </w:p>
        </w:tc>
        <w:tc>
          <w:tcPr>
            <w:tcW w:w="1132" w:type="dxa"/>
            <w:tcBorders>
              <w:top w:val="single" w:sz="4" w:space="0" w:color="000000"/>
              <w:left w:val="single" w:sz="4" w:space="0" w:color="000000"/>
              <w:bottom w:val="single" w:sz="4" w:space="0" w:color="000000"/>
              <w:right w:val="single" w:sz="4" w:space="0" w:color="000000"/>
            </w:tcBorders>
          </w:tcPr>
          <w:p w14:paraId="6BEC5982" w14:textId="77777777" w:rsidR="003F78FA" w:rsidRDefault="00BB142B">
            <w:pPr>
              <w:widowControl w:val="0"/>
              <w:spacing w:line="252" w:lineRule="auto"/>
              <w:jc w:val="both"/>
              <w:rPr>
                <w:rFonts w:eastAsia="Cambria" w:cs="Cambria"/>
                <w:color w:val="000000"/>
                <w:sz w:val="24"/>
                <w:szCs w:val="24"/>
              </w:rPr>
            </w:pPr>
            <w:r>
              <w:rPr>
                <w:color w:val="000000"/>
                <w:sz w:val="24"/>
                <w:szCs w:val="24"/>
              </w:rPr>
              <w:t>96</w:t>
            </w:r>
          </w:p>
        </w:tc>
        <w:tc>
          <w:tcPr>
            <w:tcW w:w="1133" w:type="dxa"/>
            <w:tcBorders>
              <w:top w:val="single" w:sz="4" w:space="0" w:color="000000"/>
              <w:left w:val="single" w:sz="4" w:space="0" w:color="000000"/>
              <w:bottom w:val="single" w:sz="4" w:space="0" w:color="000000"/>
              <w:right w:val="single" w:sz="4" w:space="0" w:color="000000"/>
            </w:tcBorders>
          </w:tcPr>
          <w:p w14:paraId="6532BB13" w14:textId="77777777" w:rsidR="003F78FA" w:rsidRDefault="00BB142B">
            <w:pPr>
              <w:widowControl w:val="0"/>
              <w:spacing w:line="252" w:lineRule="auto"/>
              <w:jc w:val="both"/>
              <w:rPr>
                <w:rFonts w:eastAsia="Cambria" w:cs="Cambria"/>
                <w:color w:val="000000"/>
                <w:sz w:val="24"/>
                <w:szCs w:val="24"/>
              </w:rPr>
            </w:pPr>
            <w:r>
              <w:rPr>
                <w:sz w:val="24"/>
                <w:szCs w:val="24"/>
              </w:rPr>
              <w:t>596</w:t>
            </w:r>
          </w:p>
        </w:tc>
        <w:tc>
          <w:tcPr>
            <w:tcW w:w="1133" w:type="dxa"/>
            <w:tcBorders>
              <w:top w:val="single" w:sz="4" w:space="0" w:color="000000"/>
              <w:left w:val="single" w:sz="4" w:space="0" w:color="000000"/>
              <w:bottom w:val="single" w:sz="4" w:space="0" w:color="000000"/>
              <w:right w:val="single" w:sz="4" w:space="0" w:color="000000"/>
            </w:tcBorders>
          </w:tcPr>
          <w:p w14:paraId="663FA2A3" w14:textId="77777777" w:rsidR="003F78FA" w:rsidRDefault="00BB142B">
            <w:pPr>
              <w:widowControl w:val="0"/>
              <w:spacing w:line="252" w:lineRule="auto"/>
              <w:jc w:val="both"/>
            </w:pPr>
            <w:r>
              <w:rPr>
                <w:color w:val="000000"/>
                <w:sz w:val="24"/>
                <w:szCs w:val="24"/>
              </w:rPr>
              <w:t>1538</w:t>
            </w:r>
          </w:p>
        </w:tc>
      </w:tr>
      <w:tr w:rsidR="003F78FA" w14:paraId="27D18B86" w14:textId="77777777">
        <w:trPr>
          <w:trHeight w:val="311"/>
          <w:jc w:val="center"/>
        </w:trPr>
        <w:tc>
          <w:tcPr>
            <w:tcW w:w="3360" w:type="dxa"/>
            <w:tcBorders>
              <w:top w:val="single" w:sz="4" w:space="0" w:color="000000"/>
              <w:left w:val="single" w:sz="4" w:space="0" w:color="000000"/>
              <w:bottom w:val="single" w:sz="4" w:space="0" w:color="000000"/>
              <w:right w:val="single" w:sz="4" w:space="0" w:color="000000"/>
            </w:tcBorders>
          </w:tcPr>
          <w:p w14:paraId="2642C7B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pārējās Latvijas</w:t>
            </w:r>
          </w:p>
        </w:tc>
        <w:tc>
          <w:tcPr>
            <w:tcW w:w="1118" w:type="dxa"/>
            <w:tcBorders>
              <w:top w:val="single" w:sz="4" w:space="0" w:color="000000"/>
              <w:left w:val="single" w:sz="4" w:space="0" w:color="000000"/>
              <w:bottom w:val="single" w:sz="4" w:space="0" w:color="000000"/>
              <w:right w:val="single" w:sz="4" w:space="0" w:color="000000"/>
            </w:tcBorders>
          </w:tcPr>
          <w:p w14:paraId="6AF596B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4090</w:t>
            </w:r>
          </w:p>
        </w:tc>
        <w:tc>
          <w:tcPr>
            <w:tcW w:w="1117" w:type="dxa"/>
            <w:tcBorders>
              <w:top w:val="single" w:sz="4" w:space="0" w:color="000000"/>
              <w:left w:val="single" w:sz="4" w:space="0" w:color="000000"/>
              <w:bottom w:val="single" w:sz="4" w:space="0" w:color="000000"/>
              <w:right w:val="single" w:sz="4" w:space="0" w:color="000000"/>
            </w:tcBorders>
          </w:tcPr>
          <w:p w14:paraId="6AA4E53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3306</w:t>
            </w:r>
          </w:p>
        </w:tc>
        <w:tc>
          <w:tcPr>
            <w:tcW w:w="1132" w:type="dxa"/>
            <w:tcBorders>
              <w:top w:val="single" w:sz="4" w:space="0" w:color="000000"/>
              <w:left w:val="single" w:sz="4" w:space="0" w:color="000000"/>
              <w:bottom w:val="single" w:sz="4" w:space="0" w:color="000000"/>
              <w:right w:val="single" w:sz="4" w:space="0" w:color="000000"/>
            </w:tcBorders>
          </w:tcPr>
          <w:p w14:paraId="52FB5CDB"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2289</w:t>
            </w:r>
          </w:p>
        </w:tc>
        <w:tc>
          <w:tcPr>
            <w:tcW w:w="1132" w:type="dxa"/>
            <w:tcBorders>
              <w:top w:val="single" w:sz="4" w:space="0" w:color="000000"/>
              <w:left w:val="single" w:sz="4" w:space="0" w:color="000000"/>
              <w:bottom w:val="single" w:sz="4" w:space="0" w:color="000000"/>
              <w:right w:val="single" w:sz="4" w:space="0" w:color="000000"/>
            </w:tcBorders>
          </w:tcPr>
          <w:p w14:paraId="10261587" w14:textId="77777777" w:rsidR="003F78FA" w:rsidRDefault="00BB142B">
            <w:pPr>
              <w:widowControl w:val="0"/>
              <w:spacing w:line="252" w:lineRule="auto"/>
              <w:jc w:val="both"/>
              <w:rPr>
                <w:rFonts w:eastAsia="Cambria" w:cs="Cambria"/>
                <w:color w:val="000000"/>
                <w:sz w:val="24"/>
                <w:szCs w:val="24"/>
              </w:rPr>
            </w:pPr>
            <w:r>
              <w:rPr>
                <w:color w:val="000000"/>
                <w:sz w:val="24"/>
                <w:szCs w:val="24"/>
              </w:rPr>
              <w:t>1861</w:t>
            </w:r>
          </w:p>
        </w:tc>
        <w:tc>
          <w:tcPr>
            <w:tcW w:w="1133" w:type="dxa"/>
            <w:tcBorders>
              <w:top w:val="single" w:sz="4" w:space="0" w:color="000000"/>
              <w:left w:val="single" w:sz="4" w:space="0" w:color="000000"/>
              <w:bottom w:val="single" w:sz="4" w:space="0" w:color="000000"/>
              <w:right w:val="single" w:sz="4" w:space="0" w:color="000000"/>
            </w:tcBorders>
          </w:tcPr>
          <w:p w14:paraId="201498F6" w14:textId="77777777" w:rsidR="003F78FA" w:rsidRDefault="00BB142B">
            <w:pPr>
              <w:widowControl w:val="0"/>
              <w:spacing w:line="252" w:lineRule="auto"/>
              <w:jc w:val="both"/>
              <w:rPr>
                <w:rFonts w:eastAsia="Cambria" w:cs="Cambria"/>
                <w:color w:val="000000"/>
                <w:sz w:val="24"/>
                <w:szCs w:val="24"/>
              </w:rPr>
            </w:pPr>
            <w:r>
              <w:rPr>
                <w:sz w:val="24"/>
                <w:szCs w:val="24"/>
              </w:rPr>
              <w:t>3294</w:t>
            </w:r>
          </w:p>
        </w:tc>
        <w:tc>
          <w:tcPr>
            <w:tcW w:w="1133" w:type="dxa"/>
            <w:tcBorders>
              <w:top w:val="single" w:sz="4" w:space="0" w:color="000000"/>
              <w:left w:val="single" w:sz="4" w:space="0" w:color="000000"/>
              <w:bottom w:val="single" w:sz="4" w:space="0" w:color="000000"/>
              <w:right w:val="single" w:sz="4" w:space="0" w:color="000000"/>
            </w:tcBorders>
          </w:tcPr>
          <w:p w14:paraId="513CE2B1" w14:textId="77777777" w:rsidR="003F78FA" w:rsidRDefault="00BB142B">
            <w:pPr>
              <w:widowControl w:val="0"/>
              <w:spacing w:line="252" w:lineRule="auto"/>
              <w:jc w:val="both"/>
            </w:pPr>
            <w:r>
              <w:rPr>
                <w:color w:val="000000"/>
                <w:sz w:val="24"/>
                <w:szCs w:val="24"/>
              </w:rPr>
              <w:t>3719</w:t>
            </w:r>
          </w:p>
        </w:tc>
      </w:tr>
      <w:tr w:rsidR="003F78FA" w14:paraId="1E8B362A" w14:textId="77777777">
        <w:trPr>
          <w:trHeight w:val="311"/>
          <w:jc w:val="center"/>
        </w:trPr>
        <w:tc>
          <w:tcPr>
            <w:tcW w:w="3360" w:type="dxa"/>
            <w:tcBorders>
              <w:top w:val="single" w:sz="4" w:space="0" w:color="000000"/>
              <w:left w:val="single" w:sz="4" w:space="0" w:color="000000"/>
              <w:bottom w:val="single" w:sz="4" w:space="0" w:color="000000"/>
              <w:right w:val="single" w:sz="4" w:space="0" w:color="000000"/>
            </w:tcBorders>
          </w:tcPr>
          <w:p w14:paraId="2CE26ABF"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ārvalstīm</w:t>
            </w:r>
          </w:p>
        </w:tc>
        <w:tc>
          <w:tcPr>
            <w:tcW w:w="1118" w:type="dxa"/>
            <w:tcBorders>
              <w:top w:val="single" w:sz="4" w:space="0" w:color="000000"/>
              <w:left w:val="single" w:sz="4" w:space="0" w:color="000000"/>
              <w:bottom w:val="single" w:sz="4" w:space="0" w:color="000000"/>
              <w:right w:val="single" w:sz="4" w:space="0" w:color="000000"/>
            </w:tcBorders>
          </w:tcPr>
          <w:p w14:paraId="0525FDC7"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1073</w:t>
            </w:r>
          </w:p>
        </w:tc>
        <w:tc>
          <w:tcPr>
            <w:tcW w:w="1117" w:type="dxa"/>
            <w:tcBorders>
              <w:top w:val="single" w:sz="4" w:space="0" w:color="000000"/>
              <w:left w:val="single" w:sz="4" w:space="0" w:color="000000"/>
              <w:bottom w:val="single" w:sz="4" w:space="0" w:color="000000"/>
              <w:right w:val="single" w:sz="4" w:space="0" w:color="000000"/>
            </w:tcBorders>
          </w:tcPr>
          <w:p w14:paraId="1D856D59"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935</w:t>
            </w:r>
          </w:p>
        </w:tc>
        <w:tc>
          <w:tcPr>
            <w:tcW w:w="1132" w:type="dxa"/>
            <w:tcBorders>
              <w:top w:val="single" w:sz="4" w:space="0" w:color="000000"/>
              <w:left w:val="single" w:sz="4" w:space="0" w:color="000000"/>
              <w:bottom w:val="single" w:sz="4" w:space="0" w:color="000000"/>
              <w:right w:val="single" w:sz="4" w:space="0" w:color="000000"/>
            </w:tcBorders>
          </w:tcPr>
          <w:p w14:paraId="22C0AFB3"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410</w:t>
            </w:r>
          </w:p>
        </w:tc>
        <w:tc>
          <w:tcPr>
            <w:tcW w:w="1132" w:type="dxa"/>
            <w:tcBorders>
              <w:top w:val="single" w:sz="4" w:space="0" w:color="000000"/>
              <w:left w:val="single" w:sz="4" w:space="0" w:color="000000"/>
              <w:bottom w:val="single" w:sz="4" w:space="0" w:color="000000"/>
              <w:right w:val="single" w:sz="4" w:space="0" w:color="000000"/>
            </w:tcBorders>
          </w:tcPr>
          <w:p w14:paraId="55211AA0" w14:textId="77777777" w:rsidR="003F78FA" w:rsidRDefault="00BB142B">
            <w:pPr>
              <w:widowControl w:val="0"/>
              <w:spacing w:line="252" w:lineRule="auto"/>
              <w:jc w:val="both"/>
              <w:rPr>
                <w:rFonts w:eastAsia="Cambria" w:cs="Cambria"/>
                <w:color w:val="000000"/>
                <w:sz w:val="24"/>
                <w:szCs w:val="24"/>
              </w:rPr>
            </w:pPr>
            <w:r>
              <w:rPr>
                <w:color w:val="000000"/>
                <w:sz w:val="24"/>
                <w:szCs w:val="24"/>
              </w:rPr>
              <w:t>190</w:t>
            </w:r>
          </w:p>
        </w:tc>
        <w:tc>
          <w:tcPr>
            <w:tcW w:w="1133" w:type="dxa"/>
            <w:tcBorders>
              <w:top w:val="single" w:sz="4" w:space="0" w:color="000000"/>
              <w:left w:val="single" w:sz="4" w:space="0" w:color="000000"/>
              <w:bottom w:val="single" w:sz="4" w:space="0" w:color="000000"/>
              <w:right w:val="single" w:sz="4" w:space="0" w:color="000000"/>
            </w:tcBorders>
          </w:tcPr>
          <w:p w14:paraId="72075998" w14:textId="77777777" w:rsidR="003F78FA" w:rsidRDefault="00BB142B">
            <w:pPr>
              <w:widowControl w:val="0"/>
              <w:spacing w:line="252" w:lineRule="auto"/>
              <w:jc w:val="both"/>
              <w:rPr>
                <w:rFonts w:eastAsia="Cambria" w:cs="Cambria"/>
                <w:color w:val="000000"/>
                <w:sz w:val="24"/>
                <w:szCs w:val="24"/>
              </w:rPr>
            </w:pPr>
            <w:bookmarkStart w:id="12" w:name="_26in1rg"/>
            <w:bookmarkEnd w:id="12"/>
            <w:r>
              <w:rPr>
                <w:sz w:val="24"/>
                <w:szCs w:val="24"/>
              </w:rPr>
              <w:t>478</w:t>
            </w:r>
          </w:p>
        </w:tc>
        <w:tc>
          <w:tcPr>
            <w:tcW w:w="1133" w:type="dxa"/>
            <w:tcBorders>
              <w:top w:val="single" w:sz="4" w:space="0" w:color="000000"/>
              <w:left w:val="single" w:sz="4" w:space="0" w:color="000000"/>
              <w:bottom w:val="single" w:sz="4" w:space="0" w:color="000000"/>
              <w:right w:val="single" w:sz="4" w:space="0" w:color="000000"/>
            </w:tcBorders>
          </w:tcPr>
          <w:p w14:paraId="1F050485" w14:textId="77777777" w:rsidR="003F78FA" w:rsidRDefault="00BB142B">
            <w:pPr>
              <w:widowControl w:val="0"/>
              <w:spacing w:line="252" w:lineRule="auto"/>
              <w:jc w:val="both"/>
            </w:pPr>
            <w:r>
              <w:rPr>
                <w:color w:val="000000"/>
                <w:sz w:val="24"/>
                <w:szCs w:val="24"/>
              </w:rPr>
              <w:t>470</w:t>
            </w:r>
          </w:p>
        </w:tc>
      </w:tr>
    </w:tbl>
    <w:p w14:paraId="5DA9A68C" w14:textId="77777777" w:rsidR="003F78FA" w:rsidRPr="001E2DAC" w:rsidRDefault="00BB142B" w:rsidP="001E2DAC">
      <w:pPr>
        <w:spacing w:before="120" w:line="252" w:lineRule="auto"/>
        <w:jc w:val="right"/>
        <w:rPr>
          <w:rFonts w:eastAsia="Cambria" w:cs="Cambria"/>
        </w:rPr>
      </w:pPr>
      <w:r w:rsidRPr="001E2DAC">
        <w:rPr>
          <w:rFonts w:eastAsia="Cambria" w:cs="Cambria"/>
          <w:i/>
        </w:rPr>
        <w:t>10. attēls</w:t>
      </w:r>
      <w:r w:rsidRPr="001E2DAC">
        <w:rPr>
          <w:rFonts w:eastAsia="Cambria" w:cs="Cambria"/>
          <w:i/>
          <w:color w:val="FF0000"/>
        </w:rPr>
        <w:t>.</w:t>
      </w:r>
      <w:r w:rsidRPr="001E2DAC">
        <w:rPr>
          <w:rFonts w:eastAsia="Cambria" w:cs="Cambria"/>
          <w:i/>
        </w:rPr>
        <w:t xml:space="preserve"> Limbažu tūrisma informācijas centra statistika no 2018. līdz 2023.gadam.</w:t>
      </w:r>
      <w:r w:rsidRPr="001E2DAC">
        <w:rPr>
          <w:rStyle w:val="Vresatsauce"/>
          <w:rFonts w:eastAsia="Cambria" w:cs="Cambria"/>
          <w:i/>
        </w:rPr>
        <w:footnoteReference w:id="1"/>
      </w:r>
    </w:p>
    <w:p w14:paraId="50673907" w14:textId="77777777" w:rsidR="003F78FA" w:rsidRDefault="00BB142B">
      <w:pPr>
        <w:widowControl w:val="0"/>
        <w:spacing w:before="120" w:after="120" w:line="252" w:lineRule="auto"/>
        <w:jc w:val="both"/>
        <w:rPr>
          <w:rFonts w:eastAsia="Cambria" w:cs="Cambria"/>
          <w:color w:val="000000"/>
          <w:sz w:val="24"/>
          <w:szCs w:val="24"/>
        </w:rPr>
      </w:pPr>
      <w:r>
        <w:rPr>
          <w:rFonts w:eastAsia="Cambria" w:cs="Cambria"/>
          <w:color w:val="000000"/>
          <w:sz w:val="24"/>
          <w:szCs w:val="24"/>
        </w:rPr>
        <w:t>Kā redzams, lai arī Limbažu novada TIC apmeklētāju skaits ir mainīgs, un ja neskaita kritumu 2020. gadā, ko izraisīja COVID-19 ierobežojumi, redzams, ka jau sākot no 2018. gada kopējais skaits ir katru gadu krities.  Redzams, ka lielāko īpatsvaru TIC apmeklējumam, veido interesenti no Latvijas, 2020. gadā veidojot, 57% no kopējā skaita.</w:t>
      </w:r>
    </w:p>
    <w:p w14:paraId="5BF135D5" w14:textId="6693A21B" w:rsidR="003F78FA" w:rsidRPr="006F3DC3" w:rsidRDefault="00BB142B">
      <w:pPr>
        <w:shd w:val="clear" w:color="auto" w:fill="FFFFFF"/>
        <w:spacing w:before="120" w:after="120" w:line="252" w:lineRule="auto"/>
        <w:jc w:val="both"/>
        <w:rPr>
          <w:rFonts w:eastAsia="Cambria" w:cs="Cambria"/>
          <w:color w:val="000000"/>
          <w:sz w:val="24"/>
          <w:szCs w:val="24"/>
        </w:rPr>
      </w:pPr>
      <w:r>
        <w:rPr>
          <w:rFonts w:eastAsia="Cambria" w:cs="Cambria"/>
          <w:color w:val="000000"/>
          <w:sz w:val="24"/>
          <w:szCs w:val="24"/>
          <w:highlight w:val="white"/>
        </w:rPr>
        <w:lastRenderedPageBreak/>
        <w:t xml:space="preserve">Salacgrīvas </w:t>
      </w:r>
      <w:r>
        <w:rPr>
          <w:rFonts w:eastAsia="Cambria" w:cs="Cambria"/>
          <w:color w:val="000000"/>
          <w:sz w:val="24"/>
          <w:szCs w:val="24"/>
        </w:rPr>
        <w:t xml:space="preserve">tūrisma informācijas centrs ir pirmais tūrisma informācijas centrs Latvijā. Informācijas centrs strādā, lai ikviena interesenta vēlmes apmierinātu, sniedzot nepieciešamo informāciju gan par tūrisma objektiem, gan dažādiem pakalpojumu sniedzējiem, kā arī cenšoties risināt tūristiem aktuālos jautājumus. Tūrisma informācijas centra speciālisti pilda arī starpnieka lomu – palīdz veikt rezervācijas naktsmītnēs, iegādāties aviobiļetes, kārtot vīzas, organizē ekskursijas, nodrošina gidus. Tūristiem noderīgā informācija tiek publicēta gan bukletos, gan Salacgrīvas tūrisma mājas lapā www.visitsalacgriva.lv, gan Facebook lapā.  </w:t>
      </w:r>
    </w:p>
    <w:tbl>
      <w:tblPr>
        <w:tblpPr w:leftFromText="180" w:rightFromText="180" w:vertAnchor="text" w:tblpXSpec="center" w:tblpY="253"/>
        <w:tblW w:w="9431" w:type="dxa"/>
        <w:jc w:val="center"/>
        <w:tblLayout w:type="fixed"/>
        <w:tblLook w:val="0400" w:firstRow="0" w:lastRow="0" w:firstColumn="0" w:lastColumn="0" w:noHBand="0" w:noVBand="1"/>
      </w:tblPr>
      <w:tblGrid>
        <w:gridCol w:w="3657"/>
        <w:gridCol w:w="1135"/>
        <w:gridCol w:w="1136"/>
        <w:gridCol w:w="875"/>
        <w:gridCol w:w="876"/>
        <w:gridCol w:w="876"/>
        <w:gridCol w:w="876"/>
      </w:tblGrid>
      <w:tr w:rsidR="003F78FA" w14:paraId="6DEE0B15" w14:textId="77777777">
        <w:trPr>
          <w:trHeight w:val="280"/>
          <w:jc w:val="center"/>
        </w:trPr>
        <w:tc>
          <w:tcPr>
            <w:tcW w:w="3656" w:type="dxa"/>
            <w:tcBorders>
              <w:top w:val="single" w:sz="4" w:space="0" w:color="000000"/>
              <w:left w:val="single" w:sz="4" w:space="0" w:color="000000"/>
              <w:bottom w:val="single" w:sz="4" w:space="0" w:color="000000"/>
              <w:right w:val="single" w:sz="4" w:space="0" w:color="000000"/>
            </w:tcBorders>
            <w:shd w:val="clear" w:color="auto" w:fill="538135"/>
          </w:tcPr>
          <w:p w14:paraId="4FAB1D85" w14:textId="77777777" w:rsidR="003F78FA" w:rsidRDefault="003F78FA">
            <w:pPr>
              <w:widowControl w:val="0"/>
              <w:spacing w:line="252" w:lineRule="auto"/>
              <w:jc w:val="both"/>
              <w:rPr>
                <w:rFonts w:eastAsia="Cambria" w:cs="Cambria"/>
                <w:b/>
                <w:color w:val="FFFFFF"/>
                <w:sz w:val="24"/>
                <w:szCs w:val="24"/>
              </w:rPr>
            </w:pPr>
          </w:p>
        </w:tc>
        <w:tc>
          <w:tcPr>
            <w:tcW w:w="1135" w:type="dxa"/>
            <w:tcBorders>
              <w:top w:val="single" w:sz="4" w:space="0" w:color="000000"/>
              <w:left w:val="single" w:sz="4" w:space="0" w:color="000000"/>
              <w:bottom w:val="single" w:sz="4" w:space="0" w:color="000000"/>
              <w:right w:val="single" w:sz="4" w:space="0" w:color="000000"/>
            </w:tcBorders>
            <w:shd w:val="clear" w:color="auto" w:fill="538135"/>
          </w:tcPr>
          <w:p w14:paraId="72985BCB"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2018</w:t>
            </w:r>
          </w:p>
        </w:tc>
        <w:tc>
          <w:tcPr>
            <w:tcW w:w="1136" w:type="dxa"/>
            <w:tcBorders>
              <w:top w:val="single" w:sz="4" w:space="0" w:color="000000"/>
              <w:left w:val="single" w:sz="4" w:space="0" w:color="000000"/>
              <w:bottom w:val="single" w:sz="4" w:space="0" w:color="000000"/>
              <w:right w:val="single" w:sz="4" w:space="0" w:color="000000"/>
            </w:tcBorders>
            <w:shd w:val="clear" w:color="auto" w:fill="538135"/>
          </w:tcPr>
          <w:p w14:paraId="5A066AD6"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2019</w:t>
            </w:r>
          </w:p>
        </w:tc>
        <w:tc>
          <w:tcPr>
            <w:tcW w:w="875" w:type="dxa"/>
            <w:tcBorders>
              <w:top w:val="single" w:sz="4" w:space="0" w:color="000000"/>
              <w:left w:val="single" w:sz="4" w:space="0" w:color="000000"/>
              <w:bottom w:val="single" w:sz="4" w:space="0" w:color="000000"/>
              <w:right w:val="single" w:sz="4" w:space="0" w:color="000000"/>
            </w:tcBorders>
            <w:shd w:val="clear" w:color="auto" w:fill="538135"/>
          </w:tcPr>
          <w:p w14:paraId="433D89C1"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2020</w:t>
            </w:r>
          </w:p>
        </w:tc>
        <w:tc>
          <w:tcPr>
            <w:tcW w:w="876" w:type="dxa"/>
            <w:tcBorders>
              <w:top w:val="single" w:sz="4" w:space="0" w:color="000000"/>
              <w:left w:val="single" w:sz="4" w:space="0" w:color="000000"/>
              <w:bottom w:val="single" w:sz="4" w:space="0" w:color="000000"/>
              <w:right w:val="single" w:sz="4" w:space="0" w:color="000000"/>
            </w:tcBorders>
            <w:shd w:val="clear" w:color="auto" w:fill="538135"/>
          </w:tcPr>
          <w:p w14:paraId="2ADA8E2D"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2021</w:t>
            </w:r>
          </w:p>
        </w:tc>
        <w:tc>
          <w:tcPr>
            <w:tcW w:w="876" w:type="dxa"/>
            <w:tcBorders>
              <w:top w:val="single" w:sz="4" w:space="0" w:color="000000"/>
              <w:left w:val="single" w:sz="4" w:space="0" w:color="000000"/>
              <w:bottom w:val="single" w:sz="4" w:space="0" w:color="000000"/>
              <w:right w:val="single" w:sz="4" w:space="0" w:color="000000"/>
            </w:tcBorders>
            <w:shd w:val="clear" w:color="auto" w:fill="538135"/>
          </w:tcPr>
          <w:p w14:paraId="1D8D1EC1"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2022</w:t>
            </w:r>
          </w:p>
        </w:tc>
        <w:tc>
          <w:tcPr>
            <w:tcW w:w="876" w:type="dxa"/>
            <w:tcBorders>
              <w:top w:val="single" w:sz="4" w:space="0" w:color="000000"/>
              <w:left w:val="single" w:sz="4" w:space="0" w:color="000000"/>
              <w:bottom w:val="single" w:sz="4" w:space="0" w:color="000000"/>
              <w:right w:val="single" w:sz="4" w:space="0" w:color="000000"/>
            </w:tcBorders>
            <w:shd w:val="clear" w:color="auto" w:fill="538135"/>
          </w:tcPr>
          <w:p w14:paraId="49E193C0"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2023</w:t>
            </w:r>
          </w:p>
        </w:tc>
      </w:tr>
      <w:tr w:rsidR="003F78FA" w14:paraId="25BAADB8" w14:textId="77777777">
        <w:trPr>
          <w:trHeight w:val="300"/>
          <w:jc w:val="center"/>
        </w:trPr>
        <w:tc>
          <w:tcPr>
            <w:tcW w:w="3656" w:type="dxa"/>
            <w:tcBorders>
              <w:top w:val="single" w:sz="4" w:space="0" w:color="000000"/>
              <w:left w:val="single" w:sz="4" w:space="0" w:color="000000"/>
              <w:bottom w:val="single" w:sz="4" w:space="0" w:color="000000"/>
              <w:right w:val="single" w:sz="4" w:space="0" w:color="000000"/>
            </w:tcBorders>
          </w:tcPr>
          <w:p w14:paraId="602C18C4"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Kopējais skaits</w:t>
            </w:r>
          </w:p>
        </w:tc>
        <w:tc>
          <w:tcPr>
            <w:tcW w:w="1135" w:type="dxa"/>
            <w:tcBorders>
              <w:top w:val="single" w:sz="4" w:space="0" w:color="000000"/>
              <w:left w:val="single" w:sz="4" w:space="0" w:color="000000"/>
              <w:bottom w:val="single" w:sz="4" w:space="0" w:color="000000"/>
              <w:right w:val="single" w:sz="4" w:space="0" w:color="000000"/>
            </w:tcBorders>
          </w:tcPr>
          <w:p w14:paraId="16BF0606"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4145</w:t>
            </w:r>
          </w:p>
        </w:tc>
        <w:tc>
          <w:tcPr>
            <w:tcW w:w="1136" w:type="dxa"/>
            <w:tcBorders>
              <w:top w:val="single" w:sz="4" w:space="0" w:color="000000"/>
              <w:left w:val="single" w:sz="4" w:space="0" w:color="000000"/>
              <w:bottom w:val="single" w:sz="4" w:space="0" w:color="000000"/>
              <w:right w:val="single" w:sz="4" w:space="0" w:color="000000"/>
            </w:tcBorders>
          </w:tcPr>
          <w:p w14:paraId="3956E075"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4476</w:t>
            </w:r>
          </w:p>
        </w:tc>
        <w:tc>
          <w:tcPr>
            <w:tcW w:w="875" w:type="dxa"/>
            <w:tcBorders>
              <w:top w:val="single" w:sz="4" w:space="0" w:color="000000"/>
              <w:left w:val="single" w:sz="4" w:space="0" w:color="000000"/>
              <w:bottom w:val="single" w:sz="4" w:space="0" w:color="000000"/>
              <w:right w:val="single" w:sz="4" w:space="0" w:color="000000"/>
            </w:tcBorders>
          </w:tcPr>
          <w:p w14:paraId="54EDBEE5"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3026</w:t>
            </w:r>
          </w:p>
        </w:tc>
        <w:tc>
          <w:tcPr>
            <w:tcW w:w="876" w:type="dxa"/>
            <w:tcBorders>
              <w:top w:val="single" w:sz="4" w:space="0" w:color="000000"/>
              <w:left w:val="single" w:sz="4" w:space="0" w:color="000000"/>
              <w:bottom w:val="single" w:sz="4" w:space="0" w:color="000000"/>
              <w:right w:val="single" w:sz="4" w:space="0" w:color="000000"/>
            </w:tcBorders>
          </w:tcPr>
          <w:p w14:paraId="3FC14197" w14:textId="77777777" w:rsidR="003F78FA" w:rsidRDefault="00BB142B">
            <w:pPr>
              <w:widowControl w:val="0"/>
              <w:spacing w:line="252" w:lineRule="auto"/>
              <w:jc w:val="both"/>
              <w:rPr>
                <w:rFonts w:eastAsia="Cambria" w:cs="Cambria"/>
                <w:b/>
                <w:color w:val="000000"/>
                <w:sz w:val="24"/>
                <w:szCs w:val="24"/>
              </w:rPr>
            </w:pPr>
            <w:r>
              <w:rPr>
                <w:rFonts w:eastAsia="Cambria" w:cs="Cambria"/>
                <w:b/>
                <w:color w:val="000000"/>
                <w:sz w:val="24"/>
                <w:szCs w:val="24"/>
              </w:rPr>
              <w:t>2276</w:t>
            </w:r>
          </w:p>
        </w:tc>
        <w:tc>
          <w:tcPr>
            <w:tcW w:w="876" w:type="dxa"/>
            <w:tcBorders>
              <w:top w:val="single" w:sz="4" w:space="0" w:color="000000"/>
              <w:left w:val="single" w:sz="4" w:space="0" w:color="000000"/>
              <w:bottom w:val="single" w:sz="4" w:space="0" w:color="000000"/>
              <w:right w:val="single" w:sz="4" w:space="0" w:color="000000"/>
            </w:tcBorders>
          </w:tcPr>
          <w:p w14:paraId="73FE14FF" w14:textId="77777777" w:rsidR="003F78FA" w:rsidRDefault="00BB142B">
            <w:pPr>
              <w:widowControl w:val="0"/>
              <w:spacing w:line="252" w:lineRule="auto"/>
              <w:jc w:val="both"/>
              <w:rPr>
                <w:rFonts w:eastAsia="Cambria" w:cs="Cambria"/>
                <w:b/>
                <w:color w:val="000000"/>
                <w:sz w:val="24"/>
                <w:szCs w:val="24"/>
              </w:rPr>
            </w:pPr>
            <w:r>
              <w:rPr>
                <w:rFonts w:eastAsia="Cambria" w:cs="Cambria"/>
                <w:b/>
                <w:color w:val="000000"/>
                <w:sz w:val="24"/>
                <w:szCs w:val="24"/>
              </w:rPr>
              <w:t>2173</w:t>
            </w:r>
          </w:p>
        </w:tc>
        <w:tc>
          <w:tcPr>
            <w:tcW w:w="876" w:type="dxa"/>
            <w:tcBorders>
              <w:top w:val="single" w:sz="4" w:space="0" w:color="000000"/>
              <w:left w:val="single" w:sz="4" w:space="0" w:color="000000"/>
              <w:bottom w:val="single" w:sz="4" w:space="0" w:color="000000"/>
              <w:right w:val="single" w:sz="4" w:space="0" w:color="000000"/>
            </w:tcBorders>
          </w:tcPr>
          <w:p w14:paraId="75785DFD" w14:textId="77777777" w:rsidR="003F78FA" w:rsidRDefault="00BB142B">
            <w:pPr>
              <w:widowControl w:val="0"/>
              <w:spacing w:line="252" w:lineRule="auto"/>
              <w:jc w:val="both"/>
              <w:rPr>
                <w:rFonts w:eastAsia="Cambria" w:cs="Cambria"/>
                <w:b/>
                <w:color w:val="000000"/>
                <w:sz w:val="24"/>
                <w:szCs w:val="24"/>
              </w:rPr>
            </w:pPr>
            <w:r>
              <w:rPr>
                <w:b/>
                <w:color w:val="000000"/>
                <w:sz w:val="24"/>
                <w:szCs w:val="24"/>
              </w:rPr>
              <w:t>2962</w:t>
            </w:r>
          </w:p>
        </w:tc>
      </w:tr>
      <w:tr w:rsidR="003F78FA" w14:paraId="728714B6" w14:textId="77777777">
        <w:trPr>
          <w:trHeight w:val="300"/>
          <w:jc w:val="center"/>
        </w:trPr>
        <w:tc>
          <w:tcPr>
            <w:tcW w:w="3656" w:type="dxa"/>
            <w:tcBorders>
              <w:top w:val="single" w:sz="4" w:space="0" w:color="000000"/>
              <w:left w:val="single" w:sz="4" w:space="0" w:color="000000"/>
              <w:bottom w:val="single" w:sz="4" w:space="0" w:color="000000"/>
              <w:right w:val="single" w:sz="4" w:space="0" w:color="000000"/>
            </w:tcBorders>
          </w:tcPr>
          <w:p w14:paraId="05A73A99"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Ienākuši TIC</w:t>
            </w:r>
          </w:p>
        </w:tc>
        <w:tc>
          <w:tcPr>
            <w:tcW w:w="1135" w:type="dxa"/>
            <w:tcBorders>
              <w:top w:val="single" w:sz="4" w:space="0" w:color="000000"/>
              <w:left w:val="single" w:sz="4" w:space="0" w:color="000000"/>
              <w:bottom w:val="single" w:sz="4" w:space="0" w:color="000000"/>
              <w:right w:val="single" w:sz="4" w:space="0" w:color="000000"/>
            </w:tcBorders>
          </w:tcPr>
          <w:p w14:paraId="7B7FAF62"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3880</w:t>
            </w:r>
          </w:p>
        </w:tc>
        <w:tc>
          <w:tcPr>
            <w:tcW w:w="1136" w:type="dxa"/>
            <w:tcBorders>
              <w:top w:val="single" w:sz="4" w:space="0" w:color="000000"/>
              <w:left w:val="single" w:sz="4" w:space="0" w:color="000000"/>
              <w:bottom w:val="single" w:sz="4" w:space="0" w:color="000000"/>
              <w:right w:val="single" w:sz="4" w:space="0" w:color="000000"/>
            </w:tcBorders>
          </w:tcPr>
          <w:p w14:paraId="6C783E75"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4090</w:t>
            </w:r>
          </w:p>
        </w:tc>
        <w:tc>
          <w:tcPr>
            <w:tcW w:w="875" w:type="dxa"/>
            <w:tcBorders>
              <w:top w:val="single" w:sz="4" w:space="0" w:color="000000"/>
              <w:left w:val="single" w:sz="4" w:space="0" w:color="000000"/>
              <w:bottom w:val="single" w:sz="4" w:space="0" w:color="000000"/>
              <w:right w:val="single" w:sz="4" w:space="0" w:color="000000"/>
            </w:tcBorders>
          </w:tcPr>
          <w:p w14:paraId="5C00F215"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2461</w:t>
            </w:r>
          </w:p>
        </w:tc>
        <w:tc>
          <w:tcPr>
            <w:tcW w:w="876" w:type="dxa"/>
            <w:tcBorders>
              <w:top w:val="single" w:sz="4" w:space="0" w:color="000000"/>
              <w:left w:val="single" w:sz="4" w:space="0" w:color="000000"/>
              <w:bottom w:val="single" w:sz="4" w:space="0" w:color="000000"/>
              <w:right w:val="single" w:sz="4" w:space="0" w:color="000000"/>
            </w:tcBorders>
          </w:tcPr>
          <w:p w14:paraId="2B53F8E8"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1877</w:t>
            </w:r>
          </w:p>
        </w:tc>
        <w:tc>
          <w:tcPr>
            <w:tcW w:w="876" w:type="dxa"/>
            <w:tcBorders>
              <w:top w:val="single" w:sz="4" w:space="0" w:color="000000"/>
              <w:left w:val="single" w:sz="4" w:space="0" w:color="000000"/>
              <w:bottom w:val="single" w:sz="4" w:space="0" w:color="000000"/>
              <w:right w:val="single" w:sz="4" w:space="0" w:color="000000"/>
            </w:tcBorders>
          </w:tcPr>
          <w:p w14:paraId="4F8097A0"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1892</w:t>
            </w:r>
          </w:p>
        </w:tc>
        <w:tc>
          <w:tcPr>
            <w:tcW w:w="876" w:type="dxa"/>
            <w:tcBorders>
              <w:top w:val="single" w:sz="4" w:space="0" w:color="000000"/>
              <w:left w:val="single" w:sz="4" w:space="0" w:color="000000"/>
              <w:bottom w:val="single" w:sz="4" w:space="0" w:color="000000"/>
              <w:right w:val="single" w:sz="4" w:space="0" w:color="000000"/>
            </w:tcBorders>
          </w:tcPr>
          <w:p w14:paraId="1345A992" w14:textId="77777777" w:rsidR="003F78FA" w:rsidRDefault="00BB142B">
            <w:pPr>
              <w:widowControl w:val="0"/>
              <w:spacing w:line="252" w:lineRule="auto"/>
              <w:jc w:val="both"/>
              <w:rPr>
                <w:rFonts w:eastAsia="Cambria" w:cs="Cambria"/>
                <w:color w:val="000000"/>
                <w:sz w:val="24"/>
                <w:szCs w:val="24"/>
              </w:rPr>
            </w:pPr>
            <w:r>
              <w:rPr>
                <w:color w:val="000000"/>
                <w:sz w:val="24"/>
                <w:szCs w:val="24"/>
              </w:rPr>
              <w:t>2754</w:t>
            </w:r>
          </w:p>
        </w:tc>
      </w:tr>
      <w:tr w:rsidR="003F78FA" w14:paraId="1927A935" w14:textId="77777777">
        <w:trPr>
          <w:trHeight w:val="300"/>
          <w:jc w:val="center"/>
        </w:trPr>
        <w:tc>
          <w:tcPr>
            <w:tcW w:w="3656" w:type="dxa"/>
            <w:tcBorders>
              <w:top w:val="single" w:sz="4" w:space="0" w:color="000000"/>
              <w:left w:val="single" w:sz="4" w:space="0" w:color="000000"/>
              <w:bottom w:val="single" w:sz="4" w:space="0" w:color="000000"/>
              <w:right w:val="single" w:sz="4" w:space="0" w:color="000000"/>
            </w:tcBorders>
          </w:tcPr>
          <w:p w14:paraId="43327FA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Ieguvuši informāciju pa telefonu</w:t>
            </w:r>
          </w:p>
        </w:tc>
        <w:tc>
          <w:tcPr>
            <w:tcW w:w="1135" w:type="dxa"/>
            <w:tcBorders>
              <w:top w:val="single" w:sz="4" w:space="0" w:color="000000"/>
              <w:left w:val="single" w:sz="4" w:space="0" w:color="000000"/>
              <w:bottom w:val="single" w:sz="4" w:space="0" w:color="000000"/>
              <w:right w:val="single" w:sz="4" w:space="0" w:color="000000"/>
            </w:tcBorders>
          </w:tcPr>
          <w:p w14:paraId="03590FE7"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265</w:t>
            </w:r>
          </w:p>
        </w:tc>
        <w:tc>
          <w:tcPr>
            <w:tcW w:w="1136" w:type="dxa"/>
            <w:tcBorders>
              <w:top w:val="single" w:sz="4" w:space="0" w:color="000000"/>
              <w:left w:val="single" w:sz="4" w:space="0" w:color="000000"/>
              <w:bottom w:val="single" w:sz="4" w:space="0" w:color="000000"/>
              <w:right w:val="single" w:sz="4" w:space="0" w:color="000000"/>
            </w:tcBorders>
          </w:tcPr>
          <w:p w14:paraId="0AC3D4A8"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386</w:t>
            </w:r>
          </w:p>
        </w:tc>
        <w:tc>
          <w:tcPr>
            <w:tcW w:w="875" w:type="dxa"/>
            <w:tcBorders>
              <w:top w:val="single" w:sz="4" w:space="0" w:color="000000"/>
              <w:left w:val="single" w:sz="4" w:space="0" w:color="000000"/>
              <w:bottom w:val="single" w:sz="4" w:space="0" w:color="000000"/>
              <w:right w:val="single" w:sz="4" w:space="0" w:color="000000"/>
            </w:tcBorders>
          </w:tcPr>
          <w:p w14:paraId="15C1EC4D"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542</w:t>
            </w:r>
          </w:p>
        </w:tc>
        <w:tc>
          <w:tcPr>
            <w:tcW w:w="876" w:type="dxa"/>
            <w:tcBorders>
              <w:top w:val="single" w:sz="4" w:space="0" w:color="000000"/>
              <w:left w:val="single" w:sz="4" w:space="0" w:color="000000"/>
              <w:bottom w:val="single" w:sz="4" w:space="0" w:color="000000"/>
              <w:right w:val="single" w:sz="4" w:space="0" w:color="000000"/>
            </w:tcBorders>
          </w:tcPr>
          <w:p w14:paraId="4B931373"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399</w:t>
            </w:r>
          </w:p>
        </w:tc>
        <w:tc>
          <w:tcPr>
            <w:tcW w:w="876" w:type="dxa"/>
            <w:tcBorders>
              <w:top w:val="single" w:sz="4" w:space="0" w:color="000000"/>
              <w:left w:val="single" w:sz="4" w:space="0" w:color="000000"/>
              <w:bottom w:val="single" w:sz="4" w:space="0" w:color="000000"/>
              <w:right w:val="single" w:sz="4" w:space="0" w:color="000000"/>
            </w:tcBorders>
          </w:tcPr>
          <w:p w14:paraId="645DF592"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281</w:t>
            </w:r>
          </w:p>
        </w:tc>
        <w:tc>
          <w:tcPr>
            <w:tcW w:w="876" w:type="dxa"/>
            <w:tcBorders>
              <w:top w:val="single" w:sz="4" w:space="0" w:color="000000"/>
              <w:left w:val="single" w:sz="4" w:space="0" w:color="000000"/>
              <w:bottom w:val="single" w:sz="4" w:space="0" w:color="000000"/>
              <w:right w:val="single" w:sz="4" w:space="0" w:color="000000"/>
            </w:tcBorders>
          </w:tcPr>
          <w:p w14:paraId="03A2D73B" w14:textId="77777777" w:rsidR="003F78FA" w:rsidRDefault="00BB142B">
            <w:pPr>
              <w:widowControl w:val="0"/>
              <w:spacing w:line="252" w:lineRule="auto"/>
              <w:jc w:val="both"/>
              <w:rPr>
                <w:rFonts w:eastAsia="Cambria" w:cs="Cambria"/>
                <w:color w:val="000000"/>
                <w:sz w:val="24"/>
                <w:szCs w:val="24"/>
              </w:rPr>
            </w:pPr>
            <w:r>
              <w:rPr>
                <w:color w:val="000000"/>
                <w:sz w:val="24"/>
                <w:szCs w:val="24"/>
              </w:rPr>
              <w:t>180</w:t>
            </w:r>
          </w:p>
        </w:tc>
      </w:tr>
      <w:tr w:rsidR="003F78FA" w14:paraId="48EF3310" w14:textId="77777777">
        <w:trPr>
          <w:trHeight w:val="300"/>
          <w:jc w:val="center"/>
        </w:trPr>
        <w:tc>
          <w:tcPr>
            <w:tcW w:w="3656" w:type="dxa"/>
            <w:tcBorders>
              <w:top w:val="single" w:sz="4" w:space="0" w:color="000000"/>
              <w:left w:val="single" w:sz="4" w:space="0" w:color="000000"/>
              <w:bottom w:val="single" w:sz="4" w:space="0" w:color="000000"/>
              <w:right w:val="single" w:sz="4" w:space="0" w:color="000000"/>
            </w:tcBorders>
          </w:tcPr>
          <w:p w14:paraId="219327A1"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Limbažu novada</w:t>
            </w:r>
          </w:p>
        </w:tc>
        <w:tc>
          <w:tcPr>
            <w:tcW w:w="1135" w:type="dxa"/>
            <w:tcBorders>
              <w:top w:val="single" w:sz="4" w:space="0" w:color="000000"/>
              <w:left w:val="single" w:sz="4" w:space="0" w:color="000000"/>
              <w:bottom w:val="single" w:sz="4" w:space="0" w:color="000000"/>
              <w:right w:val="single" w:sz="4" w:space="0" w:color="000000"/>
            </w:tcBorders>
          </w:tcPr>
          <w:p w14:paraId="25640902"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993</w:t>
            </w:r>
          </w:p>
        </w:tc>
        <w:tc>
          <w:tcPr>
            <w:tcW w:w="1136" w:type="dxa"/>
            <w:tcBorders>
              <w:top w:val="single" w:sz="4" w:space="0" w:color="000000"/>
              <w:left w:val="single" w:sz="4" w:space="0" w:color="000000"/>
              <w:bottom w:val="single" w:sz="4" w:space="0" w:color="000000"/>
              <w:right w:val="single" w:sz="4" w:space="0" w:color="000000"/>
            </w:tcBorders>
          </w:tcPr>
          <w:p w14:paraId="09BA4A14"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928</w:t>
            </w:r>
          </w:p>
        </w:tc>
        <w:tc>
          <w:tcPr>
            <w:tcW w:w="875" w:type="dxa"/>
            <w:tcBorders>
              <w:top w:val="single" w:sz="4" w:space="0" w:color="000000"/>
              <w:left w:val="single" w:sz="4" w:space="0" w:color="000000"/>
              <w:bottom w:val="single" w:sz="4" w:space="0" w:color="000000"/>
              <w:right w:val="single" w:sz="4" w:space="0" w:color="000000"/>
            </w:tcBorders>
          </w:tcPr>
          <w:p w14:paraId="4AB88528"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393</w:t>
            </w:r>
          </w:p>
        </w:tc>
        <w:tc>
          <w:tcPr>
            <w:tcW w:w="876" w:type="dxa"/>
            <w:tcBorders>
              <w:top w:val="single" w:sz="4" w:space="0" w:color="000000"/>
              <w:left w:val="single" w:sz="4" w:space="0" w:color="000000"/>
              <w:bottom w:val="single" w:sz="4" w:space="0" w:color="000000"/>
              <w:right w:val="single" w:sz="4" w:space="0" w:color="000000"/>
            </w:tcBorders>
          </w:tcPr>
          <w:p w14:paraId="23D92999"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441</w:t>
            </w:r>
          </w:p>
        </w:tc>
        <w:tc>
          <w:tcPr>
            <w:tcW w:w="876" w:type="dxa"/>
            <w:tcBorders>
              <w:top w:val="single" w:sz="4" w:space="0" w:color="000000"/>
              <w:left w:val="single" w:sz="4" w:space="0" w:color="000000"/>
              <w:bottom w:val="single" w:sz="4" w:space="0" w:color="000000"/>
              <w:right w:val="single" w:sz="4" w:space="0" w:color="000000"/>
            </w:tcBorders>
          </w:tcPr>
          <w:p w14:paraId="5D1D92CB"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729</w:t>
            </w:r>
          </w:p>
        </w:tc>
        <w:tc>
          <w:tcPr>
            <w:tcW w:w="876" w:type="dxa"/>
            <w:tcBorders>
              <w:top w:val="single" w:sz="4" w:space="0" w:color="000000"/>
              <w:left w:val="single" w:sz="4" w:space="0" w:color="000000"/>
              <w:bottom w:val="single" w:sz="4" w:space="0" w:color="000000"/>
              <w:right w:val="single" w:sz="4" w:space="0" w:color="000000"/>
            </w:tcBorders>
          </w:tcPr>
          <w:p w14:paraId="52956923" w14:textId="77777777" w:rsidR="003F78FA" w:rsidRDefault="00BB142B">
            <w:pPr>
              <w:widowControl w:val="0"/>
              <w:spacing w:line="252" w:lineRule="auto"/>
              <w:jc w:val="both"/>
              <w:rPr>
                <w:rFonts w:eastAsia="Cambria" w:cs="Cambria"/>
                <w:color w:val="000000"/>
                <w:sz w:val="24"/>
                <w:szCs w:val="24"/>
              </w:rPr>
            </w:pPr>
            <w:r>
              <w:rPr>
                <w:color w:val="000000"/>
                <w:sz w:val="24"/>
                <w:szCs w:val="24"/>
              </w:rPr>
              <w:t>661</w:t>
            </w:r>
          </w:p>
        </w:tc>
      </w:tr>
      <w:tr w:rsidR="003F78FA" w14:paraId="6E009F08" w14:textId="77777777">
        <w:trPr>
          <w:trHeight w:val="300"/>
          <w:jc w:val="center"/>
        </w:trPr>
        <w:tc>
          <w:tcPr>
            <w:tcW w:w="3656" w:type="dxa"/>
            <w:tcBorders>
              <w:top w:val="single" w:sz="4" w:space="0" w:color="000000"/>
              <w:left w:val="single" w:sz="4" w:space="0" w:color="000000"/>
              <w:bottom w:val="single" w:sz="4" w:space="0" w:color="000000"/>
              <w:right w:val="single" w:sz="4" w:space="0" w:color="000000"/>
            </w:tcBorders>
          </w:tcPr>
          <w:p w14:paraId="1B86D45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pārējās Latvijas</w:t>
            </w:r>
          </w:p>
        </w:tc>
        <w:tc>
          <w:tcPr>
            <w:tcW w:w="1135" w:type="dxa"/>
            <w:tcBorders>
              <w:top w:val="single" w:sz="4" w:space="0" w:color="000000"/>
              <w:left w:val="single" w:sz="4" w:space="0" w:color="000000"/>
              <w:bottom w:val="single" w:sz="4" w:space="0" w:color="000000"/>
              <w:right w:val="single" w:sz="4" w:space="0" w:color="000000"/>
            </w:tcBorders>
          </w:tcPr>
          <w:p w14:paraId="1E8DCEAD"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1495</w:t>
            </w:r>
          </w:p>
        </w:tc>
        <w:tc>
          <w:tcPr>
            <w:tcW w:w="1136" w:type="dxa"/>
            <w:tcBorders>
              <w:top w:val="single" w:sz="4" w:space="0" w:color="000000"/>
              <w:left w:val="single" w:sz="4" w:space="0" w:color="000000"/>
              <w:bottom w:val="single" w:sz="4" w:space="0" w:color="000000"/>
              <w:right w:val="single" w:sz="4" w:space="0" w:color="000000"/>
            </w:tcBorders>
          </w:tcPr>
          <w:p w14:paraId="413E82FD"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2118</w:t>
            </w:r>
          </w:p>
        </w:tc>
        <w:tc>
          <w:tcPr>
            <w:tcW w:w="875" w:type="dxa"/>
            <w:tcBorders>
              <w:top w:val="single" w:sz="4" w:space="0" w:color="000000"/>
              <w:left w:val="single" w:sz="4" w:space="0" w:color="000000"/>
              <w:bottom w:val="single" w:sz="4" w:space="0" w:color="000000"/>
              <w:right w:val="single" w:sz="4" w:space="0" w:color="000000"/>
            </w:tcBorders>
          </w:tcPr>
          <w:p w14:paraId="1633E9F9"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2061</w:t>
            </w:r>
          </w:p>
        </w:tc>
        <w:tc>
          <w:tcPr>
            <w:tcW w:w="876" w:type="dxa"/>
            <w:tcBorders>
              <w:top w:val="single" w:sz="4" w:space="0" w:color="000000"/>
              <w:left w:val="single" w:sz="4" w:space="0" w:color="000000"/>
              <w:bottom w:val="single" w:sz="4" w:space="0" w:color="000000"/>
              <w:right w:val="single" w:sz="4" w:space="0" w:color="000000"/>
            </w:tcBorders>
          </w:tcPr>
          <w:p w14:paraId="60A3A290"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1618</w:t>
            </w:r>
          </w:p>
        </w:tc>
        <w:tc>
          <w:tcPr>
            <w:tcW w:w="876" w:type="dxa"/>
            <w:tcBorders>
              <w:top w:val="single" w:sz="4" w:space="0" w:color="000000"/>
              <w:left w:val="single" w:sz="4" w:space="0" w:color="000000"/>
              <w:bottom w:val="single" w:sz="4" w:space="0" w:color="000000"/>
              <w:right w:val="single" w:sz="4" w:space="0" w:color="000000"/>
            </w:tcBorders>
          </w:tcPr>
          <w:p w14:paraId="00A0557E"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1013</w:t>
            </w:r>
          </w:p>
        </w:tc>
        <w:tc>
          <w:tcPr>
            <w:tcW w:w="876" w:type="dxa"/>
            <w:tcBorders>
              <w:top w:val="single" w:sz="4" w:space="0" w:color="000000"/>
              <w:left w:val="single" w:sz="4" w:space="0" w:color="000000"/>
              <w:bottom w:val="single" w:sz="4" w:space="0" w:color="000000"/>
              <w:right w:val="single" w:sz="4" w:space="0" w:color="000000"/>
            </w:tcBorders>
          </w:tcPr>
          <w:p w14:paraId="21FC7AD2" w14:textId="77777777" w:rsidR="003F78FA" w:rsidRDefault="00BB142B">
            <w:pPr>
              <w:widowControl w:val="0"/>
              <w:spacing w:line="252" w:lineRule="auto"/>
              <w:jc w:val="both"/>
              <w:rPr>
                <w:rFonts w:eastAsia="Cambria" w:cs="Cambria"/>
                <w:color w:val="000000"/>
                <w:sz w:val="24"/>
                <w:szCs w:val="24"/>
              </w:rPr>
            </w:pPr>
            <w:r>
              <w:rPr>
                <w:color w:val="000000"/>
                <w:sz w:val="24"/>
                <w:szCs w:val="24"/>
              </w:rPr>
              <w:t>1700</w:t>
            </w:r>
          </w:p>
        </w:tc>
      </w:tr>
      <w:tr w:rsidR="003F78FA" w14:paraId="3C2A5AB3" w14:textId="77777777">
        <w:trPr>
          <w:trHeight w:val="300"/>
          <w:jc w:val="center"/>
        </w:trPr>
        <w:tc>
          <w:tcPr>
            <w:tcW w:w="3656" w:type="dxa"/>
            <w:tcBorders>
              <w:top w:val="single" w:sz="4" w:space="0" w:color="000000"/>
              <w:left w:val="single" w:sz="4" w:space="0" w:color="000000"/>
              <w:bottom w:val="single" w:sz="4" w:space="0" w:color="000000"/>
              <w:right w:val="single" w:sz="4" w:space="0" w:color="000000"/>
            </w:tcBorders>
          </w:tcPr>
          <w:p w14:paraId="28E1EBF5"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ārvalstīm</w:t>
            </w:r>
          </w:p>
        </w:tc>
        <w:tc>
          <w:tcPr>
            <w:tcW w:w="1135" w:type="dxa"/>
            <w:tcBorders>
              <w:top w:val="single" w:sz="4" w:space="0" w:color="000000"/>
              <w:left w:val="single" w:sz="4" w:space="0" w:color="000000"/>
              <w:bottom w:val="single" w:sz="4" w:space="0" w:color="000000"/>
              <w:right w:val="single" w:sz="4" w:space="0" w:color="000000"/>
            </w:tcBorders>
          </w:tcPr>
          <w:p w14:paraId="7E25E367"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1657</w:t>
            </w:r>
          </w:p>
        </w:tc>
        <w:tc>
          <w:tcPr>
            <w:tcW w:w="1136" w:type="dxa"/>
            <w:tcBorders>
              <w:top w:val="single" w:sz="4" w:space="0" w:color="000000"/>
              <w:left w:val="single" w:sz="4" w:space="0" w:color="000000"/>
              <w:bottom w:val="single" w:sz="4" w:space="0" w:color="000000"/>
              <w:right w:val="single" w:sz="4" w:space="0" w:color="000000"/>
            </w:tcBorders>
          </w:tcPr>
          <w:p w14:paraId="0E91D89D"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1424</w:t>
            </w:r>
          </w:p>
        </w:tc>
        <w:tc>
          <w:tcPr>
            <w:tcW w:w="875" w:type="dxa"/>
            <w:tcBorders>
              <w:top w:val="single" w:sz="4" w:space="0" w:color="000000"/>
              <w:left w:val="single" w:sz="4" w:space="0" w:color="000000"/>
              <w:bottom w:val="single" w:sz="4" w:space="0" w:color="000000"/>
              <w:right w:val="single" w:sz="4" w:space="0" w:color="000000"/>
            </w:tcBorders>
          </w:tcPr>
          <w:p w14:paraId="0C2FAB9F"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572</w:t>
            </w:r>
          </w:p>
        </w:tc>
        <w:tc>
          <w:tcPr>
            <w:tcW w:w="876" w:type="dxa"/>
            <w:tcBorders>
              <w:top w:val="single" w:sz="4" w:space="0" w:color="000000"/>
              <w:left w:val="single" w:sz="4" w:space="0" w:color="000000"/>
              <w:bottom w:val="single" w:sz="4" w:space="0" w:color="000000"/>
              <w:right w:val="single" w:sz="4" w:space="0" w:color="000000"/>
            </w:tcBorders>
          </w:tcPr>
          <w:p w14:paraId="1BD7A92A"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217</w:t>
            </w:r>
          </w:p>
        </w:tc>
        <w:tc>
          <w:tcPr>
            <w:tcW w:w="876" w:type="dxa"/>
            <w:tcBorders>
              <w:top w:val="single" w:sz="4" w:space="0" w:color="000000"/>
              <w:left w:val="single" w:sz="4" w:space="0" w:color="000000"/>
              <w:bottom w:val="single" w:sz="4" w:space="0" w:color="000000"/>
              <w:right w:val="single" w:sz="4" w:space="0" w:color="000000"/>
            </w:tcBorders>
          </w:tcPr>
          <w:p w14:paraId="3B815ECA" w14:textId="77777777" w:rsidR="003F78FA" w:rsidRDefault="00BB142B">
            <w:pPr>
              <w:widowControl w:val="0"/>
              <w:spacing w:line="252" w:lineRule="auto"/>
              <w:jc w:val="both"/>
              <w:rPr>
                <w:rFonts w:eastAsia="Cambria" w:cs="Cambria"/>
                <w:color w:val="000000"/>
                <w:sz w:val="24"/>
                <w:szCs w:val="24"/>
              </w:rPr>
            </w:pPr>
            <w:bookmarkStart w:id="13" w:name="_lnxbz9"/>
            <w:bookmarkEnd w:id="13"/>
            <w:r>
              <w:rPr>
                <w:rFonts w:eastAsia="Cambria" w:cs="Cambria"/>
                <w:color w:val="000000"/>
                <w:sz w:val="24"/>
                <w:szCs w:val="24"/>
              </w:rPr>
              <w:t>431</w:t>
            </w:r>
          </w:p>
        </w:tc>
        <w:tc>
          <w:tcPr>
            <w:tcW w:w="876" w:type="dxa"/>
            <w:tcBorders>
              <w:top w:val="single" w:sz="4" w:space="0" w:color="000000"/>
              <w:left w:val="single" w:sz="4" w:space="0" w:color="000000"/>
              <w:bottom w:val="single" w:sz="4" w:space="0" w:color="000000"/>
              <w:right w:val="single" w:sz="4" w:space="0" w:color="000000"/>
            </w:tcBorders>
          </w:tcPr>
          <w:p w14:paraId="6D1E3D80" w14:textId="77777777" w:rsidR="003F78FA" w:rsidRDefault="00BB142B">
            <w:pPr>
              <w:widowControl w:val="0"/>
              <w:spacing w:line="252" w:lineRule="auto"/>
              <w:jc w:val="both"/>
              <w:rPr>
                <w:rFonts w:eastAsia="Cambria" w:cs="Cambria"/>
                <w:color w:val="000000"/>
                <w:sz w:val="24"/>
                <w:szCs w:val="24"/>
              </w:rPr>
            </w:pPr>
            <w:r>
              <w:rPr>
                <w:color w:val="000000"/>
                <w:sz w:val="24"/>
                <w:szCs w:val="24"/>
              </w:rPr>
              <w:t>601</w:t>
            </w:r>
          </w:p>
        </w:tc>
      </w:tr>
    </w:tbl>
    <w:p w14:paraId="3FE660F7" w14:textId="77777777" w:rsidR="003F78FA" w:rsidRPr="00CD1A41" w:rsidRDefault="00BB142B" w:rsidP="00CD1A41">
      <w:pPr>
        <w:spacing w:before="120" w:line="252" w:lineRule="auto"/>
        <w:jc w:val="right"/>
        <w:rPr>
          <w:rFonts w:eastAsia="Cambria" w:cs="Cambria"/>
        </w:rPr>
      </w:pPr>
      <w:r w:rsidRPr="00CD1A41">
        <w:rPr>
          <w:rFonts w:eastAsia="Cambria" w:cs="Cambria"/>
          <w:i/>
        </w:rPr>
        <w:t>11.attēls. Salacgrīvas tūrisma informācijas centra statistika no 2018. līdz 2023.gadam.</w:t>
      </w:r>
    </w:p>
    <w:p w14:paraId="0422B8B4" w14:textId="77777777" w:rsidR="003F78FA" w:rsidRDefault="00BB142B">
      <w:pPr>
        <w:widowControl w:val="0"/>
        <w:spacing w:before="120" w:after="120" w:line="252" w:lineRule="auto"/>
        <w:jc w:val="both"/>
        <w:rPr>
          <w:rFonts w:eastAsia="Cambria" w:cs="Cambria"/>
          <w:color w:val="000000"/>
          <w:sz w:val="24"/>
          <w:szCs w:val="24"/>
        </w:rPr>
      </w:pPr>
      <w:r>
        <w:rPr>
          <w:rFonts w:eastAsia="Cambria" w:cs="Cambria"/>
          <w:color w:val="000000"/>
          <w:sz w:val="24"/>
          <w:szCs w:val="24"/>
        </w:rPr>
        <w:t xml:space="preserve">Salacgrīvas TIC apmeklējumu skaita dinamika pēdējo 5. gadu periodā ir sākotnēji bijusi ar pozitīvu tendenci, līdz 2019. gadam, kad Covid-19 ierobežojumu dēļ  apmeklētāju skaits ievērojami sāka kristies. </w:t>
      </w:r>
    </w:p>
    <w:p w14:paraId="4314841E" w14:textId="77777777" w:rsidR="003F78FA" w:rsidRDefault="00BB142B">
      <w:pPr>
        <w:widowControl w:val="0"/>
        <w:spacing w:before="120" w:after="120" w:line="252" w:lineRule="auto"/>
        <w:jc w:val="both"/>
        <w:rPr>
          <w:rFonts w:eastAsia="Cambria" w:cs="Cambria"/>
          <w:color w:val="000000"/>
          <w:sz w:val="24"/>
          <w:szCs w:val="24"/>
        </w:rPr>
      </w:pPr>
      <w:r>
        <w:rPr>
          <w:rFonts w:eastAsia="Cambria" w:cs="Cambria"/>
          <w:color w:val="000000"/>
          <w:sz w:val="24"/>
          <w:szCs w:val="24"/>
        </w:rPr>
        <w:t xml:space="preserve">Lielākā interese apmeklētājiem ir par Limbažu novada, Salacgrīvas un tās apkārtnes izdales materiāliem, piedāvājumiem un apskates objektiem. No 2019.-2021. gadam liels apmeklētāju skaits bija makšķernieki, kuri vēlējās iegādāties makšķerēšanas licences makšķerēšanai Salacas upē, uzzināt par licencētās makšķerēšanas noteikumiem un atpūtas vietām gar upi. Vasaras periodā nemainīgi ir interese par ekskursijām Salacgrīvā un Ainažos, atpūtas iespējām pie ūdens. </w:t>
      </w:r>
    </w:p>
    <w:tbl>
      <w:tblPr>
        <w:tblpPr w:leftFromText="180" w:rightFromText="180" w:vertAnchor="text" w:tblpXSpec="center" w:tblpY="321"/>
        <w:tblW w:w="9313" w:type="dxa"/>
        <w:jc w:val="center"/>
        <w:tblLayout w:type="fixed"/>
        <w:tblLook w:val="0400" w:firstRow="0" w:lastRow="0" w:firstColumn="0" w:lastColumn="0" w:noHBand="0" w:noVBand="1"/>
      </w:tblPr>
      <w:tblGrid>
        <w:gridCol w:w="3699"/>
        <w:gridCol w:w="1130"/>
        <w:gridCol w:w="1140"/>
        <w:gridCol w:w="829"/>
        <w:gridCol w:w="835"/>
        <w:gridCol w:w="840"/>
        <w:gridCol w:w="840"/>
      </w:tblGrid>
      <w:tr w:rsidR="003F78FA" w14:paraId="10E6FA45" w14:textId="77777777">
        <w:trPr>
          <w:trHeight w:val="300"/>
          <w:jc w:val="center"/>
        </w:trPr>
        <w:tc>
          <w:tcPr>
            <w:tcW w:w="3698" w:type="dxa"/>
            <w:tcBorders>
              <w:top w:val="single" w:sz="4" w:space="0" w:color="000000"/>
              <w:left w:val="single" w:sz="4" w:space="0" w:color="000000"/>
              <w:bottom w:val="single" w:sz="4" w:space="0" w:color="000000"/>
              <w:right w:val="single" w:sz="4" w:space="0" w:color="000000"/>
            </w:tcBorders>
            <w:shd w:val="clear" w:color="auto" w:fill="538135"/>
          </w:tcPr>
          <w:p w14:paraId="051D4B9E" w14:textId="77777777" w:rsidR="003F78FA" w:rsidRDefault="003F78FA">
            <w:pPr>
              <w:widowControl w:val="0"/>
              <w:spacing w:line="252" w:lineRule="auto"/>
              <w:jc w:val="both"/>
              <w:rPr>
                <w:rFonts w:eastAsia="Cambria" w:cs="Cambria"/>
                <w:b/>
                <w:color w:val="FFFFFF"/>
                <w:sz w:val="24"/>
                <w:szCs w:val="24"/>
              </w:rPr>
            </w:pPr>
          </w:p>
        </w:tc>
        <w:tc>
          <w:tcPr>
            <w:tcW w:w="1130" w:type="dxa"/>
            <w:tcBorders>
              <w:top w:val="single" w:sz="4" w:space="0" w:color="000000"/>
              <w:left w:val="single" w:sz="4" w:space="0" w:color="000000"/>
              <w:bottom w:val="single" w:sz="4" w:space="0" w:color="000000"/>
              <w:right w:val="single" w:sz="4" w:space="0" w:color="000000"/>
            </w:tcBorders>
            <w:shd w:val="clear" w:color="auto" w:fill="538135"/>
          </w:tcPr>
          <w:p w14:paraId="4FEAA245"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2018</w:t>
            </w:r>
          </w:p>
        </w:tc>
        <w:tc>
          <w:tcPr>
            <w:tcW w:w="1140" w:type="dxa"/>
            <w:tcBorders>
              <w:top w:val="single" w:sz="4" w:space="0" w:color="000000"/>
              <w:left w:val="single" w:sz="4" w:space="0" w:color="000000"/>
              <w:bottom w:val="single" w:sz="4" w:space="0" w:color="000000"/>
              <w:right w:val="single" w:sz="4" w:space="0" w:color="000000"/>
            </w:tcBorders>
            <w:shd w:val="clear" w:color="auto" w:fill="538135"/>
          </w:tcPr>
          <w:p w14:paraId="776021E8"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2019</w:t>
            </w:r>
          </w:p>
        </w:tc>
        <w:tc>
          <w:tcPr>
            <w:tcW w:w="829" w:type="dxa"/>
            <w:tcBorders>
              <w:top w:val="single" w:sz="4" w:space="0" w:color="000000"/>
              <w:left w:val="single" w:sz="4" w:space="0" w:color="000000"/>
              <w:bottom w:val="single" w:sz="4" w:space="0" w:color="000000"/>
              <w:right w:val="single" w:sz="4" w:space="0" w:color="000000"/>
            </w:tcBorders>
            <w:shd w:val="clear" w:color="auto" w:fill="538135"/>
          </w:tcPr>
          <w:p w14:paraId="3E01B040"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2020</w:t>
            </w:r>
          </w:p>
        </w:tc>
        <w:tc>
          <w:tcPr>
            <w:tcW w:w="835" w:type="dxa"/>
            <w:tcBorders>
              <w:top w:val="single" w:sz="4" w:space="0" w:color="000000"/>
              <w:left w:val="single" w:sz="4" w:space="0" w:color="000000"/>
              <w:bottom w:val="single" w:sz="4" w:space="0" w:color="000000"/>
              <w:right w:val="single" w:sz="4" w:space="0" w:color="000000"/>
            </w:tcBorders>
            <w:shd w:val="clear" w:color="auto" w:fill="538135"/>
          </w:tcPr>
          <w:p w14:paraId="61D36189"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2021</w:t>
            </w:r>
          </w:p>
        </w:tc>
        <w:tc>
          <w:tcPr>
            <w:tcW w:w="840" w:type="dxa"/>
            <w:tcBorders>
              <w:top w:val="single" w:sz="4" w:space="0" w:color="000000"/>
              <w:left w:val="single" w:sz="4" w:space="0" w:color="000000"/>
              <w:bottom w:val="single" w:sz="4" w:space="0" w:color="000000"/>
              <w:right w:val="single" w:sz="4" w:space="0" w:color="000000"/>
            </w:tcBorders>
            <w:shd w:val="clear" w:color="auto" w:fill="538135"/>
          </w:tcPr>
          <w:p w14:paraId="0551C041"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2022</w:t>
            </w:r>
          </w:p>
        </w:tc>
        <w:tc>
          <w:tcPr>
            <w:tcW w:w="840" w:type="dxa"/>
            <w:tcBorders>
              <w:top w:val="single" w:sz="4" w:space="0" w:color="000000"/>
              <w:left w:val="single" w:sz="4" w:space="0" w:color="000000"/>
              <w:bottom w:val="single" w:sz="4" w:space="0" w:color="000000"/>
              <w:right w:val="single" w:sz="4" w:space="0" w:color="000000"/>
            </w:tcBorders>
            <w:shd w:val="clear" w:color="auto" w:fill="538135"/>
          </w:tcPr>
          <w:p w14:paraId="2C493E47"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2023</w:t>
            </w:r>
          </w:p>
        </w:tc>
      </w:tr>
      <w:tr w:rsidR="003F78FA" w14:paraId="765A8893" w14:textId="77777777">
        <w:trPr>
          <w:trHeight w:val="300"/>
          <w:jc w:val="center"/>
        </w:trPr>
        <w:tc>
          <w:tcPr>
            <w:tcW w:w="3698" w:type="dxa"/>
            <w:tcBorders>
              <w:top w:val="single" w:sz="4" w:space="0" w:color="000000"/>
              <w:left w:val="single" w:sz="4" w:space="0" w:color="000000"/>
              <w:bottom w:val="single" w:sz="4" w:space="0" w:color="000000"/>
              <w:right w:val="single" w:sz="4" w:space="0" w:color="000000"/>
            </w:tcBorders>
          </w:tcPr>
          <w:p w14:paraId="081BDFB1"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Kopējais skaits</w:t>
            </w:r>
          </w:p>
        </w:tc>
        <w:tc>
          <w:tcPr>
            <w:tcW w:w="1130" w:type="dxa"/>
            <w:tcBorders>
              <w:top w:val="single" w:sz="4" w:space="0" w:color="000000"/>
              <w:left w:val="single" w:sz="4" w:space="0" w:color="000000"/>
              <w:bottom w:val="single" w:sz="4" w:space="0" w:color="000000"/>
              <w:right w:val="single" w:sz="4" w:space="0" w:color="000000"/>
            </w:tcBorders>
          </w:tcPr>
          <w:p w14:paraId="30614CBD"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1467</w:t>
            </w:r>
          </w:p>
        </w:tc>
        <w:tc>
          <w:tcPr>
            <w:tcW w:w="1140" w:type="dxa"/>
            <w:tcBorders>
              <w:top w:val="single" w:sz="4" w:space="0" w:color="000000"/>
              <w:left w:val="single" w:sz="4" w:space="0" w:color="000000"/>
              <w:bottom w:val="single" w:sz="4" w:space="0" w:color="000000"/>
              <w:right w:val="single" w:sz="4" w:space="0" w:color="000000"/>
            </w:tcBorders>
          </w:tcPr>
          <w:p w14:paraId="1FC9B46C"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1276</w:t>
            </w:r>
          </w:p>
        </w:tc>
        <w:tc>
          <w:tcPr>
            <w:tcW w:w="829" w:type="dxa"/>
            <w:tcBorders>
              <w:top w:val="single" w:sz="4" w:space="0" w:color="000000"/>
              <w:left w:val="single" w:sz="4" w:space="0" w:color="000000"/>
              <w:bottom w:val="single" w:sz="4" w:space="0" w:color="000000"/>
              <w:right w:val="single" w:sz="4" w:space="0" w:color="000000"/>
            </w:tcBorders>
          </w:tcPr>
          <w:p w14:paraId="181B4AD5"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577</w:t>
            </w:r>
          </w:p>
        </w:tc>
        <w:tc>
          <w:tcPr>
            <w:tcW w:w="835" w:type="dxa"/>
            <w:tcBorders>
              <w:top w:val="single" w:sz="4" w:space="0" w:color="000000"/>
              <w:left w:val="single" w:sz="4" w:space="0" w:color="000000"/>
              <w:bottom w:val="single" w:sz="4" w:space="0" w:color="000000"/>
              <w:right w:val="single" w:sz="4" w:space="0" w:color="000000"/>
            </w:tcBorders>
          </w:tcPr>
          <w:p w14:paraId="6A129EAD" w14:textId="77777777" w:rsidR="003F78FA" w:rsidRDefault="00BB142B">
            <w:pPr>
              <w:widowControl w:val="0"/>
              <w:spacing w:line="252" w:lineRule="auto"/>
              <w:jc w:val="both"/>
              <w:rPr>
                <w:rFonts w:eastAsia="Cambria" w:cs="Cambria"/>
                <w:b/>
                <w:color w:val="000000"/>
                <w:sz w:val="24"/>
                <w:szCs w:val="24"/>
              </w:rPr>
            </w:pPr>
            <w:r>
              <w:rPr>
                <w:rFonts w:eastAsia="Cambria" w:cs="Cambria"/>
                <w:b/>
                <w:color w:val="000000"/>
                <w:sz w:val="24"/>
                <w:szCs w:val="24"/>
              </w:rPr>
              <w:t>1041</w:t>
            </w:r>
          </w:p>
        </w:tc>
        <w:tc>
          <w:tcPr>
            <w:tcW w:w="840" w:type="dxa"/>
            <w:tcBorders>
              <w:top w:val="single" w:sz="4" w:space="0" w:color="000000"/>
              <w:left w:val="single" w:sz="4" w:space="0" w:color="000000"/>
              <w:bottom w:val="single" w:sz="4" w:space="0" w:color="000000"/>
              <w:right w:val="single" w:sz="4" w:space="0" w:color="000000"/>
            </w:tcBorders>
          </w:tcPr>
          <w:p w14:paraId="675E2FC2" w14:textId="77777777" w:rsidR="003F78FA" w:rsidRDefault="00BB142B">
            <w:pPr>
              <w:widowControl w:val="0"/>
              <w:spacing w:line="252" w:lineRule="auto"/>
              <w:jc w:val="both"/>
              <w:rPr>
                <w:rFonts w:eastAsia="Cambria" w:cs="Cambria"/>
                <w:b/>
                <w:color w:val="000000"/>
                <w:sz w:val="24"/>
                <w:szCs w:val="24"/>
              </w:rPr>
            </w:pPr>
            <w:r>
              <w:rPr>
                <w:rFonts w:eastAsia="Cambria" w:cs="Cambria"/>
                <w:b/>
                <w:color w:val="000000"/>
                <w:sz w:val="24"/>
                <w:szCs w:val="24"/>
              </w:rPr>
              <w:t>536</w:t>
            </w:r>
          </w:p>
        </w:tc>
        <w:tc>
          <w:tcPr>
            <w:tcW w:w="840" w:type="dxa"/>
            <w:tcBorders>
              <w:top w:val="single" w:sz="4" w:space="0" w:color="000000"/>
              <w:left w:val="single" w:sz="4" w:space="0" w:color="000000"/>
              <w:bottom w:val="single" w:sz="4" w:space="0" w:color="000000"/>
              <w:right w:val="single" w:sz="4" w:space="0" w:color="000000"/>
            </w:tcBorders>
          </w:tcPr>
          <w:p w14:paraId="235B084F" w14:textId="77777777" w:rsidR="003F78FA" w:rsidRDefault="00BB142B">
            <w:pPr>
              <w:widowControl w:val="0"/>
              <w:spacing w:line="252" w:lineRule="auto"/>
              <w:jc w:val="both"/>
              <w:rPr>
                <w:rFonts w:eastAsia="Cambria" w:cs="Cambria"/>
                <w:b/>
                <w:color w:val="000000"/>
                <w:sz w:val="24"/>
                <w:szCs w:val="24"/>
              </w:rPr>
            </w:pPr>
            <w:r>
              <w:rPr>
                <w:b/>
                <w:color w:val="000000"/>
                <w:sz w:val="24"/>
                <w:szCs w:val="24"/>
              </w:rPr>
              <w:t>900</w:t>
            </w:r>
          </w:p>
        </w:tc>
      </w:tr>
      <w:tr w:rsidR="003F78FA" w14:paraId="417F904D" w14:textId="77777777">
        <w:trPr>
          <w:trHeight w:val="300"/>
          <w:jc w:val="center"/>
        </w:trPr>
        <w:tc>
          <w:tcPr>
            <w:tcW w:w="3698" w:type="dxa"/>
            <w:tcBorders>
              <w:top w:val="single" w:sz="4" w:space="0" w:color="000000"/>
              <w:left w:val="single" w:sz="4" w:space="0" w:color="000000"/>
              <w:bottom w:val="single" w:sz="4" w:space="0" w:color="000000"/>
              <w:right w:val="single" w:sz="4" w:space="0" w:color="000000"/>
            </w:tcBorders>
          </w:tcPr>
          <w:p w14:paraId="0A36735B"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Ienākuši TIC</w:t>
            </w:r>
          </w:p>
        </w:tc>
        <w:tc>
          <w:tcPr>
            <w:tcW w:w="1130" w:type="dxa"/>
            <w:tcBorders>
              <w:top w:val="single" w:sz="4" w:space="0" w:color="000000"/>
              <w:left w:val="single" w:sz="4" w:space="0" w:color="000000"/>
              <w:bottom w:val="single" w:sz="4" w:space="0" w:color="000000"/>
              <w:right w:val="single" w:sz="4" w:space="0" w:color="000000"/>
            </w:tcBorders>
          </w:tcPr>
          <w:p w14:paraId="65F41896"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1431</w:t>
            </w:r>
          </w:p>
        </w:tc>
        <w:tc>
          <w:tcPr>
            <w:tcW w:w="1140" w:type="dxa"/>
            <w:tcBorders>
              <w:top w:val="single" w:sz="4" w:space="0" w:color="000000"/>
              <w:left w:val="single" w:sz="4" w:space="0" w:color="000000"/>
              <w:bottom w:val="single" w:sz="4" w:space="0" w:color="000000"/>
              <w:right w:val="single" w:sz="4" w:space="0" w:color="000000"/>
            </w:tcBorders>
          </w:tcPr>
          <w:p w14:paraId="60602AFA"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1235</w:t>
            </w:r>
          </w:p>
        </w:tc>
        <w:tc>
          <w:tcPr>
            <w:tcW w:w="829" w:type="dxa"/>
            <w:tcBorders>
              <w:top w:val="single" w:sz="4" w:space="0" w:color="000000"/>
              <w:left w:val="single" w:sz="4" w:space="0" w:color="000000"/>
              <w:bottom w:val="single" w:sz="4" w:space="0" w:color="000000"/>
              <w:right w:val="single" w:sz="4" w:space="0" w:color="000000"/>
            </w:tcBorders>
          </w:tcPr>
          <w:p w14:paraId="645D95A8"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559</w:t>
            </w:r>
          </w:p>
        </w:tc>
        <w:tc>
          <w:tcPr>
            <w:tcW w:w="835" w:type="dxa"/>
            <w:tcBorders>
              <w:top w:val="single" w:sz="4" w:space="0" w:color="000000"/>
              <w:left w:val="single" w:sz="4" w:space="0" w:color="000000"/>
              <w:bottom w:val="single" w:sz="4" w:space="0" w:color="000000"/>
              <w:right w:val="single" w:sz="4" w:space="0" w:color="000000"/>
            </w:tcBorders>
          </w:tcPr>
          <w:p w14:paraId="754329E4"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1029</w:t>
            </w:r>
          </w:p>
        </w:tc>
        <w:tc>
          <w:tcPr>
            <w:tcW w:w="840" w:type="dxa"/>
            <w:tcBorders>
              <w:top w:val="single" w:sz="4" w:space="0" w:color="000000"/>
              <w:left w:val="single" w:sz="4" w:space="0" w:color="000000"/>
              <w:bottom w:val="single" w:sz="4" w:space="0" w:color="000000"/>
              <w:right w:val="single" w:sz="4" w:space="0" w:color="000000"/>
            </w:tcBorders>
          </w:tcPr>
          <w:p w14:paraId="2CAB0431"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530</w:t>
            </w:r>
          </w:p>
        </w:tc>
        <w:tc>
          <w:tcPr>
            <w:tcW w:w="840" w:type="dxa"/>
            <w:tcBorders>
              <w:top w:val="single" w:sz="4" w:space="0" w:color="000000"/>
              <w:left w:val="single" w:sz="4" w:space="0" w:color="000000"/>
              <w:bottom w:val="single" w:sz="4" w:space="0" w:color="000000"/>
              <w:right w:val="single" w:sz="4" w:space="0" w:color="000000"/>
            </w:tcBorders>
          </w:tcPr>
          <w:p w14:paraId="37CCA916" w14:textId="77777777" w:rsidR="003F78FA" w:rsidRDefault="00BB142B">
            <w:pPr>
              <w:widowControl w:val="0"/>
              <w:spacing w:line="252" w:lineRule="auto"/>
              <w:jc w:val="both"/>
              <w:rPr>
                <w:rFonts w:eastAsia="Cambria" w:cs="Cambria"/>
                <w:color w:val="000000"/>
                <w:sz w:val="24"/>
                <w:szCs w:val="24"/>
              </w:rPr>
            </w:pPr>
            <w:r>
              <w:rPr>
                <w:color w:val="000000"/>
                <w:sz w:val="24"/>
                <w:szCs w:val="24"/>
              </w:rPr>
              <w:t>869</w:t>
            </w:r>
          </w:p>
        </w:tc>
      </w:tr>
      <w:tr w:rsidR="003F78FA" w14:paraId="3DEF53A0" w14:textId="77777777">
        <w:trPr>
          <w:trHeight w:val="300"/>
          <w:jc w:val="center"/>
        </w:trPr>
        <w:tc>
          <w:tcPr>
            <w:tcW w:w="3698" w:type="dxa"/>
            <w:tcBorders>
              <w:top w:val="single" w:sz="4" w:space="0" w:color="000000"/>
              <w:left w:val="single" w:sz="4" w:space="0" w:color="000000"/>
              <w:bottom w:val="single" w:sz="4" w:space="0" w:color="000000"/>
              <w:right w:val="single" w:sz="4" w:space="0" w:color="000000"/>
            </w:tcBorders>
          </w:tcPr>
          <w:p w14:paraId="55CFB59C"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Ieguvuši informāciju pa telefonu</w:t>
            </w:r>
          </w:p>
        </w:tc>
        <w:tc>
          <w:tcPr>
            <w:tcW w:w="1130" w:type="dxa"/>
            <w:tcBorders>
              <w:top w:val="single" w:sz="4" w:space="0" w:color="000000"/>
              <w:left w:val="single" w:sz="4" w:space="0" w:color="000000"/>
              <w:bottom w:val="single" w:sz="4" w:space="0" w:color="000000"/>
              <w:right w:val="single" w:sz="4" w:space="0" w:color="000000"/>
            </w:tcBorders>
          </w:tcPr>
          <w:p w14:paraId="1C770122"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36</w:t>
            </w:r>
          </w:p>
        </w:tc>
        <w:tc>
          <w:tcPr>
            <w:tcW w:w="1140" w:type="dxa"/>
            <w:tcBorders>
              <w:top w:val="single" w:sz="4" w:space="0" w:color="000000"/>
              <w:left w:val="single" w:sz="4" w:space="0" w:color="000000"/>
              <w:bottom w:val="single" w:sz="4" w:space="0" w:color="000000"/>
              <w:right w:val="single" w:sz="4" w:space="0" w:color="000000"/>
            </w:tcBorders>
          </w:tcPr>
          <w:p w14:paraId="1C733891"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30</w:t>
            </w:r>
          </w:p>
        </w:tc>
        <w:tc>
          <w:tcPr>
            <w:tcW w:w="829" w:type="dxa"/>
            <w:tcBorders>
              <w:top w:val="single" w:sz="4" w:space="0" w:color="000000"/>
              <w:left w:val="single" w:sz="4" w:space="0" w:color="000000"/>
              <w:bottom w:val="single" w:sz="4" w:space="0" w:color="000000"/>
              <w:right w:val="single" w:sz="4" w:space="0" w:color="000000"/>
            </w:tcBorders>
          </w:tcPr>
          <w:p w14:paraId="0B4DC388"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13</w:t>
            </w:r>
          </w:p>
        </w:tc>
        <w:tc>
          <w:tcPr>
            <w:tcW w:w="835" w:type="dxa"/>
            <w:tcBorders>
              <w:top w:val="single" w:sz="4" w:space="0" w:color="000000"/>
              <w:left w:val="single" w:sz="4" w:space="0" w:color="000000"/>
              <w:bottom w:val="single" w:sz="4" w:space="0" w:color="000000"/>
              <w:right w:val="single" w:sz="4" w:space="0" w:color="000000"/>
            </w:tcBorders>
          </w:tcPr>
          <w:p w14:paraId="4152FC5E"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12</w:t>
            </w:r>
          </w:p>
        </w:tc>
        <w:tc>
          <w:tcPr>
            <w:tcW w:w="840" w:type="dxa"/>
            <w:tcBorders>
              <w:top w:val="single" w:sz="4" w:space="0" w:color="000000"/>
              <w:left w:val="single" w:sz="4" w:space="0" w:color="000000"/>
              <w:bottom w:val="single" w:sz="4" w:space="0" w:color="000000"/>
              <w:right w:val="single" w:sz="4" w:space="0" w:color="000000"/>
            </w:tcBorders>
          </w:tcPr>
          <w:p w14:paraId="27A87253"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6</w:t>
            </w:r>
          </w:p>
        </w:tc>
        <w:tc>
          <w:tcPr>
            <w:tcW w:w="840" w:type="dxa"/>
            <w:tcBorders>
              <w:top w:val="single" w:sz="4" w:space="0" w:color="000000"/>
              <w:left w:val="single" w:sz="4" w:space="0" w:color="000000"/>
              <w:bottom w:val="single" w:sz="4" w:space="0" w:color="000000"/>
              <w:right w:val="single" w:sz="4" w:space="0" w:color="000000"/>
            </w:tcBorders>
          </w:tcPr>
          <w:p w14:paraId="04369B45" w14:textId="77777777" w:rsidR="003F78FA" w:rsidRDefault="00BB142B">
            <w:pPr>
              <w:widowControl w:val="0"/>
              <w:spacing w:line="252" w:lineRule="auto"/>
              <w:jc w:val="both"/>
              <w:rPr>
                <w:rFonts w:eastAsia="Cambria" w:cs="Cambria"/>
                <w:color w:val="000000"/>
                <w:sz w:val="24"/>
                <w:szCs w:val="24"/>
              </w:rPr>
            </w:pPr>
            <w:r>
              <w:rPr>
                <w:color w:val="000000"/>
                <w:sz w:val="24"/>
                <w:szCs w:val="24"/>
              </w:rPr>
              <w:t>25</w:t>
            </w:r>
          </w:p>
        </w:tc>
      </w:tr>
      <w:tr w:rsidR="003F78FA" w14:paraId="350DDCDB" w14:textId="77777777">
        <w:trPr>
          <w:trHeight w:val="300"/>
          <w:jc w:val="center"/>
        </w:trPr>
        <w:tc>
          <w:tcPr>
            <w:tcW w:w="3698" w:type="dxa"/>
            <w:tcBorders>
              <w:top w:val="single" w:sz="4" w:space="0" w:color="000000"/>
              <w:left w:val="single" w:sz="4" w:space="0" w:color="000000"/>
              <w:bottom w:val="single" w:sz="4" w:space="0" w:color="000000"/>
              <w:right w:val="single" w:sz="4" w:space="0" w:color="000000"/>
            </w:tcBorders>
          </w:tcPr>
          <w:p w14:paraId="2167E563"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bijušā Salacgrīvas novada</w:t>
            </w:r>
          </w:p>
        </w:tc>
        <w:tc>
          <w:tcPr>
            <w:tcW w:w="1130" w:type="dxa"/>
            <w:tcBorders>
              <w:top w:val="single" w:sz="4" w:space="0" w:color="000000"/>
              <w:left w:val="single" w:sz="4" w:space="0" w:color="000000"/>
              <w:bottom w:val="single" w:sz="4" w:space="0" w:color="000000"/>
              <w:right w:val="single" w:sz="4" w:space="0" w:color="000000"/>
            </w:tcBorders>
          </w:tcPr>
          <w:p w14:paraId="29D7CCA6"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483</w:t>
            </w:r>
          </w:p>
        </w:tc>
        <w:tc>
          <w:tcPr>
            <w:tcW w:w="1140" w:type="dxa"/>
            <w:tcBorders>
              <w:top w:val="single" w:sz="4" w:space="0" w:color="000000"/>
              <w:left w:val="single" w:sz="4" w:space="0" w:color="000000"/>
              <w:bottom w:val="single" w:sz="4" w:space="0" w:color="000000"/>
              <w:right w:val="single" w:sz="4" w:space="0" w:color="000000"/>
            </w:tcBorders>
          </w:tcPr>
          <w:p w14:paraId="56D2D34C"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389</w:t>
            </w:r>
          </w:p>
        </w:tc>
        <w:tc>
          <w:tcPr>
            <w:tcW w:w="829" w:type="dxa"/>
            <w:tcBorders>
              <w:top w:val="single" w:sz="4" w:space="0" w:color="000000"/>
              <w:left w:val="single" w:sz="4" w:space="0" w:color="000000"/>
              <w:bottom w:val="single" w:sz="4" w:space="0" w:color="000000"/>
              <w:right w:val="single" w:sz="4" w:space="0" w:color="000000"/>
            </w:tcBorders>
          </w:tcPr>
          <w:p w14:paraId="7100E006"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74</w:t>
            </w:r>
          </w:p>
        </w:tc>
        <w:tc>
          <w:tcPr>
            <w:tcW w:w="835" w:type="dxa"/>
            <w:tcBorders>
              <w:top w:val="single" w:sz="4" w:space="0" w:color="000000"/>
              <w:left w:val="single" w:sz="4" w:space="0" w:color="000000"/>
              <w:bottom w:val="single" w:sz="4" w:space="0" w:color="000000"/>
              <w:right w:val="single" w:sz="4" w:space="0" w:color="000000"/>
            </w:tcBorders>
          </w:tcPr>
          <w:p w14:paraId="499F4914"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86</w:t>
            </w:r>
          </w:p>
        </w:tc>
        <w:tc>
          <w:tcPr>
            <w:tcW w:w="840" w:type="dxa"/>
            <w:tcBorders>
              <w:top w:val="single" w:sz="4" w:space="0" w:color="000000"/>
              <w:left w:val="single" w:sz="4" w:space="0" w:color="000000"/>
              <w:bottom w:val="single" w:sz="4" w:space="0" w:color="000000"/>
              <w:right w:val="single" w:sz="4" w:space="0" w:color="000000"/>
            </w:tcBorders>
          </w:tcPr>
          <w:p w14:paraId="7EC36AB0"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228</w:t>
            </w:r>
          </w:p>
        </w:tc>
        <w:tc>
          <w:tcPr>
            <w:tcW w:w="840" w:type="dxa"/>
            <w:tcBorders>
              <w:top w:val="single" w:sz="4" w:space="0" w:color="000000"/>
              <w:left w:val="single" w:sz="4" w:space="0" w:color="000000"/>
              <w:bottom w:val="single" w:sz="4" w:space="0" w:color="000000"/>
              <w:right w:val="single" w:sz="4" w:space="0" w:color="000000"/>
            </w:tcBorders>
          </w:tcPr>
          <w:p w14:paraId="29E0EDC1" w14:textId="77777777" w:rsidR="003F78FA" w:rsidRDefault="00BB142B">
            <w:pPr>
              <w:widowControl w:val="0"/>
              <w:spacing w:line="252" w:lineRule="auto"/>
              <w:jc w:val="both"/>
              <w:rPr>
                <w:rFonts w:eastAsia="Cambria" w:cs="Cambria"/>
                <w:color w:val="000000"/>
                <w:sz w:val="24"/>
                <w:szCs w:val="24"/>
              </w:rPr>
            </w:pPr>
            <w:r>
              <w:rPr>
                <w:color w:val="000000"/>
                <w:sz w:val="24"/>
                <w:szCs w:val="24"/>
              </w:rPr>
              <w:t>250</w:t>
            </w:r>
          </w:p>
        </w:tc>
      </w:tr>
      <w:tr w:rsidR="003F78FA" w14:paraId="2CF2FC85" w14:textId="77777777">
        <w:trPr>
          <w:trHeight w:val="300"/>
          <w:jc w:val="center"/>
        </w:trPr>
        <w:tc>
          <w:tcPr>
            <w:tcW w:w="3698" w:type="dxa"/>
            <w:tcBorders>
              <w:top w:val="single" w:sz="4" w:space="0" w:color="000000"/>
              <w:left w:val="single" w:sz="4" w:space="0" w:color="000000"/>
              <w:bottom w:val="single" w:sz="4" w:space="0" w:color="000000"/>
              <w:right w:val="single" w:sz="4" w:space="0" w:color="000000"/>
            </w:tcBorders>
          </w:tcPr>
          <w:p w14:paraId="6FDE8BE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pārējās Latvijas</w:t>
            </w:r>
          </w:p>
        </w:tc>
        <w:tc>
          <w:tcPr>
            <w:tcW w:w="1130" w:type="dxa"/>
            <w:tcBorders>
              <w:top w:val="single" w:sz="4" w:space="0" w:color="000000"/>
              <w:left w:val="single" w:sz="4" w:space="0" w:color="000000"/>
              <w:bottom w:val="single" w:sz="4" w:space="0" w:color="000000"/>
              <w:right w:val="single" w:sz="4" w:space="0" w:color="000000"/>
            </w:tcBorders>
          </w:tcPr>
          <w:p w14:paraId="47AB2983"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775</w:t>
            </w:r>
          </w:p>
        </w:tc>
        <w:tc>
          <w:tcPr>
            <w:tcW w:w="1140" w:type="dxa"/>
            <w:tcBorders>
              <w:top w:val="single" w:sz="4" w:space="0" w:color="000000"/>
              <w:left w:val="single" w:sz="4" w:space="0" w:color="000000"/>
              <w:bottom w:val="single" w:sz="4" w:space="0" w:color="000000"/>
              <w:right w:val="single" w:sz="4" w:space="0" w:color="000000"/>
            </w:tcBorders>
          </w:tcPr>
          <w:p w14:paraId="0C6470C4"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664</w:t>
            </w:r>
          </w:p>
        </w:tc>
        <w:tc>
          <w:tcPr>
            <w:tcW w:w="829" w:type="dxa"/>
            <w:tcBorders>
              <w:top w:val="single" w:sz="4" w:space="0" w:color="000000"/>
              <w:left w:val="single" w:sz="4" w:space="0" w:color="000000"/>
              <w:bottom w:val="single" w:sz="4" w:space="0" w:color="000000"/>
              <w:right w:val="single" w:sz="4" w:space="0" w:color="000000"/>
            </w:tcBorders>
          </w:tcPr>
          <w:p w14:paraId="0446D172"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455</w:t>
            </w:r>
          </w:p>
        </w:tc>
        <w:tc>
          <w:tcPr>
            <w:tcW w:w="835" w:type="dxa"/>
            <w:tcBorders>
              <w:top w:val="single" w:sz="4" w:space="0" w:color="000000"/>
              <w:left w:val="single" w:sz="4" w:space="0" w:color="000000"/>
              <w:bottom w:val="single" w:sz="4" w:space="0" w:color="000000"/>
              <w:right w:val="single" w:sz="4" w:space="0" w:color="000000"/>
            </w:tcBorders>
          </w:tcPr>
          <w:p w14:paraId="2BDDA568"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878</w:t>
            </w:r>
          </w:p>
        </w:tc>
        <w:tc>
          <w:tcPr>
            <w:tcW w:w="840" w:type="dxa"/>
            <w:tcBorders>
              <w:top w:val="single" w:sz="4" w:space="0" w:color="000000"/>
              <w:left w:val="single" w:sz="4" w:space="0" w:color="000000"/>
              <w:bottom w:val="single" w:sz="4" w:space="0" w:color="000000"/>
              <w:right w:val="single" w:sz="4" w:space="0" w:color="000000"/>
            </w:tcBorders>
          </w:tcPr>
          <w:p w14:paraId="711F59F3"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289</w:t>
            </w:r>
          </w:p>
        </w:tc>
        <w:tc>
          <w:tcPr>
            <w:tcW w:w="840" w:type="dxa"/>
            <w:tcBorders>
              <w:top w:val="single" w:sz="4" w:space="0" w:color="000000"/>
              <w:left w:val="single" w:sz="4" w:space="0" w:color="000000"/>
              <w:bottom w:val="single" w:sz="4" w:space="0" w:color="000000"/>
              <w:right w:val="single" w:sz="4" w:space="0" w:color="000000"/>
            </w:tcBorders>
          </w:tcPr>
          <w:p w14:paraId="5ACAB0F1" w14:textId="77777777" w:rsidR="003F78FA" w:rsidRDefault="00BB142B">
            <w:pPr>
              <w:widowControl w:val="0"/>
              <w:spacing w:line="252" w:lineRule="auto"/>
              <w:jc w:val="both"/>
              <w:rPr>
                <w:rFonts w:eastAsia="Cambria" w:cs="Cambria"/>
                <w:color w:val="000000"/>
                <w:sz w:val="24"/>
                <w:szCs w:val="24"/>
              </w:rPr>
            </w:pPr>
            <w:r>
              <w:rPr>
                <w:color w:val="000000"/>
                <w:sz w:val="24"/>
                <w:szCs w:val="24"/>
              </w:rPr>
              <w:t>554</w:t>
            </w:r>
          </w:p>
        </w:tc>
      </w:tr>
      <w:tr w:rsidR="003F78FA" w14:paraId="5A0F49AD" w14:textId="77777777">
        <w:trPr>
          <w:trHeight w:val="300"/>
          <w:jc w:val="center"/>
        </w:trPr>
        <w:tc>
          <w:tcPr>
            <w:tcW w:w="3698" w:type="dxa"/>
            <w:tcBorders>
              <w:top w:val="single" w:sz="4" w:space="0" w:color="000000"/>
              <w:left w:val="single" w:sz="4" w:space="0" w:color="000000"/>
              <w:bottom w:val="single" w:sz="4" w:space="0" w:color="000000"/>
              <w:right w:val="single" w:sz="4" w:space="0" w:color="000000"/>
            </w:tcBorders>
          </w:tcPr>
          <w:p w14:paraId="00CE5489"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ārvalstīm</w:t>
            </w:r>
          </w:p>
        </w:tc>
        <w:tc>
          <w:tcPr>
            <w:tcW w:w="1130" w:type="dxa"/>
            <w:tcBorders>
              <w:top w:val="single" w:sz="4" w:space="0" w:color="000000"/>
              <w:left w:val="single" w:sz="4" w:space="0" w:color="000000"/>
              <w:bottom w:val="single" w:sz="4" w:space="0" w:color="000000"/>
              <w:right w:val="single" w:sz="4" w:space="0" w:color="000000"/>
            </w:tcBorders>
          </w:tcPr>
          <w:p w14:paraId="068DB38F"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197</w:t>
            </w:r>
          </w:p>
        </w:tc>
        <w:tc>
          <w:tcPr>
            <w:tcW w:w="1140" w:type="dxa"/>
            <w:tcBorders>
              <w:top w:val="single" w:sz="4" w:space="0" w:color="000000"/>
              <w:left w:val="single" w:sz="4" w:space="0" w:color="000000"/>
              <w:bottom w:val="single" w:sz="4" w:space="0" w:color="000000"/>
              <w:right w:val="single" w:sz="4" w:space="0" w:color="000000"/>
            </w:tcBorders>
          </w:tcPr>
          <w:p w14:paraId="052E39BD"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221</w:t>
            </w:r>
          </w:p>
        </w:tc>
        <w:tc>
          <w:tcPr>
            <w:tcW w:w="829" w:type="dxa"/>
            <w:tcBorders>
              <w:top w:val="single" w:sz="4" w:space="0" w:color="000000"/>
              <w:left w:val="single" w:sz="4" w:space="0" w:color="000000"/>
              <w:bottom w:val="single" w:sz="4" w:space="0" w:color="000000"/>
              <w:right w:val="single" w:sz="4" w:space="0" w:color="000000"/>
            </w:tcBorders>
          </w:tcPr>
          <w:p w14:paraId="5969BCE4"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48</w:t>
            </w:r>
          </w:p>
        </w:tc>
        <w:tc>
          <w:tcPr>
            <w:tcW w:w="835" w:type="dxa"/>
            <w:tcBorders>
              <w:top w:val="single" w:sz="4" w:space="0" w:color="000000"/>
              <w:left w:val="single" w:sz="4" w:space="0" w:color="000000"/>
              <w:bottom w:val="single" w:sz="4" w:space="0" w:color="000000"/>
              <w:right w:val="single" w:sz="4" w:space="0" w:color="000000"/>
            </w:tcBorders>
          </w:tcPr>
          <w:p w14:paraId="48805E5B"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53</w:t>
            </w:r>
          </w:p>
        </w:tc>
        <w:tc>
          <w:tcPr>
            <w:tcW w:w="840" w:type="dxa"/>
            <w:tcBorders>
              <w:top w:val="single" w:sz="4" w:space="0" w:color="000000"/>
              <w:left w:val="single" w:sz="4" w:space="0" w:color="000000"/>
              <w:bottom w:val="single" w:sz="4" w:space="0" w:color="000000"/>
              <w:right w:val="single" w:sz="4" w:space="0" w:color="000000"/>
            </w:tcBorders>
          </w:tcPr>
          <w:p w14:paraId="7FB0A42B" w14:textId="77777777" w:rsidR="003F78FA" w:rsidRDefault="00BB142B">
            <w:pPr>
              <w:widowControl w:val="0"/>
              <w:spacing w:line="252" w:lineRule="auto"/>
              <w:jc w:val="both"/>
              <w:rPr>
                <w:rFonts w:eastAsia="Cambria" w:cs="Cambria"/>
                <w:color w:val="000000"/>
                <w:sz w:val="24"/>
                <w:szCs w:val="24"/>
              </w:rPr>
            </w:pPr>
            <w:bookmarkStart w:id="14" w:name="_35nkun2"/>
            <w:bookmarkEnd w:id="14"/>
            <w:r>
              <w:rPr>
                <w:rFonts w:eastAsia="Cambria" w:cs="Cambria"/>
                <w:color w:val="000000"/>
                <w:sz w:val="24"/>
                <w:szCs w:val="24"/>
              </w:rPr>
              <w:t>13</w:t>
            </w:r>
          </w:p>
        </w:tc>
        <w:tc>
          <w:tcPr>
            <w:tcW w:w="840" w:type="dxa"/>
            <w:tcBorders>
              <w:top w:val="single" w:sz="4" w:space="0" w:color="000000"/>
              <w:left w:val="single" w:sz="4" w:space="0" w:color="000000"/>
              <w:bottom w:val="single" w:sz="4" w:space="0" w:color="000000"/>
              <w:right w:val="single" w:sz="4" w:space="0" w:color="000000"/>
            </w:tcBorders>
          </w:tcPr>
          <w:p w14:paraId="36970107" w14:textId="77777777" w:rsidR="003F78FA" w:rsidRDefault="00BB142B">
            <w:pPr>
              <w:widowControl w:val="0"/>
              <w:spacing w:line="252" w:lineRule="auto"/>
              <w:jc w:val="both"/>
              <w:rPr>
                <w:rFonts w:eastAsia="Cambria" w:cs="Cambria"/>
                <w:color w:val="000000"/>
                <w:sz w:val="24"/>
                <w:szCs w:val="24"/>
              </w:rPr>
            </w:pPr>
            <w:r>
              <w:rPr>
                <w:color w:val="000000"/>
                <w:sz w:val="24"/>
                <w:szCs w:val="24"/>
              </w:rPr>
              <w:t>65</w:t>
            </w:r>
          </w:p>
        </w:tc>
      </w:tr>
    </w:tbl>
    <w:p w14:paraId="178A4D6A" w14:textId="77777777" w:rsidR="003F78FA" w:rsidRPr="00CD1A41" w:rsidRDefault="00BB142B" w:rsidP="00CD1A41">
      <w:pPr>
        <w:spacing w:before="120" w:after="0" w:line="252" w:lineRule="auto"/>
        <w:jc w:val="right"/>
        <w:rPr>
          <w:rFonts w:eastAsia="Cambria" w:cs="Cambria"/>
        </w:rPr>
      </w:pPr>
      <w:r w:rsidRPr="00CD1A41">
        <w:rPr>
          <w:rFonts w:eastAsia="Cambria" w:cs="Cambria"/>
          <w:i/>
        </w:rPr>
        <w:t>12.attēls. Ainažu tūrisma informācijas punkta statistika no 2018. līdz 2023.gadam.</w:t>
      </w:r>
    </w:p>
    <w:p w14:paraId="2FC88DA3" w14:textId="77777777" w:rsidR="003F78FA" w:rsidRDefault="003F78FA">
      <w:pPr>
        <w:widowControl w:val="0"/>
        <w:spacing w:before="120" w:after="120" w:line="252" w:lineRule="auto"/>
        <w:jc w:val="both"/>
        <w:rPr>
          <w:rFonts w:eastAsia="Cambria" w:cs="Cambria"/>
          <w:color w:val="000000"/>
          <w:sz w:val="24"/>
          <w:szCs w:val="24"/>
        </w:rPr>
      </w:pPr>
    </w:p>
    <w:p w14:paraId="3BEE6D8C" w14:textId="77777777" w:rsidR="003F78FA" w:rsidRDefault="00BB142B">
      <w:pPr>
        <w:widowControl w:val="0"/>
        <w:spacing w:before="120" w:after="120" w:line="252" w:lineRule="auto"/>
        <w:jc w:val="both"/>
        <w:rPr>
          <w:rFonts w:eastAsia="Cambria" w:cs="Cambria"/>
          <w:color w:val="000000"/>
          <w:sz w:val="24"/>
          <w:szCs w:val="24"/>
        </w:rPr>
      </w:pPr>
      <w:r>
        <w:rPr>
          <w:rFonts w:eastAsia="Cambria" w:cs="Cambria"/>
          <w:color w:val="000000"/>
          <w:sz w:val="24"/>
          <w:szCs w:val="24"/>
        </w:rPr>
        <w:t xml:space="preserve">Ainažu TIC apmeklētāju dinamikā ir novērojamas izmaiņas. No 2018. - 2020. gadam tūristu skaits tūrisma informācijas punktā ir krities par 60,67 %. Tūristu skaita samazinājums ir </w:t>
      </w:r>
      <w:r>
        <w:rPr>
          <w:rFonts w:eastAsia="Cambria" w:cs="Cambria"/>
          <w:color w:val="000000"/>
          <w:sz w:val="24"/>
          <w:szCs w:val="24"/>
        </w:rPr>
        <w:lastRenderedPageBreak/>
        <w:t xml:space="preserve">COVID-19 pandēmijas sākums un noteiktie ierobežojumi ceļošanai un atsevišķu pakalpojumu sniegšanai. Pēc COVID-19 pandēmijas ierobežojumu atcelšanas apkalpoto tūristu skaits pieauga par 44,57%, bet nav sasniedzis 2018. gada rādītājus. </w:t>
      </w:r>
    </w:p>
    <w:p w14:paraId="44ED6AB4" w14:textId="77777777" w:rsidR="003F78FA" w:rsidRDefault="00BB142B">
      <w:pPr>
        <w:widowControl w:val="0"/>
        <w:spacing w:before="120" w:after="120" w:line="252" w:lineRule="auto"/>
        <w:jc w:val="both"/>
        <w:rPr>
          <w:rFonts w:eastAsia="Cambria" w:cs="Cambria"/>
          <w:sz w:val="24"/>
          <w:szCs w:val="24"/>
        </w:rPr>
      </w:pPr>
      <w:r>
        <w:rPr>
          <w:rFonts w:eastAsia="Cambria" w:cs="Cambria"/>
          <w:sz w:val="24"/>
          <w:szCs w:val="24"/>
        </w:rPr>
        <w:t xml:space="preserve">Visvairāk pieprasītas bija tūrisma kartes un bukleti par Limbažu novadu, Vidzemes piekrasti, kā arī par Igaunijas rietumu daļu. Apmeklētāji vairāk interesējās par atpūtas vietām pie jūras un Salacas, apskates objekti, muzeji, naktsmītnes, kā arī iespējas paēst Ainažos. Pieprasītas ir ekskursijas pa Ainažiem, Salacgrīvu, stāsti par Ainažu slavenajiem kapteiņiem, ostu un šaursliežu dzelzceļu, tomēr tūristu skaita samazināšanās ietekmē ir samazinājušās arī pieprasījums pēc ekskursijām gida pavadībā. </w:t>
      </w:r>
    </w:p>
    <w:p w14:paraId="632342DF" w14:textId="77777777" w:rsidR="003F78FA" w:rsidRDefault="00BB142B">
      <w:pPr>
        <w:spacing w:before="120" w:after="120" w:line="252" w:lineRule="auto"/>
        <w:jc w:val="both"/>
        <w:rPr>
          <w:rFonts w:eastAsia="Cambria" w:cs="Cambria"/>
          <w:color w:val="000000"/>
          <w:sz w:val="24"/>
          <w:szCs w:val="24"/>
        </w:rPr>
      </w:pPr>
      <w:r>
        <w:rPr>
          <w:rFonts w:eastAsia="Cambria" w:cs="Cambria"/>
          <w:color w:val="000000"/>
          <w:sz w:val="24"/>
          <w:szCs w:val="24"/>
        </w:rPr>
        <w:t>Par tūrisma veicināšanu bijušā Alojas novadā ir atbildīgs Alojas novada Staiceles Tūrisma informācijas centrs, ar TIC punktiem - Uzņēmējdarbības atbalsta centrā SALA, Alojas bibliotēkā, Puikules sabiedriskajā centrā un Vilzēnu bibliotēkā. Alojas novada Staiceles TIC tika dibināts 2008.gadā ar mērķi veicināt un koordinēt tūrisma attīstību Alojas novadā, un nodrošināt jebkuru interesentu ar viņam nepieciešamo informāciju, apstrādāt un atbildēt uz jebkādā formā saņemtu informācijas pieprasījumu par Alojas novadā, Rīgas reģionā, Vidzemē, Latvijā un citur pasaulē esošajiem tūrisma un citiem objektiem</w:t>
      </w:r>
    </w:p>
    <w:tbl>
      <w:tblPr>
        <w:tblpPr w:leftFromText="180" w:rightFromText="180" w:vertAnchor="text" w:tblpX="216" w:tblpY="321"/>
        <w:tblW w:w="9377" w:type="dxa"/>
        <w:tblLayout w:type="fixed"/>
        <w:tblLook w:val="0400" w:firstRow="0" w:lastRow="0" w:firstColumn="0" w:lastColumn="0" w:noHBand="0" w:noVBand="1"/>
      </w:tblPr>
      <w:tblGrid>
        <w:gridCol w:w="2626"/>
        <w:gridCol w:w="1477"/>
        <w:gridCol w:w="1000"/>
        <w:gridCol w:w="1200"/>
        <w:gridCol w:w="1028"/>
        <w:gridCol w:w="1023"/>
        <w:gridCol w:w="1023"/>
      </w:tblGrid>
      <w:tr w:rsidR="003F78FA" w14:paraId="1369116F" w14:textId="77777777">
        <w:trPr>
          <w:trHeight w:val="275"/>
        </w:trPr>
        <w:tc>
          <w:tcPr>
            <w:tcW w:w="2625" w:type="dxa"/>
            <w:tcBorders>
              <w:top w:val="single" w:sz="4" w:space="0" w:color="000000"/>
              <w:left w:val="single" w:sz="4" w:space="0" w:color="000000"/>
              <w:bottom w:val="single" w:sz="4" w:space="0" w:color="000000"/>
              <w:right w:val="single" w:sz="4" w:space="0" w:color="000000"/>
            </w:tcBorders>
            <w:shd w:val="clear" w:color="auto" w:fill="538135"/>
          </w:tcPr>
          <w:p w14:paraId="5AC949CA" w14:textId="77777777" w:rsidR="003F78FA" w:rsidRDefault="003F78FA">
            <w:pPr>
              <w:widowControl w:val="0"/>
              <w:spacing w:line="252" w:lineRule="auto"/>
              <w:jc w:val="both"/>
              <w:rPr>
                <w:rFonts w:eastAsia="Cambria" w:cs="Cambria"/>
                <w:b/>
                <w:color w:val="FFFFFF"/>
                <w:sz w:val="24"/>
                <w:szCs w:val="24"/>
              </w:rPr>
            </w:pPr>
          </w:p>
        </w:tc>
        <w:tc>
          <w:tcPr>
            <w:tcW w:w="1477" w:type="dxa"/>
            <w:tcBorders>
              <w:top w:val="single" w:sz="4" w:space="0" w:color="000000"/>
              <w:left w:val="single" w:sz="4" w:space="0" w:color="000000"/>
              <w:bottom w:val="single" w:sz="4" w:space="0" w:color="000000"/>
              <w:right w:val="single" w:sz="4" w:space="0" w:color="000000"/>
            </w:tcBorders>
            <w:shd w:val="clear" w:color="auto" w:fill="538135"/>
          </w:tcPr>
          <w:p w14:paraId="7720AFFC"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2018</w:t>
            </w:r>
          </w:p>
        </w:tc>
        <w:tc>
          <w:tcPr>
            <w:tcW w:w="1000" w:type="dxa"/>
            <w:tcBorders>
              <w:top w:val="single" w:sz="4" w:space="0" w:color="000000"/>
              <w:left w:val="single" w:sz="4" w:space="0" w:color="000000"/>
              <w:bottom w:val="single" w:sz="4" w:space="0" w:color="000000"/>
              <w:right w:val="single" w:sz="4" w:space="0" w:color="000000"/>
            </w:tcBorders>
            <w:shd w:val="clear" w:color="auto" w:fill="538135"/>
          </w:tcPr>
          <w:p w14:paraId="3C0C3C13"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2019</w:t>
            </w:r>
          </w:p>
        </w:tc>
        <w:tc>
          <w:tcPr>
            <w:tcW w:w="1200" w:type="dxa"/>
            <w:tcBorders>
              <w:top w:val="single" w:sz="4" w:space="0" w:color="000000"/>
              <w:left w:val="single" w:sz="4" w:space="0" w:color="000000"/>
              <w:bottom w:val="single" w:sz="4" w:space="0" w:color="000000"/>
              <w:right w:val="single" w:sz="4" w:space="0" w:color="000000"/>
            </w:tcBorders>
            <w:shd w:val="clear" w:color="auto" w:fill="538135"/>
          </w:tcPr>
          <w:p w14:paraId="3C69838A"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2020</w:t>
            </w:r>
          </w:p>
        </w:tc>
        <w:tc>
          <w:tcPr>
            <w:tcW w:w="1028" w:type="dxa"/>
            <w:tcBorders>
              <w:top w:val="single" w:sz="4" w:space="0" w:color="000000"/>
              <w:left w:val="single" w:sz="4" w:space="0" w:color="000000"/>
              <w:bottom w:val="single" w:sz="4" w:space="0" w:color="000000"/>
              <w:right w:val="single" w:sz="4" w:space="0" w:color="000000"/>
            </w:tcBorders>
            <w:shd w:val="clear" w:color="auto" w:fill="538135"/>
          </w:tcPr>
          <w:p w14:paraId="36E8086B"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2021</w:t>
            </w:r>
          </w:p>
        </w:tc>
        <w:tc>
          <w:tcPr>
            <w:tcW w:w="1023" w:type="dxa"/>
            <w:tcBorders>
              <w:top w:val="single" w:sz="4" w:space="0" w:color="000000"/>
              <w:left w:val="single" w:sz="4" w:space="0" w:color="000000"/>
              <w:bottom w:val="single" w:sz="4" w:space="0" w:color="000000"/>
              <w:right w:val="single" w:sz="4" w:space="0" w:color="000000"/>
            </w:tcBorders>
            <w:shd w:val="clear" w:color="auto" w:fill="538135"/>
          </w:tcPr>
          <w:p w14:paraId="7E97CF0D"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2022</w:t>
            </w:r>
          </w:p>
        </w:tc>
        <w:tc>
          <w:tcPr>
            <w:tcW w:w="1023" w:type="dxa"/>
            <w:tcBorders>
              <w:top w:val="single" w:sz="4" w:space="0" w:color="000000"/>
              <w:left w:val="single" w:sz="4" w:space="0" w:color="000000"/>
              <w:bottom w:val="single" w:sz="4" w:space="0" w:color="000000"/>
              <w:right w:val="single" w:sz="4" w:space="0" w:color="000000"/>
            </w:tcBorders>
            <w:shd w:val="clear" w:color="auto" w:fill="538135"/>
          </w:tcPr>
          <w:p w14:paraId="20EF324A"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2023</w:t>
            </w:r>
          </w:p>
        </w:tc>
      </w:tr>
      <w:tr w:rsidR="003F78FA" w14:paraId="394EAC0B" w14:textId="77777777">
        <w:trPr>
          <w:trHeight w:val="275"/>
        </w:trPr>
        <w:tc>
          <w:tcPr>
            <w:tcW w:w="2625" w:type="dxa"/>
            <w:tcBorders>
              <w:top w:val="single" w:sz="4" w:space="0" w:color="000000"/>
              <w:left w:val="single" w:sz="4" w:space="0" w:color="000000"/>
              <w:bottom w:val="single" w:sz="4" w:space="0" w:color="000000"/>
              <w:right w:val="single" w:sz="4" w:space="0" w:color="000000"/>
            </w:tcBorders>
          </w:tcPr>
          <w:p w14:paraId="40CE8CEA"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Kopējais skaits</w:t>
            </w:r>
          </w:p>
        </w:tc>
        <w:tc>
          <w:tcPr>
            <w:tcW w:w="1477" w:type="dxa"/>
            <w:tcBorders>
              <w:top w:val="single" w:sz="4" w:space="0" w:color="000000"/>
              <w:left w:val="single" w:sz="4" w:space="0" w:color="000000"/>
              <w:bottom w:val="single" w:sz="4" w:space="0" w:color="000000"/>
              <w:right w:val="single" w:sz="4" w:space="0" w:color="000000"/>
            </w:tcBorders>
          </w:tcPr>
          <w:p w14:paraId="4F00D2AF" w14:textId="77777777" w:rsidR="003F78FA" w:rsidRDefault="00BB142B">
            <w:pPr>
              <w:widowControl w:val="0"/>
              <w:spacing w:line="252" w:lineRule="auto"/>
              <w:jc w:val="both"/>
              <w:rPr>
                <w:rFonts w:eastAsia="Cambria" w:cs="Cambria"/>
                <w:sz w:val="24"/>
                <w:szCs w:val="24"/>
              </w:rPr>
            </w:pPr>
            <w:r>
              <w:rPr>
                <w:b/>
                <w:sz w:val="24"/>
                <w:szCs w:val="24"/>
              </w:rPr>
              <w:t>9576</w:t>
            </w:r>
          </w:p>
        </w:tc>
        <w:tc>
          <w:tcPr>
            <w:tcW w:w="1000" w:type="dxa"/>
            <w:tcBorders>
              <w:top w:val="single" w:sz="4" w:space="0" w:color="000000"/>
              <w:left w:val="single" w:sz="4" w:space="0" w:color="000000"/>
              <w:bottom w:val="single" w:sz="4" w:space="0" w:color="000000"/>
              <w:right w:val="single" w:sz="4" w:space="0" w:color="000000"/>
            </w:tcBorders>
          </w:tcPr>
          <w:p w14:paraId="6D9F7011" w14:textId="77777777" w:rsidR="003F78FA" w:rsidRDefault="00BB142B">
            <w:pPr>
              <w:widowControl w:val="0"/>
              <w:spacing w:line="252" w:lineRule="auto"/>
              <w:jc w:val="both"/>
              <w:rPr>
                <w:rFonts w:eastAsia="Cambria" w:cs="Cambria"/>
                <w:sz w:val="24"/>
                <w:szCs w:val="24"/>
              </w:rPr>
            </w:pPr>
            <w:r>
              <w:rPr>
                <w:b/>
                <w:sz w:val="24"/>
                <w:szCs w:val="24"/>
              </w:rPr>
              <w:t>6922</w:t>
            </w:r>
          </w:p>
        </w:tc>
        <w:tc>
          <w:tcPr>
            <w:tcW w:w="1200" w:type="dxa"/>
            <w:tcBorders>
              <w:top w:val="single" w:sz="4" w:space="0" w:color="000000"/>
              <w:left w:val="single" w:sz="4" w:space="0" w:color="000000"/>
              <w:bottom w:val="single" w:sz="4" w:space="0" w:color="000000"/>
              <w:right w:val="single" w:sz="4" w:space="0" w:color="000000"/>
            </w:tcBorders>
          </w:tcPr>
          <w:p w14:paraId="189B3CFB" w14:textId="77777777" w:rsidR="003F78FA" w:rsidRDefault="00BB142B">
            <w:pPr>
              <w:widowControl w:val="0"/>
              <w:spacing w:line="252" w:lineRule="auto"/>
              <w:jc w:val="both"/>
              <w:rPr>
                <w:rFonts w:eastAsia="Cambria" w:cs="Cambria"/>
                <w:sz w:val="24"/>
                <w:szCs w:val="24"/>
              </w:rPr>
            </w:pPr>
            <w:r>
              <w:rPr>
                <w:b/>
                <w:sz w:val="24"/>
                <w:szCs w:val="24"/>
              </w:rPr>
              <w:t>5067</w:t>
            </w:r>
          </w:p>
        </w:tc>
        <w:tc>
          <w:tcPr>
            <w:tcW w:w="1028" w:type="dxa"/>
            <w:tcBorders>
              <w:top w:val="single" w:sz="4" w:space="0" w:color="000000"/>
              <w:left w:val="single" w:sz="4" w:space="0" w:color="000000"/>
              <w:bottom w:val="single" w:sz="4" w:space="0" w:color="000000"/>
              <w:right w:val="single" w:sz="4" w:space="0" w:color="000000"/>
            </w:tcBorders>
          </w:tcPr>
          <w:p w14:paraId="167F25F4" w14:textId="77777777" w:rsidR="003F78FA" w:rsidRDefault="00BB142B">
            <w:pPr>
              <w:widowControl w:val="0"/>
              <w:spacing w:line="252" w:lineRule="auto"/>
              <w:jc w:val="both"/>
              <w:rPr>
                <w:rFonts w:eastAsia="Cambria" w:cs="Cambria"/>
                <w:b/>
                <w:color w:val="000000"/>
                <w:sz w:val="24"/>
                <w:szCs w:val="24"/>
              </w:rPr>
            </w:pPr>
            <w:r>
              <w:rPr>
                <w:b/>
                <w:sz w:val="24"/>
                <w:szCs w:val="24"/>
              </w:rPr>
              <w:t>2169</w:t>
            </w:r>
          </w:p>
        </w:tc>
        <w:tc>
          <w:tcPr>
            <w:tcW w:w="1023" w:type="dxa"/>
            <w:tcBorders>
              <w:top w:val="single" w:sz="4" w:space="0" w:color="000000"/>
              <w:left w:val="single" w:sz="4" w:space="0" w:color="000000"/>
              <w:bottom w:val="single" w:sz="4" w:space="0" w:color="000000"/>
              <w:right w:val="single" w:sz="4" w:space="0" w:color="000000"/>
            </w:tcBorders>
          </w:tcPr>
          <w:p w14:paraId="26DFC108" w14:textId="77777777" w:rsidR="003F78FA" w:rsidRDefault="00BB142B">
            <w:pPr>
              <w:widowControl w:val="0"/>
              <w:spacing w:line="252" w:lineRule="auto"/>
              <w:jc w:val="both"/>
              <w:rPr>
                <w:rFonts w:eastAsia="Cambria" w:cs="Cambria"/>
                <w:b/>
                <w:color w:val="000000"/>
                <w:sz w:val="24"/>
                <w:szCs w:val="24"/>
              </w:rPr>
            </w:pPr>
            <w:r>
              <w:rPr>
                <w:b/>
                <w:sz w:val="24"/>
                <w:szCs w:val="24"/>
              </w:rPr>
              <w:t>4241</w:t>
            </w:r>
          </w:p>
        </w:tc>
        <w:tc>
          <w:tcPr>
            <w:tcW w:w="1023" w:type="dxa"/>
            <w:tcBorders>
              <w:top w:val="single" w:sz="4" w:space="0" w:color="000000"/>
              <w:left w:val="single" w:sz="4" w:space="0" w:color="000000"/>
              <w:bottom w:val="single" w:sz="4" w:space="0" w:color="000000"/>
              <w:right w:val="single" w:sz="4" w:space="0" w:color="000000"/>
            </w:tcBorders>
          </w:tcPr>
          <w:p w14:paraId="70FD1D01" w14:textId="77777777" w:rsidR="003F78FA" w:rsidRDefault="00BB142B">
            <w:pPr>
              <w:widowControl w:val="0"/>
              <w:spacing w:line="252" w:lineRule="auto"/>
              <w:jc w:val="both"/>
              <w:rPr>
                <w:b/>
                <w:bCs/>
                <w:sz w:val="24"/>
                <w:szCs w:val="24"/>
              </w:rPr>
            </w:pPr>
            <w:r>
              <w:rPr>
                <w:b/>
                <w:bCs/>
                <w:sz w:val="24"/>
                <w:szCs w:val="24"/>
              </w:rPr>
              <w:t>5957</w:t>
            </w:r>
          </w:p>
        </w:tc>
      </w:tr>
      <w:tr w:rsidR="003F78FA" w14:paraId="02A52D7E" w14:textId="77777777">
        <w:trPr>
          <w:trHeight w:val="275"/>
        </w:trPr>
        <w:tc>
          <w:tcPr>
            <w:tcW w:w="2625" w:type="dxa"/>
            <w:tcBorders>
              <w:top w:val="single" w:sz="4" w:space="0" w:color="000000"/>
              <w:left w:val="single" w:sz="4" w:space="0" w:color="000000"/>
              <w:bottom w:val="single" w:sz="4" w:space="0" w:color="000000"/>
              <w:right w:val="single" w:sz="4" w:space="0" w:color="000000"/>
            </w:tcBorders>
          </w:tcPr>
          <w:p w14:paraId="1A2B056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Ienākuši TIC</w:t>
            </w:r>
          </w:p>
        </w:tc>
        <w:tc>
          <w:tcPr>
            <w:tcW w:w="1477" w:type="dxa"/>
            <w:tcBorders>
              <w:top w:val="single" w:sz="4" w:space="0" w:color="000000"/>
              <w:left w:val="single" w:sz="4" w:space="0" w:color="000000"/>
              <w:bottom w:val="single" w:sz="4" w:space="0" w:color="000000"/>
              <w:right w:val="single" w:sz="4" w:space="0" w:color="000000"/>
            </w:tcBorders>
          </w:tcPr>
          <w:p w14:paraId="7F7C01DB" w14:textId="77777777" w:rsidR="003F78FA" w:rsidRDefault="00BB142B">
            <w:pPr>
              <w:widowControl w:val="0"/>
              <w:spacing w:line="252" w:lineRule="auto"/>
              <w:jc w:val="both"/>
              <w:rPr>
                <w:rFonts w:eastAsia="Cambria" w:cs="Cambria"/>
                <w:sz w:val="24"/>
                <w:szCs w:val="24"/>
              </w:rPr>
            </w:pPr>
            <w:r>
              <w:rPr>
                <w:sz w:val="24"/>
                <w:szCs w:val="24"/>
              </w:rPr>
              <w:t>8489</w:t>
            </w:r>
          </w:p>
        </w:tc>
        <w:tc>
          <w:tcPr>
            <w:tcW w:w="1000" w:type="dxa"/>
            <w:tcBorders>
              <w:top w:val="single" w:sz="4" w:space="0" w:color="000000"/>
              <w:left w:val="single" w:sz="4" w:space="0" w:color="000000"/>
              <w:bottom w:val="single" w:sz="4" w:space="0" w:color="000000"/>
              <w:right w:val="single" w:sz="4" w:space="0" w:color="000000"/>
            </w:tcBorders>
          </w:tcPr>
          <w:p w14:paraId="536037E7" w14:textId="77777777" w:rsidR="003F78FA" w:rsidRDefault="00BB142B">
            <w:pPr>
              <w:widowControl w:val="0"/>
              <w:spacing w:line="252" w:lineRule="auto"/>
              <w:jc w:val="both"/>
              <w:rPr>
                <w:rFonts w:eastAsia="Cambria" w:cs="Cambria"/>
                <w:sz w:val="24"/>
                <w:szCs w:val="24"/>
              </w:rPr>
            </w:pPr>
            <w:r>
              <w:rPr>
                <w:sz w:val="24"/>
                <w:szCs w:val="24"/>
              </w:rPr>
              <w:t>5920</w:t>
            </w:r>
          </w:p>
        </w:tc>
        <w:tc>
          <w:tcPr>
            <w:tcW w:w="1200" w:type="dxa"/>
            <w:tcBorders>
              <w:top w:val="single" w:sz="4" w:space="0" w:color="000000"/>
              <w:left w:val="single" w:sz="4" w:space="0" w:color="000000"/>
              <w:bottom w:val="single" w:sz="4" w:space="0" w:color="000000"/>
              <w:right w:val="single" w:sz="4" w:space="0" w:color="000000"/>
            </w:tcBorders>
          </w:tcPr>
          <w:p w14:paraId="2D4D70CF" w14:textId="77777777" w:rsidR="003F78FA" w:rsidRDefault="00BB142B">
            <w:pPr>
              <w:widowControl w:val="0"/>
              <w:spacing w:line="252" w:lineRule="auto"/>
              <w:jc w:val="both"/>
              <w:rPr>
                <w:rFonts w:eastAsia="Cambria" w:cs="Cambria"/>
                <w:sz w:val="24"/>
                <w:szCs w:val="24"/>
              </w:rPr>
            </w:pPr>
            <w:r>
              <w:rPr>
                <w:sz w:val="24"/>
                <w:szCs w:val="24"/>
              </w:rPr>
              <w:t>2003</w:t>
            </w:r>
          </w:p>
        </w:tc>
        <w:tc>
          <w:tcPr>
            <w:tcW w:w="1028" w:type="dxa"/>
            <w:tcBorders>
              <w:top w:val="single" w:sz="4" w:space="0" w:color="000000"/>
              <w:left w:val="single" w:sz="4" w:space="0" w:color="000000"/>
              <w:bottom w:val="single" w:sz="4" w:space="0" w:color="000000"/>
              <w:right w:val="single" w:sz="4" w:space="0" w:color="000000"/>
            </w:tcBorders>
          </w:tcPr>
          <w:p w14:paraId="0EED9184" w14:textId="77777777" w:rsidR="003F78FA" w:rsidRDefault="00BB142B">
            <w:pPr>
              <w:widowControl w:val="0"/>
              <w:spacing w:line="252" w:lineRule="auto"/>
              <w:jc w:val="both"/>
              <w:rPr>
                <w:rFonts w:eastAsia="Cambria" w:cs="Cambria"/>
                <w:color w:val="000000"/>
                <w:sz w:val="24"/>
                <w:szCs w:val="24"/>
              </w:rPr>
            </w:pPr>
            <w:r>
              <w:rPr>
                <w:sz w:val="24"/>
                <w:szCs w:val="24"/>
              </w:rPr>
              <w:t>2067</w:t>
            </w:r>
          </w:p>
        </w:tc>
        <w:tc>
          <w:tcPr>
            <w:tcW w:w="1023" w:type="dxa"/>
            <w:tcBorders>
              <w:top w:val="single" w:sz="4" w:space="0" w:color="000000"/>
              <w:left w:val="single" w:sz="4" w:space="0" w:color="000000"/>
              <w:bottom w:val="single" w:sz="4" w:space="0" w:color="000000"/>
              <w:right w:val="single" w:sz="4" w:space="0" w:color="000000"/>
            </w:tcBorders>
          </w:tcPr>
          <w:p w14:paraId="4AF42009" w14:textId="77777777" w:rsidR="003F78FA" w:rsidRDefault="00BB142B">
            <w:pPr>
              <w:widowControl w:val="0"/>
              <w:spacing w:line="252" w:lineRule="auto"/>
              <w:jc w:val="both"/>
              <w:rPr>
                <w:rFonts w:eastAsia="Cambria" w:cs="Cambria"/>
                <w:color w:val="000000"/>
                <w:sz w:val="24"/>
                <w:szCs w:val="24"/>
              </w:rPr>
            </w:pPr>
            <w:r>
              <w:rPr>
                <w:sz w:val="24"/>
                <w:szCs w:val="24"/>
              </w:rPr>
              <w:t>3601</w:t>
            </w:r>
          </w:p>
        </w:tc>
        <w:tc>
          <w:tcPr>
            <w:tcW w:w="1023" w:type="dxa"/>
            <w:tcBorders>
              <w:top w:val="single" w:sz="4" w:space="0" w:color="000000"/>
              <w:left w:val="single" w:sz="4" w:space="0" w:color="000000"/>
              <w:bottom w:val="single" w:sz="4" w:space="0" w:color="000000"/>
              <w:right w:val="single" w:sz="4" w:space="0" w:color="000000"/>
            </w:tcBorders>
          </w:tcPr>
          <w:p w14:paraId="127DE41F" w14:textId="77777777" w:rsidR="003F78FA" w:rsidRDefault="00BB142B">
            <w:pPr>
              <w:widowControl w:val="0"/>
              <w:spacing w:line="252" w:lineRule="auto"/>
              <w:jc w:val="both"/>
              <w:rPr>
                <w:sz w:val="24"/>
                <w:szCs w:val="24"/>
              </w:rPr>
            </w:pPr>
            <w:r>
              <w:rPr>
                <w:sz w:val="24"/>
                <w:szCs w:val="24"/>
              </w:rPr>
              <w:t>5794</w:t>
            </w:r>
          </w:p>
        </w:tc>
      </w:tr>
      <w:tr w:rsidR="003F78FA" w14:paraId="2CA3958B" w14:textId="77777777">
        <w:trPr>
          <w:trHeight w:val="275"/>
        </w:trPr>
        <w:tc>
          <w:tcPr>
            <w:tcW w:w="2625" w:type="dxa"/>
            <w:tcBorders>
              <w:top w:val="single" w:sz="4" w:space="0" w:color="000000"/>
              <w:left w:val="single" w:sz="4" w:space="0" w:color="000000"/>
              <w:bottom w:val="single" w:sz="4" w:space="0" w:color="000000"/>
              <w:right w:val="single" w:sz="4" w:space="0" w:color="000000"/>
            </w:tcBorders>
          </w:tcPr>
          <w:p w14:paraId="15CEDF0B"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Ieguvuši informāciju pa telefonu</w:t>
            </w:r>
          </w:p>
        </w:tc>
        <w:tc>
          <w:tcPr>
            <w:tcW w:w="1477" w:type="dxa"/>
            <w:tcBorders>
              <w:top w:val="single" w:sz="4" w:space="0" w:color="000000"/>
              <w:left w:val="single" w:sz="4" w:space="0" w:color="000000"/>
              <w:bottom w:val="single" w:sz="4" w:space="0" w:color="000000"/>
              <w:right w:val="single" w:sz="4" w:space="0" w:color="000000"/>
            </w:tcBorders>
          </w:tcPr>
          <w:p w14:paraId="3C4F592E" w14:textId="77777777" w:rsidR="003F78FA" w:rsidRDefault="00BB142B">
            <w:pPr>
              <w:widowControl w:val="0"/>
              <w:spacing w:line="252" w:lineRule="auto"/>
              <w:jc w:val="both"/>
              <w:rPr>
                <w:rFonts w:eastAsia="Cambria" w:cs="Cambria"/>
                <w:sz w:val="24"/>
                <w:szCs w:val="24"/>
              </w:rPr>
            </w:pPr>
            <w:r>
              <w:rPr>
                <w:sz w:val="24"/>
                <w:szCs w:val="24"/>
              </w:rPr>
              <w:t>1087</w:t>
            </w:r>
          </w:p>
        </w:tc>
        <w:tc>
          <w:tcPr>
            <w:tcW w:w="1000" w:type="dxa"/>
            <w:tcBorders>
              <w:top w:val="single" w:sz="4" w:space="0" w:color="000000"/>
              <w:left w:val="single" w:sz="4" w:space="0" w:color="000000"/>
              <w:bottom w:val="single" w:sz="4" w:space="0" w:color="000000"/>
              <w:right w:val="single" w:sz="4" w:space="0" w:color="000000"/>
            </w:tcBorders>
          </w:tcPr>
          <w:p w14:paraId="4B1CFC52" w14:textId="77777777" w:rsidR="003F78FA" w:rsidRDefault="00BB142B">
            <w:pPr>
              <w:widowControl w:val="0"/>
              <w:spacing w:line="252" w:lineRule="auto"/>
              <w:jc w:val="both"/>
              <w:rPr>
                <w:rFonts w:eastAsia="Cambria" w:cs="Cambria"/>
                <w:sz w:val="24"/>
                <w:szCs w:val="24"/>
              </w:rPr>
            </w:pPr>
            <w:r>
              <w:rPr>
                <w:sz w:val="24"/>
                <w:szCs w:val="24"/>
              </w:rPr>
              <w:t>1002</w:t>
            </w:r>
          </w:p>
        </w:tc>
        <w:tc>
          <w:tcPr>
            <w:tcW w:w="1200" w:type="dxa"/>
            <w:tcBorders>
              <w:top w:val="single" w:sz="4" w:space="0" w:color="000000"/>
              <w:left w:val="single" w:sz="4" w:space="0" w:color="000000"/>
              <w:bottom w:val="single" w:sz="4" w:space="0" w:color="000000"/>
              <w:right w:val="single" w:sz="4" w:space="0" w:color="000000"/>
            </w:tcBorders>
          </w:tcPr>
          <w:p w14:paraId="3208C1FD" w14:textId="77777777" w:rsidR="003F78FA" w:rsidRDefault="00BB142B">
            <w:pPr>
              <w:widowControl w:val="0"/>
              <w:spacing w:line="252" w:lineRule="auto"/>
              <w:jc w:val="both"/>
              <w:rPr>
                <w:rFonts w:eastAsia="Cambria" w:cs="Cambria"/>
                <w:sz w:val="24"/>
                <w:szCs w:val="24"/>
              </w:rPr>
            </w:pPr>
            <w:r>
              <w:rPr>
                <w:sz w:val="24"/>
                <w:szCs w:val="24"/>
              </w:rPr>
              <w:t>3064</w:t>
            </w:r>
          </w:p>
        </w:tc>
        <w:tc>
          <w:tcPr>
            <w:tcW w:w="1028" w:type="dxa"/>
            <w:tcBorders>
              <w:top w:val="single" w:sz="4" w:space="0" w:color="000000"/>
              <w:left w:val="single" w:sz="4" w:space="0" w:color="000000"/>
              <w:bottom w:val="single" w:sz="4" w:space="0" w:color="000000"/>
              <w:right w:val="single" w:sz="4" w:space="0" w:color="000000"/>
            </w:tcBorders>
          </w:tcPr>
          <w:p w14:paraId="1506C57A" w14:textId="77777777" w:rsidR="003F78FA" w:rsidRDefault="00BB142B">
            <w:pPr>
              <w:widowControl w:val="0"/>
              <w:spacing w:line="252" w:lineRule="auto"/>
              <w:jc w:val="both"/>
              <w:rPr>
                <w:rFonts w:eastAsia="Cambria" w:cs="Cambria"/>
                <w:color w:val="000000"/>
                <w:sz w:val="24"/>
                <w:szCs w:val="24"/>
              </w:rPr>
            </w:pPr>
            <w:r>
              <w:rPr>
                <w:sz w:val="24"/>
                <w:szCs w:val="24"/>
              </w:rPr>
              <w:t>102</w:t>
            </w:r>
          </w:p>
        </w:tc>
        <w:tc>
          <w:tcPr>
            <w:tcW w:w="1023" w:type="dxa"/>
            <w:tcBorders>
              <w:top w:val="single" w:sz="4" w:space="0" w:color="000000"/>
              <w:left w:val="single" w:sz="4" w:space="0" w:color="000000"/>
              <w:bottom w:val="single" w:sz="4" w:space="0" w:color="000000"/>
              <w:right w:val="single" w:sz="4" w:space="0" w:color="000000"/>
            </w:tcBorders>
          </w:tcPr>
          <w:p w14:paraId="3FD2A67F" w14:textId="77777777" w:rsidR="003F78FA" w:rsidRDefault="00BB142B">
            <w:pPr>
              <w:widowControl w:val="0"/>
              <w:spacing w:line="252" w:lineRule="auto"/>
              <w:jc w:val="both"/>
              <w:rPr>
                <w:rFonts w:eastAsia="Cambria" w:cs="Cambria"/>
                <w:color w:val="000000"/>
                <w:sz w:val="24"/>
                <w:szCs w:val="24"/>
              </w:rPr>
            </w:pPr>
            <w:r>
              <w:rPr>
                <w:sz w:val="24"/>
                <w:szCs w:val="24"/>
              </w:rPr>
              <w:t>640</w:t>
            </w:r>
          </w:p>
        </w:tc>
        <w:tc>
          <w:tcPr>
            <w:tcW w:w="1023" w:type="dxa"/>
            <w:tcBorders>
              <w:top w:val="single" w:sz="4" w:space="0" w:color="000000"/>
              <w:left w:val="single" w:sz="4" w:space="0" w:color="000000"/>
              <w:bottom w:val="single" w:sz="4" w:space="0" w:color="000000"/>
              <w:right w:val="single" w:sz="4" w:space="0" w:color="000000"/>
            </w:tcBorders>
          </w:tcPr>
          <w:p w14:paraId="0F4A336D" w14:textId="77777777" w:rsidR="003F78FA" w:rsidRDefault="00BB142B">
            <w:pPr>
              <w:widowControl w:val="0"/>
              <w:spacing w:line="252" w:lineRule="auto"/>
              <w:jc w:val="both"/>
              <w:rPr>
                <w:sz w:val="24"/>
                <w:szCs w:val="24"/>
              </w:rPr>
            </w:pPr>
            <w:r>
              <w:rPr>
                <w:sz w:val="24"/>
                <w:szCs w:val="24"/>
              </w:rPr>
              <w:t>163</w:t>
            </w:r>
          </w:p>
        </w:tc>
      </w:tr>
      <w:tr w:rsidR="003F78FA" w14:paraId="5F31C722" w14:textId="77777777">
        <w:trPr>
          <w:trHeight w:val="275"/>
        </w:trPr>
        <w:tc>
          <w:tcPr>
            <w:tcW w:w="2625" w:type="dxa"/>
            <w:tcBorders>
              <w:top w:val="single" w:sz="4" w:space="0" w:color="000000"/>
              <w:left w:val="single" w:sz="4" w:space="0" w:color="000000"/>
              <w:bottom w:val="single" w:sz="4" w:space="0" w:color="000000"/>
              <w:right w:val="single" w:sz="4" w:space="0" w:color="000000"/>
            </w:tcBorders>
          </w:tcPr>
          <w:p w14:paraId="1AACD123"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bijušā Alojas novada</w:t>
            </w:r>
          </w:p>
        </w:tc>
        <w:tc>
          <w:tcPr>
            <w:tcW w:w="1477" w:type="dxa"/>
            <w:tcBorders>
              <w:top w:val="single" w:sz="4" w:space="0" w:color="000000"/>
              <w:left w:val="single" w:sz="4" w:space="0" w:color="000000"/>
              <w:bottom w:val="single" w:sz="4" w:space="0" w:color="000000"/>
              <w:right w:val="single" w:sz="4" w:space="0" w:color="000000"/>
            </w:tcBorders>
          </w:tcPr>
          <w:p w14:paraId="72DFE4CF" w14:textId="77777777" w:rsidR="003F78FA" w:rsidRDefault="00BB142B">
            <w:pPr>
              <w:widowControl w:val="0"/>
              <w:spacing w:line="252" w:lineRule="auto"/>
              <w:jc w:val="both"/>
              <w:rPr>
                <w:rFonts w:eastAsia="Cambria" w:cs="Cambria"/>
                <w:sz w:val="24"/>
                <w:szCs w:val="24"/>
              </w:rPr>
            </w:pPr>
            <w:r>
              <w:rPr>
                <w:sz w:val="24"/>
                <w:szCs w:val="24"/>
              </w:rPr>
              <w:t>3547</w:t>
            </w:r>
          </w:p>
        </w:tc>
        <w:tc>
          <w:tcPr>
            <w:tcW w:w="1000" w:type="dxa"/>
            <w:tcBorders>
              <w:top w:val="single" w:sz="4" w:space="0" w:color="000000"/>
              <w:left w:val="single" w:sz="4" w:space="0" w:color="000000"/>
              <w:bottom w:val="single" w:sz="4" w:space="0" w:color="000000"/>
              <w:right w:val="single" w:sz="4" w:space="0" w:color="000000"/>
            </w:tcBorders>
          </w:tcPr>
          <w:p w14:paraId="1259C2C7" w14:textId="77777777" w:rsidR="003F78FA" w:rsidRDefault="00BB142B">
            <w:pPr>
              <w:widowControl w:val="0"/>
              <w:spacing w:line="252" w:lineRule="auto"/>
              <w:jc w:val="both"/>
              <w:rPr>
                <w:rFonts w:eastAsia="Cambria" w:cs="Cambria"/>
                <w:sz w:val="24"/>
                <w:szCs w:val="24"/>
              </w:rPr>
            </w:pPr>
            <w:r>
              <w:rPr>
                <w:sz w:val="24"/>
                <w:szCs w:val="24"/>
              </w:rPr>
              <w:t>2477</w:t>
            </w:r>
          </w:p>
        </w:tc>
        <w:tc>
          <w:tcPr>
            <w:tcW w:w="1200" w:type="dxa"/>
            <w:tcBorders>
              <w:top w:val="single" w:sz="4" w:space="0" w:color="000000"/>
              <w:left w:val="single" w:sz="4" w:space="0" w:color="000000"/>
              <w:bottom w:val="single" w:sz="4" w:space="0" w:color="000000"/>
              <w:right w:val="single" w:sz="4" w:space="0" w:color="000000"/>
            </w:tcBorders>
          </w:tcPr>
          <w:p w14:paraId="1891FD39" w14:textId="77777777" w:rsidR="003F78FA" w:rsidRDefault="00BB142B">
            <w:pPr>
              <w:widowControl w:val="0"/>
              <w:spacing w:line="252" w:lineRule="auto"/>
              <w:jc w:val="both"/>
              <w:rPr>
                <w:rFonts w:eastAsia="Cambria" w:cs="Cambria"/>
                <w:sz w:val="24"/>
                <w:szCs w:val="24"/>
              </w:rPr>
            </w:pPr>
            <w:r>
              <w:rPr>
                <w:sz w:val="24"/>
                <w:szCs w:val="24"/>
              </w:rPr>
              <w:t>1989</w:t>
            </w:r>
          </w:p>
        </w:tc>
        <w:tc>
          <w:tcPr>
            <w:tcW w:w="1028" w:type="dxa"/>
            <w:tcBorders>
              <w:top w:val="single" w:sz="4" w:space="0" w:color="000000"/>
              <w:left w:val="single" w:sz="4" w:space="0" w:color="000000"/>
              <w:bottom w:val="single" w:sz="4" w:space="0" w:color="000000"/>
              <w:right w:val="single" w:sz="4" w:space="0" w:color="000000"/>
            </w:tcBorders>
          </w:tcPr>
          <w:p w14:paraId="33AC3EA3" w14:textId="77777777" w:rsidR="003F78FA" w:rsidRDefault="00BB142B">
            <w:pPr>
              <w:widowControl w:val="0"/>
              <w:spacing w:line="252" w:lineRule="auto"/>
              <w:jc w:val="both"/>
              <w:rPr>
                <w:rFonts w:eastAsia="Cambria" w:cs="Cambria"/>
                <w:color w:val="000000"/>
                <w:sz w:val="24"/>
                <w:szCs w:val="24"/>
              </w:rPr>
            </w:pPr>
            <w:r>
              <w:rPr>
                <w:sz w:val="24"/>
                <w:szCs w:val="24"/>
              </w:rPr>
              <w:t>1007</w:t>
            </w:r>
          </w:p>
        </w:tc>
        <w:tc>
          <w:tcPr>
            <w:tcW w:w="1023" w:type="dxa"/>
            <w:tcBorders>
              <w:top w:val="single" w:sz="4" w:space="0" w:color="000000"/>
              <w:left w:val="single" w:sz="4" w:space="0" w:color="000000"/>
              <w:bottom w:val="single" w:sz="4" w:space="0" w:color="000000"/>
              <w:right w:val="single" w:sz="4" w:space="0" w:color="000000"/>
            </w:tcBorders>
          </w:tcPr>
          <w:p w14:paraId="71EBBF44" w14:textId="77777777" w:rsidR="003F78FA" w:rsidRDefault="00BB142B">
            <w:pPr>
              <w:widowControl w:val="0"/>
              <w:spacing w:line="252" w:lineRule="auto"/>
              <w:jc w:val="both"/>
              <w:rPr>
                <w:rFonts w:eastAsia="Cambria" w:cs="Cambria"/>
                <w:color w:val="000000"/>
                <w:sz w:val="24"/>
                <w:szCs w:val="24"/>
              </w:rPr>
            </w:pPr>
            <w:r>
              <w:rPr>
                <w:sz w:val="24"/>
                <w:szCs w:val="24"/>
              </w:rPr>
              <w:t>849</w:t>
            </w:r>
          </w:p>
        </w:tc>
        <w:tc>
          <w:tcPr>
            <w:tcW w:w="1023" w:type="dxa"/>
            <w:tcBorders>
              <w:top w:val="single" w:sz="4" w:space="0" w:color="000000"/>
              <w:left w:val="single" w:sz="4" w:space="0" w:color="000000"/>
              <w:bottom w:val="single" w:sz="4" w:space="0" w:color="000000"/>
              <w:right w:val="single" w:sz="4" w:space="0" w:color="000000"/>
            </w:tcBorders>
          </w:tcPr>
          <w:p w14:paraId="7C157B8D" w14:textId="77777777" w:rsidR="003F78FA" w:rsidRDefault="00BB142B">
            <w:pPr>
              <w:widowControl w:val="0"/>
              <w:spacing w:line="252" w:lineRule="auto"/>
              <w:jc w:val="both"/>
              <w:rPr>
                <w:sz w:val="24"/>
                <w:szCs w:val="24"/>
              </w:rPr>
            </w:pPr>
            <w:r>
              <w:rPr>
                <w:sz w:val="24"/>
                <w:szCs w:val="24"/>
              </w:rPr>
              <w:t>1172 LN</w:t>
            </w:r>
          </w:p>
        </w:tc>
      </w:tr>
      <w:tr w:rsidR="003F78FA" w14:paraId="7B302EF7" w14:textId="77777777">
        <w:trPr>
          <w:trHeight w:val="275"/>
        </w:trPr>
        <w:tc>
          <w:tcPr>
            <w:tcW w:w="2625" w:type="dxa"/>
            <w:tcBorders>
              <w:top w:val="single" w:sz="4" w:space="0" w:color="000000"/>
              <w:left w:val="single" w:sz="4" w:space="0" w:color="000000"/>
              <w:bottom w:val="single" w:sz="4" w:space="0" w:color="000000"/>
              <w:right w:val="single" w:sz="4" w:space="0" w:color="000000"/>
            </w:tcBorders>
          </w:tcPr>
          <w:p w14:paraId="13B14762"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pārējās Latvijas</w:t>
            </w:r>
          </w:p>
        </w:tc>
        <w:tc>
          <w:tcPr>
            <w:tcW w:w="1477" w:type="dxa"/>
            <w:tcBorders>
              <w:top w:val="single" w:sz="4" w:space="0" w:color="000000"/>
              <w:left w:val="single" w:sz="4" w:space="0" w:color="000000"/>
              <w:bottom w:val="single" w:sz="4" w:space="0" w:color="000000"/>
              <w:right w:val="single" w:sz="4" w:space="0" w:color="000000"/>
            </w:tcBorders>
          </w:tcPr>
          <w:p w14:paraId="130C40E3" w14:textId="77777777" w:rsidR="003F78FA" w:rsidRDefault="00BB142B">
            <w:pPr>
              <w:widowControl w:val="0"/>
              <w:spacing w:line="252" w:lineRule="auto"/>
              <w:jc w:val="both"/>
              <w:rPr>
                <w:rFonts w:eastAsia="Cambria" w:cs="Cambria"/>
                <w:sz w:val="24"/>
                <w:szCs w:val="24"/>
              </w:rPr>
            </w:pPr>
            <w:r>
              <w:rPr>
                <w:sz w:val="24"/>
                <w:szCs w:val="24"/>
              </w:rPr>
              <w:t>4091</w:t>
            </w:r>
          </w:p>
        </w:tc>
        <w:tc>
          <w:tcPr>
            <w:tcW w:w="1000" w:type="dxa"/>
            <w:tcBorders>
              <w:top w:val="single" w:sz="4" w:space="0" w:color="000000"/>
              <w:left w:val="single" w:sz="4" w:space="0" w:color="000000"/>
              <w:bottom w:val="single" w:sz="4" w:space="0" w:color="000000"/>
              <w:right w:val="single" w:sz="4" w:space="0" w:color="000000"/>
            </w:tcBorders>
          </w:tcPr>
          <w:p w14:paraId="5822067A" w14:textId="77777777" w:rsidR="003F78FA" w:rsidRDefault="00BB142B">
            <w:pPr>
              <w:widowControl w:val="0"/>
              <w:spacing w:line="252" w:lineRule="auto"/>
              <w:jc w:val="both"/>
              <w:rPr>
                <w:rFonts w:eastAsia="Cambria" w:cs="Cambria"/>
                <w:sz w:val="24"/>
                <w:szCs w:val="24"/>
              </w:rPr>
            </w:pPr>
            <w:r>
              <w:rPr>
                <w:sz w:val="24"/>
                <w:szCs w:val="24"/>
              </w:rPr>
              <w:t>2700</w:t>
            </w:r>
          </w:p>
        </w:tc>
        <w:tc>
          <w:tcPr>
            <w:tcW w:w="1200" w:type="dxa"/>
            <w:tcBorders>
              <w:top w:val="single" w:sz="4" w:space="0" w:color="000000"/>
              <w:left w:val="single" w:sz="4" w:space="0" w:color="000000"/>
              <w:bottom w:val="single" w:sz="4" w:space="0" w:color="000000"/>
              <w:right w:val="single" w:sz="4" w:space="0" w:color="000000"/>
            </w:tcBorders>
          </w:tcPr>
          <w:p w14:paraId="2C5F5123" w14:textId="77777777" w:rsidR="003F78FA" w:rsidRDefault="00BB142B">
            <w:pPr>
              <w:widowControl w:val="0"/>
              <w:spacing w:line="252" w:lineRule="auto"/>
              <w:jc w:val="both"/>
              <w:rPr>
                <w:rFonts w:eastAsia="Cambria" w:cs="Cambria"/>
                <w:sz w:val="24"/>
                <w:szCs w:val="24"/>
              </w:rPr>
            </w:pPr>
            <w:r>
              <w:rPr>
                <w:sz w:val="24"/>
                <w:szCs w:val="24"/>
              </w:rPr>
              <w:t>2128</w:t>
            </w:r>
          </w:p>
        </w:tc>
        <w:tc>
          <w:tcPr>
            <w:tcW w:w="1028" w:type="dxa"/>
            <w:tcBorders>
              <w:top w:val="single" w:sz="4" w:space="0" w:color="000000"/>
              <w:left w:val="single" w:sz="4" w:space="0" w:color="000000"/>
              <w:bottom w:val="single" w:sz="4" w:space="0" w:color="000000"/>
              <w:right w:val="single" w:sz="4" w:space="0" w:color="000000"/>
            </w:tcBorders>
          </w:tcPr>
          <w:p w14:paraId="5FB864E2" w14:textId="77777777" w:rsidR="003F78FA" w:rsidRDefault="00BB142B">
            <w:pPr>
              <w:widowControl w:val="0"/>
              <w:spacing w:line="252" w:lineRule="auto"/>
              <w:jc w:val="both"/>
              <w:rPr>
                <w:rFonts w:eastAsia="Cambria" w:cs="Cambria"/>
                <w:color w:val="000000"/>
                <w:sz w:val="24"/>
                <w:szCs w:val="24"/>
              </w:rPr>
            </w:pPr>
            <w:r>
              <w:rPr>
                <w:sz w:val="24"/>
                <w:szCs w:val="24"/>
              </w:rPr>
              <w:t>740</w:t>
            </w:r>
          </w:p>
        </w:tc>
        <w:tc>
          <w:tcPr>
            <w:tcW w:w="1023" w:type="dxa"/>
            <w:tcBorders>
              <w:top w:val="single" w:sz="4" w:space="0" w:color="000000"/>
              <w:left w:val="single" w:sz="4" w:space="0" w:color="000000"/>
              <w:bottom w:val="single" w:sz="4" w:space="0" w:color="000000"/>
              <w:right w:val="single" w:sz="4" w:space="0" w:color="000000"/>
            </w:tcBorders>
          </w:tcPr>
          <w:p w14:paraId="400322A5" w14:textId="77777777" w:rsidR="003F78FA" w:rsidRDefault="00BB142B">
            <w:pPr>
              <w:widowControl w:val="0"/>
              <w:spacing w:line="252" w:lineRule="auto"/>
              <w:jc w:val="both"/>
              <w:rPr>
                <w:rFonts w:eastAsia="Cambria" w:cs="Cambria"/>
                <w:color w:val="000000"/>
                <w:sz w:val="24"/>
                <w:szCs w:val="24"/>
              </w:rPr>
            </w:pPr>
            <w:r>
              <w:rPr>
                <w:sz w:val="24"/>
                <w:szCs w:val="24"/>
              </w:rPr>
              <w:t>2723</w:t>
            </w:r>
          </w:p>
        </w:tc>
        <w:tc>
          <w:tcPr>
            <w:tcW w:w="1023" w:type="dxa"/>
            <w:tcBorders>
              <w:top w:val="single" w:sz="4" w:space="0" w:color="000000"/>
              <w:left w:val="single" w:sz="4" w:space="0" w:color="000000"/>
              <w:bottom w:val="single" w:sz="4" w:space="0" w:color="000000"/>
              <w:right w:val="single" w:sz="4" w:space="0" w:color="000000"/>
            </w:tcBorders>
          </w:tcPr>
          <w:p w14:paraId="5354E709" w14:textId="77777777" w:rsidR="003F78FA" w:rsidRDefault="00BB142B">
            <w:pPr>
              <w:widowControl w:val="0"/>
              <w:spacing w:line="252" w:lineRule="auto"/>
              <w:jc w:val="both"/>
              <w:rPr>
                <w:sz w:val="24"/>
                <w:szCs w:val="24"/>
              </w:rPr>
            </w:pPr>
            <w:r>
              <w:rPr>
                <w:sz w:val="24"/>
                <w:szCs w:val="24"/>
              </w:rPr>
              <w:t>3985</w:t>
            </w:r>
          </w:p>
        </w:tc>
      </w:tr>
      <w:tr w:rsidR="003F78FA" w14:paraId="620359B9" w14:textId="77777777">
        <w:trPr>
          <w:trHeight w:val="275"/>
        </w:trPr>
        <w:tc>
          <w:tcPr>
            <w:tcW w:w="2625" w:type="dxa"/>
            <w:tcBorders>
              <w:top w:val="single" w:sz="4" w:space="0" w:color="000000"/>
              <w:left w:val="single" w:sz="4" w:space="0" w:color="000000"/>
              <w:bottom w:val="single" w:sz="4" w:space="0" w:color="000000"/>
              <w:right w:val="single" w:sz="4" w:space="0" w:color="000000"/>
            </w:tcBorders>
          </w:tcPr>
          <w:p w14:paraId="0286ACC0"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ārvalstīm</w:t>
            </w:r>
          </w:p>
        </w:tc>
        <w:tc>
          <w:tcPr>
            <w:tcW w:w="1477" w:type="dxa"/>
            <w:tcBorders>
              <w:top w:val="single" w:sz="4" w:space="0" w:color="000000"/>
              <w:left w:val="single" w:sz="4" w:space="0" w:color="000000"/>
              <w:bottom w:val="single" w:sz="4" w:space="0" w:color="000000"/>
              <w:right w:val="single" w:sz="4" w:space="0" w:color="000000"/>
            </w:tcBorders>
          </w:tcPr>
          <w:p w14:paraId="039DEE56" w14:textId="77777777" w:rsidR="003F78FA" w:rsidRDefault="00BB142B">
            <w:pPr>
              <w:widowControl w:val="0"/>
              <w:spacing w:line="252" w:lineRule="auto"/>
              <w:jc w:val="both"/>
              <w:rPr>
                <w:rFonts w:eastAsia="Cambria" w:cs="Cambria"/>
                <w:sz w:val="24"/>
                <w:szCs w:val="24"/>
              </w:rPr>
            </w:pPr>
            <w:r>
              <w:rPr>
                <w:sz w:val="24"/>
                <w:szCs w:val="24"/>
              </w:rPr>
              <w:t>1938</w:t>
            </w:r>
          </w:p>
        </w:tc>
        <w:tc>
          <w:tcPr>
            <w:tcW w:w="1000" w:type="dxa"/>
            <w:tcBorders>
              <w:top w:val="single" w:sz="4" w:space="0" w:color="000000"/>
              <w:left w:val="single" w:sz="4" w:space="0" w:color="000000"/>
              <w:bottom w:val="single" w:sz="4" w:space="0" w:color="000000"/>
              <w:right w:val="single" w:sz="4" w:space="0" w:color="000000"/>
            </w:tcBorders>
          </w:tcPr>
          <w:p w14:paraId="5CCD0FA4" w14:textId="77777777" w:rsidR="003F78FA" w:rsidRDefault="00BB142B">
            <w:pPr>
              <w:widowControl w:val="0"/>
              <w:spacing w:line="252" w:lineRule="auto"/>
              <w:jc w:val="both"/>
              <w:rPr>
                <w:rFonts w:eastAsia="Cambria" w:cs="Cambria"/>
                <w:sz w:val="24"/>
                <w:szCs w:val="24"/>
              </w:rPr>
            </w:pPr>
            <w:r>
              <w:rPr>
                <w:sz w:val="24"/>
                <w:szCs w:val="24"/>
              </w:rPr>
              <w:t>1745</w:t>
            </w:r>
          </w:p>
        </w:tc>
        <w:tc>
          <w:tcPr>
            <w:tcW w:w="1200" w:type="dxa"/>
            <w:tcBorders>
              <w:top w:val="single" w:sz="4" w:space="0" w:color="000000"/>
              <w:left w:val="single" w:sz="4" w:space="0" w:color="000000"/>
              <w:bottom w:val="single" w:sz="4" w:space="0" w:color="000000"/>
              <w:right w:val="single" w:sz="4" w:space="0" w:color="000000"/>
            </w:tcBorders>
          </w:tcPr>
          <w:p w14:paraId="41DDF277" w14:textId="77777777" w:rsidR="003F78FA" w:rsidRDefault="00BB142B">
            <w:pPr>
              <w:widowControl w:val="0"/>
              <w:spacing w:line="252" w:lineRule="auto"/>
              <w:jc w:val="both"/>
              <w:rPr>
                <w:rFonts w:eastAsia="Cambria" w:cs="Cambria"/>
                <w:sz w:val="24"/>
                <w:szCs w:val="24"/>
              </w:rPr>
            </w:pPr>
            <w:r>
              <w:rPr>
                <w:sz w:val="24"/>
                <w:szCs w:val="24"/>
              </w:rPr>
              <w:t>950</w:t>
            </w:r>
          </w:p>
        </w:tc>
        <w:tc>
          <w:tcPr>
            <w:tcW w:w="1028" w:type="dxa"/>
            <w:tcBorders>
              <w:top w:val="single" w:sz="4" w:space="0" w:color="000000"/>
              <w:left w:val="single" w:sz="4" w:space="0" w:color="000000"/>
              <w:bottom w:val="single" w:sz="4" w:space="0" w:color="000000"/>
              <w:right w:val="single" w:sz="4" w:space="0" w:color="000000"/>
            </w:tcBorders>
          </w:tcPr>
          <w:p w14:paraId="7AAB9F5C" w14:textId="77777777" w:rsidR="003F78FA" w:rsidRDefault="00BB142B">
            <w:pPr>
              <w:widowControl w:val="0"/>
              <w:spacing w:line="252" w:lineRule="auto"/>
              <w:jc w:val="both"/>
              <w:rPr>
                <w:rFonts w:eastAsia="Cambria" w:cs="Cambria"/>
                <w:color w:val="000000"/>
                <w:sz w:val="24"/>
                <w:szCs w:val="24"/>
              </w:rPr>
            </w:pPr>
            <w:r>
              <w:rPr>
                <w:sz w:val="24"/>
                <w:szCs w:val="24"/>
              </w:rPr>
              <w:t>320</w:t>
            </w:r>
          </w:p>
        </w:tc>
        <w:tc>
          <w:tcPr>
            <w:tcW w:w="1023" w:type="dxa"/>
            <w:tcBorders>
              <w:top w:val="single" w:sz="4" w:space="0" w:color="000000"/>
              <w:left w:val="single" w:sz="4" w:space="0" w:color="000000"/>
              <w:bottom w:val="single" w:sz="4" w:space="0" w:color="000000"/>
              <w:right w:val="single" w:sz="4" w:space="0" w:color="000000"/>
            </w:tcBorders>
          </w:tcPr>
          <w:p w14:paraId="250D8E59" w14:textId="77777777" w:rsidR="003F78FA" w:rsidRDefault="00BB142B">
            <w:pPr>
              <w:widowControl w:val="0"/>
              <w:spacing w:line="252" w:lineRule="auto"/>
              <w:jc w:val="both"/>
              <w:rPr>
                <w:rFonts w:eastAsia="Cambria" w:cs="Cambria"/>
                <w:color w:val="000000"/>
                <w:sz w:val="24"/>
                <w:szCs w:val="24"/>
              </w:rPr>
            </w:pPr>
            <w:r>
              <w:rPr>
                <w:sz w:val="24"/>
                <w:szCs w:val="24"/>
              </w:rPr>
              <w:t>669</w:t>
            </w:r>
          </w:p>
        </w:tc>
        <w:tc>
          <w:tcPr>
            <w:tcW w:w="1023" w:type="dxa"/>
            <w:tcBorders>
              <w:top w:val="single" w:sz="4" w:space="0" w:color="000000"/>
              <w:left w:val="single" w:sz="4" w:space="0" w:color="000000"/>
              <w:bottom w:val="single" w:sz="4" w:space="0" w:color="000000"/>
              <w:right w:val="single" w:sz="4" w:space="0" w:color="000000"/>
            </w:tcBorders>
          </w:tcPr>
          <w:p w14:paraId="141AC4FA" w14:textId="77777777" w:rsidR="003F78FA" w:rsidRDefault="00BB142B">
            <w:pPr>
              <w:widowControl w:val="0"/>
              <w:spacing w:line="252" w:lineRule="auto"/>
              <w:jc w:val="both"/>
              <w:rPr>
                <w:sz w:val="24"/>
                <w:szCs w:val="24"/>
              </w:rPr>
            </w:pPr>
            <w:r>
              <w:rPr>
                <w:sz w:val="24"/>
                <w:szCs w:val="24"/>
              </w:rPr>
              <w:t>800</w:t>
            </w:r>
          </w:p>
        </w:tc>
      </w:tr>
    </w:tbl>
    <w:p w14:paraId="3596032C" w14:textId="59329052" w:rsidR="003F78FA" w:rsidRPr="00CD1A41" w:rsidRDefault="00BB142B" w:rsidP="00CD1A41">
      <w:pPr>
        <w:spacing w:before="120" w:line="252" w:lineRule="auto"/>
        <w:jc w:val="right"/>
        <w:rPr>
          <w:rFonts w:eastAsia="Cambria" w:cs="Cambria"/>
          <w:i/>
          <w:color w:val="1F3864"/>
        </w:rPr>
      </w:pPr>
      <w:r w:rsidRPr="00CD1A41">
        <w:rPr>
          <w:rFonts w:eastAsia="Cambria" w:cs="Cambria"/>
          <w:i/>
          <w:color w:val="44546A"/>
        </w:rPr>
        <w:t xml:space="preserve">13.attēls. </w:t>
      </w:r>
      <w:r w:rsidRPr="00CD1A41">
        <w:rPr>
          <w:rFonts w:eastAsia="Cambria" w:cs="Cambria"/>
          <w:i/>
          <w:color w:val="1F3864"/>
        </w:rPr>
        <w:t>Staiceles tūrisma informācijas centra statistika no 2018. līdz 202</w:t>
      </w:r>
      <w:r w:rsidR="006F3DC3" w:rsidRPr="00CD1A41">
        <w:rPr>
          <w:rFonts w:eastAsia="Cambria" w:cs="Cambria"/>
          <w:i/>
          <w:color w:val="1F3864"/>
        </w:rPr>
        <w:t>3</w:t>
      </w:r>
      <w:r w:rsidRPr="00CD1A41">
        <w:rPr>
          <w:rFonts w:eastAsia="Cambria" w:cs="Cambria"/>
          <w:i/>
          <w:color w:val="1F3864"/>
        </w:rPr>
        <w:t>.gadam.</w:t>
      </w:r>
    </w:p>
    <w:tbl>
      <w:tblPr>
        <w:tblW w:w="9471" w:type="dxa"/>
        <w:tblInd w:w="113" w:type="dxa"/>
        <w:tblLayout w:type="fixed"/>
        <w:tblLook w:val="04A0" w:firstRow="1" w:lastRow="0" w:firstColumn="1" w:lastColumn="0" w:noHBand="0" w:noVBand="1"/>
      </w:tblPr>
      <w:tblGrid>
        <w:gridCol w:w="3928"/>
        <w:gridCol w:w="2972"/>
        <w:gridCol w:w="2531"/>
        <w:gridCol w:w="40"/>
      </w:tblGrid>
      <w:tr w:rsidR="003F78FA" w14:paraId="344F3452" w14:textId="77777777">
        <w:trPr>
          <w:trHeight w:val="315"/>
          <w:tblHeader/>
        </w:trPr>
        <w:tc>
          <w:tcPr>
            <w:tcW w:w="3935" w:type="dxa"/>
            <w:tcBorders>
              <w:top w:val="single" w:sz="4" w:space="0" w:color="000000"/>
              <w:left w:val="single" w:sz="4" w:space="0" w:color="000000"/>
              <w:bottom w:val="single" w:sz="4" w:space="0" w:color="000000"/>
              <w:right w:val="single" w:sz="4" w:space="0" w:color="000000"/>
            </w:tcBorders>
            <w:shd w:val="clear" w:color="auto" w:fill="538135"/>
            <w:vAlign w:val="bottom"/>
          </w:tcPr>
          <w:p w14:paraId="57047737" w14:textId="77777777" w:rsidR="003F78FA" w:rsidRDefault="00BB142B">
            <w:pPr>
              <w:spacing w:after="0" w:line="252"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FFFFFF"/>
                <w:sz w:val="24"/>
                <w:szCs w:val="24"/>
              </w:rPr>
              <w:t>Facebook</w:t>
            </w:r>
          </w:p>
        </w:tc>
        <w:tc>
          <w:tcPr>
            <w:tcW w:w="2978" w:type="dxa"/>
            <w:tcBorders>
              <w:top w:val="single" w:sz="4" w:space="0" w:color="000000"/>
              <w:left w:val="single" w:sz="4" w:space="0" w:color="000000"/>
              <w:bottom w:val="single" w:sz="4" w:space="0" w:color="000000"/>
              <w:right w:val="single" w:sz="4" w:space="0" w:color="000000"/>
            </w:tcBorders>
            <w:shd w:val="clear" w:color="auto" w:fill="538135"/>
          </w:tcPr>
          <w:p w14:paraId="615E56B7" w14:textId="77777777" w:rsidR="003F78FA" w:rsidRDefault="00BB142B">
            <w:pPr>
              <w:spacing w:after="0" w:line="252"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FFFFFF"/>
                <w:sz w:val="24"/>
                <w:szCs w:val="24"/>
              </w:rPr>
              <w:t>2022 (31.12.2022.)</w:t>
            </w:r>
          </w:p>
        </w:tc>
        <w:tc>
          <w:tcPr>
            <w:tcW w:w="2536"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Mar>
              <w:top w:w="15" w:type="dxa"/>
              <w:left w:w="15" w:type="dxa"/>
              <w:bottom w:w="15" w:type="dxa"/>
              <w:right w:w="15" w:type="dxa"/>
            </w:tcMar>
          </w:tcPr>
          <w:p w14:paraId="7B318D3C" w14:textId="77777777" w:rsidR="003F78FA" w:rsidRDefault="00BB142B">
            <w:pPr>
              <w:spacing w:after="0" w:line="252"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2023 (uz 11.03.2024)</w:t>
            </w:r>
          </w:p>
        </w:tc>
        <w:tc>
          <w:tcPr>
            <w:tcW w:w="21" w:type="dxa"/>
            <w:tcBorders>
              <w:left w:val="single" w:sz="4" w:space="0" w:color="000000"/>
            </w:tcBorders>
            <w:shd w:val="clear" w:color="auto" w:fill="E36C0A" w:themeFill="accent6" w:themeFillShade="BF"/>
            <w:tcMar>
              <w:left w:w="10" w:type="dxa"/>
              <w:right w:w="10" w:type="dxa"/>
            </w:tcMar>
          </w:tcPr>
          <w:p w14:paraId="37042012" w14:textId="77777777" w:rsidR="003F78FA" w:rsidRDefault="003F78FA">
            <w:pPr>
              <w:spacing w:after="0" w:line="252" w:lineRule="auto"/>
              <w:jc w:val="center"/>
              <w:rPr>
                <w:rFonts w:ascii="Times New Roman" w:eastAsia="Times New Roman" w:hAnsi="Times New Roman" w:cs="Times New Roman"/>
                <w:b/>
                <w:bCs/>
                <w:color w:val="FFFFFF" w:themeColor="background1"/>
                <w:sz w:val="24"/>
                <w:szCs w:val="24"/>
              </w:rPr>
            </w:pPr>
          </w:p>
        </w:tc>
      </w:tr>
      <w:tr w:rsidR="003F78FA" w14:paraId="6477AC25"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5D970933" w14:textId="77777777" w:rsidR="003F78FA" w:rsidRDefault="00BB142B">
            <w:p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www.facebook.com/visitlimbazi</w:t>
            </w:r>
          </w:p>
        </w:tc>
        <w:tc>
          <w:tcPr>
            <w:tcW w:w="2978" w:type="dxa"/>
            <w:tcBorders>
              <w:top w:val="single" w:sz="4" w:space="0" w:color="000000"/>
              <w:left w:val="single" w:sz="4" w:space="0" w:color="000000"/>
              <w:bottom w:val="single" w:sz="4" w:space="0" w:color="000000"/>
              <w:right w:val="single" w:sz="4" w:space="0" w:color="000000"/>
            </w:tcBorders>
          </w:tcPr>
          <w:p w14:paraId="0648DA73"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sekotāji 7683</w:t>
            </w:r>
          </w:p>
          <w:p w14:paraId="33F116FD"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Facebook</w:t>
            </w:r>
          </w:p>
          <w:p w14:paraId="430BBE01"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“reach”</w:t>
            </w:r>
          </w:p>
          <w:p w14:paraId="3484FAE4"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230 454</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C99BE17"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Sekotāji: 8363, patīk: 6,1 tūkst.</w:t>
            </w:r>
          </w:p>
        </w:tc>
        <w:tc>
          <w:tcPr>
            <w:tcW w:w="21" w:type="dxa"/>
            <w:tcBorders>
              <w:left w:val="single" w:sz="4" w:space="0" w:color="000000"/>
            </w:tcBorders>
            <w:tcMar>
              <w:left w:w="10" w:type="dxa"/>
              <w:right w:w="10" w:type="dxa"/>
            </w:tcMar>
          </w:tcPr>
          <w:p w14:paraId="611E5A36" w14:textId="77777777" w:rsidR="003F78FA" w:rsidRDefault="003F78FA">
            <w:pPr>
              <w:spacing w:after="0" w:line="252" w:lineRule="auto"/>
              <w:rPr>
                <w:rFonts w:ascii="Times New Roman" w:eastAsia="Times New Roman" w:hAnsi="Times New Roman" w:cs="Times New Roman"/>
                <w:sz w:val="24"/>
                <w:szCs w:val="24"/>
              </w:rPr>
            </w:pPr>
          </w:p>
        </w:tc>
      </w:tr>
      <w:tr w:rsidR="003F78FA" w14:paraId="5904858B"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5E14022C"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www.facebook.com/visitsalacgriva</w:t>
            </w:r>
          </w:p>
        </w:tc>
        <w:tc>
          <w:tcPr>
            <w:tcW w:w="2978" w:type="dxa"/>
            <w:tcBorders>
              <w:top w:val="single" w:sz="4" w:space="0" w:color="000000"/>
              <w:left w:val="single" w:sz="4" w:space="0" w:color="000000"/>
              <w:bottom w:val="single" w:sz="4" w:space="0" w:color="000000"/>
              <w:right w:val="single" w:sz="4" w:space="0" w:color="000000"/>
            </w:tcBorders>
          </w:tcPr>
          <w:p w14:paraId="40A4400E"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“patīk”  2422, sekotāji 2836</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783A2C67"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Sekotāji: 2,5 tūkst., 3,1 tūkst.</w:t>
            </w:r>
          </w:p>
        </w:tc>
        <w:tc>
          <w:tcPr>
            <w:tcW w:w="21" w:type="dxa"/>
            <w:tcBorders>
              <w:left w:val="single" w:sz="4" w:space="0" w:color="000000"/>
            </w:tcBorders>
            <w:tcMar>
              <w:left w:w="10" w:type="dxa"/>
              <w:right w:w="10" w:type="dxa"/>
            </w:tcMar>
          </w:tcPr>
          <w:p w14:paraId="6AC66B05" w14:textId="77777777" w:rsidR="003F78FA" w:rsidRDefault="003F78FA">
            <w:pPr>
              <w:spacing w:after="0" w:line="252" w:lineRule="auto"/>
              <w:rPr>
                <w:rFonts w:ascii="Times New Roman" w:eastAsia="Times New Roman" w:hAnsi="Times New Roman" w:cs="Times New Roman"/>
                <w:sz w:val="24"/>
                <w:szCs w:val="24"/>
              </w:rPr>
            </w:pPr>
          </w:p>
        </w:tc>
      </w:tr>
      <w:tr w:rsidR="003F78FA" w14:paraId="77311803"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1D840089"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www.facebook.com/visitstaicele</w:t>
            </w:r>
          </w:p>
        </w:tc>
        <w:tc>
          <w:tcPr>
            <w:tcW w:w="2978" w:type="dxa"/>
            <w:tcBorders>
              <w:top w:val="single" w:sz="4" w:space="0" w:color="000000"/>
              <w:left w:val="single" w:sz="4" w:space="0" w:color="000000"/>
              <w:bottom w:val="single" w:sz="4" w:space="0" w:color="000000"/>
              <w:right w:val="single" w:sz="4" w:space="0" w:color="000000"/>
            </w:tcBorders>
          </w:tcPr>
          <w:p w14:paraId="6C1555D8"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“patīk” 724,</w:t>
            </w:r>
          </w:p>
          <w:p w14:paraId="098B23A7"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sekotāji 779</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9E36B9A"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Sekotāji: 926. Patīk: 776</w:t>
            </w:r>
          </w:p>
        </w:tc>
        <w:tc>
          <w:tcPr>
            <w:tcW w:w="21" w:type="dxa"/>
            <w:tcBorders>
              <w:left w:val="single" w:sz="4" w:space="0" w:color="000000"/>
            </w:tcBorders>
            <w:tcMar>
              <w:left w:w="10" w:type="dxa"/>
              <w:right w:w="10" w:type="dxa"/>
            </w:tcMar>
          </w:tcPr>
          <w:p w14:paraId="64A3B3AE" w14:textId="77777777" w:rsidR="003F78FA" w:rsidRDefault="003F78FA">
            <w:pPr>
              <w:spacing w:after="0" w:line="252" w:lineRule="auto"/>
              <w:rPr>
                <w:rFonts w:ascii="Times New Roman" w:eastAsia="Times New Roman" w:hAnsi="Times New Roman" w:cs="Times New Roman"/>
                <w:sz w:val="24"/>
                <w:szCs w:val="24"/>
              </w:rPr>
            </w:pPr>
          </w:p>
        </w:tc>
      </w:tr>
      <w:tr w:rsidR="003F78FA" w14:paraId="1D13848A"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31732A52"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www.facebook.com/</w:t>
            </w:r>
            <w:r>
              <w:rPr>
                <w:rFonts w:ascii="Times New Roman" w:eastAsia="Times New Roman" w:hAnsi="Times New Roman" w:cs="Times New Roman"/>
                <w:sz w:val="24"/>
                <w:szCs w:val="24"/>
              </w:rPr>
              <w:t>visitaloja</w:t>
            </w:r>
          </w:p>
        </w:tc>
        <w:tc>
          <w:tcPr>
            <w:tcW w:w="2978" w:type="dxa"/>
            <w:tcBorders>
              <w:top w:val="single" w:sz="4" w:space="0" w:color="000000"/>
              <w:left w:val="single" w:sz="4" w:space="0" w:color="000000"/>
              <w:bottom w:val="single" w:sz="4" w:space="0" w:color="000000"/>
              <w:right w:val="single" w:sz="4" w:space="0" w:color="000000"/>
            </w:tcBorders>
          </w:tcPr>
          <w:p w14:paraId="2A2B4FC0"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A9F48EC"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Sekotāji: 995,</w:t>
            </w:r>
          </w:p>
        </w:tc>
        <w:tc>
          <w:tcPr>
            <w:tcW w:w="21" w:type="dxa"/>
            <w:tcBorders>
              <w:left w:val="single" w:sz="4" w:space="0" w:color="000000"/>
            </w:tcBorders>
            <w:tcMar>
              <w:left w:w="10" w:type="dxa"/>
              <w:right w:w="10" w:type="dxa"/>
            </w:tcMar>
          </w:tcPr>
          <w:p w14:paraId="2BBD6D36" w14:textId="77777777" w:rsidR="003F78FA" w:rsidRDefault="003F78FA">
            <w:pPr>
              <w:spacing w:after="0" w:line="252" w:lineRule="auto"/>
              <w:rPr>
                <w:rFonts w:ascii="Times New Roman" w:eastAsia="Times New Roman" w:hAnsi="Times New Roman" w:cs="Times New Roman"/>
                <w:sz w:val="24"/>
                <w:szCs w:val="24"/>
              </w:rPr>
            </w:pPr>
          </w:p>
        </w:tc>
      </w:tr>
      <w:tr w:rsidR="003F78FA" w14:paraId="129C5179"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10D06665" w14:textId="77777777" w:rsidR="003F78FA" w:rsidRDefault="00CD31E8">
            <w:pPr>
              <w:spacing w:line="252" w:lineRule="auto"/>
              <w:rPr>
                <w:rFonts w:ascii="Times New Roman" w:eastAsia="Times New Roman" w:hAnsi="Times New Roman" w:cs="Times New Roman"/>
                <w:sz w:val="24"/>
                <w:szCs w:val="24"/>
              </w:rPr>
            </w:pPr>
            <w:hyperlink r:id="rId18">
              <w:r w:rsidR="00BB142B">
                <w:rPr>
                  <w:rFonts w:ascii="Times New Roman" w:eastAsia="Times New Roman" w:hAnsi="Times New Roman" w:cs="Times New Roman"/>
                  <w:color w:val="000000"/>
                  <w:sz w:val="24"/>
                  <w:szCs w:val="24"/>
                </w:rPr>
                <w:t>www.facebook.com/Burtniekukvartals</w:t>
              </w:r>
            </w:hyperlink>
          </w:p>
        </w:tc>
        <w:tc>
          <w:tcPr>
            <w:tcW w:w="2978" w:type="dxa"/>
            <w:tcBorders>
              <w:top w:val="single" w:sz="4" w:space="0" w:color="000000"/>
              <w:left w:val="single" w:sz="4" w:space="0" w:color="000000"/>
              <w:bottom w:val="single" w:sz="4" w:space="0" w:color="000000"/>
              <w:right w:val="single" w:sz="4" w:space="0" w:color="000000"/>
            </w:tcBorders>
          </w:tcPr>
          <w:p w14:paraId="25F4F660"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“patīk” 755,</w:t>
            </w:r>
          </w:p>
          <w:p w14:paraId="419C97DE"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sekotāji 831</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2F7AF511"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Sekotāji: 1000, Patīk: 938</w:t>
            </w:r>
          </w:p>
        </w:tc>
        <w:tc>
          <w:tcPr>
            <w:tcW w:w="21" w:type="dxa"/>
            <w:tcBorders>
              <w:left w:val="single" w:sz="4" w:space="0" w:color="000000"/>
            </w:tcBorders>
            <w:tcMar>
              <w:left w:w="10" w:type="dxa"/>
              <w:right w:w="10" w:type="dxa"/>
            </w:tcMar>
          </w:tcPr>
          <w:p w14:paraId="1B1869B7" w14:textId="77777777" w:rsidR="003F78FA" w:rsidRDefault="003F78FA">
            <w:pPr>
              <w:spacing w:after="0" w:line="252" w:lineRule="auto"/>
              <w:rPr>
                <w:rFonts w:ascii="Times New Roman" w:eastAsia="Times New Roman" w:hAnsi="Times New Roman" w:cs="Times New Roman"/>
                <w:sz w:val="24"/>
                <w:szCs w:val="24"/>
              </w:rPr>
            </w:pPr>
          </w:p>
        </w:tc>
      </w:tr>
      <w:tr w:rsidR="003F78FA" w14:paraId="28EA3D12" w14:textId="77777777">
        <w:trPr>
          <w:trHeight w:val="271"/>
        </w:trPr>
        <w:tc>
          <w:tcPr>
            <w:tcW w:w="3935" w:type="dxa"/>
            <w:tcBorders>
              <w:top w:val="single" w:sz="4" w:space="0" w:color="000000"/>
              <w:left w:val="single" w:sz="4" w:space="0" w:color="000000"/>
              <w:bottom w:val="single" w:sz="4" w:space="0" w:color="000000"/>
              <w:right w:val="single" w:sz="4" w:space="0" w:color="000000"/>
            </w:tcBorders>
            <w:shd w:val="clear" w:color="auto" w:fill="538135"/>
            <w:vAlign w:val="bottom"/>
          </w:tcPr>
          <w:p w14:paraId="11EE4715" w14:textId="77777777" w:rsidR="003F78FA" w:rsidRDefault="00BB142B">
            <w:p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lastRenderedPageBreak/>
              <w:t>Instagram</w:t>
            </w:r>
          </w:p>
        </w:tc>
        <w:tc>
          <w:tcPr>
            <w:tcW w:w="2978"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7D29A5F9" w14:textId="77777777" w:rsidR="003F78FA" w:rsidRDefault="003F78FA">
            <w:pPr>
              <w:spacing w:after="0" w:line="252" w:lineRule="auto"/>
              <w:rPr>
                <w:rFonts w:ascii="Times New Roman" w:eastAsia="Times New Roman" w:hAnsi="Times New Roman" w:cs="Times New Roman"/>
                <w:sz w:val="24"/>
                <w:szCs w:val="24"/>
              </w:rPr>
            </w:pPr>
          </w:p>
        </w:tc>
        <w:tc>
          <w:tcPr>
            <w:tcW w:w="2536"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Mar>
              <w:top w:w="15" w:type="dxa"/>
              <w:left w:w="15" w:type="dxa"/>
              <w:bottom w:w="15" w:type="dxa"/>
              <w:right w:w="15" w:type="dxa"/>
            </w:tcMar>
          </w:tcPr>
          <w:p w14:paraId="41D14E3F" w14:textId="77777777" w:rsidR="003F78FA" w:rsidRDefault="003F78FA">
            <w:pPr>
              <w:spacing w:after="0" w:line="252" w:lineRule="auto"/>
              <w:rPr>
                <w:rFonts w:ascii="Times New Roman" w:eastAsia="Times New Roman" w:hAnsi="Times New Roman" w:cs="Times New Roman"/>
                <w:sz w:val="24"/>
                <w:szCs w:val="24"/>
              </w:rPr>
            </w:pPr>
          </w:p>
        </w:tc>
        <w:tc>
          <w:tcPr>
            <w:tcW w:w="21" w:type="dxa"/>
            <w:tcBorders>
              <w:left w:val="single" w:sz="4" w:space="0" w:color="000000"/>
            </w:tcBorders>
            <w:tcMar>
              <w:left w:w="10" w:type="dxa"/>
              <w:right w:w="10" w:type="dxa"/>
            </w:tcMar>
          </w:tcPr>
          <w:p w14:paraId="15B3AC6B" w14:textId="77777777" w:rsidR="003F78FA" w:rsidRDefault="003F78FA">
            <w:pPr>
              <w:spacing w:after="0" w:line="252" w:lineRule="auto"/>
              <w:rPr>
                <w:rFonts w:ascii="Times New Roman" w:eastAsia="Times New Roman" w:hAnsi="Times New Roman" w:cs="Times New Roman"/>
                <w:sz w:val="24"/>
                <w:szCs w:val="24"/>
              </w:rPr>
            </w:pPr>
          </w:p>
        </w:tc>
      </w:tr>
      <w:tr w:rsidR="003F78FA" w14:paraId="763BF281"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3D3597DB"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instagram.com/visitlimbazi</w:t>
            </w:r>
          </w:p>
        </w:tc>
        <w:tc>
          <w:tcPr>
            <w:tcW w:w="2978" w:type="dxa"/>
            <w:tcBorders>
              <w:top w:val="single" w:sz="4" w:space="0" w:color="000000"/>
              <w:left w:val="single" w:sz="4" w:space="0" w:color="000000"/>
              <w:bottom w:val="single" w:sz="4" w:space="0" w:color="000000"/>
              <w:right w:val="single" w:sz="4" w:space="0" w:color="000000"/>
            </w:tcBorders>
          </w:tcPr>
          <w:p w14:paraId="4C0F8EDD"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1370 sekotāji</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0BE89A1E"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1424 sekotāji</w:t>
            </w:r>
          </w:p>
        </w:tc>
        <w:tc>
          <w:tcPr>
            <w:tcW w:w="21" w:type="dxa"/>
            <w:tcBorders>
              <w:left w:val="single" w:sz="4" w:space="0" w:color="000000"/>
            </w:tcBorders>
            <w:tcMar>
              <w:left w:w="10" w:type="dxa"/>
              <w:right w:w="10" w:type="dxa"/>
            </w:tcMar>
          </w:tcPr>
          <w:p w14:paraId="756D1E9A" w14:textId="77777777" w:rsidR="003F78FA" w:rsidRDefault="003F78FA">
            <w:pPr>
              <w:spacing w:after="0" w:line="252" w:lineRule="auto"/>
              <w:rPr>
                <w:rFonts w:ascii="Times New Roman" w:eastAsia="Times New Roman" w:hAnsi="Times New Roman" w:cs="Times New Roman"/>
                <w:sz w:val="24"/>
                <w:szCs w:val="24"/>
              </w:rPr>
            </w:pPr>
          </w:p>
        </w:tc>
      </w:tr>
      <w:tr w:rsidR="003F78FA" w14:paraId="29DF5B31"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74D322BD"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instagram.com/visitsalacgriva</w:t>
            </w:r>
          </w:p>
        </w:tc>
        <w:tc>
          <w:tcPr>
            <w:tcW w:w="2978" w:type="dxa"/>
            <w:tcBorders>
              <w:top w:val="single" w:sz="4" w:space="0" w:color="000000"/>
              <w:left w:val="single" w:sz="4" w:space="0" w:color="000000"/>
              <w:bottom w:val="single" w:sz="4" w:space="0" w:color="000000"/>
              <w:right w:val="single" w:sz="4" w:space="0" w:color="000000"/>
            </w:tcBorders>
          </w:tcPr>
          <w:p w14:paraId="62E8B1CE"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137 sekotāji</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13FA2380"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dzēsts</w:t>
            </w:r>
          </w:p>
        </w:tc>
        <w:tc>
          <w:tcPr>
            <w:tcW w:w="21" w:type="dxa"/>
            <w:tcBorders>
              <w:left w:val="single" w:sz="4" w:space="0" w:color="000000"/>
            </w:tcBorders>
            <w:tcMar>
              <w:left w:w="10" w:type="dxa"/>
              <w:right w:w="10" w:type="dxa"/>
            </w:tcMar>
          </w:tcPr>
          <w:p w14:paraId="7E309C0B" w14:textId="77777777" w:rsidR="003F78FA" w:rsidRDefault="003F78FA">
            <w:pPr>
              <w:spacing w:after="0" w:line="252" w:lineRule="auto"/>
              <w:rPr>
                <w:rFonts w:ascii="Times New Roman" w:eastAsia="Times New Roman" w:hAnsi="Times New Roman" w:cs="Times New Roman"/>
                <w:sz w:val="24"/>
                <w:szCs w:val="24"/>
              </w:rPr>
            </w:pPr>
          </w:p>
        </w:tc>
      </w:tr>
      <w:tr w:rsidR="003F78FA" w14:paraId="463F8A25"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78BA30C0"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instagram.com/visitstaicele</w:t>
            </w:r>
          </w:p>
        </w:tc>
        <w:tc>
          <w:tcPr>
            <w:tcW w:w="2978" w:type="dxa"/>
            <w:tcBorders>
              <w:top w:val="single" w:sz="4" w:space="0" w:color="000000"/>
              <w:left w:val="single" w:sz="4" w:space="0" w:color="000000"/>
              <w:bottom w:val="single" w:sz="4" w:space="0" w:color="000000"/>
              <w:right w:val="single" w:sz="4" w:space="0" w:color="000000"/>
            </w:tcBorders>
          </w:tcPr>
          <w:p w14:paraId="19ED40AB"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307 sekotāji</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DD6B0F8"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315 sekotāji</w:t>
            </w:r>
          </w:p>
        </w:tc>
        <w:tc>
          <w:tcPr>
            <w:tcW w:w="21" w:type="dxa"/>
            <w:tcBorders>
              <w:left w:val="single" w:sz="4" w:space="0" w:color="000000"/>
            </w:tcBorders>
            <w:tcMar>
              <w:left w:w="10" w:type="dxa"/>
              <w:right w:w="10" w:type="dxa"/>
            </w:tcMar>
          </w:tcPr>
          <w:p w14:paraId="704FF38E" w14:textId="77777777" w:rsidR="003F78FA" w:rsidRDefault="003F78FA">
            <w:pPr>
              <w:spacing w:after="0" w:line="252" w:lineRule="auto"/>
              <w:rPr>
                <w:rFonts w:ascii="Times New Roman" w:eastAsia="Times New Roman" w:hAnsi="Times New Roman" w:cs="Times New Roman"/>
                <w:sz w:val="24"/>
                <w:szCs w:val="24"/>
              </w:rPr>
            </w:pPr>
          </w:p>
        </w:tc>
      </w:tr>
      <w:tr w:rsidR="003F78FA" w14:paraId="6838212E" w14:textId="77777777">
        <w:trPr>
          <w:trHeight w:val="315"/>
        </w:trPr>
        <w:tc>
          <w:tcPr>
            <w:tcW w:w="3935" w:type="dxa"/>
            <w:tcBorders>
              <w:top w:val="single" w:sz="4" w:space="0" w:color="000000"/>
              <w:left w:val="single" w:sz="4" w:space="0" w:color="000000"/>
              <w:bottom w:val="single" w:sz="4" w:space="0" w:color="000000"/>
              <w:right w:val="single" w:sz="4" w:space="0" w:color="000000"/>
            </w:tcBorders>
            <w:shd w:val="clear" w:color="auto" w:fill="538135"/>
            <w:vAlign w:val="bottom"/>
          </w:tcPr>
          <w:p w14:paraId="0EA37527" w14:textId="77777777" w:rsidR="003F78FA" w:rsidRDefault="00BB142B">
            <w:p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Twitter</w:t>
            </w:r>
          </w:p>
        </w:tc>
        <w:tc>
          <w:tcPr>
            <w:tcW w:w="2978"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2FD20620" w14:textId="77777777" w:rsidR="003F78FA" w:rsidRDefault="003F78FA">
            <w:pPr>
              <w:spacing w:after="0" w:line="252" w:lineRule="auto"/>
              <w:rPr>
                <w:rFonts w:ascii="Times New Roman" w:eastAsia="Times New Roman" w:hAnsi="Times New Roman" w:cs="Times New Roman"/>
                <w:sz w:val="24"/>
                <w:szCs w:val="24"/>
              </w:rPr>
            </w:pPr>
          </w:p>
        </w:tc>
        <w:tc>
          <w:tcPr>
            <w:tcW w:w="2536"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Mar>
              <w:top w:w="15" w:type="dxa"/>
              <w:left w:w="15" w:type="dxa"/>
              <w:bottom w:w="15" w:type="dxa"/>
              <w:right w:w="15" w:type="dxa"/>
            </w:tcMar>
          </w:tcPr>
          <w:p w14:paraId="2741D2DE" w14:textId="77777777" w:rsidR="003F78FA" w:rsidRDefault="003F78FA" w:rsidP="006F3DC3">
            <w:pPr>
              <w:spacing w:after="0" w:line="252" w:lineRule="auto"/>
              <w:jc w:val="center"/>
              <w:rPr>
                <w:rFonts w:ascii="Times New Roman" w:eastAsia="Times New Roman" w:hAnsi="Times New Roman" w:cs="Times New Roman"/>
                <w:sz w:val="24"/>
                <w:szCs w:val="24"/>
              </w:rPr>
            </w:pPr>
          </w:p>
        </w:tc>
        <w:tc>
          <w:tcPr>
            <w:tcW w:w="21" w:type="dxa"/>
            <w:tcBorders>
              <w:left w:val="single" w:sz="4" w:space="0" w:color="000000"/>
            </w:tcBorders>
            <w:tcMar>
              <w:left w:w="10" w:type="dxa"/>
              <w:right w:w="10" w:type="dxa"/>
            </w:tcMar>
          </w:tcPr>
          <w:p w14:paraId="23434EF0" w14:textId="77777777" w:rsidR="003F78FA" w:rsidRDefault="003F78FA">
            <w:pPr>
              <w:spacing w:after="0" w:line="252" w:lineRule="auto"/>
              <w:rPr>
                <w:rFonts w:ascii="Times New Roman" w:eastAsia="Times New Roman" w:hAnsi="Times New Roman" w:cs="Times New Roman"/>
                <w:sz w:val="24"/>
                <w:szCs w:val="24"/>
              </w:rPr>
            </w:pPr>
          </w:p>
        </w:tc>
      </w:tr>
      <w:tr w:rsidR="003F78FA" w14:paraId="549AD7C8"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4C5DD34D"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twitter.com/visitlimbazi</w:t>
            </w:r>
          </w:p>
        </w:tc>
        <w:tc>
          <w:tcPr>
            <w:tcW w:w="2978" w:type="dxa"/>
            <w:tcBorders>
              <w:top w:val="single" w:sz="4" w:space="0" w:color="000000"/>
              <w:left w:val="single" w:sz="4" w:space="0" w:color="000000"/>
              <w:bottom w:val="single" w:sz="4" w:space="0" w:color="000000"/>
              <w:right w:val="single" w:sz="4" w:space="0" w:color="000000"/>
            </w:tcBorders>
          </w:tcPr>
          <w:p w14:paraId="468018E6"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1898 sekotāji</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B4806EC"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1875 sekotāji</w:t>
            </w:r>
          </w:p>
        </w:tc>
        <w:tc>
          <w:tcPr>
            <w:tcW w:w="21" w:type="dxa"/>
            <w:tcBorders>
              <w:left w:val="single" w:sz="4" w:space="0" w:color="000000"/>
            </w:tcBorders>
            <w:tcMar>
              <w:left w:w="10" w:type="dxa"/>
              <w:right w:w="10" w:type="dxa"/>
            </w:tcMar>
          </w:tcPr>
          <w:p w14:paraId="553E5DA1" w14:textId="77777777" w:rsidR="003F78FA" w:rsidRDefault="003F78FA">
            <w:pPr>
              <w:spacing w:after="0" w:line="252" w:lineRule="auto"/>
              <w:rPr>
                <w:rFonts w:ascii="Times New Roman" w:eastAsia="Times New Roman" w:hAnsi="Times New Roman" w:cs="Times New Roman"/>
                <w:sz w:val="24"/>
                <w:szCs w:val="24"/>
              </w:rPr>
            </w:pPr>
          </w:p>
        </w:tc>
      </w:tr>
      <w:tr w:rsidR="003F78FA" w14:paraId="243CB31A"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5354FBE1"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twitter.com/AlojasnovadaTIC</w:t>
            </w:r>
          </w:p>
        </w:tc>
        <w:tc>
          <w:tcPr>
            <w:tcW w:w="2978" w:type="dxa"/>
            <w:tcBorders>
              <w:top w:val="single" w:sz="4" w:space="0" w:color="000000"/>
              <w:left w:val="single" w:sz="4" w:space="0" w:color="000000"/>
              <w:bottom w:val="single" w:sz="4" w:space="0" w:color="000000"/>
              <w:right w:val="single" w:sz="4" w:space="0" w:color="000000"/>
            </w:tcBorders>
          </w:tcPr>
          <w:p w14:paraId="7E4FD9F9"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827 sekotāji</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86A3398"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820 sekotāji</w:t>
            </w:r>
          </w:p>
        </w:tc>
        <w:tc>
          <w:tcPr>
            <w:tcW w:w="21" w:type="dxa"/>
            <w:tcBorders>
              <w:left w:val="single" w:sz="4" w:space="0" w:color="000000"/>
            </w:tcBorders>
            <w:tcMar>
              <w:left w:w="10" w:type="dxa"/>
              <w:right w:w="10" w:type="dxa"/>
            </w:tcMar>
          </w:tcPr>
          <w:p w14:paraId="7D4A3E15" w14:textId="77777777" w:rsidR="003F78FA" w:rsidRDefault="003F78FA">
            <w:pPr>
              <w:spacing w:after="0" w:line="252" w:lineRule="auto"/>
              <w:rPr>
                <w:rFonts w:ascii="Times New Roman" w:eastAsia="Times New Roman" w:hAnsi="Times New Roman" w:cs="Times New Roman"/>
                <w:sz w:val="24"/>
                <w:szCs w:val="24"/>
              </w:rPr>
            </w:pPr>
          </w:p>
        </w:tc>
      </w:tr>
      <w:tr w:rsidR="003F78FA" w14:paraId="463CCF1F" w14:textId="77777777">
        <w:trPr>
          <w:trHeight w:val="315"/>
        </w:trPr>
        <w:tc>
          <w:tcPr>
            <w:tcW w:w="3935" w:type="dxa"/>
            <w:tcBorders>
              <w:top w:val="single" w:sz="4" w:space="0" w:color="000000"/>
              <w:left w:val="single" w:sz="4" w:space="0" w:color="000000"/>
              <w:bottom w:val="single" w:sz="4" w:space="0" w:color="000000"/>
              <w:right w:val="single" w:sz="4" w:space="0" w:color="000000"/>
            </w:tcBorders>
            <w:shd w:val="clear" w:color="auto" w:fill="538135"/>
            <w:vAlign w:val="bottom"/>
          </w:tcPr>
          <w:p w14:paraId="47AFAF82" w14:textId="77777777" w:rsidR="003F78FA" w:rsidRDefault="00BB142B">
            <w:p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Tiktok</w:t>
            </w:r>
          </w:p>
        </w:tc>
        <w:tc>
          <w:tcPr>
            <w:tcW w:w="2978"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39ECD782" w14:textId="77777777" w:rsidR="003F78FA" w:rsidRDefault="003F78FA">
            <w:pPr>
              <w:spacing w:after="0" w:line="252" w:lineRule="auto"/>
              <w:rPr>
                <w:rFonts w:ascii="Times New Roman" w:eastAsia="Times New Roman" w:hAnsi="Times New Roman" w:cs="Times New Roman"/>
                <w:sz w:val="24"/>
                <w:szCs w:val="24"/>
              </w:rPr>
            </w:pPr>
          </w:p>
        </w:tc>
        <w:tc>
          <w:tcPr>
            <w:tcW w:w="2536"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Mar>
              <w:top w:w="15" w:type="dxa"/>
              <w:left w:w="15" w:type="dxa"/>
              <w:bottom w:w="15" w:type="dxa"/>
              <w:right w:w="15" w:type="dxa"/>
            </w:tcMar>
          </w:tcPr>
          <w:p w14:paraId="4E14626E" w14:textId="77777777" w:rsidR="003F78FA" w:rsidRDefault="003F78FA" w:rsidP="006F3DC3">
            <w:pPr>
              <w:spacing w:after="0" w:line="252" w:lineRule="auto"/>
              <w:jc w:val="center"/>
              <w:rPr>
                <w:rFonts w:ascii="Times New Roman" w:eastAsia="Times New Roman" w:hAnsi="Times New Roman" w:cs="Times New Roman"/>
                <w:sz w:val="24"/>
                <w:szCs w:val="24"/>
              </w:rPr>
            </w:pPr>
          </w:p>
        </w:tc>
        <w:tc>
          <w:tcPr>
            <w:tcW w:w="21" w:type="dxa"/>
            <w:tcBorders>
              <w:left w:val="single" w:sz="4" w:space="0" w:color="000000"/>
            </w:tcBorders>
            <w:tcMar>
              <w:left w:w="10" w:type="dxa"/>
              <w:right w:w="10" w:type="dxa"/>
            </w:tcMar>
          </w:tcPr>
          <w:p w14:paraId="7F10E562" w14:textId="77777777" w:rsidR="003F78FA" w:rsidRDefault="003F78FA">
            <w:pPr>
              <w:spacing w:after="0" w:line="252" w:lineRule="auto"/>
              <w:rPr>
                <w:rFonts w:ascii="Times New Roman" w:eastAsia="Times New Roman" w:hAnsi="Times New Roman" w:cs="Times New Roman"/>
                <w:sz w:val="24"/>
                <w:szCs w:val="24"/>
              </w:rPr>
            </w:pPr>
          </w:p>
        </w:tc>
      </w:tr>
      <w:tr w:rsidR="003F78FA" w14:paraId="7B2E8529"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25E2AF1B"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visitstaicele</w:t>
            </w:r>
          </w:p>
        </w:tc>
        <w:tc>
          <w:tcPr>
            <w:tcW w:w="2978" w:type="dxa"/>
            <w:tcBorders>
              <w:top w:val="single" w:sz="4" w:space="0" w:color="000000"/>
              <w:left w:val="single" w:sz="4" w:space="0" w:color="000000"/>
              <w:bottom w:val="single" w:sz="4" w:space="0" w:color="000000"/>
              <w:right w:val="single" w:sz="4" w:space="0" w:color="000000"/>
            </w:tcBorders>
          </w:tcPr>
          <w:p w14:paraId="0464664B"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754 sekotāji</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1AB509AA"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854 sekotāji</w:t>
            </w:r>
          </w:p>
        </w:tc>
        <w:tc>
          <w:tcPr>
            <w:tcW w:w="21" w:type="dxa"/>
            <w:tcBorders>
              <w:left w:val="single" w:sz="4" w:space="0" w:color="000000"/>
            </w:tcBorders>
            <w:tcMar>
              <w:left w:w="10" w:type="dxa"/>
              <w:right w:w="10" w:type="dxa"/>
            </w:tcMar>
          </w:tcPr>
          <w:p w14:paraId="2E407E00" w14:textId="77777777" w:rsidR="003F78FA" w:rsidRDefault="003F78FA">
            <w:pPr>
              <w:spacing w:after="0" w:line="252" w:lineRule="auto"/>
              <w:rPr>
                <w:rFonts w:ascii="Times New Roman" w:eastAsia="Times New Roman" w:hAnsi="Times New Roman" w:cs="Times New Roman"/>
                <w:sz w:val="24"/>
                <w:szCs w:val="24"/>
              </w:rPr>
            </w:pPr>
          </w:p>
        </w:tc>
      </w:tr>
    </w:tbl>
    <w:p w14:paraId="42B77AD1" w14:textId="77777777" w:rsidR="003F78FA" w:rsidRPr="00CD1A41" w:rsidRDefault="00BB142B" w:rsidP="00CD1A41">
      <w:pPr>
        <w:spacing w:line="252" w:lineRule="auto"/>
        <w:jc w:val="right"/>
        <w:rPr>
          <w:rFonts w:eastAsia="Cambria" w:cs="Cambria"/>
          <w:i/>
        </w:rPr>
      </w:pPr>
      <w:r w:rsidRPr="00CD1A41">
        <w:rPr>
          <w:rFonts w:eastAsia="Cambria" w:cs="Cambria"/>
          <w:i/>
        </w:rPr>
        <w:t>14.attēls. Aģentūras “LAUTA” uzturētie tūrisma informācijas sociālo tīklu konti.</w:t>
      </w:r>
    </w:p>
    <w:p w14:paraId="13EF86C2" w14:textId="77777777" w:rsidR="003F78FA" w:rsidRDefault="00BB142B">
      <w:pPr>
        <w:spacing w:line="252" w:lineRule="auto"/>
        <w:jc w:val="both"/>
        <w:rPr>
          <w:rFonts w:eastAsia="Cambria" w:cs="Cambria"/>
          <w:sz w:val="24"/>
          <w:szCs w:val="24"/>
        </w:rPr>
      </w:pPr>
      <w:r>
        <w:rPr>
          <w:rFonts w:eastAsia="Cambria" w:cs="Cambria"/>
          <w:sz w:val="24"/>
          <w:szCs w:val="24"/>
        </w:rPr>
        <w:t xml:space="preserve">Kopumā aģentūra “LAUTA” uztur 10 sociālo tīklu kontus – 4 kontus uztur Limbažu novada tūrisma informācijas centrs un Staiceles tūrisma informācijas centrs, bet 2 kontus uztur Salacgrīvas tūrisma informācijas centrs. Pēc apkopotajiem datiem, pieprasītākā informācijas ieguves vieta ir Facebook, kur sasniegtā auditorija ir līdz pat 230454 (facebook/visitlimbazi). Sociālo tīklu kontos tiek atspoguļoti Limbažu novada pasākumi, uzņēmēju piedāvājums, jaunu uzņēmēju nodibināšanās, tūrisma piedāvājumi kopumā, kā arī cita informācija saistībā ar tūrismu. </w:t>
      </w:r>
    </w:p>
    <w:tbl>
      <w:tblPr>
        <w:tblW w:w="9503" w:type="dxa"/>
        <w:tblInd w:w="103" w:type="dxa"/>
        <w:tblLayout w:type="fixed"/>
        <w:tblLook w:val="0000" w:firstRow="0" w:lastRow="0" w:firstColumn="0" w:lastColumn="0" w:noHBand="0" w:noVBand="0"/>
      </w:tblPr>
      <w:tblGrid>
        <w:gridCol w:w="4689"/>
        <w:gridCol w:w="4814"/>
      </w:tblGrid>
      <w:tr w:rsidR="003F78FA" w14:paraId="386D68C3" w14:textId="77777777">
        <w:trPr>
          <w:trHeight w:val="255"/>
        </w:trPr>
        <w:tc>
          <w:tcPr>
            <w:tcW w:w="4689" w:type="dxa"/>
            <w:tcBorders>
              <w:top w:val="single" w:sz="4" w:space="0" w:color="000000"/>
              <w:left w:val="single" w:sz="4" w:space="0" w:color="000000"/>
              <w:bottom w:val="single" w:sz="4" w:space="0" w:color="000000"/>
              <w:right w:val="single" w:sz="4" w:space="0" w:color="000000"/>
            </w:tcBorders>
            <w:shd w:val="clear" w:color="auto" w:fill="auto"/>
          </w:tcPr>
          <w:p w14:paraId="67118A5B"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Aģentūras mājas lapa</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26F5A2A5"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www.lauta.lv</w:t>
            </w:r>
          </w:p>
        </w:tc>
      </w:tr>
      <w:tr w:rsidR="003F78FA" w14:paraId="6CF3A2EB" w14:textId="77777777">
        <w:trPr>
          <w:trHeight w:val="525"/>
        </w:trPr>
        <w:tc>
          <w:tcPr>
            <w:tcW w:w="4689" w:type="dxa"/>
            <w:tcBorders>
              <w:top w:val="single" w:sz="4" w:space="0" w:color="000000"/>
              <w:left w:val="single" w:sz="4" w:space="0" w:color="000000"/>
              <w:bottom w:val="single" w:sz="4" w:space="0" w:color="000000"/>
              <w:right w:val="single" w:sz="4" w:space="0" w:color="000000"/>
            </w:tcBorders>
            <w:shd w:val="clear" w:color="auto" w:fill="auto"/>
          </w:tcPr>
          <w:p w14:paraId="5858CBFE"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Limbažu novada tūrisma mājas lapa</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6196B03B"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www.visitlimbazi.lv</w:t>
            </w:r>
          </w:p>
        </w:tc>
      </w:tr>
      <w:tr w:rsidR="003F78FA" w14:paraId="06B0A4F8" w14:textId="77777777">
        <w:trPr>
          <w:trHeight w:val="511"/>
        </w:trPr>
        <w:tc>
          <w:tcPr>
            <w:tcW w:w="4689" w:type="dxa"/>
            <w:tcBorders>
              <w:top w:val="single" w:sz="4" w:space="0" w:color="000000"/>
              <w:left w:val="single" w:sz="4" w:space="0" w:color="000000"/>
              <w:bottom w:val="single" w:sz="4" w:space="0" w:color="000000"/>
              <w:right w:val="single" w:sz="4" w:space="0" w:color="000000"/>
            </w:tcBorders>
            <w:shd w:val="clear" w:color="auto" w:fill="auto"/>
          </w:tcPr>
          <w:p w14:paraId="59BE0941"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Limbažu novada uzņēmumu katalogs</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6A75F46D"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www.raditslimbazunovada.lv</w:t>
            </w:r>
          </w:p>
          <w:p w14:paraId="4A2EF66E"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(www.razotslimbazunovada.lv)</w:t>
            </w:r>
          </w:p>
        </w:tc>
      </w:tr>
      <w:tr w:rsidR="003F78FA" w14:paraId="4509DE75" w14:textId="77777777">
        <w:trPr>
          <w:trHeight w:val="255"/>
        </w:trPr>
        <w:tc>
          <w:tcPr>
            <w:tcW w:w="4689" w:type="dxa"/>
            <w:tcBorders>
              <w:top w:val="single" w:sz="4" w:space="0" w:color="000000"/>
              <w:left w:val="single" w:sz="4" w:space="0" w:color="000000"/>
              <w:bottom w:val="single" w:sz="4" w:space="0" w:color="000000"/>
              <w:right w:val="single" w:sz="4" w:space="0" w:color="000000"/>
            </w:tcBorders>
            <w:shd w:val="clear" w:color="auto" w:fill="auto"/>
          </w:tcPr>
          <w:p w14:paraId="41B56AC0"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Alojas uzņēmējdarbības atbalsta centra “Sala” mājas lapa</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67CD2B7A"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www.sala.lv</w:t>
            </w:r>
          </w:p>
        </w:tc>
      </w:tr>
    </w:tbl>
    <w:p w14:paraId="26A80100" w14:textId="77777777" w:rsidR="003F78FA" w:rsidRPr="00CD1A41" w:rsidRDefault="00BB142B" w:rsidP="00CD1A41">
      <w:pPr>
        <w:spacing w:line="252" w:lineRule="auto"/>
        <w:jc w:val="right"/>
        <w:rPr>
          <w:rFonts w:eastAsia="Cambria" w:cs="Cambria"/>
          <w:i/>
        </w:rPr>
      </w:pPr>
      <w:r w:rsidRPr="00CD1A41">
        <w:rPr>
          <w:rFonts w:eastAsia="Cambria" w:cs="Cambria"/>
          <w:i/>
        </w:rPr>
        <w:t>15. attēls. Aģentūras “LAUTA” mājas lapas.</w:t>
      </w:r>
    </w:p>
    <w:p w14:paraId="163B3651" w14:textId="77777777" w:rsidR="003F78FA" w:rsidRDefault="00BB142B">
      <w:pPr>
        <w:spacing w:line="252" w:lineRule="auto"/>
        <w:jc w:val="both"/>
        <w:rPr>
          <w:rFonts w:eastAsia="Cambria" w:cs="Cambria"/>
          <w:sz w:val="24"/>
          <w:szCs w:val="24"/>
        </w:rPr>
      </w:pPr>
      <w:r>
        <w:rPr>
          <w:rFonts w:eastAsia="Cambria" w:cs="Cambria"/>
          <w:sz w:val="24"/>
          <w:szCs w:val="24"/>
        </w:rPr>
        <w:t xml:space="preserve">Kopumā aģentūra “LAUTA” uztur 4 mājas lapas. </w:t>
      </w:r>
      <w:r>
        <w:rPr>
          <w:rFonts w:eastAsia="Times New Roman" w:cs="Times New Roman"/>
          <w:sz w:val="24"/>
          <w:szCs w:val="24"/>
        </w:rPr>
        <w:t xml:space="preserve">2023. gadā tika izveidota vienota tūrisma mājas lapa </w:t>
      </w:r>
      <w:hyperlink r:id="rId19">
        <w:r>
          <w:rPr>
            <w:rFonts w:eastAsia="Times New Roman" w:cs="Times New Roman"/>
            <w:color w:val="0563C1"/>
            <w:sz w:val="24"/>
            <w:szCs w:val="24"/>
            <w:u w:val="single"/>
          </w:rPr>
          <w:t>www.visitlimbazi.lv</w:t>
        </w:r>
      </w:hyperlink>
      <w:r>
        <w:rPr>
          <w:rFonts w:eastAsia="Times New Roman" w:cs="Times New Roman"/>
          <w:sz w:val="24"/>
          <w:szCs w:val="24"/>
        </w:rPr>
        <w:t xml:space="preserve">, kurā ir iekļauta informācija par visu jaunizveidoto Limbažu novadu (iekļauti bij. Salacgrīvas un Alojas novada tūrisma piedāvājums). </w:t>
      </w:r>
    </w:p>
    <w:tbl>
      <w:tblPr>
        <w:tblW w:w="9503" w:type="dxa"/>
        <w:tblInd w:w="103" w:type="dxa"/>
        <w:tblLayout w:type="fixed"/>
        <w:tblLook w:val="0000" w:firstRow="0" w:lastRow="0" w:firstColumn="0" w:lastColumn="0" w:noHBand="0" w:noVBand="0"/>
      </w:tblPr>
      <w:tblGrid>
        <w:gridCol w:w="1488"/>
        <w:gridCol w:w="1353"/>
        <w:gridCol w:w="1275"/>
        <w:gridCol w:w="1560"/>
        <w:gridCol w:w="1276"/>
        <w:gridCol w:w="1275"/>
        <w:gridCol w:w="1276"/>
      </w:tblGrid>
      <w:tr w:rsidR="003F78FA" w14:paraId="6EE47290" w14:textId="77777777">
        <w:trPr>
          <w:trHeight w:val="222"/>
          <w:tblHeader/>
        </w:trPr>
        <w:tc>
          <w:tcPr>
            <w:tcW w:w="1487" w:type="dxa"/>
            <w:vMerge w:val="restart"/>
            <w:tcBorders>
              <w:top w:val="single" w:sz="4" w:space="0" w:color="000000"/>
              <w:left w:val="single" w:sz="4" w:space="0" w:color="000000"/>
              <w:bottom w:val="single" w:sz="4" w:space="0" w:color="9BBB59"/>
              <w:right w:val="single" w:sz="4" w:space="0" w:color="000000"/>
            </w:tcBorders>
            <w:shd w:val="clear" w:color="auto" w:fill="538135"/>
          </w:tcPr>
          <w:p w14:paraId="789F88AE" w14:textId="77777777" w:rsidR="003F78FA" w:rsidRDefault="003F78FA">
            <w:pPr>
              <w:widowControl w:val="0"/>
              <w:spacing w:after="0" w:line="252" w:lineRule="auto"/>
              <w:ind w:left="851" w:hanging="851"/>
              <w:rPr>
                <w:rFonts w:eastAsia="Times New Roman" w:cs="Times New Roman"/>
                <w:b/>
                <w:color w:val="FFFFFF"/>
                <w:sz w:val="24"/>
                <w:szCs w:val="24"/>
              </w:rPr>
            </w:pPr>
          </w:p>
          <w:p w14:paraId="1B4B7173" w14:textId="77777777" w:rsidR="003F78FA" w:rsidRDefault="00BB142B">
            <w:pPr>
              <w:widowControl w:val="0"/>
              <w:spacing w:after="0" w:line="252" w:lineRule="auto"/>
              <w:ind w:left="851" w:hanging="851"/>
              <w:rPr>
                <w:color w:val="FFFFFF"/>
              </w:rPr>
            </w:pPr>
            <w:r>
              <w:rPr>
                <w:rFonts w:eastAsia="Times New Roman" w:cs="Times New Roman"/>
                <w:b/>
                <w:color w:val="FFFFFF"/>
                <w:sz w:val="24"/>
                <w:szCs w:val="24"/>
              </w:rPr>
              <w:t>Mēnesis</w:t>
            </w:r>
          </w:p>
        </w:tc>
        <w:tc>
          <w:tcPr>
            <w:tcW w:w="2628" w:type="dxa"/>
            <w:gridSpan w:val="2"/>
            <w:tcBorders>
              <w:top w:val="single" w:sz="4" w:space="0" w:color="000000"/>
              <w:left w:val="single" w:sz="4" w:space="0" w:color="000000"/>
              <w:bottom w:val="single" w:sz="4" w:space="0" w:color="000000"/>
              <w:right w:val="single" w:sz="4" w:space="0" w:color="000000"/>
            </w:tcBorders>
            <w:shd w:val="clear" w:color="auto" w:fill="538135"/>
          </w:tcPr>
          <w:p w14:paraId="384C1488" w14:textId="77777777" w:rsidR="003F78FA" w:rsidRDefault="00BB142B">
            <w:pPr>
              <w:widowControl w:val="0"/>
              <w:spacing w:after="0" w:line="252" w:lineRule="auto"/>
              <w:ind w:left="851"/>
              <w:rPr>
                <w:color w:val="FFFFFF"/>
              </w:rPr>
            </w:pPr>
            <w:r>
              <w:rPr>
                <w:rFonts w:eastAsia="Times New Roman" w:cs="Times New Roman"/>
                <w:b/>
                <w:color w:val="FFFFFF"/>
                <w:sz w:val="24"/>
                <w:szCs w:val="24"/>
              </w:rPr>
              <w:t>2021.gadā</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538135"/>
            <w:tcMar>
              <w:left w:w="10" w:type="dxa"/>
              <w:right w:w="10" w:type="dxa"/>
            </w:tcMar>
          </w:tcPr>
          <w:p w14:paraId="59BC7162" w14:textId="77777777" w:rsidR="003F78FA" w:rsidRDefault="00BB142B">
            <w:pPr>
              <w:widowControl w:val="0"/>
              <w:spacing w:after="0" w:line="252" w:lineRule="auto"/>
              <w:ind w:left="851"/>
              <w:rPr>
                <w:rFonts w:eastAsia="Times New Roman" w:cs="Times New Roman"/>
                <w:b/>
                <w:color w:val="FFFFFF"/>
                <w:sz w:val="24"/>
                <w:szCs w:val="24"/>
              </w:rPr>
            </w:pPr>
            <w:r>
              <w:rPr>
                <w:rFonts w:eastAsia="Times New Roman" w:cs="Times New Roman"/>
                <w:b/>
                <w:color w:val="FFFFFF"/>
                <w:sz w:val="24"/>
                <w:szCs w:val="24"/>
              </w:rPr>
              <w:t>2022.gadā</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4F6228" w:themeFill="accent3" w:themeFillShade="80"/>
          </w:tcPr>
          <w:p w14:paraId="2D569D7C" w14:textId="77777777" w:rsidR="003F78FA" w:rsidRDefault="00BB142B">
            <w:pPr>
              <w:widowControl w:val="0"/>
              <w:spacing w:after="0" w:line="252" w:lineRule="auto"/>
              <w:ind w:left="851"/>
              <w:rPr>
                <w:rFonts w:eastAsia="Times New Roman" w:cs="Times New Roman"/>
                <w:b/>
                <w:color w:val="FFFFFF"/>
                <w:sz w:val="24"/>
                <w:szCs w:val="24"/>
              </w:rPr>
            </w:pPr>
            <w:r>
              <w:rPr>
                <w:rFonts w:eastAsia="Times New Roman" w:cs="Times New Roman"/>
                <w:b/>
                <w:color w:val="FFFFFF"/>
                <w:sz w:val="24"/>
                <w:szCs w:val="24"/>
              </w:rPr>
              <w:t>2023.gadā</w:t>
            </w:r>
          </w:p>
        </w:tc>
      </w:tr>
      <w:tr w:rsidR="003F78FA" w14:paraId="551DB6B2" w14:textId="77777777">
        <w:trPr>
          <w:trHeight w:val="459"/>
          <w:tblHeader/>
        </w:trPr>
        <w:tc>
          <w:tcPr>
            <w:tcW w:w="1487" w:type="dxa"/>
            <w:vMerge/>
            <w:tcBorders>
              <w:top w:val="single" w:sz="4" w:space="0" w:color="000000"/>
              <w:left w:val="single" w:sz="4" w:space="0" w:color="000000"/>
              <w:bottom w:val="single" w:sz="4" w:space="0" w:color="9BBB59"/>
              <w:right w:val="single" w:sz="4" w:space="0" w:color="000000"/>
            </w:tcBorders>
            <w:shd w:val="clear" w:color="auto" w:fill="538135"/>
          </w:tcPr>
          <w:p w14:paraId="4D0BFA51" w14:textId="77777777" w:rsidR="003F78FA" w:rsidRDefault="003F78FA">
            <w:pPr>
              <w:widowControl w:val="0"/>
              <w:spacing w:after="0" w:line="252" w:lineRule="auto"/>
              <w:rPr>
                <w:rFonts w:eastAsia="Times New Roman" w:cs="Times New Roman"/>
                <w:b/>
                <w:color w:val="FFFFFF"/>
                <w:sz w:val="24"/>
                <w:szCs w:val="24"/>
              </w:rPr>
            </w:pPr>
          </w:p>
        </w:tc>
        <w:tc>
          <w:tcPr>
            <w:tcW w:w="1353" w:type="dxa"/>
            <w:tcBorders>
              <w:top w:val="single" w:sz="4" w:space="0" w:color="000000"/>
              <w:left w:val="single" w:sz="4" w:space="0" w:color="000000"/>
              <w:bottom w:val="single" w:sz="4" w:space="0" w:color="9BBB59"/>
              <w:right w:val="single" w:sz="4" w:space="0" w:color="000000"/>
            </w:tcBorders>
            <w:shd w:val="clear" w:color="auto" w:fill="538135"/>
            <w:vAlign w:val="center"/>
          </w:tcPr>
          <w:p w14:paraId="5F8EE6F1" w14:textId="77777777" w:rsidR="003F78FA" w:rsidRDefault="00BB142B">
            <w:pPr>
              <w:widowControl w:val="0"/>
              <w:spacing w:after="0" w:line="252" w:lineRule="auto"/>
              <w:jc w:val="center"/>
              <w:rPr>
                <w:color w:val="FFFFFF"/>
              </w:rPr>
            </w:pPr>
            <w:r>
              <w:rPr>
                <w:rFonts w:eastAsia="Times New Roman" w:cs="Times New Roman"/>
                <w:b/>
                <w:color w:val="FFFFFF"/>
                <w:sz w:val="24"/>
                <w:szCs w:val="24"/>
              </w:rPr>
              <w:t>Unikālie lietotāji</w:t>
            </w:r>
          </w:p>
        </w:tc>
        <w:tc>
          <w:tcPr>
            <w:tcW w:w="1275" w:type="dxa"/>
            <w:tcBorders>
              <w:top w:val="single" w:sz="4" w:space="0" w:color="000000"/>
              <w:left w:val="single" w:sz="4" w:space="0" w:color="000000"/>
              <w:bottom w:val="single" w:sz="4" w:space="0" w:color="9BBB59"/>
              <w:right w:val="single" w:sz="4" w:space="0" w:color="000000"/>
            </w:tcBorders>
            <w:shd w:val="clear" w:color="auto" w:fill="538135"/>
            <w:vAlign w:val="center"/>
          </w:tcPr>
          <w:p w14:paraId="083E8C83" w14:textId="77777777" w:rsidR="003F78FA" w:rsidRDefault="00BB142B">
            <w:pPr>
              <w:widowControl w:val="0"/>
              <w:spacing w:after="0" w:line="252" w:lineRule="auto"/>
              <w:jc w:val="center"/>
              <w:rPr>
                <w:color w:val="FFFFFF"/>
              </w:rPr>
            </w:pPr>
            <w:r>
              <w:rPr>
                <w:rFonts w:eastAsia="Times New Roman" w:cs="Times New Roman"/>
                <w:b/>
                <w:color w:val="FFFFFF"/>
                <w:sz w:val="24"/>
                <w:szCs w:val="24"/>
              </w:rPr>
              <w:t>Sesiju skaits</w:t>
            </w:r>
          </w:p>
        </w:tc>
        <w:tc>
          <w:tcPr>
            <w:tcW w:w="1560" w:type="dxa"/>
            <w:tcBorders>
              <w:top w:val="single" w:sz="4" w:space="0" w:color="000000"/>
              <w:left w:val="single" w:sz="4" w:space="0" w:color="000000"/>
              <w:bottom w:val="single" w:sz="4" w:space="0" w:color="9BBB59"/>
              <w:right w:val="single" w:sz="4" w:space="0" w:color="000000"/>
            </w:tcBorders>
            <w:shd w:val="clear" w:color="auto" w:fill="538135"/>
            <w:tcMar>
              <w:left w:w="10" w:type="dxa"/>
              <w:right w:w="10" w:type="dxa"/>
            </w:tcMar>
            <w:vAlign w:val="center"/>
          </w:tcPr>
          <w:p w14:paraId="62A132B6" w14:textId="77777777" w:rsidR="003F78FA" w:rsidRDefault="00BB142B">
            <w:pPr>
              <w:widowControl w:val="0"/>
              <w:spacing w:after="0" w:line="252" w:lineRule="auto"/>
              <w:jc w:val="center"/>
              <w:rPr>
                <w:rFonts w:eastAsia="Times New Roman" w:cs="Times New Roman"/>
                <w:b/>
                <w:color w:val="FFFFFF"/>
                <w:sz w:val="24"/>
                <w:szCs w:val="24"/>
              </w:rPr>
            </w:pPr>
            <w:r>
              <w:rPr>
                <w:rFonts w:eastAsia="Times New Roman" w:cs="Times New Roman"/>
                <w:b/>
                <w:color w:val="FFFFFF"/>
                <w:sz w:val="24"/>
                <w:szCs w:val="24"/>
              </w:rPr>
              <w:t>Unikālie lietotāji</w:t>
            </w:r>
          </w:p>
        </w:tc>
        <w:tc>
          <w:tcPr>
            <w:tcW w:w="1276" w:type="dxa"/>
            <w:tcBorders>
              <w:top w:val="single" w:sz="4" w:space="0" w:color="000000"/>
              <w:left w:val="single" w:sz="4" w:space="0" w:color="000000"/>
              <w:bottom w:val="single" w:sz="4" w:space="0" w:color="9BBB59"/>
              <w:right w:val="single" w:sz="4" w:space="0" w:color="000000"/>
            </w:tcBorders>
            <w:shd w:val="clear" w:color="auto" w:fill="538135"/>
            <w:tcMar>
              <w:left w:w="10" w:type="dxa"/>
              <w:right w:w="10" w:type="dxa"/>
            </w:tcMar>
            <w:vAlign w:val="center"/>
          </w:tcPr>
          <w:p w14:paraId="5D236800" w14:textId="77777777" w:rsidR="003F78FA" w:rsidRDefault="00BB142B">
            <w:pPr>
              <w:widowControl w:val="0"/>
              <w:spacing w:after="0" w:line="252" w:lineRule="auto"/>
              <w:jc w:val="center"/>
              <w:rPr>
                <w:rFonts w:eastAsia="Times New Roman" w:cs="Times New Roman"/>
                <w:b/>
                <w:color w:val="FFFFFF"/>
                <w:sz w:val="24"/>
                <w:szCs w:val="24"/>
              </w:rPr>
            </w:pPr>
            <w:r>
              <w:rPr>
                <w:rFonts w:eastAsia="Times New Roman" w:cs="Times New Roman"/>
                <w:b/>
                <w:color w:val="FFFFFF"/>
                <w:sz w:val="24"/>
                <w:szCs w:val="24"/>
              </w:rPr>
              <w:t>Sesiju skaits</w:t>
            </w:r>
          </w:p>
        </w:tc>
        <w:tc>
          <w:tcPr>
            <w:tcW w:w="1275" w:type="dxa"/>
            <w:tcBorders>
              <w:top w:val="single" w:sz="4" w:space="0" w:color="000000"/>
              <w:left w:val="single" w:sz="4" w:space="0" w:color="000000"/>
              <w:bottom w:val="single" w:sz="4" w:space="0" w:color="9BBB59"/>
              <w:right w:val="single" w:sz="4" w:space="0" w:color="000000"/>
            </w:tcBorders>
            <w:shd w:val="clear" w:color="auto" w:fill="538135"/>
            <w:vAlign w:val="center"/>
          </w:tcPr>
          <w:p w14:paraId="3259B9D1" w14:textId="77777777" w:rsidR="003F78FA" w:rsidRDefault="00BB142B">
            <w:pPr>
              <w:widowControl w:val="0"/>
              <w:spacing w:after="0" w:line="252" w:lineRule="auto"/>
              <w:jc w:val="center"/>
              <w:rPr>
                <w:rFonts w:eastAsia="Times New Roman" w:cs="Times New Roman"/>
                <w:b/>
                <w:color w:val="FFFFFF"/>
                <w:sz w:val="24"/>
                <w:szCs w:val="24"/>
              </w:rPr>
            </w:pPr>
            <w:r>
              <w:rPr>
                <w:rFonts w:eastAsia="Times New Roman" w:cs="Times New Roman"/>
                <w:b/>
                <w:color w:val="FFFFFF"/>
                <w:sz w:val="24"/>
                <w:szCs w:val="24"/>
              </w:rPr>
              <w:t>Unikālie lietotāji</w:t>
            </w:r>
          </w:p>
        </w:tc>
        <w:tc>
          <w:tcPr>
            <w:tcW w:w="1276" w:type="dxa"/>
            <w:tcBorders>
              <w:top w:val="single" w:sz="4" w:space="0" w:color="000000"/>
              <w:left w:val="single" w:sz="4" w:space="0" w:color="000000"/>
              <w:bottom w:val="single" w:sz="4" w:space="0" w:color="9BBB59"/>
              <w:right w:val="single" w:sz="4" w:space="0" w:color="000000"/>
            </w:tcBorders>
            <w:shd w:val="clear" w:color="auto" w:fill="538135"/>
            <w:vAlign w:val="center"/>
          </w:tcPr>
          <w:p w14:paraId="373A5D65" w14:textId="77777777" w:rsidR="003F78FA" w:rsidRDefault="00BB142B">
            <w:pPr>
              <w:widowControl w:val="0"/>
              <w:spacing w:after="0" w:line="252" w:lineRule="auto"/>
              <w:jc w:val="center"/>
              <w:rPr>
                <w:rFonts w:eastAsia="Times New Roman" w:cs="Times New Roman"/>
                <w:b/>
                <w:color w:val="FFFFFF"/>
                <w:sz w:val="24"/>
                <w:szCs w:val="24"/>
              </w:rPr>
            </w:pPr>
            <w:r>
              <w:rPr>
                <w:rFonts w:eastAsia="Times New Roman" w:cs="Times New Roman"/>
                <w:b/>
                <w:color w:val="FFFFFF"/>
                <w:sz w:val="24"/>
                <w:szCs w:val="24"/>
              </w:rPr>
              <w:t>Sesiju skaits</w:t>
            </w:r>
          </w:p>
        </w:tc>
      </w:tr>
      <w:tr w:rsidR="003F78FA" w14:paraId="294345F8" w14:textId="77777777">
        <w:trPr>
          <w:trHeight w:val="19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bottom"/>
          </w:tcPr>
          <w:p w14:paraId="6FF69DAF" w14:textId="77777777" w:rsidR="003F78FA" w:rsidRDefault="00BB142B">
            <w:pPr>
              <w:widowControl w:val="0"/>
              <w:spacing w:after="0" w:line="252" w:lineRule="auto"/>
            </w:pPr>
            <w:r>
              <w:rPr>
                <w:rFonts w:eastAsia="Times New Roman" w:cs="Times New Roman"/>
                <w:color w:val="000000"/>
                <w:sz w:val="24"/>
                <w:szCs w:val="24"/>
              </w:rPr>
              <w:t>Janvāris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bottom"/>
          </w:tcPr>
          <w:p w14:paraId="630C264D" w14:textId="77777777" w:rsidR="003F78FA" w:rsidRDefault="00BB142B">
            <w:pPr>
              <w:widowControl w:val="0"/>
              <w:spacing w:after="0" w:line="252" w:lineRule="auto"/>
              <w:jc w:val="center"/>
            </w:pPr>
            <w:r>
              <w:rPr>
                <w:rFonts w:eastAsia="Times New Roman" w:cs="Times New Roman"/>
                <w:color w:val="222222"/>
                <w:sz w:val="24"/>
                <w:szCs w:val="24"/>
                <w:highlight w:val="white"/>
              </w:rPr>
              <w:t>3967</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64264F2F" w14:textId="77777777" w:rsidR="003F78FA" w:rsidRDefault="00BB142B">
            <w:pPr>
              <w:widowControl w:val="0"/>
              <w:spacing w:after="0" w:line="252" w:lineRule="auto"/>
              <w:jc w:val="center"/>
            </w:pPr>
            <w:r>
              <w:rPr>
                <w:rFonts w:eastAsia="Times New Roman" w:cs="Times New Roman"/>
                <w:color w:val="222222"/>
                <w:sz w:val="24"/>
                <w:szCs w:val="24"/>
                <w:highlight w:val="white"/>
              </w:rPr>
              <w:t>4810</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2CB8978A" w14:textId="77777777" w:rsidR="003F78FA" w:rsidRDefault="00BB142B">
            <w:pPr>
              <w:widowControl w:val="0"/>
              <w:spacing w:after="0" w:line="252" w:lineRule="auto"/>
              <w:jc w:val="center"/>
              <w:rPr>
                <w:rFonts w:eastAsia="Times New Roman" w:cs="Times New Roman"/>
                <w:color w:val="222222"/>
                <w:sz w:val="24"/>
                <w:szCs w:val="24"/>
                <w:highlight w:val="white"/>
              </w:rPr>
            </w:pPr>
            <w:r>
              <w:rPr>
                <w:rFonts w:eastAsia="Times New Roman" w:cs="Times New Roman"/>
                <w:color w:val="222222"/>
                <w:sz w:val="24"/>
                <w:szCs w:val="24"/>
                <w:highlight w:val="white"/>
              </w:rPr>
              <w:t>2971</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409A5E54" w14:textId="77777777" w:rsidR="003F78FA" w:rsidRDefault="00BB142B">
            <w:pPr>
              <w:widowControl w:val="0"/>
              <w:spacing w:after="0" w:line="252" w:lineRule="auto"/>
              <w:jc w:val="center"/>
              <w:rPr>
                <w:rFonts w:eastAsia="Times New Roman" w:cs="Times New Roman"/>
                <w:color w:val="222222"/>
                <w:sz w:val="24"/>
                <w:szCs w:val="24"/>
                <w:highlight w:val="white"/>
              </w:rPr>
            </w:pPr>
            <w:r>
              <w:rPr>
                <w:rFonts w:eastAsia="Times New Roman" w:cs="Times New Roman"/>
                <w:color w:val="222222"/>
                <w:sz w:val="24"/>
                <w:szCs w:val="24"/>
                <w:highlight w:val="white"/>
              </w:rPr>
              <w:t>3735</w:t>
            </w:r>
          </w:p>
        </w:tc>
        <w:tc>
          <w:tcPr>
            <w:tcW w:w="1275" w:type="dxa"/>
            <w:tcBorders>
              <w:top w:val="single" w:sz="4" w:space="0" w:color="9BBB59"/>
              <w:left w:val="single" w:sz="4" w:space="0" w:color="9BBB59"/>
              <w:bottom w:val="single" w:sz="4" w:space="0" w:color="9BBB59"/>
              <w:right w:val="single" w:sz="4" w:space="0" w:color="9BBB59"/>
            </w:tcBorders>
          </w:tcPr>
          <w:p w14:paraId="7D218425" w14:textId="77777777" w:rsidR="003F78FA" w:rsidRDefault="00BB142B">
            <w:pPr>
              <w:jc w:val="center"/>
              <w:rPr>
                <w:sz w:val="24"/>
                <w:szCs w:val="24"/>
                <w:highlight w:val="white"/>
              </w:rPr>
            </w:pPr>
            <w:r>
              <w:rPr>
                <w:sz w:val="24"/>
                <w:szCs w:val="24"/>
              </w:rPr>
              <w:t>969</w:t>
            </w:r>
          </w:p>
        </w:tc>
        <w:tc>
          <w:tcPr>
            <w:tcW w:w="1276" w:type="dxa"/>
            <w:tcBorders>
              <w:top w:val="single" w:sz="4" w:space="0" w:color="9BBB59"/>
              <w:left w:val="single" w:sz="4" w:space="0" w:color="9BBB59"/>
              <w:bottom w:val="single" w:sz="4" w:space="0" w:color="9BBB59"/>
              <w:right w:val="single" w:sz="4" w:space="0" w:color="9BBB59"/>
            </w:tcBorders>
          </w:tcPr>
          <w:p w14:paraId="09D77229" w14:textId="77777777" w:rsidR="003F78FA" w:rsidRDefault="00BB142B">
            <w:pPr>
              <w:jc w:val="center"/>
              <w:rPr>
                <w:sz w:val="24"/>
                <w:szCs w:val="24"/>
                <w:highlight w:val="white"/>
              </w:rPr>
            </w:pPr>
            <w:r>
              <w:rPr>
                <w:sz w:val="24"/>
                <w:szCs w:val="24"/>
              </w:rPr>
              <w:t>1,232</w:t>
            </w:r>
          </w:p>
        </w:tc>
      </w:tr>
      <w:tr w:rsidR="003F78FA" w14:paraId="4BCDDCE2" w14:textId="77777777">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bottom"/>
          </w:tcPr>
          <w:p w14:paraId="14E001FB" w14:textId="77777777" w:rsidR="003F78FA" w:rsidRDefault="00BB142B">
            <w:pPr>
              <w:widowControl w:val="0"/>
              <w:spacing w:after="0" w:line="252" w:lineRule="auto"/>
              <w:ind w:firstLine="33"/>
            </w:pPr>
            <w:r>
              <w:rPr>
                <w:rFonts w:eastAsia="Times New Roman" w:cs="Times New Roman"/>
                <w:color w:val="000000"/>
                <w:sz w:val="24"/>
                <w:szCs w:val="24"/>
              </w:rPr>
              <w:t>Februāris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bottom"/>
          </w:tcPr>
          <w:p w14:paraId="70B8A736" w14:textId="77777777" w:rsidR="003F78FA" w:rsidRDefault="00BB142B">
            <w:pPr>
              <w:widowControl w:val="0"/>
              <w:spacing w:after="0" w:line="252" w:lineRule="auto"/>
              <w:jc w:val="center"/>
            </w:pPr>
            <w:r>
              <w:rPr>
                <w:rFonts w:eastAsia="Times New Roman" w:cs="Times New Roman"/>
                <w:color w:val="222222"/>
                <w:sz w:val="24"/>
                <w:szCs w:val="24"/>
                <w:highlight w:val="white"/>
              </w:rPr>
              <w:t>4027</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76F3C92F" w14:textId="77777777" w:rsidR="003F78FA" w:rsidRDefault="00BB142B">
            <w:pPr>
              <w:widowControl w:val="0"/>
              <w:spacing w:after="0" w:line="252" w:lineRule="auto"/>
              <w:jc w:val="center"/>
            </w:pPr>
            <w:r>
              <w:rPr>
                <w:rFonts w:eastAsia="Times New Roman" w:cs="Times New Roman"/>
                <w:color w:val="222222"/>
                <w:sz w:val="24"/>
                <w:szCs w:val="24"/>
                <w:highlight w:val="white"/>
              </w:rPr>
              <w:t>3695</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017A18F9" w14:textId="77777777" w:rsidR="003F78FA" w:rsidRDefault="00BB142B">
            <w:pPr>
              <w:widowControl w:val="0"/>
              <w:spacing w:after="0" w:line="252" w:lineRule="auto"/>
              <w:jc w:val="center"/>
              <w:rPr>
                <w:rFonts w:eastAsia="Times New Roman" w:cs="Times New Roman"/>
                <w:color w:val="222222"/>
                <w:sz w:val="24"/>
                <w:szCs w:val="24"/>
                <w:highlight w:val="white"/>
              </w:rPr>
            </w:pPr>
            <w:r>
              <w:rPr>
                <w:rFonts w:eastAsia="Times New Roman" w:cs="Times New Roman"/>
                <w:color w:val="222222"/>
                <w:sz w:val="24"/>
                <w:szCs w:val="24"/>
                <w:highlight w:val="white"/>
              </w:rPr>
              <w:t>2549</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441CB68A" w14:textId="77777777" w:rsidR="003F78FA" w:rsidRDefault="00BB142B">
            <w:pPr>
              <w:widowControl w:val="0"/>
              <w:spacing w:after="0" w:line="252" w:lineRule="auto"/>
              <w:jc w:val="center"/>
              <w:rPr>
                <w:rFonts w:eastAsia="Times New Roman" w:cs="Times New Roman"/>
                <w:color w:val="222222"/>
                <w:sz w:val="24"/>
                <w:szCs w:val="24"/>
                <w:highlight w:val="white"/>
              </w:rPr>
            </w:pPr>
            <w:r>
              <w:rPr>
                <w:rFonts w:eastAsia="Times New Roman" w:cs="Times New Roman"/>
                <w:color w:val="222222"/>
                <w:sz w:val="24"/>
                <w:szCs w:val="24"/>
                <w:highlight w:val="white"/>
              </w:rPr>
              <w:t>3192</w:t>
            </w:r>
          </w:p>
        </w:tc>
        <w:tc>
          <w:tcPr>
            <w:tcW w:w="1275" w:type="dxa"/>
            <w:tcBorders>
              <w:top w:val="single" w:sz="4" w:space="0" w:color="9BBB59"/>
              <w:left w:val="single" w:sz="4" w:space="0" w:color="9BBB59"/>
              <w:bottom w:val="single" w:sz="4" w:space="0" w:color="9BBB59"/>
              <w:right w:val="single" w:sz="4" w:space="0" w:color="9BBB59"/>
            </w:tcBorders>
          </w:tcPr>
          <w:p w14:paraId="1C939AD0" w14:textId="77777777" w:rsidR="003F78FA" w:rsidRDefault="00BB142B">
            <w:pPr>
              <w:jc w:val="center"/>
              <w:rPr>
                <w:sz w:val="24"/>
                <w:szCs w:val="24"/>
                <w:highlight w:val="white"/>
              </w:rPr>
            </w:pPr>
            <w:r>
              <w:rPr>
                <w:sz w:val="24"/>
                <w:szCs w:val="24"/>
              </w:rPr>
              <w:t>979</w:t>
            </w:r>
          </w:p>
        </w:tc>
        <w:tc>
          <w:tcPr>
            <w:tcW w:w="1276" w:type="dxa"/>
            <w:tcBorders>
              <w:top w:val="single" w:sz="4" w:space="0" w:color="9BBB59"/>
              <w:left w:val="single" w:sz="4" w:space="0" w:color="9BBB59"/>
              <w:bottom w:val="single" w:sz="4" w:space="0" w:color="9BBB59"/>
              <w:right w:val="single" w:sz="4" w:space="0" w:color="9BBB59"/>
            </w:tcBorders>
          </w:tcPr>
          <w:p w14:paraId="65A6D1DC" w14:textId="77777777" w:rsidR="003F78FA" w:rsidRDefault="00BB142B">
            <w:pPr>
              <w:jc w:val="center"/>
              <w:rPr>
                <w:sz w:val="24"/>
                <w:szCs w:val="24"/>
                <w:highlight w:val="white"/>
              </w:rPr>
            </w:pPr>
            <w:r>
              <w:rPr>
                <w:sz w:val="24"/>
                <w:szCs w:val="24"/>
              </w:rPr>
              <w:t>1,350</w:t>
            </w:r>
          </w:p>
        </w:tc>
      </w:tr>
      <w:tr w:rsidR="003F78FA" w14:paraId="6412FFA8" w14:textId="77777777">
        <w:trPr>
          <w:trHeight w:val="372"/>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bottom"/>
          </w:tcPr>
          <w:p w14:paraId="339F9C86" w14:textId="77777777" w:rsidR="003F78FA" w:rsidRDefault="00BB142B">
            <w:pPr>
              <w:widowControl w:val="0"/>
              <w:spacing w:after="0" w:line="252" w:lineRule="auto"/>
              <w:ind w:firstLine="33"/>
            </w:pPr>
            <w:r>
              <w:rPr>
                <w:rFonts w:eastAsia="Times New Roman" w:cs="Times New Roman"/>
                <w:color w:val="000000"/>
                <w:sz w:val="24"/>
                <w:szCs w:val="24"/>
              </w:rPr>
              <w:t>Marts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bottom"/>
          </w:tcPr>
          <w:p w14:paraId="0D449308" w14:textId="77777777" w:rsidR="003F78FA" w:rsidRDefault="00BB142B">
            <w:pPr>
              <w:widowControl w:val="0"/>
              <w:spacing w:after="0" w:line="252" w:lineRule="auto"/>
              <w:jc w:val="center"/>
            </w:pPr>
            <w:r>
              <w:rPr>
                <w:rFonts w:eastAsia="Times New Roman" w:cs="Times New Roman"/>
                <w:color w:val="222222"/>
                <w:sz w:val="24"/>
                <w:szCs w:val="24"/>
                <w:highlight w:val="white"/>
              </w:rPr>
              <w:t>5285</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1AC93EEC" w14:textId="77777777" w:rsidR="003F78FA" w:rsidRDefault="00BB142B">
            <w:pPr>
              <w:widowControl w:val="0"/>
              <w:spacing w:after="0" w:line="252" w:lineRule="auto"/>
              <w:jc w:val="center"/>
            </w:pPr>
            <w:r>
              <w:rPr>
                <w:rFonts w:eastAsia="Times New Roman" w:cs="Times New Roman"/>
                <w:color w:val="222222"/>
                <w:sz w:val="24"/>
                <w:szCs w:val="24"/>
                <w:highlight w:val="white"/>
              </w:rPr>
              <w:t>4912</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357FB33C"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3213</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7F0BD3EB"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3973</w:t>
            </w:r>
          </w:p>
        </w:tc>
        <w:tc>
          <w:tcPr>
            <w:tcW w:w="1275" w:type="dxa"/>
            <w:tcBorders>
              <w:top w:val="single" w:sz="4" w:space="0" w:color="9BBB59"/>
              <w:left w:val="single" w:sz="4" w:space="0" w:color="9BBB59"/>
              <w:bottom w:val="single" w:sz="4" w:space="0" w:color="9BBB59"/>
              <w:right w:val="single" w:sz="4" w:space="0" w:color="9BBB59"/>
            </w:tcBorders>
          </w:tcPr>
          <w:p w14:paraId="03CDD762" w14:textId="77777777" w:rsidR="003F78FA" w:rsidRDefault="00BB142B">
            <w:pPr>
              <w:jc w:val="center"/>
              <w:rPr>
                <w:sz w:val="24"/>
                <w:szCs w:val="24"/>
              </w:rPr>
            </w:pPr>
            <w:r>
              <w:rPr>
                <w:sz w:val="24"/>
                <w:szCs w:val="24"/>
              </w:rPr>
              <w:t>1184</w:t>
            </w:r>
          </w:p>
        </w:tc>
        <w:tc>
          <w:tcPr>
            <w:tcW w:w="1276" w:type="dxa"/>
            <w:tcBorders>
              <w:top w:val="single" w:sz="4" w:space="0" w:color="9BBB59"/>
              <w:left w:val="single" w:sz="4" w:space="0" w:color="9BBB59"/>
              <w:bottom w:val="single" w:sz="4" w:space="0" w:color="9BBB59"/>
              <w:right w:val="single" w:sz="4" w:space="0" w:color="9BBB59"/>
            </w:tcBorders>
          </w:tcPr>
          <w:p w14:paraId="0ACC8B91" w14:textId="77777777" w:rsidR="003F78FA" w:rsidRDefault="00BB142B">
            <w:pPr>
              <w:jc w:val="center"/>
              <w:rPr>
                <w:sz w:val="24"/>
                <w:szCs w:val="24"/>
              </w:rPr>
            </w:pPr>
            <w:r>
              <w:rPr>
                <w:sz w:val="24"/>
                <w:szCs w:val="24"/>
              </w:rPr>
              <w:t>1601</w:t>
            </w:r>
          </w:p>
        </w:tc>
      </w:tr>
      <w:tr w:rsidR="003F78FA" w14:paraId="09DC6163" w14:textId="77777777">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bottom"/>
          </w:tcPr>
          <w:p w14:paraId="47E6C2E5" w14:textId="77777777" w:rsidR="003F78FA" w:rsidRDefault="00BB142B">
            <w:pPr>
              <w:widowControl w:val="0"/>
              <w:spacing w:after="0" w:line="252" w:lineRule="auto"/>
              <w:ind w:firstLine="33"/>
            </w:pPr>
            <w:r>
              <w:rPr>
                <w:rFonts w:eastAsia="Times New Roman" w:cs="Times New Roman"/>
                <w:color w:val="000000"/>
                <w:sz w:val="24"/>
                <w:szCs w:val="24"/>
              </w:rPr>
              <w:t>Aprīlis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bottom"/>
          </w:tcPr>
          <w:p w14:paraId="7ACFB67C" w14:textId="77777777" w:rsidR="003F78FA" w:rsidRDefault="00BB142B">
            <w:pPr>
              <w:widowControl w:val="0"/>
              <w:spacing w:after="0" w:line="252" w:lineRule="auto"/>
              <w:jc w:val="center"/>
            </w:pPr>
            <w:r>
              <w:rPr>
                <w:rFonts w:eastAsia="Times New Roman" w:cs="Times New Roman"/>
                <w:color w:val="222222"/>
                <w:sz w:val="24"/>
                <w:szCs w:val="24"/>
                <w:highlight w:val="white"/>
              </w:rPr>
              <w:t>6254</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0D98B773" w14:textId="77777777" w:rsidR="003F78FA" w:rsidRDefault="00BB142B">
            <w:pPr>
              <w:widowControl w:val="0"/>
              <w:spacing w:after="0" w:line="252" w:lineRule="auto"/>
              <w:jc w:val="center"/>
            </w:pPr>
            <w:r>
              <w:rPr>
                <w:rFonts w:eastAsia="Times New Roman" w:cs="Times New Roman"/>
                <w:color w:val="222222"/>
                <w:sz w:val="24"/>
                <w:szCs w:val="24"/>
                <w:highlight w:val="white"/>
              </w:rPr>
              <w:t>5714</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36C268C1"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4333</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5B3993DF"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5302</w:t>
            </w:r>
          </w:p>
        </w:tc>
        <w:tc>
          <w:tcPr>
            <w:tcW w:w="1275" w:type="dxa"/>
            <w:tcBorders>
              <w:top w:val="single" w:sz="4" w:space="0" w:color="9BBB59"/>
              <w:left w:val="single" w:sz="4" w:space="0" w:color="9BBB59"/>
              <w:bottom w:val="single" w:sz="4" w:space="0" w:color="9BBB59"/>
              <w:right w:val="single" w:sz="4" w:space="0" w:color="9BBB59"/>
            </w:tcBorders>
          </w:tcPr>
          <w:p w14:paraId="4AEAB118" w14:textId="77777777" w:rsidR="003F78FA" w:rsidRDefault="00BB142B">
            <w:pPr>
              <w:jc w:val="center"/>
              <w:rPr>
                <w:sz w:val="24"/>
                <w:szCs w:val="24"/>
              </w:rPr>
            </w:pPr>
            <w:r>
              <w:rPr>
                <w:sz w:val="24"/>
                <w:szCs w:val="24"/>
              </w:rPr>
              <w:t>1585</w:t>
            </w:r>
          </w:p>
        </w:tc>
        <w:tc>
          <w:tcPr>
            <w:tcW w:w="1276" w:type="dxa"/>
            <w:tcBorders>
              <w:top w:val="single" w:sz="4" w:space="0" w:color="9BBB59"/>
              <w:left w:val="single" w:sz="4" w:space="0" w:color="9BBB59"/>
              <w:bottom w:val="single" w:sz="4" w:space="0" w:color="9BBB59"/>
              <w:right w:val="single" w:sz="4" w:space="0" w:color="9BBB59"/>
            </w:tcBorders>
          </w:tcPr>
          <w:p w14:paraId="2898D2D1" w14:textId="77777777" w:rsidR="003F78FA" w:rsidRDefault="00BB142B">
            <w:pPr>
              <w:jc w:val="center"/>
              <w:rPr>
                <w:sz w:val="24"/>
                <w:szCs w:val="24"/>
              </w:rPr>
            </w:pPr>
            <w:r>
              <w:rPr>
                <w:sz w:val="24"/>
                <w:szCs w:val="24"/>
              </w:rPr>
              <w:t>2114</w:t>
            </w:r>
          </w:p>
        </w:tc>
      </w:tr>
      <w:tr w:rsidR="003F78FA" w14:paraId="2DEF081E" w14:textId="77777777">
        <w:trPr>
          <w:trHeight w:val="30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bottom"/>
          </w:tcPr>
          <w:p w14:paraId="6690D50D" w14:textId="77777777" w:rsidR="003F78FA" w:rsidRDefault="00BB142B">
            <w:pPr>
              <w:widowControl w:val="0"/>
              <w:spacing w:after="0" w:line="252" w:lineRule="auto"/>
              <w:ind w:firstLine="33"/>
            </w:pPr>
            <w:r>
              <w:rPr>
                <w:rFonts w:eastAsia="Times New Roman" w:cs="Times New Roman"/>
                <w:color w:val="000000"/>
                <w:sz w:val="24"/>
                <w:szCs w:val="24"/>
              </w:rPr>
              <w:t>Maijs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bottom"/>
          </w:tcPr>
          <w:p w14:paraId="5D4A3581" w14:textId="77777777" w:rsidR="003F78FA" w:rsidRDefault="00BB142B">
            <w:pPr>
              <w:widowControl w:val="0"/>
              <w:spacing w:after="0" w:line="252" w:lineRule="auto"/>
              <w:jc w:val="center"/>
            </w:pPr>
            <w:r>
              <w:rPr>
                <w:rFonts w:eastAsia="Times New Roman" w:cs="Times New Roman"/>
                <w:color w:val="222222"/>
                <w:sz w:val="24"/>
                <w:szCs w:val="24"/>
                <w:highlight w:val="white"/>
              </w:rPr>
              <w:t>6276</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02F37148" w14:textId="77777777" w:rsidR="003F78FA" w:rsidRDefault="00BB142B">
            <w:pPr>
              <w:widowControl w:val="0"/>
              <w:spacing w:after="0" w:line="252" w:lineRule="auto"/>
              <w:jc w:val="center"/>
            </w:pPr>
            <w:r>
              <w:rPr>
                <w:rFonts w:eastAsia="Times New Roman" w:cs="Times New Roman"/>
                <w:color w:val="222222"/>
                <w:sz w:val="24"/>
                <w:szCs w:val="24"/>
                <w:highlight w:val="white"/>
              </w:rPr>
              <w:t>5642</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504D7B59"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5060</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4781D4E8"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6338</w:t>
            </w:r>
          </w:p>
        </w:tc>
        <w:tc>
          <w:tcPr>
            <w:tcW w:w="1275" w:type="dxa"/>
            <w:tcBorders>
              <w:top w:val="single" w:sz="4" w:space="0" w:color="9BBB59"/>
              <w:left w:val="single" w:sz="4" w:space="0" w:color="9BBB59"/>
              <w:bottom w:val="single" w:sz="4" w:space="0" w:color="9BBB59"/>
              <w:right w:val="single" w:sz="4" w:space="0" w:color="9BBB59"/>
            </w:tcBorders>
          </w:tcPr>
          <w:p w14:paraId="5AD1B560" w14:textId="77777777" w:rsidR="003F78FA" w:rsidRDefault="00BB142B">
            <w:pPr>
              <w:jc w:val="center"/>
              <w:rPr>
                <w:sz w:val="24"/>
                <w:szCs w:val="24"/>
              </w:rPr>
            </w:pPr>
            <w:r>
              <w:rPr>
                <w:sz w:val="24"/>
                <w:szCs w:val="24"/>
              </w:rPr>
              <w:t>1908</w:t>
            </w:r>
          </w:p>
        </w:tc>
        <w:tc>
          <w:tcPr>
            <w:tcW w:w="1276" w:type="dxa"/>
            <w:tcBorders>
              <w:top w:val="single" w:sz="4" w:space="0" w:color="9BBB59"/>
              <w:left w:val="single" w:sz="4" w:space="0" w:color="9BBB59"/>
              <w:bottom w:val="single" w:sz="4" w:space="0" w:color="9BBB59"/>
              <w:right w:val="single" w:sz="4" w:space="0" w:color="9BBB59"/>
            </w:tcBorders>
          </w:tcPr>
          <w:p w14:paraId="3A280FB3" w14:textId="77777777" w:rsidR="003F78FA" w:rsidRDefault="00BB142B">
            <w:pPr>
              <w:jc w:val="center"/>
              <w:rPr>
                <w:sz w:val="24"/>
                <w:szCs w:val="24"/>
              </w:rPr>
            </w:pPr>
            <w:r>
              <w:rPr>
                <w:sz w:val="24"/>
                <w:szCs w:val="24"/>
              </w:rPr>
              <w:t>2557</w:t>
            </w:r>
          </w:p>
        </w:tc>
      </w:tr>
      <w:tr w:rsidR="003F78FA" w14:paraId="50DBDD33" w14:textId="77777777">
        <w:trPr>
          <w:trHeight w:val="372"/>
        </w:trPr>
        <w:tc>
          <w:tcPr>
            <w:tcW w:w="1487" w:type="dxa"/>
            <w:tcBorders>
              <w:top w:val="single" w:sz="4" w:space="0" w:color="9BBB59"/>
              <w:left w:val="single" w:sz="4" w:space="0" w:color="9BBB59"/>
              <w:bottom w:val="single" w:sz="4" w:space="0" w:color="9BBB59"/>
              <w:right w:val="single" w:sz="4" w:space="0" w:color="9BBB59"/>
            </w:tcBorders>
            <w:shd w:val="clear" w:color="auto" w:fill="C5E0B3"/>
            <w:vAlign w:val="bottom"/>
          </w:tcPr>
          <w:p w14:paraId="46172251" w14:textId="77777777" w:rsidR="003F78FA" w:rsidRDefault="00BB142B">
            <w:pPr>
              <w:widowControl w:val="0"/>
              <w:spacing w:after="0" w:line="252" w:lineRule="auto"/>
              <w:ind w:firstLine="33"/>
              <w:rPr>
                <w:b/>
              </w:rPr>
            </w:pPr>
            <w:r>
              <w:rPr>
                <w:rFonts w:eastAsia="Times New Roman" w:cs="Times New Roman"/>
                <w:b/>
                <w:color w:val="000000"/>
                <w:sz w:val="24"/>
                <w:szCs w:val="24"/>
              </w:rPr>
              <w:lastRenderedPageBreak/>
              <w:t>Jūnijs</w:t>
            </w:r>
          </w:p>
        </w:tc>
        <w:tc>
          <w:tcPr>
            <w:tcW w:w="1353" w:type="dxa"/>
            <w:tcBorders>
              <w:top w:val="single" w:sz="4" w:space="0" w:color="9BBB59"/>
              <w:left w:val="single" w:sz="4" w:space="0" w:color="9BBB59"/>
              <w:bottom w:val="single" w:sz="4" w:space="0" w:color="9BBB59"/>
              <w:right w:val="single" w:sz="4" w:space="0" w:color="9BBB59"/>
            </w:tcBorders>
            <w:shd w:val="clear" w:color="auto" w:fill="C5E0B3"/>
            <w:vAlign w:val="bottom"/>
          </w:tcPr>
          <w:p w14:paraId="008C58D8"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7889</w:t>
            </w:r>
          </w:p>
        </w:tc>
        <w:tc>
          <w:tcPr>
            <w:tcW w:w="1275" w:type="dxa"/>
            <w:tcBorders>
              <w:top w:val="single" w:sz="4" w:space="0" w:color="9BBB59"/>
              <w:left w:val="single" w:sz="4" w:space="0" w:color="9BBB59"/>
              <w:bottom w:val="single" w:sz="4" w:space="0" w:color="9BBB59"/>
              <w:right w:val="single" w:sz="4" w:space="0" w:color="9BBB59"/>
            </w:tcBorders>
            <w:shd w:val="clear" w:color="auto" w:fill="C5E0B3"/>
            <w:vAlign w:val="bottom"/>
          </w:tcPr>
          <w:p w14:paraId="2338FAA9"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7122</w:t>
            </w:r>
          </w:p>
        </w:tc>
        <w:tc>
          <w:tcPr>
            <w:tcW w:w="1560" w:type="dxa"/>
            <w:tcBorders>
              <w:top w:val="single" w:sz="4" w:space="0" w:color="9BBB59"/>
              <w:left w:val="single" w:sz="4" w:space="0" w:color="9BBB59"/>
              <w:bottom w:val="single" w:sz="4" w:space="0" w:color="9BBB59"/>
              <w:right w:val="single" w:sz="4" w:space="0" w:color="9BBB59"/>
            </w:tcBorders>
            <w:shd w:val="clear" w:color="auto" w:fill="C5E0B3"/>
            <w:tcMar>
              <w:left w:w="10" w:type="dxa"/>
              <w:right w:w="10" w:type="dxa"/>
            </w:tcMar>
          </w:tcPr>
          <w:p w14:paraId="5BF4F4F8"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6143</w:t>
            </w:r>
          </w:p>
        </w:tc>
        <w:tc>
          <w:tcPr>
            <w:tcW w:w="1276" w:type="dxa"/>
            <w:tcBorders>
              <w:top w:val="single" w:sz="4" w:space="0" w:color="9BBB59"/>
              <w:left w:val="single" w:sz="4" w:space="0" w:color="9BBB59"/>
              <w:bottom w:val="single" w:sz="4" w:space="0" w:color="9BBB59"/>
              <w:right w:val="single" w:sz="4" w:space="0" w:color="9BBB59"/>
            </w:tcBorders>
            <w:shd w:val="clear" w:color="auto" w:fill="C5E0B3"/>
            <w:tcMar>
              <w:left w:w="10" w:type="dxa"/>
              <w:right w:w="10" w:type="dxa"/>
            </w:tcMar>
          </w:tcPr>
          <w:p w14:paraId="5F66AFB0"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7693</w:t>
            </w:r>
          </w:p>
        </w:tc>
        <w:tc>
          <w:tcPr>
            <w:tcW w:w="1275" w:type="dxa"/>
            <w:tcBorders>
              <w:top w:val="single" w:sz="4" w:space="0" w:color="9BBB59"/>
              <w:left w:val="single" w:sz="4" w:space="0" w:color="9BBB59"/>
              <w:bottom w:val="single" w:sz="4" w:space="0" w:color="9BBB59"/>
              <w:right w:val="single" w:sz="4" w:space="0" w:color="9BBB59"/>
            </w:tcBorders>
            <w:shd w:val="clear" w:color="auto" w:fill="C5E0B3"/>
          </w:tcPr>
          <w:p w14:paraId="016ED027" w14:textId="77777777" w:rsidR="003F78FA" w:rsidRDefault="00BB142B">
            <w:pPr>
              <w:jc w:val="center"/>
              <w:rPr>
                <w:b/>
                <w:sz w:val="24"/>
                <w:szCs w:val="24"/>
              </w:rPr>
            </w:pPr>
            <w:r>
              <w:rPr>
                <w:b/>
                <w:sz w:val="24"/>
                <w:szCs w:val="24"/>
              </w:rPr>
              <w:t>3551</w:t>
            </w:r>
          </w:p>
        </w:tc>
        <w:tc>
          <w:tcPr>
            <w:tcW w:w="1276" w:type="dxa"/>
            <w:tcBorders>
              <w:top w:val="single" w:sz="4" w:space="0" w:color="9BBB59"/>
              <w:left w:val="single" w:sz="4" w:space="0" w:color="9BBB59"/>
              <w:bottom w:val="single" w:sz="4" w:space="0" w:color="9BBB59"/>
              <w:right w:val="single" w:sz="4" w:space="0" w:color="9BBB59"/>
            </w:tcBorders>
            <w:shd w:val="clear" w:color="auto" w:fill="C5E0B3"/>
          </w:tcPr>
          <w:p w14:paraId="13341A26" w14:textId="77777777" w:rsidR="003F78FA" w:rsidRDefault="00BB142B">
            <w:pPr>
              <w:jc w:val="center"/>
              <w:rPr>
                <w:b/>
                <w:sz w:val="24"/>
                <w:szCs w:val="24"/>
              </w:rPr>
            </w:pPr>
            <w:r>
              <w:rPr>
                <w:b/>
                <w:sz w:val="24"/>
                <w:szCs w:val="24"/>
              </w:rPr>
              <w:t>4803</w:t>
            </w:r>
          </w:p>
        </w:tc>
      </w:tr>
      <w:tr w:rsidR="003F78FA" w14:paraId="0170ECD2" w14:textId="77777777">
        <w:trPr>
          <w:trHeight w:val="651"/>
        </w:trPr>
        <w:tc>
          <w:tcPr>
            <w:tcW w:w="1487" w:type="dxa"/>
            <w:tcBorders>
              <w:top w:val="single" w:sz="4" w:space="0" w:color="9BBB59"/>
              <w:left w:val="single" w:sz="4" w:space="0" w:color="9BBB59"/>
              <w:bottom w:val="single" w:sz="4" w:space="0" w:color="9BBB59"/>
              <w:right w:val="single" w:sz="4" w:space="0" w:color="9BBB59"/>
            </w:tcBorders>
            <w:shd w:val="clear" w:color="auto" w:fill="C5E0B3"/>
            <w:vAlign w:val="bottom"/>
          </w:tcPr>
          <w:p w14:paraId="1DC1D81E" w14:textId="77777777" w:rsidR="003F78FA" w:rsidRDefault="00BB142B">
            <w:pPr>
              <w:widowControl w:val="0"/>
              <w:spacing w:after="0" w:line="252" w:lineRule="auto"/>
              <w:ind w:firstLine="33"/>
              <w:rPr>
                <w:b/>
              </w:rPr>
            </w:pPr>
            <w:r>
              <w:rPr>
                <w:rFonts w:eastAsia="Times New Roman" w:cs="Times New Roman"/>
                <w:b/>
                <w:color w:val="000000"/>
                <w:sz w:val="24"/>
                <w:szCs w:val="24"/>
              </w:rPr>
              <w:t>Jūlijs</w:t>
            </w:r>
          </w:p>
        </w:tc>
        <w:tc>
          <w:tcPr>
            <w:tcW w:w="1353" w:type="dxa"/>
            <w:tcBorders>
              <w:top w:val="single" w:sz="4" w:space="0" w:color="9BBB59"/>
              <w:left w:val="single" w:sz="4" w:space="0" w:color="9BBB59"/>
              <w:bottom w:val="single" w:sz="4" w:space="0" w:color="9BBB59"/>
              <w:right w:val="single" w:sz="4" w:space="0" w:color="9BBB59"/>
            </w:tcBorders>
            <w:shd w:val="clear" w:color="auto" w:fill="C5E0B3"/>
            <w:vAlign w:val="bottom"/>
          </w:tcPr>
          <w:p w14:paraId="308CA5F4"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12928</w:t>
            </w:r>
          </w:p>
        </w:tc>
        <w:tc>
          <w:tcPr>
            <w:tcW w:w="1275" w:type="dxa"/>
            <w:tcBorders>
              <w:top w:val="single" w:sz="4" w:space="0" w:color="9BBB59"/>
              <w:left w:val="single" w:sz="4" w:space="0" w:color="9BBB59"/>
              <w:bottom w:val="single" w:sz="4" w:space="0" w:color="9BBB59"/>
              <w:right w:val="single" w:sz="4" w:space="0" w:color="9BBB59"/>
            </w:tcBorders>
            <w:shd w:val="clear" w:color="auto" w:fill="C5E0B3"/>
            <w:vAlign w:val="bottom"/>
          </w:tcPr>
          <w:p w14:paraId="1EC75E2E"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16664</w:t>
            </w:r>
          </w:p>
        </w:tc>
        <w:tc>
          <w:tcPr>
            <w:tcW w:w="1560" w:type="dxa"/>
            <w:tcBorders>
              <w:top w:val="single" w:sz="4" w:space="0" w:color="9BBB59"/>
              <w:left w:val="single" w:sz="4" w:space="0" w:color="9BBB59"/>
              <w:bottom w:val="single" w:sz="4" w:space="0" w:color="9BBB59"/>
              <w:right w:val="single" w:sz="4" w:space="0" w:color="9BBB59"/>
            </w:tcBorders>
            <w:shd w:val="clear" w:color="auto" w:fill="C5E0B3"/>
            <w:tcMar>
              <w:left w:w="10" w:type="dxa"/>
              <w:right w:w="10" w:type="dxa"/>
            </w:tcMar>
          </w:tcPr>
          <w:p w14:paraId="6174CAB3"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9678</w:t>
            </w:r>
          </w:p>
        </w:tc>
        <w:tc>
          <w:tcPr>
            <w:tcW w:w="1276" w:type="dxa"/>
            <w:tcBorders>
              <w:top w:val="single" w:sz="4" w:space="0" w:color="9BBB59"/>
              <w:left w:val="single" w:sz="4" w:space="0" w:color="9BBB59"/>
              <w:bottom w:val="single" w:sz="4" w:space="0" w:color="9BBB59"/>
              <w:right w:val="single" w:sz="4" w:space="0" w:color="9BBB59"/>
            </w:tcBorders>
            <w:shd w:val="clear" w:color="auto" w:fill="C5E0B3"/>
            <w:tcMar>
              <w:left w:w="10" w:type="dxa"/>
              <w:right w:w="10" w:type="dxa"/>
            </w:tcMar>
          </w:tcPr>
          <w:p w14:paraId="58911383"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12090</w:t>
            </w:r>
          </w:p>
        </w:tc>
        <w:tc>
          <w:tcPr>
            <w:tcW w:w="1275" w:type="dxa"/>
            <w:tcBorders>
              <w:top w:val="single" w:sz="4" w:space="0" w:color="9BBB59"/>
              <w:left w:val="single" w:sz="4" w:space="0" w:color="9BBB59"/>
              <w:bottom w:val="single" w:sz="4" w:space="0" w:color="9BBB59"/>
              <w:right w:val="single" w:sz="4" w:space="0" w:color="9BBB59"/>
            </w:tcBorders>
            <w:shd w:val="clear" w:color="auto" w:fill="C5E0B3"/>
          </w:tcPr>
          <w:p w14:paraId="50A6644D" w14:textId="77777777" w:rsidR="003F78FA" w:rsidRDefault="00BB142B">
            <w:pPr>
              <w:spacing w:line="240" w:lineRule="auto"/>
              <w:jc w:val="center"/>
              <w:rPr>
                <w:b/>
                <w:sz w:val="24"/>
                <w:szCs w:val="24"/>
              </w:rPr>
            </w:pPr>
            <w:r>
              <w:rPr>
                <w:b/>
                <w:sz w:val="24"/>
                <w:szCs w:val="24"/>
              </w:rPr>
              <w:t>3207</w:t>
            </w:r>
          </w:p>
          <w:p w14:paraId="1A62C467" w14:textId="77777777" w:rsidR="003F78FA" w:rsidRDefault="00BB142B">
            <w:pPr>
              <w:spacing w:line="240" w:lineRule="auto"/>
              <w:jc w:val="center"/>
              <w:rPr>
                <w:b/>
                <w:sz w:val="18"/>
                <w:szCs w:val="18"/>
              </w:rPr>
            </w:pPr>
            <w:r>
              <w:rPr>
                <w:b/>
                <w:sz w:val="18"/>
                <w:szCs w:val="18"/>
              </w:rPr>
              <w:t>(līdz 17.07.2023.)</w:t>
            </w:r>
          </w:p>
        </w:tc>
        <w:tc>
          <w:tcPr>
            <w:tcW w:w="1276" w:type="dxa"/>
            <w:tcBorders>
              <w:top w:val="single" w:sz="4" w:space="0" w:color="9BBB59"/>
              <w:left w:val="single" w:sz="4" w:space="0" w:color="9BBB59"/>
              <w:bottom w:val="single" w:sz="4" w:space="0" w:color="9BBB59"/>
              <w:right w:val="single" w:sz="4" w:space="0" w:color="9BBB59"/>
            </w:tcBorders>
            <w:shd w:val="clear" w:color="auto" w:fill="C5E0B3"/>
          </w:tcPr>
          <w:p w14:paraId="5A156282" w14:textId="77777777" w:rsidR="003F78FA" w:rsidRDefault="00BB142B">
            <w:pPr>
              <w:jc w:val="center"/>
              <w:rPr>
                <w:b/>
                <w:sz w:val="24"/>
                <w:szCs w:val="24"/>
              </w:rPr>
            </w:pPr>
            <w:r>
              <w:rPr>
                <w:b/>
                <w:sz w:val="24"/>
                <w:szCs w:val="24"/>
              </w:rPr>
              <w:t>4421</w:t>
            </w:r>
          </w:p>
        </w:tc>
      </w:tr>
      <w:tr w:rsidR="003F78FA" w14:paraId="2431EEC2" w14:textId="77777777">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C5E0B3"/>
            <w:vAlign w:val="bottom"/>
          </w:tcPr>
          <w:p w14:paraId="6439F4BA" w14:textId="77777777" w:rsidR="003F78FA" w:rsidRDefault="00BB142B">
            <w:pPr>
              <w:widowControl w:val="0"/>
              <w:spacing w:after="0" w:line="252" w:lineRule="auto"/>
              <w:ind w:firstLine="33"/>
              <w:rPr>
                <w:b/>
              </w:rPr>
            </w:pPr>
            <w:r>
              <w:rPr>
                <w:rFonts w:eastAsia="Times New Roman" w:cs="Times New Roman"/>
                <w:b/>
                <w:color w:val="000000"/>
                <w:sz w:val="24"/>
                <w:szCs w:val="24"/>
              </w:rPr>
              <w:t>Augusts</w:t>
            </w:r>
          </w:p>
        </w:tc>
        <w:tc>
          <w:tcPr>
            <w:tcW w:w="1353" w:type="dxa"/>
            <w:tcBorders>
              <w:top w:val="single" w:sz="4" w:space="0" w:color="9BBB59"/>
              <w:left w:val="single" w:sz="4" w:space="0" w:color="9BBB59"/>
              <w:bottom w:val="single" w:sz="4" w:space="0" w:color="9BBB59"/>
              <w:right w:val="single" w:sz="4" w:space="0" w:color="9BBB59"/>
            </w:tcBorders>
            <w:shd w:val="clear" w:color="auto" w:fill="C5E0B3"/>
            <w:vAlign w:val="bottom"/>
          </w:tcPr>
          <w:p w14:paraId="1E6E6581"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6110</w:t>
            </w:r>
          </w:p>
        </w:tc>
        <w:tc>
          <w:tcPr>
            <w:tcW w:w="1275" w:type="dxa"/>
            <w:tcBorders>
              <w:top w:val="single" w:sz="4" w:space="0" w:color="9BBB59"/>
              <w:left w:val="single" w:sz="4" w:space="0" w:color="9BBB59"/>
              <w:bottom w:val="single" w:sz="4" w:space="0" w:color="9BBB59"/>
              <w:right w:val="single" w:sz="4" w:space="0" w:color="9BBB59"/>
            </w:tcBorders>
            <w:shd w:val="clear" w:color="auto" w:fill="C5E0B3"/>
            <w:vAlign w:val="bottom"/>
          </w:tcPr>
          <w:p w14:paraId="0C38D451"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7837</w:t>
            </w:r>
          </w:p>
        </w:tc>
        <w:tc>
          <w:tcPr>
            <w:tcW w:w="1560" w:type="dxa"/>
            <w:tcBorders>
              <w:top w:val="single" w:sz="4" w:space="0" w:color="9BBB59"/>
              <w:left w:val="single" w:sz="4" w:space="0" w:color="9BBB59"/>
              <w:bottom w:val="single" w:sz="4" w:space="0" w:color="9BBB59"/>
              <w:right w:val="single" w:sz="4" w:space="0" w:color="9BBB59"/>
            </w:tcBorders>
            <w:shd w:val="clear" w:color="auto" w:fill="C5E0B3"/>
            <w:tcMar>
              <w:left w:w="10" w:type="dxa"/>
              <w:right w:w="10" w:type="dxa"/>
            </w:tcMar>
          </w:tcPr>
          <w:p w14:paraId="7B35E1B7"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6487</w:t>
            </w:r>
          </w:p>
        </w:tc>
        <w:tc>
          <w:tcPr>
            <w:tcW w:w="1276" w:type="dxa"/>
            <w:tcBorders>
              <w:top w:val="single" w:sz="4" w:space="0" w:color="9BBB59"/>
              <w:left w:val="single" w:sz="4" w:space="0" w:color="9BBB59"/>
              <w:bottom w:val="single" w:sz="4" w:space="0" w:color="9BBB59"/>
              <w:right w:val="single" w:sz="4" w:space="0" w:color="9BBB59"/>
            </w:tcBorders>
            <w:shd w:val="clear" w:color="auto" w:fill="C5E0B3"/>
            <w:tcMar>
              <w:left w:w="10" w:type="dxa"/>
              <w:right w:w="10" w:type="dxa"/>
            </w:tcMar>
          </w:tcPr>
          <w:p w14:paraId="5D2135D2"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8039</w:t>
            </w:r>
          </w:p>
        </w:tc>
        <w:tc>
          <w:tcPr>
            <w:tcW w:w="1275" w:type="dxa"/>
            <w:tcBorders>
              <w:top w:val="single" w:sz="4" w:space="0" w:color="9BBB59"/>
              <w:left w:val="single" w:sz="4" w:space="0" w:color="9BBB59"/>
              <w:bottom w:val="single" w:sz="4" w:space="0" w:color="9BBB59"/>
              <w:right w:val="single" w:sz="4" w:space="0" w:color="9BBB59"/>
            </w:tcBorders>
            <w:shd w:val="clear" w:color="auto" w:fill="C5E0B3"/>
          </w:tcPr>
          <w:p w14:paraId="5E1A9B5E"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w:t>
            </w:r>
          </w:p>
        </w:tc>
        <w:tc>
          <w:tcPr>
            <w:tcW w:w="1276" w:type="dxa"/>
            <w:tcBorders>
              <w:top w:val="single" w:sz="4" w:space="0" w:color="9BBB59"/>
              <w:left w:val="single" w:sz="4" w:space="0" w:color="9BBB59"/>
              <w:bottom w:val="single" w:sz="4" w:space="0" w:color="9BBB59"/>
              <w:right w:val="single" w:sz="4" w:space="0" w:color="9BBB59"/>
            </w:tcBorders>
            <w:shd w:val="clear" w:color="auto" w:fill="C5E0B3"/>
          </w:tcPr>
          <w:p w14:paraId="3DC75C6F"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w:t>
            </w:r>
          </w:p>
        </w:tc>
      </w:tr>
      <w:tr w:rsidR="003F78FA" w14:paraId="7D26853F" w14:textId="77777777">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bottom"/>
          </w:tcPr>
          <w:p w14:paraId="2AA1598D" w14:textId="77777777" w:rsidR="003F78FA" w:rsidRDefault="00BB142B">
            <w:pPr>
              <w:widowControl w:val="0"/>
              <w:spacing w:after="0" w:line="252" w:lineRule="auto"/>
              <w:ind w:firstLine="33"/>
              <w:rPr>
                <w:rFonts w:eastAsia="Times New Roman" w:cs="Times New Roman"/>
                <w:color w:val="000000"/>
                <w:sz w:val="24"/>
                <w:szCs w:val="24"/>
              </w:rPr>
            </w:pPr>
            <w:r>
              <w:rPr>
                <w:rFonts w:eastAsia="Times New Roman" w:cs="Times New Roman"/>
                <w:color w:val="000000"/>
                <w:sz w:val="24"/>
                <w:szCs w:val="24"/>
              </w:rPr>
              <w:t>Septembris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bottom"/>
          </w:tcPr>
          <w:p w14:paraId="0AF53E3B"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4618</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7D612643"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5770</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1305C776"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3666</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5FC1BBBA"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4527</w:t>
            </w:r>
          </w:p>
        </w:tc>
        <w:tc>
          <w:tcPr>
            <w:tcW w:w="1275" w:type="dxa"/>
            <w:tcBorders>
              <w:top w:val="single" w:sz="4" w:space="0" w:color="9BBB59"/>
              <w:left w:val="single" w:sz="4" w:space="0" w:color="9BBB59"/>
              <w:bottom w:val="single" w:sz="4" w:space="0" w:color="9BBB59"/>
              <w:right w:val="single" w:sz="4" w:space="0" w:color="9BBB59"/>
            </w:tcBorders>
          </w:tcPr>
          <w:p w14:paraId="264BC1D0"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c>
          <w:tcPr>
            <w:tcW w:w="1276" w:type="dxa"/>
            <w:tcBorders>
              <w:top w:val="single" w:sz="4" w:space="0" w:color="9BBB59"/>
              <w:left w:val="single" w:sz="4" w:space="0" w:color="9BBB59"/>
              <w:bottom w:val="single" w:sz="4" w:space="0" w:color="9BBB59"/>
              <w:right w:val="single" w:sz="4" w:space="0" w:color="9BBB59"/>
            </w:tcBorders>
          </w:tcPr>
          <w:p w14:paraId="435709FA"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r>
      <w:tr w:rsidR="003F78FA" w14:paraId="53F2A623" w14:textId="77777777">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bottom"/>
          </w:tcPr>
          <w:p w14:paraId="49D2C263" w14:textId="77777777" w:rsidR="003F78FA" w:rsidRDefault="00BB142B">
            <w:pPr>
              <w:widowControl w:val="0"/>
              <w:spacing w:after="0" w:line="252" w:lineRule="auto"/>
              <w:ind w:firstLine="33"/>
              <w:rPr>
                <w:rFonts w:eastAsia="Times New Roman" w:cs="Times New Roman"/>
                <w:color w:val="000000"/>
                <w:sz w:val="24"/>
                <w:szCs w:val="24"/>
              </w:rPr>
            </w:pPr>
            <w:r>
              <w:rPr>
                <w:rFonts w:eastAsia="Times New Roman" w:cs="Times New Roman"/>
                <w:color w:val="000000"/>
                <w:sz w:val="24"/>
                <w:szCs w:val="24"/>
              </w:rPr>
              <w:t>Oktobris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bottom"/>
          </w:tcPr>
          <w:p w14:paraId="35783D96"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4356</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60DF735D"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5504</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7759A8BF"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4071</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45ABB227"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4924</w:t>
            </w:r>
          </w:p>
        </w:tc>
        <w:tc>
          <w:tcPr>
            <w:tcW w:w="1275" w:type="dxa"/>
            <w:tcBorders>
              <w:top w:val="single" w:sz="4" w:space="0" w:color="9BBB59"/>
              <w:left w:val="single" w:sz="4" w:space="0" w:color="9BBB59"/>
              <w:bottom w:val="single" w:sz="4" w:space="0" w:color="9BBB59"/>
              <w:right w:val="single" w:sz="4" w:space="0" w:color="9BBB59"/>
            </w:tcBorders>
          </w:tcPr>
          <w:p w14:paraId="66DE6B4A"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c>
          <w:tcPr>
            <w:tcW w:w="1276" w:type="dxa"/>
            <w:tcBorders>
              <w:top w:val="single" w:sz="4" w:space="0" w:color="9BBB59"/>
              <w:left w:val="single" w:sz="4" w:space="0" w:color="9BBB59"/>
              <w:bottom w:val="single" w:sz="4" w:space="0" w:color="9BBB59"/>
              <w:right w:val="single" w:sz="4" w:space="0" w:color="9BBB59"/>
            </w:tcBorders>
          </w:tcPr>
          <w:p w14:paraId="7DC6F003"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r>
      <w:tr w:rsidR="003F78FA" w14:paraId="365787D5" w14:textId="77777777">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bottom"/>
          </w:tcPr>
          <w:p w14:paraId="1EDC8115" w14:textId="77777777" w:rsidR="003F78FA" w:rsidRDefault="00BB142B">
            <w:pPr>
              <w:widowControl w:val="0"/>
              <w:spacing w:after="0" w:line="252" w:lineRule="auto"/>
              <w:ind w:firstLine="33"/>
              <w:rPr>
                <w:rFonts w:eastAsia="Times New Roman" w:cs="Times New Roman"/>
                <w:color w:val="000000"/>
                <w:sz w:val="24"/>
                <w:szCs w:val="24"/>
              </w:rPr>
            </w:pPr>
            <w:r>
              <w:rPr>
                <w:rFonts w:eastAsia="Times New Roman" w:cs="Times New Roman"/>
                <w:color w:val="000000"/>
                <w:sz w:val="24"/>
                <w:szCs w:val="24"/>
              </w:rPr>
              <w:t>Novembris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bottom"/>
          </w:tcPr>
          <w:p w14:paraId="0C50B97B"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3754</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0FE855AA"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4762</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5F2B1427"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1442</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12B0FB41"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1919</w:t>
            </w:r>
          </w:p>
        </w:tc>
        <w:tc>
          <w:tcPr>
            <w:tcW w:w="1275" w:type="dxa"/>
            <w:tcBorders>
              <w:top w:val="single" w:sz="4" w:space="0" w:color="9BBB59"/>
              <w:left w:val="single" w:sz="4" w:space="0" w:color="9BBB59"/>
              <w:bottom w:val="single" w:sz="4" w:space="0" w:color="9BBB59"/>
              <w:right w:val="single" w:sz="4" w:space="0" w:color="9BBB59"/>
            </w:tcBorders>
          </w:tcPr>
          <w:p w14:paraId="2AA3B359"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c>
          <w:tcPr>
            <w:tcW w:w="1276" w:type="dxa"/>
            <w:tcBorders>
              <w:top w:val="single" w:sz="4" w:space="0" w:color="9BBB59"/>
              <w:left w:val="single" w:sz="4" w:space="0" w:color="9BBB59"/>
              <w:bottom w:val="single" w:sz="4" w:space="0" w:color="9BBB59"/>
              <w:right w:val="single" w:sz="4" w:space="0" w:color="9BBB59"/>
            </w:tcBorders>
          </w:tcPr>
          <w:p w14:paraId="652422CA"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r>
      <w:tr w:rsidR="003F78FA" w14:paraId="03EA23DA" w14:textId="77777777">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bottom"/>
          </w:tcPr>
          <w:p w14:paraId="5702D829" w14:textId="77777777" w:rsidR="003F78FA" w:rsidRDefault="00BB142B">
            <w:pPr>
              <w:widowControl w:val="0"/>
              <w:spacing w:after="0" w:line="252" w:lineRule="auto"/>
              <w:ind w:firstLine="33"/>
              <w:rPr>
                <w:rFonts w:eastAsia="Times New Roman" w:cs="Times New Roman"/>
                <w:color w:val="000000"/>
                <w:sz w:val="24"/>
                <w:szCs w:val="24"/>
              </w:rPr>
            </w:pPr>
            <w:r>
              <w:rPr>
                <w:rFonts w:eastAsia="Times New Roman" w:cs="Times New Roman"/>
                <w:color w:val="000000"/>
                <w:sz w:val="24"/>
                <w:szCs w:val="24"/>
              </w:rPr>
              <w:t>Decembris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bottom"/>
          </w:tcPr>
          <w:p w14:paraId="232B784F"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2763</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55B33940"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3489</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57A84230"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1011</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6D000187"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1310</w:t>
            </w:r>
          </w:p>
        </w:tc>
        <w:tc>
          <w:tcPr>
            <w:tcW w:w="1275" w:type="dxa"/>
            <w:tcBorders>
              <w:top w:val="single" w:sz="4" w:space="0" w:color="9BBB59"/>
              <w:left w:val="single" w:sz="4" w:space="0" w:color="9BBB59"/>
              <w:bottom w:val="single" w:sz="4" w:space="0" w:color="9BBB59"/>
              <w:right w:val="single" w:sz="4" w:space="0" w:color="9BBB59"/>
            </w:tcBorders>
          </w:tcPr>
          <w:p w14:paraId="34478CEF"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c>
          <w:tcPr>
            <w:tcW w:w="1276" w:type="dxa"/>
            <w:tcBorders>
              <w:top w:val="single" w:sz="4" w:space="0" w:color="9BBB59"/>
              <w:left w:val="single" w:sz="4" w:space="0" w:color="9BBB59"/>
              <w:bottom w:val="single" w:sz="4" w:space="0" w:color="9BBB59"/>
              <w:right w:val="single" w:sz="4" w:space="0" w:color="9BBB59"/>
            </w:tcBorders>
          </w:tcPr>
          <w:p w14:paraId="37F66E16"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r>
      <w:tr w:rsidR="003F78FA" w14:paraId="12A309C1" w14:textId="77777777">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bottom"/>
          </w:tcPr>
          <w:p w14:paraId="486E1E36" w14:textId="77777777" w:rsidR="003F78FA" w:rsidRDefault="00BB142B">
            <w:pPr>
              <w:widowControl w:val="0"/>
              <w:spacing w:after="0" w:line="252" w:lineRule="auto"/>
              <w:ind w:firstLine="33"/>
              <w:rPr>
                <w:rFonts w:eastAsia="Times New Roman" w:cs="Times New Roman"/>
                <w:b/>
                <w:color w:val="000000"/>
                <w:sz w:val="24"/>
                <w:szCs w:val="24"/>
              </w:rPr>
            </w:pPr>
            <w:r>
              <w:rPr>
                <w:rFonts w:eastAsia="Times New Roman" w:cs="Times New Roman"/>
                <w:b/>
                <w:color w:val="000000"/>
                <w:sz w:val="24"/>
                <w:szCs w:val="24"/>
              </w:rPr>
              <w:t>Kopā</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bottom"/>
          </w:tcPr>
          <w:p w14:paraId="4389EA6A"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61643</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1CF2B475"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86203</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2601BF14"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46516</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2C0C1C30"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63042</w:t>
            </w:r>
          </w:p>
        </w:tc>
        <w:tc>
          <w:tcPr>
            <w:tcW w:w="1275" w:type="dxa"/>
            <w:tcBorders>
              <w:top w:val="single" w:sz="4" w:space="0" w:color="9BBB59"/>
              <w:left w:val="single" w:sz="4" w:space="0" w:color="9BBB59"/>
              <w:bottom w:val="single" w:sz="4" w:space="0" w:color="9BBB59"/>
              <w:right w:val="single" w:sz="4" w:space="0" w:color="9BBB59"/>
            </w:tcBorders>
          </w:tcPr>
          <w:p w14:paraId="67A22092"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w:t>
            </w:r>
          </w:p>
        </w:tc>
        <w:tc>
          <w:tcPr>
            <w:tcW w:w="1276" w:type="dxa"/>
            <w:tcBorders>
              <w:top w:val="single" w:sz="4" w:space="0" w:color="9BBB59"/>
              <w:left w:val="single" w:sz="4" w:space="0" w:color="9BBB59"/>
              <w:bottom w:val="single" w:sz="4" w:space="0" w:color="9BBB59"/>
              <w:right w:val="single" w:sz="4" w:space="0" w:color="9BBB59"/>
            </w:tcBorders>
          </w:tcPr>
          <w:p w14:paraId="51C877A6"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w:t>
            </w:r>
          </w:p>
        </w:tc>
      </w:tr>
    </w:tbl>
    <w:p w14:paraId="13B9DA8D" w14:textId="77777777" w:rsidR="003F78FA" w:rsidRPr="006A6F0B" w:rsidRDefault="00BB142B" w:rsidP="006A6F0B">
      <w:pPr>
        <w:spacing w:line="252" w:lineRule="auto"/>
        <w:jc w:val="right"/>
        <w:rPr>
          <w:rFonts w:eastAsia="Cambria" w:cs="Cambria"/>
          <w:i/>
        </w:rPr>
      </w:pPr>
      <w:r w:rsidRPr="006A6F0B">
        <w:rPr>
          <w:rFonts w:eastAsia="Cambria" w:cs="Cambria"/>
          <w:i/>
        </w:rPr>
        <w:t xml:space="preserve">16. attēls. </w:t>
      </w:r>
      <w:r w:rsidRPr="006A6F0B">
        <w:rPr>
          <w:rFonts w:eastAsia="Cambria" w:cs="Cambria"/>
          <w:i/>
          <w:color w:val="0563C1"/>
          <w:u w:val="single"/>
        </w:rPr>
        <w:t>www.visitlimbazi.lv</w:t>
      </w:r>
      <w:r w:rsidRPr="006A6F0B">
        <w:rPr>
          <w:rFonts w:eastAsia="Cambria" w:cs="Cambria"/>
          <w:i/>
        </w:rPr>
        <w:t xml:space="preserve"> informācijas pieprasījums pa mēnešiem.</w:t>
      </w:r>
    </w:p>
    <w:p w14:paraId="5C0217DB" w14:textId="77777777" w:rsidR="003F78FA" w:rsidRDefault="00BB142B">
      <w:pPr>
        <w:spacing w:line="252" w:lineRule="auto"/>
        <w:jc w:val="both"/>
        <w:rPr>
          <w:rFonts w:eastAsia="Cambria" w:cs="Cambria"/>
        </w:rPr>
      </w:pPr>
      <w:r>
        <w:rPr>
          <w:rFonts w:eastAsia="Cambria" w:cs="Cambria"/>
          <w:sz w:val="24"/>
          <w:szCs w:val="24"/>
        </w:rPr>
        <w:t xml:space="preserve">Limbažu novadā, līdzīgi kā citviet Latvijā, ir novērojama liela sezonalitāte. Augstāk attēlotajā tabulā ir redzams, ka vislielākais informācijas pieprasījums ir bijis tieši vasaras mēnešos – jūnijā, jūlijā un augustā. 2022. gadā ir samazinājies, bet samazinājumu var saistīt ar vēl 2021. gadā pastāvošajiem Covid-19 ierobežojumiem, kas liedza informāciju iegūt klātienē. </w:t>
      </w:r>
    </w:p>
    <w:p w14:paraId="575A1515" w14:textId="77777777" w:rsidR="003F78FA" w:rsidRDefault="00BB142B">
      <w:pPr>
        <w:numPr>
          <w:ilvl w:val="0"/>
          <w:numId w:val="4"/>
        </w:numPr>
        <w:spacing w:line="252" w:lineRule="auto"/>
        <w:jc w:val="both"/>
        <w:rPr>
          <w:i/>
          <w:sz w:val="24"/>
          <w:szCs w:val="24"/>
        </w:rPr>
      </w:pPr>
      <w:r>
        <w:rPr>
          <w:rFonts w:eastAsia="Calibri" w:cs="Calibri"/>
          <w:i/>
          <w:sz w:val="24"/>
          <w:szCs w:val="24"/>
        </w:rPr>
        <w:t xml:space="preserve">Analizējot tūrisma informācijas pieprasījumu, tiks izmantoti: Google Trends rīks par Google.com informācijas meklējumu tendencēm, kā arī Limbažu novada TIC sniegtie dati par interneta vietnes </w:t>
      </w:r>
      <w:r>
        <w:rPr>
          <w:rFonts w:eastAsia="Calibri" w:cs="Calibri"/>
          <w:i/>
          <w:sz w:val="24"/>
          <w:szCs w:val="24"/>
          <w:u w:val="single"/>
        </w:rPr>
        <w:t>www.visitlimbazi.lv</w:t>
      </w:r>
      <w:r>
        <w:rPr>
          <w:rFonts w:eastAsia="Calibri" w:cs="Calibri"/>
          <w:i/>
          <w:sz w:val="24"/>
          <w:szCs w:val="24"/>
        </w:rPr>
        <w:t xml:space="preserve"> informācijas pieprasījumu. </w:t>
      </w:r>
    </w:p>
    <w:p w14:paraId="35E7AF61" w14:textId="77777777" w:rsidR="003F78FA" w:rsidRDefault="00BB142B" w:rsidP="00BB142B">
      <w:pPr>
        <w:spacing w:line="252" w:lineRule="auto"/>
        <w:jc w:val="both"/>
        <w:rPr>
          <w:rFonts w:eastAsia="Calibri" w:cstheme="minorHAnsi"/>
          <w:sz w:val="24"/>
          <w:szCs w:val="24"/>
        </w:rPr>
      </w:pPr>
      <w:r>
        <w:rPr>
          <w:rFonts w:eastAsia="Calibri" w:cstheme="minorHAnsi"/>
          <w:sz w:val="24"/>
          <w:szCs w:val="24"/>
        </w:rPr>
        <w:t>Salīdzinot i</w:t>
      </w:r>
      <w:r>
        <w:rPr>
          <w:rFonts w:eastAsia="Calibri" w:cstheme="minorHAnsi"/>
          <w:b/>
          <w:bCs/>
          <w:sz w:val="24"/>
          <w:szCs w:val="24"/>
        </w:rPr>
        <w:t xml:space="preserve">nformācijas pieprasījumus </w:t>
      </w:r>
      <w:r>
        <w:rPr>
          <w:rFonts w:eastAsia="Calibri" w:cstheme="minorHAnsi"/>
          <w:bCs/>
          <w:sz w:val="24"/>
          <w:szCs w:val="24"/>
        </w:rPr>
        <w:t xml:space="preserve">meklēšanas </w:t>
      </w:r>
      <w:r>
        <w:rPr>
          <w:rFonts w:eastAsia="Calibri" w:cstheme="minorHAnsi"/>
          <w:sz w:val="24"/>
          <w:szCs w:val="24"/>
        </w:rPr>
        <w:t xml:space="preserve">platformā </w:t>
      </w:r>
      <w:r>
        <w:rPr>
          <w:rFonts w:eastAsia="Calibri" w:cstheme="minorHAnsi"/>
          <w:i/>
          <w:iCs/>
          <w:sz w:val="24"/>
          <w:szCs w:val="24"/>
        </w:rPr>
        <w:t>Google</w:t>
      </w:r>
      <w:r>
        <w:rPr>
          <w:rFonts w:eastAsia="Calibri" w:cstheme="minorHAnsi"/>
          <w:sz w:val="24"/>
          <w:szCs w:val="24"/>
        </w:rPr>
        <w:t xml:space="preserve"> par pēdējiem 5 gadiem par Limbažu novada pilsētām (</w:t>
      </w:r>
      <w:r>
        <w:rPr>
          <w:rFonts w:cstheme="minorHAnsi"/>
          <w:sz w:val="24"/>
          <w:szCs w:val="24"/>
        </w:rPr>
        <w:t>skatīt attēlu nr.17</w:t>
      </w:r>
      <w:r>
        <w:rPr>
          <w:rFonts w:eastAsia="Calibri" w:cstheme="minorHAnsi"/>
          <w:sz w:val="24"/>
          <w:szCs w:val="24"/>
        </w:rPr>
        <w:t>),  var secināt, ka informācija kopumā par Limbažu pilsētu  meklēta gandrīz 3 reizes vairāk nekā par Salacgrīvu, 5 reizes vairāk par Ainažiem. Mazliet atšķiras arī meklēšanas gadījumu skaits pēc valstiskās piederības. Protams, ka no Latvijas meklēšanas gadījumu skaits par Limbažu novadu kopumā ir visvairāk - lielākā interese no Latvijas (61% ) ir par Limbažu pilsētu, 10 % par Limbažu novadu, 18 % par Salacgrīvu, 8 % par Ainažiem, 3 % par Staiceli. Tad seko meklējumi no kaimiņvalstīm –Igaunijas (50 % par Ainažiem, 26 % par Salacgrīvu, 24 % par Limbažiem), no Lietuvas (43 % par Limbažiem, 41 % par Salacgrīvu, 16 % par Ainažiem). Tālāk seko meklējumi no Lielbritānijas (57 % par Limbažiem, 38 % par Salacgrīvu, 5 % par Staiceli). Vēl pirmajā desmitniekā, no kurām valstīm meklēta info, ir Vācija, Krievija, Turcija, ASV, Indija. Jāpiebilst, ka no Krievijas un Turcijas 100 % meklēšanas gadījumu bijis par Salacgrīvu.  Ja salīdzinām šos rezultātus pēdējo 5 gadu laikā, tad valstīm piepulcējas vēl Somija (84 % meklēšanas gadījumu par Ainažiem), Islande (100% par Ainažiem).</w:t>
      </w:r>
    </w:p>
    <w:p w14:paraId="143FF388" w14:textId="77777777" w:rsidR="003F78FA" w:rsidRDefault="00BB142B">
      <w:pPr>
        <w:spacing w:line="252" w:lineRule="auto"/>
        <w:jc w:val="both"/>
        <w:rPr>
          <w:sz w:val="24"/>
          <w:szCs w:val="24"/>
        </w:rPr>
      </w:pPr>
      <w:r>
        <w:rPr>
          <w:rFonts w:eastAsia="Calibri" w:cstheme="minorHAnsi"/>
          <w:sz w:val="24"/>
          <w:szCs w:val="24"/>
        </w:rPr>
        <w:t xml:space="preserve">Meklējumu dinamikā var novērot saistību, ka par Limbažiem informācijas meklēšanas pieaugums vērojams </w:t>
      </w:r>
      <w:r>
        <w:rPr>
          <w:rFonts w:eastAsia="Calibri" w:cstheme="minorHAnsi"/>
          <w:b/>
          <w:sz w:val="24"/>
          <w:szCs w:val="24"/>
        </w:rPr>
        <w:t>jūlija divas pēdējās un augusta sākuma</w:t>
      </w:r>
      <w:r>
        <w:rPr>
          <w:rFonts w:eastAsia="Calibri" w:cstheme="minorHAnsi"/>
          <w:sz w:val="24"/>
          <w:szCs w:val="24"/>
        </w:rPr>
        <w:t xml:space="preserve"> nedēļās (sakrīt ar Limbažu pilsētas svētkiem, Māju kafejnīcu dienu pasākumiem). Līdzīga tendence ir arī Salacgrīvā -jūlija pirmā nedēļa, kad ir Zvejnieku svētki. Par Ainažiem – jūnija pirmā (pilsētas svētki) un pēdējā nedēļa (Līgo svētki), augusta otrā nedēļa (Ziemeļlivonijas festivāls). Par Staiceli informācijas pieprasījumi bijuši vismazāk un tie ir gandrīz nemainīgi viscaur gadu (ja neskaita nelielu pieaugumu maija otrajā nedēļā (makšķerēšanas sacensības “Staiceles vimba”),  jūlija trešajā nedēļā (</w:t>
      </w:r>
      <w:r>
        <w:rPr>
          <w:sz w:val="24"/>
          <w:szCs w:val="24"/>
        </w:rPr>
        <w:t xml:space="preserve">pilsētas "Svētā putna – Pivālind" svētki) </w:t>
      </w:r>
      <w:r>
        <w:rPr>
          <w:rFonts w:eastAsia="Calibri" w:cstheme="minorHAnsi"/>
          <w:sz w:val="24"/>
          <w:szCs w:val="24"/>
        </w:rPr>
        <w:t>un augusta otrajā nedēļā (</w:t>
      </w:r>
      <w:r>
        <w:rPr>
          <w:sz w:val="24"/>
          <w:szCs w:val="24"/>
        </w:rPr>
        <w:t>Latvijas futbola leģendu piemiņas turnīrs)</w:t>
      </w:r>
      <w:r>
        <w:rPr>
          <w:rFonts w:eastAsia="Calibri" w:cstheme="minorHAnsi"/>
          <w:sz w:val="24"/>
          <w:szCs w:val="24"/>
        </w:rPr>
        <w:t>.</w:t>
      </w:r>
    </w:p>
    <w:p w14:paraId="746E7355" w14:textId="77777777" w:rsidR="003F78FA" w:rsidRDefault="00BB142B">
      <w:pPr>
        <w:spacing w:line="252" w:lineRule="auto"/>
        <w:jc w:val="center"/>
        <w:rPr>
          <w:rFonts w:cstheme="minorHAnsi"/>
          <w:sz w:val="24"/>
          <w:szCs w:val="24"/>
        </w:rPr>
      </w:pPr>
      <w:r>
        <w:rPr>
          <w:noProof/>
        </w:rPr>
        <w:lastRenderedPageBreak/>
        <w:drawing>
          <wp:inline distT="0" distB="0" distL="0" distR="0" wp14:anchorId="271FC16B" wp14:editId="084BDDC5">
            <wp:extent cx="4425950" cy="2403475"/>
            <wp:effectExtent l="0" t="0" r="0" b="0"/>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6"/>
                    <pic:cNvPicPr>
                      <a:picLocks noChangeAspect="1" noChangeArrowheads="1"/>
                    </pic:cNvPicPr>
                  </pic:nvPicPr>
                  <pic:blipFill>
                    <a:blip r:embed="rId20"/>
                    <a:stretch>
                      <a:fillRect/>
                    </a:stretch>
                  </pic:blipFill>
                  <pic:spPr bwMode="auto">
                    <a:xfrm>
                      <a:off x="0" y="0"/>
                      <a:ext cx="4425950" cy="2403475"/>
                    </a:xfrm>
                    <a:prstGeom prst="rect">
                      <a:avLst/>
                    </a:prstGeom>
                  </pic:spPr>
                </pic:pic>
              </a:graphicData>
            </a:graphic>
          </wp:inline>
        </w:drawing>
      </w:r>
    </w:p>
    <w:p w14:paraId="4C4B764B" w14:textId="77777777" w:rsidR="003F78FA" w:rsidRPr="00D54F38" w:rsidRDefault="00BB142B" w:rsidP="00D54F38">
      <w:pPr>
        <w:spacing w:line="252" w:lineRule="auto"/>
        <w:jc w:val="right"/>
        <w:rPr>
          <w:rFonts w:eastAsia="Cambria" w:cs="Cambria"/>
          <w:i/>
        </w:rPr>
      </w:pPr>
      <w:r w:rsidRPr="00D54F38">
        <w:rPr>
          <w:rFonts w:eastAsia="Cambria" w:cs="Cambria"/>
          <w:i/>
        </w:rPr>
        <w:t xml:space="preserve">17. attēls. </w:t>
      </w:r>
      <w:r w:rsidRPr="00D54F38">
        <w:rPr>
          <w:rFonts w:cstheme="minorHAnsi"/>
          <w:i/>
        </w:rPr>
        <w:t xml:space="preserve">Limbažu novada pilsētu popularitātes salīdzinājums (pēdējo 5 gadu laikā) pēc </w:t>
      </w:r>
      <w:r w:rsidRPr="00D54F38">
        <w:rPr>
          <w:rFonts w:cstheme="minorHAnsi"/>
          <w:i/>
          <w:iCs/>
        </w:rPr>
        <w:t>Google.com</w:t>
      </w:r>
      <w:r w:rsidRPr="00D54F38">
        <w:rPr>
          <w:rFonts w:cstheme="minorHAnsi"/>
          <w:i/>
        </w:rPr>
        <w:t xml:space="preserve"> meklējumu(neizdalot kategorijas) skaita.</w:t>
      </w:r>
    </w:p>
    <w:p w14:paraId="0606032D" w14:textId="77777777" w:rsidR="003F78FA" w:rsidRDefault="00BB142B">
      <w:pPr>
        <w:spacing w:line="252" w:lineRule="auto"/>
        <w:jc w:val="center"/>
      </w:pPr>
      <w:r>
        <w:rPr>
          <w:noProof/>
        </w:rPr>
        <w:drawing>
          <wp:inline distT="0" distB="0" distL="0" distR="0" wp14:anchorId="6187955F" wp14:editId="297A504E">
            <wp:extent cx="4359910" cy="245046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noChangeArrowheads="1"/>
                    </pic:cNvPicPr>
                  </pic:nvPicPr>
                  <pic:blipFill>
                    <a:blip r:embed="rId21"/>
                    <a:stretch>
                      <a:fillRect/>
                    </a:stretch>
                  </pic:blipFill>
                  <pic:spPr bwMode="auto">
                    <a:xfrm>
                      <a:off x="0" y="0"/>
                      <a:ext cx="4359910" cy="2450465"/>
                    </a:xfrm>
                    <a:prstGeom prst="rect">
                      <a:avLst/>
                    </a:prstGeom>
                  </pic:spPr>
                </pic:pic>
              </a:graphicData>
            </a:graphic>
          </wp:inline>
        </w:drawing>
      </w:r>
    </w:p>
    <w:p w14:paraId="2FB4865A" w14:textId="77777777" w:rsidR="003F78FA" w:rsidRPr="00D54F38" w:rsidRDefault="00BB142B" w:rsidP="00022574">
      <w:pPr>
        <w:spacing w:line="252" w:lineRule="auto"/>
        <w:jc w:val="right"/>
        <w:rPr>
          <w:rFonts w:cstheme="minorHAnsi"/>
          <w:i/>
        </w:rPr>
      </w:pPr>
      <w:r w:rsidRPr="00D54F38">
        <w:rPr>
          <w:rFonts w:cstheme="minorHAnsi"/>
          <w:i/>
        </w:rPr>
        <w:t xml:space="preserve">18. attēls. Limbažu novada pilsētu popularitātes salīdzinājums 2023.gadā pēc </w:t>
      </w:r>
      <w:r w:rsidRPr="00D54F38">
        <w:rPr>
          <w:rFonts w:cstheme="minorHAnsi"/>
          <w:i/>
          <w:iCs/>
        </w:rPr>
        <w:t>Google.com</w:t>
      </w:r>
      <w:r w:rsidRPr="00D54F38">
        <w:rPr>
          <w:rFonts w:cstheme="minorHAnsi"/>
          <w:i/>
        </w:rPr>
        <w:t xml:space="preserve"> meklējumu (neizdalot kategorijas) skaita.</w:t>
      </w:r>
    </w:p>
    <w:p w14:paraId="3B92FC98" w14:textId="77777777" w:rsidR="003F78FA" w:rsidRDefault="00BB142B">
      <w:pPr>
        <w:spacing w:line="252" w:lineRule="auto"/>
        <w:ind w:firstLine="360"/>
        <w:jc w:val="both"/>
        <w:rPr>
          <w:rFonts w:eastAsia="Calibri" w:cstheme="minorHAnsi"/>
          <w:sz w:val="24"/>
          <w:szCs w:val="24"/>
        </w:rPr>
      </w:pPr>
      <w:r>
        <w:rPr>
          <w:rFonts w:eastAsia="Calibri" w:cstheme="minorHAnsi"/>
          <w:sz w:val="24"/>
          <w:szCs w:val="24"/>
        </w:rPr>
        <w:t xml:space="preserve">Visbiežāk meklētie </w:t>
      </w:r>
      <w:r>
        <w:rPr>
          <w:rFonts w:eastAsia="Calibri" w:cstheme="minorHAnsi"/>
          <w:b/>
          <w:bCs/>
          <w:sz w:val="24"/>
          <w:szCs w:val="24"/>
        </w:rPr>
        <w:t>raksturvārdi</w:t>
      </w:r>
      <w:r>
        <w:rPr>
          <w:rFonts w:eastAsia="Calibri" w:cstheme="minorHAnsi"/>
          <w:sz w:val="24"/>
          <w:szCs w:val="24"/>
        </w:rPr>
        <w:t xml:space="preserve"> 2023.gadā  (2023.gada janvāris – 2023.gada decembris), kurus varam saistīt ar tūrismu un atpūtu ir:</w:t>
      </w:r>
    </w:p>
    <w:p w14:paraId="10F11B27" w14:textId="77777777" w:rsidR="003F78FA" w:rsidRDefault="00BB142B">
      <w:pPr>
        <w:pStyle w:val="Sarakstarindkopa"/>
        <w:numPr>
          <w:ilvl w:val="0"/>
          <w:numId w:val="5"/>
        </w:numPr>
        <w:spacing w:line="252" w:lineRule="auto"/>
        <w:jc w:val="both"/>
        <w:rPr>
          <w:rFonts w:eastAsia="Calibri" w:cstheme="minorHAnsi"/>
          <w:sz w:val="24"/>
          <w:szCs w:val="24"/>
        </w:rPr>
      </w:pPr>
      <w:r>
        <w:rPr>
          <w:rFonts w:eastAsia="Calibri" w:cstheme="minorHAnsi"/>
          <w:b/>
          <w:bCs/>
          <w:sz w:val="24"/>
          <w:szCs w:val="24"/>
        </w:rPr>
        <w:t>Limbažu pilsētā:</w:t>
      </w:r>
      <w:r>
        <w:rPr>
          <w:rFonts w:eastAsia="Calibri" w:cstheme="minorHAnsi"/>
          <w:sz w:val="24"/>
          <w:szCs w:val="24"/>
        </w:rPr>
        <w:t xml:space="preserve"> Limbažu pilsētas svētki 2023 (svētku programma), Limbažiem 800, Limbaži 800,  gadatirgi Limbažos 2023, Skyforger Limbaži .</w:t>
      </w:r>
    </w:p>
    <w:p w14:paraId="0CAB6909" w14:textId="77777777" w:rsidR="003F78FA" w:rsidRDefault="00BB142B">
      <w:pPr>
        <w:pStyle w:val="Sarakstarindkopa"/>
        <w:numPr>
          <w:ilvl w:val="0"/>
          <w:numId w:val="5"/>
        </w:numPr>
        <w:spacing w:line="252" w:lineRule="auto"/>
        <w:jc w:val="both"/>
        <w:rPr>
          <w:rFonts w:eastAsia="Calibri" w:cstheme="minorHAnsi"/>
          <w:sz w:val="24"/>
          <w:szCs w:val="24"/>
        </w:rPr>
      </w:pPr>
      <w:r>
        <w:rPr>
          <w:rFonts w:eastAsia="Calibri" w:cstheme="minorHAnsi"/>
          <w:b/>
          <w:bCs/>
          <w:sz w:val="24"/>
          <w:szCs w:val="24"/>
        </w:rPr>
        <w:t>Salacgrīvas pilsētā</w:t>
      </w:r>
      <w:r>
        <w:rPr>
          <w:rFonts w:eastAsia="Calibri" w:cstheme="minorHAnsi"/>
          <w:sz w:val="24"/>
          <w:szCs w:val="24"/>
        </w:rPr>
        <w:t>: Jūras svētki 2023, Zvejnieku svētki 2023, nēģu svētki 2023, Zvejnieku parks, nēģu svētki Salacgrīvā 2023, Līgo Salacgrīvā, pilsētas svētki 2023, meteo radars, reņģu svētki Salacgrīvā 2023.</w:t>
      </w:r>
    </w:p>
    <w:p w14:paraId="26E924C9" w14:textId="77777777" w:rsidR="003F78FA" w:rsidRDefault="00BB142B">
      <w:pPr>
        <w:pStyle w:val="Sarakstarindkopa"/>
        <w:numPr>
          <w:ilvl w:val="0"/>
          <w:numId w:val="5"/>
        </w:numPr>
        <w:spacing w:line="252" w:lineRule="auto"/>
        <w:jc w:val="both"/>
        <w:rPr>
          <w:rFonts w:eastAsia="Calibri" w:cstheme="minorHAnsi"/>
          <w:sz w:val="24"/>
          <w:szCs w:val="24"/>
        </w:rPr>
      </w:pPr>
      <w:r>
        <w:rPr>
          <w:rFonts w:eastAsia="Calibri" w:cstheme="minorHAnsi"/>
          <w:b/>
          <w:bCs/>
          <w:sz w:val="24"/>
          <w:szCs w:val="24"/>
        </w:rPr>
        <w:t>Ainažu pilsētā:</w:t>
      </w:r>
      <w:r>
        <w:rPr>
          <w:rFonts w:eastAsia="Calibri" w:cstheme="minorHAnsi"/>
          <w:sz w:val="24"/>
          <w:szCs w:val="24"/>
        </w:rPr>
        <w:t xml:space="preserve"> Superalko Ainaži hinnasto, Alko 1000 Ainaži, superalko, ūdens temperatūra jūrā.</w:t>
      </w:r>
    </w:p>
    <w:p w14:paraId="5934F46E" w14:textId="77777777" w:rsidR="003F78FA" w:rsidRDefault="00BB142B">
      <w:pPr>
        <w:pStyle w:val="Sarakstarindkopa"/>
        <w:numPr>
          <w:ilvl w:val="0"/>
          <w:numId w:val="5"/>
        </w:numPr>
        <w:spacing w:line="252" w:lineRule="auto"/>
        <w:jc w:val="both"/>
        <w:rPr>
          <w:rFonts w:eastAsia="Calibri" w:cstheme="minorHAnsi"/>
          <w:sz w:val="24"/>
          <w:szCs w:val="24"/>
        </w:rPr>
      </w:pPr>
      <w:r>
        <w:rPr>
          <w:rFonts w:eastAsia="Calibri" w:cstheme="minorHAnsi"/>
          <w:b/>
          <w:bCs/>
          <w:sz w:val="24"/>
          <w:szCs w:val="24"/>
        </w:rPr>
        <w:t>Staiceles pilsētā:</w:t>
      </w:r>
      <w:r>
        <w:rPr>
          <w:rFonts w:eastAsia="Calibri" w:cstheme="minorHAnsi"/>
          <w:sz w:val="24"/>
          <w:szCs w:val="24"/>
        </w:rPr>
        <w:t xml:space="preserve"> Staicele, Aloja.</w:t>
      </w:r>
    </w:p>
    <w:p w14:paraId="5F920FC1" w14:textId="77777777" w:rsidR="003F78FA" w:rsidRDefault="00BB142B">
      <w:pPr>
        <w:rPr>
          <w:rFonts w:eastAsia="Calibri" w:cstheme="minorHAnsi"/>
          <w:sz w:val="24"/>
          <w:szCs w:val="24"/>
        </w:rPr>
      </w:pPr>
      <w:r>
        <w:br w:type="page"/>
      </w:r>
    </w:p>
    <w:p w14:paraId="01733942" w14:textId="77777777" w:rsidR="003F78FA" w:rsidRDefault="003F78FA">
      <w:pPr>
        <w:pStyle w:val="Sarakstarindkopa"/>
        <w:spacing w:line="252" w:lineRule="auto"/>
        <w:jc w:val="both"/>
        <w:rPr>
          <w:rFonts w:eastAsia="Calibri" w:cstheme="minorHAnsi"/>
          <w:sz w:val="24"/>
          <w:szCs w:val="24"/>
        </w:rPr>
      </w:pPr>
    </w:p>
    <w:p w14:paraId="3C6839CC" w14:textId="77777777" w:rsidR="003F78FA" w:rsidRDefault="00BB142B">
      <w:pPr>
        <w:pStyle w:val="Virsraksts3"/>
        <w:spacing w:line="252" w:lineRule="auto"/>
        <w:rPr>
          <w:rFonts w:asciiTheme="minorHAnsi" w:eastAsia="Cambria" w:hAnsiTheme="minorHAnsi" w:cs="Cambria"/>
          <w:b/>
          <w:smallCaps/>
          <w:color w:val="385623"/>
        </w:rPr>
      </w:pPr>
      <w:bookmarkStart w:id="15" w:name="_Toc161150253"/>
      <w:r>
        <w:rPr>
          <w:rFonts w:asciiTheme="minorHAnsi" w:eastAsia="Cambria" w:hAnsiTheme="minorHAnsi" w:cs="Cambria"/>
          <w:b/>
          <w:smallCaps/>
          <w:color w:val="385623"/>
        </w:rPr>
        <w:t>4.2. TŪRISTU MĪTŅU PIEPRASĪJUMS UN KVALITĀTE</w:t>
      </w:r>
      <w:bookmarkEnd w:id="15"/>
    </w:p>
    <w:p w14:paraId="057E1005" w14:textId="77777777" w:rsidR="003F78FA" w:rsidRDefault="003F78FA">
      <w:pPr>
        <w:spacing w:line="252" w:lineRule="auto"/>
      </w:pPr>
    </w:p>
    <w:p w14:paraId="503944A4" w14:textId="77777777" w:rsidR="003F78FA" w:rsidRDefault="00BB142B">
      <w:pPr>
        <w:pStyle w:val="Sarakstarindkopa"/>
        <w:numPr>
          <w:ilvl w:val="0"/>
          <w:numId w:val="5"/>
        </w:numPr>
        <w:spacing w:line="252" w:lineRule="auto"/>
        <w:jc w:val="both"/>
        <w:rPr>
          <w:rFonts w:eastAsia="Calibri" w:cstheme="minorHAnsi"/>
          <w:sz w:val="24"/>
          <w:szCs w:val="24"/>
        </w:rPr>
      </w:pPr>
      <w:r>
        <w:rPr>
          <w:rFonts w:eastAsia="Cambria" w:cs="Cambria"/>
          <w:sz w:val="24"/>
          <w:szCs w:val="24"/>
        </w:rPr>
        <w:t>Apkopojot datus par 2022. gadu, Centrālās statistikas pārvalde (turpmāk – CSP) ir apkopojusi informāciju par Limbažu novadu, pieturoties pie administratīvās teritorijas pirms administratīvi teritoriālās reformas 2021. gadā. Līdz ar to dati neatspoguļo pilnīgu jaunā novada situāciju, bet iezīmē raksturīgākās tendences.</w:t>
      </w:r>
    </w:p>
    <w:tbl>
      <w:tblPr>
        <w:tblpPr w:leftFromText="180" w:rightFromText="180" w:vertAnchor="page" w:horzAnchor="margin" w:tblpX="108" w:tblpY="3706"/>
        <w:tblW w:w="9241" w:type="dxa"/>
        <w:tblLayout w:type="fixed"/>
        <w:tblLook w:val="0400" w:firstRow="0" w:lastRow="0" w:firstColumn="0" w:lastColumn="0" w:noHBand="0" w:noVBand="1"/>
      </w:tblPr>
      <w:tblGrid>
        <w:gridCol w:w="1084"/>
        <w:gridCol w:w="1291"/>
        <w:gridCol w:w="803"/>
        <w:gridCol w:w="901"/>
        <w:gridCol w:w="1138"/>
        <w:gridCol w:w="1046"/>
        <w:gridCol w:w="885"/>
        <w:gridCol w:w="1107"/>
        <w:gridCol w:w="986"/>
      </w:tblGrid>
      <w:tr w:rsidR="003F78FA" w14:paraId="637086F4" w14:textId="77777777">
        <w:trPr>
          <w:trHeight w:val="271"/>
        </w:trPr>
        <w:tc>
          <w:tcPr>
            <w:tcW w:w="1083"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400B2397" w14:textId="77777777" w:rsidR="003F78FA" w:rsidRDefault="00BB142B">
            <w:pPr>
              <w:widowControl w:val="0"/>
              <w:spacing w:line="252" w:lineRule="auto"/>
              <w:jc w:val="center"/>
              <w:rPr>
                <w:b/>
                <w:color w:val="FFFFFF"/>
              </w:rPr>
            </w:pPr>
            <w:r>
              <w:rPr>
                <w:b/>
                <w:color w:val="FFFFFF"/>
                <w:sz w:val="22"/>
                <w:szCs w:val="22"/>
              </w:rPr>
              <w:t>2022. gads, Limbažu novads</w:t>
            </w:r>
          </w:p>
        </w:tc>
        <w:tc>
          <w:tcPr>
            <w:tcW w:w="1291"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066133CC" w14:textId="77777777" w:rsidR="003F78FA" w:rsidRDefault="00BB142B">
            <w:pPr>
              <w:widowControl w:val="0"/>
              <w:spacing w:line="252" w:lineRule="auto"/>
              <w:jc w:val="center"/>
              <w:rPr>
                <w:b/>
                <w:color w:val="FFFFFF"/>
              </w:rPr>
            </w:pPr>
            <w:r>
              <w:rPr>
                <w:b/>
                <w:color w:val="FFFFFF"/>
                <w:sz w:val="22"/>
                <w:szCs w:val="22"/>
              </w:rPr>
              <w:t>Mēnesis</w:t>
            </w:r>
          </w:p>
        </w:tc>
        <w:tc>
          <w:tcPr>
            <w:tcW w:w="803"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5A0CC7B7" w14:textId="77777777" w:rsidR="003F78FA" w:rsidRDefault="00BB142B">
            <w:pPr>
              <w:widowControl w:val="0"/>
              <w:spacing w:line="252" w:lineRule="auto"/>
              <w:jc w:val="center"/>
              <w:rPr>
                <w:b/>
                <w:color w:val="FFFFFF"/>
              </w:rPr>
            </w:pPr>
            <w:r>
              <w:rPr>
                <w:b/>
                <w:color w:val="FFFFFF"/>
                <w:sz w:val="22"/>
                <w:szCs w:val="22"/>
              </w:rPr>
              <w:t>Mītņu skaits (perioda beigās)*</w:t>
            </w:r>
          </w:p>
        </w:tc>
        <w:tc>
          <w:tcPr>
            <w:tcW w:w="901"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37569092" w14:textId="77777777" w:rsidR="003F78FA" w:rsidRDefault="00BB142B">
            <w:pPr>
              <w:widowControl w:val="0"/>
              <w:spacing w:line="252" w:lineRule="auto"/>
              <w:jc w:val="center"/>
              <w:rPr>
                <w:b/>
                <w:color w:val="FFFFFF"/>
              </w:rPr>
            </w:pPr>
            <w:r>
              <w:rPr>
                <w:b/>
                <w:color w:val="FFFFFF"/>
                <w:sz w:val="22"/>
                <w:szCs w:val="22"/>
              </w:rPr>
              <w:t>Numuru skaits (perioda beigās)</w:t>
            </w:r>
          </w:p>
        </w:tc>
        <w:tc>
          <w:tcPr>
            <w:tcW w:w="1138"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0EF509C2" w14:textId="77777777" w:rsidR="003F78FA" w:rsidRDefault="00BB142B">
            <w:pPr>
              <w:widowControl w:val="0"/>
              <w:spacing w:line="252" w:lineRule="auto"/>
              <w:jc w:val="center"/>
              <w:rPr>
                <w:b/>
                <w:color w:val="FFFFFF"/>
              </w:rPr>
            </w:pPr>
            <w:r>
              <w:rPr>
                <w:b/>
                <w:color w:val="FFFFFF"/>
                <w:sz w:val="22"/>
                <w:szCs w:val="22"/>
              </w:rPr>
              <w:t>Gultasvietu skaits (perioda beigās)</w:t>
            </w:r>
          </w:p>
        </w:tc>
        <w:tc>
          <w:tcPr>
            <w:tcW w:w="1931" w:type="dxa"/>
            <w:gridSpan w:val="2"/>
            <w:tcBorders>
              <w:top w:val="single" w:sz="4" w:space="0" w:color="000000"/>
              <w:left w:val="single" w:sz="4" w:space="0" w:color="000000"/>
              <w:bottom w:val="single" w:sz="4" w:space="0" w:color="000000"/>
              <w:right w:val="single" w:sz="4" w:space="0" w:color="000000"/>
            </w:tcBorders>
            <w:shd w:val="clear" w:color="auto" w:fill="538135"/>
            <w:vAlign w:val="center"/>
          </w:tcPr>
          <w:p w14:paraId="69840D59" w14:textId="77777777" w:rsidR="003F78FA" w:rsidRDefault="00BB142B">
            <w:pPr>
              <w:widowControl w:val="0"/>
              <w:spacing w:line="252" w:lineRule="auto"/>
              <w:jc w:val="center"/>
              <w:rPr>
                <w:b/>
                <w:color w:val="FFFFFF"/>
              </w:rPr>
            </w:pPr>
            <w:r>
              <w:rPr>
                <w:b/>
                <w:color w:val="FFFFFF"/>
                <w:sz w:val="22"/>
                <w:szCs w:val="22"/>
              </w:rPr>
              <w:t>Apkalpotie cilvēki</w:t>
            </w:r>
          </w:p>
        </w:tc>
        <w:tc>
          <w:tcPr>
            <w:tcW w:w="2093" w:type="dxa"/>
            <w:gridSpan w:val="2"/>
            <w:tcBorders>
              <w:top w:val="single" w:sz="4" w:space="0" w:color="000000"/>
              <w:left w:val="single" w:sz="4" w:space="0" w:color="000000"/>
              <w:bottom w:val="single" w:sz="4" w:space="0" w:color="000000"/>
              <w:right w:val="single" w:sz="4" w:space="0" w:color="000000"/>
            </w:tcBorders>
            <w:shd w:val="clear" w:color="auto" w:fill="538135"/>
            <w:vAlign w:val="center"/>
          </w:tcPr>
          <w:p w14:paraId="0A01002D" w14:textId="77777777" w:rsidR="003F78FA" w:rsidRDefault="00BB142B">
            <w:pPr>
              <w:widowControl w:val="0"/>
              <w:spacing w:line="252" w:lineRule="auto"/>
              <w:jc w:val="center"/>
              <w:rPr>
                <w:b/>
                <w:color w:val="FFFFFF"/>
              </w:rPr>
            </w:pPr>
            <w:r>
              <w:rPr>
                <w:b/>
                <w:color w:val="FFFFFF"/>
                <w:sz w:val="22"/>
                <w:szCs w:val="22"/>
              </w:rPr>
              <w:t>Pavadītās naktis</w:t>
            </w:r>
          </w:p>
        </w:tc>
      </w:tr>
      <w:tr w:rsidR="003F78FA" w14:paraId="092FFF19" w14:textId="77777777">
        <w:trPr>
          <w:trHeight w:val="924"/>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6EF618DA" w14:textId="77777777" w:rsidR="003F78FA" w:rsidRDefault="003F78FA">
            <w:pPr>
              <w:widowControl w:val="0"/>
              <w:spacing w:after="0" w:line="252" w:lineRule="auto"/>
              <w:rPr>
                <w:b/>
                <w:color w:val="FFFFFF"/>
              </w:rPr>
            </w:pPr>
          </w:p>
        </w:tc>
        <w:tc>
          <w:tcPr>
            <w:tcW w:w="1291"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722457B5" w14:textId="77777777" w:rsidR="003F78FA" w:rsidRDefault="003F78FA">
            <w:pPr>
              <w:widowControl w:val="0"/>
              <w:spacing w:after="0" w:line="252" w:lineRule="auto"/>
              <w:rPr>
                <w:b/>
                <w:color w:val="FFFFFF"/>
              </w:rPr>
            </w:pPr>
          </w:p>
        </w:tc>
        <w:tc>
          <w:tcPr>
            <w:tcW w:w="80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7745A5F9" w14:textId="77777777" w:rsidR="003F78FA" w:rsidRDefault="003F78FA">
            <w:pPr>
              <w:widowControl w:val="0"/>
              <w:spacing w:after="0" w:line="252" w:lineRule="auto"/>
              <w:rPr>
                <w:b/>
                <w:color w:val="FFFFFF"/>
              </w:rPr>
            </w:pPr>
          </w:p>
        </w:tc>
        <w:tc>
          <w:tcPr>
            <w:tcW w:w="901"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45FD3EF6" w14:textId="77777777" w:rsidR="003F78FA" w:rsidRDefault="003F78FA">
            <w:pPr>
              <w:widowControl w:val="0"/>
              <w:spacing w:after="0" w:line="252" w:lineRule="auto"/>
              <w:rPr>
                <w:b/>
                <w:color w:val="FFFFFF"/>
              </w:rPr>
            </w:pPr>
          </w:p>
        </w:tc>
        <w:tc>
          <w:tcPr>
            <w:tcW w:w="1138"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1F6546CD" w14:textId="77777777" w:rsidR="003F78FA" w:rsidRDefault="003F78FA">
            <w:pPr>
              <w:widowControl w:val="0"/>
              <w:spacing w:after="0" w:line="252" w:lineRule="auto"/>
              <w:rPr>
                <w:b/>
                <w:color w:val="FFFFFF"/>
              </w:rPr>
            </w:pPr>
          </w:p>
        </w:tc>
        <w:tc>
          <w:tcPr>
            <w:tcW w:w="1046" w:type="dxa"/>
            <w:tcBorders>
              <w:top w:val="single" w:sz="4" w:space="0" w:color="000000"/>
              <w:left w:val="single" w:sz="4" w:space="0" w:color="000000"/>
              <w:bottom w:val="single" w:sz="4" w:space="0" w:color="000000"/>
              <w:right w:val="single" w:sz="4" w:space="0" w:color="000000"/>
            </w:tcBorders>
            <w:shd w:val="clear" w:color="auto" w:fill="538135"/>
          </w:tcPr>
          <w:p w14:paraId="0B59DB60" w14:textId="77777777" w:rsidR="003F78FA" w:rsidRDefault="00BB142B">
            <w:pPr>
              <w:widowControl w:val="0"/>
              <w:spacing w:after="0" w:line="252" w:lineRule="auto"/>
              <w:rPr>
                <w:b/>
                <w:color w:val="FFFFFF"/>
              </w:rPr>
            </w:pPr>
            <w:r>
              <w:rPr>
                <w:b/>
                <w:color w:val="FFFFFF"/>
                <w:sz w:val="22"/>
                <w:szCs w:val="22"/>
              </w:rPr>
              <w:t>Latvijas iedzīvotāji</w:t>
            </w:r>
          </w:p>
        </w:tc>
        <w:tc>
          <w:tcPr>
            <w:tcW w:w="885" w:type="dxa"/>
            <w:tcBorders>
              <w:top w:val="single" w:sz="4" w:space="0" w:color="000000"/>
              <w:left w:val="single" w:sz="4" w:space="0" w:color="000000"/>
              <w:bottom w:val="single" w:sz="4" w:space="0" w:color="000000"/>
              <w:right w:val="single" w:sz="4" w:space="0" w:color="000000"/>
            </w:tcBorders>
            <w:shd w:val="clear" w:color="auto" w:fill="538135"/>
          </w:tcPr>
          <w:p w14:paraId="1141AE7F" w14:textId="77777777" w:rsidR="003F78FA" w:rsidRDefault="00BB142B">
            <w:pPr>
              <w:widowControl w:val="0"/>
              <w:spacing w:after="0" w:line="252" w:lineRule="auto"/>
              <w:rPr>
                <w:b/>
                <w:color w:val="FFFFFF"/>
              </w:rPr>
            </w:pPr>
            <w:r>
              <w:rPr>
                <w:b/>
                <w:color w:val="FFFFFF"/>
                <w:sz w:val="22"/>
                <w:szCs w:val="22"/>
              </w:rPr>
              <w:t>Ārvalstu viesi</w:t>
            </w:r>
          </w:p>
        </w:tc>
        <w:tc>
          <w:tcPr>
            <w:tcW w:w="1107" w:type="dxa"/>
            <w:tcBorders>
              <w:top w:val="single" w:sz="4" w:space="0" w:color="000000"/>
              <w:left w:val="single" w:sz="4" w:space="0" w:color="000000"/>
              <w:bottom w:val="single" w:sz="4" w:space="0" w:color="000000"/>
              <w:right w:val="single" w:sz="4" w:space="0" w:color="000000"/>
            </w:tcBorders>
            <w:shd w:val="clear" w:color="auto" w:fill="538135"/>
          </w:tcPr>
          <w:p w14:paraId="1FCFEF97" w14:textId="77777777" w:rsidR="003F78FA" w:rsidRDefault="00BB142B">
            <w:pPr>
              <w:widowControl w:val="0"/>
              <w:spacing w:after="0" w:line="252" w:lineRule="auto"/>
              <w:rPr>
                <w:b/>
                <w:color w:val="FFFFFF"/>
              </w:rPr>
            </w:pPr>
            <w:r>
              <w:rPr>
                <w:b/>
                <w:color w:val="FFFFFF"/>
                <w:sz w:val="22"/>
                <w:szCs w:val="22"/>
              </w:rPr>
              <w:t>Latvijas iedzīvotāju pavadītās naktis</w:t>
            </w:r>
          </w:p>
        </w:tc>
        <w:tc>
          <w:tcPr>
            <w:tcW w:w="986" w:type="dxa"/>
            <w:tcBorders>
              <w:top w:val="single" w:sz="4" w:space="0" w:color="000000"/>
              <w:left w:val="single" w:sz="4" w:space="0" w:color="000000"/>
              <w:bottom w:val="single" w:sz="4" w:space="0" w:color="000000"/>
              <w:right w:val="single" w:sz="4" w:space="0" w:color="000000"/>
            </w:tcBorders>
            <w:shd w:val="clear" w:color="auto" w:fill="538135"/>
          </w:tcPr>
          <w:p w14:paraId="07274934" w14:textId="77777777" w:rsidR="003F78FA" w:rsidRDefault="00BB142B">
            <w:pPr>
              <w:widowControl w:val="0"/>
              <w:spacing w:after="0" w:line="252" w:lineRule="auto"/>
              <w:rPr>
                <w:b/>
                <w:color w:val="FFFFFF"/>
              </w:rPr>
            </w:pPr>
            <w:r>
              <w:rPr>
                <w:b/>
                <w:color w:val="FFFFFF"/>
                <w:sz w:val="22"/>
                <w:szCs w:val="22"/>
              </w:rPr>
              <w:t>Ārvalstu viesu pavadītās naktis</w:t>
            </w:r>
          </w:p>
        </w:tc>
      </w:tr>
      <w:tr w:rsidR="003F78FA" w14:paraId="3CB49ADB" w14:textId="77777777">
        <w:trPr>
          <w:trHeight w:val="258"/>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115A2632" w14:textId="77777777" w:rsidR="003F78FA" w:rsidRDefault="003F78FA">
            <w:pPr>
              <w:widowControl w:val="0"/>
              <w:spacing w:after="0" w:line="252" w:lineRule="auto"/>
              <w:rPr>
                <w:b/>
                <w:color w:val="FFFFFF"/>
              </w:rPr>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7803E9" w14:textId="77777777" w:rsidR="003F78FA" w:rsidRDefault="00BB142B">
            <w:pPr>
              <w:widowControl w:val="0"/>
              <w:spacing w:after="0" w:line="252" w:lineRule="auto"/>
            </w:pPr>
            <w:r>
              <w:rPr>
                <w:sz w:val="22"/>
                <w:szCs w:val="22"/>
              </w:rPr>
              <w:t>Janvāris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3AE0E0" w14:textId="77777777" w:rsidR="003F78FA" w:rsidRDefault="00BB142B">
            <w:pPr>
              <w:widowControl w:val="0"/>
              <w:spacing w:after="0" w:line="252" w:lineRule="auto"/>
              <w:jc w:val="center"/>
            </w:pPr>
            <w:r>
              <w:rPr>
                <w:sz w:val="22"/>
                <w:szCs w:val="22"/>
              </w:rPr>
              <w:t>18</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D1EC68" w14:textId="77777777" w:rsidR="003F78FA" w:rsidRDefault="00BB142B">
            <w:pPr>
              <w:widowControl w:val="0"/>
              <w:spacing w:after="0" w:line="252" w:lineRule="auto"/>
              <w:jc w:val="center"/>
            </w:pPr>
            <w:r>
              <w:rPr>
                <w:sz w:val="22"/>
                <w:szCs w:val="22"/>
              </w:rPr>
              <w:t>183</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673583" w14:textId="77777777" w:rsidR="003F78FA" w:rsidRDefault="00BB142B">
            <w:pPr>
              <w:widowControl w:val="0"/>
              <w:spacing w:after="0" w:line="252" w:lineRule="auto"/>
              <w:jc w:val="center"/>
            </w:pPr>
            <w:r>
              <w:rPr>
                <w:sz w:val="22"/>
                <w:szCs w:val="22"/>
              </w:rPr>
              <w:t>608</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7CB35D" w14:textId="77777777" w:rsidR="003F78FA" w:rsidRDefault="00BB142B">
            <w:pPr>
              <w:widowControl w:val="0"/>
              <w:spacing w:after="0" w:line="252" w:lineRule="auto"/>
              <w:jc w:val="center"/>
            </w:pPr>
            <w:r>
              <w:rPr>
                <w:sz w:val="22"/>
                <w:szCs w:val="22"/>
              </w:rPr>
              <w:t>717</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F9C948" w14:textId="77777777" w:rsidR="003F78FA" w:rsidRDefault="00BB142B">
            <w:pPr>
              <w:widowControl w:val="0"/>
              <w:spacing w:after="0" w:line="252" w:lineRule="auto"/>
              <w:jc w:val="center"/>
            </w:pPr>
            <w:r>
              <w:rPr>
                <w:sz w:val="22"/>
                <w:szCs w:val="22"/>
              </w:rPr>
              <w:t>34</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ABA878" w14:textId="77777777" w:rsidR="003F78FA" w:rsidRDefault="00BB142B">
            <w:pPr>
              <w:widowControl w:val="0"/>
              <w:spacing w:after="0" w:line="252" w:lineRule="auto"/>
              <w:jc w:val="center"/>
            </w:pPr>
            <w:r>
              <w:rPr>
                <w:sz w:val="22"/>
                <w:szCs w:val="22"/>
              </w:rPr>
              <w:t>1744</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6AF136" w14:textId="77777777" w:rsidR="003F78FA" w:rsidRDefault="00BB142B">
            <w:pPr>
              <w:widowControl w:val="0"/>
              <w:spacing w:after="0" w:line="252" w:lineRule="auto"/>
              <w:jc w:val="center"/>
            </w:pPr>
            <w:r>
              <w:rPr>
                <w:sz w:val="22"/>
                <w:szCs w:val="22"/>
              </w:rPr>
              <w:t>40</w:t>
            </w:r>
          </w:p>
        </w:tc>
      </w:tr>
      <w:tr w:rsidR="003F78FA" w14:paraId="5830FD27" w14:textId="77777777">
        <w:trPr>
          <w:trHeight w:val="120"/>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77A58F28"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71FC4D" w14:textId="77777777" w:rsidR="003F78FA" w:rsidRDefault="00BB142B">
            <w:pPr>
              <w:widowControl w:val="0"/>
              <w:spacing w:after="0" w:line="252" w:lineRule="auto"/>
            </w:pPr>
            <w:r>
              <w:rPr>
                <w:sz w:val="22"/>
                <w:szCs w:val="22"/>
              </w:rPr>
              <w:t>Februāris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E8D8BC" w14:textId="77777777" w:rsidR="003F78FA" w:rsidRDefault="00BB142B">
            <w:pPr>
              <w:widowControl w:val="0"/>
              <w:spacing w:after="0" w:line="252" w:lineRule="auto"/>
              <w:jc w:val="center"/>
            </w:pPr>
            <w:r>
              <w:rPr>
                <w:sz w:val="22"/>
                <w:szCs w:val="22"/>
              </w:rPr>
              <w:t>20</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CF7812" w14:textId="77777777" w:rsidR="003F78FA" w:rsidRDefault="00BB142B">
            <w:pPr>
              <w:widowControl w:val="0"/>
              <w:spacing w:after="0" w:line="252" w:lineRule="auto"/>
              <w:jc w:val="center"/>
            </w:pPr>
            <w:r>
              <w:rPr>
                <w:sz w:val="22"/>
                <w:szCs w:val="22"/>
              </w:rPr>
              <w:t>194</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3E00DC" w14:textId="77777777" w:rsidR="003F78FA" w:rsidRDefault="00BB142B">
            <w:pPr>
              <w:widowControl w:val="0"/>
              <w:spacing w:after="0" w:line="252" w:lineRule="auto"/>
              <w:jc w:val="center"/>
            </w:pPr>
            <w:r>
              <w:rPr>
                <w:sz w:val="22"/>
                <w:szCs w:val="22"/>
              </w:rPr>
              <w:t>675</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3EC35" w14:textId="77777777" w:rsidR="003F78FA" w:rsidRDefault="00BB142B">
            <w:pPr>
              <w:widowControl w:val="0"/>
              <w:spacing w:after="0" w:line="252" w:lineRule="auto"/>
              <w:jc w:val="center"/>
            </w:pPr>
            <w:r>
              <w:rPr>
                <w:sz w:val="22"/>
                <w:szCs w:val="22"/>
              </w:rPr>
              <w:t>820</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79A9DD" w14:textId="77777777" w:rsidR="003F78FA" w:rsidRDefault="00BB142B">
            <w:pPr>
              <w:widowControl w:val="0"/>
              <w:spacing w:after="0" w:line="252" w:lineRule="auto"/>
              <w:jc w:val="center"/>
            </w:pPr>
            <w:r>
              <w:rPr>
                <w:sz w:val="22"/>
                <w:szCs w:val="22"/>
              </w:rPr>
              <w:t>38</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763963" w14:textId="77777777" w:rsidR="003F78FA" w:rsidRDefault="00BB142B">
            <w:pPr>
              <w:widowControl w:val="0"/>
              <w:spacing w:after="0" w:line="252" w:lineRule="auto"/>
              <w:jc w:val="center"/>
            </w:pPr>
            <w:r>
              <w:rPr>
                <w:sz w:val="22"/>
                <w:szCs w:val="22"/>
              </w:rPr>
              <w:t>1280</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8443FC" w14:textId="77777777" w:rsidR="003F78FA" w:rsidRDefault="00BB142B">
            <w:pPr>
              <w:widowControl w:val="0"/>
              <w:spacing w:after="0" w:line="252" w:lineRule="auto"/>
              <w:jc w:val="center"/>
            </w:pPr>
            <w:r>
              <w:rPr>
                <w:sz w:val="22"/>
                <w:szCs w:val="22"/>
              </w:rPr>
              <w:t>62</w:t>
            </w:r>
          </w:p>
        </w:tc>
      </w:tr>
      <w:tr w:rsidR="003F78FA" w14:paraId="4AF12E29" w14:textId="77777777">
        <w:trPr>
          <w:trHeight w:val="124"/>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6A6C9C81"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BCEACF" w14:textId="77777777" w:rsidR="003F78FA" w:rsidRDefault="00BB142B">
            <w:pPr>
              <w:widowControl w:val="0"/>
              <w:spacing w:after="0" w:line="252" w:lineRule="auto"/>
            </w:pPr>
            <w:r>
              <w:rPr>
                <w:sz w:val="22"/>
                <w:szCs w:val="22"/>
              </w:rPr>
              <w:t>Marts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890141" w14:textId="77777777" w:rsidR="003F78FA" w:rsidRDefault="00BB142B">
            <w:pPr>
              <w:widowControl w:val="0"/>
              <w:spacing w:after="0" w:line="252" w:lineRule="auto"/>
              <w:jc w:val="center"/>
            </w:pPr>
            <w:r>
              <w:rPr>
                <w:sz w:val="22"/>
                <w:szCs w:val="22"/>
              </w:rPr>
              <w:t>22</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0216B1" w14:textId="77777777" w:rsidR="003F78FA" w:rsidRDefault="00BB142B">
            <w:pPr>
              <w:widowControl w:val="0"/>
              <w:spacing w:after="0" w:line="252" w:lineRule="auto"/>
              <w:jc w:val="center"/>
            </w:pPr>
            <w:r>
              <w:rPr>
                <w:sz w:val="22"/>
                <w:szCs w:val="22"/>
              </w:rPr>
              <w:t>200</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2D7CB6" w14:textId="77777777" w:rsidR="003F78FA" w:rsidRDefault="00BB142B">
            <w:pPr>
              <w:widowControl w:val="0"/>
              <w:spacing w:after="0" w:line="252" w:lineRule="auto"/>
              <w:jc w:val="center"/>
            </w:pPr>
            <w:r>
              <w:rPr>
                <w:sz w:val="22"/>
                <w:szCs w:val="22"/>
              </w:rPr>
              <w:t>705</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1627FD" w14:textId="77777777" w:rsidR="003F78FA" w:rsidRDefault="00BB142B">
            <w:pPr>
              <w:widowControl w:val="0"/>
              <w:spacing w:after="0" w:line="252" w:lineRule="auto"/>
              <w:jc w:val="center"/>
            </w:pPr>
            <w:r>
              <w:rPr>
                <w:sz w:val="22"/>
                <w:szCs w:val="22"/>
              </w:rPr>
              <w:t>909</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08CE89" w14:textId="77777777" w:rsidR="003F78FA" w:rsidRDefault="00BB142B">
            <w:pPr>
              <w:widowControl w:val="0"/>
              <w:spacing w:after="0" w:line="252" w:lineRule="auto"/>
              <w:jc w:val="center"/>
            </w:pPr>
            <w:r>
              <w:rPr>
                <w:sz w:val="22"/>
                <w:szCs w:val="22"/>
              </w:rPr>
              <w:t>58</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E80508" w14:textId="77777777" w:rsidR="003F78FA" w:rsidRDefault="00BB142B">
            <w:pPr>
              <w:widowControl w:val="0"/>
              <w:spacing w:after="0" w:line="252" w:lineRule="auto"/>
              <w:jc w:val="center"/>
            </w:pPr>
            <w:r>
              <w:rPr>
                <w:sz w:val="22"/>
                <w:szCs w:val="22"/>
              </w:rPr>
              <w:t>1349</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15E4A4" w14:textId="77777777" w:rsidR="003F78FA" w:rsidRDefault="00BB142B">
            <w:pPr>
              <w:widowControl w:val="0"/>
              <w:spacing w:after="0" w:line="252" w:lineRule="auto"/>
              <w:jc w:val="center"/>
            </w:pPr>
            <w:r>
              <w:rPr>
                <w:sz w:val="22"/>
                <w:szCs w:val="22"/>
              </w:rPr>
              <w:t>80</w:t>
            </w:r>
          </w:p>
        </w:tc>
      </w:tr>
      <w:tr w:rsidR="003F78FA" w14:paraId="0FC2F62C" w14:textId="77777777">
        <w:trPr>
          <w:trHeight w:val="128"/>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2184B8C8"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B19AFB" w14:textId="77777777" w:rsidR="003F78FA" w:rsidRDefault="00BB142B">
            <w:pPr>
              <w:widowControl w:val="0"/>
              <w:spacing w:after="0" w:line="252" w:lineRule="auto"/>
            </w:pPr>
            <w:r>
              <w:rPr>
                <w:sz w:val="22"/>
                <w:szCs w:val="22"/>
              </w:rPr>
              <w:t>Aprīlis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939694" w14:textId="77777777" w:rsidR="003F78FA" w:rsidRDefault="00BB142B">
            <w:pPr>
              <w:widowControl w:val="0"/>
              <w:spacing w:after="0" w:line="252" w:lineRule="auto"/>
              <w:jc w:val="center"/>
            </w:pPr>
            <w:r>
              <w:rPr>
                <w:sz w:val="22"/>
                <w:szCs w:val="22"/>
              </w:rPr>
              <w:t>23</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048E4C" w14:textId="77777777" w:rsidR="003F78FA" w:rsidRDefault="00BB142B">
            <w:pPr>
              <w:widowControl w:val="0"/>
              <w:spacing w:after="0" w:line="252" w:lineRule="auto"/>
              <w:jc w:val="center"/>
            </w:pPr>
            <w:r>
              <w:rPr>
                <w:sz w:val="22"/>
                <w:szCs w:val="22"/>
              </w:rPr>
              <w:t>208</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D3CDFA" w14:textId="77777777" w:rsidR="003F78FA" w:rsidRDefault="00BB142B">
            <w:pPr>
              <w:widowControl w:val="0"/>
              <w:spacing w:after="0" w:line="252" w:lineRule="auto"/>
              <w:jc w:val="center"/>
            </w:pPr>
            <w:r>
              <w:rPr>
                <w:sz w:val="22"/>
                <w:szCs w:val="22"/>
              </w:rPr>
              <w:t>735</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91DDE4" w14:textId="77777777" w:rsidR="003F78FA" w:rsidRDefault="00BB142B">
            <w:pPr>
              <w:widowControl w:val="0"/>
              <w:spacing w:after="0" w:line="252" w:lineRule="auto"/>
              <w:jc w:val="center"/>
            </w:pPr>
            <w:r>
              <w:rPr>
                <w:sz w:val="22"/>
                <w:szCs w:val="22"/>
              </w:rPr>
              <w:t>1158</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FA4725" w14:textId="77777777" w:rsidR="003F78FA" w:rsidRDefault="00BB142B">
            <w:pPr>
              <w:widowControl w:val="0"/>
              <w:spacing w:after="0" w:line="252" w:lineRule="auto"/>
              <w:jc w:val="center"/>
            </w:pPr>
            <w:r>
              <w:rPr>
                <w:sz w:val="22"/>
                <w:szCs w:val="22"/>
              </w:rPr>
              <w:t>76</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88560B" w14:textId="77777777" w:rsidR="003F78FA" w:rsidRDefault="00BB142B">
            <w:pPr>
              <w:widowControl w:val="0"/>
              <w:spacing w:after="0" w:line="252" w:lineRule="auto"/>
              <w:jc w:val="center"/>
            </w:pPr>
            <w:r>
              <w:rPr>
                <w:sz w:val="22"/>
                <w:szCs w:val="22"/>
              </w:rPr>
              <w:t>2319</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59CABA" w14:textId="77777777" w:rsidR="003F78FA" w:rsidRDefault="00BB142B">
            <w:pPr>
              <w:widowControl w:val="0"/>
              <w:spacing w:after="0" w:line="252" w:lineRule="auto"/>
              <w:jc w:val="center"/>
            </w:pPr>
            <w:r>
              <w:rPr>
                <w:sz w:val="22"/>
                <w:szCs w:val="22"/>
              </w:rPr>
              <w:t>113</w:t>
            </w:r>
          </w:p>
        </w:tc>
      </w:tr>
      <w:tr w:rsidR="003F78FA" w14:paraId="36FBC318"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456ABD18"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E51206" w14:textId="77777777" w:rsidR="003F78FA" w:rsidRDefault="00BB142B">
            <w:pPr>
              <w:widowControl w:val="0"/>
              <w:spacing w:after="0" w:line="252" w:lineRule="auto"/>
            </w:pPr>
            <w:r>
              <w:rPr>
                <w:sz w:val="22"/>
                <w:szCs w:val="22"/>
              </w:rPr>
              <w:t>Maijs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F14719" w14:textId="77777777" w:rsidR="003F78FA" w:rsidRDefault="00BB142B">
            <w:pPr>
              <w:widowControl w:val="0"/>
              <w:spacing w:after="0" w:line="252" w:lineRule="auto"/>
              <w:jc w:val="center"/>
            </w:pPr>
            <w:r>
              <w:rPr>
                <w:sz w:val="22"/>
                <w:szCs w:val="22"/>
              </w:rPr>
              <w:t>27</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415888" w14:textId="77777777" w:rsidR="003F78FA" w:rsidRDefault="00BB142B">
            <w:pPr>
              <w:widowControl w:val="0"/>
              <w:spacing w:after="0" w:line="252" w:lineRule="auto"/>
              <w:jc w:val="center"/>
            </w:pPr>
            <w:r>
              <w:rPr>
                <w:sz w:val="22"/>
                <w:szCs w:val="22"/>
              </w:rPr>
              <w:t>224</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EE3A10" w14:textId="77777777" w:rsidR="003F78FA" w:rsidRDefault="00BB142B">
            <w:pPr>
              <w:widowControl w:val="0"/>
              <w:spacing w:after="0" w:line="252" w:lineRule="auto"/>
              <w:jc w:val="center"/>
            </w:pPr>
            <w:r>
              <w:rPr>
                <w:sz w:val="22"/>
                <w:szCs w:val="22"/>
              </w:rPr>
              <w:t>870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365DCB" w14:textId="77777777" w:rsidR="003F78FA" w:rsidRDefault="00BB142B">
            <w:pPr>
              <w:widowControl w:val="0"/>
              <w:spacing w:after="0" w:line="252" w:lineRule="auto"/>
              <w:jc w:val="center"/>
            </w:pPr>
            <w:r>
              <w:rPr>
                <w:sz w:val="22"/>
                <w:szCs w:val="22"/>
              </w:rPr>
              <w:t>1624</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B8F076" w14:textId="77777777" w:rsidR="003F78FA" w:rsidRDefault="00BB142B">
            <w:pPr>
              <w:widowControl w:val="0"/>
              <w:spacing w:after="0" w:line="252" w:lineRule="auto"/>
              <w:jc w:val="center"/>
            </w:pPr>
            <w:r>
              <w:rPr>
                <w:sz w:val="22"/>
                <w:szCs w:val="22"/>
              </w:rPr>
              <w:t>68</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EDD627" w14:textId="77777777" w:rsidR="003F78FA" w:rsidRDefault="00BB142B">
            <w:pPr>
              <w:widowControl w:val="0"/>
              <w:spacing w:after="0" w:line="252" w:lineRule="auto"/>
              <w:jc w:val="center"/>
            </w:pPr>
            <w:r>
              <w:rPr>
                <w:sz w:val="22"/>
                <w:szCs w:val="22"/>
              </w:rPr>
              <w:t>2804</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3D769A" w14:textId="77777777" w:rsidR="003F78FA" w:rsidRDefault="00BB142B">
            <w:pPr>
              <w:widowControl w:val="0"/>
              <w:spacing w:after="0" w:line="252" w:lineRule="auto"/>
              <w:jc w:val="center"/>
            </w:pPr>
            <w:r>
              <w:rPr>
                <w:sz w:val="22"/>
                <w:szCs w:val="22"/>
              </w:rPr>
              <w:t>74</w:t>
            </w:r>
          </w:p>
        </w:tc>
      </w:tr>
      <w:tr w:rsidR="003F78FA" w14:paraId="227D037E"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73783EB1"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09F75F" w14:textId="77777777" w:rsidR="003F78FA" w:rsidRDefault="00BB142B">
            <w:pPr>
              <w:widowControl w:val="0"/>
              <w:spacing w:after="0" w:line="252" w:lineRule="auto"/>
            </w:pPr>
            <w:r>
              <w:rPr>
                <w:sz w:val="22"/>
                <w:szCs w:val="22"/>
              </w:rPr>
              <w:t>Jūnijs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63E715" w14:textId="77777777" w:rsidR="003F78FA" w:rsidRDefault="00BB142B">
            <w:pPr>
              <w:widowControl w:val="0"/>
              <w:spacing w:after="0" w:line="252" w:lineRule="auto"/>
              <w:jc w:val="center"/>
            </w:pPr>
            <w:r>
              <w:rPr>
                <w:sz w:val="22"/>
                <w:szCs w:val="22"/>
              </w:rPr>
              <w:t>35</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A4D5DE" w14:textId="77777777" w:rsidR="003F78FA" w:rsidRDefault="00BB142B">
            <w:pPr>
              <w:widowControl w:val="0"/>
              <w:spacing w:after="0" w:line="252" w:lineRule="auto"/>
              <w:jc w:val="center"/>
            </w:pPr>
            <w:r>
              <w:rPr>
                <w:sz w:val="22"/>
                <w:szCs w:val="22"/>
              </w:rPr>
              <w:t>280</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AD52D4" w14:textId="77777777" w:rsidR="003F78FA" w:rsidRDefault="00BB142B">
            <w:pPr>
              <w:widowControl w:val="0"/>
              <w:spacing w:after="0" w:line="252" w:lineRule="auto"/>
              <w:jc w:val="center"/>
            </w:pPr>
            <w:r>
              <w:rPr>
                <w:sz w:val="22"/>
                <w:szCs w:val="22"/>
              </w:rPr>
              <w:t>1259</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4F7D28" w14:textId="77777777" w:rsidR="003F78FA" w:rsidRDefault="00BB142B">
            <w:pPr>
              <w:widowControl w:val="0"/>
              <w:spacing w:after="0" w:line="252" w:lineRule="auto"/>
              <w:jc w:val="center"/>
            </w:pPr>
            <w:r>
              <w:rPr>
                <w:sz w:val="22"/>
                <w:szCs w:val="22"/>
              </w:rPr>
              <w:t>5084</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1682F" w14:textId="77777777" w:rsidR="003F78FA" w:rsidRDefault="00BB142B">
            <w:pPr>
              <w:widowControl w:val="0"/>
              <w:spacing w:after="0" w:line="252" w:lineRule="auto"/>
              <w:jc w:val="center"/>
            </w:pPr>
            <w:r>
              <w:rPr>
                <w:sz w:val="22"/>
                <w:szCs w:val="22"/>
              </w:rPr>
              <w:t>1619</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86A831" w14:textId="77777777" w:rsidR="003F78FA" w:rsidRDefault="00BB142B">
            <w:pPr>
              <w:widowControl w:val="0"/>
              <w:spacing w:after="0" w:line="252" w:lineRule="auto"/>
              <w:jc w:val="center"/>
            </w:pPr>
            <w:r>
              <w:rPr>
                <w:sz w:val="22"/>
                <w:szCs w:val="22"/>
              </w:rPr>
              <w:t>8049</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EF46D4" w14:textId="77777777" w:rsidR="003F78FA" w:rsidRDefault="00BB142B">
            <w:pPr>
              <w:widowControl w:val="0"/>
              <w:spacing w:after="0" w:line="252" w:lineRule="auto"/>
              <w:jc w:val="center"/>
            </w:pPr>
            <w:r>
              <w:rPr>
                <w:sz w:val="22"/>
                <w:szCs w:val="22"/>
              </w:rPr>
              <w:t>2064</w:t>
            </w:r>
          </w:p>
        </w:tc>
      </w:tr>
      <w:tr w:rsidR="003F78FA" w14:paraId="578738F2"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30FBAF66"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849F7E" w14:textId="77777777" w:rsidR="003F78FA" w:rsidRDefault="00BB142B">
            <w:pPr>
              <w:widowControl w:val="0"/>
              <w:spacing w:after="0" w:line="252" w:lineRule="auto"/>
            </w:pPr>
            <w:r>
              <w:rPr>
                <w:sz w:val="22"/>
                <w:szCs w:val="22"/>
              </w:rPr>
              <w:t>Jūlijs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E76A87" w14:textId="77777777" w:rsidR="003F78FA" w:rsidRDefault="00BB142B">
            <w:pPr>
              <w:widowControl w:val="0"/>
              <w:spacing w:after="0" w:line="252" w:lineRule="auto"/>
              <w:jc w:val="center"/>
            </w:pPr>
            <w:r>
              <w:rPr>
                <w:sz w:val="22"/>
                <w:szCs w:val="22"/>
              </w:rPr>
              <w:t>33</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EEC15D" w14:textId="77777777" w:rsidR="003F78FA" w:rsidRDefault="00BB142B">
            <w:pPr>
              <w:widowControl w:val="0"/>
              <w:spacing w:after="0" w:line="252" w:lineRule="auto"/>
              <w:jc w:val="center"/>
            </w:pPr>
            <w:r>
              <w:rPr>
                <w:sz w:val="22"/>
                <w:szCs w:val="22"/>
              </w:rPr>
              <w:t>273</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7D0499" w14:textId="77777777" w:rsidR="003F78FA" w:rsidRDefault="00BB142B">
            <w:pPr>
              <w:widowControl w:val="0"/>
              <w:spacing w:after="0" w:line="252" w:lineRule="auto"/>
              <w:jc w:val="center"/>
            </w:pPr>
            <w:r>
              <w:rPr>
                <w:sz w:val="22"/>
                <w:szCs w:val="22"/>
              </w:rPr>
              <w:t>1163</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262624" w14:textId="77777777" w:rsidR="003F78FA" w:rsidRDefault="00BB142B">
            <w:pPr>
              <w:widowControl w:val="0"/>
              <w:spacing w:after="0" w:line="252" w:lineRule="auto"/>
              <w:jc w:val="center"/>
            </w:pPr>
            <w:r>
              <w:rPr>
                <w:sz w:val="22"/>
                <w:szCs w:val="22"/>
              </w:rPr>
              <w:t>7628</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9214A2" w14:textId="77777777" w:rsidR="003F78FA" w:rsidRDefault="00BB142B">
            <w:pPr>
              <w:widowControl w:val="0"/>
              <w:spacing w:after="0" w:line="252" w:lineRule="auto"/>
              <w:jc w:val="center"/>
            </w:pPr>
            <w:r>
              <w:rPr>
                <w:sz w:val="22"/>
                <w:szCs w:val="22"/>
              </w:rPr>
              <w:t>2606</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2E77B9" w14:textId="77777777" w:rsidR="003F78FA" w:rsidRDefault="00BB142B">
            <w:pPr>
              <w:widowControl w:val="0"/>
              <w:spacing w:after="0" w:line="252" w:lineRule="auto"/>
              <w:jc w:val="center"/>
            </w:pPr>
            <w:r>
              <w:rPr>
                <w:sz w:val="22"/>
                <w:szCs w:val="22"/>
              </w:rPr>
              <w:t>13038</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B3CB33" w14:textId="77777777" w:rsidR="003F78FA" w:rsidRDefault="00BB142B">
            <w:pPr>
              <w:widowControl w:val="0"/>
              <w:spacing w:after="0" w:line="252" w:lineRule="auto"/>
              <w:jc w:val="center"/>
            </w:pPr>
            <w:r>
              <w:rPr>
                <w:sz w:val="22"/>
                <w:szCs w:val="22"/>
              </w:rPr>
              <w:t>3859</w:t>
            </w:r>
          </w:p>
        </w:tc>
      </w:tr>
      <w:tr w:rsidR="003F78FA" w14:paraId="68DAAD17"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79A07873"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39BA22" w14:textId="77777777" w:rsidR="003F78FA" w:rsidRDefault="00BB142B">
            <w:pPr>
              <w:widowControl w:val="0"/>
              <w:spacing w:after="0" w:line="252" w:lineRule="auto"/>
            </w:pPr>
            <w:r>
              <w:rPr>
                <w:sz w:val="22"/>
                <w:szCs w:val="22"/>
              </w:rPr>
              <w:t>Augusts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A6629F" w14:textId="77777777" w:rsidR="003F78FA" w:rsidRDefault="00BB142B">
            <w:pPr>
              <w:widowControl w:val="0"/>
              <w:spacing w:after="0" w:line="252" w:lineRule="auto"/>
              <w:jc w:val="center"/>
            </w:pPr>
            <w:r>
              <w:rPr>
                <w:sz w:val="22"/>
                <w:szCs w:val="22"/>
              </w:rPr>
              <w:t>33</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22576A" w14:textId="77777777" w:rsidR="003F78FA" w:rsidRDefault="00BB142B">
            <w:pPr>
              <w:widowControl w:val="0"/>
              <w:spacing w:after="0" w:line="252" w:lineRule="auto"/>
              <w:jc w:val="center"/>
            </w:pPr>
            <w:r>
              <w:rPr>
                <w:sz w:val="22"/>
                <w:szCs w:val="22"/>
              </w:rPr>
              <w:t>273</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80357A" w14:textId="77777777" w:rsidR="003F78FA" w:rsidRDefault="00BB142B">
            <w:pPr>
              <w:widowControl w:val="0"/>
              <w:spacing w:after="0" w:line="252" w:lineRule="auto"/>
              <w:jc w:val="center"/>
            </w:pPr>
            <w:r>
              <w:rPr>
                <w:sz w:val="22"/>
                <w:szCs w:val="22"/>
              </w:rPr>
              <w:t>1163</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907D76" w14:textId="77777777" w:rsidR="003F78FA" w:rsidRDefault="00BB142B">
            <w:pPr>
              <w:widowControl w:val="0"/>
              <w:spacing w:after="0" w:line="252" w:lineRule="auto"/>
              <w:jc w:val="center"/>
            </w:pPr>
            <w:r>
              <w:rPr>
                <w:sz w:val="22"/>
                <w:szCs w:val="22"/>
              </w:rPr>
              <w:t>7026</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29E053" w14:textId="77777777" w:rsidR="003F78FA" w:rsidRDefault="00BB142B">
            <w:pPr>
              <w:widowControl w:val="0"/>
              <w:spacing w:after="0" w:line="252" w:lineRule="auto"/>
              <w:jc w:val="center"/>
            </w:pPr>
            <w:r>
              <w:rPr>
                <w:sz w:val="22"/>
                <w:szCs w:val="22"/>
              </w:rPr>
              <w:t>3259</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8F9C6E" w14:textId="77777777" w:rsidR="003F78FA" w:rsidRDefault="00BB142B">
            <w:pPr>
              <w:widowControl w:val="0"/>
              <w:spacing w:after="0" w:line="252" w:lineRule="auto"/>
              <w:jc w:val="center"/>
            </w:pPr>
            <w:r>
              <w:rPr>
                <w:sz w:val="22"/>
                <w:szCs w:val="22"/>
              </w:rPr>
              <w:t>9728</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70FE5A" w14:textId="77777777" w:rsidR="003F78FA" w:rsidRDefault="00BB142B">
            <w:pPr>
              <w:widowControl w:val="0"/>
              <w:spacing w:after="0" w:line="252" w:lineRule="auto"/>
              <w:jc w:val="center"/>
            </w:pPr>
            <w:r>
              <w:rPr>
                <w:sz w:val="22"/>
                <w:szCs w:val="22"/>
              </w:rPr>
              <w:t>3796</w:t>
            </w:r>
          </w:p>
        </w:tc>
      </w:tr>
      <w:tr w:rsidR="003F78FA" w14:paraId="188F6063"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282F48DD"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0B0347" w14:textId="77777777" w:rsidR="003F78FA" w:rsidRDefault="00BB142B">
            <w:pPr>
              <w:widowControl w:val="0"/>
              <w:spacing w:after="0" w:line="252" w:lineRule="auto"/>
            </w:pPr>
            <w:r>
              <w:rPr>
                <w:sz w:val="22"/>
                <w:szCs w:val="22"/>
              </w:rPr>
              <w:t>Septembris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898F16" w14:textId="77777777" w:rsidR="003F78FA" w:rsidRDefault="00BB142B">
            <w:pPr>
              <w:widowControl w:val="0"/>
              <w:spacing w:after="0" w:line="252" w:lineRule="auto"/>
              <w:jc w:val="center"/>
            </w:pPr>
            <w:r>
              <w:rPr>
                <w:sz w:val="22"/>
                <w:szCs w:val="22"/>
              </w:rPr>
              <w:t>27</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432619" w14:textId="77777777" w:rsidR="003F78FA" w:rsidRDefault="00BB142B">
            <w:pPr>
              <w:widowControl w:val="0"/>
              <w:spacing w:after="0" w:line="252" w:lineRule="auto"/>
              <w:jc w:val="center"/>
            </w:pPr>
            <w:r>
              <w:rPr>
                <w:sz w:val="22"/>
                <w:szCs w:val="22"/>
              </w:rPr>
              <w:t>238</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193E29" w14:textId="77777777" w:rsidR="003F78FA" w:rsidRDefault="00BB142B">
            <w:pPr>
              <w:widowControl w:val="0"/>
              <w:spacing w:after="0" w:line="252" w:lineRule="auto"/>
              <w:jc w:val="center"/>
            </w:pPr>
            <w:r>
              <w:rPr>
                <w:sz w:val="22"/>
                <w:szCs w:val="22"/>
              </w:rPr>
              <w:t>811</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7283C2" w14:textId="77777777" w:rsidR="003F78FA" w:rsidRDefault="00BB142B">
            <w:pPr>
              <w:widowControl w:val="0"/>
              <w:spacing w:after="0" w:line="252" w:lineRule="auto"/>
              <w:jc w:val="center"/>
            </w:pPr>
            <w:r>
              <w:rPr>
                <w:sz w:val="22"/>
                <w:szCs w:val="22"/>
              </w:rPr>
              <w:t>1054</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3593A6" w14:textId="77777777" w:rsidR="003F78FA" w:rsidRDefault="00BB142B">
            <w:pPr>
              <w:widowControl w:val="0"/>
              <w:spacing w:after="0" w:line="252" w:lineRule="auto"/>
              <w:jc w:val="center"/>
            </w:pPr>
            <w:r>
              <w:rPr>
                <w:sz w:val="22"/>
                <w:szCs w:val="22"/>
              </w:rPr>
              <w:t>200</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6E2FE7" w14:textId="77777777" w:rsidR="003F78FA" w:rsidRDefault="00BB142B">
            <w:pPr>
              <w:widowControl w:val="0"/>
              <w:spacing w:after="0" w:line="252" w:lineRule="auto"/>
              <w:jc w:val="center"/>
            </w:pPr>
            <w:r>
              <w:rPr>
                <w:sz w:val="22"/>
                <w:szCs w:val="22"/>
              </w:rPr>
              <w:t>1690</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30A0A3" w14:textId="77777777" w:rsidR="003F78FA" w:rsidRDefault="00BB142B">
            <w:pPr>
              <w:widowControl w:val="0"/>
              <w:spacing w:after="0" w:line="252" w:lineRule="auto"/>
              <w:jc w:val="center"/>
            </w:pPr>
            <w:r>
              <w:rPr>
                <w:sz w:val="22"/>
                <w:szCs w:val="22"/>
              </w:rPr>
              <w:t>254</w:t>
            </w:r>
          </w:p>
        </w:tc>
      </w:tr>
      <w:tr w:rsidR="003F78FA" w14:paraId="0E035213"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4F718144"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78FC99" w14:textId="77777777" w:rsidR="003F78FA" w:rsidRDefault="00BB142B">
            <w:pPr>
              <w:widowControl w:val="0"/>
              <w:spacing w:after="0" w:line="252" w:lineRule="auto"/>
            </w:pPr>
            <w:r>
              <w:rPr>
                <w:sz w:val="22"/>
                <w:szCs w:val="22"/>
              </w:rPr>
              <w:t>Oktobris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7F4CD4" w14:textId="77777777" w:rsidR="003F78FA" w:rsidRDefault="00BB142B">
            <w:pPr>
              <w:widowControl w:val="0"/>
              <w:spacing w:after="0" w:line="252" w:lineRule="auto"/>
              <w:jc w:val="center"/>
            </w:pPr>
            <w:r>
              <w:rPr>
                <w:sz w:val="22"/>
                <w:szCs w:val="22"/>
              </w:rPr>
              <w:t>22</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B33349" w14:textId="77777777" w:rsidR="003F78FA" w:rsidRDefault="00BB142B">
            <w:pPr>
              <w:widowControl w:val="0"/>
              <w:spacing w:after="0" w:line="252" w:lineRule="auto"/>
              <w:jc w:val="center"/>
            </w:pPr>
            <w:r>
              <w:rPr>
                <w:sz w:val="22"/>
                <w:szCs w:val="22"/>
              </w:rPr>
              <w:t>205</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C3624B" w14:textId="77777777" w:rsidR="003F78FA" w:rsidRDefault="00BB142B">
            <w:pPr>
              <w:widowControl w:val="0"/>
              <w:spacing w:after="0" w:line="252" w:lineRule="auto"/>
              <w:jc w:val="center"/>
            </w:pPr>
            <w:r>
              <w:rPr>
                <w:sz w:val="22"/>
                <w:szCs w:val="22"/>
              </w:rPr>
              <w:t>693</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9EAADD" w14:textId="77777777" w:rsidR="003F78FA" w:rsidRDefault="00BB142B">
            <w:pPr>
              <w:widowControl w:val="0"/>
              <w:spacing w:after="0" w:line="252" w:lineRule="auto"/>
              <w:jc w:val="center"/>
            </w:pPr>
            <w:r>
              <w:rPr>
                <w:sz w:val="22"/>
                <w:szCs w:val="22"/>
              </w:rPr>
              <w:t>1209</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0DD566" w14:textId="77777777" w:rsidR="003F78FA" w:rsidRDefault="00BB142B">
            <w:pPr>
              <w:widowControl w:val="0"/>
              <w:spacing w:after="0" w:line="252" w:lineRule="auto"/>
              <w:jc w:val="center"/>
            </w:pPr>
            <w:r>
              <w:rPr>
                <w:sz w:val="22"/>
                <w:szCs w:val="22"/>
              </w:rPr>
              <w:t>124</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C0804B" w14:textId="77777777" w:rsidR="003F78FA" w:rsidRDefault="00BB142B">
            <w:pPr>
              <w:widowControl w:val="0"/>
              <w:spacing w:after="0" w:line="252" w:lineRule="auto"/>
              <w:jc w:val="center"/>
            </w:pPr>
            <w:r>
              <w:rPr>
                <w:sz w:val="22"/>
                <w:szCs w:val="22"/>
              </w:rPr>
              <w:t>1683</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06C012" w14:textId="77777777" w:rsidR="003F78FA" w:rsidRDefault="00BB142B">
            <w:pPr>
              <w:widowControl w:val="0"/>
              <w:spacing w:after="0" w:line="252" w:lineRule="auto"/>
              <w:jc w:val="center"/>
            </w:pPr>
            <w:r>
              <w:rPr>
                <w:sz w:val="22"/>
                <w:szCs w:val="22"/>
              </w:rPr>
              <w:t>341</w:t>
            </w:r>
          </w:p>
        </w:tc>
      </w:tr>
      <w:tr w:rsidR="003F78FA" w14:paraId="11541E17"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30706D15"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1591B9" w14:textId="77777777" w:rsidR="003F78FA" w:rsidRDefault="00BB142B">
            <w:pPr>
              <w:widowControl w:val="0"/>
              <w:spacing w:after="0" w:line="252" w:lineRule="auto"/>
            </w:pPr>
            <w:r>
              <w:rPr>
                <w:sz w:val="22"/>
                <w:szCs w:val="22"/>
              </w:rPr>
              <w:t>Novembris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450E8" w14:textId="77777777" w:rsidR="003F78FA" w:rsidRDefault="00BB142B">
            <w:pPr>
              <w:widowControl w:val="0"/>
              <w:spacing w:after="0" w:line="252" w:lineRule="auto"/>
              <w:jc w:val="center"/>
            </w:pPr>
            <w:r>
              <w:rPr>
                <w:sz w:val="22"/>
                <w:szCs w:val="22"/>
              </w:rPr>
              <w:t>21</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20A0EF" w14:textId="77777777" w:rsidR="003F78FA" w:rsidRDefault="00BB142B">
            <w:pPr>
              <w:widowControl w:val="0"/>
              <w:spacing w:after="0" w:line="252" w:lineRule="auto"/>
              <w:jc w:val="center"/>
            </w:pPr>
            <w:r>
              <w:rPr>
                <w:sz w:val="22"/>
                <w:szCs w:val="22"/>
              </w:rPr>
              <w:t>195</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CAC3B2" w14:textId="77777777" w:rsidR="003F78FA" w:rsidRDefault="00BB142B">
            <w:pPr>
              <w:widowControl w:val="0"/>
              <w:spacing w:after="0" w:line="252" w:lineRule="auto"/>
              <w:jc w:val="center"/>
            </w:pPr>
            <w:r>
              <w:rPr>
                <w:sz w:val="22"/>
                <w:szCs w:val="22"/>
              </w:rPr>
              <w:t>633</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C25975" w14:textId="77777777" w:rsidR="003F78FA" w:rsidRDefault="00BB142B">
            <w:pPr>
              <w:widowControl w:val="0"/>
              <w:spacing w:after="0" w:line="252" w:lineRule="auto"/>
              <w:jc w:val="center"/>
            </w:pPr>
            <w:r>
              <w:rPr>
                <w:sz w:val="22"/>
                <w:szCs w:val="22"/>
              </w:rPr>
              <w:t>850</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EEB686" w14:textId="77777777" w:rsidR="003F78FA" w:rsidRDefault="00BB142B">
            <w:pPr>
              <w:widowControl w:val="0"/>
              <w:spacing w:after="0" w:line="252" w:lineRule="auto"/>
              <w:jc w:val="center"/>
            </w:pPr>
            <w:r>
              <w:rPr>
                <w:sz w:val="22"/>
                <w:szCs w:val="22"/>
              </w:rPr>
              <w:t>70</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DCDE11" w14:textId="77777777" w:rsidR="003F78FA" w:rsidRDefault="00BB142B">
            <w:pPr>
              <w:widowControl w:val="0"/>
              <w:spacing w:after="0" w:line="252" w:lineRule="auto"/>
              <w:jc w:val="center"/>
            </w:pPr>
            <w:r>
              <w:rPr>
                <w:sz w:val="22"/>
                <w:szCs w:val="22"/>
              </w:rPr>
              <w:t>1269</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3FEC2C" w14:textId="77777777" w:rsidR="003F78FA" w:rsidRDefault="00BB142B">
            <w:pPr>
              <w:widowControl w:val="0"/>
              <w:spacing w:after="0" w:line="252" w:lineRule="auto"/>
              <w:jc w:val="center"/>
            </w:pPr>
            <w:r>
              <w:rPr>
                <w:sz w:val="22"/>
                <w:szCs w:val="22"/>
              </w:rPr>
              <w:t>103</w:t>
            </w:r>
          </w:p>
        </w:tc>
      </w:tr>
      <w:tr w:rsidR="003F78FA" w14:paraId="37FBDC66"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6313247B"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6B7180" w14:textId="77777777" w:rsidR="003F78FA" w:rsidRDefault="00BB142B">
            <w:pPr>
              <w:widowControl w:val="0"/>
              <w:spacing w:after="0" w:line="252" w:lineRule="auto"/>
            </w:pPr>
            <w:r>
              <w:rPr>
                <w:sz w:val="22"/>
                <w:szCs w:val="22"/>
              </w:rPr>
              <w:t>Decembris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EE2E23" w14:textId="77777777" w:rsidR="003F78FA" w:rsidRDefault="00BB142B">
            <w:pPr>
              <w:widowControl w:val="0"/>
              <w:spacing w:after="0" w:line="252" w:lineRule="auto"/>
              <w:jc w:val="center"/>
            </w:pPr>
            <w:r>
              <w:rPr>
                <w:sz w:val="22"/>
                <w:szCs w:val="22"/>
              </w:rPr>
              <w:t>20</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6CF19F" w14:textId="77777777" w:rsidR="003F78FA" w:rsidRDefault="00BB142B">
            <w:pPr>
              <w:widowControl w:val="0"/>
              <w:spacing w:after="0" w:line="252" w:lineRule="auto"/>
              <w:jc w:val="center"/>
            </w:pPr>
            <w:r>
              <w:rPr>
                <w:sz w:val="22"/>
                <w:szCs w:val="22"/>
              </w:rPr>
              <w:t>190</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7E32BD" w14:textId="77777777" w:rsidR="003F78FA" w:rsidRDefault="00BB142B">
            <w:pPr>
              <w:widowControl w:val="0"/>
              <w:spacing w:after="0" w:line="252" w:lineRule="auto"/>
              <w:jc w:val="center"/>
            </w:pPr>
            <w:r>
              <w:rPr>
                <w:sz w:val="22"/>
                <w:szCs w:val="22"/>
              </w:rPr>
              <w:t>605</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6D2533" w14:textId="77777777" w:rsidR="003F78FA" w:rsidRDefault="00BB142B">
            <w:pPr>
              <w:widowControl w:val="0"/>
              <w:spacing w:after="0" w:line="252" w:lineRule="auto"/>
              <w:jc w:val="center"/>
            </w:pPr>
            <w:r>
              <w:rPr>
                <w:sz w:val="22"/>
                <w:szCs w:val="22"/>
              </w:rPr>
              <w:t>771</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38D344" w14:textId="77777777" w:rsidR="003F78FA" w:rsidRDefault="00BB142B">
            <w:pPr>
              <w:widowControl w:val="0"/>
              <w:spacing w:after="0" w:line="252" w:lineRule="auto"/>
              <w:jc w:val="center"/>
            </w:pPr>
            <w:r>
              <w:rPr>
                <w:sz w:val="22"/>
                <w:szCs w:val="22"/>
              </w:rPr>
              <w:t>95</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0DCB51" w14:textId="77777777" w:rsidR="003F78FA" w:rsidRDefault="00BB142B">
            <w:pPr>
              <w:widowControl w:val="0"/>
              <w:spacing w:after="0" w:line="252" w:lineRule="auto"/>
              <w:jc w:val="center"/>
            </w:pPr>
            <w:r>
              <w:rPr>
                <w:sz w:val="22"/>
                <w:szCs w:val="22"/>
              </w:rPr>
              <w:t>1446</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3DC6AF" w14:textId="77777777" w:rsidR="003F78FA" w:rsidRDefault="00BB142B">
            <w:pPr>
              <w:widowControl w:val="0"/>
              <w:spacing w:after="0" w:line="252" w:lineRule="auto"/>
              <w:jc w:val="center"/>
            </w:pPr>
            <w:r>
              <w:rPr>
                <w:sz w:val="22"/>
                <w:szCs w:val="22"/>
              </w:rPr>
              <w:t>184</w:t>
            </w:r>
          </w:p>
        </w:tc>
      </w:tr>
    </w:tbl>
    <w:p w14:paraId="54431111" w14:textId="77777777" w:rsidR="003F78FA" w:rsidRPr="00250280" w:rsidRDefault="00BB142B">
      <w:pPr>
        <w:spacing w:line="252" w:lineRule="auto"/>
        <w:ind w:left="360"/>
        <w:jc w:val="right"/>
        <w:rPr>
          <w:rFonts w:eastAsia="Cambria" w:cs="Cambria"/>
          <w:i/>
        </w:rPr>
      </w:pPr>
      <w:r w:rsidRPr="00250280">
        <w:rPr>
          <w:rFonts w:eastAsia="Cambria" w:cs="Cambria"/>
          <w:i/>
        </w:rPr>
        <w:t>19. attēls. Nakšņotāju raksturojošie rādītāji Limbažu novadā, 2022. gads (CSP dati).</w:t>
      </w:r>
    </w:p>
    <w:p w14:paraId="2BF2951D" w14:textId="77777777" w:rsidR="003F78FA" w:rsidRDefault="00BB142B">
      <w:pPr>
        <w:spacing w:line="252" w:lineRule="auto"/>
        <w:jc w:val="both"/>
        <w:rPr>
          <w:rFonts w:eastAsia="Cambria" w:cs="Cambria"/>
          <w:sz w:val="24"/>
          <w:szCs w:val="24"/>
        </w:rPr>
      </w:pPr>
      <w:r>
        <w:rPr>
          <w:rFonts w:eastAsia="Cambria" w:cs="Cambria"/>
          <w:sz w:val="24"/>
          <w:szCs w:val="24"/>
        </w:rPr>
        <w:t>2022. gadā Limbažu novadā tūristu mītnēs  pavisam kopā nakšņojuši 37097 tūristu un pavadījuši 57369 nakšu. Salīdzinot ar 2019. gadu, nakšņotāju skaits ir pieaudzis 3,6 reizes. Nakšņotāju skaita pieaugums ir vērojams jau agrā pavasarī un lielāko skaitu sasniedz vasaras mēnešos, kur apkalpoto tūristu skaits pārsniedz 7,5 tūkstošus.</w:t>
      </w:r>
    </w:p>
    <w:tbl>
      <w:tblPr>
        <w:tblW w:w="7928" w:type="dxa"/>
        <w:jc w:val="center"/>
        <w:tblLayout w:type="fixed"/>
        <w:tblLook w:val="0400" w:firstRow="0" w:lastRow="0" w:firstColumn="0" w:lastColumn="0" w:noHBand="0" w:noVBand="1"/>
      </w:tblPr>
      <w:tblGrid>
        <w:gridCol w:w="2405"/>
        <w:gridCol w:w="2977"/>
        <w:gridCol w:w="2546"/>
      </w:tblGrid>
      <w:tr w:rsidR="003F78FA" w14:paraId="169C7F4C" w14:textId="77777777">
        <w:trPr>
          <w:trHeight w:val="531"/>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538135"/>
          </w:tcPr>
          <w:p w14:paraId="144F4E82" w14:textId="77777777" w:rsidR="003F78FA" w:rsidRDefault="00BB142B">
            <w:pPr>
              <w:widowControl w:val="0"/>
              <w:spacing w:after="0" w:line="252" w:lineRule="auto"/>
              <w:rPr>
                <w:b/>
                <w:color w:val="FFFFFF"/>
              </w:rPr>
            </w:pPr>
            <w:r>
              <w:rPr>
                <w:b/>
                <w:color w:val="FFFFFF"/>
              </w:rPr>
              <w:t>Vidējais uzturēšanās ilgums</w:t>
            </w:r>
          </w:p>
        </w:tc>
        <w:tc>
          <w:tcPr>
            <w:tcW w:w="2977" w:type="dxa"/>
            <w:tcBorders>
              <w:top w:val="single" w:sz="4" w:space="0" w:color="000000"/>
              <w:left w:val="single" w:sz="4" w:space="0" w:color="000000"/>
              <w:bottom w:val="single" w:sz="4" w:space="0" w:color="000000"/>
              <w:right w:val="single" w:sz="4" w:space="0" w:color="000000"/>
            </w:tcBorders>
            <w:shd w:val="clear" w:color="auto" w:fill="538135"/>
          </w:tcPr>
          <w:p w14:paraId="418383F4" w14:textId="77777777" w:rsidR="003F78FA" w:rsidRDefault="00BB142B">
            <w:pPr>
              <w:widowControl w:val="0"/>
              <w:spacing w:after="0" w:line="252" w:lineRule="auto"/>
              <w:rPr>
                <w:b/>
                <w:color w:val="FFFFFF"/>
              </w:rPr>
            </w:pPr>
            <w:r>
              <w:rPr>
                <w:b/>
                <w:color w:val="FFFFFF"/>
              </w:rPr>
              <w:t xml:space="preserve">Vidējais uzturēšanās ilgums - </w:t>
            </w:r>
            <w:r>
              <w:rPr>
                <w:b/>
                <w:color w:val="FFFFFF"/>
                <w:u w:val="single"/>
              </w:rPr>
              <w:t>Latvijas iedzīvotāji</w:t>
            </w:r>
          </w:p>
        </w:tc>
        <w:tc>
          <w:tcPr>
            <w:tcW w:w="2546" w:type="dxa"/>
            <w:tcBorders>
              <w:top w:val="single" w:sz="4" w:space="0" w:color="000000"/>
              <w:bottom w:val="single" w:sz="4" w:space="0" w:color="000000"/>
              <w:right w:val="single" w:sz="4" w:space="0" w:color="000000"/>
            </w:tcBorders>
            <w:shd w:val="clear" w:color="auto" w:fill="538135"/>
          </w:tcPr>
          <w:p w14:paraId="6D6A005A" w14:textId="77777777" w:rsidR="003F78FA" w:rsidRDefault="00BB142B">
            <w:pPr>
              <w:widowControl w:val="0"/>
              <w:spacing w:after="0" w:line="252" w:lineRule="auto"/>
              <w:rPr>
                <w:b/>
                <w:color w:val="FFFFFF"/>
              </w:rPr>
            </w:pPr>
            <w:r>
              <w:rPr>
                <w:b/>
                <w:color w:val="FFFFFF"/>
              </w:rPr>
              <w:t xml:space="preserve">Vidējais uzturēšanās ilgums - </w:t>
            </w:r>
            <w:r>
              <w:rPr>
                <w:b/>
                <w:color w:val="FFFFFF"/>
                <w:u w:val="single"/>
              </w:rPr>
              <w:t>ārvalstu viesi</w:t>
            </w:r>
          </w:p>
        </w:tc>
      </w:tr>
      <w:tr w:rsidR="003F78FA" w14:paraId="037E0C7C" w14:textId="77777777">
        <w:trPr>
          <w:trHeight w:val="531"/>
          <w:jc w:val="center"/>
        </w:trPr>
        <w:tc>
          <w:tcPr>
            <w:tcW w:w="2405" w:type="dxa"/>
            <w:tcBorders>
              <w:top w:val="single" w:sz="4" w:space="0" w:color="000000"/>
              <w:left w:val="single" w:sz="4" w:space="0" w:color="000000"/>
              <w:bottom w:val="single" w:sz="4" w:space="0" w:color="000000"/>
              <w:right w:val="single" w:sz="4" w:space="0" w:color="000000"/>
            </w:tcBorders>
            <w:vAlign w:val="center"/>
          </w:tcPr>
          <w:p w14:paraId="0CCC512B" w14:textId="77777777" w:rsidR="003F78FA" w:rsidRDefault="00BB142B">
            <w:pPr>
              <w:widowControl w:val="0"/>
              <w:spacing w:after="0" w:line="252" w:lineRule="auto"/>
              <w:jc w:val="center"/>
              <w:rPr>
                <w:color w:val="000000"/>
              </w:rPr>
            </w:pPr>
            <w:r>
              <w:rPr>
                <w:color w:val="000000"/>
              </w:rPr>
              <w:t>1,5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287D6" w14:textId="77777777" w:rsidR="003F78FA" w:rsidRDefault="00BB142B">
            <w:pPr>
              <w:widowControl w:val="0"/>
              <w:spacing w:after="0" w:line="252" w:lineRule="auto"/>
              <w:jc w:val="center"/>
              <w:rPr>
                <w:color w:val="000000"/>
              </w:rPr>
            </w:pPr>
            <w:r>
              <w:rPr>
                <w:color w:val="000000"/>
              </w:rPr>
              <w:t>1,6</w:t>
            </w:r>
          </w:p>
        </w:tc>
        <w:tc>
          <w:tcPr>
            <w:tcW w:w="2546" w:type="dxa"/>
            <w:tcBorders>
              <w:top w:val="single" w:sz="4" w:space="0" w:color="000000"/>
              <w:bottom w:val="single" w:sz="4" w:space="0" w:color="000000"/>
              <w:right w:val="single" w:sz="4" w:space="0" w:color="000000"/>
            </w:tcBorders>
            <w:shd w:val="clear" w:color="auto" w:fill="auto"/>
            <w:vAlign w:val="center"/>
          </w:tcPr>
          <w:p w14:paraId="1A31CC79" w14:textId="77777777" w:rsidR="003F78FA" w:rsidRDefault="00BB142B">
            <w:pPr>
              <w:widowControl w:val="0"/>
              <w:spacing w:after="0" w:line="252" w:lineRule="auto"/>
              <w:jc w:val="center"/>
              <w:rPr>
                <w:color w:val="000000"/>
              </w:rPr>
            </w:pPr>
            <w:r>
              <w:rPr>
                <w:color w:val="000000"/>
              </w:rPr>
              <w:t>1,3</w:t>
            </w:r>
          </w:p>
        </w:tc>
      </w:tr>
    </w:tbl>
    <w:p w14:paraId="15B1B250" w14:textId="77777777" w:rsidR="003F78FA" w:rsidRPr="00250280" w:rsidRDefault="00BB142B" w:rsidP="00250280">
      <w:pPr>
        <w:spacing w:line="252" w:lineRule="auto"/>
        <w:jc w:val="right"/>
        <w:rPr>
          <w:rFonts w:eastAsia="Cambria" w:cs="Cambria"/>
          <w:i/>
        </w:rPr>
      </w:pPr>
      <w:r w:rsidRPr="00250280">
        <w:rPr>
          <w:rFonts w:eastAsia="Cambria" w:cs="Cambria"/>
          <w:i/>
        </w:rPr>
        <w:t>20. attēls. Vidējais uzturēšanās ilgums tūristu mītnē, 2022. gads (CSP dati).</w:t>
      </w:r>
    </w:p>
    <w:p w14:paraId="5D12628E" w14:textId="77777777" w:rsidR="003F78FA" w:rsidRDefault="00BB142B">
      <w:pPr>
        <w:spacing w:line="252" w:lineRule="auto"/>
        <w:jc w:val="both"/>
        <w:rPr>
          <w:rFonts w:eastAsia="Cambria" w:cs="Cambria"/>
          <w:sz w:val="24"/>
          <w:szCs w:val="24"/>
        </w:rPr>
      </w:pPr>
      <w:r>
        <w:rPr>
          <w:rFonts w:eastAsia="Cambria" w:cs="Cambria"/>
          <w:sz w:val="24"/>
          <w:szCs w:val="24"/>
        </w:rPr>
        <w:t xml:space="preserve">Vidējais uzturēšanās ilgums tūristu mītnēs ir 1,5 naktis. Salīdzinot ar 2019. gadu, vidējais uzturēšanās laiks ir samazinājies. Samazinājums ir vērojams tieši ārvalstu tūristu vidū, kur uzturēšanās ilgums ir nokrities par 18,75 %. </w:t>
      </w:r>
    </w:p>
    <w:p w14:paraId="255BC3F8" w14:textId="77777777" w:rsidR="003F78FA" w:rsidRDefault="00BB142B">
      <w:pPr>
        <w:spacing w:line="252" w:lineRule="auto"/>
        <w:jc w:val="both"/>
        <w:rPr>
          <w:rFonts w:eastAsia="Cambria" w:cs="Cambria"/>
          <w:sz w:val="24"/>
          <w:szCs w:val="24"/>
        </w:rPr>
      </w:pPr>
      <w:r>
        <w:rPr>
          <w:rFonts w:eastAsia="Cambria" w:cs="Cambria"/>
          <w:sz w:val="24"/>
          <w:szCs w:val="24"/>
        </w:rPr>
        <w:t xml:space="preserve">Izvērtējot Booking.com kvalitātes rādītājus,  tūristu mītņu vidējais vērtējums ir 9,0 balles (kopējais klientu atsauksmju skaits - 7489). </w:t>
      </w:r>
    </w:p>
    <w:p w14:paraId="4C79C787" w14:textId="77777777" w:rsidR="003F78FA" w:rsidRDefault="00BB142B">
      <w:pPr>
        <w:spacing w:line="252" w:lineRule="auto"/>
        <w:jc w:val="center"/>
        <w:rPr>
          <w:rFonts w:eastAsia="Cambria" w:cs="Cambria"/>
        </w:rPr>
      </w:pPr>
      <w:r>
        <w:rPr>
          <w:noProof/>
        </w:rPr>
        <w:lastRenderedPageBreak/>
        <w:drawing>
          <wp:inline distT="0" distB="0" distL="0" distR="0" wp14:anchorId="54677E4D" wp14:editId="21653222">
            <wp:extent cx="4680585" cy="2527300"/>
            <wp:effectExtent l="0" t="0" r="0" b="0"/>
            <wp:docPr id="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a:picLocks noChangeAspect="1" noChangeArrowheads="1"/>
                    </pic:cNvPicPr>
                  </pic:nvPicPr>
                  <pic:blipFill>
                    <a:blip r:embed="rId22"/>
                    <a:stretch>
                      <a:fillRect/>
                    </a:stretch>
                  </pic:blipFill>
                  <pic:spPr bwMode="auto">
                    <a:xfrm>
                      <a:off x="0" y="0"/>
                      <a:ext cx="4680585" cy="2527300"/>
                    </a:xfrm>
                    <a:prstGeom prst="rect">
                      <a:avLst/>
                    </a:prstGeom>
                  </pic:spPr>
                </pic:pic>
              </a:graphicData>
            </a:graphic>
          </wp:inline>
        </w:drawing>
      </w:r>
    </w:p>
    <w:p w14:paraId="76E855FD" w14:textId="77777777" w:rsidR="003F78FA" w:rsidRPr="00250280" w:rsidRDefault="00BB142B" w:rsidP="00250280">
      <w:pPr>
        <w:spacing w:line="252" w:lineRule="auto"/>
        <w:jc w:val="right"/>
        <w:rPr>
          <w:rFonts w:eastAsia="Cambria" w:cs="Cambria"/>
          <w:i/>
        </w:rPr>
      </w:pPr>
      <w:r w:rsidRPr="00250280">
        <w:rPr>
          <w:rFonts w:eastAsia="Cambria" w:cs="Cambria"/>
          <w:i/>
        </w:rPr>
        <w:t>21. attēls. Klientu atsauksmju vidējais vērtējums Booking.com platformā Limbažu novada nakšņošanas piedāvājumiem.</w:t>
      </w:r>
    </w:p>
    <w:p w14:paraId="4A37C3D8" w14:textId="77777777" w:rsidR="003F78FA" w:rsidRDefault="00BB142B">
      <w:pPr>
        <w:spacing w:line="252" w:lineRule="auto"/>
        <w:jc w:val="both"/>
        <w:rPr>
          <w:rFonts w:eastAsia="Cambria" w:cs="Cambria"/>
          <w:sz w:val="24"/>
          <w:szCs w:val="24"/>
        </w:rPr>
      </w:pPr>
      <w:r>
        <w:rPr>
          <w:rFonts w:eastAsia="Cambria" w:cs="Cambria"/>
          <w:sz w:val="24"/>
          <w:szCs w:val="24"/>
        </w:rPr>
        <w:t>Tūristu mītnēs pēc klientu atsauksmēm visaugstāk tiek vērtēts personāls, tīrība un atrašanās vieta. Zemākais vērtējums ir bezvadu internetam, kas ir saistāms ar daļu tūrisma mītņu atrašanās vietām pie ezeriem, meža ielokā vai lielākā attālumā no apdzīvotām vietām.</w:t>
      </w:r>
    </w:p>
    <w:p w14:paraId="586115E6" w14:textId="77777777" w:rsidR="003F78FA" w:rsidRDefault="00BB142B" w:rsidP="00CD31E8">
      <w:pPr>
        <w:pStyle w:val="Virsraksts3"/>
        <w:spacing w:line="252" w:lineRule="auto"/>
        <w:rPr>
          <w:rFonts w:asciiTheme="minorHAnsi" w:eastAsia="Cambria" w:hAnsiTheme="minorHAnsi" w:cs="Cambria"/>
          <w:b/>
          <w:smallCaps/>
          <w:color w:val="385623"/>
        </w:rPr>
      </w:pPr>
      <w:bookmarkStart w:id="16" w:name="_Toc161150254"/>
      <w:r>
        <w:rPr>
          <w:rFonts w:asciiTheme="minorHAnsi" w:eastAsia="Cambria" w:hAnsiTheme="minorHAnsi" w:cs="Cambria"/>
          <w:b/>
          <w:smallCaps/>
          <w:color w:val="385623"/>
        </w:rPr>
        <w:t>4.3. ĒDINĀŠANAS IESTĀŽU KVALITĀTE</w:t>
      </w:r>
      <w:bookmarkEnd w:id="16"/>
    </w:p>
    <w:p w14:paraId="2B66D16A" w14:textId="77777777" w:rsidR="00CD31E8" w:rsidRPr="00CD31E8" w:rsidRDefault="00CD31E8" w:rsidP="00CD31E8"/>
    <w:p w14:paraId="1F920FFE" w14:textId="77777777" w:rsidR="003F78FA" w:rsidRDefault="00BB142B">
      <w:pPr>
        <w:spacing w:line="252" w:lineRule="auto"/>
        <w:jc w:val="both"/>
        <w:rPr>
          <w:rFonts w:eastAsia="Cambria" w:cs="Cambria"/>
          <w:sz w:val="24"/>
          <w:szCs w:val="24"/>
        </w:rPr>
      </w:pPr>
      <w:r>
        <w:rPr>
          <w:rFonts w:eastAsia="Cambria" w:cs="Cambria"/>
          <w:sz w:val="24"/>
          <w:szCs w:val="24"/>
        </w:rPr>
        <w:t xml:space="preserve">Ēdināšanas iestāžu kvalitātes vērtējumi apkopoti no ~ 15 tūkstošu klientu atsauksmēm. Atsauksmes ir publiski pieejamas Google.com ēdināšanas iestāžu profilos. Vidējais kvalitātes vērtējums ēdināšanas iestādēm ir 4,5 no 5, kas norāda uz kvalitatīvu un augsta servisa piedāvājumu nodrošināšanu. </w:t>
      </w:r>
    </w:p>
    <w:p w14:paraId="417C4B48" w14:textId="77777777" w:rsidR="003F78FA" w:rsidRDefault="00BB142B" w:rsidP="00CD31E8">
      <w:pPr>
        <w:pStyle w:val="Virsraksts3"/>
        <w:spacing w:line="252" w:lineRule="auto"/>
        <w:rPr>
          <w:rFonts w:asciiTheme="minorHAnsi" w:eastAsia="Cambria" w:hAnsiTheme="minorHAnsi" w:cs="Cambria"/>
          <w:b/>
          <w:smallCaps/>
          <w:color w:val="385623"/>
        </w:rPr>
      </w:pPr>
      <w:bookmarkStart w:id="17" w:name="_Toc161150255"/>
      <w:r>
        <w:rPr>
          <w:rFonts w:asciiTheme="minorHAnsi" w:eastAsia="Cambria" w:hAnsiTheme="minorHAnsi" w:cs="Cambria"/>
          <w:b/>
          <w:smallCaps/>
          <w:color w:val="385623"/>
        </w:rPr>
        <w:t>4.4. TŪRISTU PIESAISTU PIEPRASĪJUMS</w:t>
      </w:r>
      <w:bookmarkEnd w:id="17"/>
    </w:p>
    <w:p w14:paraId="227C9B90" w14:textId="77777777" w:rsidR="00CD31E8" w:rsidRPr="00CD31E8" w:rsidRDefault="00CD31E8" w:rsidP="00CD31E8"/>
    <w:p w14:paraId="5860D1FC" w14:textId="77777777" w:rsidR="003F78FA" w:rsidRDefault="00BB142B">
      <w:pPr>
        <w:spacing w:line="252" w:lineRule="auto"/>
        <w:jc w:val="both"/>
        <w:rPr>
          <w:rFonts w:eastAsia="Cambria" w:cs="Cambria"/>
          <w:sz w:val="24"/>
          <w:szCs w:val="24"/>
        </w:rPr>
      </w:pPr>
      <w:r>
        <w:rPr>
          <w:rFonts w:eastAsia="Cambria" w:cs="Cambria"/>
          <w:sz w:val="24"/>
          <w:szCs w:val="24"/>
        </w:rPr>
        <w:t>Limbažu novads kā tūrisma galamērķis izceļas ar kultūrvēsturisko mantojumu (tradicionālie pasākumi, kultūrvēsturiskie objekti, Hanzas pilsēta, nemateriālais kultūras mantojums, amatniecība) un dabas tūrisma piedāvājumu (dabas taku piedāvājums, atpūtas piedāvājums pie ūdens, dabas objekti). Tūrisma piedāvājuma apmeklētību viennozīmīgi ietekmē sezonalitāte vai konkrētu pasākuma norises. Piemēram, Staicelē ikdienā lībiešu muzeju “Pivālind” apmeklē ap 100 cilvēkiem, bet jūlija mēnesi, kad norisinās svētā putna “Pivālind” svētki apmeklētība pieaug līdz 3x. Salacgrīvā Jūras svētku ietvaros pieaug tūristu intereses tieši par jūrniecības liecībām muzejos un dabā.</w:t>
      </w:r>
    </w:p>
    <w:p w14:paraId="15649FAB" w14:textId="77777777" w:rsidR="003F78FA" w:rsidRDefault="00BB142B">
      <w:pPr>
        <w:spacing w:line="252" w:lineRule="auto"/>
        <w:jc w:val="both"/>
        <w:rPr>
          <w:rFonts w:eastAsia="Cambria" w:cs="Cambria"/>
          <w:sz w:val="24"/>
          <w:szCs w:val="24"/>
        </w:rPr>
      </w:pPr>
      <w:r>
        <w:rPr>
          <w:rFonts w:eastAsia="Cambria" w:cs="Cambria"/>
          <w:sz w:val="24"/>
          <w:szCs w:val="24"/>
        </w:rPr>
        <w:t xml:space="preserve">Analizējot datus, kuri ir iegūti gan no uzņēmējiem un novada viesiem, gan arī tūristu interesēm, apmeklējot tūrisma informācijas centrus, kā populārākās tūristu piesaistes 2022. gadā var minēt Sudraba muzeju Limbažos, Vidzemes akmeņaino jūrmalu un Veczemju klintis, Minhauzena muzeju, kura apmeklētība 2022. gadā sasniedza 25948 tūkstošus apmeklētāju, Limbažu muzeju (apmeklētība 2022. gadā – 10717 tūkstotis apmeklētāju), Staiceles lībiešu muzeju “Pivālind”, Ainažu jūrskolas muzeju, Ainažu Ziemeļu molu (~ 18 000 tūkstoš apmeklētāju), Nēģu zvejas arodu un nēģu tačus Salacgrīvā, Limbažu seno arhitektūru (vecpilsētu) un Salacas upi (laivošanu). </w:t>
      </w:r>
    </w:p>
    <w:p w14:paraId="504E24E8" w14:textId="77777777" w:rsidR="003F78FA" w:rsidRDefault="00BB142B">
      <w:pPr>
        <w:spacing w:line="252" w:lineRule="auto"/>
        <w:jc w:val="both"/>
        <w:rPr>
          <w:rFonts w:eastAsia="Cambria" w:cs="Cambria"/>
          <w:sz w:val="24"/>
          <w:szCs w:val="24"/>
        </w:rPr>
      </w:pPr>
      <w:r>
        <w:rPr>
          <w:rFonts w:eastAsia="Cambria" w:cs="Cambria"/>
          <w:sz w:val="24"/>
          <w:szCs w:val="24"/>
        </w:rPr>
        <w:t>Zaļā ceļa projekta ietvaros tika uzstādīti tūristu plūsmas skaitītāju dati pie Ainažu Ziemeļu mola.</w:t>
      </w:r>
    </w:p>
    <w:p w14:paraId="60EAC48D" w14:textId="77777777" w:rsidR="003F78FA" w:rsidRDefault="003F78FA">
      <w:pPr>
        <w:spacing w:line="252" w:lineRule="auto"/>
        <w:jc w:val="both"/>
        <w:rPr>
          <w:rFonts w:eastAsia="Cambria" w:cs="Cambria"/>
          <w:sz w:val="24"/>
          <w:szCs w:val="24"/>
        </w:rPr>
      </w:pPr>
    </w:p>
    <w:tbl>
      <w:tblPr>
        <w:tblW w:w="9629" w:type="dxa"/>
        <w:tblInd w:w="118" w:type="dxa"/>
        <w:tblLayout w:type="fixed"/>
        <w:tblLook w:val="0400" w:firstRow="0" w:lastRow="0" w:firstColumn="0" w:lastColumn="0" w:noHBand="0" w:noVBand="1"/>
      </w:tblPr>
      <w:tblGrid>
        <w:gridCol w:w="1469"/>
        <w:gridCol w:w="901"/>
        <w:gridCol w:w="864"/>
        <w:gridCol w:w="846"/>
        <w:gridCol w:w="882"/>
        <w:gridCol w:w="1386"/>
        <w:gridCol w:w="799"/>
        <w:gridCol w:w="804"/>
        <w:gridCol w:w="828"/>
        <w:gridCol w:w="850"/>
      </w:tblGrid>
      <w:tr w:rsidR="003F78FA" w14:paraId="38984A1F" w14:textId="77777777" w:rsidTr="00A47517">
        <w:trPr>
          <w:trHeight w:val="576"/>
        </w:trPr>
        <w:tc>
          <w:tcPr>
            <w:tcW w:w="1469" w:type="dxa"/>
            <w:tcBorders>
              <w:top w:val="single" w:sz="4" w:space="0" w:color="000000"/>
              <w:left w:val="single" w:sz="4" w:space="0" w:color="000000"/>
              <w:bottom w:val="single" w:sz="4" w:space="0" w:color="000000"/>
              <w:right w:val="single" w:sz="4" w:space="0" w:color="000000"/>
            </w:tcBorders>
            <w:shd w:val="clear" w:color="auto" w:fill="548235"/>
            <w:vAlign w:val="center"/>
          </w:tcPr>
          <w:p w14:paraId="2983411F" w14:textId="77777777" w:rsidR="003F78FA" w:rsidRDefault="00BB142B">
            <w:pPr>
              <w:widowControl w:val="0"/>
              <w:spacing w:after="0" w:line="252" w:lineRule="auto"/>
              <w:jc w:val="center"/>
              <w:rPr>
                <w:b/>
                <w:color w:val="FFFFFF"/>
              </w:rPr>
            </w:pPr>
            <w:r>
              <w:rPr>
                <w:b/>
                <w:color w:val="FFFFFF"/>
              </w:rPr>
              <w:t>Tūristu skaitītāja atrašanās vieta</w:t>
            </w:r>
          </w:p>
        </w:tc>
        <w:tc>
          <w:tcPr>
            <w:tcW w:w="901" w:type="dxa"/>
            <w:tcBorders>
              <w:top w:val="single" w:sz="4" w:space="0" w:color="000000"/>
              <w:bottom w:val="single" w:sz="4" w:space="0" w:color="000000"/>
              <w:right w:val="single" w:sz="4" w:space="0" w:color="000000"/>
            </w:tcBorders>
            <w:shd w:val="clear" w:color="auto" w:fill="548235"/>
            <w:vAlign w:val="center"/>
          </w:tcPr>
          <w:p w14:paraId="2B660B52" w14:textId="77777777" w:rsidR="003F78FA" w:rsidRDefault="00BB142B">
            <w:pPr>
              <w:widowControl w:val="0"/>
              <w:spacing w:after="0" w:line="252" w:lineRule="auto"/>
              <w:jc w:val="center"/>
              <w:rPr>
                <w:b/>
                <w:color w:val="FFFFFF"/>
              </w:rPr>
            </w:pPr>
            <w:r>
              <w:rPr>
                <w:b/>
                <w:color w:val="FFFFFF"/>
              </w:rPr>
              <w:t>2020</w:t>
            </w:r>
          </w:p>
        </w:tc>
        <w:tc>
          <w:tcPr>
            <w:tcW w:w="864" w:type="dxa"/>
            <w:tcBorders>
              <w:top w:val="single" w:sz="4" w:space="0" w:color="000000"/>
              <w:bottom w:val="single" w:sz="4" w:space="0" w:color="000000"/>
              <w:right w:val="single" w:sz="4" w:space="0" w:color="auto"/>
            </w:tcBorders>
            <w:shd w:val="clear" w:color="auto" w:fill="548235"/>
            <w:vAlign w:val="center"/>
          </w:tcPr>
          <w:p w14:paraId="04CD0017" w14:textId="77777777" w:rsidR="003F78FA" w:rsidRDefault="00BB142B">
            <w:pPr>
              <w:widowControl w:val="0"/>
              <w:spacing w:after="0" w:line="252" w:lineRule="auto"/>
              <w:jc w:val="center"/>
              <w:rPr>
                <w:b/>
                <w:color w:val="FFFFFF"/>
              </w:rPr>
            </w:pPr>
            <w:r>
              <w:rPr>
                <w:b/>
                <w:color w:val="FFFFFF"/>
              </w:rPr>
              <w:t>2021</w:t>
            </w:r>
          </w:p>
        </w:tc>
        <w:tc>
          <w:tcPr>
            <w:tcW w:w="846" w:type="dxa"/>
            <w:tcBorders>
              <w:top w:val="single" w:sz="4" w:space="0" w:color="auto"/>
              <w:left w:val="single" w:sz="4" w:space="0" w:color="auto"/>
              <w:bottom w:val="single" w:sz="4" w:space="0" w:color="auto"/>
              <w:right w:val="single" w:sz="4" w:space="0" w:color="auto"/>
            </w:tcBorders>
            <w:shd w:val="clear" w:color="auto" w:fill="548235"/>
            <w:vAlign w:val="center"/>
          </w:tcPr>
          <w:p w14:paraId="478927C7" w14:textId="77777777" w:rsidR="003F78FA" w:rsidRDefault="00BB142B">
            <w:pPr>
              <w:widowControl w:val="0"/>
              <w:spacing w:after="0" w:line="252" w:lineRule="auto"/>
              <w:jc w:val="center"/>
              <w:rPr>
                <w:b/>
                <w:color w:val="FFFFFF"/>
              </w:rPr>
            </w:pPr>
            <w:r>
              <w:rPr>
                <w:b/>
                <w:color w:val="FFFFFF"/>
              </w:rPr>
              <w:t>2022</w:t>
            </w:r>
          </w:p>
        </w:tc>
        <w:tc>
          <w:tcPr>
            <w:tcW w:w="882" w:type="dxa"/>
            <w:tcBorders>
              <w:top w:val="single" w:sz="4" w:space="0" w:color="auto"/>
              <w:left w:val="single" w:sz="4" w:space="0" w:color="auto"/>
              <w:bottom w:val="single" w:sz="4" w:space="0" w:color="auto"/>
              <w:right w:val="single" w:sz="4" w:space="0" w:color="auto"/>
            </w:tcBorders>
            <w:shd w:val="clear" w:color="auto" w:fill="548235"/>
            <w:vAlign w:val="center"/>
          </w:tcPr>
          <w:p w14:paraId="73C7EAAF" w14:textId="77777777" w:rsidR="003F78FA" w:rsidRDefault="00BB142B">
            <w:pPr>
              <w:widowControl w:val="0"/>
              <w:spacing w:after="0" w:line="252" w:lineRule="auto"/>
              <w:jc w:val="center"/>
              <w:rPr>
                <w:b/>
                <w:color w:val="FFFFFF"/>
              </w:rPr>
            </w:pPr>
            <w:r>
              <w:rPr>
                <w:b/>
                <w:color w:val="FFFFFF"/>
              </w:rPr>
              <w:t>2023</w:t>
            </w:r>
          </w:p>
        </w:tc>
        <w:tc>
          <w:tcPr>
            <w:tcW w:w="1386" w:type="dxa"/>
            <w:tcBorders>
              <w:top w:val="single" w:sz="4" w:space="0" w:color="000000"/>
              <w:left w:val="single" w:sz="4" w:space="0" w:color="auto"/>
              <w:bottom w:val="single" w:sz="4" w:space="0" w:color="000000"/>
              <w:right w:val="single" w:sz="4" w:space="0" w:color="000000"/>
            </w:tcBorders>
            <w:shd w:val="clear" w:color="auto" w:fill="548235"/>
            <w:vAlign w:val="center"/>
          </w:tcPr>
          <w:p w14:paraId="57834345" w14:textId="77777777" w:rsidR="003F78FA" w:rsidRDefault="00BB142B">
            <w:pPr>
              <w:widowControl w:val="0"/>
              <w:spacing w:after="0" w:line="252" w:lineRule="auto"/>
              <w:jc w:val="center"/>
              <w:rPr>
                <w:b/>
                <w:color w:val="FFFFFF"/>
              </w:rPr>
            </w:pPr>
            <w:r>
              <w:rPr>
                <w:b/>
                <w:color w:val="FFFFFF"/>
              </w:rPr>
              <w:t>Tūristu skaitītāja atrašanās vieta</w:t>
            </w:r>
          </w:p>
        </w:tc>
        <w:tc>
          <w:tcPr>
            <w:tcW w:w="799" w:type="dxa"/>
            <w:tcBorders>
              <w:top w:val="single" w:sz="4" w:space="0" w:color="000000"/>
              <w:bottom w:val="single" w:sz="4" w:space="0" w:color="000000"/>
              <w:right w:val="single" w:sz="4" w:space="0" w:color="000000"/>
            </w:tcBorders>
            <w:shd w:val="clear" w:color="auto" w:fill="548235"/>
            <w:vAlign w:val="center"/>
          </w:tcPr>
          <w:p w14:paraId="61B8861B" w14:textId="77777777" w:rsidR="003F78FA" w:rsidRDefault="00BB142B">
            <w:pPr>
              <w:widowControl w:val="0"/>
              <w:spacing w:after="0" w:line="252" w:lineRule="auto"/>
              <w:jc w:val="center"/>
              <w:rPr>
                <w:b/>
                <w:color w:val="FFFFFF"/>
              </w:rPr>
            </w:pPr>
            <w:r>
              <w:rPr>
                <w:b/>
                <w:color w:val="FFFFFF"/>
              </w:rPr>
              <w:t>2020</w:t>
            </w:r>
          </w:p>
        </w:tc>
        <w:tc>
          <w:tcPr>
            <w:tcW w:w="804" w:type="dxa"/>
            <w:tcBorders>
              <w:top w:val="single" w:sz="4" w:space="0" w:color="000000"/>
              <w:bottom w:val="single" w:sz="4" w:space="0" w:color="000000"/>
              <w:right w:val="single" w:sz="4" w:space="0" w:color="auto"/>
            </w:tcBorders>
            <w:shd w:val="clear" w:color="auto" w:fill="548235"/>
            <w:vAlign w:val="center"/>
          </w:tcPr>
          <w:p w14:paraId="7EFDA40E" w14:textId="77777777" w:rsidR="003F78FA" w:rsidRDefault="00BB142B">
            <w:pPr>
              <w:widowControl w:val="0"/>
              <w:spacing w:after="0" w:line="252" w:lineRule="auto"/>
              <w:jc w:val="center"/>
              <w:rPr>
                <w:b/>
                <w:color w:val="FFFFFF"/>
              </w:rPr>
            </w:pPr>
            <w:r>
              <w:rPr>
                <w:b/>
                <w:color w:val="FFFFFF"/>
              </w:rPr>
              <w:t>2021</w:t>
            </w:r>
          </w:p>
        </w:tc>
        <w:tc>
          <w:tcPr>
            <w:tcW w:w="828" w:type="dxa"/>
            <w:tcBorders>
              <w:top w:val="single" w:sz="4" w:space="0" w:color="auto"/>
              <w:left w:val="single" w:sz="4" w:space="0" w:color="auto"/>
              <w:bottom w:val="single" w:sz="4" w:space="0" w:color="auto"/>
              <w:right w:val="single" w:sz="4" w:space="0" w:color="auto"/>
            </w:tcBorders>
            <w:shd w:val="clear" w:color="auto" w:fill="548235"/>
            <w:vAlign w:val="center"/>
          </w:tcPr>
          <w:p w14:paraId="638B9CA7" w14:textId="77777777" w:rsidR="003F78FA" w:rsidRDefault="00BB142B">
            <w:pPr>
              <w:widowControl w:val="0"/>
              <w:spacing w:after="0" w:line="252" w:lineRule="auto"/>
              <w:jc w:val="center"/>
              <w:rPr>
                <w:b/>
                <w:color w:val="FFFFFF"/>
              </w:rPr>
            </w:pPr>
            <w:r>
              <w:rPr>
                <w:b/>
                <w:color w:val="FFFFFF"/>
              </w:rPr>
              <w:t>2022</w:t>
            </w:r>
          </w:p>
        </w:tc>
        <w:tc>
          <w:tcPr>
            <w:tcW w:w="850" w:type="dxa"/>
            <w:tcBorders>
              <w:top w:val="single" w:sz="4" w:space="0" w:color="auto"/>
              <w:left w:val="single" w:sz="4" w:space="0" w:color="auto"/>
              <w:bottom w:val="single" w:sz="4" w:space="0" w:color="auto"/>
              <w:right w:val="single" w:sz="4" w:space="0" w:color="auto"/>
            </w:tcBorders>
            <w:shd w:val="clear" w:color="auto" w:fill="548235"/>
            <w:vAlign w:val="center"/>
          </w:tcPr>
          <w:p w14:paraId="7E059E56" w14:textId="77777777" w:rsidR="003F78FA" w:rsidRDefault="00BB142B">
            <w:pPr>
              <w:widowControl w:val="0"/>
              <w:spacing w:after="0" w:line="252" w:lineRule="auto"/>
              <w:jc w:val="center"/>
              <w:rPr>
                <w:b/>
                <w:color w:val="FFFFFF"/>
              </w:rPr>
            </w:pPr>
            <w:r>
              <w:rPr>
                <w:b/>
                <w:color w:val="FFFFFF"/>
              </w:rPr>
              <w:t>2023</w:t>
            </w:r>
          </w:p>
        </w:tc>
      </w:tr>
      <w:tr w:rsidR="003F78FA" w14:paraId="786A149C"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9D08E"/>
            <w:vAlign w:val="bottom"/>
          </w:tcPr>
          <w:p w14:paraId="45604AEC" w14:textId="77777777" w:rsidR="003F78FA" w:rsidRDefault="00BB142B">
            <w:pPr>
              <w:widowControl w:val="0"/>
              <w:spacing w:after="0" w:line="252" w:lineRule="auto"/>
              <w:rPr>
                <w:b/>
                <w:color w:val="000000"/>
              </w:rPr>
            </w:pPr>
            <w:r>
              <w:rPr>
                <w:b/>
                <w:color w:val="000000"/>
              </w:rPr>
              <w:t>Ainažu Ziemeļu mols</w:t>
            </w:r>
          </w:p>
        </w:tc>
        <w:tc>
          <w:tcPr>
            <w:tcW w:w="901" w:type="dxa"/>
            <w:tcBorders>
              <w:bottom w:val="single" w:sz="4" w:space="0" w:color="000000"/>
              <w:right w:val="single" w:sz="4" w:space="0" w:color="000000"/>
            </w:tcBorders>
            <w:shd w:val="clear" w:color="auto" w:fill="A9D08E"/>
            <w:vAlign w:val="bottom"/>
          </w:tcPr>
          <w:p w14:paraId="1A271A66" w14:textId="77777777" w:rsidR="003F78FA" w:rsidRDefault="00BB142B">
            <w:pPr>
              <w:widowControl w:val="0"/>
              <w:spacing w:after="0" w:line="252" w:lineRule="auto"/>
              <w:jc w:val="center"/>
              <w:rPr>
                <w:b/>
                <w:color w:val="000000"/>
              </w:rPr>
            </w:pPr>
            <w:r>
              <w:rPr>
                <w:b/>
                <w:color w:val="000000"/>
              </w:rPr>
              <w:t>22233</w:t>
            </w:r>
          </w:p>
        </w:tc>
        <w:tc>
          <w:tcPr>
            <w:tcW w:w="864" w:type="dxa"/>
            <w:tcBorders>
              <w:bottom w:val="single" w:sz="4" w:space="0" w:color="000000"/>
              <w:right w:val="single" w:sz="4" w:space="0" w:color="auto"/>
            </w:tcBorders>
            <w:shd w:val="clear" w:color="auto" w:fill="A9D08E"/>
            <w:vAlign w:val="bottom"/>
          </w:tcPr>
          <w:p w14:paraId="692C8CA6" w14:textId="77777777" w:rsidR="003F78FA" w:rsidRDefault="00BB142B">
            <w:pPr>
              <w:widowControl w:val="0"/>
              <w:spacing w:after="0" w:line="252" w:lineRule="auto"/>
              <w:jc w:val="center"/>
              <w:rPr>
                <w:b/>
                <w:color w:val="000000"/>
              </w:rPr>
            </w:pPr>
            <w:r>
              <w:rPr>
                <w:b/>
                <w:color w:val="000000"/>
              </w:rPr>
              <w:t>23806</w:t>
            </w:r>
          </w:p>
        </w:tc>
        <w:tc>
          <w:tcPr>
            <w:tcW w:w="846" w:type="dxa"/>
            <w:tcBorders>
              <w:top w:val="single" w:sz="4" w:space="0" w:color="auto"/>
              <w:left w:val="single" w:sz="4" w:space="0" w:color="auto"/>
              <w:bottom w:val="single" w:sz="4" w:space="0" w:color="auto"/>
              <w:right w:val="single" w:sz="4" w:space="0" w:color="auto"/>
            </w:tcBorders>
            <w:shd w:val="clear" w:color="auto" w:fill="A9D08E"/>
            <w:vAlign w:val="bottom"/>
          </w:tcPr>
          <w:p w14:paraId="6D1CB516" w14:textId="77777777" w:rsidR="003F78FA" w:rsidRDefault="00BB142B">
            <w:pPr>
              <w:widowControl w:val="0"/>
              <w:spacing w:after="0" w:line="252" w:lineRule="auto"/>
              <w:jc w:val="center"/>
              <w:rPr>
                <w:b/>
                <w:color w:val="000000"/>
              </w:rPr>
            </w:pPr>
            <w:r>
              <w:rPr>
                <w:b/>
                <w:color w:val="000000"/>
              </w:rPr>
              <w:t>17937</w:t>
            </w:r>
          </w:p>
        </w:tc>
        <w:tc>
          <w:tcPr>
            <w:tcW w:w="882" w:type="dxa"/>
            <w:tcBorders>
              <w:top w:val="single" w:sz="4" w:space="0" w:color="auto"/>
              <w:left w:val="single" w:sz="4" w:space="0" w:color="auto"/>
              <w:bottom w:val="single" w:sz="4" w:space="0" w:color="auto"/>
              <w:right w:val="single" w:sz="4" w:space="0" w:color="auto"/>
            </w:tcBorders>
            <w:shd w:val="clear" w:color="auto" w:fill="A9D08E"/>
            <w:vAlign w:val="bottom"/>
          </w:tcPr>
          <w:p w14:paraId="015C05B5" w14:textId="77777777" w:rsidR="003F78FA" w:rsidRDefault="00BB142B">
            <w:pPr>
              <w:widowControl w:val="0"/>
              <w:spacing w:after="0" w:line="252" w:lineRule="auto"/>
              <w:jc w:val="center"/>
              <w:rPr>
                <w:b/>
                <w:color w:val="000000"/>
              </w:rPr>
            </w:pPr>
            <w:r>
              <w:rPr>
                <w:b/>
                <w:color w:val="000000"/>
              </w:rPr>
              <w:t>18283</w:t>
            </w:r>
          </w:p>
        </w:tc>
        <w:tc>
          <w:tcPr>
            <w:tcW w:w="1386" w:type="dxa"/>
            <w:tcBorders>
              <w:left w:val="single" w:sz="4" w:space="0" w:color="auto"/>
              <w:bottom w:val="single" w:sz="4" w:space="0" w:color="000000"/>
              <w:right w:val="single" w:sz="4" w:space="0" w:color="000000"/>
            </w:tcBorders>
            <w:shd w:val="clear" w:color="auto" w:fill="A9D08E"/>
            <w:vAlign w:val="bottom"/>
          </w:tcPr>
          <w:p w14:paraId="425395D8" w14:textId="77777777" w:rsidR="003F78FA" w:rsidRDefault="00BB142B">
            <w:pPr>
              <w:widowControl w:val="0"/>
              <w:spacing w:after="0" w:line="252" w:lineRule="auto"/>
              <w:jc w:val="center"/>
              <w:rPr>
                <w:b/>
                <w:color w:val="000000"/>
              </w:rPr>
            </w:pPr>
            <w:r>
              <w:rPr>
                <w:b/>
                <w:color w:val="000000"/>
              </w:rPr>
              <w:t>Pāle</w:t>
            </w:r>
          </w:p>
        </w:tc>
        <w:tc>
          <w:tcPr>
            <w:tcW w:w="799" w:type="dxa"/>
            <w:tcBorders>
              <w:bottom w:val="single" w:sz="4" w:space="0" w:color="000000"/>
              <w:right w:val="single" w:sz="4" w:space="0" w:color="000000"/>
            </w:tcBorders>
            <w:shd w:val="clear" w:color="auto" w:fill="A9D08E"/>
            <w:vAlign w:val="bottom"/>
          </w:tcPr>
          <w:p w14:paraId="1BA855F1" w14:textId="77777777" w:rsidR="003F78FA" w:rsidRDefault="003F78FA">
            <w:pPr>
              <w:widowControl w:val="0"/>
              <w:spacing w:after="0" w:line="252" w:lineRule="auto"/>
              <w:jc w:val="center"/>
              <w:rPr>
                <w:b/>
                <w:color w:val="000000"/>
              </w:rPr>
            </w:pPr>
          </w:p>
        </w:tc>
        <w:tc>
          <w:tcPr>
            <w:tcW w:w="804" w:type="dxa"/>
            <w:tcBorders>
              <w:bottom w:val="single" w:sz="4" w:space="0" w:color="000000"/>
              <w:right w:val="single" w:sz="4" w:space="0" w:color="auto"/>
            </w:tcBorders>
            <w:shd w:val="clear" w:color="auto" w:fill="A9D08E"/>
            <w:vAlign w:val="bottom"/>
          </w:tcPr>
          <w:p w14:paraId="23F5AEA8" w14:textId="77777777" w:rsidR="003F78FA" w:rsidRDefault="003F78FA">
            <w:pPr>
              <w:widowControl w:val="0"/>
              <w:spacing w:after="0" w:line="252" w:lineRule="auto"/>
              <w:jc w:val="center"/>
              <w:rPr>
                <w:b/>
                <w:color w:val="000000"/>
              </w:rPr>
            </w:pPr>
          </w:p>
        </w:tc>
        <w:tc>
          <w:tcPr>
            <w:tcW w:w="828" w:type="dxa"/>
            <w:tcBorders>
              <w:top w:val="single" w:sz="4" w:space="0" w:color="auto"/>
              <w:left w:val="single" w:sz="4" w:space="0" w:color="auto"/>
              <w:bottom w:val="single" w:sz="4" w:space="0" w:color="auto"/>
              <w:right w:val="single" w:sz="4" w:space="0" w:color="auto"/>
            </w:tcBorders>
            <w:shd w:val="clear" w:color="auto" w:fill="A9D08E"/>
            <w:vAlign w:val="bottom"/>
          </w:tcPr>
          <w:p w14:paraId="233A2E09" w14:textId="77777777" w:rsidR="003F78FA" w:rsidRDefault="00BB142B">
            <w:pPr>
              <w:widowControl w:val="0"/>
              <w:spacing w:after="0" w:line="252" w:lineRule="auto"/>
              <w:jc w:val="center"/>
              <w:rPr>
                <w:b/>
                <w:color w:val="000000"/>
              </w:rPr>
            </w:pPr>
            <w:r>
              <w:rPr>
                <w:b/>
                <w:color w:val="000000"/>
              </w:rPr>
              <w:t>2137</w:t>
            </w:r>
          </w:p>
        </w:tc>
        <w:tc>
          <w:tcPr>
            <w:tcW w:w="850" w:type="dxa"/>
            <w:tcBorders>
              <w:top w:val="single" w:sz="4" w:space="0" w:color="auto"/>
              <w:left w:val="single" w:sz="4" w:space="0" w:color="auto"/>
              <w:bottom w:val="single" w:sz="4" w:space="0" w:color="auto"/>
              <w:right w:val="single" w:sz="4" w:space="0" w:color="auto"/>
            </w:tcBorders>
            <w:shd w:val="clear" w:color="auto" w:fill="A9D08E"/>
            <w:vAlign w:val="bottom"/>
          </w:tcPr>
          <w:p w14:paraId="0A04E24B" w14:textId="77777777" w:rsidR="003F78FA" w:rsidRDefault="003F78FA">
            <w:pPr>
              <w:widowControl w:val="0"/>
              <w:spacing w:after="0" w:line="252" w:lineRule="auto"/>
              <w:jc w:val="center"/>
              <w:rPr>
                <w:b/>
                <w:color w:val="000000"/>
              </w:rPr>
            </w:pPr>
          </w:p>
        </w:tc>
      </w:tr>
      <w:tr w:rsidR="003F78FA" w14:paraId="798711EB"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18A59BD0" w14:textId="77777777" w:rsidR="003F78FA" w:rsidRDefault="00BB142B">
            <w:pPr>
              <w:widowControl w:val="0"/>
              <w:spacing w:after="0" w:line="252" w:lineRule="auto"/>
              <w:jc w:val="right"/>
              <w:rPr>
                <w:i/>
                <w:color w:val="000000"/>
              </w:rPr>
            </w:pPr>
            <w:r>
              <w:rPr>
                <w:i/>
                <w:color w:val="000000"/>
              </w:rPr>
              <w:t>Janvāris</w:t>
            </w:r>
          </w:p>
        </w:tc>
        <w:tc>
          <w:tcPr>
            <w:tcW w:w="901" w:type="dxa"/>
            <w:tcBorders>
              <w:bottom w:val="single" w:sz="4" w:space="0" w:color="000000"/>
              <w:right w:val="single" w:sz="4" w:space="0" w:color="000000"/>
            </w:tcBorders>
            <w:shd w:val="clear" w:color="auto" w:fill="auto"/>
            <w:vAlign w:val="bottom"/>
          </w:tcPr>
          <w:p w14:paraId="245726D9" w14:textId="77777777" w:rsidR="003F78FA" w:rsidRDefault="00BB142B">
            <w:pPr>
              <w:widowControl w:val="0"/>
              <w:spacing w:after="0" w:line="252" w:lineRule="auto"/>
              <w:jc w:val="center"/>
              <w:rPr>
                <w:color w:val="000000"/>
              </w:rPr>
            </w:pPr>
            <w:r>
              <w:rPr>
                <w:color w:val="000000"/>
              </w:rPr>
              <w:t>478</w:t>
            </w:r>
          </w:p>
        </w:tc>
        <w:tc>
          <w:tcPr>
            <w:tcW w:w="864" w:type="dxa"/>
            <w:tcBorders>
              <w:bottom w:val="single" w:sz="4" w:space="0" w:color="000000"/>
              <w:right w:val="single" w:sz="4" w:space="0" w:color="auto"/>
            </w:tcBorders>
            <w:shd w:val="clear" w:color="auto" w:fill="auto"/>
            <w:vAlign w:val="bottom"/>
          </w:tcPr>
          <w:p w14:paraId="3E7A13B8" w14:textId="77777777" w:rsidR="003F78FA" w:rsidRDefault="00BB142B">
            <w:pPr>
              <w:widowControl w:val="0"/>
              <w:spacing w:after="0" w:line="252" w:lineRule="auto"/>
              <w:jc w:val="center"/>
              <w:rPr>
                <w:color w:val="000000"/>
              </w:rPr>
            </w:pPr>
            <w:r>
              <w:rPr>
                <w:color w:val="000000"/>
              </w:rPr>
              <w:t>649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6C535F38" w14:textId="77777777" w:rsidR="003F78FA" w:rsidRDefault="00BB142B">
            <w:pPr>
              <w:widowControl w:val="0"/>
              <w:spacing w:after="0" w:line="252" w:lineRule="auto"/>
              <w:jc w:val="center"/>
              <w:rPr>
                <w:color w:val="000000"/>
              </w:rPr>
            </w:pPr>
            <w:r>
              <w:rPr>
                <w:color w:val="000000"/>
              </w:rPr>
              <w:t>430</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5578DE54" w14:textId="77777777" w:rsidR="003F78FA" w:rsidRDefault="00BB142B">
            <w:pPr>
              <w:widowControl w:val="0"/>
              <w:spacing w:after="0" w:line="252" w:lineRule="auto"/>
              <w:jc w:val="center"/>
              <w:rPr>
                <w:color w:val="000000"/>
              </w:rPr>
            </w:pPr>
            <w:r>
              <w:rPr>
                <w:color w:val="000000"/>
              </w:rPr>
              <w:t>335</w:t>
            </w:r>
          </w:p>
        </w:tc>
        <w:tc>
          <w:tcPr>
            <w:tcW w:w="1386" w:type="dxa"/>
            <w:tcBorders>
              <w:left w:val="single" w:sz="4" w:space="0" w:color="auto"/>
              <w:bottom w:val="single" w:sz="4" w:space="0" w:color="000000"/>
              <w:right w:val="single" w:sz="4" w:space="0" w:color="000000"/>
            </w:tcBorders>
            <w:shd w:val="clear" w:color="auto" w:fill="auto"/>
            <w:vAlign w:val="bottom"/>
          </w:tcPr>
          <w:p w14:paraId="18F62771" w14:textId="77777777" w:rsidR="003F78FA" w:rsidRDefault="00BB142B">
            <w:pPr>
              <w:widowControl w:val="0"/>
              <w:spacing w:after="0" w:line="252" w:lineRule="auto"/>
              <w:jc w:val="right"/>
              <w:rPr>
                <w:i/>
                <w:color w:val="000000"/>
              </w:rPr>
            </w:pPr>
            <w:r>
              <w:rPr>
                <w:i/>
                <w:color w:val="000000"/>
              </w:rPr>
              <w:t>Janvāris</w:t>
            </w:r>
          </w:p>
        </w:tc>
        <w:tc>
          <w:tcPr>
            <w:tcW w:w="799" w:type="dxa"/>
            <w:tcBorders>
              <w:bottom w:val="single" w:sz="4" w:space="0" w:color="000000"/>
              <w:right w:val="single" w:sz="4" w:space="0" w:color="000000"/>
            </w:tcBorders>
            <w:shd w:val="clear" w:color="auto" w:fill="F4B084"/>
            <w:vAlign w:val="bottom"/>
          </w:tcPr>
          <w:p w14:paraId="3653D53F" w14:textId="77777777" w:rsidR="003F78FA" w:rsidRDefault="003F78FA">
            <w:pPr>
              <w:widowControl w:val="0"/>
              <w:spacing w:after="0" w:line="252" w:lineRule="auto"/>
              <w:rPr>
                <w:color w:val="000000"/>
              </w:rPr>
            </w:pPr>
          </w:p>
        </w:tc>
        <w:tc>
          <w:tcPr>
            <w:tcW w:w="804" w:type="dxa"/>
            <w:tcBorders>
              <w:bottom w:val="single" w:sz="4" w:space="0" w:color="000000"/>
              <w:right w:val="single" w:sz="4" w:space="0" w:color="auto"/>
            </w:tcBorders>
            <w:shd w:val="clear" w:color="auto" w:fill="F4B084"/>
            <w:vAlign w:val="bottom"/>
          </w:tcPr>
          <w:p w14:paraId="49289865" w14:textId="77777777" w:rsidR="003F78FA" w:rsidRDefault="003F78FA">
            <w:pPr>
              <w:widowControl w:val="0"/>
              <w:spacing w:after="0" w:line="252" w:lineRule="auto"/>
              <w:rPr>
                <w:color w:val="00000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356B319C" w14:textId="77777777" w:rsidR="003F78FA" w:rsidRDefault="00BB142B">
            <w:pPr>
              <w:widowControl w:val="0"/>
              <w:spacing w:after="0" w:line="252" w:lineRule="auto"/>
              <w:jc w:val="center"/>
              <w:rPr>
                <w:color w:val="000000"/>
              </w:rPr>
            </w:pPr>
            <w:r>
              <w:rPr>
                <w:color w:val="000000"/>
              </w:rPr>
              <w:t>47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C5AFC1F" w14:textId="270FC10B" w:rsidR="003F78FA" w:rsidRDefault="00A47517">
            <w:pPr>
              <w:widowControl w:val="0"/>
              <w:spacing w:after="0" w:line="252" w:lineRule="auto"/>
              <w:jc w:val="center"/>
              <w:rPr>
                <w:color w:val="000000"/>
              </w:rPr>
            </w:pPr>
            <w:r w:rsidRPr="00A47517">
              <w:rPr>
                <w:color w:val="000000"/>
                <w:sz w:val="16"/>
                <w:szCs w:val="16"/>
              </w:rPr>
              <w:t>Jāprecizē</w:t>
            </w:r>
          </w:p>
        </w:tc>
      </w:tr>
      <w:tr w:rsidR="00A47517" w14:paraId="4E4663E3"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4DC74A7F" w14:textId="77777777" w:rsidR="00A47517" w:rsidRDefault="00A47517" w:rsidP="00A47517">
            <w:pPr>
              <w:widowControl w:val="0"/>
              <w:spacing w:after="0" w:line="252" w:lineRule="auto"/>
              <w:jc w:val="right"/>
              <w:rPr>
                <w:i/>
                <w:color w:val="000000"/>
              </w:rPr>
            </w:pPr>
            <w:r>
              <w:rPr>
                <w:i/>
                <w:color w:val="000000"/>
              </w:rPr>
              <w:t>Februāris</w:t>
            </w:r>
          </w:p>
        </w:tc>
        <w:tc>
          <w:tcPr>
            <w:tcW w:w="901" w:type="dxa"/>
            <w:tcBorders>
              <w:bottom w:val="single" w:sz="4" w:space="0" w:color="000000"/>
              <w:right w:val="single" w:sz="4" w:space="0" w:color="000000"/>
            </w:tcBorders>
            <w:shd w:val="clear" w:color="auto" w:fill="auto"/>
            <w:vAlign w:val="bottom"/>
          </w:tcPr>
          <w:p w14:paraId="7181DA27" w14:textId="77777777" w:rsidR="00A47517" w:rsidRDefault="00A47517" w:rsidP="00A47517">
            <w:pPr>
              <w:widowControl w:val="0"/>
              <w:spacing w:after="0" w:line="252" w:lineRule="auto"/>
              <w:jc w:val="center"/>
              <w:rPr>
                <w:color w:val="000000"/>
              </w:rPr>
            </w:pPr>
            <w:r>
              <w:rPr>
                <w:color w:val="000000"/>
              </w:rPr>
              <w:t>426</w:t>
            </w:r>
          </w:p>
        </w:tc>
        <w:tc>
          <w:tcPr>
            <w:tcW w:w="864" w:type="dxa"/>
            <w:tcBorders>
              <w:bottom w:val="single" w:sz="4" w:space="0" w:color="000000"/>
              <w:right w:val="single" w:sz="4" w:space="0" w:color="auto"/>
            </w:tcBorders>
            <w:shd w:val="clear" w:color="auto" w:fill="auto"/>
            <w:vAlign w:val="bottom"/>
          </w:tcPr>
          <w:p w14:paraId="1D9AF937" w14:textId="77777777" w:rsidR="00A47517" w:rsidRDefault="00A47517" w:rsidP="00A47517">
            <w:pPr>
              <w:widowControl w:val="0"/>
              <w:spacing w:after="0" w:line="252" w:lineRule="auto"/>
              <w:jc w:val="center"/>
              <w:rPr>
                <w:color w:val="000000"/>
              </w:rPr>
            </w:pPr>
            <w:r>
              <w:rPr>
                <w:color w:val="000000"/>
              </w:rPr>
              <w:t>1009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5D576DF3" w14:textId="77777777" w:rsidR="00A47517" w:rsidRDefault="00A47517" w:rsidP="00A47517">
            <w:pPr>
              <w:widowControl w:val="0"/>
              <w:spacing w:after="0" w:line="252" w:lineRule="auto"/>
              <w:jc w:val="center"/>
              <w:rPr>
                <w:color w:val="000000"/>
              </w:rPr>
            </w:pPr>
            <w:r>
              <w:rPr>
                <w:color w:val="000000"/>
              </w:rPr>
              <w:t>472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7E21DB3D" w14:textId="77777777" w:rsidR="00A47517" w:rsidRDefault="00A47517" w:rsidP="00A47517">
            <w:pPr>
              <w:widowControl w:val="0"/>
              <w:spacing w:after="0" w:line="252" w:lineRule="auto"/>
              <w:jc w:val="center"/>
              <w:rPr>
                <w:color w:val="000000"/>
              </w:rPr>
            </w:pPr>
            <w:r>
              <w:rPr>
                <w:color w:val="000000"/>
              </w:rPr>
              <w:t>352</w:t>
            </w:r>
          </w:p>
        </w:tc>
        <w:tc>
          <w:tcPr>
            <w:tcW w:w="1386" w:type="dxa"/>
            <w:tcBorders>
              <w:left w:val="single" w:sz="4" w:space="0" w:color="auto"/>
              <w:bottom w:val="single" w:sz="4" w:space="0" w:color="000000"/>
              <w:right w:val="single" w:sz="4" w:space="0" w:color="000000"/>
            </w:tcBorders>
            <w:shd w:val="clear" w:color="auto" w:fill="auto"/>
            <w:vAlign w:val="bottom"/>
          </w:tcPr>
          <w:p w14:paraId="73E4BCCD" w14:textId="77777777" w:rsidR="00A47517" w:rsidRDefault="00A47517" w:rsidP="00A47517">
            <w:pPr>
              <w:widowControl w:val="0"/>
              <w:spacing w:after="0" w:line="252" w:lineRule="auto"/>
              <w:jc w:val="right"/>
              <w:rPr>
                <w:i/>
                <w:color w:val="000000"/>
              </w:rPr>
            </w:pPr>
            <w:r>
              <w:rPr>
                <w:i/>
                <w:color w:val="000000"/>
              </w:rPr>
              <w:t>Februāris</w:t>
            </w:r>
          </w:p>
        </w:tc>
        <w:tc>
          <w:tcPr>
            <w:tcW w:w="799" w:type="dxa"/>
            <w:tcBorders>
              <w:bottom w:val="single" w:sz="4" w:space="0" w:color="000000"/>
              <w:right w:val="single" w:sz="4" w:space="0" w:color="000000"/>
            </w:tcBorders>
            <w:shd w:val="clear" w:color="auto" w:fill="F4B084"/>
            <w:vAlign w:val="bottom"/>
          </w:tcPr>
          <w:p w14:paraId="292BF83D" w14:textId="77777777" w:rsidR="00A47517" w:rsidRDefault="00A47517" w:rsidP="00A47517">
            <w:pPr>
              <w:widowControl w:val="0"/>
              <w:spacing w:after="0" w:line="252" w:lineRule="auto"/>
              <w:rPr>
                <w:color w:val="000000"/>
              </w:rPr>
            </w:pPr>
          </w:p>
        </w:tc>
        <w:tc>
          <w:tcPr>
            <w:tcW w:w="804" w:type="dxa"/>
            <w:tcBorders>
              <w:bottom w:val="single" w:sz="4" w:space="0" w:color="000000"/>
              <w:right w:val="single" w:sz="4" w:space="0" w:color="auto"/>
            </w:tcBorders>
            <w:shd w:val="clear" w:color="auto" w:fill="F4B084"/>
            <w:vAlign w:val="bottom"/>
          </w:tcPr>
          <w:p w14:paraId="16DF0811" w14:textId="77777777" w:rsidR="00A47517" w:rsidRDefault="00A47517" w:rsidP="00A47517">
            <w:pPr>
              <w:widowControl w:val="0"/>
              <w:spacing w:after="0" w:line="252" w:lineRule="auto"/>
              <w:rPr>
                <w:color w:val="00000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054527BB" w14:textId="77777777" w:rsidR="00A47517" w:rsidRDefault="00A47517" w:rsidP="00A47517">
            <w:pPr>
              <w:widowControl w:val="0"/>
              <w:spacing w:after="0" w:line="252" w:lineRule="auto"/>
              <w:jc w:val="center"/>
              <w:rPr>
                <w:color w:val="000000"/>
              </w:rPr>
            </w:pPr>
            <w:r>
              <w:rPr>
                <w:color w:val="000000"/>
              </w:rPr>
              <w:t>82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911E336" w14:textId="4ECAA99F"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416FAAE8"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7D72CA10" w14:textId="77777777" w:rsidR="00A47517" w:rsidRDefault="00A47517" w:rsidP="00A47517">
            <w:pPr>
              <w:widowControl w:val="0"/>
              <w:spacing w:after="0" w:line="252" w:lineRule="auto"/>
              <w:jc w:val="right"/>
              <w:rPr>
                <w:i/>
                <w:color w:val="000000"/>
              </w:rPr>
            </w:pPr>
            <w:r>
              <w:rPr>
                <w:i/>
                <w:color w:val="000000"/>
              </w:rPr>
              <w:t>Marts</w:t>
            </w:r>
          </w:p>
        </w:tc>
        <w:tc>
          <w:tcPr>
            <w:tcW w:w="901" w:type="dxa"/>
            <w:tcBorders>
              <w:bottom w:val="single" w:sz="4" w:space="0" w:color="000000"/>
              <w:right w:val="single" w:sz="4" w:space="0" w:color="000000"/>
            </w:tcBorders>
            <w:shd w:val="clear" w:color="auto" w:fill="auto"/>
            <w:vAlign w:val="bottom"/>
          </w:tcPr>
          <w:p w14:paraId="37BEB668" w14:textId="77777777" w:rsidR="00A47517" w:rsidRDefault="00A47517" w:rsidP="00A47517">
            <w:pPr>
              <w:widowControl w:val="0"/>
              <w:spacing w:after="0" w:line="252" w:lineRule="auto"/>
              <w:jc w:val="center"/>
              <w:rPr>
                <w:color w:val="000000"/>
              </w:rPr>
            </w:pPr>
            <w:r>
              <w:rPr>
                <w:color w:val="000000"/>
              </w:rPr>
              <w:t>1260</w:t>
            </w:r>
          </w:p>
        </w:tc>
        <w:tc>
          <w:tcPr>
            <w:tcW w:w="864" w:type="dxa"/>
            <w:tcBorders>
              <w:bottom w:val="single" w:sz="4" w:space="0" w:color="000000"/>
              <w:right w:val="single" w:sz="4" w:space="0" w:color="auto"/>
            </w:tcBorders>
            <w:shd w:val="clear" w:color="auto" w:fill="auto"/>
            <w:vAlign w:val="bottom"/>
          </w:tcPr>
          <w:p w14:paraId="2A689185" w14:textId="77777777" w:rsidR="00A47517" w:rsidRDefault="00A47517" w:rsidP="00A47517">
            <w:pPr>
              <w:widowControl w:val="0"/>
              <w:spacing w:after="0" w:line="252" w:lineRule="auto"/>
              <w:jc w:val="center"/>
              <w:rPr>
                <w:color w:val="000000"/>
              </w:rPr>
            </w:pPr>
            <w:r>
              <w:rPr>
                <w:color w:val="000000"/>
              </w:rPr>
              <w:t>1370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08A357B6" w14:textId="77777777" w:rsidR="00A47517" w:rsidRDefault="00A47517" w:rsidP="00A47517">
            <w:pPr>
              <w:widowControl w:val="0"/>
              <w:spacing w:after="0" w:line="252" w:lineRule="auto"/>
              <w:jc w:val="center"/>
              <w:rPr>
                <w:color w:val="000000"/>
              </w:rPr>
            </w:pPr>
            <w:r>
              <w:rPr>
                <w:color w:val="000000"/>
              </w:rPr>
              <w:t>739</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7D68A406" w14:textId="77777777" w:rsidR="00A47517" w:rsidRDefault="00A47517" w:rsidP="00A47517">
            <w:pPr>
              <w:widowControl w:val="0"/>
              <w:spacing w:after="0" w:line="252" w:lineRule="auto"/>
              <w:jc w:val="center"/>
              <w:rPr>
                <w:color w:val="000000"/>
              </w:rPr>
            </w:pPr>
            <w:r>
              <w:rPr>
                <w:color w:val="000000"/>
              </w:rPr>
              <w:t>713</w:t>
            </w:r>
          </w:p>
        </w:tc>
        <w:tc>
          <w:tcPr>
            <w:tcW w:w="1386" w:type="dxa"/>
            <w:tcBorders>
              <w:left w:val="single" w:sz="4" w:space="0" w:color="auto"/>
              <w:bottom w:val="single" w:sz="4" w:space="0" w:color="000000"/>
              <w:right w:val="single" w:sz="4" w:space="0" w:color="000000"/>
            </w:tcBorders>
            <w:shd w:val="clear" w:color="auto" w:fill="auto"/>
            <w:vAlign w:val="bottom"/>
          </w:tcPr>
          <w:p w14:paraId="32698240" w14:textId="77777777" w:rsidR="00A47517" w:rsidRDefault="00A47517" w:rsidP="00A47517">
            <w:pPr>
              <w:widowControl w:val="0"/>
              <w:spacing w:after="0" w:line="252" w:lineRule="auto"/>
              <w:jc w:val="right"/>
              <w:rPr>
                <w:i/>
                <w:color w:val="000000"/>
              </w:rPr>
            </w:pPr>
            <w:r>
              <w:rPr>
                <w:i/>
                <w:color w:val="000000"/>
              </w:rPr>
              <w:t>Marts</w:t>
            </w:r>
          </w:p>
        </w:tc>
        <w:tc>
          <w:tcPr>
            <w:tcW w:w="799" w:type="dxa"/>
            <w:tcBorders>
              <w:bottom w:val="single" w:sz="4" w:space="0" w:color="000000"/>
              <w:right w:val="single" w:sz="4" w:space="0" w:color="000000"/>
            </w:tcBorders>
            <w:shd w:val="clear" w:color="auto" w:fill="F4B084"/>
            <w:vAlign w:val="bottom"/>
          </w:tcPr>
          <w:p w14:paraId="14B6A5B2" w14:textId="77777777" w:rsidR="00A47517" w:rsidRDefault="00A47517" w:rsidP="00A47517">
            <w:pPr>
              <w:widowControl w:val="0"/>
              <w:spacing w:after="0" w:line="252" w:lineRule="auto"/>
              <w:rPr>
                <w:color w:val="000000"/>
              </w:rPr>
            </w:pPr>
          </w:p>
        </w:tc>
        <w:tc>
          <w:tcPr>
            <w:tcW w:w="804" w:type="dxa"/>
            <w:tcBorders>
              <w:bottom w:val="single" w:sz="4" w:space="0" w:color="000000"/>
              <w:right w:val="single" w:sz="4" w:space="0" w:color="auto"/>
            </w:tcBorders>
            <w:shd w:val="clear" w:color="auto" w:fill="F4B084"/>
            <w:vAlign w:val="bottom"/>
          </w:tcPr>
          <w:p w14:paraId="3DFF6C57" w14:textId="77777777" w:rsidR="00A47517" w:rsidRDefault="00A47517" w:rsidP="00A47517">
            <w:pPr>
              <w:widowControl w:val="0"/>
              <w:spacing w:after="0" w:line="252" w:lineRule="auto"/>
              <w:rPr>
                <w:color w:val="00000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0AEC14CF" w14:textId="77777777" w:rsidR="00A47517" w:rsidRDefault="00A47517" w:rsidP="00A47517">
            <w:pPr>
              <w:widowControl w:val="0"/>
              <w:spacing w:after="0" w:line="252" w:lineRule="auto"/>
              <w:jc w:val="center"/>
              <w:rPr>
                <w:color w:val="000000"/>
              </w:rPr>
            </w:pPr>
            <w:r>
              <w:rPr>
                <w:color w:val="000000"/>
              </w:rPr>
              <w:t>150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1DE6FC74" w14:textId="20398A4D"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7373953B"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73FC6C08" w14:textId="77777777" w:rsidR="00A47517" w:rsidRDefault="00A47517" w:rsidP="00A47517">
            <w:pPr>
              <w:widowControl w:val="0"/>
              <w:spacing w:after="0" w:line="252" w:lineRule="auto"/>
              <w:jc w:val="right"/>
              <w:rPr>
                <w:i/>
                <w:color w:val="000000"/>
              </w:rPr>
            </w:pPr>
            <w:r>
              <w:rPr>
                <w:i/>
                <w:color w:val="000000"/>
              </w:rPr>
              <w:t>Aprīlis</w:t>
            </w:r>
          </w:p>
        </w:tc>
        <w:tc>
          <w:tcPr>
            <w:tcW w:w="901" w:type="dxa"/>
            <w:tcBorders>
              <w:bottom w:val="single" w:sz="4" w:space="0" w:color="000000"/>
              <w:right w:val="single" w:sz="4" w:space="0" w:color="000000"/>
            </w:tcBorders>
            <w:shd w:val="clear" w:color="auto" w:fill="auto"/>
            <w:vAlign w:val="bottom"/>
          </w:tcPr>
          <w:p w14:paraId="35C9625F" w14:textId="77777777" w:rsidR="00A47517" w:rsidRDefault="00A47517" w:rsidP="00A47517">
            <w:pPr>
              <w:widowControl w:val="0"/>
              <w:spacing w:after="0" w:line="252" w:lineRule="auto"/>
              <w:jc w:val="center"/>
              <w:rPr>
                <w:color w:val="000000"/>
              </w:rPr>
            </w:pPr>
            <w:r>
              <w:rPr>
                <w:color w:val="000000"/>
              </w:rPr>
              <w:t>245</w:t>
            </w:r>
          </w:p>
        </w:tc>
        <w:tc>
          <w:tcPr>
            <w:tcW w:w="864" w:type="dxa"/>
            <w:tcBorders>
              <w:bottom w:val="single" w:sz="4" w:space="0" w:color="000000"/>
              <w:right w:val="single" w:sz="4" w:space="0" w:color="auto"/>
            </w:tcBorders>
            <w:shd w:val="clear" w:color="auto" w:fill="auto"/>
            <w:vAlign w:val="bottom"/>
          </w:tcPr>
          <w:p w14:paraId="09CFACE8" w14:textId="77777777" w:rsidR="00A47517" w:rsidRDefault="00A47517" w:rsidP="00A47517">
            <w:pPr>
              <w:widowControl w:val="0"/>
              <w:spacing w:after="0" w:line="252" w:lineRule="auto"/>
              <w:jc w:val="center"/>
              <w:rPr>
                <w:color w:val="000000"/>
              </w:rPr>
            </w:pPr>
            <w:r>
              <w:rPr>
                <w:color w:val="000000"/>
              </w:rPr>
              <w:t>1807</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7F290450" w14:textId="77777777" w:rsidR="00A47517" w:rsidRDefault="00A47517" w:rsidP="00A47517">
            <w:pPr>
              <w:widowControl w:val="0"/>
              <w:spacing w:after="0" w:line="252" w:lineRule="auto"/>
              <w:jc w:val="center"/>
              <w:rPr>
                <w:color w:val="000000"/>
              </w:rPr>
            </w:pPr>
            <w:r>
              <w:rPr>
                <w:color w:val="000000"/>
              </w:rPr>
              <w:t>1206</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63976E91" w14:textId="77777777" w:rsidR="00A47517" w:rsidRDefault="00A47517" w:rsidP="00A47517">
            <w:pPr>
              <w:widowControl w:val="0"/>
              <w:spacing w:after="0" w:line="252" w:lineRule="auto"/>
              <w:jc w:val="center"/>
              <w:rPr>
                <w:color w:val="000000"/>
              </w:rPr>
            </w:pPr>
            <w:r>
              <w:rPr>
                <w:color w:val="000000"/>
              </w:rPr>
              <w:t>1558</w:t>
            </w:r>
          </w:p>
        </w:tc>
        <w:tc>
          <w:tcPr>
            <w:tcW w:w="1386" w:type="dxa"/>
            <w:tcBorders>
              <w:left w:val="single" w:sz="4" w:space="0" w:color="auto"/>
              <w:bottom w:val="single" w:sz="4" w:space="0" w:color="000000"/>
              <w:right w:val="single" w:sz="4" w:space="0" w:color="000000"/>
            </w:tcBorders>
            <w:shd w:val="clear" w:color="auto" w:fill="auto"/>
            <w:vAlign w:val="bottom"/>
          </w:tcPr>
          <w:p w14:paraId="4379941B" w14:textId="77777777" w:rsidR="00A47517" w:rsidRDefault="00A47517" w:rsidP="00A47517">
            <w:pPr>
              <w:widowControl w:val="0"/>
              <w:spacing w:after="0" w:line="252" w:lineRule="auto"/>
              <w:jc w:val="right"/>
              <w:rPr>
                <w:i/>
                <w:color w:val="000000"/>
              </w:rPr>
            </w:pPr>
            <w:r>
              <w:rPr>
                <w:i/>
                <w:color w:val="000000"/>
              </w:rPr>
              <w:t>Aprīlis</w:t>
            </w:r>
          </w:p>
        </w:tc>
        <w:tc>
          <w:tcPr>
            <w:tcW w:w="799" w:type="dxa"/>
            <w:tcBorders>
              <w:bottom w:val="single" w:sz="4" w:space="0" w:color="000000"/>
              <w:right w:val="single" w:sz="4" w:space="0" w:color="000000"/>
            </w:tcBorders>
            <w:shd w:val="clear" w:color="auto" w:fill="F4B084"/>
            <w:vAlign w:val="bottom"/>
          </w:tcPr>
          <w:p w14:paraId="2A33AB13" w14:textId="77777777" w:rsidR="00A47517" w:rsidRDefault="00A47517" w:rsidP="00A47517">
            <w:pPr>
              <w:widowControl w:val="0"/>
              <w:spacing w:after="0" w:line="252" w:lineRule="auto"/>
              <w:rPr>
                <w:color w:val="000000"/>
              </w:rPr>
            </w:pPr>
          </w:p>
        </w:tc>
        <w:tc>
          <w:tcPr>
            <w:tcW w:w="804" w:type="dxa"/>
            <w:tcBorders>
              <w:bottom w:val="single" w:sz="4" w:space="0" w:color="000000"/>
              <w:right w:val="single" w:sz="4" w:space="0" w:color="auto"/>
            </w:tcBorders>
            <w:shd w:val="clear" w:color="auto" w:fill="F4B084"/>
            <w:vAlign w:val="bottom"/>
          </w:tcPr>
          <w:p w14:paraId="1B36B486" w14:textId="77777777" w:rsidR="00A47517" w:rsidRDefault="00A47517" w:rsidP="00A47517">
            <w:pPr>
              <w:widowControl w:val="0"/>
              <w:spacing w:after="0" w:line="252" w:lineRule="auto"/>
              <w:rPr>
                <w:color w:val="00000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1CB82A23" w14:textId="77777777" w:rsidR="00A47517" w:rsidRDefault="00A47517" w:rsidP="00A47517">
            <w:pPr>
              <w:widowControl w:val="0"/>
              <w:spacing w:after="0" w:line="252" w:lineRule="auto"/>
              <w:jc w:val="center"/>
              <w:rPr>
                <w:color w:val="000000"/>
              </w:rPr>
            </w:pPr>
            <w:r>
              <w:rPr>
                <w:color w:val="000000"/>
              </w:rPr>
              <w:t>208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0352FB1" w14:textId="170FAB71"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107B616E"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3430E2E8" w14:textId="77777777" w:rsidR="00A47517" w:rsidRDefault="00A47517" w:rsidP="00A47517">
            <w:pPr>
              <w:widowControl w:val="0"/>
              <w:spacing w:after="0" w:line="252" w:lineRule="auto"/>
              <w:jc w:val="right"/>
              <w:rPr>
                <w:i/>
                <w:color w:val="000000"/>
              </w:rPr>
            </w:pPr>
            <w:r>
              <w:rPr>
                <w:i/>
                <w:color w:val="000000"/>
              </w:rPr>
              <w:t>Maijs</w:t>
            </w:r>
          </w:p>
        </w:tc>
        <w:tc>
          <w:tcPr>
            <w:tcW w:w="901" w:type="dxa"/>
            <w:tcBorders>
              <w:bottom w:val="single" w:sz="4" w:space="0" w:color="000000"/>
              <w:right w:val="single" w:sz="4" w:space="0" w:color="000000"/>
            </w:tcBorders>
            <w:shd w:val="clear" w:color="auto" w:fill="auto"/>
            <w:vAlign w:val="bottom"/>
          </w:tcPr>
          <w:p w14:paraId="527DBC77" w14:textId="77777777" w:rsidR="00A47517" w:rsidRDefault="00A47517" w:rsidP="00A47517">
            <w:pPr>
              <w:widowControl w:val="0"/>
              <w:spacing w:after="0" w:line="252" w:lineRule="auto"/>
              <w:jc w:val="center"/>
              <w:rPr>
                <w:color w:val="000000"/>
              </w:rPr>
            </w:pPr>
            <w:r>
              <w:rPr>
                <w:color w:val="000000"/>
              </w:rPr>
              <w:t>1767</w:t>
            </w:r>
          </w:p>
        </w:tc>
        <w:tc>
          <w:tcPr>
            <w:tcW w:w="864" w:type="dxa"/>
            <w:tcBorders>
              <w:bottom w:val="single" w:sz="4" w:space="0" w:color="000000"/>
              <w:right w:val="single" w:sz="4" w:space="0" w:color="auto"/>
            </w:tcBorders>
            <w:shd w:val="clear" w:color="auto" w:fill="auto"/>
            <w:vAlign w:val="bottom"/>
          </w:tcPr>
          <w:p w14:paraId="3CB4076F" w14:textId="77777777" w:rsidR="00A47517" w:rsidRDefault="00A47517" w:rsidP="00A47517">
            <w:pPr>
              <w:widowControl w:val="0"/>
              <w:spacing w:after="0" w:line="252" w:lineRule="auto"/>
              <w:jc w:val="center"/>
              <w:rPr>
                <w:color w:val="000000"/>
              </w:rPr>
            </w:pPr>
            <w:r>
              <w:rPr>
                <w:color w:val="000000"/>
              </w:rPr>
              <w:t>2174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618DFDDF" w14:textId="77777777" w:rsidR="00A47517" w:rsidRDefault="00A47517" w:rsidP="00A47517">
            <w:pPr>
              <w:widowControl w:val="0"/>
              <w:spacing w:after="0" w:line="252" w:lineRule="auto"/>
              <w:jc w:val="center"/>
              <w:rPr>
                <w:color w:val="000000"/>
              </w:rPr>
            </w:pPr>
            <w:r>
              <w:rPr>
                <w:color w:val="000000"/>
              </w:rPr>
              <w:t>1469</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1F5137F8" w14:textId="77777777" w:rsidR="00A47517" w:rsidRDefault="00A47517" w:rsidP="00A47517">
            <w:pPr>
              <w:widowControl w:val="0"/>
              <w:spacing w:after="0" w:line="252" w:lineRule="auto"/>
              <w:jc w:val="center"/>
              <w:rPr>
                <w:color w:val="000000"/>
              </w:rPr>
            </w:pPr>
            <w:r>
              <w:rPr>
                <w:color w:val="000000"/>
              </w:rPr>
              <w:t>1883</w:t>
            </w:r>
          </w:p>
        </w:tc>
        <w:tc>
          <w:tcPr>
            <w:tcW w:w="1386" w:type="dxa"/>
            <w:tcBorders>
              <w:left w:val="single" w:sz="4" w:space="0" w:color="auto"/>
              <w:bottom w:val="single" w:sz="4" w:space="0" w:color="000000"/>
              <w:right w:val="single" w:sz="4" w:space="0" w:color="000000"/>
            </w:tcBorders>
            <w:shd w:val="clear" w:color="auto" w:fill="auto"/>
            <w:vAlign w:val="bottom"/>
          </w:tcPr>
          <w:p w14:paraId="09DCE469" w14:textId="77777777" w:rsidR="00A47517" w:rsidRDefault="00A47517" w:rsidP="00A47517">
            <w:pPr>
              <w:widowControl w:val="0"/>
              <w:spacing w:after="0" w:line="252" w:lineRule="auto"/>
              <w:jc w:val="right"/>
              <w:rPr>
                <w:i/>
                <w:color w:val="000000"/>
              </w:rPr>
            </w:pPr>
            <w:r>
              <w:rPr>
                <w:i/>
                <w:color w:val="000000"/>
              </w:rPr>
              <w:t>Maijs</w:t>
            </w:r>
          </w:p>
        </w:tc>
        <w:tc>
          <w:tcPr>
            <w:tcW w:w="799" w:type="dxa"/>
            <w:tcBorders>
              <w:bottom w:val="single" w:sz="4" w:space="0" w:color="000000"/>
              <w:right w:val="single" w:sz="4" w:space="0" w:color="000000"/>
            </w:tcBorders>
            <w:shd w:val="clear" w:color="auto" w:fill="F4B084"/>
            <w:vAlign w:val="bottom"/>
          </w:tcPr>
          <w:p w14:paraId="7A335646" w14:textId="77777777" w:rsidR="00A47517" w:rsidRDefault="00A47517" w:rsidP="00A47517">
            <w:pPr>
              <w:widowControl w:val="0"/>
              <w:spacing w:after="0" w:line="252" w:lineRule="auto"/>
              <w:rPr>
                <w:color w:val="000000"/>
              </w:rPr>
            </w:pPr>
          </w:p>
        </w:tc>
        <w:tc>
          <w:tcPr>
            <w:tcW w:w="804" w:type="dxa"/>
            <w:tcBorders>
              <w:bottom w:val="single" w:sz="4" w:space="0" w:color="000000"/>
              <w:right w:val="single" w:sz="4" w:space="0" w:color="auto"/>
            </w:tcBorders>
            <w:shd w:val="clear" w:color="auto" w:fill="auto"/>
            <w:vAlign w:val="bottom"/>
          </w:tcPr>
          <w:p w14:paraId="1E81BC3C" w14:textId="77777777" w:rsidR="00A47517" w:rsidRDefault="00A47517" w:rsidP="00A47517">
            <w:pPr>
              <w:widowControl w:val="0"/>
              <w:spacing w:after="0" w:line="252" w:lineRule="auto"/>
              <w:jc w:val="center"/>
              <w:rPr>
                <w:color w:val="000000"/>
              </w:rPr>
            </w:pPr>
            <w:r>
              <w:rPr>
                <w:color w:val="000000"/>
              </w:rPr>
              <w:t>787</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721F0690" w14:textId="77777777" w:rsidR="00A47517" w:rsidRDefault="00A47517" w:rsidP="00A47517">
            <w:pPr>
              <w:widowControl w:val="0"/>
              <w:spacing w:after="0" w:line="252" w:lineRule="auto"/>
              <w:jc w:val="center"/>
              <w:rPr>
                <w:color w:val="000000"/>
              </w:rPr>
            </w:pPr>
            <w:r>
              <w:rPr>
                <w:color w:val="000000"/>
              </w:rPr>
              <w:t>242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B4BA811" w14:textId="27372ED1"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78FC68A0"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685576D9" w14:textId="77777777" w:rsidR="00A47517" w:rsidRDefault="00A47517" w:rsidP="00A47517">
            <w:pPr>
              <w:widowControl w:val="0"/>
              <w:spacing w:after="0" w:line="252" w:lineRule="auto"/>
              <w:jc w:val="right"/>
              <w:rPr>
                <w:i/>
                <w:color w:val="000000"/>
              </w:rPr>
            </w:pPr>
            <w:r>
              <w:rPr>
                <w:i/>
                <w:color w:val="000000"/>
              </w:rPr>
              <w:t>Jūnijs</w:t>
            </w:r>
          </w:p>
        </w:tc>
        <w:tc>
          <w:tcPr>
            <w:tcW w:w="901" w:type="dxa"/>
            <w:tcBorders>
              <w:bottom w:val="single" w:sz="4" w:space="0" w:color="000000"/>
              <w:right w:val="single" w:sz="4" w:space="0" w:color="000000"/>
            </w:tcBorders>
            <w:shd w:val="clear" w:color="auto" w:fill="auto"/>
            <w:vAlign w:val="bottom"/>
          </w:tcPr>
          <w:p w14:paraId="31BD6462" w14:textId="77777777" w:rsidR="00A47517" w:rsidRDefault="00A47517" w:rsidP="00A47517">
            <w:pPr>
              <w:widowControl w:val="0"/>
              <w:spacing w:after="0" w:line="252" w:lineRule="auto"/>
              <w:jc w:val="center"/>
              <w:rPr>
                <w:color w:val="000000"/>
              </w:rPr>
            </w:pPr>
            <w:r>
              <w:rPr>
                <w:color w:val="000000"/>
              </w:rPr>
              <w:t>3504</w:t>
            </w:r>
          </w:p>
        </w:tc>
        <w:tc>
          <w:tcPr>
            <w:tcW w:w="864" w:type="dxa"/>
            <w:tcBorders>
              <w:bottom w:val="single" w:sz="4" w:space="0" w:color="000000"/>
              <w:right w:val="single" w:sz="4" w:space="0" w:color="auto"/>
            </w:tcBorders>
            <w:shd w:val="clear" w:color="auto" w:fill="auto"/>
            <w:vAlign w:val="bottom"/>
          </w:tcPr>
          <w:p w14:paraId="49C0DF9D" w14:textId="77777777" w:rsidR="00A47517" w:rsidRDefault="00A47517" w:rsidP="00A47517">
            <w:pPr>
              <w:widowControl w:val="0"/>
              <w:spacing w:after="0" w:line="252" w:lineRule="auto"/>
              <w:jc w:val="center"/>
              <w:rPr>
                <w:color w:val="000000"/>
              </w:rPr>
            </w:pPr>
            <w:r>
              <w:rPr>
                <w:color w:val="000000"/>
              </w:rPr>
              <w:t>3248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074F65FA" w14:textId="77777777" w:rsidR="00A47517" w:rsidRDefault="00A47517" w:rsidP="00A47517">
            <w:pPr>
              <w:widowControl w:val="0"/>
              <w:spacing w:after="0" w:line="252" w:lineRule="auto"/>
              <w:jc w:val="center"/>
              <w:rPr>
                <w:color w:val="000000"/>
              </w:rPr>
            </w:pPr>
            <w:r>
              <w:rPr>
                <w:color w:val="000000"/>
              </w:rPr>
              <w:t>2636</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0C07D66E" w14:textId="77777777" w:rsidR="00A47517" w:rsidRDefault="00A47517" w:rsidP="00A47517">
            <w:pPr>
              <w:widowControl w:val="0"/>
              <w:spacing w:after="0" w:line="252" w:lineRule="auto"/>
              <w:jc w:val="center"/>
              <w:rPr>
                <w:color w:val="000000"/>
              </w:rPr>
            </w:pPr>
            <w:r>
              <w:rPr>
                <w:color w:val="000000"/>
              </w:rPr>
              <w:t>2650</w:t>
            </w:r>
          </w:p>
        </w:tc>
        <w:tc>
          <w:tcPr>
            <w:tcW w:w="1386" w:type="dxa"/>
            <w:tcBorders>
              <w:left w:val="single" w:sz="4" w:space="0" w:color="auto"/>
              <w:bottom w:val="single" w:sz="4" w:space="0" w:color="000000"/>
              <w:right w:val="single" w:sz="4" w:space="0" w:color="000000"/>
            </w:tcBorders>
            <w:shd w:val="clear" w:color="auto" w:fill="auto"/>
            <w:vAlign w:val="bottom"/>
          </w:tcPr>
          <w:p w14:paraId="23B9ECB0" w14:textId="77777777" w:rsidR="00A47517" w:rsidRDefault="00A47517" w:rsidP="00A47517">
            <w:pPr>
              <w:widowControl w:val="0"/>
              <w:spacing w:after="0" w:line="252" w:lineRule="auto"/>
              <w:jc w:val="right"/>
              <w:rPr>
                <w:i/>
                <w:color w:val="000000"/>
              </w:rPr>
            </w:pPr>
            <w:r>
              <w:rPr>
                <w:i/>
                <w:color w:val="000000"/>
              </w:rPr>
              <w:t>Jūnijs</w:t>
            </w:r>
          </w:p>
        </w:tc>
        <w:tc>
          <w:tcPr>
            <w:tcW w:w="799" w:type="dxa"/>
            <w:tcBorders>
              <w:bottom w:val="single" w:sz="4" w:space="0" w:color="000000"/>
              <w:right w:val="single" w:sz="4" w:space="0" w:color="000000"/>
            </w:tcBorders>
            <w:shd w:val="clear" w:color="auto" w:fill="F4B084"/>
            <w:vAlign w:val="bottom"/>
          </w:tcPr>
          <w:p w14:paraId="2EB9F4A7" w14:textId="77777777" w:rsidR="00A47517" w:rsidRDefault="00A47517" w:rsidP="00A47517">
            <w:pPr>
              <w:widowControl w:val="0"/>
              <w:spacing w:after="0" w:line="252" w:lineRule="auto"/>
              <w:rPr>
                <w:color w:val="000000"/>
              </w:rPr>
            </w:pPr>
          </w:p>
        </w:tc>
        <w:tc>
          <w:tcPr>
            <w:tcW w:w="804" w:type="dxa"/>
            <w:tcBorders>
              <w:bottom w:val="single" w:sz="4" w:space="0" w:color="000000"/>
              <w:right w:val="single" w:sz="4" w:space="0" w:color="auto"/>
            </w:tcBorders>
            <w:shd w:val="clear" w:color="auto" w:fill="auto"/>
            <w:vAlign w:val="bottom"/>
          </w:tcPr>
          <w:p w14:paraId="2EEB86E8" w14:textId="77777777" w:rsidR="00A47517" w:rsidRDefault="00A47517" w:rsidP="00A47517">
            <w:pPr>
              <w:widowControl w:val="0"/>
              <w:spacing w:after="0" w:line="252" w:lineRule="auto"/>
              <w:jc w:val="center"/>
              <w:rPr>
                <w:color w:val="000000"/>
              </w:rPr>
            </w:pPr>
            <w:r>
              <w:rPr>
                <w:color w:val="000000"/>
              </w:rPr>
              <w:t>589</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1CA33CC3" w14:textId="77777777" w:rsidR="00A47517" w:rsidRDefault="00A47517" w:rsidP="00A47517">
            <w:pPr>
              <w:widowControl w:val="0"/>
              <w:spacing w:after="0" w:line="252" w:lineRule="auto"/>
              <w:jc w:val="center"/>
              <w:rPr>
                <w:color w:val="000000"/>
              </w:rPr>
            </w:pPr>
            <w:r>
              <w:rPr>
                <w:color w:val="000000"/>
              </w:rPr>
              <w:t>129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D5ECD72" w14:textId="627AF0B3"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46F15B2A"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0646B6A4" w14:textId="77777777" w:rsidR="00A47517" w:rsidRDefault="00A47517" w:rsidP="00A47517">
            <w:pPr>
              <w:widowControl w:val="0"/>
              <w:spacing w:after="0" w:line="252" w:lineRule="auto"/>
              <w:jc w:val="right"/>
              <w:rPr>
                <w:i/>
                <w:color w:val="000000"/>
              </w:rPr>
            </w:pPr>
            <w:r>
              <w:rPr>
                <w:i/>
                <w:color w:val="000000"/>
              </w:rPr>
              <w:t>Jūlijs</w:t>
            </w:r>
          </w:p>
        </w:tc>
        <w:tc>
          <w:tcPr>
            <w:tcW w:w="901" w:type="dxa"/>
            <w:tcBorders>
              <w:bottom w:val="single" w:sz="4" w:space="0" w:color="000000"/>
              <w:right w:val="single" w:sz="4" w:space="0" w:color="000000"/>
            </w:tcBorders>
            <w:shd w:val="clear" w:color="auto" w:fill="auto"/>
            <w:vAlign w:val="bottom"/>
          </w:tcPr>
          <w:p w14:paraId="61D9766F" w14:textId="77777777" w:rsidR="00A47517" w:rsidRDefault="00A47517" w:rsidP="00A47517">
            <w:pPr>
              <w:widowControl w:val="0"/>
              <w:spacing w:after="0" w:line="252" w:lineRule="auto"/>
              <w:jc w:val="center"/>
              <w:rPr>
                <w:color w:val="000000"/>
              </w:rPr>
            </w:pPr>
            <w:r>
              <w:rPr>
                <w:color w:val="000000"/>
              </w:rPr>
              <w:t>4874</w:t>
            </w:r>
          </w:p>
        </w:tc>
        <w:tc>
          <w:tcPr>
            <w:tcW w:w="864" w:type="dxa"/>
            <w:tcBorders>
              <w:bottom w:val="single" w:sz="4" w:space="0" w:color="000000"/>
              <w:right w:val="single" w:sz="4" w:space="0" w:color="auto"/>
            </w:tcBorders>
            <w:shd w:val="clear" w:color="auto" w:fill="auto"/>
            <w:vAlign w:val="bottom"/>
          </w:tcPr>
          <w:p w14:paraId="6EA17DC0" w14:textId="77777777" w:rsidR="00A47517" w:rsidRDefault="00A47517" w:rsidP="00A47517">
            <w:pPr>
              <w:widowControl w:val="0"/>
              <w:spacing w:after="0" w:line="252" w:lineRule="auto"/>
              <w:jc w:val="center"/>
              <w:rPr>
                <w:color w:val="000000"/>
              </w:rPr>
            </w:pPr>
            <w:r>
              <w:rPr>
                <w:color w:val="000000"/>
              </w:rPr>
              <w:t>5173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44623180" w14:textId="77777777" w:rsidR="00A47517" w:rsidRDefault="00A47517" w:rsidP="00A47517">
            <w:pPr>
              <w:widowControl w:val="0"/>
              <w:spacing w:after="0" w:line="252" w:lineRule="auto"/>
              <w:jc w:val="center"/>
              <w:rPr>
                <w:color w:val="000000"/>
              </w:rPr>
            </w:pPr>
            <w:r>
              <w:rPr>
                <w:color w:val="000000"/>
              </w:rPr>
              <w:t>4161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0611D3FF" w14:textId="77777777" w:rsidR="00A47517" w:rsidRDefault="00A47517" w:rsidP="00A47517">
            <w:pPr>
              <w:widowControl w:val="0"/>
              <w:spacing w:after="0" w:line="252" w:lineRule="auto"/>
              <w:jc w:val="center"/>
              <w:rPr>
                <w:color w:val="000000"/>
              </w:rPr>
            </w:pPr>
            <w:r>
              <w:rPr>
                <w:color w:val="000000"/>
              </w:rPr>
              <w:t>4119</w:t>
            </w:r>
          </w:p>
        </w:tc>
        <w:tc>
          <w:tcPr>
            <w:tcW w:w="1386" w:type="dxa"/>
            <w:tcBorders>
              <w:left w:val="single" w:sz="4" w:space="0" w:color="auto"/>
              <w:bottom w:val="single" w:sz="4" w:space="0" w:color="000000"/>
              <w:right w:val="single" w:sz="4" w:space="0" w:color="000000"/>
            </w:tcBorders>
            <w:shd w:val="clear" w:color="auto" w:fill="auto"/>
            <w:vAlign w:val="bottom"/>
          </w:tcPr>
          <w:p w14:paraId="74FE7E9A" w14:textId="77777777" w:rsidR="00A47517" w:rsidRDefault="00A47517" w:rsidP="00A47517">
            <w:pPr>
              <w:widowControl w:val="0"/>
              <w:spacing w:after="0" w:line="252" w:lineRule="auto"/>
              <w:jc w:val="right"/>
              <w:rPr>
                <w:i/>
                <w:color w:val="000000"/>
              </w:rPr>
            </w:pPr>
            <w:r>
              <w:rPr>
                <w:i/>
                <w:color w:val="000000"/>
              </w:rPr>
              <w:t>Jūlijs</w:t>
            </w:r>
          </w:p>
        </w:tc>
        <w:tc>
          <w:tcPr>
            <w:tcW w:w="799" w:type="dxa"/>
            <w:tcBorders>
              <w:bottom w:val="single" w:sz="4" w:space="0" w:color="000000"/>
              <w:right w:val="single" w:sz="4" w:space="0" w:color="000000"/>
            </w:tcBorders>
            <w:shd w:val="clear" w:color="auto" w:fill="F4B084"/>
            <w:vAlign w:val="bottom"/>
          </w:tcPr>
          <w:p w14:paraId="624BD726" w14:textId="77777777" w:rsidR="00A47517" w:rsidRDefault="00A47517" w:rsidP="00A47517">
            <w:pPr>
              <w:widowControl w:val="0"/>
              <w:spacing w:after="0" w:line="252" w:lineRule="auto"/>
              <w:rPr>
                <w:color w:val="000000"/>
              </w:rPr>
            </w:pPr>
          </w:p>
        </w:tc>
        <w:tc>
          <w:tcPr>
            <w:tcW w:w="804" w:type="dxa"/>
            <w:tcBorders>
              <w:bottom w:val="single" w:sz="4" w:space="0" w:color="000000"/>
              <w:right w:val="single" w:sz="4" w:space="0" w:color="auto"/>
            </w:tcBorders>
            <w:shd w:val="clear" w:color="auto" w:fill="auto"/>
            <w:vAlign w:val="bottom"/>
          </w:tcPr>
          <w:p w14:paraId="1289BABA" w14:textId="77777777" w:rsidR="00A47517" w:rsidRDefault="00A47517" w:rsidP="00A47517">
            <w:pPr>
              <w:widowControl w:val="0"/>
              <w:spacing w:after="0" w:line="252" w:lineRule="auto"/>
              <w:jc w:val="center"/>
              <w:rPr>
                <w:color w:val="000000"/>
              </w:rPr>
            </w:pPr>
            <w:r>
              <w:rPr>
                <w:color w:val="000000"/>
              </w:rPr>
              <w:t>296</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48CD36F4" w14:textId="77777777" w:rsidR="00A47517" w:rsidRDefault="00A47517" w:rsidP="00A47517">
            <w:pPr>
              <w:widowControl w:val="0"/>
              <w:spacing w:after="0" w:line="252" w:lineRule="auto"/>
              <w:jc w:val="center"/>
              <w:rPr>
                <w:color w:val="000000"/>
              </w:rPr>
            </w:pPr>
            <w:r>
              <w:rPr>
                <w:color w:val="000000"/>
              </w:rPr>
              <w:t>281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3C21020" w14:textId="115A0FF7"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57B4F430"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3443354C" w14:textId="77777777" w:rsidR="00A47517" w:rsidRDefault="00A47517" w:rsidP="00A47517">
            <w:pPr>
              <w:widowControl w:val="0"/>
              <w:spacing w:after="0" w:line="252" w:lineRule="auto"/>
              <w:jc w:val="right"/>
              <w:rPr>
                <w:i/>
                <w:color w:val="000000"/>
              </w:rPr>
            </w:pPr>
            <w:r>
              <w:rPr>
                <w:i/>
                <w:color w:val="000000"/>
              </w:rPr>
              <w:t>Augusts</w:t>
            </w:r>
          </w:p>
        </w:tc>
        <w:tc>
          <w:tcPr>
            <w:tcW w:w="901" w:type="dxa"/>
            <w:tcBorders>
              <w:bottom w:val="single" w:sz="4" w:space="0" w:color="000000"/>
              <w:right w:val="single" w:sz="4" w:space="0" w:color="000000"/>
            </w:tcBorders>
            <w:shd w:val="clear" w:color="auto" w:fill="auto"/>
            <w:vAlign w:val="bottom"/>
          </w:tcPr>
          <w:p w14:paraId="116072B0" w14:textId="77777777" w:rsidR="00A47517" w:rsidRDefault="00A47517" w:rsidP="00A47517">
            <w:pPr>
              <w:widowControl w:val="0"/>
              <w:spacing w:after="0" w:line="252" w:lineRule="auto"/>
              <w:jc w:val="center"/>
              <w:rPr>
                <w:color w:val="000000"/>
              </w:rPr>
            </w:pPr>
            <w:r>
              <w:rPr>
                <w:color w:val="000000"/>
              </w:rPr>
              <w:t>5319</w:t>
            </w:r>
          </w:p>
        </w:tc>
        <w:tc>
          <w:tcPr>
            <w:tcW w:w="864" w:type="dxa"/>
            <w:tcBorders>
              <w:bottom w:val="single" w:sz="4" w:space="0" w:color="000000"/>
              <w:right w:val="single" w:sz="4" w:space="0" w:color="auto"/>
            </w:tcBorders>
            <w:shd w:val="clear" w:color="auto" w:fill="auto"/>
            <w:vAlign w:val="bottom"/>
          </w:tcPr>
          <w:p w14:paraId="3C1C87C1" w14:textId="77777777" w:rsidR="00A47517" w:rsidRDefault="00A47517" w:rsidP="00A47517">
            <w:pPr>
              <w:widowControl w:val="0"/>
              <w:spacing w:after="0" w:line="252" w:lineRule="auto"/>
              <w:jc w:val="center"/>
              <w:rPr>
                <w:color w:val="000000"/>
              </w:rPr>
            </w:pPr>
            <w:r>
              <w:rPr>
                <w:color w:val="000000"/>
              </w:rPr>
              <w:t>3665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2D90CB56" w14:textId="77777777" w:rsidR="00A47517" w:rsidRDefault="00A47517" w:rsidP="00A47517">
            <w:pPr>
              <w:widowControl w:val="0"/>
              <w:spacing w:after="0" w:line="252" w:lineRule="auto"/>
              <w:jc w:val="center"/>
              <w:rPr>
                <w:color w:val="000000"/>
              </w:rPr>
            </w:pPr>
            <w:r>
              <w:rPr>
                <w:color w:val="000000"/>
              </w:rPr>
              <w:t>3736</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26D55C04" w14:textId="77777777" w:rsidR="00A47517" w:rsidRDefault="00A47517" w:rsidP="00A47517">
            <w:pPr>
              <w:widowControl w:val="0"/>
              <w:spacing w:after="0" w:line="252" w:lineRule="auto"/>
              <w:jc w:val="center"/>
              <w:rPr>
                <w:color w:val="000000"/>
              </w:rPr>
            </w:pPr>
            <w:r>
              <w:rPr>
                <w:color w:val="000000"/>
              </w:rPr>
              <w:t>3513</w:t>
            </w:r>
          </w:p>
        </w:tc>
        <w:tc>
          <w:tcPr>
            <w:tcW w:w="1386" w:type="dxa"/>
            <w:tcBorders>
              <w:left w:val="single" w:sz="4" w:space="0" w:color="auto"/>
              <w:bottom w:val="single" w:sz="4" w:space="0" w:color="000000"/>
              <w:right w:val="single" w:sz="4" w:space="0" w:color="000000"/>
            </w:tcBorders>
            <w:shd w:val="clear" w:color="auto" w:fill="auto"/>
            <w:vAlign w:val="bottom"/>
          </w:tcPr>
          <w:p w14:paraId="6237BAA7" w14:textId="77777777" w:rsidR="00A47517" w:rsidRDefault="00A47517" w:rsidP="00A47517">
            <w:pPr>
              <w:widowControl w:val="0"/>
              <w:spacing w:after="0" w:line="252" w:lineRule="auto"/>
              <w:jc w:val="right"/>
              <w:rPr>
                <w:i/>
                <w:color w:val="000000"/>
              </w:rPr>
            </w:pPr>
            <w:r>
              <w:rPr>
                <w:i/>
                <w:color w:val="000000"/>
              </w:rPr>
              <w:t>Augusts</w:t>
            </w:r>
          </w:p>
        </w:tc>
        <w:tc>
          <w:tcPr>
            <w:tcW w:w="799" w:type="dxa"/>
            <w:tcBorders>
              <w:bottom w:val="single" w:sz="4" w:space="0" w:color="000000"/>
              <w:right w:val="single" w:sz="4" w:space="0" w:color="000000"/>
            </w:tcBorders>
            <w:shd w:val="clear" w:color="auto" w:fill="F4B084"/>
            <w:vAlign w:val="bottom"/>
          </w:tcPr>
          <w:p w14:paraId="0F007129" w14:textId="77777777" w:rsidR="00A47517" w:rsidRDefault="00A47517" w:rsidP="00A47517">
            <w:pPr>
              <w:widowControl w:val="0"/>
              <w:spacing w:after="0" w:line="252" w:lineRule="auto"/>
              <w:rPr>
                <w:color w:val="000000"/>
              </w:rPr>
            </w:pPr>
          </w:p>
        </w:tc>
        <w:tc>
          <w:tcPr>
            <w:tcW w:w="804" w:type="dxa"/>
            <w:tcBorders>
              <w:bottom w:val="single" w:sz="4" w:space="0" w:color="000000"/>
              <w:right w:val="single" w:sz="4" w:space="0" w:color="auto"/>
            </w:tcBorders>
            <w:shd w:val="clear" w:color="auto" w:fill="auto"/>
            <w:vAlign w:val="bottom"/>
          </w:tcPr>
          <w:p w14:paraId="1F01F93B" w14:textId="77777777" w:rsidR="00A47517" w:rsidRDefault="00A47517" w:rsidP="00A47517">
            <w:pPr>
              <w:widowControl w:val="0"/>
              <w:spacing w:after="0" w:line="252" w:lineRule="auto"/>
              <w:jc w:val="center"/>
              <w:rPr>
                <w:color w:val="000000"/>
              </w:rPr>
            </w:pPr>
            <w:r>
              <w:rPr>
                <w:color w:val="000000"/>
              </w:rPr>
              <w:t>336</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29C2FCEA" w14:textId="77777777" w:rsidR="00A47517" w:rsidRDefault="00A47517" w:rsidP="00A47517">
            <w:pPr>
              <w:widowControl w:val="0"/>
              <w:spacing w:after="0" w:line="252" w:lineRule="auto"/>
              <w:jc w:val="center"/>
              <w:rPr>
                <w:color w:val="000000"/>
              </w:rPr>
            </w:pPr>
            <w:r>
              <w:rPr>
                <w:color w:val="000000"/>
              </w:rPr>
              <w:t>305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86D647D" w14:textId="65B48B34"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1045AB58"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5408BB0A" w14:textId="77777777" w:rsidR="00A47517" w:rsidRDefault="00A47517" w:rsidP="00A47517">
            <w:pPr>
              <w:widowControl w:val="0"/>
              <w:spacing w:after="0" w:line="252" w:lineRule="auto"/>
              <w:jc w:val="right"/>
              <w:rPr>
                <w:i/>
                <w:color w:val="000000"/>
              </w:rPr>
            </w:pPr>
            <w:r>
              <w:rPr>
                <w:i/>
                <w:color w:val="000000"/>
              </w:rPr>
              <w:t>Septembris</w:t>
            </w:r>
          </w:p>
        </w:tc>
        <w:tc>
          <w:tcPr>
            <w:tcW w:w="901" w:type="dxa"/>
            <w:tcBorders>
              <w:bottom w:val="single" w:sz="4" w:space="0" w:color="000000"/>
              <w:right w:val="single" w:sz="4" w:space="0" w:color="000000"/>
            </w:tcBorders>
            <w:shd w:val="clear" w:color="auto" w:fill="auto"/>
            <w:vAlign w:val="bottom"/>
          </w:tcPr>
          <w:p w14:paraId="6DFC5428" w14:textId="77777777" w:rsidR="00A47517" w:rsidRDefault="00A47517" w:rsidP="00A47517">
            <w:pPr>
              <w:widowControl w:val="0"/>
              <w:spacing w:after="0" w:line="252" w:lineRule="auto"/>
              <w:jc w:val="center"/>
              <w:rPr>
                <w:color w:val="000000"/>
              </w:rPr>
            </w:pPr>
            <w:r>
              <w:rPr>
                <w:color w:val="000000"/>
              </w:rPr>
              <w:t>1458</w:t>
            </w:r>
          </w:p>
        </w:tc>
        <w:tc>
          <w:tcPr>
            <w:tcW w:w="864" w:type="dxa"/>
            <w:tcBorders>
              <w:bottom w:val="single" w:sz="4" w:space="0" w:color="000000"/>
              <w:right w:val="single" w:sz="4" w:space="0" w:color="auto"/>
            </w:tcBorders>
            <w:shd w:val="clear" w:color="auto" w:fill="auto"/>
            <w:vAlign w:val="bottom"/>
          </w:tcPr>
          <w:p w14:paraId="04358775" w14:textId="77777777" w:rsidR="00A47517" w:rsidRDefault="00A47517" w:rsidP="00A47517">
            <w:pPr>
              <w:widowControl w:val="0"/>
              <w:spacing w:after="0" w:line="252" w:lineRule="auto"/>
              <w:jc w:val="center"/>
              <w:rPr>
                <w:color w:val="000000"/>
              </w:rPr>
            </w:pPr>
            <w:r>
              <w:rPr>
                <w:color w:val="000000"/>
              </w:rPr>
              <w:t>1830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149A4FF9" w14:textId="77777777" w:rsidR="00A47517" w:rsidRDefault="00A47517" w:rsidP="00A47517">
            <w:pPr>
              <w:widowControl w:val="0"/>
              <w:spacing w:after="0" w:line="252" w:lineRule="auto"/>
              <w:jc w:val="center"/>
              <w:rPr>
                <w:color w:val="000000"/>
              </w:rPr>
            </w:pPr>
            <w:r>
              <w:rPr>
                <w:color w:val="000000"/>
              </w:rPr>
              <w:t>1220</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7EFACD55" w14:textId="77777777" w:rsidR="00A47517" w:rsidRDefault="00A47517" w:rsidP="00A47517">
            <w:pPr>
              <w:widowControl w:val="0"/>
              <w:spacing w:after="0" w:line="252" w:lineRule="auto"/>
              <w:jc w:val="center"/>
              <w:rPr>
                <w:color w:val="000000"/>
              </w:rPr>
            </w:pPr>
            <w:r>
              <w:rPr>
                <w:color w:val="000000"/>
              </w:rPr>
              <w:t>1561</w:t>
            </w:r>
          </w:p>
        </w:tc>
        <w:tc>
          <w:tcPr>
            <w:tcW w:w="1386" w:type="dxa"/>
            <w:tcBorders>
              <w:left w:val="single" w:sz="4" w:space="0" w:color="auto"/>
              <w:bottom w:val="single" w:sz="4" w:space="0" w:color="000000"/>
              <w:right w:val="single" w:sz="4" w:space="0" w:color="000000"/>
            </w:tcBorders>
            <w:shd w:val="clear" w:color="auto" w:fill="auto"/>
            <w:vAlign w:val="bottom"/>
          </w:tcPr>
          <w:p w14:paraId="76A439D3" w14:textId="77777777" w:rsidR="00A47517" w:rsidRDefault="00A47517" w:rsidP="00A47517">
            <w:pPr>
              <w:widowControl w:val="0"/>
              <w:spacing w:after="0" w:line="252" w:lineRule="auto"/>
              <w:jc w:val="right"/>
              <w:rPr>
                <w:i/>
                <w:color w:val="000000"/>
              </w:rPr>
            </w:pPr>
            <w:r>
              <w:rPr>
                <w:i/>
                <w:color w:val="000000"/>
              </w:rPr>
              <w:t>Septembris</w:t>
            </w:r>
          </w:p>
        </w:tc>
        <w:tc>
          <w:tcPr>
            <w:tcW w:w="799" w:type="dxa"/>
            <w:tcBorders>
              <w:bottom w:val="single" w:sz="4" w:space="0" w:color="000000"/>
              <w:right w:val="single" w:sz="4" w:space="0" w:color="000000"/>
            </w:tcBorders>
            <w:shd w:val="clear" w:color="auto" w:fill="F4B084"/>
            <w:vAlign w:val="bottom"/>
          </w:tcPr>
          <w:p w14:paraId="154B4EEA" w14:textId="77777777" w:rsidR="00A47517" w:rsidRDefault="00A47517" w:rsidP="00A47517">
            <w:pPr>
              <w:widowControl w:val="0"/>
              <w:spacing w:after="0" w:line="252" w:lineRule="auto"/>
              <w:rPr>
                <w:color w:val="000000"/>
              </w:rPr>
            </w:pPr>
          </w:p>
        </w:tc>
        <w:tc>
          <w:tcPr>
            <w:tcW w:w="804" w:type="dxa"/>
            <w:tcBorders>
              <w:bottom w:val="single" w:sz="4" w:space="0" w:color="000000"/>
              <w:right w:val="single" w:sz="4" w:space="0" w:color="auto"/>
            </w:tcBorders>
            <w:shd w:val="clear" w:color="auto" w:fill="auto"/>
            <w:vAlign w:val="bottom"/>
          </w:tcPr>
          <w:p w14:paraId="051F12D8" w14:textId="77777777" w:rsidR="00A47517" w:rsidRDefault="00A47517" w:rsidP="00A47517">
            <w:pPr>
              <w:widowControl w:val="0"/>
              <w:spacing w:after="0" w:line="252" w:lineRule="auto"/>
              <w:jc w:val="center"/>
              <w:rPr>
                <w:color w:val="000000"/>
              </w:rPr>
            </w:pPr>
            <w:r>
              <w:rPr>
                <w:color w:val="000000"/>
              </w:rPr>
              <w:t>541</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1422A5EA" w14:textId="77777777" w:rsidR="00A47517" w:rsidRDefault="00A47517" w:rsidP="00A47517">
            <w:pPr>
              <w:widowControl w:val="0"/>
              <w:spacing w:after="0" w:line="252" w:lineRule="auto"/>
              <w:jc w:val="center"/>
              <w:rPr>
                <w:color w:val="000000"/>
              </w:rPr>
            </w:pPr>
            <w:r>
              <w:rPr>
                <w:color w:val="000000"/>
              </w:rPr>
              <w:t>278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1043B364" w14:textId="04EA1083"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52F8A02B" w14:textId="77777777" w:rsidTr="00A47517">
        <w:trPr>
          <w:trHeight w:val="285"/>
        </w:trPr>
        <w:tc>
          <w:tcPr>
            <w:tcW w:w="1469" w:type="dxa"/>
            <w:tcBorders>
              <w:left w:val="single" w:sz="4" w:space="0" w:color="000000"/>
              <w:bottom w:val="single" w:sz="4" w:space="0" w:color="000000"/>
              <w:right w:val="single" w:sz="4" w:space="0" w:color="000000"/>
            </w:tcBorders>
            <w:shd w:val="clear" w:color="auto" w:fill="auto"/>
            <w:vAlign w:val="bottom"/>
          </w:tcPr>
          <w:p w14:paraId="5BCB024B" w14:textId="77777777" w:rsidR="00A47517" w:rsidRDefault="00A47517" w:rsidP="00A47517">
            <w:pPr>
              <w:widowControl w:val="0"/>
              <w:spacing w:after="0" w:line="252" w:lineRule="auto"/>
              <w:jc w:val="right"/>
              <w:rPr>
                <w:i/>
                <w:color w:val="000000"/>
              </w:rPr>
            </w:pPr>
            <w:r>
              <w:rPr>
                <w:i/>
                <w:color w:val="000000"/>
              </w:rPr>
              <w:t>Oktobris</w:t>
            </w:r>
          </w:p>
        </w:tc>
        <w:tc>
          <w:tcPr>
            <w:tcW w:w="901" w:type="dxa"/>
            <w:tcBorders>
              <w:bottom w:val="single" w:sz="4" w:space="0" w:color="000000"/>
              <w:right w:val="single" w:sz="4" w:space="0" w:color="000000"/>
            </w:tcBorders>
            <w:shd w:val="clear" w:color="auto" w:fill="auto"/>
            <w:vAlign w:val="bottom"/>
          </w:tcPr>
          <w:p w14:paraId="1623E159" w14:textId="77777777" w:rsidR="00A47517" w:rsidRDefault="00A47517" w:rsidP="00A47517">
            <w:pPr>
              <w:widowControl w:val="0"/>
              <w:spacing w:after="0" w:line="252" w:lineRule="auto"/>
              <w:jc w:val="center"/>
              <w:rPr>
                <w:color w:val="000000"/>
              </w:rPr>
            </w:pPr>
            <w:r>
              <w:rPr>
                <w:color w:val="000000"/>
              </w:rPr>
              <w:t>1402</w:t>
            </w:r>
          </w:p>
        </w:tc>
        <w:tc>
          <w:tcPr>
            <w:tcW w:w="864" w:type="dxa"/>
            <w:tcBorders>
              <w:bottom w:val="single" w:sz="4" w:space="0" w:color="000000"/>
              <w:right w:val="single" w:sz="4" w:space="0" w:color="auto"/>
            </w:tcBorders>
            <w:shd w:val="clear" w:color="auto" w:fill="auto"/>
            <w:vAlign w:val="bottom"/>
          </w:tcPr>
          <w:p w14:paraId="7988CE99" w14:textId="77777777" w:rsidR="00A47517" w:rsidRDefault="00A47517" w:rsidP="00A47517">
            <w:pPr>
              <w:widowControl w:val="0"/>
              <w:spacing w:after="0" w:line="252" w:lineRule="auto"/>
              <w:jc w:val="center"/>
              <w:rPr>
                <w:color w:val="000000"/>
              </w:rPr>
            </w:pPr>
            <w:r>
              <w:rPr>
                <w:color w:val="000000"/>
              </w:rPr>
              <w:t>1845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106AB76D" w14:textId="77777777" w:rsidR="00A47517" w:rsidRDefault="00A47517" w:rsidP="00A47517">
            <w:pPr>
              <w:widowControl w:val="0"/>
              <w:spacing w:after="0" w:line="252" w:lineRule="auto"/>
              <w:jc w:val="center"/>
              <w:rPr>
                <w:color w:val="000000"/>
              </w:rPr>
            </w:pPr>
            <w:r>
              <w:rPr>
                <w:color w:val="000000"/>
              </w:rPr>
              <w:t>1153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690B7D2E" w14:textId="77777777" w:rsidR="00A47517" w:rsidRDefault="00A47517" w:rsidP="00A47517">
            <w:pPr>
              <w:widowControl w:val="0"/>
              <w:spacing w:after="0" w:line="252" w:lineRule="auto"/>
              <w:jc w:val="center"/>
              <w:rPr>
                <w:color w:val="000000"/>
              </w:rPr>
            </w:pPr>
            <w:r>
              <w:rPr>
                <w:color w:val="000000"/>
              </w:rPr>
              <w:t>1015</w:t>
            </w:r>
          </w:p>
        </w:tc>
        <w:tc>
          <w:tcPr>
            <w:tcW w:w="1386" w:type="dxa"/>
            <w:tcBorders>
              <w:left w:val="single" w:sz="4" w:space="0" w:color="auto"/>
              <w:bottom w:val="single" w:sz="4" w:space="0" w:color="000000"/>
              <w:right w:val="single" w:sz="4" w:space="0" w:color="000000"/>
            </w:tcBorders>
            <w:shd w:val="clear" w:color="auto" w:fill="auto"/>
            <w:vAlign w:val="bottom"/>
          </w:tcPr>
          <w:p w14:paraId="78CE2A78" w14:textId="77777777" w:rsidR="00A47517" w:rsidRDefault="00A47517" w:rsidP="00A47517">
            <w:pPr>
              <w:widowControl w:val="0"/>
              <w:spacing w:after="0" w:line="252" w:lineRule="auto"/>
              <w:jc w:val="right"/>
              <w:rPr>
                <w:i/>
                <w:color w:val="000000"/>
              </w:rPr>
            </w:pPr>
            <w:r>
              <w:rPr>
                <w:i/>
                <w:color w:val="000000"/>
              </w:rPr>
              <w:t>Oktobris</w:t>
            </w:r>
          </w:p>
        </w:tc>
        <w:tc>
          <w:tcPr>
            <w:tcW w:w="799" w:type="dxa"/>
            <w:tcBorders>
              <w:bottom w:val="single" w:sz="4" w:space="0" w:color="000000"/>
              <w:right w:val="single" w:sz="4" w:space="0" w:color="000000"/>
            </w:tcBorders>
            <w:shd w:val="clear" w:color="auto" w:fill="F4B084"/>
            <w:vAlign w:val="bottom"/>
          </w:tcPr>
          <w:p w14:paraId="184038DB" w14:textId="77777777" w:rsidR="00A47517" w:rsidRDefault="00A47517" w:rsidP="00A47517">
            <w:pPr>
              <w:widowControl w:val="0"/>
              <w:spacing w:after="0" w:line="252" w:lineRule="auto"/>
              <w:rPr>
                <w:color w:val="000000"/>
              </w:rPr>
            </w:pPr>
          </w:p>
        </w:tc>
        <w:tc>
          <w:tcPr>
            <w:tcW w:w="804" w:type="dxa"/>
            <w:tcBorders>
              <w:bottom w:val="single" w:sz="4" w:space="0" w:color="000000"/>
              <w:right w:val="single" w:sz="4" w:space="0" w:color="auto"/>
            </w:tcBorders>
            <w:shd w:val="clear" w:color="auto" w:fill="auto"/>
            <w:vAlign w:val="bottom"/>
          </w:tcPr>
          <w:p w14:paraId="72D1D564" w14:textId="77777777" w:rsidR="00A47517" w:rsidRDefault="00A47517" w:rsidP="00A47517">
            <w:pPr>
              <w:widowControl w:val="0"/>
              <w:spacing w:after="0" w:line="252" w:lineRule="auto"/>
              <w:jc w:val="center"/>
              <w:rPr>
                <w:color w:val="000000"/>
              </w:rPr>
            </w:pPr>
            <w:r>
              <w:rPr>
                <w:color w:val="000000"/>
              </w:rPr>
              <w:t>681</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76F44121" w14:textId="77777777" w:rsidR="00A47517" w:rsidRDefault="00A47517" w:rsidP="00A47517">
            <w:pPr>
              <w:widowControl w:val="0"/>
              <w:spacing w:after="0" w:line="252" w:lineRule="auto"/>
              <w:jc w:val="center"/>
              <w:rPr>
                <w:color w:val="000000"/>
              </w:rPr>
            </w:pPr>
            <w:r>
              <w:rPr>
                <w:color w:val="000000"/>
              </w:rPr>
              <w:t>317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13738D18" w14:textId="064E35C5"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0AC35C0A"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27257248" w14:textId="77777777" w:rsidR="00A47517" w:rsidRDefault="00A47517" w:rsidP="00A47517">
            <w:pPr>
              <w:widowControl w:val="0"/>
              <w:spacing w:after="0" w:line="252" w:lineRule="auto"/>
              <w:jc w:val="right"/>
              <w:rPr>
                <w:i/>
                <w:color w:val="000000"/>
              </w:rPr>
            </w:pPr>
            <w:r>
              <w:rPr>
                <w:i/>
                <w:color w:val="000000"/>
              </w:rPr>
              <w:t>Novembris</w:t>
            </w:r>
          </w:p>
        </w:tc>
        <w:tc>
          <w:tcPr>
            <w:tcW w:w="901" w:type="dxa"/>
            <w:tcBorders>
              <w:bottom w:val="single" w:sz="4" w:space="0" w:color="000000"/>
              <w:right w:val="single" w:sz="4" w:space="0" w:color="000000"/>
            </w:tcBorders>
            <w:shd w:val="clear" w:color="auto" w:fill="auto"/>
            <w:vAlign w:val="bottom"/>
          </w:tcPr>
          <w:p w14:paraId="629DF3C5" w14:textId="77777777" w:rsidR="00A47517" w:rsidRDefault="00A47517" w:rsidP="00A47517">
            <w:pPr>
              <w:widowControl w:val="0"/>
              <w:spacing w:after="0" w:line="252" w:lineRule="auto"/>
              <w:jc w:val="center"/>
              <w:rPr>
                <w:color w:val="000000"/>
              </w:rPr>
            </w:pPr>
            <w:r>
              <w:rPr>
                <w:color w:val="000000"/>
              </w:rPr>
              <w:t>949</w:t>
            </w:r>
          </w:p>
        </w:tc>
        <w:tc>
          <w:tcPr>
            <w:tcW w:w="864" w:type="dxa"/>
            <w:tcBorders>
              <w:bottom w:val="single" w:sz="4" w:space="0" w:color="000000"/>
              <w:right w:val="single" w:sz="4" w:space="0" w:color="auto"/>
            </w:tcBorders>
            <w:shd w:val="clear" w:color="auto" w:fill="auto"/>
            <w:vAlign w:val="bottom"/>
          </w:tcPr>
          <w:p w14:paraId="609DAE92" w14:textId="77777777" w:rsidR="00A47517" w:rsidRDefault="00A47517" w:rsidP="00A47517">
            <w:pPr>
              <w:widowControl w:val="0"/>
              <w:spacing w:after="0" w:line="252" w:lineRule="auto"/>
              <w:jc w:val="center"/>
              <w:rPr>
                <w:color w:val="000000"/>
              </w:rPr>
            </w:pPr>
            <w:r>
              <w:rPr>
                <w:color w:val="000000"/>
              </w:rPr>
              <w:t>748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1C3F075C" w14:textId="77777777" w:rsidR="00A47517" w:rsidRDefault="00A47517" w:rsidP="00A47517">
            <w:pPr>
              <w:widowControl w:val="0"/>
              <w:spacing w:after="0" w:line="252" w:lineRule="auto"/>
              <w:jc w:val="center"/>
              <w:rPr>
                <w:color w:val="000000"/>
              </w:rPr>
            </w:pPr>
            <w:r>
              <w:rPr>
                <w:color w:val="000000"/>
              </w:rPr>
              <w:t>476</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390A129D" w14:textId="77777777" w:rsidR="00A47517" w:rsidRDefault="00A47517" w:rsidP="00A47517">
            <w:pPr>
              <w:widowControl w:val="0"/>
              <w:spacing w:after="0" w:line="252" w:lineRule="auto"/>
              <w:jc w:val="center"/>
              <w:rPr>
                <w:color w:val="000000"/>
              </w:rPr>
            </w:pPr>
            <w:r>
              <w:rPr>
                <w:color w:val="000000"/>
              </w:rPr>
              <w:t>387</w:t>
            </w:r>
          </w:p>
        </w:tc>
        <w:tc>
          <w:tcPr>
            <w:tcW w:w="1386" w:type="dxa"/>
            <w:tcBorders>
              <w:left w:val="single" w:sz="4" w:space="0" w:color="auto"/>
              <w:bottom w:val="single" w:sz="4" w:space="0" w:color="000000"/>
              <w:right w:val="single" w:sz="4" w:space="0" w:color="000000"/>
            </w:tcBorders>
            <w:shd w:val="clear" w:color="auto" w:fill="auto"/>
            <w:vAlign w:val="bottom"/>
          </w:tcPr>
          <w:p w14:paraId="5278E1BB" w14:textId="77777777" w:rsidR="00A47517" w:rsidRDefault="00A47517" w:rsidP="00A47517">
            <w:pPr>
              <w:widowControl w:val="0"/>
              <w:spacing w:after="0" w:line="252" w:lineRule="auto"/>
              <w:jc w:val="right"/>
              <w:rPr>
                <w:i/>
                <w:color w:val="000000"/>
              </w:rPr>
            </w:pPr>
            <w:r>
              <w:rPr>
                <w:i/>
                <w:color w:val="000000"/>
              </w:rPr>
              <w:t>Novembris</w:t>
            </w:r>
          </w:p>
        </w:tc>
        <w:tc>
          <w:tcPr>
            <w:tcW w:w="799" w:type="dxa"/>
            <w:tcBorders>
              <w:bottom w:val="single" w:sz="4" w:space="0" w:color="000000"/>
              <w:right w:val="single" w:sz="4" w:space="0" w:color="000000"/>
            </w:tcBorders>
            <w:shd w:val="clear" w:color="auto" w:fill="F4B084"/>
            <w:vAlign w:val="bottom"/>
          </w:tcPr>
          <w:p w14:paraId="0278B4D4" w14:textId="77777777" w:rsidR="00A47517" w:rsidRDefault="00A47517" w:rsidP="00A47517">
            <w:pPr>
              <w:widowControl w:val="0"/>
              <w:spacing w:after="0" w:line="252" w:lineRule="auto"/>
              <w:rPr>
                <w:color w:val="000000"/>
              </w:rPr>
            </w:pPr>
          </w:p>
        </w:tc>
        <w:tc>
          <w:tcPr>
            <w:tcW w:w="804" w:type="dxa"/>
            <w:tcBorders>
              <w:bottom w:val="single" w:sz="4" w:space="0" w:color="000000"/>
              <w:right w:val="single" w:sz="4" w:space="0" w:color="auto"/>
            </w:tcBorders>
            <w:shd w:val="clear" w:color="auto" w:fill="auto"/>
            <w:vAlign w:val="bottom"/>
          </w:tcPr>
          <w:p w14:paraId="6BBDE016" w14:textId="77777777" w:rsidR="00A47517" w:rsidRDefault="00A47517" w:rsidP="00A47517">
            <w:pPr>
              <w:widowControl w:val="0"/>
              <w:spacing w:after="0" w:line="252" w:lineRule="auto"/>
              <w:jc w:val="center"/>
              <w:rPr>
                <w:color w:val="000000"/>
              </w:rPr>
            </w:pPr>
            <w:r>
              <w:rPr>
                <w:color w:val="000000"/>
              </w:rPr>
              <w:t>206</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6E4A993D" w14:textId="77777777" w:rsidR="00A47517" w:rsidRDefault="00A47517" w:rsidP="00A47517">
            <w:pPr>
              <w:widowControl w:val="0"/>
              <w:spacing w:after="0" w:line="252" w:lineRule="auto"/>
              <w:jc w:val="center"/>
              <w:rPr>
                <w:color w:val="000000"/>
              </w:rPr>
            </w:pPr>
            <w:r>
              <w:rPr>
                <w:color w:val="000000"/>
              </w:rPr>
              <w:t>75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EE5A3A2" w14:textId="54D42778"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5F694F6E"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03AEAB7A" w14:textId="77777777" w:rsidR="00A47517" w:rsidRDefault="00A47517" w:rsidP="00A47517">
            <w:pPr>
              <w:widowControl w:val="0"/>
              <w:spacing w:after="0" w:line="252" w:lineRule="auto"/>
              <w:jc w:val="right"/>
              <w:rPr>
                <w:i/>
                <w:color w:val="000000"/>
              </w:rPr>
            </w:pPr>
            <w:r>
              <w:rPr>
                <w:i/>
                <w:color w:val="000000"/>
              </w:rPr>
              <w:t>Decembris</w:t>
            </w:r>
          </w:p>
        </w:tc>
        <w:tc>
          <w:tcPr>
            <w:tcW w:w="901" w:type="dxa"/>
            <w:tcBorders>
              <w:bottom w:val="single" w:sz="4" w:space="0" w:color="000000"/>
              <w:right w:val="single" w:sz="4" w:space="0" w:color="000000"/>
            </w:tcBorders>
            <w:shd w:val="clear" w:color="auto" w:fill="auto"/>
            <w:vAlign w:val="bottom"/>
          </w:tcPr>
          <w:p w14:paraId="5EF51181" w14:textId="77777777" w:rsidR="00A47517" w:rsidRDefault="00A47517" w:rsidP="00A47517">
            <w:pPr>
              <w:widowControl w:val="0"/>
              <w:spacing w:after="0" w:line="252" w:lineRule="auto"/>
              <w:jc w:val="center"/>
              <w:rPr>
                <w:color w:val="000000"/>
              </w:rPr>
            </w:pPr>
            <w:r>
              <w:rPr>
                <w:color w:val="000000"/>
              </w:rPr>
              <w:t>551</w:t>
            </w:r>
          </w:p>
        </w:tc>
        <w:tc>
          <w:tcPr>
            <w:tcW w:w="864" w:type="dxa"/>
            <w:tcBorders>
              <w:bottom w:val="single" w:sz="4" w:space="0" w:color="000000"/>
              <w:right w:val="single" w:sz="4" w:space="0" w:color="auto"/>
            </w:tcBorders>
            <w:shd w:val="clear" w:color="auto" w:fill="auto"/>
            <w:vAlign w:val="bottom"/>
          </w:tcPr>
          <w:p w14:paraId="7AAD65D0" w14:textId="77777777" w:rsidR="00A47517" w:rsidRDefault="00A47517" w:rsidP="00A47517">
            <w:pPr>
              <w:widowControl w:val="0"/>
              <w:spacing w:after="0" w:line="252" w:lineRule="auto"/>
              <w:jc w:val="center"/>
              <w:rPr>
                <w:color w:val="000000"/>
              </w:rPr>
            </w:pPr>
            <w:r>
              <w:rPr>
                <w:color w:val="000000"/>
              </w:rPr>
              <w:t>288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6927E89A" w14:textId="77777777" w:rsidR="00A47517" w:rsidRDefault="00A47517" w:rsidP="00A47517">
            <w:pPr>
              <w:widowControl w:val="0"/>
              <w:spacing w:after="0" w:line="252" w:lineRule="auto"/>
              <w:jc w:val="center"/>
              <w:rPr>
                <w:color w:val="000000"/>
              </w:rPr>
            </w:pPr>
            <w:r>
              <w:rPr>
                <w:color w:val="000000"/>
              </w:rPr>
              <w:t>239</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3B134884" w14:textId="77777777" w:rsidR="00A47517" w:rsidRDefault="00A47517" w:rsidP="00A47517">
            <w:pPr>
              <w:widowControl w:val="0"/>
              <w:spacing w:after="0" w:line="252" w:lineRule="auto"/>
              <w:jc w:val="center"/>
              <w:rPr>
                <w:color w:val="000000"/>
              </w:rPr>
            </w:pPr>
            <w:r>
              <w:rPr>
                <w:color w:val="000000"/>
              </w:rPr>
              <w:t>197</w:t>
            </w:r>
          </w:p>
        </w:tc>
        <w:tc>
          <w:tcPr>
            <w:tcW w:w="1386" w:type="dxa"/>
            <w:tcBorders>
              <w:left w:val="single" w:sz="4" w:space="0" w:color="auto"/>
              <w:bottom w:val="single" w:sz="4" w:space="0" w:color="000000"/>
              <w:right w:val="single" w:sz="4" w:space="0" w:color="000000"/>
            </w:tcBorders>
            <w:shd w:val="clear" w:color="auto" w:fill="auto"/>
            <w:vAlign w:val="bottom"/>
          </w:tcPr>
          <w:p w14:paraId="6DD1D15C" w14:textId="77777777" w:rsidR="00A47517" w:rsidRDefault="00A47517" w:rsidP="00A47517">
            <w:pPr>
              <w:widowControl w:val="0"/>
              <w:spacing w:after="0" w:line="252" w:lineRule="auto"/>
              <w:jc w:val="right"/>
              <w:rPr>
                <w:i/>
                <w:color w:val="000000"/>
              </w:rPr>
            </w:pPr>
            <w:r>
              <w:rPr>
                <w:i/>
                <w:color w:val="000000"/>
              </w:rPr>
              <w:t>Decembris</w:t>
            </w:r>
          </w:p>
        </w:tc>
        <w:tc>
          <w:tcPr>
            <w:tcW w:w="799" w:type="dxa"/>
            <w:tcBorders>
              <w:bottom w:val="single" w:sz="4" w:space="0" w:color="000000"/>
              <w:right w:val="single" w:sz="4" w:space="0" w:color="000000"/>
            </w:tcBorders>
            <w:shd w:val="clear" w:color="auto" w:fill="F4B084"/>
            <w:vAlign w:val="bottom"/>
          </w:tcPr>
          <w:p w14:paraId="2559955C" w14:textId="77777777" w:rsidR="00A47517" w:rsidRDefault="00A47517" w:rsidP="00A47517">
            <w:pPr>
              <w:widowControl w:val="0"/>
              <w:spacing w:after="0" w:line="252" w:lineRule="auto"/>
              <w:rPr>
                <w:color w:val="000000"/>
              </w:rPr>
            </w:pPr>
          </w:p>
        </w:tc>
        <w:tc>
          <w:tcPr>
            <w:tcW w:w="804" w:type="dxa"/>
            <w:tcBorders>
              <w:bottom w:val="single" w:sz="4" w:space="0" w:color="000000"/>
              <w:right w:val="single" w:sz="4" w:space="0" w:color="auto"/>
            </w:tcBorders>
            <w:shd w:val="clear" w:color="auto" w:fill="auto"/>
            <w:vAlign w:val="bottom"/>
          </w:tcPr>
          <w:p w14:paraId="78C3A34A" w14:textId="77777777" w:rsidR="00A47517" w:rsidRDefault="00A47517" w:rsidP="00A47517">
            <w:pPr>
              <w:widowControl w:val="0"/>
              <w:spacing w:after="0" w:line="252" w:lineRule="auto"/>
              <w:jc w:val="center"/>
              <w:rPr>
                <w:color w:val="000000"/>
              </w:rPr>
            </w:pPr>
            <w:r>
              <w:rPr>
                <w:color w:val="000000"/>
              </w:rPr>
              <w:t>40</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045C48EB" w14:textId="77777777" w:rsidR="00A47517" w:rsidRDefault="00A47517" w:rsidP="00A47517">
            <w:pPr>
              <w:widowControl w:val="0"/>
              <w:spacing w:after="0" w:line="252" w:lineRule="auto"/>
              <w:jc w:val="center"/>
              <w:rPr>
                <w:color w:val="000000"/>
              </w:rPr>
            </w:pPr>
            <w:r>
              <w:rPr>
                <w:color w:val="000000"/>
              </w:rPr>
              <w:t>23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3661CBC" w14:textId="0F58BF0A"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7BB4F2C0"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9D08E"/>
            <w:vAlign w:val="bottom"/>
          </w:tcPr>
          <w:p w14:paraId="661927D1" w14:textId="77777777" w:rsidR="00A47517" w:rsidRDefault="00A47517" w:rsidP="00A47517">
            <w:pPr>
              <w:widowControl w:val="0"/>
              <w:spacing w:after="0" w:line="252" w:lineRule="auto"/>
              <w:rPr>
                <w:b/>
                <w:color w:val="000000"/>
              </w:rPr>
            </w:pPr>
            <w:r>
              <w:rPr>
                <w:b/>
                <w:color w:val="000000"/>
              </w:rPr>
              <w:t>Ķirbiži</w:t>
            </w:r>
          </w:p>
        </w:tc>
        <w:tc>
          <w:tcPr>
            <w:tcW w:w="901" w:type="dxa"/>
            <w:tcBorders>
              <w:bottom w:val="single" w:sz="4" w:space="0" w:color="000000"/>
              <w:right w:val="single" w:sz="4" w:space="0" w:color="000000"/>
            </w:tcBorders>
            <w:shd w:val="clear" w:color="auto" w:fill="A9D08E"/>
            <w:vAlign w:val="center"/>
          </w:tcPr>
          <w:p w14:paraId="6E197C9A" w14:textId="77777777" w:rsidR="00A47517" w:rsidRDefault="00A47517" w:rsidP="00A47517">
            <w:pPr>
              <w:widowControl w:val="0"/>
              <w:spacing w:after="0" w:line="252" w:lineRule="auto"/>
              <w:jc w:val="center"/>
              <w:rPr>
                <w:b/>
                <w:color w:val="000000"/>
              </w:rPr>
            </w:pPr>
          </w:p>
        </w:tc>
        <w:tc>
          <w:tcPr>
            <w:tcW w:w="864" w:type="dxa"/>
            <w:tcBorders>
              <w:bottom w:val="single" w:sz="4" w:space="0" w:color="000000"/>
              <w:right w:val="single" w:sz="4" w:space="0" w:color="auto"/>
            </w:tcBorders>
            <w:shd w:val="clear" w:color="auto" w:fill="A9D08E"/>
            <w:vAlign w:val="center"/>
          </w:tcPr>
          <w:p w14:paraId="62CE0D90" w14:textId="77777777" w:rsidR="00A47517" w:rsidRDefault="00A47517" w:rsidP="00A47517">
            <w:pPr>
              <w:widowControl w:val="0"/>
              <w:spacing w:after="0" w:line="252" w:lineRule="auto"/>
              <w:jc w:val="center"/>
              <w:rPr>
                <w:b/>
                <w:color w:val="000000"/>
              </w:rPr>
            </w:pPr>
            <w:r>
              <w:rPr>
                <w:b/>
                <w:color w:val="000000"/>
              </w:rPr>
              <w:t>4371</w:t>
            </w:r>
          </w:p>
        </w:tc>
        <w:tc>
          <w:tcPr>
            <w:tcW w:w="846" w:type="dxa"/>
            <w:tcBorders>
              <w:top w:val="single" w:sz="4" w:space="0" w:color="auto"/>
              <w:left w:val="single" w:sz="4" w:space="0" w:color="auto"/>
              <w:bottom w:val="single" w:sz="4" w:space="0" w:color="auto"/>
              <w:right w:val="single" w:sz="4" w:space="0" w:color="auto"/>
            </w:tcBorders>
            <w:shd w:val="clear" w:color="auto" w:fill="A9D08E"/>
            <w:vAlign w:val="center"/>
          </w:tcPr>
          <w:p w14:paraId="15EB43A1" w14:textId="77777777" w:rsidR="00A47517" w:rsidRDefault="00A47517" w:rsidP="00A47517">
            <w:pPr>
              <w:widowControl w:val="0"/>
              <w:spacing w:after="0" w:line="252" w:lineRule="auto"/>
              <w:jc w:val="center"/>
              <w:rPr>
                <w:b/>
                <w:color w:val="000000"/>
              </w:rPr>
            </w:pPr>
            <w:r>
              <w:rPr>
                <w:b/>
                <w:color w:val="000000"/>
              </w:rPr>
              <w:t>4452</w:t>
            </w:r>
          </w:p>
        </w:tc>
        <w:tc>
          <w:tcPr>
            <w:tcW w:w="882" w:type="dxa"/>
            <w:tcBorders>
              <w:top w:val="single" w:sz="4" w:space="0" w:color="auto"/>
              <w:left w:val="single" w:sz="4" w:space="0" w:color="auto"/>
              <w:bottom w:val="single" w:sz="4" w:space="0" w:color="auto"/>
              <w:right w:val="single" w:sz="4" w:space="0" w:color="auto"/>
            </w:tcBorders>
            <w:shd w:val="clear" w:color="auto" w:fill="A9D08E"/>
            <w:vAlign w:val="center"/>
          </w:tcPr>
          <w:p w14:paraId="7D8E23B1" w14:textId="77777777" w:rsidR="00A47517" w:rsidRDefault="00A47517" w:rsidP="00A47517">
            <w:pPr>
              <w:widowControl w:val="0"/>
              <w:spacing w:after="0" w:line="252" w:lineRule="auto"/>
              <w:jc w:val="center"/>
              <w:rPr>
                <w:b/>
                <w:color w:val="000000"/>
              </w:rPr>
            </w:pPr>
          </w:p>
        </w:tc>
        <w:tc>
          <w:tcPr>
            <w:tcW w:w="1386" w:type="dxa"/>
            <w:tcBorders>
              <w:left w:val="single" w:sz="4" w:space="0" w:color="auto"/>
              <w:bottom w:val="single" w:sz="4" w:space="0" w:color="000000"/>
              <w:right w:val="single" w:sz="4" w:space="0" w:color="000000"/>
            </w:tcBorders>
            <w:shd w:val="clear" w:color="auto" w:fill="A9D08E"/>
            <w:vAlign w:val="bottom"/>
          </w:tcPr>
          <w:p w14:paraId="50FC43F2" w14:textId="77777777" w:rsidR="00A47517" w:rsidRDefault="00A47517" w:rsidP="00A47517">
            <w:pPr>
              <w:widowControl w:val="0"/>
              <w:spacing w:after="0" w:line="252" w:lineRule="auto"/>
              <w:rPr>
                <w:b/>
                <w:color w:val="000000"/>
              </w:rPr>
            </w:pPr>
            <w:r>
              <w:rPr>
                <w:b/>
                <w:color w:val="000000"/>
              </w:rPr>
              <w:t>Priedītes</w:t>
            </w:r>
          </w:p>
        </w:tc>
        <w:tc>
          <w:tcPr>
            <w:tcW w:w="799" w:type="dxa"/>
            <w:tcBorders>
              <w:bottom w:val="single" w:sz="4" w:space="0" w:color="000000"/>
              <w:right w:val="single" w:sz="4" w:space="0" w:color="000000"/>
            </w:tcBorders>
            <w:shd w:val="clear" w:color="auto" w:fill="A9D08E"/>
            <w:vAlign w:val="bottom"/>
          </w:tcPr>
          <w:p w14:paraId="78C7847C" w14:textId="77777777" w:rsidR="00A47517" w:rsidRDefault="00A47517" w:rsidP="00A47517">
            <w:pPr>
              <w:widowControl w:val="0"/>
              <w:spacing w:after="0" w:line="252" w:lineRule="auto"/>
              <w:rPr>
                <w:b/>
                <w:color w:val="000000"/>
              </w:rPr>
            </w:pPr>
          </w:p>
        </w:tc>
        <w:tc>
          <w:tcPr>
            <w:tcW w:w="804" w:type="dxa"/>
            <w:tcBorders>
              <w:bottom w:val="single" w:sz="4" w:space="0" w:color="000000"/>
              <w:right w:val="single" w:sz="4" w:space="0" w:color="auto"/>
            </w:tcBorders>
            <w:shd w:val="clear" w:color="auto" w:fill="A9D08E"/>
            <w:vAlign w:val="bottom"/>
          </w:tcPr>
          <w:p w14:paraId="193286A1" w14:textId="77777777" w:rsidR="00A47517" w:rsidRDefault="00A47517" w:rsidP="00A47517">
            <w:pPr>
              <w:widowControl w:val="0"/>
              <w:spacing w:after="0" w:line="252" w:lineRule="auto"/>
              <w:jc w:val="right"/>
              <w:rPr>
                <w:b/>
                <w:color w:val="000000"/>
              </w:rPr>
            </w:pPr>
            <w:r>
              <w:rPr>
                <w:b/>
                <w:color w:val="000000"/>
              </w:rPr>
              <w:t>2718</w:t>
            </w:r>
          </w:p>
        </w:tc>
        <w:tc>
          <w:tcPr>
            <w:tcW w:w="828" w:type="dxa"/>
            <w:tcBorders>
              <w:top w:val="single" w:sz="4" w:space="0" w:color="auto"/>
              <w:left w:val="single" w:sz="4" w:space="0" w:color="auto"/>
              <w:bottom w:val="single" w:sz="4" w:space="0" w:color="auto"/>
              <w:right w:val="single" w:sz="4" w:space="0" w:color="auto"/>
            </w:tcBorders>
            <w:shd w:val="clear" w:color="auto" w:fill="A9D08E"/>
            <w:vAlign w:val="bottom"/>
          </w:tcPr>
          <w:p w14:paraId="42639273" w14:textId="77777777" w:rsidR="00A47517" w:rsidRDefault="00A47517" w:rsidP="00A47517">
            <w:pPr>
              <w:widowControl w:val="0"/>
              <w:spacing w:after="0" w:line="252" w:lineRule="auto"/>
              <w:rPr>
                <w:b/>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9D08E"/>
            <w:vAlign w:val="bottom"/>
          </w:tcPr>
          <w:p w14:paraId="00F615F4" w14:textId="77777777" w:rsidR="00A47517" w:rsidRDefault="00A47517" w:rsidP="00A47517">
            <w:pPr>
              <w:widowControl w:val="0"/>
              <w:spacing w:after="0" w:line="252" w:lineRule="auto"/>
              <w:rPr>
                <w:b/>
                <w:color w:val="000000"/>
              </w:rPr>
            </w:pPr>
          </w:p>
        </w:tc>
      </w:tr>
      <w:tr w:rsidR="00A47517" w14:paraId="6AB62174"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67D1AA08" w14:textId="77777777" w:rsidR="00A47517" w:rsidRDefault="00A47517" w:rsidP="00A47517">
            <w:pPr>
              <w:widowControl w:val="0"/>
              <w:spacing w:after="0" w:line="252" w:lineRule="auto"/>
              <w:jc w:val="right"/>
              <w:rPr>
                <w:i/>
                <w:color w:val="000000"/>
              </w:rPr>
            </w:pPr>
            <w:r>
              <w:rPr>
                <w:i/>
                <w:color w:val="000000"/>
              </w:rPr>
              <w:t>Janvāris</w:t>
            </w:r>
          </w:p>
        </w:tc>
        <w:tc>
          <w:tcPr>
            <w:tcW w:w="901" w:type="dxa"/>
            <w:tcBorders>
              <w:bottom w:val="single" w:sz="4" w:space="0" w:color="000000"/>
              <w:right w:val="single" w:sz="4" w:space="0" w:color="000000"/>
            </w:tcBorders>
            <w:shd w:val="clear" w:color="auto" w:fill="F4B084"/>
            <w:vAlign w:val="bottom"/>
          </w:tcPr>
          <w:p w14:paraId="7174EB11" w14:textId="77777777" w:rsidR="00A47517" w:rsidRDefault="00A47517" w:rsidP="00A47517">
            <w:pPr>
              <w:widowControl w:val="0"/>
              <w:spacing w:after="0" w:line="252" w:lineRule="auto"/>
              <w:rPr>
                <w:color w:val="000000"/>
              </w:rPr>
            </w:pPr>
          </w:p>
        </w:tc>
        <w:tc>
          <w:tcPr>
            <w:tcW w:w="864" w:type="dxa"/>
            <w:tcBorders>
              <w:bottom w:val="single" w:sz="4" w:space="0" w:color="000000"/>
              <w:right w:val="single" w:sz="4" w:space="0" w:color="auto"/>
            </w:tcBorders>
            <w:shd w:val="clear" w:color="auto" w:fill="auto"/>
            <w:vAlign w:val="bottom"/>
          </w:tcPr>
          <w:p w14:paraId="2D6AD62D" w14:textId="77777777" w:rsidR="00A47517" w:rsidRDefault="00A47517" w:rsidP="00A47517">
            <w:pPr>
              <w:widowControl w:val="0"/>
              <w:spacing w:after="0" w:line="252" w:lineRule="auto"/>
              <w:jc w:val="center"/>
              <w:rPr>
                <w:color w:val="000000"/>
              </w:rPr>
            </w:pPr>
            <w:r>
              <w:rPr>
                <w:color w:val="000000"/>
              </w:rPr>
              <w:t>259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76A73E82" w14:textId="77777777" w:rsidR="00A47517" w:rsidRDefault="00A47517" w:rsidP="00A47517">
            <w:pPr>
              <w:widowControl w:val="0"/>
              <w:spacing w:after="0" w:line="252" w:lineRule="auto"/>
              <w:jc w:val="center"/>
              <w:rPr>
                <w:color w:val="000000"/>
              </w:rPr>
            </w:pPr>
            <w:r>
              <w:rPr>
                <w:color w:val="000000"/>
              </w:rPr>
              <w:t>118</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0915E9FB" w14:textId="3A243F06" w:rsidR="00A47517" w:rsidRPr="00A47517" w:rsidRDefault="00A47517" w:rsidP="00A47517">
            <w:pPr>
              <w:widowControl w:val="0"/>
              <w:spacing w:after="0" w:line="252" w:lineRule="auto"/>
              <w:jc w:val="center"/>
              <w:rPr>
                <w:color w:val="000000"/>
                <w:sz w:val="16"/>
                <w:szCs w:val="16"/>
              </w:rPr>
            </w:pPr>
            <w:r w:rsidRPr="00A47517">
              <w:rPr>
                <w:color w:val="000000"/>
                <w:sz w:val="16"/>
                <w:szCs w:val="16"/>
              </w:rPr>
              <w:t>Jāprecizē</w:t>
            </w:r>
          </w:p>
        </w:tc>
        <w:tc>
          <w:tcPr>
            <w:tcW w:w="1386" w:type="dxa"/>
            <w:tcBorders>
              <w:left w:val="single" w:sz="4" w:space="0" w:color="auto"/>
              <w:bottom w:val="single" w:sz="4" w:space="0" w:color="000000"/>
              <w:right w:val="single" w:sz="4" w:space="0" w:color="000000"/>
            </w:tcBorders>
            <w:shd w:val="clear" w:color="auto" w:fill="auto"/>
            <w:vAlign w:val="bottom"/>
          </w:tcPr>
          <w:p w14:paraId="28BDF343" w14:textId="77777777" w:rsidR="00A47517" w:rsidRDefault="00A47517" w:rsidP="00A47517">
            <w:pPr>
              <w:widowControl w:val="0"/>
              <w:spacing w:after="0" w:line="252" w:lineRule="auto"/>
              <w:jc w:val="right"/>
              <w:rPr>
                <w:i/>
                <w:color w:val="000000"/>
              </w:rPr>
            </w:pPr>
            <w:r>
              <w:rPr>
                <w:i/>
                <w:color w:val="000000"/>
              </w:rPr>
              <w:t>Janvāris</w:t>
            </w:r>
          </w:p>
        </w:tc>
        <w:tc>
          <w:tcPr>
            <w:tcW w:w="799" w:type="dxa"/>
            <w:tcBorders>
              <w:bottom w:val="single" w:sz="4" w:space="0" w:color="000000"/>
              <w:right w:val="single" w:sz="4" w:space="0" w:color="000000"/>
            </w:tcBorders>
            <w:shd w:val="clear" w:color="auto" w:fill="F4B084"/>
            <w:vAlign w:val="bottom"/>
          </w:tcPr>
          <w:p w14:paraId="1A2A2A35" w14:textId="77777777" w:rsidR="00A47517" w:rsidRDefault="00A47517" w:rsidP="00A47517">
            <w:pPr>
              <w:widowControl w:val="0"/>
              <w:spacing w:after="0" w:line="252" w:lineRule="auto"/>
              <w:jc w:val="center"/>
              <w:rPr>
                <w:color w:val="000000"/>
              </w:rPr>
            </w:pPr>
          </w:p>
        </w:tc>
        <w:tc>
          <w:tcPr>
            <w:tcW w:w="804" w:type="dxa"/>
            <w:tcBorders>
              <w:bottom w:val="single" w:sz="4" w:space="0" w:color="000000"/>
              <w:right w:val="single" w:sz="4" w:space="0" w:color="auto"/>
            </w:tcBorders>
            <w:shd w:val="clear" w:color="auto" w:fill="auto"/>
            <w:vAlign w:val="bottom"/>
          </w:tcPr>
          <w:p w14:paraId="5EA1F710" w14:textId="77777777" w:rsidR="00A47517" w:rsidRDefault="00A47517" w:rsidP="00A47517">
            <w:pPr>
              <w:widowControl w:val="0"/>
              <w:spacing w:after="0" w:line="252" w:lineRule="auto"/>
              <w:jc w:val="center"/>
              <w:rPr>
                <w:color w:val="000000"/>
              </w:rPr>
            </w:pPr>
            <w:r>
              <w:rPr>
                <w:color w:val="000000"/>
              </w:rPr>
              <w:t>114</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0690096B" w14:textId="77777777" w:rsidR="00A47517" w:rsidRDefault="00A47517" w:rsidP="00A47517">
            <w:pPr>
              <w:widowControl w:val="0"/>
              <w:spacing w:after="0" w:line="252" w:lineRule="auto"/>
              <w:jc w:val="center"/>
              <w:rPr>
                <w:color w:val="000000"/>
              </w:rPr>
            </w:pPr>
            <w:r>
              <w:rPr>
                <w:color w:val="000000"/>
              </w:rPr>
              <w:t>47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EC5F0DC" w14:textId="535A8D8C"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6B7F7ABD"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682E50CE" w14:textId="77777777" w:rsidR="00A47517" w:rsidRDefault="00A47517" w:rsidP="00A47517">
            <w:pPr>
              <w:widowControl w:val="0"/>
              <w:spacing w:after="0" w:line="252" w:lineRule="auto"/>
              <w:jc w:val="right"/>
              <w:rPr>
                <w:i/>
                <w:color w:val="000000"/>
              </w:rPr>
            </w:pPr>
            <w:r>
              <w:rPr>
                <w:i/>
                <w:color w:val="000000"/>
              </w:rPr>
              <w:t>Februāris</w:t>
            </w:r>
          </w:p>
        </w:tc>
        <w:tc>
          <w:tcPr>
            <w:tcW w:w="901" w:type="dxa"/>
            <w:tcBorders>
              <w:bottom w:val="single" w:sz="4" w:space="0" w:color="000000"/>
              <w:right w:val="single" w:sz="4" w:space="0" w:color="000000"/>
            </w:tcBorders>
            <w:shd w:val="clear" w:color="auto" w:fill="F4B084"/>
            <w:vAlign w:val="bottom"/>
          </w:tcPr>
          <w:p w14:paraId="53DEDDBB" w14:textId="77777777" w:rsidR="00A47517" w:rsidRDefault="00A47517" w:rsidP="00A47517">
            <w:pPr>
              <w:widowControl w:val="0"/>
              <w:spacing w:after="0" w:line="252" w:lineRule="auto"/>
              <w:rPr>
                <w:color w:val="000000"/>
              </w:rPr>
            </w:pPr>
          </w:p>
        </w:tc>
        <w:tc>
          <w:tcPr>
            <w:tcW w:w="864" w:type="dxa"/>
            <w:tcBorders>
              <w:bottom w:val="single" w:sz="4" w:space="0" w:color="000000"/>
              <w:right w:val="single" w:sz="4" w:space="0" w:color="auto"/>
            </w:tcBorders>
            <w:shd w:val="clear" w:color="auto" w:fill="auto"/>
            <w:vAlign w:val="bottom"/>
          </w:tcPr>
          <w:p w14:paraId="27ED222E" w14:textId="77777777" w:rsidR="00A47517" w:rsidRDefault="00A47517" w:rsidP="00A47517">
            <w:pPr>
              <w:widowControl w:val="0"/>
              <w:spacing w:after="0" w:line="252" w:lineRule="auto"/>
              <w:jc w:val="center"/>
              <w:rPr>
                <w:color w:val="000000"/>
              </w:rPr>
            </w:pPr>
            <w:r>
              <w:rPr>
                <w:color w:val="000000"/>
              </w:rPr>
              <w:t>204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4F4510FB" w14:textId="77777777" w:rsidR="00A47517" w:rsidRDefault="00A47517" w:rsidP="00A47517">
            <w:pPr>
              <w:widowControl w:val="0"/>
              <w:spacing w:after="0" w:line="252" w:lineRule="auto"/>
              <w:jc w:val="center"/>
              <w:rPr>
                <w:color w:val="000000"/>
              </w:rPr>
            </w:pPr>
            <w:r>
              <w:rPr>
                <w:color w:val="000000"/>
              </w:rPr>
              <w:t>231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27A957F5" w14:textId="20EE2526" w:rsidR="00A47517" w:rsidRDefault="00A47517" w:rsidP="00A47517">
            <w:pPr>
              <w:widowControl w:val="0"/>
              <w:spacing w:after="0" w:line="252" w:lineRule="auto"/>
              <w:jc w:val="center"/>
              <w:rPr>
                <w:color w:val="000000"/>
              </w:rPr>
            </w:pPr>
            <w:r w:rsidRPr="00A47517">
              <w:rPr>
                <w:color w:val="000000"/>
                <w:sz w:val="16"/>
                <w:szCs w:val="16"/>
              </w:rPr>
              <w:t>Jāprecizē</w:t>
            </w:r>
          </w:p>
        </w:tc>
        <w:tc>
          <w:tcPr>
            <w:tcW w:w="1386" w:type="dxa"/>
            <w:tcBorders>
              <w:left w:val="single" w:sz="4" w:space="0" w:color="auto"/>
              <w:bottom w:val="single" w:sz="4" w:space="0" w:color="000000"/>
              <w:right w:val="single" w:sz="4" w:space="0" w:color="000000"/>
            </w:tcBorders>
            <w:shd w:val="clear" w:color="auto" w:fill="auto"/>
            <w:vAlign w:val="bottom"/>
          </w:tcPr>
          <w:p w14:paraId="26A025A0" w14:textId="77777777" w:rsidR="00A47517" w:rsidRDefault="00A47517" w:rsidP="00A47517">
            <w:pPr>
              <w:widowControl w:val="0"/>
              <w:spacing w:after="0" w:line="252" w:lineRule="auto"/>
              <w:jc w:val="right"/>
              <w:rPr>
                <w:i/>
                <w:color w:val="000000"/>
              </w:rPr>
            </w:pPr>
            <w:r>
              <w:rPr>
                <w:i/>
                <w:color w:val="000000"/>
              </w:rPr>
              <w:t>Februāris</w:t>
            </w:r>
          </w:p>
        </w:tc>
        <w:tc>
          <w:tcPr>
            <w:tcW w:w="799" w:type="dxa"/>
            <w:tcBorders>
              <w:bottom w:val="single" w:sz="4" w:space="0" w:color="000000"/>
              <w:right w:val="single" w:sz="4" w:space="0" w:color="000000"/>
            </w:tcBorders>
            <w:shd w:val="clear" w:color="auto" w:fill="F4B084"/>
            <w:vAlign w:val="bottom"/>
          </w:tcPr>
          <w:p w14:paraId="68D039DF" w14:textId="77777777" w:rsidR="00A47517" w:rsidRDefault="00A47517" w:rsidP="00A47517">
            <w:pPr>
              <w:widowControl w:val="0"/>
              <w:spacing w:after="0" w:line="252" w:lineRule="auto"/>
              <w:jc w:val="center"/>
              <w:rPr>
                <w:color w:val="000000"/>
              </w:rPr>
            </w:pPr>
          </w:p>
        </w:tc>
        <w:tc>
          <w:tcPr>
            <w:tcW w:w="804" w:type="dxa"/>
            <w:tcBorders>
              <w:bottom w:val="single" w:sz="4" w:space="0" w:color="000000"/>
              <w:right w:val="single" w:sz="4" w:space="0" w:color="auto"/>
            </w:tcBorders>
            <w:shd w:val="clear" w:color="auto" w:fill="auto"/>
            <w:vAlign w:val="bottom"/>
          </w:tcPr>
          <w:p w14:paraId="17491C8C" w14:textId="77777777" w:rsidR="00A47517" w:rsidRDefault="00A47517" w:rsidP="00A47517">
            <w:pPr>
              <w:widowControl w:val="0"/>
              <w:spacing w:after="0" w:line="252" w:lineRule="auto"/>
              <w:jc w:val="center"/>
              <w:rPr>
                <w:color w:val="000000"/>
              </w:rPr>
            </w:pPr>
            <w:r>
              <w:rPr>
                <w:color w:val="000000"/>
              </w:rPr>
              <w:t>80</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6AD8D5FD" w14:textId="77777777" w:rsidR="00A47517" w:rsidRDefault="00A47517" w:rsidP="00A47517">
            <w:pPr>
              <w:widowControl w:val="0"/>
              <w:spacing w:after="0" w:line="252" w:lineRule="auto"/>
              <w:jc w:val="center"/>
              <w:rPr>
                <w:color w:val="000000"/>
              </w:rPr>
            </w:pPr>
            <w:r>
              <w:rPr>
                <w:color w:val="000000"/>
              </w:rPr>
              <w:t>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1B962E6B" w14:textId="67AE80E9"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71B3B945"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14948386" w14:textId="77777777" w:rsidR="00A47517" w:rsidRDefault="00A47517" w:rsidP="00A47517">
            <w:pPr>
              <w:widowControl w:val="0"/>
              <w:spacing w:after="0" w:line="252" w:lineRule="auto"/>
              <w:jc w:val="right"/>
              <w:rPr>
                <w:i/>
                <w:color w:val="000000"/>
              </w:rPr>
            </w:pPr>
            <w:r>
              <w:rPr>
                <w:i/>
                <w:color w:val="000000"/>
              </w:rPr>
              <w:t>Marts</w:t>
            </w:r>
          </w:p>
        </w:tc>
        <w:tc>
          <w:tcPr>
            <w:tcW w:w="901" w:type="dxa"/>
            <w:tcBorders>
              <w:bottom w:val="single" w:sz="4" w:space="0" w:color="000000"/>
              <w:right w:val="single" w:sz="4" w:space="0" w:color="000000"/>
            </w:tcBorders>
            <w:shd w:val="clear" w:color="auto" w:fill="F4B084"/>
            <w:vAlign w:val="bottom"/>
          </w:tcPr>
          <w:p w14:paraId="20865DA9" w14:textId="77777777" w:rsidR="00A47517" w:rsidRDefault="00A47517" w:rsidP="00A47517">
            <w:pPr>
              <w:widowControl w:val="0"/>
              <w:spacing w:after="0" w:line="252" w:lineRule="auto"/>
              <w:rPr>
                <w:color w:val="000000"/>
              </w:rPr>
            </w:pPr>
          </w:p>
        </w:tc>
        <w:tc>
          <w:tcPr>
            <w:tcW w:w="864" w:type="dxa"/>
            <w:tcBorders>
              <w:bottom w:val="single" w:sz="4" w:space="0" w:color="000000"/>
              <w:right w:val="single" w:sz="4" w:space="0" w:color="auto"/>
            </w:tcBorders>
            <w:shd w:val="clear" w:color="auto" w:fill="auto"/>
            <w:vAlign w:val="bottom"/>
          </w:tcPr>
          <w:p w14:paraId="5DC3D5CA" w14:textId="77777777" w:rsidR="00A47517" w:rsidRDefault="00A47517" w:rsidP="00A47517">
            <w:pPr>
              <w:widowControl w:val="0"/>
              <w:spacing w:after="0" w:line="252" w:lineRule="auto"/>
              <w:jc w:val="center"/>
              <w:rPr>
                <w:color w:val="000000"/>
              </w:rPr>
            </w:pPr>
            <w:r>
              <w:rPr>
                <w:color w:val="000000"/>
              </w:rPr>
              <w:t>556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3CED8578" w14:textId="77777777" w:rsidR="00A47517" w:rsidRDefault="00A47517" w:rsidP="00A47517">
            <w:pPr>
              <w:widowControl w:val="0"/>
              <w:spacing w:after="0" w:line="252" w:lineRule="auto"/>
              <w:jc w:val="center"/>
              <w:rPr>
                <w:color w:val="000000"/>
              </w:rPr>
            </w:pPr>
            <w:r>
              <w:rPr>
                <w:color w:val="000000"/>
              </w:rPr>
              <w:t>271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7F261353" w14:textId="6B13DC59" w:rsidR="00A47517" w:rsidRDefault="00A47517" w:rsidP="00A47517">
            <w:pPr>
              <w:widowControl w:val="0"/>
              <w:spacing w:after="0" w:line="252" w:lineRule="auto"/>
              <w:jc w:val="center"/>
              <w:rPr>
                <w:color w:val="000000"/>
              </w:rPr>
            </w:pPr>
            <w:r w:rsidRPr="00A47517">
              <w:rPr>
                <w:color w:val="000000"/>
                <w:sz w:val="16"/>
                <w:szCs w:val="16"/>
              </w:rPr>
              <w:t>Jāprecizē</w:t>
            </w:r>
          </w:p>
        </w:tc>
        <w:tc>
          <w:tcPr>
            <w:tcW w:w="1386" w:type="dxa"/>
            <w:tcBorders>
              <w:left w:val="single" w:sz="4" w:space="0" w:color="auto"/>
              <w:bottom w:val="single" w:sz="4" w:space="0" w:color="000000"/>
              <w:right w:val="single" w:sz="4" w:space="0" w:color="000000"/>
            </w:tcBorders>
            <w:shd w:val="clear" w:color="auto" w:fill="auto"/>
            <w:vAlign w:val="bottom"/>
          </w:tcPr>
          <w:p w14:paraId="72C042F9" w14:textId="77777777" w:rsidR="00A47517" w:rsidRDefault="00A47517" w:rsidP="00A47517">
            <w:pPr>
              <w:widowControl w:val="0"/>
              <w:spacing w:after="0" w:line="252" w:lineRule="auto"/>
              <w:jc w:val="right"/>
              <w:rPr>
                <w:i/>
                <w:color w:val="000000"/>
              </w:rPr>
            </w:pPr>
            <w:r>
              <w:rPr>
                <w:i/>
                <w:color w:val="000000"/>
              </w:rPr>
              <w:t>Marts</w:t>
            </w:r>
          </w:p>
        </w:tc>
        <w:tc>
          <w:tcPr>
            <w:tcW w:w="799" w:type="dxa"/>
            <w:tcBorders>
              <w:bottom w:val="single" w:sz="4" w:space="0" w:color="000000"/>
              <w:right w:val="single" w:sz="4" w:space="0" w:color="000000"/>
            </w:tcBorders>
            <w:shd w:val="clear" w:color="auto" w:fill="F4B084"/>
            <w:vAlign w:val="bottom"/>
          </w:tcPr>
          <w:p w14:paraId="54D632FB" w14:textId="77777777" w:rsidR="00A47517" w:rsidRDefault="00A47517" w:rsidP="00A47517">
            <w:pPr>
              <w:widowControl w:val="0"/>
              <w:spacing w:after="0" w:line="252" w:lineRule="auto"/>
              <w:jc w:val="center"/>
              <w:rPr>
                <w:color w:val="000000"/>
              </w:rPr>
            </w:pPr>
          </w:p>
        </w:tc>
        <w:tc>
          <w:tcPr>
            <w:tcW w:w="804" w:type="dxa"/>
            <w:tcBorders>
              <w:bottom w:val="single" w:sz="4" w:space="0" w:color="000000"/>
              <w:right w:val="single" w:sz="4" w:space="0" w:color="auto"/>
            </w:tcBorders>
            <w:shd w:val="clear" w:color="auto" w:fill="auto"/>
            <w:vAlign w:val="bottom"/>
          </w:tcPr>
          <w:p w14:paraId="386EB002" w14:textId="77777777" w:rsidR="00A47517" w:rsidRDefault="00A47517" w:rsidP="00A47517">
            <w:pPr>
              <w:widowControl w:val="0"/>
              <w:spacing w:after="0" w:line="252" w:lineRule="auto"/>
              <w:jc w:val="center"/>
              <w:rPr>
                <w:color w:val="000000"/>
              </w:rPr>
            </w:pPr>
            <w:r>
              <w:rPr>
                <w:color w:val="000000"/>
              </w:rPr>
              <w:t>44</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09631AFD" w14:textId="77777777" w:rsidR="00A47517" w:rsidRDefault="00A47517" w:rsidP="00A47517">
            <w:pPr>
              <w:widowControl w:val="0"/>
              <w:spacing w:after="0" w:line="252" w:lineRule="auto"/>
              <w:jc w:val="center"/>
              <w:rPr>
                <w:color w:val="000000"/>
              </w:rPr>
            </w:pPr>
            <w:r>
              <w:rPr>
                <w:color w:val="000000"/>
              </w:rPr>
              <w:t>28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A0F22B8" w14:textId="0901E50F"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250068BC"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16D77066" w14:textId="77777777" w:rsidR="00A47517" w:rsidRDefault="00A47517" w:rsidP="00A47517">
            <w:pPr>
              <w:widowControl w:val="0"/>
              <w:spacing w:after="0" w:line="252" w:lineRule="auto"/>
              <w:jc w:val="right"/>
              <w:rPr>
                <w:i/>
                <w:color w:val="000000"/>
              </w:rPr>
            </w:pPr>
            <w:r>
              <w:rPr>
                <w:i/>
                <w:color w:val="000000"/>
              </w:rPr>
              <w:t>Aprīlis</w:t>
            </w:r>
          </w:p>
        </w:tc>
        <w:tc>
          <w:tcPr>
            <w:tcW w:w="901" w:type="dxa"/>
            <w:tcBorders>
              <w:bottom w:val="single" w:sz="4" w:space="0" w:color="000000"/>
              <w:right w:val="single" w:sz="4" w:space="0" w:color="000000"/>
            </w:tcBorders>
            <w:shd w:val="clear" w:color="auto" w:fill="F4B084"/>
            <w:vAlign w:val="bottom"/>
          </w:tcPr>
          <w:p w14:paraId="61FFB4EC" w14:textId="77777777" w:rsidR="00A47517" w:rsidRDefault="00A47517" w:rsidP="00A47517">
            <w:pPr>
              <w:widowControl w:val="0"/>
              <w:spacing w:after="0" w:line="252" w:lineRule="auto"/>
              <w:rPr>
                <w:color w:val="000000"/>
              </w:rPr>
            </w:pPr>
          </w:p>
        </w:tc>
        <w:tc>
          <w:tcPr>
            <w:tcW w:w="864" w:type="dxa"/>
            <w:tcBorders>
              <w:bottom w:val="single" w:sz="4" w:space="0" w:color="000000"/>
              <w:right w:val="single" w:sz="4" w:space="0" w:color="auto"/>
            </w:tcBorders>
            <w:shd w:val="clear" w:color="auto" w:fill="auto"/>
            <w:vAlign w:val="bottom"/>
          </w:tcPr>
          <w:p w14:paraId="29CCA098" w14:textId="77777777" w:rsidR="00A47517" w:rsidRDefault="00A47517" w:rsidP="00A47517">
            <w:pPr>
              <w:widowControl w:val="0"/>
              <w:spacing w:after="0" w:line="252" w:lineRule="auto"/>
              <w:jc w:val="center"/>
              <w:rPr>
                <w:color w:val="000000"/>
              </w:rPr>
            </w:pPr>
            <w:r>
              <w:rPr>
                <w:color w:val="000000"/>
              </w:rPr>
              <w:t>829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2A39BF69" w14:textId="77777777" w:rsidR="00A47517" w:rsidRDefault="00A47517" w:rsidP="00A47517">
            <w:pPr>
              <w:widowControl w:val="0"/>
              <w:spacing w:after="0" w:line="252" w:lineRule="auto"/>
              <w:jc w:val="center"/>
              <w:rPr>
                <w:color w:val="000000"/>
              </w:rPr>
            </w:pPr>
            <w:r>
              <w:rPr>
                <w:color w:val="000000"/>
              </w:rPr>
              <w:t>466</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0470F0F8" w14:textId="73F92F5A" w:rsidR="00A47517" w:rsidRDefault="00A47517" w:rsidP="00A47517">
            <w:pPr>
              <w:widowControl w:val="0"/>
              <w:spacing w:after="0" w:line="252" w:lineRule="auto"/>
              <w:jc w:val="center"/>
              <w:rPr>
                <w:color w:val="000000"/>
              </w:rPr>
            </w:pPr>
            <w:r w:rsidRPr="00A47517">
              <w:rPr>
                <w:color w:val="000000"/>
                <w:sz w:val="16"/>
                <w:szCs w:val="16"/>
              </w:rPr>
              <w:t>Jāprecizē</w:t>
            </w:r>
          </w:p>
        </w:tc>
        <w:tc>
          <w:tcPr>
            <w:tcW w:w="1386" w:type="dxa"/>
            <w:tcBorders>
              <w:left w:val="single" w:sz="4" w:space="0" w:color="auto"/>
              <w:bottom w:val="single" w:sz="4" w:space="0" w:color="000000"/>
              <w:right w:val="single" w:sz="4" w:space="0" w:color="000000"/>
            </w:tcBorders>
            <w:shd w:val="clear" w:color="auto" w:fill="auto"/>
            <w:vAlign w:val="bottom"/>
          </w:tcPr>
          <w:p w14:paraId="7BD91B0E" w14:textId="77777777" w:rsidR="00A47517" w:rsidRDefault="00A47517" w:rsidP="00A47517">
            <w:pPr>
              <w:widowControl w:val="0"/>
              <w:spacing w:after="0" w:line="252" w:lineRule="auto"/>
              <w:jc w:val="right"/>
              <w:rPr>
                <w:i/>
                <w:color w:val="000000"/>
              </w:rPr>
            </w:pPr>
            <w:r>
              <w:rPr>
                <w:i/>
                <w:color w:val="000000"/>
              </w:rPr>
              <w:t>Aprīlis</w:t>
            </w:r>
          </w:p>
        </w:tc>
        <w:tc>
          <w:tcPr>
            <w:tcW w:w="799" w:type="dxa"/>
            <w:tcBorders>
              <w:bottom w:val="single" w:sz="4" w:space="0" w:color="000000"/>
              <w:right w:val="single" w:sz="4" w:space="0" w:color="000000"/>
            </w:tcBorders>
            <w:shd w:val="clear" w:color="auto" w:fill="F4B084"/>
            <w:vAlign w:val="bottom"/>
          </w:tcPr>
          <w:p w14:paraId="52EFD46E" w14:textId="77777777" w:rsidR="00A47517" w:rsidRDefault="00A47517" w:rsidP="00A47517">
            <w:pPr>
              <w:widowControl w:val="0"/>
              <w:spacing w:after="0" w:line="252" w:lineRule="auto"/>
              <w:jc w:val="center"/>
              <w:rPr>
                <w:color w:val="000000"/>
              </w:rPr>
            </w:pPr>
          </w:p>
        </w:tc>
        <w:tc>
          <w:tcPr>
            <w:tcW w:w="804" w:type="dxa"/>
            <w:tcBorders>
              <w:bottom w:val="single" w:sz="4" w:space="0" w:color="000000"/>
              <w:right w:val="single" w:sz="4" w:space="0" w:color="auto"/>
            </w:tcBorders>
            <w:shd w:val="clear" w:color="auto" w:fill="auto"/>
            <w:vAlign w:val="bottom"/>
          </w:tcPr>
          <w:p w14:paraId="55B572FA" w14:textId="77777777" w:rsidR="00A47517" w:rsidRDefault="00A47517" w:rsidP="00A47517">
            <w:pPr>
              <w:widowControl w:val="0"/>
              <w:spacing w:after="0" w:line="252" w:lineRule="auto"/>
              <w:jc w:val="center"/>
              <w:rPr>
                <w:color w:val="000000"/>
              </w:rPr>
            </w:pPr>
            <w:r>
              <w:rPr>
                <w:color w:val="000000"/>
              </w:rPr>
              <w:t>343</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2D08B3B1" w14:textId="77777777" w:rsidR="00A47517" w:rsidRDefault="00A47517" w:rsidP="00A47517">
            <w:pPr>
              <w:widowControl w:val="0"/>
              <w:spacing w:after="0" w:line="252" w:lineRule="auto"/>
              <w:jc w:val="center"/>
              <w:rPr>
                <w:color w:val="000000"/>
              </w:rPr>
            </w:pPr>
            <w:r>
              <w:rPr>
                <w:color w:val="000000"/>
              </w:rPr>
              <w:t>108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1E26318" w14:textId="19214436"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462DFB43"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1BBEC60C" w14:textId="77777777" w:rsidR="00A47517" w:rsidRDefault="00A47517" w:rsidP="00A47517">
            <w:pPr>
              <w:widowControl w:val="0"/>
              <w:spacing w:after="0" w:line="252" w:lineRule="auto"/>
              <w:jc w:val="right"/>
              <w:rPr>
                <w:i/>
                <w:color w:val="000000"/>
              </w:rPr>
            </w:pPr>
            <w:r>
              <w:rPr>
                <w:i/>
                <w:color w:val="000000"/>
              </w:rPr>
              <w:t>Maijs</w:t>
            </w:r>
          </w:p>
        </w:tc>
        <w:tc>
          <w:tcPr>
            <w:tcW w:w="901" w:type="dxa"/>
            <w:tcBorders>
              <w:bottom w:val="single" w:sz="4" w:space="0" w:color="000000"/>
              <w:right w:val="single" w:sz="4" w:space="0" w:color="000000"/>
            </w:tcBorders>
            <w:shd w:val="clear" w:color="auto" w:fill="F4B084"/>
            <w:vAlign w:val="bottom"/>
          </w:tcPr>
          <w:p w14:paraId="00C0745C" w14:textId="77777777" w:rsidR="00A47517" w:rsidRDefault="00A47517" w:rsidP="00A47517">
            <w:pPr>
              <w:widowControl w:val="0"/>
              <w:spacing w:after="0" w:line="252" w:lineRule="auto"/>
              <w:rPr>
                <w:color w:val="000000"/>
              </w:rPr>
            </w:pPr>
          </w:p>
        </w:tc>
        <w:tc>
          <w:tcPr>
            <w:tcW w:w="864" w:type="dxa"/>
            <w:tcBorders>
              <w:bottom w:val="single" w:sz="4" w:space="0" w:color="000000"/>
              <w:right w:val="single" w:sz="4" w:space="0" w:color="auto"/>
            </w:tcBorders>
            <w:shd w:val="clear" w:color="auto" w:fill="auto"/>
            <w:vAlign w:val="bottom"/>
          </w:tcPr>
          <w:p w14:paraId="723C9129" w14:textId="77777777" w:rsidR="00A47517" w:rsidRDefault="00A47517" w:rsidP="00A47517">
            <w:pPr>
              <w:widowControl w:val="0"/>
              <w:spacing w:after="0" w:line="252" w:lineRule="auto"/>
              <w:jc w:val="center"/>
              <w:rPr>
                <w:color w:val="000000"/>
              </w:rPr>
            </w:pPr>
            <w:r>
              <w:rPr>
                <w:color w:val="000000"/>
              </w:rPr>
              <w:t>534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1899C464" w14:textId="77777777" w:rsidR="00A47517" w:rsidRDefault="00A47517" w:rsidP="00A47517">
            <w:pPr>
              <w:widowControl w:val="0"/>
              <w:spacing w:after="0" w:line="252" w:lineRule="auto"/>
              <w:jc w:val="center"/>
              <w:rPr>
                <w:color w:val="000000"/>
              </w:rPr>
            </w:pPr>
            <w:r>
              <w:rPr>
                <w:color w:val="000000"/>
              </w:rPr>
              <w:t>556</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5E0FDDF5" w14:textId="399A74A0" w:rsidR="00A47517" w:rsidRDefault="00A47517" w:rsidP="00A47517">
            <w:pPr>
              <w:widowControl w:val="0"/>
              <w:spacing w:after="0" w:line="252" w:lineRule="auto"/>
              <w:jc w:val="center"/>
              <w:rPr>
                <w:color w:val="000000"/>
              </w:rPr>
            </w:pPr>
            <w:r w:rsidRPr="00A47517">
              <w:rPr>
                <w:color w:val="000000"/>
                <w:sz w:val="16"/>
                <w:szCs w:val="16"/>
              </w:rPr>
              <w:t>Jāprecizē</w:t>
            </w:r>
          </w:p>
        </w:tc>
        <w:tc>
          <w:tcPr>
            <w:tcW w:w="1386" w:type="dxa"/>
            <w:tcBorders>
              <w:left w:val="single" w:sz="4" w:space="0" w:color="auto"/>
              <w:bottom w:val="single" w:sz="4" w:space="0" w:color="000000"/>
              <w:right w:val="single" w:sz="4" w:space="0" w:color="000000"/>
            </w:tcBorders>
            <w:shd w:val="clear" w:color="auto" w:fill="auto"/>
            <w:vAlign w:val="bottom"/>
          </w:tcPr>
          <w:p w14:paraId="21C2F199" w14:textId="77777777" w:rsidR="00A47517" w:rsidRDefault="00A47517" w:rsidP="00A47517">
            <w:pPr>
              <w:widowControl w:val="0"/>
              <w:spacing w:after="0" w:line="252" w:lineRule="auto"/>
              <w:jc w:val="right"/>
              <w:rPr>
                <w:i/>
                <w:color w:val="000000"/>
              </w:rPr>
            </w:pPr>
            <w:r>
              <w:rPr>
                <w:i/>
                <w:color w:val="000000"/>
              </w:rPr>
              <w:t>Maijs</w:t>
            </w:r>
          </w:p>
        </w:tc>
        <w:tc>
          <w:tcPr>
            <w:tcW w:w="799" w:type="dxa"/>
            <w:tcBorders>
              <w:bottom w:val="single" w:sz="4" w:space="0" w:color="000000"/>
              <w:right w:val="single" w:sz="4" w:space="0" w:color="000000"/>
            </w:tcBorders>
            <w:shd w:val="clear" w:color="auto" w:fill="F4B084"/>
            <w:vAlign w:val="bottom"/>
          </w:tcPr>
          <w:p w14:paraId="4EBB3C25" w14:textId="77777777" w:rsidR="00A47517" w:rsidRDefault="00A47517" w:rsidP="00A47517">
            <w:pPr>
              <w:widowControl w:val="0"/>
              <w:spacing w:after="0" w:line="252" w:lineRule="auto"/>
              <w:jc w:val="center"/>
              <w:rPr>
                <w:color w:val="000000"/>
              </w:rPr>
            </w:pPr>
          </w:p>
        </w:tc>
        <w:tc>
          <w:tcPr>
            <w:tcW w:w="804" w:type="dxa"/>
            <w:tcBorders>
              <w:bottom w:val="single" w:sz="4" w:space="0" w:color="000000"/>
              <w:right w:val="single" w:sz="4" w:space="0" w:color="auto"/>
            </w:tcBorders>
            <w:shd w:val="clear" w:color="auto" w:fill="auto"/>
            <w:vAlign w:val="bottom"/>
          </w:tcPr>
          <w:p w14:paraId="7FFF2ECE" w14:textId="77777777" w:rsidR="00A47517" w:rsidRDefault="00A47517" w:rsidP="00A47517">
            <w:pPr>
              <w:widowControl w:val="0"/>
              <w:spacing w:after="0" w:line="252" w:lineRule="auto"/>
              <w:jc w:val="center"/>
              <w:rPr>
                <w:color w:val="000000"/>
              </w:rPr>
            </w:pPr>
            <w:r>
              <w:rPr>
                <w:color w:val="000000"/>
              </w:rPr>
              <w:t>428</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7BB38D18" w14:textId="77777777" w:rsidR="00A47517" w:rsidRDefault="00A47517" w:rsidP="00A47517">
            <w:pPr>
              <w:widowControl w:val="0"/>
              <w:spacing w:after="0" w:line="252" w:lineRule="auto"/>
              <w:jc w:val="center"/>
              <w:rPr>
                <w:color w:val="000000"/>
              </w:rPr>
            </w:pPr>
            <w:r>
              <w:rPr>
                <w:color w:val="000000"/>
              </w:rPr>
              <w:t>291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238C017" w14:textId="649209B0"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351FD89E"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6D0D0910" w14:textId="77777777" w:rsidR="00A47517" w:rsidRDefault="00A47517" w:rsidP="00A47517">
            <w:pPr>
              <w:widowControl w:val="0"/>
              <w:spacing w:after="0" w:line="252" w:lineRule="auto"/>
              <w:jc w:val="right"/>
              <w:rPr>
                <w:i/>
                <w:color w:val="000000"/>
              </w:rPr>
            </w:pPr>
            <w:r>
              <w:rPr>
                <w:i/>
                <w:color w:val="000000"/>
              </w:rPr>
              <w:t>Jūnijs</w:t>
            </w:r>
          </w:p>
        </w:tc>
        <w:tc>
          <w:tcPr>
            <w:tcW w:w="901" w:type="dxa"/>
            <w:tcBorders>
              <w:bottom w:val="single" w:sz="4" w:space="0" w:color="000000"/>
              <w:right w:val="single" w:sz="4" w:space="0" w:color="000000"/>
            </w:tcBorders>
            <w:shd w:val="clear" w:color="auto" w:fill="F4B084"/>
            <w:vAlign w:val="bottom"/>
          </w:tcPr>
          <w:p w14:paraId="28218ED8" w14:textId="77777777" w:rsidR="00A47517" w:rsidRDefault="00A47517" w:rsidP="00A47517">
            <w:pPr>
              <w:widowControl w:val="0"/>
              <w:spacing w:after="0" w:line="252" w:lineRule="auto"/>
              <w:rPr>
                <w:color w:val="000000"/>
              </w:rPr>
            </w:pPr>
          </w:p>
        </w:tc>
        <w:tc>
          <w:tcPr>
            <w:tcW w:w="864" w:type="dxa"/>
            <w:tcBorders>
              <w:bottom w:val="single" w:sz="4" w:space="0" w:color="000000"/>
              <w:right w:val="single" w:sz="4" w:space="0" w:color="auto"/>
            </w:tcBorders>
            <w:shd w:val="clear" w:color="auto" w:fill="auto"/>
            <w:vAlign w:val="bottom"/>
          </w:tcPr>
          <w:p w14:paraId="2A71BAD4" w14:textId="77777777" w:rsidR="00A47517" w:rsidRDefault="00A47517" w:rsidP="00A47517">
            <w:pPr>
              <w:widowControl w:val="0"/>
              <w:spacing w:after="0" w:line="252" w:lineRule="auto"/>
              <w:jc w:val="center"/>
              <w:rPr>
                <w:color w:val="000000"/>
              </w:rPr>
            </w:pPr>
            <w:r>
              <w:rPr>
                <w:color w:val="000000"/>
              </w:rPr>
              <w:t>711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68191FFE" w14:textId="77777777" w:rsidR="00A47517" w:rsidRDefault="00A47517" w:rsidP="00A47517">
            <w:pPr>
              <w:widowControl w:val="0"/>
              <w:spacing w:after="0" w:line="252" w:lineRule="auto"/>
              <w:jc w:val="center"/>
              <w:rPr>
                <w:color w:val="000000"/>
              </w:rPr>
            </w:pPr>
            <w:r>
              <w:rPr>
                <w:color w:val="000000"/>
              </w:rPr>
              <w:t>841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26ED5055" w14:textId="7578EB60" w:rsidR="00A47517" w:rsidRDefault="00A47517" w:rsidP="00A47517">
            <w:pPr>
              <w:widowControl w:val="0"/>
              <w:spacing w:after="0" w:line="252" w:lineRule="auto"/>
              <w:jc w:val="center"/>
              <w:rPr>
                <w:color w:val="000000"/>
              </w:rPr>
            </w:pPr>
            <w:r w:rsidRPr="00A47517">
              <w:rPr>
                <w:color w:val="000000"/>
                <w:sz w:val="16"/>
                <w:szCs w:val="16"/>
              </w:rPr>
              <w:t>Jāprecizē</w:t>
            </w:r>
          </w:p>
        </w:tc>
        <w:tc>
          <w:tcPr>
            <w:tcW w:w="1386" w:type="dxa"/>
            <w:tcBorders>
              <w:left w:val="single" w:sz="4" w:space="0" w:color="auto"/>
              <w:bottom w:val="single" w:sz="4" w:space="0" w:color="000000"/>
              <w:right w:val="single" w:sz="4" w:space="0" w:color="000000"/>
            </w:tcBorders>
            <w:shd w:val="clear" w:color="auto" w:fill="auto"/>
            <w:vAlign w:val="bottom"/>
          </w:tcPr>
          <w:p w14:paraId="792F866C" w14:textId="77777777" w:rsidR="00A47517" w:rsidRDefault="00A47517" w:rsidP="00A47517">
            <w:pPr>
              <w:widowControl w:val="0"/>
              <w:spacing w:after="0" w:line="252" w:lineRule="auto"/>
              <w:jc w:val="right"/>
              <w:rPr>
                <w:i/>
                <w:color w:val="000000"/>
              </w:rPr>
            </w:pPr>
            <w:r>
              <w:rPr>
                <w:i/>
                <w:color w:val="000000"/>
              </w:rPr>
              <w:t>Jūnijs</w:t>
            </w:r>
          </w:p>
        </w:tc>
        <w:tc>
          <w:tcPr>
            <w:tcW w:w="799" w:type="dxa"/>
            <w:tcBorders>
              <w:bottom w:val="single" w:sz="4" w:space="0" w:color="000000"/>
              <w:right w:val="single" w:sz="4" w:space="0" w:color="000000"/>
            </w:tcBorders>
            <w:shd w:val="clear" w:color="auto" w:fill="F4B084"/>
            <w:vAlign w:val="bottom"/>
          </w:tcPr>
          <w:p w14:paraId="2F44CA42" w14:textId="77777777" w:rsidR="00A47517" w:rsidRDefault="00A47517" w:rsidP="00A47517">
            <w:pPr>
              <w:widowControl w:val="0"/>
              <w:spacing w:after="0" w:line="252" w:lineRule="auto"/>
              <w:jc w:val="center"/>
              <w:rPr>
                <w:color w:val="000000"/>
              </w:rPr>
            </w:pPr>
          </w:p>
        </w:tc>
        <w:tc>
          <w:tcPr>
            <w:tcW w:w="804" w:type="dxa"/>
            <w:tcBorders>
              <w:bottom w:val="single" w:sz="4" w:space="0" w:color="000000"/>
              <w:right w:val="single" w:sz="4" w:space="0" w:color="auto"/>
            </w:tcBorders>
            <w:shd w:val="clear" w:color="auto" w:fill="auto"/>
            <w:vAlign w:val="bottom"/>
          </w:tcPr>
          <w:p w14:paraId="7D10048A" w14:textId="77777777" w:rsidR="00A47517" w:rsidRDefault="00A47517" w:rsidP="00A47517">
            <w:pPr>
              <w:widowControl w:val="0"/>
              <w:spacing w:after="0" w:line="252" w:lineRule="auto"/>
              <w:jc w:val="center"/>
              <w:rPr>
                <w:color w:val="000000"/>
              </w:rPr>
            </w:pPr>
            <w:r>
              <w:rPr>
                <w:color w:val="000000"/>
              </w:rPr>
              <w:t>646</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6A8B15AC" w14:textId="77777777" w:rsidR="00A47517" w:rsidRDefault="00A47517" w:rsidP="00A47517">
            <w:pPr>
              <w:widowControl w:val="0"/>
              <w:spacing w:after="0" w:line="252" w:lineRule="auto"/>
              <w:jc w:val="center"/>
              <w:rPr>
                <w:color w:val="000000"/>
              </w:rPr>
            </w:pPr>
            <w:r>
              <w:rPr>
                <w:color w:val="000000"/>
              </w:rPr>
              <w:t>210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4CB44EB" w14:textId="58C1EA74"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7FC33BF2"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21C5F8F2" w14:textId="77777777" w:rsidR="00A47517" w:rsidRDefault="00A47517" w:rsidP="00A47517">
            <w:pPr>
              <w:widowControl w:val="0"/>
              <w:spacing w:after="0" w:line="252" w:lineRule="auto"/>
              <w:jc w:val="right"/>
              <w:rPr>
                <w:i/>
                <w:color w:val="000000"/>
              </w:rPr>
            </w:pPr>
            <w:r>
              <w:rPr>
                <w:i/>
                <w:color w:val="000000"/>
              </w:rPr>
              <w:t>Jūlijs</w:t>
            </w:r>
          </w:p>
        </w:tc>
        <w:tc>
          <w:tcPr>
            <w:tcW w:w="901" w:type="dxa"/>
            <w:tcBorders>
              <w:bottom w:val="single" w:sz="4" w:space="0" w:color="000000"/>
              <w:right w:val="single" w:sz="4" w:space="0" w:color="000000"/>
            </w:tcBorders>
            <w:shd w:val="clear" w:color="auto" w:fill="auto"/>
            <w:vAlign w:val="center"/>
          </w:tcPr>
          <w:p w14:paraId="42EC23B2" w14:textId="77777777" w:rsidR="00A47517" w:rsidRDefault="00A47517" w:rsidP="00A47517">
            <w:pPr>
              <w:widowControl w:val="0"/>
              <w:spacing w:after="0" w:line="252" w:lineRule="auto"/>
              <w:jc w:val="center"/>
            </w:pPr>
            <w:r>
              <w:t>153</w:t>
            </w:r>
          </w:p>
        </w:tc>
        <w:tc>
          <w:tcPr>
            <w:tcW w:w="864" w:type="dxa"/>
            <w:tcBorders>
              <w:bottom w:val="single" w:sz="4" w:space="0" w:color="000000"/>
              <w:right w:val="single" w:sz="4" w:space="0" w:color="auto"/>
            </w:tcBorders>
            <w:shd w:val="clear" w:color="auto" w:fill="auto"/>
            <w:vAlign w:val="bottom"/>
          </w:tcPr>
          <w:p w14:paraId="78223DF3" w14:textId="77777777" w:rsidR="00A47517" w:rsidRDefault="00A47517" w:rsidP="00A47517">
            <w:pPr>
              <w:widowControl w:val="0"/>
              <w:spacing w:after="0" w:line="252" w:lineRule="auto"/>
              <w:jc w:val="center"/>
              <w:rPr>
                <w:color w:val="000000"/>
              </w:rPr>
            </w:pPr>
            <w:r>
              <w:rPr>
                <w:color w:val="000000"/>
              </w:rPr>
              <w:t>88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54AF8EC2" w14:textId="77777777" w:rsidR="00A47517" w:rsidRDefault="00A47517" w:rsidP="00A47517">
            <w:pPr>
              <w:widowControl w:val="0"/>
              <w:spacing w:after="0" w:line="252" w:lineRule="auto"/>
              <w:jc w:val="center"/>
              <w:rPr>
                <w:color w:val="000000"/>
              </w:rPr>
            </w:pPr>
            <w:r>
              <w:rPr>
                <w:color w:val="000000"/>
              </w:rPr>
              <w:t>696</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6E048F80" w14:textId="3AEAA621" w:rsidR="00A47517" w:rsidRDefault="00A47517" w:rsidP="00A47517">
            <w:pPr>
              <w:widowControl w:val="0"/>
              <w:spacing w:after="0" w:line="252" w:lineRule="auto"/>
              <w:jc w:val="center"/>
              <w:rPr>
                <w:color w:val="000000"/>
              </w:rPr>
            </w:pPr>
            <w:r w:rsidRPr="00A47517">
              <w:rPr>
                <w:color w:val="000000"/>
                <w:sz w:val="16"/>
                <w:szCs w:val="16"/>
              </w:rPr>
              <w:t>Jāprecizē</w:t>
            </w:r>
          </w:p>
        </w:tc>
        <w:tc>
          <w:tcPr>
            <w:tcW w:w="1386" w:type="dxa"/>
            <w:tcBorders>
              <w:left w:val="single" w:sz="4" w:space="0" w:color="auto"/>
              <w:bottom w:val="single" w:sz="4" w:space="0" w:color="000000"/>
              <w:right w:val="single" w:sz="4" w:space="0" w:color="000000"/>
            </w:tcBorders>
            <w:shd w:val="clear" w:color="auto" w:fill="auto"/>
            <w:vAlign w:val="bottom"/>
          </w:tcPr>
          <w:p w14:paraId="40021856" w14:textId="77777777" w:rsidR="00A47517" w:rsidRDefault="00A47517" w:rsidP="00A47517">
            <w:pPr>
              <w:widowControl w:val="0"/>
              <w:spacing w:after="0" w:line="252" w:lineRule="auto"/>
              <w:jc w:val="right"/>
              <w:rPr>
                <w:i/>
                <w:color w:val="000000"/>
              </w:rPr>
            </w:pPr>
            <w:r>
              <w:rPr>
                <w:i/>
                <w:color w:val="000000"/>
              </w:rPr>
              <w:t>Jūlijs</w:t>
            </w:r>
          </w:p>
        </w:tc>
        <w:tc>
          <w:tcPr>
            <w:tcW w:w="799" w:type="dxa"/>
            <w:tcBorders>
              <w:bottom w:val="single" w:sz="4" w:space="0" w:color="000000"/>
              <w:right w:val="single" w:sz="4" w:space="0" w:color="000000"/>
            </w:tcBorders>
            <w:shd w:val="clear" w:color="auto" w:fill="auto"/>
            <w:vAlign w:val="bottom"/>
          </w:tcPr>
          <w:p w14:paraId="2B6C7861" w14:textId="77777777" w:rsidR="00A47517" w:rsidRDefault="00A47517" w:rsidP="00A47517">
            <w:pPr>
              <w:widowControl w:val="0"/>
              <w:spacing w:after="0" w:line="252" w:lineRule="auto"/>
              <w:jc w:val="center"/>
              <w:rPr>
                <w:color w:val="000000"/>
              </w:rPr>
            </w:pPr>
            <w:r>
              <w:rPr>
                <w:color w:val="000000"/>
              </w:rPr>
              <w:t>1036</w:t>
            </w:r>
          </w:p>
        </w:tc>
        <w:tc>
          <w:tcPr>
            <w:tcW w:w="804" w:type="dxa"/>
            <w:tcBorders>
              <w:bottom w:val="single" w:sz="4" w:space="0" w:color="000000"/>
              <w:right w:val="single" w:sz="4" w:space="0" w:color="auto"/>
            </w:tcBorders>
            <w:shd w:val="clear" w:color="auto" w:fill="auto"/>
            <w:vAlign w:val="bottom"/>
          </w:tcPr>
          <w:p w14:paraId="7B52F29B" w14:textId="77777777" w:rsidR="00A47517" w:rsidRDefault="00A47517" w:rsidP="00A47517">
            <w:pPr>
              <w:widowControl w:val="0"/>
              <w:spacing w:after="0" w:line="252" w:lineRule="auto"/>
              <w:jc w:val="center"/>
              <w:rPr>
                <w:color w:val="000000"/>
              </w:rPr>
            </w:pPr>
            <w:r>
              <w:rPr>
                <w:color w:val="000000"/>
              </w:rPr>
              <w:t>339</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38322E8D" w14:textId="108FABD7" w:rsidR="00A47517" w:rsidRPr="00A47517" w:rsidRDefault="00A47517" w:rsidP="00A47517">
            <w:pPr>
              <w:widowControl w:val="0"/>
              <w:spacing w:after="0" w:line="252" w:lineRule="auto"/>
              <w:jc w:val="center"/>
              <w:rPr>
                <w:color w:val="000000"/>
                <w:sz w:val="14"/>
                <w:szCs w:val="14"/>
              </w:rPr>
            </w:pPr>
            <w:r w:rsidRPr="00A47517">
              <w:rPr>
                <w:color w:val="000000"/>
                <w:sz w:val="14"/>
                <w:szCs w:val="14"/>
              </w:rPr>
              <w:t>Jāprecizē</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830B601" w14:textId="53D27BA3"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3803DA19"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7FDFAF37" w14:textId="77777777" w:rsidR="00A47517" w:rsidRDefault="00A47517" w:rsidP="00A47517">
            <w:pPr>
              <w:widowControl w:val="0"/>
              <w:spacing w:after="0" w:line="252" w:lineRule="auto"/>
              <w:jc w:val="right"/>
              <w:rPr>
                <w:i/>
                <w:color w:val="000000"/>
              </w:rPr>
            </w:pPr>
            <w:r>
              <w:rPr>
                <w:i/>
                <w:color w:val="000000"/>
              </w:rPr>
              <w:t>Augusts</w:t>
            </w:r>
          </w:p>
        </w:tc>
        <w:tc>
          <w:tcPr>
            <w:tcW w:w="901" w:type="dxa"/>
            <w:tcBorders>
              <w:bottom w:val="single" w:sz="4" w:space="0" w:color="000000"/>
              <w:right w:val="single" w:sz="4" w:space="0" w:color="000000"/>
            </w:tcBorders>
            <w:shd w:val="clear" w:color="auto" w:fill="auto"/>
            <w:vAlign w:val="bottom"/>
          </w:tcPr>
          <w:p w14:paraId="4351DE5F" w14:textId="77777777" w:rsidR="00A47517" w:rsidRDefault="00A47517" w:rsidP="00A47517">
            <w:pPr>
              <w:widowControl w:val="0"/>
              <w:spacing w:after="0" w:line="252" w:lineRule="auto"/>
              <w:jc w:val="center"/>
              <w:rPr>
                <w:color w:val="000000"/>
              </w:rPr>
            </w:pPr>
            <w:r>
              <w:rPr>
                <w:color w:val="000000"/>
              </w:rPr>
              <w:t>438</w:t>
            </w:r>
          </w:p>
        </w:tc>
        <w:tc>
          <w:tcPr>
            <w:tcW w:w="864" w:type="dxa"/>
            <w:tcBorders>
              <w:bottom w:val="single" w:sz="4" w:space="0" w:color="000000"/>
              <w:right w:val="single" w:sz="4" w:space="0" w:color="auto"/>
            </w:tcBorders>
            <w:shd w:val="clear" w:color="auto" w:fill="auto"/>
            <w:vAlign w:val="bottom"/>
          </w:tcPr>
          <w:p w14:paraId="36CCB30F" w14:textId="77777777" w:rsidR="00A47517" w:rsidRDefault="00A47517" w:rsidP="00A47517">
            <w:pPr>
              <w:widowControl w:val="0"/>
              <w:spacing w:after="0" w:line="252" w:lineRule="auto"/>
              <w:jc w:val="center"/>
              <w:rPr>
                <w:color w:val="000000"/>
              </w:rPr>
            </w:pPr>
            <w:r>
              <w:rPr>
                <w:color w:val="000000"/>
              </w:rPr>
              <w:t>189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65FE2A67" w14:textId="77777777" w:rsidR="00A47517" w:rsidRDefault="00A47517" w:rsidP="00A47517">
            <w:pPr>
              <w:widowControl w:val="0"/>
              <w:spacing w:after="0" w:line="252" w:lineRule="auto"/>
              <w:jc w:val="center"/>
              <w:rPr>
                <w:color w:val="000000"/>
              </w:rPr>
            </w:pPr>
            <w:r>
              <w:rPr>
                <w:color w:val="000000"/>
              </w:rPr>
              <w:t>420</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62AD9718" w14:textId="56F41B53" w:rsidR="00A47517" w:rsidRDefault="00A47517" w:rsidP="00A47517">
            <w:pPr>
              <w:widowControl w:val="0"/>
              <w:spacing w:after="0" w:line="252" w:lineRule="auto"/>
              <w:jc w:val="center"/>
              <w:rPr>
                <w:color w:val="000000"/>
              </w:rPr>
            </w:pPr>
            <w:r w:rsidRPr="00A47517">
              <w:rPr>
                <w:color w:val="000000"/>
                <w:sz w:val="16"/>
                <w:szCs w:val="16"/>
              </w:rPr>
              <w:t>Jāprecizē</w:t>
            </w:r>
          </w:p>
        </w:tc>
        <w:tc>
          <w:tcPr>
            <w:tcW w:w="1386" w:type="dxa"/>
            <w:tcBorders>
              <w:left w:val="single" w:sz="4" w:space="0" w:color="auto"/>
              <w:bottom w:val="single" w:sz="4" w:space="0" w:color="000000"/>
              <w:right w:val="single" w:sz="4" w:space="0" w:color="000000"/>
            </w:tcBorders>
            <w:shd w:val="clear" w:color="auto" w:fill="auto"/>
            <w:vAlign w:val="bottom"/>
          </w:tcPr>
          <w:p w14:paraId="388A6037" w14:textId="77777777" w:rsidR="00A47517" w:rsidRDefault="00A47517" w:rsidP="00A47517">
            <w:pPr>
              <w:widowControl w:val="0"/>
              <w:spacing w:after="0" w:line="252" w:lineRule="auto"/>
              <w:jc w:val="right"/>
              <w:rPr>
                <w:i/>
                <w:color w:val="000000"/>
              </w:rPr>
            </w:pPr>
            <w:r>
              <w:rPr>
                <w:i/>
                <w:color w:val="000000"/>
              </w:rPr>
              <w:t>Augusts</w:t>
            </w:r>
          </w:p>
        </w:tc>
        <w:tc>
          <w:tcPr>
            <w:tcW w:w="799" w:type="dxa"/>
            <w:tcBorders>
              <w:bottom w:val="single" w:sz="4" w:space="0" w:color="000000"/>
              <w:right w:val="single" w:sz="4" w:space="0" w:color="000000"/>
            </w:tcBorders>
            <w:shd w:val="clear" w:color="auto" w:fill="auto"/>
            <w:vAlign w:val="bottom"/>
          </w:tcPr>
          <w:p w14:paraId="2F99F86C" w14:textId="77777777" w:rsidR="00A47517" w:rsidRDefault="00A47517" w:rsidP="00A47517">
            <w:pPr>
              <w:widowControl w:val="0"/>
              <w:spacing w:after="0" w:line="252" w:lineRule="auto"/>
              <w:jc w:val="center"/>
              <w:rPr>
                <w:color w:val="000000"/>
              </w:rPr>
            </w:pPr>
            <w:r>
              <w:rPr>
                <w:color w:val="000000"/>
              </w:rPr>
              <w:t>577</w:t>
            </w:r>
          </w:p>
        </w:tc>
        <w:tc>
          <w:tcPr>
            <w:tcW w:w="804" w:type="dxa"/>
            <w:tcBorders>
              <w:bottom w:val="single" w:sz="4" w:space="0" w:color="000000"/>
              <w:right w:val="single" w:sz="4" w:space="0" w:color="auto"/>
            </w:tcBorders>
            <w:shd w:val="clear" w:color="auto" w:fill="auto"/>
            <w:vAlign w:val="bottom"/>
          </w:tcPr>
          <w:p w14:paraId="40DC03ED" w14:textId="77777777" w:rsidR="00A47517" w:rsidRDefault="00A47517" w:rsidP="00A47517">
            <w:pPr>
              <w:widowControl w:val="0"/>
              <w:spacing w:after="0" w:line="252" w:lineRule="auto"/>
              <w:jc w:val="center"/>
              <w:rPr>
                <w:color w:val="000000"/>
              </w:rPr>
            </w:pPr>
            <w:r>
              <w:rPr>
                <w:color w:val="000000"/>
              </w:rPr>
              <w:t>296</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538F79E2" w14:textId="688FAB38" w:rsidR="00A47517" w:rsidRDefault="00A47517" w:rsidP="00A47517">
            <w:pPr>
              <w:widowControl w:val="0"/>
              <w:spacing w:after="0" w:line="252" w:lineRule="auto"/>
              <w:jc w:val="center"/>
              <w:rPr>
                <w:color w:val="000000"/>
              </w:rPr>
            </w:pPr>
            <w:r w:rsidRPr="00A47517">
              <w:rPr>
                <w:color w:val="000000"/>
                <w:sz w:val="14"/>
                <w:szCs w:val="14"/>
              </w:rPr>
              <w:t>Jāprecizē</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243A453" w14:textId="1126680C"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553E5E90"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06D2B1AD" w14:textId="77777777" w:rsidR="00A47517" w:rsidRDefault="00A47517" w:rsidP="00A47517">
            <w:pPr>
              <w:widowControl w:val="0"/>
              <w:spacing w:after="0" w:line="252" w:lineRule="auto"/>
              <w:jc w:val="right"/>
              <w:rPr>
                <w:i/>
                <w:color w:val="000000"/>
              </w:rPr>
            </w:pPr>
            <w:r>
              <w:rPr>
                <w:i/>
                <w:color w:val="000000"/>
              </w:rPr>
              <w:t>Septembris</w:t>
            </w:r>
          </w:p>
        </w:tc>
        <w:tc>
          <w:tcPr>
            <w:tcW w:w="901" w:type="dxa"/>
            <w:tcBorders>
              <w:bottom w:val="single" w:sz="4" w:space="0" w:color="000000"/>
              <w:right w:val="single" w:sz="4" w:space="0" w:color="000000"/>
            </w:tcBorders>
            <w:shd w:val="clear" w:color="auto" w:fill="auto"/>
            <w:vAlign w:val="bottom"/>
          </w:tcPr>
          <w:p w14:paraId="5BF6DCFD" w14:textId="77777777" w:rsidR="00A47517" w:rsidRDefault="00A47517" w:rsidP="00A47517">
            <w:pPr>
              <w:widowControl w:val="0"/>
              <w:spacing w:after="0" w:line="252" w:lineRule="auto"/>
              <w:jc w:val="center"/>
              <w:rPr>
                <w:color w:val="000000"/>
              </w:rPr>
            </w:pPr>
            <w:r>
              <w:rPr>
                <w:color w:val="000000"/>
              </w:rPr>
              <w:t>351</w:t>
            </w:r>
          </w:p>
        </w:tc>
        <w:tc>
          <w:tcPr>
            <w:tcW w:w="864" w:type="dxa"/>
            <w:tcBorders>
              <w:bottom w:val="single" w:sz="4" w:space="0" w:color="000000"/>
              <w:right w:val="single" w:sz="4" w:space="0" w:color="auto"/>
            </w:tcBorders>
            <w:shd w:val="clear" w:color="auto" w:fill="auto"/>
            <w:vAlign w:val="bottom"/>
          </w:tcPr>
          <w:p w14:paraId="2888B705" w14:textId="77777777" w:rsidR="00A47517" w:rsidRDefault="00A47517" w:rsidP="00A47517">
            <w:pPr>
              <w:widowControl w:val="0"/>
              <w:spacing w:after="0" w:line="252" w:lineRule="auto"/>
              <w:jc w:val="center"/>
              <w:rPr>
                <w:color w:val="000000"/>
              </w:rPr>
            </w:pPr>
            <w:r>
              <w:rPr>
                <w:color w:val="000000"/>
              </w:rPr>
              <w:t>310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1FE1FDE1" w14:textId="77777777" w:rsidR="00A47517" w:rsidRDefault="00A47517" w:rsidP="00A47517">
            <w:pPr>
              <w:widowControl w:val="0"/>
              <w:spacing w:after="0" w:line="252" w:lineRule="auto"/>
              <w:jc w:val="center"/>
              <w:rPr>
                <w:color w:val="000000"/>
              </w:rPr>
            </w:pPr>
            <w:r>
              <w:rPr>
                <w:color w:val="000000"/>
              </w:rPr>
              <w:t>412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3BD56A05" w14:textId="6DC92919" w:rsidR="00A47517" w:rsidRDefault="00A47517" w:rsidP="00A47517">
            <w:pPr>
              <w:widowControl w:val="0"/>
              <w:spacing w:after="0" w:line="252" w:lineRule="auto"/>
              <w:jc w:val="center"/>
              <w:rPr>
                <w:color w:val="000000"/>
              </w:rPr>
            </w:pPr>
            <w:r w:rsidRPr="00A47517">
              <w:rPr>
                <w:color w:val="000000"/>
                <w:sz w:val="16"/>
                <w:szCs w:val="16"/>
              </w:rPr>
              <w:t>Jāprecizē</w:t>
            </w:r>
          </w:p>
        </w:tc>
        <w:tc>
          <w:tcPr>
            <w:tcW w:w="1386" w:type="dxa"/>
            <w:tcBorders>
              <w:left w:val="single" w:sz="4" w:space="0" w:color="auto"/>
              <w:bottom w:val="single" w:sz="4" w:space="0" w:color="000000"/>
              <w:right w:val="single" w:sz="4" w:space="0" w:color="000000"/>
            </w:tcBorders>
            <w:shd w:val="clear" w:color="auto" w:fill="auto"/>
            <w:vAlign w:val="bottom"/>
          </w:tcPr>
          <w:p w14:paraId="05510E06" w14:textId="77777777" w:rsidR="00A47517" w:rsidRDefault="00A47517" w:rsidP="00A47517">
            <w:pPr>
              <w:widowControl w:val="0"/>
              <w:spacing w:after="0" w:line="252" w:lineRule="auto"/>
              <w:jc w:val="right"/>
              <w:rPr>
                <w:i/>
                <w:color w:val="000000"/>
              </w:rPr>
            </w:pPr>
            <w:r>
              <w:rPr>
                <w:i/>
                <w:color w:val="000000"/>
              </w:rPr>
              <w:t>Septembris</w:t>
            </w:r>
          </w:p>
        </w:tc>
        <w:tc>
          <w:tcPr>
            <w:tcW w:w="799" w:type="dxa"/>
            <w:tcBorders>
              <w:bottom w:val="single" w:sz="4" w:space="0" w:color="000000"/>
              <w:right w:val="single" w:sz="4" w:space="0" w:color="000000"/>
            </w:tcBorders>
            <w:shd w:val="clear" w:color="auto" w:fill="auto"/>
            <w:vAlign w:val="bottom"/>
          </w:tcPr>
          <w:p w14:paraId="1193A53E" w14:textId="77777777" w:rsidR="00A47517" w:rsidRDefault="00A47517" w:rsidP="00A47517">
            <w:pPr>
              <w:widowControl w:val="0"/>
              <w:spacing w:after="0" w:line="252" w:lineRule="auto"/>
              <w:jc w:val="center"/>
              <w:rPr>
                <w:color w:val="000000"/>
              </w:rPr>
            </w:pPr>
            <w:r>
              <w:rPr>
                <w:color w:val="000000"/>
              </w:rPr>
              <w:t>344</w:t>
            </w:r>
          </w:p>
        </w:tc>
        <w:tc>
          <w:tcPr>
            <w:tcW w:w="804" w:type="dxa"/>
            <w:tcBorders>
              <w:bottom w:val="single" w:sz="4" w:space="0" w:color="000000"/>
              <w:right w:val="single" w:sz="4" w:space="0" w:color="auto"/>
            </w:tcBorders>
            <w:shd w:val="clear" w:color="auto" w:fill="auto"/>
            <w:vAlign w:val="bottom"/>
          </w:tcPr>
          <w:p w14:paraId="683703AD" w14:textId="77777777" w:rsidR="00A47517" w:rsidRDefault="00A47517" w:rsidP="00A47517">
            <w:pPr>
              <w:widowControl w:val="0"/>
              <w:spacing w:after="0" w:line="252" w:lineRule="auto"/>
              <w:jc w:val="center"/>
              <w:rPr>
                <w:color w:val="000000"/>
              </w:rPr>
            </w:pPr>
            <w:r>
              <w:rPr>
                <w:color w:val="000000"/>
              </w:rPr>
              <w:t>204</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219500FB" w14:textId="6AA86EF0" w:rsidR="00A47517" w:rsidRDefault="00A47517" w:rsidP="00A47517">
            <w:pPr>
              <w:widowControl w:val="0"/>
              <w:spacing w:after="0" w:line="252" w:lineRule="auto"/>
              <w:jc w:val="center"/>
              <w:rPr>
                <w:color w:val="000000"/>
              </w:rPr>
            </w:pPr>
            <w:r w:rsidRPr="00A47517">
              <w:rPr>
                <w:color w:val="000000"/>
                <w:sz w:val="14"/>
                <w:szCs w:val="14"/>
              </w:rPr>
              <w:t>Jāprecizē</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C535DB2" w14:textId="5A2E7A63"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2413F83B"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54BE9F8A" w14:textId="77777777" w:rsidR="00A47517" w:rsidRDefault="00A47517" w:rsidP="00A47517">
            <w:pPr>
              <w:widowControl w:val="0"/>
              <w:spacing w:after="0" w:line="252" w:lineRule="auto"/>
              <w:jc w:val="right"/>
              <w:rPr>
                <w:i/>
                <w:color w:val="000000"/>
              </w:rPr>
            </w:pPr>
            <w:r>
              <w:rPr>
                <w:i/>
                <w:color w:val="000000"/>
              </w:rPr>
              <w:t>Oktobris</w:t>
            </w:r>
          </w:p>
        </w:tc>
        <w:tc>
          <w:tcPr>
            <w:tcW w:w="901" w:type="dxa"/>
            <w:tcBorders>
              <w:bottom w:val="single" w:sz="4" w:space="0" w:color="000000"/>
              <w:right w:val="single" w:sz="4" w:space="0" w:color="000000"/>
            </w:tcBorders>
            <w:shd w:val="clear" w:color="auto" w:fill="auto"/>
            <w:vAlign w:val="bottom"/>
          </w:tcPr>
          <w:p w14:paraId="2FFB5A2F" w14:textId="77777777" w:rsidR="00A47517" w:rsidRDefault="00A47517" w:rsidP="00A47517">
            <w:pPr>
              <w:widowControl w:val="0"/>
              <w:spacing w:after="0" w:line="252" w:lineRule="auto"/>
              <w:jc w:val="center"/>
              <w:rPr>
                <w:color w:val="000000"/>
              </w:rPr>
            </w:pPr>
            <w:r>
              <w:rPr>
                <w:color w:val="000000"/>
              </w:rPr>
              <w:t>352</w:t>
            </w:r>
          </w:p>
        </w:tc>
        <w:tc>
          <w:tcPr>
            <w:tcW w:w="864" w:type="dxa"/>
            <w:tcBorders>
              <w:bottom w:val="single" w:sz="4" w:space="0" w:color="000000"/>
              <w:right w:val="single" w:sz="4" w:space="0" w:color="auto"/>
            </w:tcBorders>
            <w:shd w:val="clear" w:color="auto" w:fill="auto"/>
            <w:vAlign w:val="bottom"/>
          </w:tcPr>
          <w:p w14:paraId="58BF89E0" w14:textId="77777777" w:rsidR="00A47517" w:rsidRDefault="00A47517" w:rsidP="00A47517">
            <w:pPr>
              <w:widowControl w:val="0"/>
              <w:spacing w:after="0" w:line="252" w:lineRule="auto"/>
              <w:jc w:val="center"/>
              <w:rPr>
                <w:color w:val="000000"/>
              </w:rPr>
            </w:pPr>
            <w:r>
              <w:rPr>
                <w:color w:val="000000"/>
              </w:rPr>
              <w:t>372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4719372F" w14:textId="77777777" w:rsidR="00A47517" w:rsidRDefault="00A47517" w:rsidP="00A47517">
            <w:pPr>
              <w:widowControl w:val="0"/>
              <w:spacing w:after="0" w:line="252" w:lineRule="auto"/>
              <w:jc w:val="center"/>
              <w:rPr>
                <w:color w:val="000000"/>
              </w:rPr>
            </w:pPr>
            <w:r>
              <w:rPr>
                <w:color w:val="000000"/>
              </w:rPr>
              <w:t>238</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2D66D3A0" w14:textId="593A9E24" w:rsidR="00A47517" w:rsidRDefault="00A47517" w:rsidP="00A47517">
            <w:pPr>
              <w:widowControl w:val="0"/>
              <w:spacing w:after="0" w:line="252" w:lineRule="auto"/>
              <w:jc w:val="center"/>
              <w:rPr>
                <w:color w:val="000000"/>
              </w:rPr>
            </w:pPr>
            <w:r w:rsidRPr="00A47517">
              <w:rPr>
                <w:color w:val="000000"/>
                <w:sz w:val="16"/>
                <w:szCs w:val="16"/>
              </w:rPr>
              <w:t>Jāprecizē</w:t>
            </w:r>
          </w:p>
        </w:tc>
        <w:tc>
          <w:tcPr>
            <w:tcW w:w="1386" w:type="dxa"/>
            <w:tcBorders>
              <w:left w:val="single" w:sz="4" w:space="0" w:color="auto"/>
              <w:bottom w:val="single" w:sz="4" w:space="0" w:color="000000"/>
              <w:right w:val="single" w:sz="4" w:space="0" w:color="000000"/>
            </w:tcBorders>
            <w:shd w:val="clear" w:color="auto" w:fill="auto"/>
            <w:vAlign w:val="bottom"/>
          </w:tcPr>
          <w:p w14:paraId="5CD17AE3" w14:textId="77777777" w:rsidR="00A47517" w:rsidRDefault="00A47517" w:rsidP="00A47517">
            <w:pPr>
              <w:widowControl w:val="0"/>
              <w:spacing w:after="0" w:line="252" w:lineRule="auto"/>
              <w:jc w:val="right"/>
              <w:rPr>
                <w:i/>
                <w:color w:val="000000"/>
              </w:rPr>
            </w:pPr>
            <w:r>
              <w:rPr>
                <w:i/>
                <w:color w:val="000000"/>
              </w:rPr>
              <w:t>Oktobris</w:t>
            </w:r>
          </w:p>
        </w:tc>
        <w:tc>
          <w:tcPr>
            <w:tcW w:w="799" w:type="dxa"/>
            <w:tcBorders>
              <w:bottom w:val="single" w:sz="4" w:space="0" w:color="000000"/>
              <w:right w:val="single" w:sz="4" w:space="0" w:color="000000"/>
            </w:tcBorders>
            <w:shd w:val="clear" w:color="auto" w:fill="auto"/>
            <w:vAlign w:val="bottom"/>
          </w:tcPr>
          <w:p w14:paraId="6B644788" w14:textId="77777777" w:rsidR="00A47517" w:rsidRDefault="00A47517" w:rsidP="00A47517">
            <w:pPr>
              <w:widowControl w:val="0"/>
              <w:spacing w:after="0" w:line="252" w:lineRule="auto"/>
              <w:jc w:val="center"/>
              <w:rPr>
                <w:color w:val="000000"/>
              </w:rPr>
            </w:pPr>
            <w:r>
              <w:rPr>
                <w:color w:val="000000"/>
              </w:rPr>
              <w:t>218</w:t>
            </w:r>
          </w:p>
        </w:tc>
        <w:tc>
          <w:tcPr>
            <w:tcW w:w="804" w:type="dxa"/>
            <w:tcBorders>
              <w:bottom w:val="single" w:sz="4" w:space="0" w:color="000000"/>
              <w:right w:val="single" w:sz="4" w:space="0" w:color="auto"/>
            </w:tcBorders>
            <w:shd w:val="clear" w:color="auto" w:fill="auto"/>
            <w:vAlign w:val="bottom"/>
          </w:tcPr>
          <w:p w14:paraId="011909EC" w14:textId="77777777" w:rsidR="00A47517" w:rsidRDefault="00A47517" w:rsidP="00A47517">
            <w:pPr>
              <w:widowControl w:val="0"/>
              <w:spacing w:after="0" w:line="252" w:lineRule="auto"/>
              <w:jc w:val="center"/>
              <w:rPr>
                <w:color w:val="000000"/>
              </w:rPr>
            </w:pPr>
            <w:r>
              <w:rPr>
                <w:color w:val="000000"/>
              </w:rPr>
              <w:t>113</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389E4A39" w14:textId="5AB4E718" w:rsidR="00A47517" w:rsidRDefault="00A47517" w:rsidP="00A47517">
            <w:pPr>
              <w:widowControl w:val="0"/>
              <w:spacing w:after="0" w:line="252" w:lineRule="auto"/>
              <w:jc w:val="center"/>
              <w:rPr>
                <w:color w:val="000000"/>
              </w:rPr>
            </w:pPr>
            <w:r w:rsidRPr="00A47517">
              <w:rPr>
                <w:color w:val="000000"/>
                <w:sz w:val="14"/>
                <w:szCs w:val="14"/>
              </w:rPr>
              <w:t>Jāprecizē</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B923BFC" w14:textId="40F8B599"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6FD66484"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2D26C66D" w14:textId="77777777" w:rsidR="00A47517" w:rsidRDefault="00A47517" w:rsidP="00A47517">
            <w:pPr>
              <w:widowControl w:val="0"/>
              <w:spacing w:after="0" w:line="252" w:lineRule="auto"/>
              <w:jc w:val="right"/>
              <w:rPr>
                <w:i/>
                <w:color w:val="000000"/>
              </w:rPr>
            </w:pPr>
            <w:r>
              <w:rPr>
                <w:i/>
                <w:color w:val="000000"/>
              </w:rPr>
              <w:t>Novembris</w:t>
            </w:r>
          </w:p>
        </w:tc>
        <w:tc>
          <w:tcPr>
            <w:tcW w:w="901" w:type="dxa"/>
            <w:tcBorders>
              <w:bottom w:val="single" w:sz="4" w:space="0" w:color="000000"/>
              <w:right w:val="single" w:sz="4" w:space="0" w:color="000000"/>
            </w:tcBorders>
            <w:shd w:val="clear" w:color="auto" w:fill="auto"/>
            <w:vAlign w:val="bottom"/>
          </w:tcPr>
          <w:p w14:paraId="43971904" w14:textId="77777777" w:rsidR="00A47517" w:rsidRDefault="00A47517" w:rsidP="00A47517">
            <w:pPr>
              <w:widowControl w:val="0"/>
              <w:spacing w:after="0" w:line="252" w:lineRule="auto"/>
              <w:jc w:val="center"/>
              <w:rPr>
                <w:color w:val="000000"/>
              </w:rPr>
            </w:pPr>
            <w:r>
              <w:rPr>
                <w:color w:val="000000"/>
              </w:rPr>
              <w:t>444</w:t>
            </w:r>
          </w:p>
        </w:tc>
        <w:tc>
          <w:tcPr>
            <w:tcW w:w="864" w:type="dxa"/>
            <w:tcBorders>
              <w:bottom w:val="single" w:sz="4" w:space="0" w:color="000000"/>
              <w:right w:val="single" w:sz="4" w:space="0" w:color="auto"/>
            </w:tcBorders>
            <w:shd w:val="clear" w:color="auto" w:fill="auto"/>
            <w:vAlign w:val="bottom"/>
          </w:tcPr>
          <w:p w14:paraId="16A78AFE" w14:textId="77777777" w:rsidR="00A47517" w:rsidRDefault="00A47517" w:rsidP="00A47517">
            <w:pPr>
              <w:widowControl w:val="0"/>
              <w:spacing w:after="0" w:line="252" w:lineRule="auto"/>
              <w:jc w:val="center"/>
              <w:rPr>
                <w:color w:val="000000"/>
              </w:rPr>
            </w:pPr>
            <w:r>
              <w:rPr>
                <w:color w:val="000000"/>
              </w:rPr>
              <w:t>209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348BF243" w14:textId="77777777" w:rsidR="00A47517" w:rsidRDefault="00A47517" w:rsidP="00A47517">
            <w:pPr>
              <w:widowControl w:val="0"/>
              <w:spacing w:after="0" w:line="252" w:lineRule="auto"/>
              <w:jc w:val="center"/>
              <w:rPr>
                <w:color w:val="000000"/>
              </w:rPr>
            </w:pPr>
            <w:r>
              <w:rPr>
                <w:color w:val="000000"/>
              </w:rPr>
              <w:t>123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77D9D2D2" w14:textId="38D1A0DF" w:rsidR="00A47517" w:rsidRDefault="00A47517" w:rsidP="00A47517">
            <w:pPr>
              <w:widowControl w:val="0"/>
              <w:spacing w:after="0" w:line="252" w:lineRule="auto"/>
              <w:jc w:val="center"/>
              <w:rPr>
                <w:color w:val="000000"/>
              </w:rPr>
            </w:pPr>
            <w:r w:rsidRPr="00A47517">
              <w:rPr>
                <w:color w:val="000000"/>
                <w:sz w:val="16"/>
                <w:szCs w:val="16"/>
              </w:rPr>
              <w:t>Jāprecizē</w:t>
            </w:r>
          </w:p>
        </w:tc>
        <w:tc>
          <w:tcPr>
            <w:tcW w:w="1386" w:type="dxa"/>
            <w:tcBorders>
              <w:left w:val="single" w:sz="4" w:space="0" w:color="auto"/>
              <w:bottom w:val="single" w:sz="4" w:space="0" w:color="000000"/>
              <w:right w:val="single" w:sz="4" w:space="0" w:color="000000"/>
            </w:tcBorders>
            <w:shd w:val="clear" w:color="auto" w:fill="auto"/>
            <w:vAlign w:val="bottom"/>
          </w:tcPr>
          <w:p w14:paraId="7A79C45D" w14:textId="77777777" w:rsidR="00A47517" w:rsidRDefault="00A47517" w:rsidP="00A47517">
            <w:pPr>
              <w:widowControl w:val="0"/>
              <w:spacing w:after="0" w:line="252" w:lineRule="auto"/>
              <w:jc w:val="right"/>
              <w:rPr>
                <w:i/>
                <w:color w:val="000000"/>
              </w:rPr>
            </w:pPr>
            <w:r>
              <w:rPr>
                <w:i/>
                <w:color w:val="000000"/>
              </w:rPr>
              <w:t>Novembris</w:t>
            </w:r>
          </w:p>
        </w:tc>
        <w:tc>
          <w:tcPr>
            <w:tcW w:w="799" w:type="dxa"/>
            <w:tcBorders>
              <w:bottom w:val="single" w:sz="4" w:space="0" w:color="000000"/>
              <w:right w:val="single" w:sz="4" w:space="0" w:color="000000"/>
            </w:tcBorders>
            <w:shd w:val="clear" w:color="auto" w:fill="auto"/>
            <w:vAlign w:val="bottom"/>
          </w:tcPr>
          <w:p w14:paraId="2C6F0A37" w14:textId="77777777" w:rsidR="00A47517" w:rsidRDefault="00A47517" w:rsidP="00A47517">
            <w:pPr>
              <w:widowControl w:val="0"/>
              <w:spacing w:after="0" w:line="252" w:lineRule="auto"/>
              <w:jc w:val="center"/>
              <w:rPr>
                <w:color w:val="000000"/>
              </w:rPr>
            </w:pPr>
            <w:r>
              <w:rPr>
                <w:color w:val="000000"/>
              </w:rPr>
              <w:t>118</w:t>
            </w:r>
          </w:p>
        </w:tc>
        <w:tc>
          <w:tcPr>
            <w:tcW w:w="804" w:type="dxa"/>
            <w:tcBorders>
              <w:bottom w:val="single" w:sz="4" w:space="0" w:color="000000"/>
              <w:right w:val="single" w:sz="4" w:space="0" w:color="auto"/>
            </w:tcBorders>
            <w:shd w:val="clear" w:color="auto" w:fill="auto"/>
            <w:vAlign w:val="bottom"/>
          </w:tcPr>
          <w:p w14:paraId="3AE79F25" w14:textId="77777777" w:rsidR="00A47517" w:rsidRDefault="00A47517" w:rsidP="00A47517">
            <w:pPr>
              <w:widowControl w:val="0"/>
              <w:spacing w:after="0" w:line="252" w:lineRule="auto"/>
              <w:jc w:val="center"/>
              <w:rPr>
                <w:color w:val="000000"/>
              </w:rPr>
            </w:pPr>
            <w:r>
              <w:rPr>
                <w:color w:val="000000"/>
              </w:rPr>
              <w:t>83</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62D12D00" w14:textId="691271DC" w:rsidR="00A47517" w:rsidRDefault="00A47517" w:rsidP="00A47517">
            <w:pPr>
              <w:widowControl w:val="0"/>
              <w:spacing w:after="0" w:line="252" w:lineRule="auto"/>
              <w:jc w:val="center"/>
              <w:rPr>
                <w:color w:val="000000"/>
              </w:rPr>
            </w:pPr>
            <w:r w:rsidRPr="00A47517">
              <w:rPr>
                <w:color w:val="000000"/>
                <w:sz w:val="14"/>
                <w:szCs w:val="14"/>
              </w:rPr>
              <w:t>Jāprecizē</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DB83BAF" w14:textId="02063B2D" w:rsidR="00A47517" w:rsidRDefault="00A47517" w:rsidP="00A47517">
            <w:pPr>
              <w:widowControl w:val="0"/>
              <w:spacing w:after="0" w:line="252" w:lineRule="auto"/>
              <w:jc w:val="center"/>
              <w:rPr>
                <w:color w:val="000000"/>
              </w:rPr>
            </w:pPr>
            <w:r w:rsidRPr="00A47517">
              <w:rPr>
                <w:color w:val="000000"/>
                <w:sz w:val="16"/>
                <w:szCs w:val="16"/>
              </w:rPr>
              <w:t>Jāprecizē</w:t>
            </w:r>
          </w:p>
        </w:tc>
      </w:tr>
      <w:tr w:rsidR="00A47517" w14:paraId="171FA8FA" w14:textId="77777777" w:rsidTr="00A47517">
        <w:trPr>
          <w:trHeight w:val="288"/>
        </w:trPr>
        <w:tc>
          <w:tcPr>
            <w:tcW w:w="1469" w:type="dxa"/>
            <w:tcBorders>
              <w:left w:val="single" w:sz="4" w:space="0" w:color="000000"/>
              <w:bottom w:val="single" w:sz="4" w:space="0" w:color="000000"/>
              <w:right w:val="single" w:sz="4" w:space="0" w:color="000000"/>
            </w:tcBorders>
            <w:shd w:val="clear" w:color="auto" w:fill="auto"/>
            <w:vAlign w:val="bottom"/>
          </w:tcPr>
          <w:p w14:paraId="0EDB01C9" w14:textId="77777777" w:rsidR="00A47517" w:rsidRDefault="00A47517" w:rsidP="00A47517">
            <w:pPr>
              <w:widowControl w:val="0"/>
              <w:spacing w:after="0" w:line="252" w:lineRule="auto"/>
              <w:jc w:val="right"/>
              <w:rPr>
                <w:i/>
                <w:color w:val="000000"/>
              </w:rPr>
            </w:pPr>
            <w:r>
              <w:rPr>
                <w:i/>
                <w:color w:val="000000"/>
              </w:rPr>
              <w:t>Decembris</w:t>
            </w:r>
          </w:p>
        </w:tc>
        <w:tc>
          <w:tcPr>
            <w:tcW w:w="901" w:type="dxa"/>
            <w:tcBorders>
              <w:bottom w:val="single" w:sz="4" w:space="0" w:color="000000"/>
              <w:right w:val="single" w:sz="4" w:space="0" w:color="000000"/>
            </w:tcBorders>
            <w:shd w:val="clear" w:color="auto" w:fill="auto"/>
            <w:vAlign w:val="bottom"/>
          </w:tcPr>
          <w:p w14:paraId="02E029CE" w14:textId="77777777" w:rsidR="00A47517" w:rsidRDefault="00A47517" w:rsidP="00A47517">
            <w:pPr>
              <w:widowControl w:val="0"/>
              <w:spacing w:after="0" w:line="252" w:lineRule="auto"/>
              <w:jc w:val="center"/>
              <w:rPr>
                <w:color w:val="000000"/>
              </w:rPr>
            </w:pPr>
            <w:r>
              <w:rPr>
                <w:color w:val="000000"/>
              </w:rPr>
              <w:t>267</w:t>
            </w:r>
          </w:p>
        </w:tc>
        <w:tc>
          <w:tcPr>
            <w:tcW w:w="864" w:type="dxa"/>
            <w:tcBorders>
              <w:bottom w:val="single" w:sz="4" w:space="0" w:color="000000"/>
              <w:right w:val="single" w:sz="4" w:space="0" w:color="auto"/>
            </w:tcBorders>
            <w:shd w:val="clear" w:color="auto" w:fill="auto"/>
            <w:vAlign w:val="bottom"/>
          </w:tcPr>
          <w:p w14:paraId="6CB076A3" w14:textId="77777777" w:rsidR="00A47517" w:rsidRDefault="00A47517" w:rsidP="00A47517">
            <w:pPr>
              <w:widowControl w:val="0"/>
              <w:spacing w:after="0" w:line="252" w:lineRule="auto"/>
              <w:jc w:val="center"/>
              <w:rPr>
                <w:color w:val="000000"/>
              </w:rPr>
            </w:pPr>
            <w:r>
              <w:rPr>
                <w:color w:val="000000"/>
              </w:rPr>
              <w:t>110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48C42AE7" w14:textId="77777777" w:rsidR="00A47517" w:rsidRDefault="00A47517" w:rsidP="00A47517">
            <w:pPr>
              <w:widowControl w:val="0"/>
              <w:spacing w:after="0" w:line="252" w:lineRule="auto"/>
              <w:jc w:val="center"/>
              <w:rPr>
                <w:color w:val="000000"/>
              </w:rPr>
            </w:pPr>
            <w:r>
              <w:rPr>
                <w:color w:val="000000"/>
              </w:rPr>
              <w:t>80</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14:paraId="28AEA8AD" w14:textId="5D156406" w:rsidR="00A47517" w:rsidRDefault="00A47517" w:rsidP="00A47517">
            <w:pPr>
              <w:widowControl w:val="0"/>
              <w:spacing w:after="0" w:line="252" w:lineRule="auto"/>
              <w:jc w:val="center"/>
              <w:rPr>
                <w:color w:val="000000"/>
              </w:rPr>
            </w:pPr>
            <w:r w:rsidRPr="00A47517">
              <w:rPr>
                <w:color w:val="000000"/>
                <w:sz w:val="16"/>
                <w:szCs w:val="16"/>
              </w:rPr>
              <w:t>Jāprecizē</w:t>
            </w:r>
          </w:p>
        </w:tc>
        <w:tc>
          <w:tcPr>
            <w:tcW w:w="1386" w:type="dxa"/>
            <w:tcBorders>
              <w:left w:val="single" w:sz="4" w:space="0" w:color="auto"/>
              <w:bottom w:val="single" w:sz="4" w:space="0" w:color="000000"/>
              <w:right w:val="single" w:sz="4" w:space="0" w:color="000000"/>
            </w:tcBorders>
            <w:shd w:val="clear" w:color="auto" w:fill="auto"/>
            <w:vAlign w:val="bottom"/>
          </w:tcPr>
          <w:p w14:paraId="4F89B6A2" w14:textId="77777777" w:rsidR="00A47517" w:rsidRDefault="00A47517" w:rsidP="00A47517">
            <w:pPr>
              <w:widowControl w:val="0"/>
              <w:spacing w:after="0" w:line="252" w:lineRule="auto"/>
              <w:jc w:val="right"/>
              <w:rPr>
                <w:i/>
                <w:color w:val="000000"/>
              </w:rPr>
            </w:pPr>
            <w:r>
              <w:rPr>
                <w:i/>
                <w:color w:val="000000"/>
              </w:rPr>
              <w:t>Decembris</w:t>
            </w:r>
          </w:p>
        </w:tc>
        <w:tc>
          <w:tcPr>
            <w:tcW w:w="799" w:type="dxa"/>
            <w:tcBorders>
              <w:bottom w:val="single" w:sz="4" w:space="0" w:color="000000"/>
              <w:right w:val="single" w:sz="4" w:space="0" w:color="000000"/>
            </w:tcBorders>
            <w:shd w:val="clear" w:color="auto" w:fill="auto"/>
            <w:vAlign w:val="bottom"/>
          </w:tcPr>
          <w:p w14:paraId="7130511F" w14:textId="77777777" w:rsidR="00A47517" w:rsidRDefault="00A47517" w:rsidP="00A47517">
            <w:pPr>
              <w:widowControl w:val="0"/>
              <w:spacing w:after="0" w:line="252" w:lineRule="auto"/>
              <w:jc w:val="center"/>
              <w:rPr>
                <w:color w:val="000000"/>
              </w:rPr>
            </w:pPr>
            <w:r>
              <w:rPr>
                <w:color w:val="000000"/>
              </w:rPr>
              <w:t>130</w:t>
            </w:r>
          </w:p>
        </w:tc>
        <w:tc>
          <w:tcPr>
            <w:tcW w:w="804" w:type="dxa"/>
            <w:tcBorders>
              <w:bottom w:val="single" w:sz="4" w:space="0" w:color="000000"/>
              <w:right w:val="single" w:sz="4" w:space="0" w:color="auto"/>
            </w:tcBorders>
            <w:shd w:val="clear" w:color="auto" w:fill="auto"/>
            <w:vAlign w:val="bottom"/>
          </w:tcPr>
          <w:p w14:paraId="65A4FE28" w14:textId="77777777" w:rsidR="00A47517" w:rsidRDefault="00A47517" w:rsidP="00A47517">
            <w:pPr>
              <w:widowControl w:val="0"/>
              <w:spacing w:after="0" w:line="252" w:lineRule="auto"/>
              <w:jc w:val="center"/>
              <w:rPr>
                <w:color w:val="000000"/>
              </w:rPr>
            </w:pPr>
            <w:r>
              <w:rPr>
                <w:color w:val="000000"/>
              </w:rPr>
              <w:t>28</w:t>
            </w:r>
          </w:p>
        </w:tc>
        <w:tc>
          <w:tcPr>
            <w:tcW w:w="828" w:type="dxa"/>
            <w:tcBorders>
              <w:top w:val="single" w:sz="4" w:space="0" w:color="auto"/>
              <w:left w:val="single" w:sz="4" w:space="0" w:color="auto"/>
              <w:bottom w:val="single" w:sz="4" w:space="0" w:color="auto"/>
              <w:right w:val="single" w:sz="4" w:space="0" w:color="auto"/>
            </w:tcBorders>
            <w:shd w:val="clear" w:color="auto" w:fill="auto"/>
            <w:vAlign w:val="bottom"/>
          </w:tcPr>
          <w:p w14:paraId="05B733F4" w14:textId="77777777" w:rsidR="00A47517" w:rsidRDefault="00A47517" w:rsidP="00A47517">
            <w:pPr>
              <w:widowControl w:val="0"/>
              <w:spacing w:after="0" w:line="252" w:lineRule="auto"/>
              <w:jc w:val="center"/>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050CEF0" w14:textId="4813721C" w:rsidR="00A47517" w:rsidRDefault="00A47517" w:rsidP="00A47517">
            <w:pPr>
              <w:widowControl w:val="0"/>
              <w:spacing w:after="0" w:line="252" w:lineRule="auto"/>
              <w:jc w:val="center"/>
              <w:rPr>
                <w:color w:val="000000"/>
              </w:rPr>
            </w:pPr>
            <w:r w:rsidRPr="00A47517">
              <w:rPr>
                <w:color w:val="000000"/>
                <w:sz w:val="16"/>
                <w:szCs w:val="16"/>
              </w:rPr>
              <w:t>Jāprecizē</w:t>
            </w:r>
          </w:p>
        </w:tc>
      </w:tr>
    </w:tbl>
    <w:p w14:paraId="34A245DA" w14:textId="77777777" w:rsidR="003F78FA" w:rsidRPr="00250280" w:rsidRDefault="00BB142B" w:rsidP="00250280">
      <w:pPr>
        <w:spacing w:line="252" w:lineRule="auto"/>
        <w:jc w:val="right"/>
        <w:rPr>
          <w:rFonts w:eastAsia="Cambria" w:cs="Cambria"/>
          <w:i/>
        </w:rPr>
      </w:pPr>
      <w:r w:rsidRPr="00250280">
        <w:rPr>
          <w:rFonts w:eastAsia="Cambria" w:cs="Cambria"/>
          <w:i/>
        </w:rPr>
        <w:t>22.attēls. Tūristu plūsmas skaitītāju dati četru gadu salīdzinājums (TIC dati, 2023)</w:t>
      </w:r>
    </w:p>
    <w:tbl>
      <w:tblPr>
        <w:tblW w:w="9538" w:type="dxa"/>
        <w:tblInd w:w="118" w:type="dxa"/>
        <w:tblLayout w:type="fixed"/>
        <w:tblLook w:val="0400" w:firstRow="0" w:lastRow="0" w:firstColumn="0" w:lastColumn="0" w:noHBand="0" w:noVBand="1"/>
      </w:tblPr>
      <w:tblGrid>
        <w:gridCol w:w="1468"/>
        <w:gridCol w:w="1600"/>
        <w:gridCol w:w="1588"/>
        <w:gridCol w:w="1638"/>
        <w:gridCol w:w="1694"/>
        <w:gridCol w:w="1550"/>
      </w:tblGrid>
      <w:tr w:rsidR="003F78FA" w14:paraId="11BF0E93" w14:textId="77777777" w:rsidTr="00144583">
        <w:trPr>
          <w:trHeight w:val="576"/>
          <w:tblHeader/>
        </w:trPr>
        <w:tc>
          <w:tcPr>
            <w:tcW w:w="1468" w:type="dxa"/>
            <w:tcBorders>
              <w:top w:val="single" w:sz="4" w:space="0" w:color="000000"/>
              <w:left w:val="single" w:sz="4" w:space="0" w:color="000000"/>
              <w:bottom w:val="single" w:sz="4" w:space="0" w:color="000000"/>
              <w:right w:val="single" w:sz="4" w:space="0" w:color="000000"/>
            </w:tcBorders>
            <w:shd w:val="clear" w:color="auto" w:fill="548235"/>
            <w:vAlign w:val="center"/>
          </w:tcPr>
          <w:p w14:paraId="505E9D87" w14:textId="77777777" w:rsidR="003F78FA" w:rsidRDefault="00BB142B">
            <w:pPr>
              <w:widowControl w:val="0"/>
              <w:spacing w:after="0" w:line="252" w:lineRule="auto"/>
              <w:jc w:val="center"/>
              <w:rPr>
                <w:b/>
                <w:color w:val="FFFFFF"/>
              </w:rPr>
            </w:pPr>
            <w:r>
              <w:rPr>
                <w:b/>
                <w:color w:val="FFFFFF"/>
              </w:rPr>
              <w:t>Tūristu skaitītāja atrašanās vieta</w:t>
            </w:r>
          </w:p>
        </w:tc>
        <w:tc>
          <w:tcPr>
            <w:tcW w:w="1600" w:type="dxa"/>
            <w:tcBorders>
              <w:top w:val="single" w:sz="4" w:space="0" w:color="000000"/>
              <w:bottom w:val="single" w:sz="4" w:space="0" w:color="000000"/>
              <w:right w:val="single" w:sz="4" w:space="0" w:color="000000"/>
            </w:tcBorders>
            <w:shd w:val="clear" w:color="auto" w:fill="548235"/>
            <w:vAlign w:val="center"/>
          </w:tcPr>
          <w:p w14:paraId="58CE1C02" w14:textId="77777777" w:rsidR="003F78FA" w:rsidRDefault="00BB142B">
            <w:pPr>
              <w:widowControl w:val="0"/>
              <w:spacing w:after="0" w:line="252" w:lineRule="auto"/>
              <w:jc w:val="center"/>
              <w:rPr>
                <w:b/>
                <w:color w:val="FFFFFF"/>
              </w:rPr>
            </w:pPr>
            <w:r>
              <w:rPr>
                <w:b/>
                <w:color w:val="FFFFFF"/>
              </w:rPr>
              <w:t>2023</w:t>
            </w:r>
          </w:p>
        </w:tc>
        <w:tc>
          <w:tcPr>
            <w:tcW w:w="1588" w:type="dxa"/>
            <w:tcBorders>
              <w:top w:val="single" w:sz="4" w:space="0" w:color="000000"/>
              <w:left w:val="single" w:sz="4" w:space="0" w:color="000000"/>
              <w:bottom w:val="single" w:sz="4" w:space="0" w:color="000000"/>
              <w:right w:val="single" w:sz="4" w:space="0" w:color="000000"/>
            </w:tcBorders>
            <w:shd w:val="clear" w:color="auto" w:fill="548235"/>
            <w:vAlign w:val="center"/>
          </w:tcPr>
          <w:p w14:paraId="76155C01" w14:textId="77777777" w:rsidR="003F78FA" w:rsidRDefault="00BB142B">
            <w:pPr>
              <w:widowControl w:val="0"/>
              <w:spacing w:after="0" w:line="252" w:lineRule="auto"/>
              <w:jc w:val="center"/>
              <w:rPr>
                <w:b/>
                <w:color w:val="FFFFFF"/>
              </w:rPr>
            </w:pPr>
            <w:r>
              <w:rPr>
                <w:b/>
                <w:color w:val="FFFFFF"/>
              </w:rPr>
              <w:t>Tūristu skaitītāja atrašanās vieta</w:t>
            </w:r>
          </w:p>
        </w:tc>
        <w:tc>
          <w:tcPr>
            <w:tcW w:w="1638" w:type="dxa"/>
            <w:tcBorders>
              <w:top w:val="single" w:sz="4" w:space="0" w:color="000000"/>
              <w:bottom w:val="single" w:sz="4" w:space="0" w:color="000000"/>
              <w:right w:val="single" w:sz="4" w:space="0" w:color="000000"/>
            </w:tcBorders>
            <w:shd w:val="clear" w:color="auto" w:fill="548235"/>
            <w:vAlign w:val="center"/>
          </w:tcPr>
          <w:p w14:paraId="2C77860E" w14:textId="77777777" w:rsidR="003F78FA" w:rsidRDefault="00BB142B">
            <w:pPr>
              <w:widowControl w:val="0"/>
              <w:spacing w:after="0" w:line="252" w:lineRule="auto"/>
              <w:jc w:val="center"/>
              <w:rPr>
                <w:b/>
                <w:color w:val="FFFFFF"/>
              </w:rPr>
            </w:pPr>
            <w:r>
              <w:rPr>
                <w:b/>
                <w:color w:val="FFFFFF"/>
              </w:rPr>
              <w:t>2023</w:t>
            </w:r>
          </w:p>
        </w:tc>
        <w:tc>
          <w:tcPr>
            <w:tcW w:w="1694" w:type="dxa"/>
            <w:tcBorders>
              <w:top w:val="single" w:sz="4" w:space="0" w:color="000000"/>
              <w:bottom w:val="single" w:sz="4" w:space="0" w:color="000000"/>
              <w:right w:val="single" w:sz="4" w:space="0" w:color="000000"/>
            </w:tcBorders>
            <w:shd w:val="clear" w:color="auto" w:fill="548235"/>
            <w:vAlign w:val="center"/>
          </w:tcPr>
          <w:p w14:paraId="005E8BF3" w14:textId="77777777" w:rsidR="003F78FA" w:rsidRDefault="00BB142B">
            <w:pPr>
              <w:widowControl w:val="0"/>
              <w:spacing w:after="0" w:line="252" w:lineRule="auto"/>
              <w:jc w:val="center"/>
              <w:rPr>
                <w:b/>
                <w:color w:val="FFFFFF"/>
              </w:rPr>
            </w:pPr>
            <w:r>
              <w:rPr>
                <w:b/>
                <w:color w:val="FFFFFF"/>
              </w:rPr>
              <w:t>Tūristu skaitītāja atrašanās vieta</w:t>
            </w:r>
          </w:p>
        </w:tc>
        <w:tc>
          <w:tcPr>
            <w:tcW w:w="1550" w:type="dxa"/>
            <w:tcBorders>
              <w:top w:val="single" w:sz="4" w:space="0" w:color="000000"/>
              <w:bottom w:val="single" w:sz="4" w:space="0" w:color="000000"/>
              <w:right w:val="single" w:sz="4" w:space="0" w:color="000000"/>
            </w:tcBorders>
            <w:shd w:val="clear" w:color="auto" w:fill="548235"/>
            <w:vAlign w:val="center"/>
          </w:tcPr>
          <w:p w14:paraId="462B99FB" w14:textId="77777777" w:rsidR="003F78FA" w:rsidRDefault="00BB142B">
            <w:pPr>
              <w:widowControl w:val="0"/>
              <w:spacing w:after="0" w:line="252" w:lineRule="auto"/>
              <w:jc w:val="center"/>
              <w:rPr>
                <w:b/>
                <w:color w:val="FFFFFF"/>
              </w:rPr>
            </w:pPr>
            <w:r>
              <w:rPr>
                <w:b/>
                <w:color w:val="FFFFFF"/>
              </w:rPr>
              <w:t>2023</w:t>
            </w:r>
          </w:p>
        </w:tc>
      </w:tr>
      <w:tr w:rsidR="003F78FA" w14:paraId="03F718F1" w14:textId="77777777">
        <w:trPr>
          <w:trHeight w:val="288"/>
        </w:trPr>
        <w:tc>
          <w:tcPr>
            <w:tcW w:w="1468" w:type="dxa"/>
            <w:tcBorders>
              <w:left w:val="single" w:sz="4" w:space="0" w:color="000000"/>
              <w:bottom w:val="single" w:sz="4" w:space="0" w:color="000000"/>
              <w:right w:val="single" w:sz="4" w:space="0" w:color="000000"/>
            </w:tcBorders>
            <w:shd w:val="clear" w:color="auto" w:fill="A9D08E"/>
            <w:vAlign w:val="bottom"/>
          </w:tcPr>
          <w:p w14:paraId="699EDDD7" w14:textId="77777777" w:rsidR="003F78FA" w:rsidRPr="00736BA5" w:rsidRDefault="00BB142B">
            <w:pPr>
              <w:widowControl w:val="0"/>
              <w:spacing w:after="0" w:line="252" w:lineRule="auto"/>
              <w:jc w:val="center"/>
              <w:rPr>
                <w:b/>
                <w:color w:val="000000"/>
                <w:sz w:val="24"/>
                <w:szCs w:val="24"/>
              </w:rPr>
            </w:pPr>
            <w:r w:rsidRPr="00736BA5">
              <w:rPr>
                <w:b/>
                <w:color w:val="000000"/>
                <w:sz w:val="24"/>
                <w:szCs w:val="24"/>
              </w:rPr>
              <w:t>Lauču akmens</w:t>
            </w:r>
          </w:p>
        </w:tc>
        <w:tc>
          <w:tcPr>
            <w:tcW w:w="1600" w:type="dxa"/>
            <w:tcBorders>
              <w:bottom w:val="single" w:sz="4" w:space="0" w:color="000000"/>
              <w:right w:val="single" w:sz="4" w:space="0" w:color="000000"/>
            </w:tcBorders>
            <w:shd w:val="clear" w:color="auto" w:fill="A9D08E"/>
            <w:vAlign w:val="bottom"/>
          </w:tcPr>
          <w:p w14:paraId="0EB1630A" w14:textId="268913BA" w:rsidR="003F78FA" w:rsidRPr="00736BA5" w:rsidRDefault="006B44E9">
            <w:pPr>
              <w:widowControl w:val="0"/>
              <w:spacing w:after="0" w:line="252" w:lineRule="auto"/>
              <w:jc w:val="center"/>
              <w:rPr>
                <w:b/>
                <w:color w:val="000000"/>
                <w:sz w:val="24"/>
                <w:szCs w:val="24"/>
              </w:rPr>
            </w:pPr>
            <w:r w:rsidRPr="00736BA5">
              <w:rPr>
                <w:b/>
                <w:color w:val="000000"/>
                <w:sz w:val="24"/>
                <w:szCs w:val="24"/>
              </w:rPr>
              <w:t>17904+</w:t>
            </w:r>
          </w:p>
        </w:tc>
        <w:tc>
          <w:tcPr>
            <w:tcW w:w="1588" w:type="dxa"/>
            <w:tcBorders>
              <w:left w:val="single" w:sz="4" w:space="0" w:color="000000"/>
              <w:bottom w:val="single" w:sz="4" w:space="0" w:color="000000"/>
              <w:right w:val="single" w:sz="4" w:space="0" w:color="000000"/>
            </w:tcBorders>
            <w:shd w:val="clear" w:color="auto" w:fill="A9D08E"/>
            <w:vAlign w:val="bottom"/>
          </w:tcPr>
          <w:p w14:paraId="4631399E" w14:textId="77777777" w:rsidR="003F78FA" w:rsidRPr="00736BA5" w:rsidRDefault="00BB142B">
            <w:pPr>
              <w:widowControl w:val="0"/>
              <w:spacing w:after="0" w:line="252" w:lineRule="auto"/>
              <w:jc w:val="center"/>
              <w:rPr>
                <w:b/>
                <w:color w:val="000000"/>
                <w:sz w:val="24"/>
                <w:szCs w:val="24"/>
              </w:rPr>
            </w:pPr>
            <w:r w:rsidRPr="00736BA5">
              <w:rPr>
                <w:b/>
                <w:color w:val="000000"/>
                <w:sz w:val="24"/>
                <w:szCs w:val="24"/>
              </w:rPr>
              <w:t>Sidrabiņi-Sēklīši</w:t>
            </w:r>
          </w:p>
        </w:tc>
        <w:tc>
          <w:tcPr>
            <w:tcW w:w="1638" w:type="dxa"/>
            <w:tcBorders>
              <w:bottom w:val="single" w:sz="4" w:space="0" w:color="000000"/>
              <w:right w:val="single" w:sz="4" w:space="0" w:color="000000"/>
            </w:tcBorders>
            <w:shd w:val="clear" w:color="auto" w:fill="A9D08E"/>
            <w:vAlign w:val="bottom"/>
          </w:tcPr>
          <w:p w14:paraId="697C4B12" w14:textId="18E5AF95" w:rsidR="003F78FA" w:rsidRPr="00736BA5" w:rsidRDefault="00736BA5" w:rsidP="00736BA5">
            <w:pPr>
              <w:spacing w:after="0" w:line="240" w:lineRule="auto"/>
              <w:jc w:val="center"/>
              <w:rPr>
                <w:rFonts w:cs="Calibri"/>
                <w:b/>
                <w:color w:val="000000"/>
                <w:sz w:val="24"/>
                <w:szCs w:val="24"/>
              </w:rPr>
            </w:pPr>
            <w:r w:rsidRPr="00736BA5">
              <w:rPr>
                <w:rFonts w:cs="Calibri"/>
                <w:b/>
                <w:color w:val="000000"/>
                <w:sz w:val="24"/>
                <w:szCs w:val="24"/>
              </w:rPr>
              <w:t>13377</w:t>
            </w:r>
          </w:p>
        </w:tc>
        <w:tc>
          <w:tcPr>
            <w:tcW w:w="1694" w:type="dxa"/>
            <w:tcBorders>
              <w:bottom w:val="single" w:sz="4" w:space="0" w:color="000000"/>
              <w:right w:val="single" w:sz="4" w:space="0" w:color="000000"/>
            </w:tcBorders>
            <w:shd w:val="clear" w:color="auto" w:fill="A9D08E"/>
            <w:vAlign w:val="bottom"/>
          </w:tcPr>
          <w:p w14:paraId="6058E839" w14:textId="77777777" w:rsidR="003F78FA" w:rsidRPr="00736BA5" w:rsidRDefault="00BB142B">
            <w:pPr>
              <w:widowControl w:val="0"/>
              <w:spacing w:after="0" w:line="252" w:lineRule="auto"/>
              <w:jc w:val="center"/>
              <w:rPr>
                <w:b/>
                <w:color w:val="000000"/>
                <w:sz w:val="24"/>
                <w:szCs w:val="24"/>
              </w:rPr>
            </w:pPr>
            <w:r w:rsidRPr="00736BA5">
              <w:rPr>
                <w:b/>
                <w:color w:val="000000"/>
                <w:sz w:val="24"/>
                <w:szCs w:val="24"/>
              </w:rPr>
              <w:t>Vārzas</w:t>
            </w:r>
          </w:p>
        </w:tc>
        <w:tc>
          <w:tcPr>
            <w:tcW w:w="1550" w:type="dxa"/>
            <w:tcBorders>
              <w:bottom w:val="single" w:sz="4" w:space="0" w:color="000000"/>
              <w:right w:val="single" w:sz="4" w:space="0" w:color="000000"/>
            </w:tcBorders>
            <w:shd w:val="clear" w:color="auto" w:fill="A9D08E"/>
            <w:vAlign w:val="bottom"/>
          </w:tcPr>
          <w:p w14:paraId="4DD1C81F" w14:textId="502EF2C4" w:rsidR="003F78FA" w:rsidRPr="00736BA5" w:rsidRDefault="00736BA5" w:rsidP="00736BA5">
            <w:pPr>
              <w:spacing w:after="0" w:line="240" w:lineRule="auto"/>
              <w:jc w:val="center"/>
              <w:rPr>
                <w:rFonts w:cs="Calibri"/>
                <w:b/>
                <w:color w:val="000000"/>
                <w:sz w:val="24"/>
                <w:szCs w:val="24"/>
              </w:rPr>
            </w:pPr>
            <w:r w:rsidRPr="00736BA5">
              <w:rPr>
                <w:rFonts w:cs="Calibri"/>
                <w:b/>
                <w:color w:val="000000"/>
                <w:sz w:val="24"/>
                <w:szCs w:val="24"/>
              </w:rPr>
              <w:t>31116</w:t>
            </w:r>
          </w:p>
        </w:tc>
      </w:tr>
      <w:tr w:rsidR="003F78FA" w14:paraId="3EB4BE13" w14:textId="77777777">
        <w:trPr>
          <w:trHeight w:val="288"/>
        </w:trPr>
        <w:tc>
          <w:tcPr>
            <w:tcW w:w="1468" w:type="dxa"/>
            <w:tcBorders>
              <w:left w:val="single" w:sz="4" w:space="0" w:color="000000"/>
              <w:bottom w:val="single" w:sz="4" w:space="0" w:color="000000"/>
              <w:right w:val="single" w:sz="4" w:space="0" w:color="000000"/>
            </w:tcBorders>
            <w:shd w:val="clear" w:color="auto" w:fill="auto"/>
            <w:vAlign w:val="bottom"/>
          </w:tcPr>
          <w:p w14:paraId="39849A8F" w14:textId="77777777" w:rsidR="003F78FA" w:rsidRPr="00D64AF4" w:rsidRDefault="00BB142B">
            <w:pPr>
              <w:widowControl w:val="0"/>
              <w:spacing w:after="0" w:line="252" w:lineRule="auto"/>
              <w:jc w:val="right"/>
              <w:rPr>
                <w:bCs/>
                <w:i/>
                <w:color w:val="000000"/>
                <w:sz w:val="24"/>
                <w:szCs w:val="24"/>
              </w:rPr>
            </w:pPr>
            <w:r w:rsidRPr="00D64AF4">
              <w:rPr>
                <w:bCs/>
                <w:i/>
                <w:color w:val="000000"/>
                <w:sz w:val="24"/>
                <w:szCs w:val="24"/>
              </w:rPr>
              <w:t>Janvāris</w:t>
            </w:r>
          </w:p>
        </w:tc>
        <w:tc>
          <w:tcPr>
            <w:tcW w:w="1600" w:type="dxa"/>
            <w:tcBorders>
              <w:bottom w:val="single" w:sz="4" w:space="0" w:color="000000"/>
              <w:right w:val="single" w:sz="4" w:space="0" w:color="000000"/>
            </w:tcBorders>
            <w:shd w:val="clear" w:color="auto" w:fill="auto"/>
            <w:vAlign w:val="bottom"/>
          </w:tcPr>
          <w:p w14:paraId="2F2A44F4" w14:textId="77777777" w:rsidR="003F78FA" w:rsidRPr="00D64AF4" w:rsidRDefault="003F78FA">
            <w:pPr>
              <w:widowControl w:val="0"/>
              <w:shd w:val="clear" w:color="auto" w:fill="F9CB9C"/>
              <w:spacing w:after="0" w:line="252" w:lineRule="auto"/>
              <w:rPr>
                <w:bCs/>
                <w:color w:val="000000"/>
                <w:sz w:val="24"/>
                <w:szCs w:val="24"/>
                <w:shd w:val="clear" w:color="auto" w:fill="F9CB9C"/>
              </w:rPr>
            </w:pPr>
          </w:p>
        </w:tc>
        <w:tc>
          <w:tcPr>
            <w:tcW w:w="1588" w:type="dxa"/>
            <w:tcBorders>
              <w:left w:val="single" w:sz="4" w:space="0" w:color="000000"/>
              <w:bottom w:val="single" w:sz="4" w:space="0" w:color="000000"/>
              <w:right w:val="single" w:sz="4" w:space="0" w:color="000000"/>
            </w:tcBorders>
            <w:shd w:val="clear" w:color="auto" w:fill="auto"/>
            <w:vAlign w:val="bottom"/>
          </w:tcPr>
          <w:p w14:paraId="03A418CA" w14:textId="77777777" w:rsidR="003F78FA" w:rsidRPr="00D64AF4" w:rsidRDefault="00BB142B">
            <w:pPr>
              <w:widowControl w:val="0"/>
              <w:spacing w:after="0" w:line="252" w:lineRule="auto"/>
              <w:jc w:val="right"/>
              <w:rPr>
                <w:bCs/>
                <w:i/>
                <w:color w:val="000000"/>
                <w:sz w:val="24"/>
                <w:szCs w:val="24"/>
              </w:rPr>
            </w:pPr>
            <w:r w:rsidRPr="00D64AF4">
              <w:rPr>
                <w:bCs/>
                <w:i/>
                <w:color w:val="000000"/>
                <w:sz w:val="24"/>
                <w:szCs w:val="24"/>
              </w:rPr>
              <w:t>Janvāris</w:t>
            </w:r>
          </w:p>
        </w:tc>
        <w:tc>
          <w:tcPr>
            <w:tcW w:w="1638" w:type="dxa"/>
            <w:tcBorders>
              <w:bottom w:val="single" w:sz="4" w:space="0" w:color="000000"/>
              <w:right w:val="single" w:sz="4" w:space="0" w:color="000000"/>
            </w:tcBorders>
            <w:shd w:val="clear" w:color="auto" w:fill="F4B084"/>
            <w:vAlign w:val="bottom"/>
          </w:tcPr>
          <w:p w14:paraId="4957B02F" w14:textId="77777777" w:rsidR="003F78FA" w:rsidRPr="00D64AF4" w:rsidRDefault="003F78FA">
            <w:pPr>
              <w:widowControl w:val="0"/>
              <w:shd w:val="clear" w:color="auto" w:fill="F9CB9C"/>
              <w:spacing w:after="0" w:line="252" w:lineRule="auto"/>
              <w:rPr>
                <w:bCs/>
                <w:color w:val="000000"/>
                <w:sz w:val="24"/>
                <w:szCs w:val="24"/>
              </w:rPr>
            </w:pPr>
          </w:p>
        </w:tc>
        <w:tc>
          <w:tcPr>
            <w:tcW w:w="1694" w:type="dxa"/>
            <w:tcBorders>
              <w:bottom w:val="single" w:sz="4" w:space="0" w:color="000000"/>
              <w:right w:val="single" w:sz="4" w:space="0" w:color="000000"/>
            </w:tcBorders>
            <w:shd w:val="clear" w:color="auto" w:fill="F4B084"/>
            <w:vAlign w:val="bottom"/>
          </w:tcPr>
          <w:p w14:paraId="440EDAC2" w14:textId="77777777" w:rsidR="003F78FA" w:rsidRPr="00D64AF4" w:rsidRDefault="00BB142B">
            <w:pPr>
              <w:widowControl w:val="0"/>
              <w:shd w:val="clear" w:color="auto" w:fill="FFFFFF"/>
              <w:spacing w:after="0" w:line="252" w:lineRule="auto"/>
              <w:jc w:val="right"/>
              <w:rPr>
                <w:bCs/>
                <w:sz w:val="24"/>
                <w:szCs w:val="24"/>
                <w:shd w:val="clear" w:color="auto" w:fill="FFFFFF"/>
              </w:rPr>
            </w:pPr>
            <w:r w:rsidRPr="00D64AF4">
              <w:rPr>
                <w:bCs/>
                <w:i/>
                <w:color w:val="000000"/>
                <w:sz w:val="24"/>
                <w:szCs w:val="24"/>
                <w:shd w:val="clear" w:color="auto" w:fill="FFFFFF"/>
              </w:rPr>
              <w:t>Janvāris</w:t>
            </w:r>
          </w:p>
        </w:tc>
        <w:tc>
          <w:tcPr>
            <w:tcW w:w="1550" w:type="dxa"/>
            <w:tcBorders>
              <w:bottom w:val="single" w:sz="4" w:space="0" w:color="000000"/>
              <w:right w:val="single" w:sz="4" w:space="0" w:color="000000"/>
            </w:tcBorders>
            <w:shd w:val="clear" w:color="auto" w:fill="auto"/>
            <w:vAlign w:val="bottom"/>
          </w:tcPr>
          <w:p w14:paraId="08EB1C99" w14:textId="77777777" w:rsidR="003F78FA" w:rsidRPr="00736BA5" w:rsidRDefault="003F78FA">
            <w:pPr>
              <w:widowControl w:val="0"/>
              <w:shd w:val="clear" w:color="auto" w:fill="F9CB9C"/>
              <w:spacing w:after="0" w:line="252" w:lineRule="auto"/>
              <w:jc w:val="center"/>
              <w:rPr>
                <w:b/>
                <w:color w:val="000000"/>
                <w:sz w:val="24"/>
                <w:szCs w:val="24"/>
              </w:rPr>
            </w:pPr>
          </w:p>
        </w:tc>
      </w:tr>
      <w:tr w:rsidR="003F78FA" w14:paraId="0296D1C8" w14:textId="77777777">
        <w:trPr>
          <w:trHeight w:val="288"/>
        </w:trPr>
        <w:tc>
          <w:tcPr>
            <w:tcW w:w="1468" w:type="dxa"/>
            <w:tcBorders>
              <w:left w:val="single" w:sz="4" w:space="0" w:color="000000"/>
              <w:bottom w:val="single" w:sz="4" w:space="0" w:color="000000"/>
              <w:right w:val="single" w:sz="4" w:space="0" w:color="000000"/>
            </w:tcBorders>
            <w:shd w:val="clear" w:color="auto" w:fill="auto"/>
            <w:vAlign w:val="bottom"/>
          </w:tcPr>
          <w:p w14:paraId="36ECA3FD" w14:textId="77777777" w:rsidR="003F78FA" w:rsidRDefault="00BB142B">
            <w:pPr>
              <w:widowControl w:val="0"/>
              <w:spacing w:after="0" w:line="252" w:lineRule="auto"/>
              <w:jc w:val="right"/>
              <w:rPr>
                <w:i/>
                <w:color w:val="000000"/>
              </w:rPr>
            </w:pPr>
            <w:r>
              <w:rPr>
                <w:i/>
                <w:color w:val="000000"/>
              </w:rPr>
              <w:t>Februāris</w:t>
            </w:r>
          </w:p>
        </w:tc>
        <w:tc>
          <w:tcPr>
            <w:tcW w:w="1600" w:type="dxa"/>
            <w:tcBorders>
              <w:bottom w:val="single" w:sz="4" w:space="0" w:color="000000"/>
              <w:right w:val="single" w:sz="4" w:space="0" w:color="000000"/>
            </w:tcBorders>
            <w:shd w:val="clear" w:color="auto" w:fill="auto"/>
            <w:vAlign w:val="bottom"/>
          </w:tcPr>
          <w:p w14:paraId="2F5BE685" w14:textId="77777777" w:rsidR="003F78FA" w:rsidRDefault="003F78FA">
            <w:pPr>
              <w:widowControl w:val="0"/>
              <w:shd w:val="clear" w:color="auto" w:fill="F9CB9C"/>
              <w:spacing w:after="0" w:line="252" w:lineRule="auto"/>
              <w:rPr>
                <w:color w:val="000000"/>
                <w:shd w:val="clear" w:color="auto" w:fill="F9CB9C"/>
              </w:rPr>
            </w:pPr>
          </w:p>
        </w:tc>
        <w:tc>
          <w:tcPr>
            <w:tcW w:w="1588" w:type="dxa"/>
            <w:tcBorders>
              <w:left w:val="single" w:sz="4" w:space="0" w:color="000000"/>
              <w:bottom w:val="single" w:sz="4" w:space="0" w:color="000000"/>
              <w:right w:val="single" w:sz="4" w:space="0" w:color="000000"/>
            </w:tcBorders>
            <w:shd w:val="clear" w:color="auto" w:fill="auto"/>
            <w:vAlign w:val="bottom"/>
          </w:tcPr>
          <w:p w14:paraId="73A74C56" w14:textId="77777777" w:rsidR="003F78FA" w:rsidRDefault="00BB142B">
            <w:pPr>
              <w:widowControl w:val="0"/>
              <w:spacing w:after="0" w:line="252" w:lineRule="auto"/>
              <w:jc w:val="right"/>
              <w:rPr>
                <w:i/>
                <w:color w:val="000000"/>
              </w:rPr>
            </w:pPr>
            <w:r>
              <w:rPr>
                <w:i/>
                <w:color w:val="000000"/>
              </w:rPr>
              <w:t>Februāris</w:t>
            </w:r>
          </w:p>
        </w:tc>
        <w:tc>
          <w:tcPr>
            <w:tcW w:w="1638" w:type="dxa"/>
            <w:tcBorders>
              <w:bottom w:val="single" w:sz="4" w:space="0" w:color="000000"/>
              <w:right w:val="single" w:sz="4" w:space="0" w:color="000000"/>
            </w:tcBorders>
            <w:shd w:val="clear" w:color="auto" w:fill="F4B084"/>
            <w:vAlign w:val="bottom"/>
          </w:tcPr>
          <w:p w14:paraId="74287F24" w14:textId="77777777" w:rsidR="003F78FA" w:rsidRDefault="003F78FA">
            <w:pPr>
              <w:widowControl w:val="0"/>
              <w:shd w:val="clear" w:color="auto" w:fill="F9CB9C"/>
              <w:spacing w:after="0" w:line="252" w:lineRule="auto"/>
              <w:rPr>
                <w:color w:val="000000"/>
              </w:rPr>
            </w:pPr>
          </w:p>
        </w:tc>
        <w:tc>
          <w:tcPr>
            <w:tcW w:w="1694" w:type="dxa"/>
            <w:tcBorders>
              <w:bottom w:val="single" w:sz="4" w:space="0" w:color="000000"/>
              <w:right w:val="single" w:sz="4" w:space="0" w:color="000000"/>
            </w:tcBorders>
            <w:shd w:val="clear" w:color="auto" w:fill="F4B084"/>
            <w:vAlign w:val="bottom"/>
          </w:tcPr>
          <w:p w14:paraId="50A28AAD" w14:textId="77777777" w:rsidR="003F78FA" w:rsidRDefault="00BB142B">
            <w:pPr>
              <w:widowControl w:val="0"/>
              <w:shd w:val="clear" w:color="auto" w:fill="FFFFFF"/>
              <w:spacing w:after="0" w:line="252" w:lineRule="auto"/>
              <w:jc w:val="right"/>
              <w:rPr>
                <w:shd w:val="clear" w:color="auto" w:fill="FFFFFF"/>
              </w:rPr>
            </w:pPr>
            <w:r>
              <w:rPr>
                <w:i/>
                <w:color w:val="000000"/>
                <w:shd w:val="clear" w:color="auto" w:fill="FFFFFF"/>
              </w:rPr>
              <w:t>Februāris</w:t>
            </w:r>
          </w:p>
        </w:tc>
        <w:tc>
          <w:tcPr>
            <w:tcW w:w="1550" w:type="dxa"/>
            <w:tcBorders>
              <w:bottom w:val="single" w:sz="4" w:space="0" w:color="000000"/>
              <w:right w:val="single" w:sz="4" w:space="0" w:color="000000"/>
            </w:tcBorders>
            <w:shd w:val="clear" w:color="auto" w:fill="auto"/>
            <w:vAlign w:val="bottom"/>
          </w:tcPr>
          <w:p w14:paraId="06AEFFC5" w14:textId="77777777" w:rsidR="003F78FA" w:rsidRDefault="003F78FA">
            <w:pPr>
              <w:widowControl w:val="0"/>
              <w:shd w:val="clear" w:color="auto" w:fill="F9CB9C"/>
              <w:spacing w:after="0" w:line="252" w:lineRule="auto"/>
              <w:jc w:val="center"/>
              <w:rPr>
                <w:color w:val="000000"/>
              </w:rPr>
            </w:pPr>
          </w:p>
        </w:tc>
      </w:tr>
      <w:tr w:rsidR="003F78FA" w14:paraId="34DA125E" w14:textId="77777777">
        <w:trPr>
          <w:trHeight w:val="288"/>
        </w:trPr>
        <w:tc>
          <w:tcPr>
            <w:tcW w:w="1468" w:type="dxa"/>
            <w:tcBorders>
              <w:left w:val="single" w:sz="4" w:space="0" w:color="000000"/>
              <w:bottom w:val="single" w:sz="4" w:space="0" w:color="000000"/>
              <w:right w:val="single" w:sz="4" w:space="0" w:color="000000"/>
            </w:tcBorders>
            <w:shd w:val="clear" w:color="auto" w:fill="auto"/>
            <w:vAlign w:val="bottom"/>
          </w:tcPr>
          <w:p w14:paraId="6EFA9562" w14:textId="77777777" w:rsidR="003F78FA" w:rsidRDefault="00BB142B">
            <w:pPr>
              <w:widowControl w:val="0"/>
              <w:spacing w:after="0" w:line="252" w:lineRule="auto"/>
              <w:jc w:val="right"/>
              <w:rPr>
                <w:i/>
                <w:color w:val="000000"/>
              </w:rPr>
            </w:pPr>
            <w:r>
              <w:rPr>
                <w:i/>
                <w:color w:val="000000"/>
              </w:rPr>
              <w:t>Marts</w:t>
            </w:r>
          </w:p>
        </w:tc>
        <w:tc>
          <w:tcPr>
            <w:tcW w:w="1600" w:type="dxa"/>
            <w:tcBorders>
              <w:bottom w:val="single" w:sz="4" w:space="0" w:color="000000"/>
              <w:right w:val="single" w:sz="4" w:space="0" w:color="000000"/>
            </w:tcBorders>
            <w:shd w:val="clear" w:color="auto" w:fill="auto"/>
            <w:vAlign w:val="bottom"/>
          </w:tcPr>
          <w:p w14:paraId="1E41C57F" w14:textId="77777777" w:rsidR="003F78FA" w:rsidRDefault="003F78FA">
            <w:pPr>
              <w:widowControl w:val="0"/>
              <w:shd w:val="clear" w:color="auto" w:fill="F9CB9C"/>
              <w:spacing w:after="0" w:line="252" w:lineRule="auto"/>
              <w:rPr>
                <w:color w:val="000000"/>
                <w:shd w:val="clear" w:color="auto" w:fill="F9CB9C"/>
              </w:rPr>
            </w:pPr>
          </w:p>
        </w:tc>
        <w:tc>
          <w:tcPr>
            <w:tcW w:w="1588" w:type="dxa"/>
            <w:tcBorders>
              <w:left w:val="single" w:sz="4" w:space="0" w:color="000000"/>
              <w:bottom w:val="single" w:sz="4" w:space="0" w:color="000000"/>
              <w:right w:val="single" w:sz="4" w:space="0" w:color="000000"/>
            </w:tcBorders>
            <w:shd w:val="clear" w:color="auto" w:fill="auto"/>
            <w:vAlign w:val="bottom"/>
          </w:tcPr>
          <w:p w14:paraId="5C424B1D" w14:textId="77777777" w:rsidR="003F78FA" w:rsidRDefault="00BB142B">
            <w:pPr>
              <w:widowControl w:val="0"/>
              <w:spacing w:after="0" w:line="252" w:lineRule="auto"/>
              <w:jc w:val="right"/>
              <w:rPr>
                <w:i/>
                <w:color w:val="000000"/>
              </w:rPr>
            </w:pPr>
            <w:r>
              <w:rPr>
                <w:i/>
                <w:color w:val="000000"/>
              </w:rPr>
              <w:t>Marts</w:t>
            </w:r>
          </w:p>
        </w:tc>
        <w:tc>
          <w:tcPr>
            <w:tcW w:w="1638" w:type="dxa"/>
            <w:tcBorders>
              <w:bottom w:val="single" w:sz="4" w:space="0" w:color="000000"/>
              <w:right w:val="single" w:sz="4" w:space="0" w:color="000000"/>
            </w:tcBorders>
            <w:shd w:val="clear" w:color="auto" w:fill="F4B084"/>
            <w:vAlign w:val="bottom"/>
          </w:tcPr>
          <w:p w14:paraId="7648774A" w14:textId="77777777" w:rsidR="003F78FA" w:rsidRDefault="003F78FA">
            <w:pPr>
              <w:widowControl w:val="0"/>
              <w:shd w:val="clear" w:color="auto" w:fill="F9CB9C"/>
              <w:spacing w:after="0" w:line="252" w:lineRule="auto"/>
              <w:rPr>
                <w:color w:val="000000"/>
              </w:rPr>
            </w:pPr>
          </w:p>
        </w:tc>
        <w:tc>
          <w:tcPr>
            <w:tcW w:w="1694" w:type="dxa"/>
            <w:tcBorders>
              <w:bottom w:val="single" w:sz="4" w:space="0" w:color="000000"/>
              <w:right w:val="single" w:sz="4" w:space="0" w:color="000000"/>
            </w:tcBorders>
            <w:shd w:val="clear" w:color="auto" w:fill="F4B084"/>
            <w:vAlign w:val="bottom"/>
          </w:tcPr>
          <w:p w14:paraId="55155754" w14:textId="77777777" w:rsidR="003F78FA" w:rsidRDefault="00BB142B">
            <w:pPr>
              <w:widowControl w:val="0"/>
              <w:shd w:val="clear" w:color="auto" w:fill="FFFFFF"/>
              <w:spacing w:after="0" w:line="252" w:lineRule="auto"/>
              <w:jc w:val="right"/>
              <w:rPr>
                <w:shd w:val="clear" w:color="auto" w:fill="FFFFFF"/>
              </w:rPr>
            </w:pPr>
            <w:r>
              <w:rPr>
                <w:i/>
                <w:color w:val="000000"/>
                <w:shd w:val="clear" w:color="auto" w:fill="FFFFFF"/>
              </w:rPr>
              <w:t>Marts</w:t>
            </w:r>
          </w:p>
        </w:tc>
        <w:tc>
          <w:tcPr>
            <w:tcW w:w="1550" w:type="dxa"/>
            <w:tcBorders>
              <w:bottom w:val="single" w:sz="4" w:space="0" w:color="000000"/>
              <w:right w:val="single" w:sz="4" w:space="0" w:color="000000"/>
            </w:tcBorders>
            <w:shd w:val="clear" w:color="auto" w:fill="auto"/>
            <w:vAlign w:val="bottom"/>
          </w:tcPr>
          <w:p w14:paraId="2EC41EB0" w14:textId="77777777" w:rsidR="003F78FA" w:rsidRDefault="003F78FA">
            <w:pPr>
              <w:widowControl w:val="0"/>
              <w:shd w:val="clear" w:color="auto" w:fill="F9CB9C"/>
              <w:spacing w:after="0" w:line="252" w:lineRule="auto"/>
              <w:jc w:val="center"/>
              <w:rPr>
                <w:color w:val="000000"/>
              </w:rPr>
            </w:pPr>
          </w:p>
        </w:tc>
      </w:tr>
      <w:tr w:rsidR="003F78FA" w14:paraId="46302871" w14:textId="77777777">
        <w:trPr>
          <w:trHeight w:val="288"/>
        </w:trPr>
        <w:tc>
          <w:tcPr>
            <w:tcW w:w="1468" w:type="dxa"/>
            <w:tcBorders>
              <w:left w:val="single" w:sz="4" w:space="0" w:color="000000"/>
              <w:bottom w:val="single" w:sz="4" w:space="0" w:color="000000"/>
              <w:right w:val="single" w:sz="4" w:space="0" w:color="000000"/>
            </w:tcBorders>
            <w:shd w:val="clear" w:color="auto" w:fill="auto"/>
            <w:vAlign w:val="bottom"/>
          </w:tcPr>
          <w:p w14:paraId="2CFF5E1E" w14:textId="77777777" w:rsidR="003F78FA" w:rsidRDefault="00BB142B">
            <w:pPr>
              <w:widowControl w:val="0"/>
              <w:spacing w:after="0" w:line="252" w:lineRule="auto"/>
              <w:jc w:val="right"/>
              <w:rPr>
                <w:i/>
                <w:color w:val="000000"/>
              </w:rPr>
            </w:pPr>
            <w:r>
              <w:rPr>
                <w:i/>
                <w:color w:val="000000"/>
              </w:rPr>
              <w:t>Aprīlis</w:t>
            </w:r>
          </w:p>
        </w:tc>
        <w:tc>
          <w:tcPr>
            <w:tcW w:w="1600" w:type="dxa"/>
            <w:tcBorders>
              <w:bottom w:val="single" w:sz="4" w:space="0" w:color="000000"/>
              <w:right w:val="single" w:sz="4" w:space="0" w:color="000000"/>
            </w:tcBorders>
            <w:shd w:val="clear" w:color="auto" w:fill="auto"/>
            <w:vAlign w:val="bottom"/>
          </w:tcPr>
          <w:p w14:paraId="5BCA60B1" w14:textId="77777777" w:rsidR="003F78FA" w:rsidRDefault="003F78FA">
            <w:pPr>
              <w:widowControl w:val="0"/>
              <w:shd w:val="clear" w:color="auto" w:fill="F9CB9C"/>
              <w:spacing w:after="0" w:line="252" w:lineRule="auto"/>
              <w:rPr>
                <w:color w:val="000000"/>
                <w:shd w:val="clear" w:color="auto" w:fill="F9CB9C"/>
              </w:rPr>
            </w:pPr>
          </w:p>
        </w:tc>
        <w:tc>
          <w:tcPr>
            <w:tcW w:w="1588" w:type="dxa"/>
            <w:tcBorders>
              <w:left w:val="single" w:sz="4" w:space="0" w:color="000000"/>
              <w:bottom w:val="single" w:sz="4" w:space="0" w:color="000000"/>
              <w:right w:val="single" w:sz="4" w:space="0" w:color="000000"/>
            </w:tcBorders>
            <w:shd w:val="clear" w:color="auto" w:fill="auto"/>
            <w:vAlign w:val="bottom"/>
          </w:tcPr>
          <w:p w14:paraId="7DEC3E30" w14:textId="77777777" w:rsidR="003F78FA" w:rsidRDefault="00BB142B">
            <w:pPr>
              <w:widowControl w:val="0"/>
              <w:spacing w:after="0" w:line="252" w:lineRule="auto"/>
              <w:jc w:val="right"/>
              <w:rPr>
                <w:i/>
                <w:color w:val="000000"/>
              </w:rPr>
            </w:pPr>
            <w:r>
              <w:rPr>
                <w:i/>
                <w:color w:val="000000"/>
              </w:rPr>
              <w:t>Aprīlis</w:t>
            </w:r>
          </w:p>
        </w:tc>
        <w:tc>
          <w:tcPr>
            <w:tcW w:w="1638" w:type="dxa"/>
            <w:tcBorders>
              <w:bottom w:val="single" w:sz="4" w:space="0" w:color="000000"/>
              <w:right w:val="single" w:sz="4" w:space="0" w:color="000000"/>
            </w:tcBorders>
            <w:shd w:val="clear" w:color="auto" w:fill="F4B084"/>
            <w:vAlign w:val="bottom"/>
          </w:tcPr>
          <w:p w14:paraId="6B1ABA1C" w14:textId="77777777" w:rsidR="003F78FA" w:rsidRDefault="003F78FA">
            <w:pPr>
              <w:widowControl w:val="0"/>
              <w:shd w:val="clear" w:color="auto" w:fill="F9CB9C"/>
              <w:spacing w:after="0" w:line="252" w:lineRule="auto"/>
              <w:rPr>
                <w:color w:val="000000"/>
              </w:rPr>
            </w:pPr>
          </w:p>
        </w:tc>
        <w:tc>
          <w:tcPr>
            <w:tcW w:w="1694" w:type="dxa"/>
            <w:tcBorders>
              <w:bottom w:val="single" w:sz="4" w:space="0" w:color="000000"/>
              <w:right w:val="single" w:sz="4" w:space="0" w:color="000000"/>
            </w:tcBorders>
            <w:shd w:val="clear" w:color="auto" w:fill="F4B084"/>
            <w:vAlign w:val="bottom"/>
          </w:tcPr>
          <w:p w14:paraId="7B62BBFB" w14:textId="77777777" w:rsidR="003F78FA" w:rsidRDefault="00BB142B">
            <w:pPr>
              <w:widowControl w:val="0"/>
              <w:shd w:val="clear" w:color="auto" w:fill="FFFFFF"/>
              <w:spacing w:after="0" w:line="252" w:lineRule="auto"/>
              <w:jc w:val="right"/>
              <w:rPr>
                <w:shd w:val="clear" w:color="auto" w:fill="FFFFFF"/>
              </w:rPr>
            </w:pPr>
            <w:r>
              <w:rPr>
                <w:i/>
                <w:color w:val="000000"/>
                <w:shd w:val="clear" w:color="auto" w:fill="FFFFFF"/>
              </w:rPr>
              <w:t>Aprīlis</w:t>
            </w:r>
          </w:p>
        </w:tc>
        <w:tc>
          <w:tcPr>
            <w:tcW w:w="1550" w:type="dxa"/>
            <w:tcBorders>
              <w:bottom w:val="single" w:sz="4" w:space="0" w:color="000000"/>
              <w:right w:val="single" w:sz="4" w:space="0" w:color="000000"/>
            </w:tcBorders>
            <w:shd w:val="clear" w:color="auto" w:fill="auto"/>
            <w:vAlign w:val="bottom"/>
          </w:tcPr>
          <w:p w14:paraId="15D2771C" w14:textId="77777777" w:rsidR="003F78FA" w:rsidRDefault="003F78FA">
            <w:pPr>
              <w:widowControl w:val="0"/>
              <w:shd w:val="clear" w:color="auto" w:fill="F9CB9C"/>
              <w:spacing w:after="0" w:line="252" w:lineRule="auto"/>
              <w:jc w:val="center"/>
              <w:rPr>
                <w:color w:val="000000"/>
              </w:rPr>
            </w:pPr>
          </w:p>
        </w:tc>
      </w:tr>
      <w:tr w:rsidR="003F78FA" w14:paraId="5D5A14D7" w14:textId="77777777">
        <w:trPr>
          <w:trHeight w:val="288"/>
        </w:trPr>
        <w:tc>
          <w:tcPr>
            <w:tcW w:w="1468" w:type="dxa"/>
            <w:tcBorders>
              <w:left w:val="single" w:sz="4" w:space="0" w:color="000000"/>
              <w:bottom w:val="single" w:sz="4" w:space="0" w:color="000000"/>
              <w:right w:val="single" w:sz="4" w:space="0" w:color="000000"/>
            </w:tcBorders>
            <w:shd w:val="clear" w:color="auto" w:fill="auto"/>
            <w:vAlign w:val="bottom"/>
          </w:tcPr>
          <w:p w14:paraId="408C4487" w14:textId="77777777" w:rsidR="003F78FA" w:rsidRDefault="00BB142B">
            <w:pPr>
              <w:widowControl w:val="0"/>
              <w:spacing w:after="0" w:line="252" w:lineRule="auto"/>
              <w:jc w:val="right"/>
              <w:rPr>
                <w:i/>
                <w:color w:val="000000"/>
              </w:rPr>
            </w:pPr>
            <w:r>
              <w:rPr>
                <w:i/>
                <w:color w:val="000000"/>
              </w:rPr>
              <w:t>Maijs</w:t>
            </w:r>
          </w:p>
        </w:tc>
        <w:tc>
          <w:tcPr>
            <w:tcW w:w="1600" w:type="dxa"/>
            <w:tcBorders>
              <w:bottom w:val="single" w:sz="4" w:space="0" w:color="000000"/>
              <w:right w:val="single" w:sz="4" w:space="0" w:color="000000"/>
            </w:tcBorders>
            <w:shd w:val="clear" w:color="auto" w:fill="auto"/>
            <w:vAlign w:val="bottom"/>
          </w:tcPr>
          <w:p w14:paraId="602DC1D6" w14:textId="77777777" w:rsidR="003F78FA" w:rsidRDefault="003F78FA">
            <w:pPr>
              <w:widowControl w:val="0"/>
              <w:shd w:val="clear" w:color="auto" w:fill="F9CB9C"/>
              <w:spacing w:after="0" w:line="252" w:lineRule="auto"/>
              <w:rPr>
                <w:color w:val="000000"/>
                <w:shd w:val="clear" w:color="auto" w:fill="F9CB9C"/>
              </w:rPr>
            </w:pPr>
          </w:p>
        </w:tc>
        <w:tc>
          <w:tcPr>
            <w:tcW w:w="1588" w:type="dxa"/>
            <w:tcBorders>
              <w:left w:val="single" w:sz="4" w:space="0" w:color="000000"/>
              <w:bottom w:val="single" w:sz="4" w:space="0" w:color="000000"/>
              <w:right w:val="single" w:sz="4" w:space="0" w:color="000000"/>
            </w:tcBorders>
            <w:shd w:val="clear" w:color="auto" w:fill="auto"/>
            <w:vAlign w:val="bottom"/>
          </w:tcPr>
          <w:p w14:paraId="567223EE" w14:textId="77777777" w:rsidR="003F78FA" w:rsidRDefault="00BB142B">
            <w:pPr>
              <w:widowControl w:val="0"/>
              <w:spacing w:after="0" w:line="252" w:lineRule="auto"/>
              <w:jc w:val="right"/>
              <w:rPr>
                <w:i/>
                <w:color w:val="000000"/>
              </w:rPr>
            </w:pPr>
            <w:r>
              <w:rPr>
                <w:i/>
                <w:color w:val="000000"/>
              </w:rPr>
              <w:t>Maijs</w:t>
            </w:r>
          </w:p>
        </w:tc>
        <w:tc>
          <w:tcPr>
            <w:tcW w:w="1638" w:type="dxa"/>
            <w:tcBorders>
              <w:bottom w:val="single" w:sz="4" w:space="0" w:color="000000"/>
              <w:right w:val="single" w:sz="4" w:space="0" w:color="000000"/>
            </w:tcBorders>
            <w:shd w:val="clear" w:color="auto" w:fill="F4B084"/>
            <w:vAlign w:val="bottom"/>
          </w:tcPr>
          <w:p w14:paraId="73D93E98" w14:textId="77777777" w:rsidR="003F78FA" w:rsidRDefault="003F78FA">
            <w:pPr>
              <w:widowControl w:val="0"/>
              <w:shd w:val="clear" w:color="auto" w:fill="F9CB9C"/>
              <w:spacing w:after="0" w:line="252" w:lineRule="auto"/>
              <w:rPr>
                <w:color w:val="000000"/>
              </w:rPr>
            </w:pPr>
          </w:p>
        </w:tc>
        <w:tc>
          <w:tcPr>
            <w:tcW w:w="1694" w:type="dxa"/>
            <w:tcBorders>
              <w:bottom w:val="single" w:sz="4" w:space="0" w:color="000000"/>
              <w:right w:val="single" w:sz="4" w:space="0" w:color="000000"/>
            </w:tcBorders>
            <w:shd w:val="clear" w:color="auto" w:fill="auto"/>
            <w:vAlign w:val="bottom"/>
          </w:tcPr>
          <w:p w14:paraId="704344F4" w14:textId="77777777" w:rsidR="003F78FA" w:rsidRDefault="00BB142B">
            <w:pPr>
              <w:widowControl w:val="0"/>
              <w:shd w:val="clear" w:color="auto" w:fill="FFFFFF"/>
              <w:spacing w:after="0" w:line="252" w:lineRule="auto"/>
              <w:jc w:val="right"/>
            </w:pPr>
            <w:r>
              <w:rPr>
                <w:i/>
                <w:color w:val="000000"/>
              </w:rPr>
              <w:t>Maijs</w:t>
            </w:r>
          </w:p>
        </w:tc>
        <w:tc>
          <w:tcPr>
            <w:tcW w:w="1550" w:type="dxa"/>
            <w:tcBorders>
              <w:bottom w:val="single" w:sz="4" w:space="0" w:color="000000"/>
              <w:right w:val="single" w:sz="4" w:space="0" w:color="000000"/>
            </w:tcBorders>
            <w:shd w:val="clear" w:color="auto" w:fill="auto"/>
            <w:vAlign w:val="bottom"/>
          </w:tcPr>
          <w:p w14:paraId="5FB928AB" w14:textId="77777777" w:rsidR="003F78FA" w:rsidRDefault="003F78FA">
            <w:pPr>
              <w:widowControl w:val="0"/>
              <w:shd w:val="clear" w:color="auto" w:fill="F9CB9C"/>
              <w:spacing w:after="0" w:line="252" w:lineRule="auto"/>
              <w:jc w:val="center"/>
              <w:rPr>
                <w:color w:val="000000"/>
              </w:rPr>
            </w:pPr>
          </w:p>
        </w:tc>
      </w:tr>
      <w:tr w:rsidR="003F78FA" w14:paraId="0D5B7949" w14:textId="77777777">
        <w:trPr>
          <w:trHeight w:val="288"/>
        </w:trPr>
        <w:tc>
          <w:tcPr>
            <w:tcW w:w="1468" w:type="dxa"/>
            <w:tcBorders>
              <w:left w:val="single" w:sz="4" w:space="0" w:color="000000"/>
              <w:bottom w:val="single" w:sz="4" w:space="0" w:color="000000"/>
              <w:right w:val="single" w:sz="4" w:space="0" w:color="000000"/>
            </w:tcBorders>
            <w:shd w:val="clear" w:color="auto" w:fill="auto"/>
            <w:vAlign w:val="bottom"/>
          </w:tcPr>
          <w:p w14:paraId="63DE6B72" w14:textId="77777777" w:rsidR="003F78FA" w:rsidRDefault="00BB142B">
            <w:pPr>
              <w:widowControl w:val="0"/>
              <w:spacing w:after="0" w:line="252" w:lineRule="auto"/>
              <w:jc w:val="right"/>
              <w:rPr>
                <w:i/>
                <w:color w:val="000000"/>
              </w:rPr>
            </w:pPr>
            <w:r>
              <w:t xml:space="preserve">No 20.06.2023. </w:t>
            </w:r>
          </w:p>
        </w:tc>
        <w:tc>
          <w:tcPr>
            <w:tcW w:w="1600" w:type="dxa"/>
            <w:tcBorders>
              <w:bottom w:val="single" w:sz="4" w:space="0" w:color="000000"/>
              <w:right w:val="single" w:sz="4" w:space="0" w:color="000000"/>
            </w:tcBorders>
            <w:shd w:val="clear" w:color="auto" w:fill="auto"/>
            <w:vAlign w:val="bottom"/>
          </w:tcPr>
          <w:p w14:paraId="66CCF178" w14:textId="77777777" w:rsidR="003F78FA" w:rsidRDefault="00BB142B">
            <w:pPr>
              <w:widowControl w:val="0"/>
              <w:spacing w:after="0" w:line="252" w:lineRule="auto"/>
              <w:jc w:val="center"/>
              <w:rPr>
                <w:color w:val="000000"/>
              </w:rPr>
            </w:pPr>
            <w:r>
              <w:rPr>
                <w:color w:val="000000"/>
              </w:rPr>
              <w:t>2348</w:t>
            </w:r>
          </w:p>
        </w:tc>
        <w:tc>
          <w:tcPr>
            <w:tcW w:w="1588" w:type="dxa"/>
            <w:tcBorders>
              <w:left w:val="single" w:sz="4" w:space="0" w:color="000000"/>
              <w:bottom w:val="single" w:sz="4" w:space="0" w:color="000000"/>
              <w:right w:val="single" w:sz="4" w:space="0" w:color="000000"/>
            </w:tcBorders>
            <w:shd w:val="clear" w:color="auto" w:fill="auto"/>
            <w:vAlign w:val="bottom"/>
          </w:tcPr>
          <w:p w14:paraId="5F586880" w14:textId="77777777" w:rsidR="003F78FA" w:rsidRDefault="00BB142B">
            <w:pPr>
              <w:widowControl w:val="0"/>
              <w:spacing w:after="0" w:line="252" w:lineRule="auto"/>
              <w:jc w:val="right"/>
              <w:rPr>
                <w:i/>
                <w:color w:val="000000"/>
              </w:rPr>
            </w:pPr>
            <w:r>
              <w:rPr>
                <w:i/>
                <w:color w:val="000000"/>
              </w:rPr>
              <w:t>No 20.06.2023.</w:t>
            </w:r>
          </w:p>
        </w:tc>
        <w:tc>
          <w:tcPr>
            <w:tcW w:w="1638" w:type="dxa"/>
            <w:tcBorders>
              <w:bottom w:val="single" w:sz="4" w:space="0" w:color="000000"/>
              <w:right w:val="single" w:sz="4" w:space="0" w:color="000000"/>
            </w:tcBorders>
            <w:shd w:val="clear" w:color="auto" w:fill="F4B084"/>
            <w:vAlign w:val="bottom"/>
          </w:tcPr>
          <w:p w14:paraId="5DADE385" w14:textId="77777777" w:rsidR="003F78FA" w:rsidRDefault="00BB142B">
            <w:pPr>
              <w:widowControl w:val="0"/>
              <w:shd w:val="clear" w:color="auto" w:fill="FFFFFF"/>
              <w:spacing w:after="0" w:line="252" w:lineRule="auto"/>
              <w:jc w:val="center"/>
              <w:rPr>
                <w:color w:val="000000"/>
              </w:rPr>
            </w:pPr>
            <w:r>
              <w:rPr>
                <w:color w:val="000000"/>
              </w:rPr>
              <w:t>2092</w:t>
            </w:r>
          </w:p>
        </w:tc>
        <w:tc>
          <w:tcPr>
            <w:tcW w:w="1694" w:type="dxa"/>
            <w:tcBorders>
              <w:bottom w:val="single" w:sz="4" w:space="0" w:color="000000"/>
              <w:right w:val="single" w:sz="4" w:space="0" w:color="000000"/>
            </w:tcBorders>
            <w:shd w:val="clear" w:color="auto" w:fill="auto"/>
            <w:vAlign w:val="bottom"/>
          </w:tcPr>
          <w:p w14:paraId="72FE4A2B" w14:textId="77777777" w:rsidR="003F78FA" w:rsidRDefault="00BB142B">
            <w:pPr>
              <w:widowControl w:val="0"/>
              <w:spacing w:after="0" w:line="252" w:lineRule="auto"/>
              <w:jc w:val="right"/>
              <w:rPr>
                <w:i/>
                <w:color w:val="000000"/>
              </w:rPr>
            </w:pPr>
            <w:r>
              <w:rPr>
                <w:i/>
                <w:color w:val="000000"/>
              </w:rPr>
              <w:t>No 20.06.2023.</w:t>
            </w:r>
          </w:p>
        </w:tc>
        <w:tc>
          <w:tcPr>
            <w:tcW w:w="1550" w:type="dxa"/>
            <w:tcBorders>
              <w:bottom w:val="single" w:sz="4" w:space="0" w:color="000000"/>
              <w:right w:val="single" w:sz="4" w:space="0" w:color="000000"/>
            </w:tcBorders>
            <w:shd w:val="clear" w:color="auto" w:fill="auto"/>
            <w:vAlign w:val="bottom"/>
          </w:tcPr>
          <w:p w14:paraId="20704032" w14:textId="77777777" w:rsidR="003F78FA" w:rsidRDefault="00BB142B">
            <w:pPr>
              <w:widowControl w:val="0"/>
              <w:spacing w:after="0" w:line="252" w:lineRule="auto"/>
              <w:jc w:val="center"/>
              <w:rPr>
                <w:color w:val="000000"/>
              </w:rPr>
            </w:pPr>
            <w:r>
              <w:rPr>
                <w:color w:val="000000"/>
              </w:rPr>
              <w:t>4527</w:t>
            </w:r>
          </w:p>
        </w:tc>
      </w:tr>
      <w:tr w:rsidR="003F78FA" w14:paraId="28C10204" w14:textId="77777777">
        <w:trPr>
          <w:trHeight w:val="288"/>
        </w:trPr>
        <w:tc>
          <w:tcPr>
            <w:tcW w:w="1468" w:type="dxa"/>
            <w:tcBorders>
              <w:left w:val="single" w:sz="4" w:space="0" w:color="000000"/>
              <w:bottom w:val="single" w:sz="4" w:space="0" w:color="000000"/>
              <w:right w:val="single" w:sz="4" w:space="0" w:color="000000"/>
            </w:tcBorders>
            <w:shd w:val="clear" w:color="auto" w:fill="auto"/>
            <w:vAlign w:val="bottom"/>
          </w:tcPr>
          <w:p w14:paraId="0948A510" w14:textId="77777777" w:rsidR="003F78FA" w:rsidRDefault="00BB142B">
            <w:pPr>
              <w:widowControl w:val="0"/>
              <w:spacing w:after="0" w:line="252" w:lineRule="auto"/>
              <w:jc w:val="right"/>
              <w:rPr>
                <w:i/>
                <w:color w:val="000000"/>
              </w:rPr>
            </w:pPr>
            <w:r>
              <w:rPr>
                <w:i/>
                <w:color w:val="000000"/>
              </w:rPr>
              <w:t>Jūlijs</w:t>
            </w:r>
          </w:p>
        </w:tc>
        <w:tc>
          <w:tcPr>
            <w:tcW w:w="1600" w:type="dxa"/>
            <w:tcBorders>
              <w:bottom w:val="single" w:sz="4" w:space="0" w:color="000000"/>
              <w:right w:val="single" w:sz="4" w:space="0" w:color="000000"/>
            </w:tcBorders>
            <w:shd w:val="clear" w:color="auto" w:fill="auto"/>
            <w:vAlign w:val="bottom"/>
          </w:tcPr>
          <w:p w14:paraId="42F10B7D" w14:textId="77777777" w:rsidR="003F78FA" w:rsidRDefault="00BB142B">
            <w:pPr>
              <w:widowControl w:val="0"/>
              <w:spacing w:after="0" w:line="252" w:lineRule="auto"/>
              <w:jc w:val="center"/>
              <w:rPr>
                <w:color w:val="000000"/>
              </w:rPr>
            </w:pPr>
            <w:r>
              <w:rPr>
                <w:color w:val="000000"/>
              </w:rPr>
              <w:t>6766</w:t>
            </w:r>
          </w:p>
        </w:tc>
        <w:tc>
          <w:tcPr>
            <w:tcW w:w="1588" w:type="dxa"/>
            <w:tcBorders>
              <w:left w:val="single" w:sz="4" w:space="0" w:color="000000"/>
              <w:bottom w:val="single" w:sz="4" w:space="0" w:color="000000"/>
              <w:right w:val="single" w:sz="4" w:space="0" w:color="000000"/>
            </w:tcBorders>
            <w:shd w:val="clear" w:color="auto" w:fill="auto"/>
            <w:vAlign w:val="bottom"/>
          </w:tcPr>
          <w:p w14:paraId="3452887D" w14:textId="77777777" w:rsidR="003F78FA" w:rsidRDefault="00BB142B">
            <w:pPr>
              <w:widowControl w:val="0"/>
              <w:spacing w:after="0" w:line="252" w:lineRule="auto"/>
              <w:jc w:val="right"/>
              <w:rPr>
                <w:i/>
                <w:color w:val="000000"/>
              </w:rPr>
            </w:pPr>
            <w:r>
              <w:rPr>
                <w:i/>
                <w:color w:val="000000"/>
              </w:rPr>
              <w:t>Jūlijs</w:t>
            </w:r>
          </w:p>
        </w:tc>
        <w:tc>
          <w:tcPr>
            <w:tcW w:w="1638" w:type="dxa"/>
            <w:tcBorders>
              <w:bottom w:val="single" w:sz="4" w:space="0" w:color="000000"/>
              <w:right w:val="single" w:sz="4" w:space="0" w:color="000000"/>
            </w:tcBorders>
            <w:shd w:val="clear" w:color="auto" w:fill="F4B084"/>
            <w:vAlign w:val="bottom"/>
          </w:tcPr>
          <w:p w14:paraId="5D4AE139" w14:textId="77777777" w:rsidR="003F78FA" w:rsidRDefault="00BB142B">
            <w:pPr>
              <w:widowControl w:val="0"/>
              <w:shd w:val="clear" w:color="auto" w:fill="FFFFFF"/>
              <w:spacing w:after="0" w:line="252" w:lineRule="auto"/>
              <w:jc w:val="center"/>
              <w:rPr>
                <w:color w:val="000000"/>
              </w:rPr>
            </w:pPr>
            <w:r>
              <w:rPr>
                <w:color w:val="000000"/>
              </w:rPr>
              <w:t>4482</w:t>
            </w:r>
          </w:p>
        </w:tc>
        <w:tc>
          <w:tcPr>
            <w:tcW w:w="1694" w:type="dxa"/>
            <w:tcBorders>
              <w:bottom w:val="single" w:sz="4" w:space="0" w:color="000000"/>
              <w:right w:val="single" w:sz="4" w:space="0" w:color="000000"/>
            </w:tcBorders>
            <w:shd w:val="clear" w:color="auto" w:fill="auto"/>
            <w:vAlign w:val="bottom"/>
          </w:tcPr>
          <w:p w14:paraId="1CAF424B" w14:textId="77777777" w:rsidR="003F78FA" w:rsidRDefault="00BB142B">
            <w:pPr>
              <w:widowControl w:val="0"/>
              <w:shd w:val="clear" w:color="auto" w:fill="FFFFFF"/>
              <w:spacing w:after="0" w:line="252" w:lineRule="auto"/>
              <w:jc w:val="right"/>
            </w:pPr>
            <w:r>
              <w:rPr>
                <w:i/>
                <w:color w:val="000000"/>
              </w:rPr>
              <w:t>Jūlijs</w:t>
            </w:r>
          </w:p>
        </w:tc>
        <w:tc>
          <w:tcPr>
            <w:tcW w:w="1550" w:type="dxa"/>
            <w:tcBorders>
              <w:bottom w:val="single" w:sz="4" w:space="0" w:color="000000"/>
              <w:right w:val="single" w:sz="4" w:space="0" w:color="000000"/>
            </w:tcBorders>
            <w:shd w:val="clear" w:color="auto" w:fill="auto"/>
            <w:vAlign w:val="bottom"/>
          </w:tcPr>
          <w:p w14:paraId="0A8EF105" w14:textId="77777777" w:rsidR="003F78FA" w:rsidRDefault="00BB142B">
            <w:pPr>
              <w:widowControl w:val="0"/>
              <w:spacing w:after="0" w:line="252" w:lineRule="auto"/>
              <w:jc w:val="center"/>
              <w:rPr>
                <w:color w:val="000000"/>
              </w:rPr>
            </w:pPr>
            <w:r>
              <w:rPr>
                <w:color w:val="000000"/>
              </w:rPr>
              <w:t>10418</w:t>
            </w:r>
          </w:p>
        </w:tc>
      </w:tr>
      <w:tr w:rsidR="003F78FA" w14:paraId="0451B593" w14:textId="77777777">
        <w:trPr>
          <w:trHeight w:val="288"/>
        </w:trPr>
        <w:tc>
          <w:tcPr>
            <w:tcW w:w="1468" w:type="dxa"/>
            <w:tcBorders>
              <w:left w:val="single" w:sz="4" w:space="0" w:color="000000"/>
              <w:bottom w:val="single" w:sz="4" w:space="0" w:color="000000"/>
              <w:right w:val="single" w:sz="4" w:space="0" w:color="000000"/>
            </w:tcBorders>
            <w:shd w:val="clear" w:color="auto" w:fill="auto"/>
            <w:vAlign w:val="bottom"/>
          </w:tcPr>
          <w:p w14:paraId="0F772BF2" w14:textId="77777777" w:rsidR="003F78FA" w:rsidRDefault="00BB142B">
            <w:pPr>
              <w:widowControl w:val="0"/>
              <w:spacing w:after="0" w:line="252" w:lineRule="auto"/>
              <w:jc w:val="right"/>
              <w:rPr>
                <w:i/>
                <w:color w:val="000000"/>
              </w:rPr>
            </w:pPr>
            <w:r>
              <w:rPr>
                <w:i/>
                <w:color w:val="000000"/>
              </w:rPr>
              <w:t>Augusts</w:t>
            </w:r>
          </w:p>
        </w:tc>
        <w:tc>
          <w:tcPr>
            <w:tcW w:w="1600" w:type="dxa"/>
            <w:tcBorders>
              <w:bottom w:val="single" w:sz="4" w:space="0" w:color="000000"/>
              <w:right w:val="single" w:sz="4" w:space="0" w:color="000000"/>
            </w:tcBorders>
            <w:shd w:val="clear" w:color="auto" w:fill="auto"/>
            <w:vAlign w:val="bottom"/>
          </w:tcPr>
          <w:p w14:paraId="69DDAA3E" w14:textId="77777777" w:rsidR="003F78FA" w:rsidRDefault="00BB142B">
            <w:pPr>
              <w:widowControl w:val="0"/>
              <w:spacing w:after="0" w:line="252" w:lineRule="auto"/>
              <w:jc w:val="center"/>
              <w:rPr>
                <w:color w:val="000000"/>
              </w:rPr>
            </w:pPr>
            <w:r>
              <w:rPr>
                <w:color w:val="000000"/>
              </w:rPr>
              <w:t>6636</w:t>
            </w:r>
          </w:p>
        </w:tc>
        <w:tc>
          <w:tcPr>
            <w:tcW w:w="1588" w:type="dxa"/>
            <w:tcBorders>
              <w:left w:val="single" w:sz="4" w:space="0" w:color="000000"/>
              <w:bottom w:val="single" w:sz="4" w:space="0" w:color="000000"/>
              <w:right w:val="single" w:sz="4" w:space="0" w:color="000000"/>
            </w:tcBorders>
            <w:shd w:val="clear" w:color="auto" w:fill="auto"/>
            <w:vAlign w:val="bottom"/>
          </w:tcPr>
          <w:p w14:paraId="77D909BA" w14:textId="77777777" w:rsidR="003F78FA" w:rsidRDefault="00BB142B">
            <w:pPr>
              <w:widowControl w:val="0"/>
              <w:spacing w:after="0" w:line="252" w:lineRule="auto"/>
              <w:jc w:val="right"/>
              <w:rPr>
                <w:i/>
                <w:color w:val="000000"/>
              </w:rPr>
            </w:pPr>
            <w:r>
              <w:rPr>
                <w:i/>
                <w:color w:val="000000"/>
              </w:rPr>
              <w:t>Augusts</w:t>
            </w:r>
          </w:p>
        </w:tc>
        <w:tc>
          <w:tcPr>
            <w:tcW w:w="1638" w:type="dxa"/>
            <w:tcBorders>
              <w:bottom w:val="single" w:sz="4" w:space="0" w:color="000000"/>
              <w:right w:val="single" w:sz="4" w:space="0" w:color="000000"/>
            </w:tcBorders>
            <w:shd w:val="clear" w:color="auto" w:fill="F4B084"/>
            <w:vAlign w:val="bottom"/>
          </w:tcPr>
          <w:p w14:paraId="5C57126A" w14:textId="77777777" w:rsidR="003F78FA" w:rsidRDefault="00BB142B">
            <w:pPr>
              <w:widowControl w:val="0"/>
              <w:shd w:val="clear" w:color="auto" w:fill="FFFFFF"/>
              <w:spacing w:after="0" w:line="252" w:lineRule="auto"/>
              <w:jc w:val="center"/>
              <w:rPr>
                <w:color w:val="000000"/>
              </w:rPr>
            </w:pPr>
            <w:r>
              <w:rPr>
                <w:color w:val="000000"/>
              </w:rPr>
              <w:t>3694</w:t>
            </w:r>
          </w:p>
        </w:tc>
        <w:tc>
          <w:tcPr>
            <w:tcW w:w="1694" w:type="dxa"/>
            <w:tcBorders>
              <w:bottom w:val="single" w:sz="4" w:space="0" w:color="000000"/>
              <w:right w:val="single" w:sz="4" w:space="0" w:color="000000"/>
            </w:tcBorders>
            <w:shd w:val="clear" w:color="auto" w:fill="auto"/>
            <w:vAlign w:val="bottom"/>
          </w:tcPr>
          <w:p w14:paraId="136A5170" w14:textId="77777777" w:rsidR="003F78FA" w:rsidRDefault="00BB142B">
            <w:pPr>
              <w:widowControl w:val="0"/>
              <w:shd w:val="clear" w:color="auto" w:fill="FFFFFF"/>
              <w:spacing w:after="0" w:line="252" w:lineRule="auto"/>
              <w:jc w:val="right"/>
            </w:pPr>
            <w:r>
              <w:rPr>
                <w:i/>
                <w:color w:val="000000"/>
              </w:rPr>
              <w:t>Augusts</w:t>
            </w:r>
          </w:p>
        </w:tc>
        <w:tc>
          <w:tcPr>
            <w:tcW w:w="1550" w:type="dxa"/>
            <w:tcBorders>
              <w:bottom w:val="single" w:sz="4" w:space="0" w:color="000000"/>
              <w:right w:val="single" w:sz="4" w:space="0" w:color="000000"/>
            </w:tcBorders>
            <w:shd w:val="clear" w:color="auto" w:fill="auto"/>
            <w:vAlign w:val="bottom"/>
          </w:tcPr>
          <w:p w14:paraId="70C302DC" w14:textId="77777777" w:rsidR="003F78FA" w:rsidRDefault="00BB142B">
            <w:pPr>
              <w:widowControl w:val="0"/>
              <w:spacing w:after="0" w:line="252" w:lineRule="auto"/>
              <w:jc w:val="center"/>
              <w:rPr>
                <w:color w:val="000000"/>
              </w:rPr>
            </w:pPr>
            <w:r>
              <w:rPr>
                <w:color w:val="000000"/>
              </w:rPr>
              <w:t>10095</w:t>
            </w:r>
          </w:p>
        </w:tc>
      </w:tr>
      <w:tr w:rsidR="003F78FA" w14:paraId="12817CA7" w14:textId="77777777">
        <w:trPr>
          <w:trHeight w:val="288"/>
        </w:trPr>
        <w:tc>
          <w:tcPr>
            <w:tcW w:w="1468" w:type="dxa"/>
            <w:tcBorders>
              <w:left w:val="single" w:sz="4" w:space="0" w:color="000000"/>
              <w:bottom w:val="single" w:sz="4" w:space="0" w:color="000000"/>
              <w:right w:val="single" w:sz="4" w:space="0" w:color="000000"/>
            </w:tcBorders>
            <w:shd w:val="clear" w:color="auto" w:fill="auto"/>
            <w:vAlign w:val="bottom"/>
          </w:tcPr>
          <w:p w14:paraId="4DAF816C" w14:textId="77777777" w:rsidR="003F78FA" w:rsidRDefault="00BB142B">
            <w:pPr>
              <w:widowControl w:val="0"/>
              <w:spacing w:after="0" w:line="252" w:lineRule="auto"/>
              <w:jc w:val="right"/>
              <w:rPr>
                <w:i/>
                <w:color w:val="000000"/>
              </w:rPr>
            </w:pPr>
            <w:r>
              <w:rPr>
                <w:i/>
                <w:color w:val="000000"/>
              </w:rPr>
              <w:lastRenderedPageBreak/>
              <w:t>Septembris</w:t>
            </w:r>
          </w:p>
        </w:tc>
        <w:tc>
          <w:tcPr>
            <w:tcW w:w="1600" w:type="dxa"/>
            <w:tcBorders>
              <w:bottom w:val="single" w:sz="4" w:space="0" w:color="000000"/>
              <w:right w:val="single" w:sz="4" w:space="0" w:color="000000"/>
            </w:tcBorders>
            <w:shd w:val="clear" w:color="auto" w:fill="auto"/>
            <w:vAlign w:val="bottom"/>
          </w:tcPr>
          <w:p w14:paraId="6104EED7" w14:textId="77777777" w:rsidR="003F78FA" w:rsidRDefault="00BB142B">
            <w:pPr>
              <w:widowControl w:val="0"/>
              <w:spacing w:after="0" w:line="252" w:lineRule="auto"/>
              <w:jc w:val="center"/>
              <w:rPr>
                <w:color w:val="000000"/>
              </w:rPr>
            </w:pPr>
            <w:r>
              <w:rPr>
                <w:color w:val="000000"/>
              </w:rPr>
              <w:t>1928</w:t>
            </w:r>
          </w:p>
        </w:tc>
        <w:tc>
          <w:tcPr>
            <w:tcW w:w="1588" w:type="dxa"/>
            <w:tcBorders>
              <w:left w:val="single" w:sz="4" w:space="0" w:color="000000"/>
              <w:bottom w:val="single" w:sz="4" w:space="0" w:color="000000"/>
              <w:right w:val="single" w:sz="4" w:space="0" w:color="000000"/>
            </w:tcBorders>
            <w:shd w:val="clear" w:color="auto" w:fill="auto"/>
            <w:vAlign w:val="bottom"/>
          </w:tcPr>
          <w:p w14:paraId="154B8972" w14:textId="77777777" w:rsidR="003F78FA" w:rsidRDefault="00BB142B">
            <w:pPr>
              <w:widowControl w:val="0"/>
              <w:spacing w:after="0" w:line="252" w:lineRule="auto"/>
              <w:jc w:val="right"/>
              <w:rPr>
                <w:i/>
                <w:color w:val="000000"/>
              </w:rPr>
            </w:pPr>
            <w:r>
              <w:rPr>
                <w:i/>
                <w:color w:val="000000"/>
              </w:rPr>
              <w:t>Septembris</w:t>
            </w:r>
          </w:p>
        </w:tc>
        <w:tc>
          <w:tcPr>
            <w:tcW w:w="1638" w:type="dxa"/>
            <w:tcBorders>
              <w:bottom w:val="single" w:sz="4" w:space="0" w:color="000000"/>
              <w:right w:val="single" w:sz="4" w:space="0" w:color="000000"/>
            </w:tcBorders>
            <w:shd w:val="clear" w:color="auto" w:fill="F4B084"/>
            <w:vAlign w:val="bottom"/>
          </w:tcPr>
          <w:p w14:paraId="0DE49E01" w14:textId="77777777" w:rsidR="003F78FA" w:rsidRDefault="00BB142B">
            <w:pPr>
              <w:widowControl w:val="0"/>
              <w:shd w:val="clear" w:color="auto" w:fill="FFFFFF"/>
              <w:spacing w:after="0" w:line="252" w:lineRule="auto"/>
              <w:jc w:val="center"/>
              <w:rPr>
                <w:color w:val="000000"/>
              </w:rPr>
            </w:pPr>
            <w:r>
              <w:rPr>
                <w:color w:val="000000"/>
              </w:rPr>
              <w:t>1814</w:t>
            </w:r>
          </w:p>
        </w:tc>
        <w:tc>
          <w:tcPr>
            <w:tcW w:w="1694" w:type="dxa"/>
            <w:tcBorders>
              <w:bottom w:val="single" w:sz="4" w:space="0" w:color="000000"/>
              <w:right w:val="single" w:sz="4" w:space="0" w:color="000000"/>
            </w:tcBorders>
            <w:shd w:val="clear" w:color="auto" w:fill="auto"/>
            <w:vAlign w:val="bottom"/>
          </w:tcPr>
          <w:p w14:paraId="168E39B3" w14:textId="77777777" w:rsidR="003F78FA" w:rsidRDefault="00BB142B">
            <w:pPr>
              <w:widowControl w:val="0"/>
              <w:shd w:val="clear" w:color="auto" w:fill="FFFFFF"/>
              <w:spacing w:after="0" w:line="252" w:lineRule="auto"/>
              <w:jc w:val="right"/>
            </w:pPr>
            <w:r>
              <w:rPr>
                <w:i/>
                <w:color w:val="000000"/>
              </w:rPr>
              <w:t>Septembris</w:t>
            </w:r>
          </w:p>
        </w:tc>
        <w:tc>
          <w:tcPr>
            <w:tcW w:w="1550" w:type="dxa"/>
            <w:tcBorders>
              <w:bottom w:val="single" w:sz="4" w:space="0" w:color="000000"/>
              <w:right w:val="single" w:sz="4" w:space="0" w:color="000000"/>
            </w:tcBorders>
            <w:shd w:val="clear" w:color="auto" w:fill="auto"/>
            <w:vAlign w:val="bottom"/>
          </w:tcPr>
          <w:p w14:paraId="69483761" w14:textId="77777777" w:rsidR="003F78FA" w:rsidRDefault="00BB142B">
            <w:pPr>
              <w:widowControl w:val="0"/>
              <w:spacing w:after="0" w:line="252" w:lineRule="auto"/>
              <w:jc w:val="center"/>
              <w:rPr>
                <w:color w:val="000000"/>
              </w:rPr>
            </w:pPr>
            <w:r>
              <w:rPr>
                <w:color w:val="000000"/>
              </w:rPr>
              <w:t>3333</w:t>
            </w:r>
          </w:p>
        </w:tc>
      </w:tr>
      <w:tr w:rsidR="003F78FA" w14:paraId="2BB806E7" w14:textId="77777777">
        <w:trPr>
          <w:trHeight w:val="285"/>
        </w:trPr>
        <w:tc>
          <w:tcPr>
            <w:tcW w:w="1468" w:type="dxa"/>
            <w:tcBorders>
              <w:left w:val="single" w:sz="4" w:space="0" w:color="000000"/>
              <w:bottom w:val="single" w:sz="4" w:space="0" w:color="000000"/>
              <w:right w:val="single" w:sz="4" w:space="0" w:color="000000"/>
            </w:tcBorders>
            <w:shd w:val="clear" w:color="auto" w:fill="auto"/>
            <w:vAlign w:val="bottom"/>
          </w:tcPr>
          <w:p w14:paraId="0C97C22D" w14:textId="77777777" w:rsidR="003F78FA" w:rsidRDefault="00BB142B">
            <w:pPr>
              <w:widowControl w:val="0"/>
              <w:spacing w:after="0" w:line="252" w:lineRule="auto"/>
              <w:jc w:val="right"/>
              <w:rPr>
                <w:i/>
                <w:color w:val="000000"/>
              </w:rPr>
            </w:pPr>
            <w:r>
              <w:rPr>
                <w:i/>
                <w:color w:val="000000"/>
              </w:rPr>
              <w:t>Oktobris</w:t>
            </w:r>
          </w:p>
        </w:tc>
        <w:tc>
          <w:tcPr>
            <w:tcW w:w="1600" w:type="dxa"/>
            <w:tcBorders>
              <w:bottom w:val="single" w:sz="4" w:space="0" w:color="000000"/>
              <w:right w:val="single" w:sz="4" w:space="0" w:color="000000"/>
            </w:tcBorders>
            <w:shd w:val="clear" w:color="auto" w:fill="auto"/>
            <w:vAlign w:val="bottom"/>
          </w:tcPr>
          <w:p w14:paraId="3500F1F8" w14:textId="77777777" w:rsidR="003F78FA" w:rsidRDefault="00BB142B">
            <w:pPr>
              <w:widowControl w:val="0"/>
              <w:spacing w:after="0" w:line="252" w:lineRule="auto"/>
              <w:jc w:val="center"/>
              <w:rPr>
                <w:color w:val="000000"/>
              </w:rPr>
            </w:pPr>
            <w:r>
              <w:rPr>
                <w:color w:val="000000"/>
              </w:rPr>
              <w:t>226</w:t>
            </w:r>
          </w:p>
        </w:tc>
        <w:tc>
          <w:tcPr>
            <w:tcW w:w="1588" w:type="dxa"/>
            <w:tcBorders>
              <w:left w:val="single" w:sz="4" w:space="0" w:color="000000"/>
              <w:bottom w:val="single" w:sz="4" w:space="0" w:color="000000"/>
              <w:right w:val="single" w:sz="4" w:space="0" w:color="000000"/>
            </w:tcBorders>
            <w:shd w:val="clear" w:color="auto" w:fill="auto"/>
            <w:vAlign w:val="bottom"/>
          </w:tcPr>
          <w:p w14:paraId="004F84B9" w14:textId="77777777" w:rsidR="003F78FA" w:rsidRDefault="00BB142B">
            <w:pPr>
              <w:widowControl w:val="0"/>
              <w:spacing w:after="0" w:line="252" w:lineRule="auto"/>
              <w:jc w:val="right"/>
              <w:rPr>
                <w:i/>
                <w:color w:val="000000"/>
              </w:rPr>
            </w:pPr>
            <w:r>
              <w:rPr>
                <w:i/>
                <w:color w:val="000000"/>
              </w:rPr>
              <w:t>Oktobris</w:t>
            </w:r>
          </w:p>
        </w:tc>
        <w:tc>
          <w:tcPr>
            <w:tcW w:w="1638" w:type="dxa"/>
            <w:tcBorders>
              <w:bottom w:val="single" w:sz="4" w:space="0" w:color="000000"/>
              <w:right w:val="single" w:sz="4" w:space="0" w:color="000000"/>
            </w:tcBorders>
            <w:shd w:val="clear" w:color="auto" w:fill="F4B084"/>
            <w:vAlign w:val="bottom"/>
          </w:tcPr>
          <w:p w14:paraId="05A36794" w14:textId="77777777" w:rsidR="003F78FA" w:rsidRDefault="00BB142B">
            <w:pPr>
              <w:widowControl w:val="0"/>
              <w:shd w:val="clear" w:color="auto" w:fill="FFFFFF"/>
              <w:spacing w:after="0" w:line="252" w:lineRule="auto"/>
              <w:jc w:val="center"/>
              <w:rPr>
                <w:color w:val="000000"/>
              </w:rPr>
            </w:pPr>
            <w:r>
              <w:rPr>
                <w:color w:val="000000"/>
              </w:rPr>
              <w:t>702</w:t>
            </w:r>
          </w:p>
        </w:tc>
        <w:tc>
          <w:tcPr>
            <w:tcW w:w="1694" w:type="dxa"/>
            <w:tcBorders>
              <w:bottom w:val="single" w:sz="4" w:space="0" w:color="000000"/>
              <w:right w:val="single" w:sz="4" w:space="0" w:color="000000"/>
            </w:tcBorders>
            <w:shd w:val="clear" w:color="auto" w:fill="auto"/>
            <w:vAlign w:val="bottom"/>
          </w:tcPr>
          <w:p w14:paraId="68C95F59" w14:textId="77777777" w:rsidR="003F78FA" w:rsidRDefault="00BB142B">
            <w:pPr>
              <w:widowControl w:val="0"/>
              <w:spacing w:after="0" w:line="252" w:lineRule="auto"/>
              <w:jc w:val="right"/>
              <w:rPr>
                <w:i/>
                <w:color w:val="000000"/>
              </w:rPr>
            </w:pPr>
            <w:r>
              <w:rPr>
                <w:i/>
                <w:color w:val="000000"/>
              </w:rPr>
              <w:t>Oktobris</w:t>
            </w:r>
          </w:p>
        </w:tc>
        <w:tc>
          <w:tcPr>
            <w:tcW w:w="1550" w:type="dxa"/>
            <w:tcBorders>
              <w:bottom w:val="single" w:sz="4" w:space="0" w:color="000000"/>
              <w:right w:val="single" w:sz="4" w:space="0" w:color="000000"/>
            </w:tcBorders>
            <w:shd w:val="clear" w:color="auto" w:fill="auto"/>
            <w:vAlign w:val="bottom"/>
          </w:tcPr>
          <w:p w14:paraId="105BC598" w14:textId="77777777" w:rsidR="003F78FA" w:rsidRDefault="00BB142B">
            <w:pPr>
              <w:widowControl w:val="0"/>
              <w:spacing w:after="0" w:line="252" w:lineRule="auto"/>
              <w:jc w:val="center"/>
              <w:rPr>
                <w:color w:val="000000"/>
              </w:rPr>
            </w:pPr>
            <w:r>
              <w:rPr>
                <w:color w:val="000000"/>
              </w:rPr>
              <w:t>1341</w:t>
            </w:r>
          </w:p>
        </w:tc>
      </w:tr>
      <w:tr w:rsidR="003F78FA" w14:paraId="52B9D5EE" w14:textId="77777777">
        <w:trPr>
          <w:trHeight w:val="288"/>
        </w:trPr>
        <w:tc>
          <w:tcPr>
            <w:tcW w:w="1468" w:type="dxa"/>
            <w:tcBorders>
              <w:left w:val="single" w:sz="4" w:space="0" w:color="000000"/>
              <w:bottom w:val="single" w:sz="4" w:space="0" w:color="000000"/>
              <w:right w:val="single" w:sz="4" w:space="0" w:color="000000"/>
            </w:tcBorders>
            <w:shd w:val="clear" w:color="auto" w:fill="auto"/>
            <w:vAlign w:val="bottom"/>
          </w:tcPr>
          <w:p w14:paraId="4DED859D" w14:textId="77777777" w:rsidR="003F78FA" w:rsidRDefault="00BB142B">
            <w:pPr>
              <w:widowControl w:val="0"/>
              <w:spacing w:after="0" w:line="252" w:lineRule="auto"/>
              <w:jc w:val="right"/>
              <w:rPr>
                <w:i/>
                <w:color w:val="000000"/>
              </w:rPr>
            </w:pPr>
            <w:r>
              <w:rPr>
                <w:i/>
                <w:color w:val="000000"/>
              </w:rPr>
              <w:t>Novembris</w:t>
            </w:r>
          </w:p>
        </w:tc>
        <w:tc>
          <w:tcPr>
            <w:tcW w:w="1600" w:type="dxa"/>
            <w:tcBorders>
              <w:bottom w:val="single" w:sz="4" w:space="0" w:color="000000"/>
              <w:right w:val="single" w:sz="4" w:space="0" w:color="000000"/>
            </w:tcBorders>
            <w:shd w:val="clear" w:color="auto" w:fill="auto"/>
            <w:vAlign w:val="bottom"/>
          </w:tcPr>
          <w:p w14:paraId="2C2BACA1" w14:textId="77777777" w:rsidR="003F78FA" w:rsidRDefault="00BB142B">
            <w:pPr>
              <w:widowControl w:val="0"/>
              <w:spacing w:after="0" w:line="252" w:lineRule="auto"/>
              <w:jc w:val="center"/>
              <w:rPr>
                <w:color w:val="000000"/>
              </w:rPr>
            </w:pPr>
            <w:r>
              <w:rPr>
                <w:color w:val="000000"/>
              </w:rPr>
              <w:t>Jāprecizē</w:t>
            </w:r>
          </w:p>
        </w:tc>
        <w:tc>
          <w:tcPr>
            <w:tcW w:w="1588" w:type="dxa"/>
            <w:tcBorders>
              <w:left w:val="single" w:sz="4" w:space="0" w:color="000000"/>
              <w:bottom w:val="single" w:sz="4" w:space="0" w:color="000000"/>
              <w:right w:val="single" w:sz="4" w:space="0" w:color="000000"/>
            </w:tcBorders>
            <w:shd w:val="clear" w:color="auto" w:fill="auto"/>
            <w:vAlign w:val="bottom"/>
          </w:tcPr>
          <w:p w14:paraId="228A791A" w14:textId="77777777" w:rsidR="003F78FA" w:rsidRDefault="00BB142B">
            <w:pPr>
              <w:widowControl w:val="0"/>
              <w:spacing w:after="0" w:line="252" w:lineRule="auto"/>
              <w:jc w:val="right"/>
              <w:rPr>
                <w:i/>
                <w:color w:val="000000"/>
              </w:rPr>
            </w:pPr>
            <w:r>
              <w:rPr>
                <w:i/>
                <w:color w:val="000000"/>
              </w:rPr>
              <w:t>Novembris</w:t>
            </w:r>
          </w:p>
        </w:tc>
        <w:tc>
          <w:tcPr>
            <w:tcW w:w="1638" w:type="dxa"/>
            <w:tcBorders>
              <w:bottom w:val="single" w:sz="4" w:space="0" w:color="000000"/>
              <w:right w:val="single" w:sz="4" w:space="0" w:color="000000"/>
            </w:tcBorders>
            <w:shd w:val="clear" w:color="auto" w:fill="F4B084"/>
            <w:vAlign w:val="bottom"/>
          </w:tcPr>
          <w:p w14:paraId="3554A167" w14:textId="77777777" w:rsidR="003F78FA" w:rsidRDefault="00BB142B">
            <w:pPr>
              <w:widowControl w:val="0"/>
              <w:shd w:val="clear" w:color="auto" w:fill="FFFFFF"/>
              <w:spacing w:after="0" w:line="252" w:lineRule="auto"/>
              <w:jc w:val="center"/>
              <w:rPr>
                <w:color w:val="000000"/>
              </w:rPr>
            </w:pPr>
            <w:r>
              <w:rPr>
                <w:color w:val="000000"/>
              </w:rPr>
              <w:t>320</w:t>
            </w:r>
          </w:p>
        </w:tc>
        <w:tc>
          <w:tcPr>
            <w:tcW w:w="1694" w:type="dxa"/>
            <w:tcBorders>
              <w:bottom w:val="single" w:sz="4" w:space="0" w:color="000000"/>
              <w:right w:val="single" w:sz="4" w:space="0" w:color="000000"/>
            </w:tcBorders>
            <w:shd w:val="clear" w:color="auto" w:fill="auto"/>
            <w:vAlign w:val="bottom"/>
          </w:tcPr>
          <w:p w14:paraId="0AC0C6C9" w14:textId="77777777" w:rsidR="003F78FA" w:rsidRDefault="00BB142B">
            <w:pPr>
              <w:widowControl w:val="0"/>
              <w:spacing w:after="0" w:line="252" w:lineRule="auto"/>
              <w:jc w:val="right"/>
              <w:rPr>
                <w:i/>
                <w:color w:val="000000"/>
              </w:rPr>
            </w:pPr>
            <w:r>
              <w:rPr>
                <w:i/>
                <w:color w:val="000000"/>
              </w:rPr>
              <w:t>Novembris</w:t>
            </w:r>
          </w:p>
        </w:tc>
        <w:tc>
          <w:tcPr>
            <w:tcW w:w="1550" w:type="dxa"/>
            <w:tcBorders>
              <w:bottom w:val="single" w:sz="4" w:space="0" w:color="000000"/>
              <w:right w:val="single" w:sz="4" w:space="0" w:color="000000"/>
            </w:tcBorders>
            <w:shd w:val="clear" w:color="auto" w:fill="auto"/>
            <w:vAlign w:val="bottom"/>
          </w:tcPr>
          <w:p w14:paraId="2096C2BF" w14:textId="77777777" w:rsidR="003F78FA" w:rsidRDefault="00BB142B">
            <w:pPr>
              <w:widowControl w:val="0"/>
              <w:spacing w:after="0" w:line="252" w:lineRule="auto"/>
              <w:jc w:val="center"/>
              <w:rPr>
                <w:color w:val="000000"/>
              </w:rPr>
            </w:pPr>
            <w:r>
              <w:rPr>
                <w:color w:val="000000"/>
              </w:rPr>
              <w:t>740</w:t>
            </w:r>
          </w:p>
        </w:tc>
      </w:tr>
      <w:tr w:rsidR="003F78FA" w14:paraId="474EEA61" w14:textId="77777777">
        <w:trPr>
          <w:trHeight w:val="288"/>
        </w:trPr>
        <w:tc>
          <w:tcPr>
            <w:tcW w:w="1468" w:type="dxa"/>
            <w:tcBorders>
              <w:left w:val="single" w:sz="4" w:space="0" w:color="000000"/>
              <w:bottom w:val="single" w:sz="4" w:space="0" w:color="000000"/>
              <w:right w:val="single" w:sz="4" w:space="0" w:color="000000"/>
            </w:tcBorders>
            <w:shd w:val="clear" w:color="auto" w:fill="auto"/>
            <w:vAlign w:val="bottom"/>
          </w:tcPr>
          <w:p w14:paraId="3E50DC4F" w14:textId="77777777" w:rsidR="003F78FA" w:rsidRDefault="00BB142B">
            <w:pPr>
              <w:widowControl w:val="0"/>
              <w:spacing w:after="0" w:line="252" w:lineRule="auto"/>
              <w:jc w:val="right"/>
              <w:rPr>
                <w:i/>
                <w:color w:val="000000"/>
              </w:rPr>
            </w:pPr>
            <w:r>
              <w:rPr>
                <w:i/>
                <w:color w:val="000000"/>
              </w:rPr>
              <w:t>Decembris</w:t>
            </w:r>
          </w:p>
        </w:tc>
        <w:tc>
          <w:tcPr>
            <w:tcW w:w="1600" w:type="dxa"/>
            <w:tcBorders>
              <w:bottom w:val="single" w:sz="4" w:space="0" w:color="000000"/>
              <w:right w:val="single" w:sz="4" w:space="0" w:color="000000"/>
            </w:tcBorders>
            <w:shd w:val="clear" w:color="auto" w:fill="auto"/>
            <w:vAlign w:val="bottom"/>
          </w:tcPr>
          <w:p w14:paraId="3F209C2A" w14:textId="77777777" w:rsidR="003F78FA" w:rsidRDefault="00BB142B">
            <w:pPr>
              <w:widowControl w:val="0"/>
              <w:spacing w:after="0" w:line="252" w:lineRule="auto"/>
              <w:jc w:val="center"/>
              <w:rPr>
                <w:color w:val="000000"/>
              </w:rPr>
            </w:pPr>
            <w:r>
              <w:rPr>
                <w:color w:val="000000"/>
              </w:rPr>
              <w:t>Jāprecizē</w:t>
            </w:r>
          </w:p>
        </w:tc>
        <w:tc>
          <w:tcPr>
            <w:tcW w:w="1588" w:type="dxa"/>
            <w:tcBorders>
              <w:left w:val="single" w:sz="4" w:space="0" w:color="000000"/>
              <w:bottom w:val="single" w:sz="4" w:space="0" w:color="000000"/>
              <w:right w:val="single" w:sz="4" w:space="0" w:color="000000"/>
            </w:tcBorders>
            <w:shd w:val="clear" w:color="auto" w:fill="auto"/>
            <w:vAlign w:val="bottom"/>
          </w:tcPr>
          <w:p w14:paraId="6113CC73" w14:textId="77777777" w:rsidR="003F78FA" w:rsidRDefault="00BB142B">
            <w:pPr>
              <w:widowControl w:val="0"/>
              <w:spacing w:after="0" w:line="252" w:lineRule="auto"/>
              <w:jc w:val="right"/>
              <w:rPr>
                <w:i/>
                <w:color w:val="000000"/>
              </w:rPr>
            </w:pPr>
            <w:r>
              <w:rPr>
                <w:i/>
                <w:color w:val="000000"/>
              </w:rPr>
              <w:t>Decembris</w:t>
            </w:r>
          </w:p>
        </w:tc>
        <w:tc>
          <w:tcPr>
            <w:tcW w:w="1638" w:type="dxa"/>
            <w:tcBorders>
              <w:bottom w:val="single" w:sz="4" w:space="0" w:color="000000"/>
              <w:right w:val="single" w:sz="4" w:space="0" w:color="000000"/>
            </w:tcBorders>
            <w:shd w:val="clear" w:color="auto" w:fill="F4B084"/>
            <w:vAlign w:val="bottom"/>
          </w:tcPr>
          <w:p w14:paraId="4F9745C5" w14:textId="77777777" w:rsidR="003F78FA" w:rsidRDefault="00BB142B">
            <w:pPr>
              <w:widowControl w:val="0"/>
              <w:shd w:val="clear" w:color="auto" w:fill="FFFFFF"/>
              <w:spacing w:after="0" w:line="252" w:lineRule="auto"/>
              <w:jc w:val="center"/>
              <w:rPr>
                <w:color w:val="000000"/>
              </w:rPr>
            </w:pPr>
            <w:r>
              <w:rPr>
                <w:color w:val="000000"/>
              </w:rPr>
              <w:t>273</w:t>
            </w:r>
          </w:p>
        </w:tc>
        <w:tc>
          <w:tcPr>
            <w:tcW w:w="1694" w:type="dxa"/>
            <w:tcBorders>
              <w:bottom w:val="single" w:sz="4" w:space="0" w:color="000000"/>
              <w:right w:val="single" w:sz="4" w:space="0" w:color="000000"/>
            </w:tcBorders>
            <w:shd w:val="clear" w:color="auto" w:fill="auto"/>
            <w:vAlign w:val="bottom"/>
          </w:tcPr>
          <w:p w14:paraId="795C8947" w14:textId="77777777" w:rsidR="003F78FA" w:rsidRDefault="00BB142B">
            <w:pPr>
              <w:widowControl w:val="0"/>
              <w:spacing w:after="0" w:line="252" w:lineRule="auto"/>
              <w:jc w:val="right"/>
              <w:rPr>
                <w:i/>
                <w:color w:val="000000"/>
              </w:rPr>
            </w:pPr>
            <w:r>
              <w:rPr>
                <w:i/>
                <w:color w:val="000000"/>
              </w:rPr>
              <w:t>Decembris</w:t>
            </w:r>
          </w:p>
        </w:tc>
        <w:tc>
          <w:tcPr>
            <w:tcW w:w="1550" w:type="dxa"/>
            <w:tcBorders>
              <w:bottom w:val="single" w:sz="4" w:space="0" w:color="000000"/>
              <w:right w:val="single" w:sz="4" w:space="0" w:color="000000"/>
            </w:tcBorders>
            <w:shd w:val="clear" w:color="auto" w:fill="auto"/>
            <w:vAlign w:val="bottom"/>
          </w:tcPr>
          <w:p w14:paraId="6E0B6C84" w14:textId="77777777" w:rsidR="003F78FA" w:rsidRDefault="00BB142B">
            <w:pPr>
              <w:widowControl w:val="0"/>
              <w:spacing w:after="0" w:line="252" w:lineRule="auto"/>
              <w:jc w:val="center"/>
              <w:rPr>
                <w:color w:val="000000"/>
              </w:rPr>
            </w:pPr>
            <w:r>
              <w:rPr>
                <w:color w:val="000000"/>
              </w:rPr>
              <w:t>662</w:t>
            </w:r>
          </w:p>
        </w:tc>
      </w:tr>
    </w:tbl>
    <w:p w14:paraId="398270C4" w14:textId="77777777" w:rsidR="003F78FA" w:rsidRPr="00250280" w:rsidRDefault="00BB142B" w:rsidP="00250280">
      <w:pPr>
        <w:spacing w:line="252" w:lineRule="auto"/>
        <w:jc w:val="right"/>
        <w:rPr>
          <w:rFonts w:eastAsia="Cambria" w:cs="Cambria"/>
          <w:i/>
        </w:rPr>
      </w:pPr>
      <w:r w:rsidRPr="00250280">
        <w:rPr>
          <w:rFonts w:eastAsia="Cambria" w:cs="Cambria"/>
          <w:i/>
        </w:rPr>
        <w:t>23.attēls. Tūristu plūsmas skaitītāji Vārzu pludmalē (TIC dati, 2023)</w:t>
      </w:r>
    </w:p>
    <w:p w14:paraId="5C2CEDC3" w14:textId="77777777" w:rsidR="003F78FA" w:rsidRDefault="00BB142B">
      <w:pPr>
        <w:spacing w:line="252" w:lineRule="auto"/>
        <w:jc w:val="both"/>
        <w:rPr>
          <w:rFonts w:eastAsia="Cambria" w:cs="Cambria"/>
          <w:sz w:val="24"/>
          <w:szCs w:val="24"/>
        </w:rPr>
      </w:pPr>
      <w:r>
        <w:rPr>
          <w:rFonts w:eastAsia="Cambria" w:cs="Cambria"/>
          <w:sz w:val="24"/>
          <w:szCs w:val="24"/>
        </w:rPr>
        <w:t xml:space="preserve">Ainažu Ziemeļu mola apmeklētība pēdējos gados ir palielinājusies, bet 2022. gadā ir samazinājusies par 24,65%. Apmeklētības palielinājumu varam sasaistīt ar Covid-19 pandēmijas ierobežojumiem, kad lielākā daļa iekštelpu piedāvājumi bija slēgti apmeklētībai un tūristu intereses piesaistīja pieejamie dabas objekti. 2022. gadā ierobežojumi tika atcelti līdz ar to novērojams apmeklētāju skaita samazinājums. Augstākais apmeklētības rādījums ir novērojams tieši vasaras mēnešos, sasniedzot līdz pat 5173 apmeklējumus 2021. gada jūlija mēnesī. </w:t>
      </w:r>
    </w:p>
    <w:p w14:paraId="42AA3485" w14:textId="77777777" w:rsidR="003F78FA" w:rsidRDefault="00BB142B">
      <w:pPr>
        <w:spacing w:line="252" w:lineRule="auto"/>
        <w:jc w:val="both"/>
        <w:rPr>
          <w:rFonts w:eastAsia="Cambria" w:cs="Cambria"/>
          <w:sz w:val="24"/>
          <w:szCs w:val="24"/>
        </w:rPr>
      </w:pPr>
      <w:r>
        <w:rPr>
          <w:rFonts w:eastAsia="Cambria" w:cs="Cambria"/>
          <w:sz w:val="24"/>
          <w:szCs w:val="24"/>
        </w:rPr>
        <w:t xml:space="preserve">Tūrisma mārketinga platforma </w:t>
      </w:r>
      <w:r>
        <w:rPr>
          <w:rFonts w:eastAsia="Cambria" w:cs="Cambria"/>
          <w:i/>
          <w:sz w:val="24"/>
          <w:szCs w:val="24"/>
        </w:rPr>
        <w:t>Tripadvisor</w:t>
      </w:r>
      <w:r>
        <w:rPr>
          <w:rFonts w:eastAsia="Cambria" w:cs="Cambria"/>
          <w:sz w:val="24"/>
          <w:szCs w:val="24"/>
        </w:rPr>
        <w:t xml:space="preserve"> ir plaši izmantota tūristu piesaistu meklēšanā un ceļojumu plānošanā, tādēļ būtiski ir analizēt klientu atsauksmes par tūrisma piedāvājumu. Zemāk apkopotas atsauksmes </w:t>
      </w:r>
      <w:r>
        <w:rPr>
          <w:rFonts w:eastAsia="Cambria" w:cs="Cambria"/>
          <w:i/>
          <w:sz w:val="24"/>
          <w:szCs w:val="24"/>
        </w:rPr>
        <w:t>Tripadvisor</w:t>
      </w:r>
      <w:r>
        <w:rPr>
          <w:rFonts w:eastAsia="Cambria" w:cs="Cambria"/>
          <w:sz w:val="24"/>
          <w:szCs w:val="24"/>
        </w:rPr>
        <w:t xml:space="preserve"> platformā par Limbažu novada populārākajām tūristu piesaistēm, kā arī augstāk novērtētajām tūristu piesaistēm platformā. </w:t>
      </w:r>
    </w:p>
    <w:tbl>
      <w:tblPr>
        <w:tblW w:w="9742" w:type="dxa"/>
        <w:tblInd w:w="5" w:type="dxa"/>
        <w:tblLayout w:type="fixed"/>
        <w:tblLook w:val="0400" w:firstRow="0" w:lastRow="0" w:firstColumn="0" w:lastColumn="0" w:noHBand="0" w:noVBand="1"/>
      </w:tblPr>
      <w:tblGrid>
        <w:gridCol w:w="3080"/>
        <w:gridCol w:w="3076"/>
        <w:gridCol w:w="3586"/>
      </w:tblGrid>
      <w:tr w:rsidR="003F78FA" w14:paraId="2FB83F4C" w14:textId="77777777">
        <w:trPr>
          <w:tblHeader/>
        </w:trPr>
        <w:tc>
          <w:tcPr>
            <w:tcW w:w="3080"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16ADB4A0" w14:textId="77777777" w:rsidR="003F78FA" w:rsidRDefault="00BB142B">
            <w:pPr>
              <w:widowControl w:val="0"/>
              <w:spacing w:line="252" w:lineRule="auto"/>
              <w:jc w:val="center"/>
              <w:rPr>
                <w:rFonts w:eastAsia="Cambria" w:cs="Cambria"/>
                <w:b/>
                <w:color w:val="FFFFFF"/>
                <w:sz w:val="24"/>
                <w:szCs w:val="24"/>
              </w:rPr>
            </w:pPr>
            <w:r>
              <w:rPr>
                <w:rFonts w:eastAsia="Cambria" w:cs="Cambria"/>
                <w:b/>
                <w:color w:val="FFFFFF"/>
                <w:sz w:val="24"/>
                <w:szCs w:val="24"/>
              </w:rPr>
              <w:t>Tūristu piesaiste</w:t>
            </w:r>
          </w:p>
        </w:tc>
        <w:tc>
          <w:tcPr>
            <w:tcW w:w="3076"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20F71D97" w14:textId="77777777" w:rsidR="003F78FA" w:rsidRDefault="00BB142B">
            <w:pPr>
              <w:widowControl w:val="0"/>
              <w:spacing w:line="252" w:lineRule="auto"/>
              <w:jc w:val="center"/>
              <w:rPr>
                <w:rFonts w:eastAsia="Cambria" w:cs="Cambria"/>
                <w:b/>
                <w:color w:val="FFFFFF"/>
                <w:sz w:val="24"/>
                <w:szCs w:val="24"/>
              </w:rPr>
            </w:pPr>
            <w:r>
              <w:rPr>
                <w:rFonts w:eastAsia="Cambria" w:cs="Cambria"/>
                <w:b/>
                <w:color w:val="FFFFFF"/>
                <w:sz w:val="24"/>
                <w:szCs w:val="24"/>
              </w:rPr>
              <w:t>Atsauksmju skaits</w:t>
            </w:r>
          </w:p>
        </w:tc>
        <w:tc>
          <w:tcPr>
            <w:tcW w:w="3586"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4336FDED" w14:textId="77777777" w:rsidR="003F78FA" w:rsidRDefault="00BB142B">
            <w:pPr>
              <w:widowControl w:val="0"/>
              <w:spacing w:line="252" w:lineRule="auto"/>
              <w:jc w:val="center"/>
              <w:rPr>
                <w:rFonts w:eastAsia="Cambria" w:cs="Cambria"/>
                <w:b/>
                <w:color w:val="FFFFFF"/>
                <w:sz w:val="24"/>
                <w:szCs w:val="24"/>
              </w:rPr>
            </w:pPr>
            <w:r>
              <w:rPr>
                <w:rFonts w:eastAsia="Cambria" w:cs="Cambria"/>
                <w:b/>
                <w:color w:val="FFFFFF"/>
                <w:sz w:val="24"/>
                <w:szCs w:val="24"/>
              </w:rPr>
              <w:t>Atsauksmju kopsavilkums</w:t>
            </w:r>
          </w:p>
        </w:tc>
      </w:tr>
      <w:tr w:rsidR="003F78FA" w14:paraId="1EE065EE" w14:textId="77777777">
        <w:tc>
          <w:tcPr>
            <w:tcW w:w="3080" w:type="dxa"/>
            <w:tcBorders>
              <w:top w:val="single" w:sz="4" w:space="0" w:color="000000"/>
              <w:left w:val="single" w:sz="4" w:space="0" w:color="000000"/>
              <w:bottom w:val="single" w:sz="4" w:space="0" w:color="000000"/>
              <w:right w:val="single" w:sz="4" w:space="0" w:color="000000"/>
            </w:tcBorders>
          </w:tcPr>
          <w:p w14:paraId="4A61040D"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t>Veczemju klintis</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E53E78"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5,0.</w:t>
            </w:r>
          </w:p>
          <w:p w14:paraId="239A299C" w14:textId="77777777" w:rsidR="003F78FA" w:rsidRDefault="00BB142B">
            <w:pPr>
              <w:widowControl w:val="0"/>
              <w:spacing w:line="252" w:lineRule="auto"/>
              <w:jc w:val="both"/>
              <w:rPr>
                <w:rFonts w:eastAsia="Cambria" w:cs="Cambria"/>
                <w:sz w:val="24"/>
                <w:szCs w:val="24"/>
              </w:rPr>
            </w:pPr>
            <w:r>
              <w:rPr>
                <w:rFonts w:eastAsia="Cambria" w:cs="Cambria"/>
                <w:sz w:val="24"/>
                <w:szCs w:val="24"/>
              </w:rPr>
              <w:t>19 atsauksmes (izcili (17), ļoti labi (2))</w:t>
            </w:r>
          </w:p>
          <w:p w14:paraId="6C3AF8FF" w14:textId="77777777" w:rsidR="003F78FA" w:rsidRDefault="00BB142B">
            <w:pPr>
              <w:widowControl w:val="0"/>
              <w:spacing w:line="252" w:lineRule="auto"/>
              <w:jc w:val="both"/>
              <w:rPr>
                <w:rFonts w:eastAsia="Cambria" w:cs="Cambria"/>
                <w:sz w:val="24"/>
                <w:szCs w:val="24"/>
              </w:rPr>
            </w:pPr>
            <w:r>
              <w:rPr>
                <w:rFonts w:eastAsia="Cambria" w:cs="Cambria"/>
                <w:sz w:val="24"/>
                <w:szCs w:val="24"/>
              </w:rPr>
              <w:t>Atsauksmes datētas laika periodā no 2014.-2017. gadam.</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6F38BD" w14:textId="5B06009F" w:rsidR="003F78FA" w:rsidRDefault="00BB142B" w:rsidP="00711F5C">
            <w:pPr>
              <w:widowControl w:val="0"/>
              <w:spacing w:line="252" w:lineRule="auto"/>
              <w:jc w:val="both"/>
              <w:rPr>
                <w:rFonts w:eastAsia="Cambria" w:cs="Cambria"/>
                <w:sz w:val="24"/>
                <w:szCs w:val="24"/>
              </w:rPr>
            </w:pPr>
            <w:r>
              <w:rPr>
                <w:rFonts w:eastAsia="Cambria" w:cs="Cambria"/>
                <w:sz w:val="24"/>
                <w:szCs w:val="24"/>
              </w:rPr>
              <w:t>Viegli sasniedzama vieta ar automašīnu. Autostāvvieta kempingā par 2,00 EUR (2017. gada dati). Vidzemes akmeņainā jūrmala un Veczemju klintis ir skaista vieta pastaigām gar pludmali un bilžu uzņemšanai. Mazliet apgrūtināta peldēšana dēļ akmeņiem ūdenī. Lieliska vieta mierpilnai atpūtai. Augsti novērtēts kempings, piknika galdi un restorāns.</w:t>
            </w:r>
          </w:p>
        </w:tc>
      </w:tr>
      <w:tr w:rsidR="003F78FA" w14:paraId="48D5B9BA" w14:textId="77777777">
        <w:tc>
          <w:tcPr>
            <w:tcW w:w="3080" w:type="dxa"/>
            <w:tcBorders>
              <w:top w:val="single" w:sz="4" w:space="0" w:color="000000"/>
              <w:left w:val="single" w:sz="4" w:space="0" w:color="000000"/>
              <w:bottom w:val="single" w:sz="4" w:space="0" w:color="000000"/>
              <w:right w:val="single" w:sz="4" w:space="0" w:color="000000"/>
            </w:tcBorders>
          </w:tcPr>
          <w:p w14:paraId="21B328F0"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t>Nēģu zvejas arods un nēģu tači</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3651FB"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4,5</w:t>
            </w:r>
          </w:p>
          <w:p w14:paraId="4BF3FF5F" w14:textId="77777777" w:rsidR="003F78FA" w:rsidRDefault="00BB142B">
            <w:pPr>
              <w:widowControl w:val="0"/>
              <w:spacing w:line="252" w:lineRule="auto"/>
              <w:jc w:val="both"/>
              <w:rPr>
                <w:rFonts w:eastAsia="Cambria" w:cs="Cambria"/>
                <w:sz w:val="24"/>
                <w:szCs w:val="24"/>
              </w:rPr>
            </w:pPr>
            <w:r>
              <w:rPr>
                <w:rFonts w:eastAsia="Cambria" w:cs="Cambria"/>
                <w:sz w:val="24"/>
                <w:szCs w:val="24"/>
              </w:rPr>
              <w:t>5 atsauksmes (izcili(3), ļoti labi (1), vidēji (1)</w:t>
            </w:r>
          </w:p>
          <w:p w14:paraId="6A98BCA5" w14:textId="77777777" w:rsidR="003F78FA" w:rsidRDefault="00BB142B">
            <w:pPr>
              <w:widowControl w:val="0"/>
              <w:spacing w:line="252" w:lineRule="auto"/>
              <w:jc w:val="both"/>
              <w:rPr>
                <w:rFonts w:eastAsia="Cambria" w:cs="Cambria"/>
                <w:sz w:val="24"/>
                <w:szCs w:val="24"/>
              </w:rPr>
            </w:pPr>
            <w:r>
              <w:rPr>
                <w:rFonts w:eastAsia="Cambria" w:cs="Cambria"/>
                <w:sz w:val="24"/>
                <w:szCs w:val="24"/>
              </w:rPr>
              <w:t>Atsauksmes datētas 2018. gadā.</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89FDAE" w14:textId="77777777" w:rsidR="003F78FA" w:rsidRDefault="00BB142B">
            <w:pPr>
              <w:widowControl w:val="0"/>
              <w:spacing w:line="252" w:lineRule="auto"/>
              <w:jc w:val="both"/>
              <w:rPr>
                <w:rFonts w:eastAsia="Cambria" w:cs="Cambria"/>
                <w:sz w:val="24"/>
                <w:szCs w:val="24"/>
              </w:rPr>
            </w:pPr>
            <w:r>
              <w:rPr>
                <w:rFonts w:eastAsia="Cambria" w:cs="Cambria"/>
                <w:sz w:val="24"/>
                <w:szCs w:val="24"/>
              </w:rPr>
              <w:t>Vieta ir apmeklējuma vērta, ja atrodaties šajā teritorijā. Tā ir skaista un neticami fotogēniska.</w:t>
            </w:r>
          </w:p>
        </w:tc>
      </w:tr>
      <w:tr w:rsidR="003F78FA" w14:paraId="50E33C54" w14:textId="77777777">
        <w:tc>
          <w:tcPr>
            <w:tcW w:w="3080" w:type="dxa"/>
            <w:tcBorders>
              <w:top w:val="single" w:sz="4" w:space="0" w:color="000000"/>
              <w:left w:val="single" w:sz="4" w:space="0" w:color="000000"/>
              <w:bottom w:val="single" w:sz="4" w:space="0" w:color="000000"/>
              <w:right w:val="single" w:sz="4" w:space="0" w:color="000000"/>
            </w:tcBorders>
          </w:tcPr>
          <w:p w14:paraId="4A42F348"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t>Minhauzena muzejs</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7BE6E1"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4,0</w:t>
            </w:r>
          </w:p>
          <w:p w14:paraId="7D54F16B" w14:textId="77777777" w:rsidR="003F78FA" w:rsidRDefault="00BB142B">
            <w:pPr>
              <w:widowControl w:val="0"/>
              <w:spacing w:line="252" w:lineRule="auto"/>
              <w:jc w:val="both"/>
              <w:rPr>
                <w:rFonts w:eastAsia="Cambria" w:cs="Cambria"/>
                <w:sz w:val="24"/>
                <w:szCs w:val="24"/>
              </w:rPr>
            </w:pPr>
            <w:r>
              <w:rPr>
                <w:rFonts w:eastAsia="Cambria" w:cs="Cambria"/>
                <w:sz w:val="24"/>
                <w:szCs w:val="24"/>
              </w:rPr>
              <w:t>41 atsauksme (izcili(14), ļoti labi (18), vidēji (6), vāji (3)</w:t>
            </w:r>
          </w:p>
          <w:p w14:paraId="3EBE921A" w14:textId="77777777" w:rsidR="003F78FA" w:rsidRDefault="00BB142B">
            <w:pPr>
              <w:widowControl w:val="0"/>
              <w:spacing w:line="252" w:lineRule="auto"/>
              <w:jc w:val="both"/>
              <w:rPr>
                <w:rFonts w:eastAsia="Cambria" w:cs="Cambria"/>
                <w:sz w:val="24"/>
                <w:szCs w:val="24"/>
              </w:rPr>
            </w:pPr>
            <w:r>
              <w:rPr>
                <w:rFonts w:eastAsia="Cambria" w:cs="Cambria"/>
                <w:sz w:val="24"/>
                <w:szCs w:val="24"/>
              </w:rPr>
              <w:t xml:space="preserve">Atsauksmes datētas laika periodā no 2014.-2018. </w:t>
            </w:r>
            <w:r>
              <w:rPr>
                <w:rFonts w:eastAsia="Cambria" w:cs="Cambria"/>
                <w:sz w:val="24"/>
                <w:szCs w:val="24"/>
              </w:rPr>
              <w:lastRenderedPageBreak/>
              <w:t>gadam.</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F7CF94" w14:textId="77777777" w:rsidR="003F78FA" w:rsidRDefault="00BB142B">
            <w:pPr>
              <w:widowControl w:val="0"/>
              <w:spacing w:line="252" w:lineRule="auto"/>
              <w:jc w:val="both"/>
              <w:rPr>
                <w:rFonts w:eastAsia="Cambria" w:cs="Cambria"/>
                <w:sz w:val="24"/>
                <w:szCs w:val="24"/>
              </w:rPr>
            </w:pPr>
            <w:r>
              <w:rPr>
                <w:rFonts w:eastAsia="Cambria" w:cs="Cambria"/>
                <w:sz w:val="24"/>
                <w:szCs w:val="24"/>
              </w:rPr>
              <w:lastRenderedPageBreak/>
              <w:t xml:space="preserve">Muzejs ir neliels, bet ļoti interesants. Atrakciju kuģī piedāvātas daudz atrakcijas. Lieliska vieta pastaigai un piknikam. Neapmierinātība ir par ieejas maksām katrai atrakcijai (piedāvājumam) un </w:t>
            </w:r>
            <w:r>
              <w:rPr>
                <w:rFonts w:eastAsia="Cambria" w:cs="Cambria"/>
                <w:sz w:val="24"/>
                <w:szCs w:val="24"/>
              </w:rPr>
              <w:lastRenderedPageBreak/>
              <w:t>cenas ir salīdzinoši augstas priekš Latvijas.</w:t>
            </w:r>
          </w:p>
        </w:tc>
      </w:tr>
      <w:tr w:rsidR="003F78FA" w14:paraId="7A925A59" w14:textId="77777777">
        <w:tc>
          <w:tcPr>
            <w:tcW w:w="3080" w:type="dxa"/>
            <w:tcBorders>
              <w:top w:val="single" w:sz="4" w:space="0" w:color="000000"/>
              <w:left w:val="single" w:sz="4" w:space="0" w:color="000000"/>
              <w:bottom w:val="single" w:sz="4" w:space="0" w:color="000000"/>
              <w:right w:val="single" w:sz="4" w:space="0" w:color="000000"/>
            </w:tcBorders>
          </w:tcPr>
          <w:p w14:paraId="388E3B02"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lastRenderedPageBreak/>
              <w:t>Dzīvā Sudraba muzejs</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7A830F"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4,5</w:t>
            </w:r>
          </w:p>
          <w:p w14:paraId="4E02AD4A" w14:textId="77777777" w:rsidR="003F78FA" w:rsidRDefault="00BB142B">
            <w:pPr>
              <w:widowControl w:val="0"/>
              <w:spacing w:line="252" w:lineRule="auto"/>
              <w:jc w:val="both"/>
              <w:rPr>
                <w:rFonts w:eastAsia="Cambria" w:cs="Cambria"/>
                <w:sz w:val="24"/>
                <w:szCs w:val="24"/>
              </w:rPr>
            </w:pPr>
            <w:r>
              <w:rPr>
                <w:rFonts w:eastAsia="Cambria" w:cs="Cambria"/>
                <w:sz w:val="24"/>
                <w:szCs w:val="24"/>
              </w:rPr>
              <w:t>55 atsauksmes (izcili(48), ļoti labi (4), vidēji (1), ļoti vāji (2)</w:t>
            </w:r>
          </w:p>
          <w:p w14:paraId="57BEDDBA" w14:textId="77777777" w:rsidR="003F78FA" w:rsidRDefault="00BB142B">
            <w:pPr>
              <w:widowControl w:val="0"/>
              <w:spacing w:line="252" w:lineRule="auto"/>
              <w:jc w:val="both"/>
              <w:rPr>
                <w:rFonts w:eastAsia="Cambria" w:cs="Cambria"/>
                <w:sz w:val="24"/>
                <w:szCs w:val="24"/>
              </w:rPr>
            </w:pPr>
            <w:r>
              <w:rPr>
                <w:rFonts w:eastAsia="Cambria" w:cs="Cambria"/>
                <w:sz w:val="24"/>
                <w:szCs w:val="24"/>
              </w:rPr>
              <w:t>Atsauksmes datētas laika periodā no 2019.-2020. gadam.</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4D0D59" w14:textId="77777777" w:rsidR="003F78FA" w:rsidRDefault="00BB142B">
            <w:pPr>
              <w:widowControl w:val="0"/>
              <w:spacing w:line="252" w:lineRule="auto"/>
              <w:jc w:val="both"/>
              <w:rPr>
                <w:rFonts w:eastAsia="Cambria" w:cs="Cambria"/>
                <w:sz w:val="24"/>
                <w:szCs w:val="24"/>
              </w:rPr>
            </w:pPr>
            <w:r>
              <w:rPr>
                <w:rFonts w:eastAsia="Cambria" w:cs="Cambria"/>
                <w:sz w:val="24"/>
                <w:szCs w:val="24"/>
              </w:rPr>
              <w:t>Brīnišķīgi sudrabkaļu darbi. Dažus no tiem var apskatīt arī izstādē Melngalvju namā. Muzejs nav milzīgs, bet tajā var pavadīt stundu, ja vēlaties apskatīt visu ekspozīciju. Vērts apmeklēt cilvēkiem, kuriem interesē māksla vai vienkārši skaistas lietas, un tiem, kas novērtē amatnieku darinājumus.</w:t>
            </w:r>
          </w:p>
          <w:p w14:paraId="3705F4F0" w14:textId="77777777" w:rsidR="003F78FA" w:rsidRDefault="00BB142B">
            <w:pPr>
              <w:widowControl w:val="0"/>
              <w:spacing w:line="252" w:lineRule="auto"/>
              <w:jc w:val="both"/>
              <w:rPr>
                <w:rFonts w:eastAsia="Cambria" w:cs="Cambria"/>
                <w:sz w:val="24"/>
                <w:szCs w:val="24"/>
              </w:rPr>
            </w:pPr>
            <w:r>
              <w:rPr>
                <w:rFonts w:eastAsia="Cambria" w:cs="Cambria"/>
                <w:sz w:val="24"/>
                <w:szCs w:val="24"/>
              </w:rPr>
              <w:t>Vieta ir nedaudz par mazu priekš ieejas maksas.</w:t>
            </w:r>
          </w:p>
        </w:tc>
      </w:tr>
      <w:tr w:rsidR="003F78FA" w14:paraId="683F9DAE" w14:textId="77777777">
        <w:tc>
          <w:tcPr>
            <w:tcW w:w="3080" w:type="dxa"/>
            <w:tcBorders>
              <w:top w:val="single" w:sz="4" w:space="0" w:color="000000"/>
              <w:left w:val="single" w:sz="4" w:space="0" w:color="000000"/>
              <w:bottom w:val="single" w:sz="4" w:space="0" w:color="000000"/>
              <w:right w:val="single" w:sz="4" w:space="0" w:color="000000"/>
            </w:tcBorders>
          </w:tcPr>
          <w:p w14:paraId="5BA10D41"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t>Limbažu pilsētas muzejs</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865971"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4,5</w:t>
            </w:r>
          </w:p>
          <w:p w14:paraId="5922344B" w14:textId="77777777" w:rsidR="003F78FA" w:rsidRDefault="00BB142B">
            <w:pPr>
              <w:widowControl w:val="0"/>
              <w:spacing w:line="252" w:lineRule="auto"/>
              <w:jc w:val="both"/>
              <w:rPr>
                <w:rFonts w:eastAsia="Cambria" w:cs="Cambria"/>
                <w:sz w:val="24"/>
                <w:szCs w:val="24"/>
              </w:rPr>
            </w:pPr>
            <w:r>
              <w:rPr>
                <w:rFonts w:eastAsia="Cambria" w:cs="Cambria"/>
                <w:sz w:val="24"/>
                <w:szCs w:val="24"/>
              </w:rPr>
              <w:t>2 atsauksmes (izcili(1), ļoti labi (1)</w:t>
            </w:r>
          </w:p>
          <w:p w14:paraId="103CFED6" w14:textId="77777777" w:rsidR="003F78FA" w:rsidRDefault="00BB142B">
            <w:pPr>
              <w:widowControl w:val="0"/>
              <w:spacing w:line="252" w:lineRule="auto"/>
              <w:jc w:val="both"/>
              <w:rPr>
                <w:rFonts w:eastAsia="Cambria" w:cs="Cambria"/>
                <w:sz w:val="24"/>
                <w:szCs w:val="24"/>
              </w:rPr>
            </w:pPr>
            <w:r>
              <w:rPr>
                <w:rFonts w:eastAsia="Cambria" w:cs="Cambria"/>
                <w:sz w:val="24"/>
                <w:szCs w:val="24"/>
              </w:rPr>
              <w:t>Atsauksmes datētas ar 2017. gadu.</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090633" w14:textId="77777777" w:rsidR="003F78FA" w:rsidRDefault="00BB142B">
            <w:pPr>
              <w:widowControl w:val="0"/>
              <w:spacing w:line="252" w:lineRule="auto"/>
              <w:jc w:val="both"/>
              <w:rPr>
                <w:rFonts w:eastAsia="Cambria" w:cs="Cambria"/>
                <w:i/>
                <w:sz w:val="24"/>
                <w:szCs w:val="24"/>
              </w:rPr>
            </w:pPr>
            <w:r>
              <w:rPr>
                <w:rFonts w:eastAsia="Cambria" w:cs="Cambria"/>
                <w:i/>
                <w:sz w:val="24"/>
                <w:szCs w:val="24"/>
              </w:rPr>
              <w:t>“Muzejs ir neliels, bet gatavots ar labu gaumi. Gids strādāja ar citu grupu, un mēs pievienojāmies, lai noklausītos par Limbažos dzimušo komponistu Kārli Baumani, kurš ir Latvijas valsts himnas melodijas autors. Muzejā ir arī citu viņa dziesmu ieraksti.”</w:t>
            </w:r>
          </w:p>
        </w:tc>
      </w:tr>
      <w:tr w:rsidR="003F78FA" w14:paraId="58FAC58E" w14:textId="77777777">
        <w:tc>
          <w:tcPr>
            <w:tcW w:w="3080" w:type="dxa"/>
            <w:tcBorders>
              <w:top w:val="single" w:sz="4" w:space="0" w:color="000000"/>
              <w:left w:val="single" w:sz="4" w:space="0" w:color="000000"/>
              <w:bottom w:val="single" w:sz="4" w:space="0" w:color="000000"/>
              <w:right w:val="single" w:sz="4" w:space="0" w:color="000000"/>
            </w:tcBorders>
          </w:tcPr>
          <w:p w14:paraId="6B90FD2A"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t>Ainažu Ziemeļu mols</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4D361C"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4,0</w:t>
            </w:r>
          </w:p>
          <w:p w14:paraId="1121A1C6" w14:textId="77777777" w:rsidR="003F78FA" w:rsidRDefault="00BB142B">
            <w:pPr>
              <w:widowControl w:val="0"/>
              <w:spacing w:line="252" w:lineRule="auto"/>
              <w:jc w:val="both"/>
              <w:rPr>
                <w:rFonts w:eastAsia="Cambria" w:cs="Cambria"/>
                <w:sz w:val="24"/>
                <w:szCs w:val="24"/>
              </w:rPr>
            </w:pPr>
            <w:r>
              <w:rPr>
                <w:rFonts w:eastAsia="Cambria" w:cs="Cambria"/>
                <w:sz w:val="24"/>
                <w:szCs w:val="24"/>
              </w:rPr>
              <w:t>17 atsauksmes (izcili(7), ļoti labi (7), vidēji (3)</w:t>
            </w:r>
          </w:p>
          <w:p w14:paraId="5247D4FD" w14:textId="77777777" w:rsidR="003F78FA" w:rsidRDefault="00BB142B">
            <w:pPr>
              <w:widowControl w:val="0"/>
              <w:spacing w:line="252" w:lineRule="auto"/>
              <w:jc w:val="both"/>
              <w:rPr>
                <w:rFonts w:eastAsia="Cambria" w:cs="Cambria"/>
                <w:sz w:val="24"/>
                <w:szCs w:val="24"/>
              </w:rPr>
            </w:pPr>
            <w:r>
              <w:rPr>
                <w:rFonts w:eastAsia="Cambria" w:cs="Cambria"/>
                <w:sz w:val="24"/>
                <w:szCs w:val="24"/>
              </w:rPr>
              <w:t>Atsauksmes datētas laika periodā no 2018.-2020. gadam.</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C2C042" w14:textId="77777777" w:rsidR="003F78FA" w:rsidRDefault="00BB142B">
            <w:pPr>
              <w:widowControl w:val="0"/>
              <w:spacing w:line="252" w:lineRule="auto"/>
              <w:jc w:val="both"/>
              <w:rPr>
                <w:rFonts w:eastAsia="Cambria" w:cs="Cambria"/>
                <w:sz w:val="24"/>
                <w:szCs w:val="24"/>
              </w:rPr>
            </w:pPr>
            <w:r>
              <w:rPr>
                <w:rFonts w:eastAsia="Cambria" w:cs="Cambria"/>
                <w:sz w:val="24"/>
                <w:szCs w:val="24"/>
              </w:rPr>
              <w:t>Brīnišķīga vieta, kur izbaudīt dabas burvību, skaista, tīra, tukša pludmale atpūtai, sauļošanai un peldēšanai. Mola gala sasniegšanai ir nepieciešami pārgājienu apavi. Nav ieteicams bērniem.</w:t>
            </w:r>
          </w:p>
          <w:p w14:paraId="52566F5B" w14:textId="77777777" w:rsidR="003F78FA" w:rsidRDefault="00BB142B">
            <w:pPr>
              <w:widowControl w:val="0"/>
              <w:spacing w:line="252" w:lineRule="auto"/>
              <w:jc w:val="both"/>
              <w:rPr>
                <w:rFonts w:eastAsia="Cambria" w:cs="Cambria"/>
                <w:i/>
                <w:sz w:val="24"/>
                <w:szCs w:val="24"/>
              </w:rPr>
            </w:pPr>
            <w:r>
              <w:rPr>
                <w:rFonts w:eastAsia="Cambria" w:cs="Cambria"/>
                <w:i/>
                <w:sz w:val="24"/>
                <w:szCs w:val="24"/>
              </w:rPr>
              <w:t>“Ļoti interesants mols - seno ceļu imitācija, kas veidota no akmeņiem. Personīgi man tas ir viens no labākajiem moliem Latvijā.”</w:t>
            </w:r>
          </w:p>
        </w:tc>
      </w:tr>
      <w:tr w:rsidR="003F78FA" w14:paraId="168AA065" w14:textId="77777777">
        <w:tc>
          <w:tcPr>
            <w:tcW w:w="3080" w:type="dxa"/>
            <w:tcBorders>
              <w:top w:val="single" w:sz="4" w:space="0" w:color="000000"/>
              <w:left w:val="single" w:sz="4" w:space="0" w:color="000000"/>
              <w:bottom w:val="single" w:sz="4" w:space="0" w:color="000000"/>
              <w:right w:val="single" w:sz="4" w:space="0" w:color="000000"/>
            </w:tcBorders>
          </w:tcPr>
          <w:p w14:paraId="2779CE13"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t>Ainažu Jūrskolas muzejs</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E3818D"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4,0</w:t>
            </w:r>
          </w:p>
          <w:p w14:paraId="60EDBF1C" w14:textId="77777777" w:rsidR="003F78FA" w:rsidRDefault="00BB142B">
            <w:pPr>
              <w:widowControl w:val="0"/>
              <w:spacing w:line="252" w:lineRule="auto"/>
              <w:jc w:val="both"/>
              <w:rPr>
                <w:rFonts w:eastAsia="Cambria" w:cs="Cambria"/>
                <w:sz w:val="24"/>
                <w:szCs w:val="24"/>
              </w:rPr>
            </w:pPr>
            <w:r>
              <w:rPr>
                <w:rFonts w:eastAsia="Cambria" w:cs="Cambria"/>
                <w:sz w:val="24"/>
                <w:szCs w:val="24"/>
              </w:rPr>
              <w:t>6 atsauksmes (izcili(1), ļoti labi (3), vidēji (2)</w:t>
            </w:r>
          </w:p>
          <w:p w14:paraId="1BC97A8D" w14:textId="77777777" w:rsidR="003F78FA" w:rsidRDefault="00BB142B">
            <w:pPr>
              <w:widowControl w:val="0"/>
              <w:spacing w:line="252" w:lineRule="auto"/>
              <w:jc w:val="both"/>
              <w:rPr>
                <w:rFonts w:eastAsia="Cambria" w:cs="Cambria"/>
                <w:sz w:val="24"/>
                <w:szCs w:val="24"/>
              </w:rPr>
            </w:pPr>
            <w:r>
              <w:rPr>
                <w:rFonts w:eastAsia="Cambria" w:cs="Cambria"/>
                <w:sz w:val="24"/>
                <w:szCs w:val="24"/>
              </w:rPr>
              <w:t>Atsauksmes datētas laika periodā no 2015.-2020. gadam.</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6F43D9" w14:textId="77777777" w:rsidR="003F78FA" w:rsidRDefault="00BB142B">
            <w:pPr>
              <w:widowControl w:val="0"/>
              <w:spacing w:line="252" w:lineRule="auto"/>
              <w:jc w:val="both"/>
              <w:rPr>
                <w:rFonts w:eastAsia="Cambria" w:cs="Cambria"/>
                <w:sz w:val="24"/>
                <w:szCs w:val="24"/>
              </w:rPr>
            </w:pPr>
            <w:r>
              <w:rPr>
                <w:rFonts w:eastAsia="Cambria" w:cs="Cambria"/>
                <w:sz w:val="24"/>
                <w:szCs w:val="24"/>
              </w:rPr>
              <w:t>Pirmā jūras kapteiņu skola Latvijas teritorijā, kas dibināta 19. gadsimtā. Daudz interesantu priekšmetu un informācijas.</w:t>
            </w:r>
          </w:p>
        </w:tc>
      </w:tr>
      <w:tr w:rsidR="003F78FA" w14:paraId="7DC3D278" w14:textId="77777777">
        <w:tc>
          <w:tcPr>
            <w:tcW w:w="3080" w:type="dxa"/>
            <w:tcBorders>
              <w:top w:val="single" w:sz="4" w:space="0" w:color="000000"/>
              <w:left w:val="single" w:sz="4" w:space="0" w:color="000000"/>
              <w:bottom w:val="single" w:sz="4" w:space="0" w:color="000000"/>
              <w:right w:val="single" w:sz="4" w:space="0" w:color="000000"/>
            </w:tcBorders>
          </w:tcPr>
          <w:p w14:paraId="5F37FDE2"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t>Bīriņu pils</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13B3FA"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4,0</w:t>
            </w:r>
          </w:p>
          <w:p w14:paraId="48EC2E60" w14:textId="77777777" w:rsidR="003F78FA" w:rsidRDefault="00BB142B">
            <w:pPr>
              <w:widowControl w:val="0"/>
              <w:spacing w:line="252" w:lineRule="auto"/>
              <w:jc w:val="both"/>
              <w:rPr>
                <w:rFonts w:eastAsia="Cambria" w:cs="Cambria"/>
                <w:sz w:val="24"/>
                <w:szCs w:val="24"/>
              </w:rPr>
            </w:pPr>
            <w:r>
              <w:rPr>
                <w:rFonts w:eastAsia="Cambria" w:cs="Cambria"/>
                <w:sz w:val="24"/>
                <w:szCs w:val="24"/>
              </w:rPr>
              <w:t xml:space="preserve">59 atsauksmes (izcili(37), </w:t>
            </w:r>
            <w:r>
              <w:rPr>
                <w:rFonts w:eastAsia="Cambria" w:cs="Cambria"/>
                <w:sz w:val="24"/>
                <w:szCs w:val="24"/>
              </w:rPr>
              <w:lastRenderedPageBreak/>
              <w:t>ļoti labi (14), vidēji (2), vāji (2), ļoti vāji (2)</w:t>
            </w:r>
          </w:p>
          <w:p w14:paraId="27BBE754" w14:textId="77777777" w:rsidR="003F78FA" w:rsidRDefault="00BB142B">
            <w:pPr>
              <w:widowControl w:val="0"/>
              <w:spacing w:line="252" w:lineRule="auto"/>
              <w:jc w:val="both"/>
              <w:rPr>
                <w:rFonts w:eastAsia="Cambria" w:cs="Cambria"/>
                <w:sz w:val="24"/>
                <w:szCs w:val="24"/>
              </w:rPr>
            </w:pPr>
            <w:r>
              <w:rPr>
                <w:rFonts w:eastAsia="Cambria" w:cs="Cambria"/>
                <w:sz w:val="24"/>
                <w:szCs w:val="24"/>
              </w:rPr>
              <w:t>Atsauksmes datētas laika periodā no 2017.-2019. gadam.</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A652CF" w14:textId="77777777" w:rsidR="003F78FA" w:rsidRDefault="00BB142B">
            <w:pPr>
              <w:widowControl w:val="0"/>
              <w:spacing w:line="252" w:lineRule="auto"/>
              <w:jc w:val="both"/>
              <w:rPr>
                <w:rFonts w:eastAsia="Cambria" w:cs="Cambria"/>
                <w:sz w:val="24"/>
                <w:szCs w:val="24"/>
              </w:rPr>
            </w:pPr>
            <w:r>
              <w:rPr>
                <w:rFonts w:eastAsia="Cambria" w:cs="Cambria"/>
                <w:sz w:val="24"/>
                <w:szCs w:val="24"/>
              </w:rPr>
              <w:lastRenderedPageBreak/>
              <w:t xml:space="preserve">Pils atrodas skaistā vietā ar skatu uz ezeru, liela parka teritorija ar </w:t>
            </w:r>
            <w:r>
              <w:rPr>
                <w:rFonts w:eastAsia="Cambria" w:cs="Cambria"/>
                <w:sz w:val="24"/>
                <w:szCs w:val="24"/>
              </w:rPr>
              <w:lastRenderedPageBreak/>
              <w:t>takām. Iekštelpu baseins ir lieliski piemērots rīta treniņam, un takas ir ideāli piemērotas skriešanai. Daudz aktivitāšu bērniem. No negatīvās puses - pilī netiek pieņemtas kredītkartes. Personāls nerunā svešvalodā. Lieliska vieta konferencēm, kāzām un citiem pasākumiem.</w:t>
            </w:r>
          </w:p>
        </w:tc>
      </w:tr>
      <w:tr w:rsidR="003F78FA" w14:paraId="1DEC9702" w14:textId="77777777">
        <w:tc>
          <w:tcPr>
            <w:tcW w:w="3080" w:type="dxa"/>
            <w:tcBorders>
              <w:top w:val="single" w:sz="4" w:space="0" w:color="000000"/>
              <w:left w:val="single" w:sz="4" w:space="0" w:color="000000"/>
              <w:bottom w:val="single" w:sz="4" w:space="0" w:color="000000"/>
              <w:right w:val="single" w:sz="4" w:space="0" w:color="000000"/>
            </w:tcBorders>
          </w:tcPr>
          <w:p w14:paraId="5C6E4EC9"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lastRenderedPageBreak/>
              <w:t>Liepupes muiža</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D16557"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4,5</w:t>
            </w:r>
          </w:p>
          <w:p w14:paraId="122978CD" w14:textId="77777777" w:rsidR="003F78FA" w:rsidRDefault="00BB142B">
            <w:pPr>
              <w:widowControl w:val="0"/>
              <w:spacing w:line="252" w:lineRule="auto"/>
              <w:jc w:val="both"/>
              <w:rPr>
                <w:rFonts w:eastAsia="Cambria" w:cs="Cambria"/>
                <w:sz w:val="24"/>
                <w:szCs w:val="24"/>
              </w:rPr>
            </w:pPr>
            <w:r>
              <w:rPr>
                <w:rFonts w:eastAsia="Cambria" w:cs="Cambria"/>
                <w:sz w:val="24"/>
                <w:szCs w:val="24"/>
              </w:rPr>
              <w:t>27 atsauksmes (izcili(19), ļoti labi (4), vāji (1), ļoti vāji (3)</w:t>
            </w:r>
          </w:p>
          <w:p w14:paraId="5C0BFACE" w14:textId="77777777" w:rsidR="003F78FA" w:rsidRDefault="00BB142B">
            <w:pPr>
              <w:widowControl w:val="0"/>
              <w:spacing w:line="252" w:lineRule="auto"/>
              <w:jc w:val="both"/>
              <w:rPr>
                <w:rFonts w:eastAsia="Cambria" w:cs="Cambria"/>
                <w:sz w:val="24"/>
                <w:szCs w:val="24"/>
              </w:rPr>
            </w:pPr>
            <w:r>
              <w:rPr>
                <w:rFonts w:eastAsia="Cambria" w:cs="Cambria"/>
                <w:sz w:val="24"/>
                <w:szCs w:val="24"/>
              </w:rPr>
              <w:t>Atsauksmes datētas laika periodā no 2013.-2020. gadam.</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A1A2BA" w14:textId="77777777" w:rsidR="003F78FA" w:rsidRDefault="00BB142B">
            <w:pPr>
              <w:widowControl w:val="0"/>
              <w:spacing w:line="252" w:lineRule="auto"/>
              <w:jc w:val="both"/>
              <w:rPr>
                <w:rFonts w:eastAsia="Cambria" w:cs="Cambria"/>
                <w:sz w:val="24"/>
                <w:szCs w:val="24"/>
              </w:rPr>
            </w:pPr>
            <w:r>
              <w:rPr>
                <w:rFonts w:eastAsia="Cambria" w:cs="Cambria"/>
                <w:sz w:val="24"/>
                <w:szCs w:val="24"/>
              </w:rPr>
              <w:t>Viesnīca ir iekārtota 18. gadsimta muižā, ar izsmalcinātām detaļām. Lieliska apkalpošana reģistratūrā un restorānā. Lielisks ēdiens. Daļa negatīvo atsauksmju ir vērstas uz neprofesionālo apkalpošanu un  ēdienu neatbilstību augstajām cenām restorānā.</w:t>
            </w:r>
          </w:p>
        </w:tc>
      </w:tr>
    </w:tbl>
    <w:p w14:paraId="1869EE9D" w14:textId="77777777" w:rsidR="003F78FA" w:rsidRDefault="00BB142B">
      <w:pPr>
        <w:spacing w:line="252" w:lineRule="auto"/>
        <w:rPr>
          <w:i/>
          <w:color w:val="252525"/>
        </w:rPr>
      </w:pPr>
      <w:r>
        <w:br w:type="page"/>
      </w:r>
    </w:p>
    <w:p w14:paraId="48D02E62" w14:textId="77777777" w:rsidR="003F78FA" w:rsidRDefault="00BB142B">
      <w:pPr>
        <w:pStyle w:val="Virsraksts1"/>
        <w:spacing w:line="252" w:lineRule="auto"/>
        <w:rPr>
          <w:rFonts w:asciiTheme="minorHAnsi" w:eastAsia="Cambria" w:hAnsiTheme="minorHAnsi" w:cs="Cambria"/>
          <w:b/>
          <w:smallCaps/>
          <w:color w:val="385623"/>
          <w:sz w:val="28"/>
          <w:szCs w:val="28"/>
        </w:rPr>
      </w:pPr>
      <w:bookmarkStart w:id="18" w:name="_Toc161150256"/>
      <w:r>
        <w:rPr>
          <w:rFonts w:asciiTheme="minorHAnsi" w:eastAsia="Cambria" w:hAnsiTheme="minorHAnsi" w:cs="Cambria"/>
          <w:b/>
          <w:smallCaps/>
          <w:color w:val="385623"/>
          <w:sz w:val="28"/>
          <w:szCs w:val="28"/>
        </w:rPr>
        <w:lastRenderedPageBreak/>
        <w:t>5.TŪRISMA STRATĒĢISKĀS ATTĪSTĪBAS REZUMĒJUMS: SVID ANALĪZE</w:t>
      </w:r>
      <w:bookmarkEnd w:id="18"/>
    </w:p>
    <w:tbl>
      <w:tblPr>
        <w:tblW w:w="9781" w:type="dxa"/>
        <w:tblInd w:w="108" w:type="dxa"/>
        <w:tblLayout w:type="fixed"/>
        <w:tblLook w:val="04A0" w:firstRow="1" w:lastRow="0" w:firstColumn="1" w:lastColumn="0" w:noHBand="0" w:noVBand="1"/>
      </w:tblPr>
      <w:tblGrid>
        <w:gridCol w:w="4962"/>
        <w:gridCol w:w="4819"/>
      </w:tblGrid>
      <w:tr w:rsidR="003F78FA" w14:paraId="2523C511" w14:textId="77777777">
        <w:tc>
          <w:tcPr>
            <w:tcW w:w="4961" w:type="dxa"/>
            <w:tcBorders>
              <w:top w:val="single" w:sz="4" w:space="0" w:color="000000"/>
              <w:left w:val="single" w:sz="4" w:space="0" w:color="000000"/>
              <w:bottom w:val="single" w:sz="4" w:space="0" w:color="000000"/>
              <w:right w:val="single" w:sz="4" w:space="0" w:color="000000"/>
            </w:tcBorders>
            <w:shd w:val="clear" w:color="auto" w:fill="92D050"/>
          </w:tcPr>
          <w:p w14:paraId="75904821" w14:textId="77777777" w:rsidR="003F78FA" w:rsidRDefault="00BB142B">
            <w:pPr>
              <w:widowControl w:val="0"/>
              <w:spacing w:after="0" w:line="252" w:lineRule="auto"/>
              <w:rPr>
                <w:rFonts w:eastAsia="Times New Roman" w:cs="Times New Roman"/>
                <w:color w:val="FFFFFF" w:themeColor="background1"/>
                <w:sz w:val="24"/>
                <w:szCs w:val="24"/>
              </w:rPr>
            </w:pPr>
            <w:r>
              <w:rPr>
                <w:rFonts w:eastAsia="Times New Roman" w:cs="Times New Roman"/>
                <w:color w:val="FFFFFF" w:themeColor="background1"/>
                <w:sz w:val="24"/>
                <w:szCs w:val="24"/>
              </w:rPr>
              <w:t>STIPRĀS PUSES</w:t>
            </w:r>
          </w:p>
        </w:tc>
        <w:tc>
          <w:tcPr>
            <w:tcW w:w="4819" w:type="dxa"/>
            <w:tcBorders>
              <w:top w:val="single" w:sz="4" w:space="0" w:color="000000"/>
              <w:left w:val="single" w:sz="4" w:space="0" w:color="000000"/>
              <w:bottom w:val="single" w:sz="4" w:space="0" w:color="000000"/>
              <w:right w:val="single" w:sz="4" w:space="0" w:color="000000"/>
            </w:tcBorders>
            <w:shd w:val="clear" w:color="auto" w:fill="92D050"/>
          </w:tcPr>
          <w:p w14:paraId="3B2C14B9" w14:textId="77777777" w:rsidR="003F78FA" w:rsidRDefault="00BB142B">
            <w:pPr>
              <w:widowControl w:val="0"/>
              <w:spacing w:after="0" w:line="252" w:lineRule="auto"/>
              <w:rPr>
                <w:rFonts w:eastAsia="Times New Roman" w:cs="Times New Roman"/>
                <w:color w:val="FFFFFF" w:themeColor="background1"/>
                <w:sz w:val="24"/>
                <w:szCs w:val="24"/>
              </w:rPr>
            </w:pPr>
            <w:r>
              <w:rPr>
                <w:rFonts w:eastAsia="Cambria" w:cs="Cambria"/>
                <w:color w:val="FFFFFF" w:themeColor="background1"/>
                <w:sz w:val="24"/>
                <w:szCs w:val="24"/>
              </w:rPr>
              <w:t>VĀJĀS PUSES</w:t>
            </w:r>
          </w:p>
        </w:tc>
      </w:tr>
      <w:tr w:rsidR="003F78FA" w14:paraId="473A9E2C"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84BD811" w14:textId="77777777" w:rsidR="003F78FA" w:rsidRDefault="00BB142B">
            <w:pPr>
              <w:widowControl w:val="0"/>
              <w:spacing w:after="0" w:line="252" w:lineRule="auto"/>
              <w:rPr>
                <w:rFonts w:eastAsia="Times New Roman" w:cs="Times New Roman"/>
                <w:bCs/>
                <w:sz w:val="24"/>
                <w:szCs w:val="24"/>
              </w:rPr>
            </w:pPr>
            <w:r>
              <w:rPr>
                <w:rFonts w:eastAsia="Times New Roman" w:cs="Times New Roman"/>
                <w:bCs/>
                <w:sz w:val="24"/>
                <w:szCs w:val="24"/>
              </w:rPr>
              <w:t>Ģeogrāfiski viendabīga teritorija, kuru apvieno valsts nozīmes autoceļš A1 un nākotnē Eiropas standarta platuma dzelzceļa līnijas “Rail Baltica”</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0ACFB89" w14:textId="77777777" w:rsidR="003F78FA" w:rsidRDefault="00BB142B">
            <w:pPr>
              <w:widowControl w:val="0"/>
              <w:spacing w:after="0" w:line="252" w:lineRule="auto"/>
              <w:rPr>
                <w:rFonts w:eastAsia="Times New Roman" w:cs="Times New Roman"/>
                <w:b/>
                <w:bCs/>
                <w:sz w:val="24"/>
                <w:szCs w:val="24"/>
              </w:rPr>
            </w:pPr>
            <w:r>
              <w:rPr>
                <w:rFonts w:eastAsia="Cambria" w:cs="Cambria"/>
                <w:sz w:val="24"/>
                <w:szCs w:val="24"/>
              </w:rPr>
              <w:t>Zema tūrisma infrastruktūras kvalitāte (velo celiņi, stāvvietas)</w:t>
            </w:r>
          </w:p>
        </w:tc>
      </w:tr>
      <w:tr w:rsidR="003F78FA" w14:paraId="50D4A359"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2ED2CAF0" w14:textId="77777777" w:rsidR="003F78FA" w:rsidRDefault="00BB142B">
            <w:pPr>
              <w:widowControl w:val="0"/>
              <w:spacing w:after="0" w:line="252" w:lineRule="auto"/>
              <w:rPr>
                <w:rFonts w:eastAsia="Times New Roman" w:cs="Times New Roman"/>
                <w:bCs/>
                <w:sz w:val="24"/>
                <w:szCs w:val="24"/>
              </w:rPr>
            </w:pPr>
            <w:r>
              <w:rPr>
                <w:rFonts w:eastAsia="Times New Roman" w:cs="Times New Roman"/>
                <w:bCs/>
                <w:sz w:val="24"/>
                <w:szCs w:val="24"/>
              </w:rPr>
              <w:t>Plašs dabas resursu klāsts (piekraste, meži, ezeri, upes), tīra vide un daudzveidīga dabas ainava</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7C02191" w14:textId="77777777" w:rsidR="003F78FA" w:rsidRDefault="00BB142B">
            <w:pPr>
              <w:widowControl w:val="0"/>
              <w:spacing w:after="0" w:line="252" w:lineRule="auto"/>
              <w:rPr>
                <w:rFonts w:eastAsia="Times New Roman" w:cs="Times New Roman"/>
                <w:b/>
                <w:bCs/>
                <w:sz w:val="24"/>
                <w:szCs w:val="24"/>
              </w:rPr>
            </w:pPr>
            <w:r>
              <w:rPr>
                <w:rFonts w:eastAsia="Cambria" w:cs="Cambria"/>
                <w:sz w:val="24"/>
                <w:szCs w:val="24"/>
              </w:rPr>
              <w:t>Tūrisma objektu un piedāvājuma pieejamība cilvēkiem ratiņkrēslā, māmiņām ar bērnu ratiem</w:t>
            </w:r>
          </w:p>
        </w:tc>
      </w:tr>
      <w:tr w:rsidR="003F78FA" w14:paraId="2CC1C370"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88B67D9" w14:textId="77777777" w:rsidR="003F78FA" w:rsidRDefault="00BB142B">
            <w:pPr>
              <w:widowControl w:val="0"/>
              <w:spacing w:after="0" w:line="252" w:lineRule="auto"/>
              <w:rPr>
                <w:rFonts w:eastAsia="Times New Roman" w:cs="Times New Roman"/>
                <w:bCs/>
                <w:sz w:val="24"/>
                <w:szCs w:val="24"/>
              </w:rPr>
            </w:pPr>
            <w:r>
              <w:rPr>
                <w:rFonts w:eastAsia="Times New Roman" w:cs="Times New Roman"/>
                <w:bCs/>
                <w:sz w:val="24"/>
                <w:szCs w:val="24"/>
              </w:rPr>
              <w:t>Attīstītas kultūras, sporta un amatiermākslas tradīcijas un infrastruktūra</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71BB37D" w14:textId="77777777" w:rsidR="003F78FA" w:rsidRDefault="00BB142B">
            <w:pPr>
              <w:widowControl w:val="0"/>
              <w:spacing w:after="0" w:line="252" w:lineRule="auto"/>
              <w:rPr>
                <w:rFonts w:eastAsia="Times New Roman" w:cs="Times New Roman"/>
                <w:b/>
                <w:bCs/>
                <w:sz w:val="24"/>
                <w:szCs w:val="24"/>
              </w:rPr>
            </w:pPr>
            <w:r>
              <w:rPr>
                <w:rFonts w:eastAsia="Cambria" w:cs="Cambria"/>
                <w:sz w:val="24"/>
                <w:szCs w:val="24"/>
              </w:rPr>
              <w:t>Nepieciešams veicināt novada kultūras un mārketinga aktivitāšu saliedētību, strukturētību un nepārklāšanos</w:t>
            </w:r>
          </w:p>
        </w:tc>
      </w:tr>
      <w:tr w:rsidR="003F78FA" w14:paraId="7DAF22E5"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20737149" w14:textId="77777777" w:rsidR="003F78FA" w:rsidRDefault="00BB142B">
            <w:pPr>
              <w:widowControl w:val="0"/>
              <w:spacing w:after="0" w:line="252" w:lineRule="auto"/>
              <w:rPr>
                <w:rFonts w:eastAsia="Times New Roman" w:cs="Times New Roman"/>
                <w:bCs/>
                <w:sz w:val="24"/>
                <w:szCs w:val="24"/>
              </w:rPr>
            </w:pPr>
            <w:r>
              <w:rPr>
                <w:rFonts w:eastAsia="Times New Roman" w:cs="Times New Roman"/>
                <w:bCs/>
                <w:sz w:val="24"/>
                <w:szCs w:val="24"/>
              </w:rPr>
              <w:t>Plašs pārklājums kultūras mantojuma objektiem, pieejamas kultūrvēsturiskās vērtības</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7CDCFF2" w14:textId="77777777" w:rsidR="003F78FA" w:rsidRDefault="00BB142B">
            <w:pPr>
              <w:widowControl w:val="0"/>
              <w:spacing w:after="0" w:line="252" w:lineRule="auto"/>
              <w:rPr>
                <w:rFonts w:eastAsia="Times New Roman" w:cs="Times New Roman"/>
                <w:b/>
                <w:bCs/>
                <w:sz w:val="24"/>
                <w:szCs w:val="24"/>
              </w:rPr>
            </w:pPr>
            <w:r>
              <w:rPr>
                <w:rFonts w:eastAsia="Cambria" w:cs="Cambria"/>
                <w:sz w:val="24"/>
                <w:szCs w:val="24"/>
              </w:rPr>
              <w:t>Vāja savstarpējā sadarbība tūrisma nozarē</w:t>
            </w:r>
          </w:p>
        </w:tc>
      </w:tr>
      <w:tr w:rsidR="003F78FA" w14:paraId="7A599B04"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2DA9CEF" w14:textId="77777777" w:rsidR="003F78FA" w:rsidRDefault="00BB142B">
            <w:pPr>
              <w:widowControl w:val="0"/>
              <w:spacing w:after="0" w:line="252" w:lineRule="auto"/>
              <w:rPr>
                <w:rFonts w:eastAsia="Times New Roman" w:cs="Times New Roman"/>
                <w:bCs/>
                <w:sz w:val="24"/>
                <w:szCs w:val="24"/>
              </w:rPr>
            </w:pPr>
            <w:r>
              <w:rPr>
                <w:rFonts w:eastAsia="Times New Roman" w:cs="Times New Roman"/>
                <w:bCs/>
                <w:sz w:val="24"/>
                <w:szCs w:val="24"/>
              </w:rPr>
              <w:t>Salacgrīvas un Kuivižu ostas, kā novada ekonomiskās attīstības virzītāji</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7C34C79" w14:textId="77777777" w:rsidR="003F78FA" w:rsidRDefault="00BB142B">
            <w:pPr>
              <w:widowControl w:val="0"/>
              <w:spacing w:after="0" w:line="252" w:lineRule="auto"/>
              <w:rPr>
                <w:rFonts w:eastAsia="Times New Roman" w:cs="Times New Roman"/>
                <w:b/>
                <w:bCs/>
                <w:sz w:val="24"/>
                <w:szCs w:val="24"/>
              </w:rPr>
            </w:pPr>
            <w:r>
              <w:rPr>
                <w:rFonts w:eastAsia="Cambria" w:cs="Cambria"/>
                <w:sz w:val="24"/>
                <w:szCs w:val="24"/>
              </w:rPr>
              <w:t>Kvalificēta darbaspēka trūkums</w:t>
            </w:r>
          </w:p>
        </w:tc>
      </w:tr>
      <w:tr w:rsidR="003F78FA" w14:paraId="737CEB2C"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A9CD938" w14:textId="77777777" w:rsidR="003F78FA" w:rsidRDefault="00BB142B">
            <w:pPr>
              <w:widowControl w:val="0"/>
              <w:spacing w:after="0" w:line="252" w:lineRule="auto"/>
              <w:rPr>
                <w:rFonts w:eastAsia="Times New Roman" w:cs="Times New Roman"/>
                <w:bCs/>
                <w:sz w:val="24"/>
                <w:szCs w:val="24"/>
              </w:rPr>
            </w:pPr>
            <w:r>
              <w:rPr>
                <w:rFonts w:eastAsia="Times New Roman" w:cs="Times New Roman"/>
                <w:bCs/>
                <w:sz w:val="24"/>
                <w:szCs w:val="24"/>
              </w:rPr>
              <w:t>Drošs tūrisma galamērķis</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E46216B" w14:textId="77777777" w:rsidR="003F78FA" w:rsidRDefault="00BB142B">
            <w:pPr>
              <w:widowControl w:val="0"/>
              <w:spacing w:after="0" w:line="252" w:lineRule="auto"/>
              <w:rPr>
                <w:rFonts w:eastAsia="Times New Roman" w:cs="Times New Roman"/>
                <w:b/>
                <w:bCs/>
                <w:sz w:val="24"/>
                <w:szCs w:val="24"/>
              </w:rPr>
            </w:pPr>
            <w:r>
              <w:rPr>
                <w:rFonts w:eastAsia="Cambria" w:cs="Cambria"/>
                <w:sz w:val="24"/>
                <w:szCs w:val="24"/>
              </w:rPr>
              <w:t>Nepietiekams naktsmītņu piedāvājums (trūkst viesnīcas, kempingi, oficiālas atpūtas vietas)</w:t>
            </w:r>
          </w:p>
        </w:tc>
      </w:tr>
      <w:tr w:rsidR="003F78FA" w14:paraId="0A04990D"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A56E701" w14:textId="77777777" w:rsidR="003F78FA" w:rsidRDefault="00BB142B">
            <w:pPr>
              <w:widowControl w:val="0"/>
              <w:spacing w:after="0" w:line="252" w:lineRule="auto"/>
              <w:rPr>
                <w:rFonts w:eastAsia="Times New Roman" w:cs="Times New Roman"/>
                <w:bCs/>
                <w:sz w:val="24"/>
                <w:szCs w:val="24"/>
              </w:rPr>
            </w:pPr>
            <w:r>
              <w:rPr>
                <w:rFonts w:eastAsia="Times New Roman" w:cs="Times New Roman"/>
                <w:bCs/>
                <w:sz w:val="24"/>
                <w:szCs w:val="24"/>
              </w:rPr>
              <w:t>Atpazīstami galamērķi (Limbažu vecpilsēta, Sudraba muzejs, Veczemju klintis, Nēģu tači, Lībiešu muzejs “Pivālind”)</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2E8DA1F" w14:textId="77777777" w:rsidR="003F78FA" w:rsidRDefault="00BB142B">
            <w:pPr>
              <w:widowControl w:val="0"/>
              <w:spacing w:after="0" w:line="252" w:lineRule="auto"/>
              <w:rPr>
                <w:rFonts w:eastAsia="Times New Roman" w:cs="Times New Roman"/>
                <w:b/>
                <w:bCs/>
                <w:sz w:val="24"/>
                <w:szCs w:val="24"/>
              </w:rPr>
            </w:pPr>
            <w:r>
              <w:rPr>
                <w:rFonts w:eastAsia="Cambria" w:cs="Cambria"/>
                <w:sz w:val="24"/>
                <w:szCs w:val="24"/>
              </w:rPr>
              <w:t>Nepietiekams ēdināšanas uzņēmumu piedāvājums nesezonā</w:t>
            </w:r>
          </w:p>
        </w:tc>
      </w:tr>
      <w:tr w:rsidR="003F78FA" w14:paraId="405E7005"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D704DA1" w14:textId="77777777" w:rsidR="003F78FA" w:rsidRDefault="003F78FA">
            <w:pPr>
              <w:widowControl w:val="0"/>
              <w:spacing w:after="0" w:line="252" w:lineRule="auto"/>
              <w:rPr>
                <w:rFonts w:eastAsia="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85F0564" w14:textId="77777777" w:rsidR="003F78FA" w:rsidRDefault="00BB142B">
            <w:pPr>
              <w:widowControl w:val="0"/>
              <w:spacing w:after="0" w:line="252" w:lineRule="auto"/>
              <w:rPr>
                <w:rFonts w:eastAsia="Times New Roman" w:cs="Times New Roman"/>
                <w:b/>
                <w:sz w:val="24"/>
                <w:szCs w:val="24"/>
              </w:rPr>
            </w:pPr>
            <w:r>
              <w:rPr>
                <w:rFonts w:eastAsia="Cambria" w:cs="Cambria"/>
                <w:sz w:val="24"/>
                <w:szCs w:val="24"/>
              </w:rPr>
              <w:t>Nepietiekami attīstīti tūrisma produkti ar augstu pievienoto vērtību</w:t>
            </w:r>
          </w:p>
        </w:tc>
      </w:tr>
      <w:tr w:rsidR="003F78FA" w14:paraId="5BAA8234"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1FC4D7B" w14:textId="77777777" w:rsidR="003F78FA" w:rsidRDefault="003F78FA">
            <w:pPr>
              <w:widowControl w:val="0"/>
              <w:spacing w:after="0" w:line="252" w:lineRule="auto"/>
              <w:rPr>
                <w:rFonts w:eastAsia="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7351D1B" w14:textId="77777777" w:rsidR="003F78FA" w:rsidRDefault="00BB142B">
            <w:pPr>
              <w:widowControl w:val="0"/>
              <w:spacing w:after="0" w:line="252" w:lineRule="auto"/>
              <w:rPr>
                <w:rFonts w:eastAsia="Times New Roman" w:cs="Times New Roman"/>
                <w:b/>
                <w:sz w:val="24"/>
                <w:szCs w:val="24"/>
              </w:rPr>
            </w:pPr>
            <w:r>
              <w:rPr>
                <w:rFonts w:eastAsia="Cambria" w:cs="Cambria"/>
                <w:sz w:val="24"/>
                <w:szCs w:val="24"/>
              </w:rPr>
              <w:t>Uzņēmēju vājā iesaiste tūrisma attīstības veicināšanā</w:t>
            </w:r>
          </w:p>
        </w:tc>
      </w:tr>
      <w:tr w:rsidR="003F78FA" w14:paraId="5D03D632"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751FD3A" w14:textId="77777777" w:rsidR="003F78FA" w:rsidRDefault="003F78FA">
            <w:pPr>
              <w:widowControl w:val="0"/>
              <w:spacing w:after="0" w:line="252" w:lineRule="auto"/>
              <w:rPr>
                <w:rFonts w:eastAsia="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F6C68F8" w14:textId="77777777" w:rsidR="003F78FA" w:rsidRDefault="00BB142B">
            <w:pPr>
              <w:widowControl w:val="0"/>
              <w:spacing w:after="0" w:line="252" w:lineRule="auto"/>
              <w:rPr>
                <w:rFonts w:eastAsia="Times New Roman" w:cs="Times New Roman"/>
                <w:b/>
                <w:sz w:val="24"/>
                <w:szCs w:val="24"/>
              </w:rPr>
            </w:pPr>
            <w:r>
              <w:rPr>
                <w:rFonts w:eastAsia="Cambria" w:cs="Cambria"/>
                <w:sz w:val="24"/>
                <w:szCs w:val="24"/>
              </w:rPr>
              <w:t>Apbūve piekrastes teritorijā, ierobežota piekļuve pludmalei, stāvvietu trūkums</w:t>
            </w:r>
          </w:p>
        </w:tc>
      </w:tr>
      <w:tr w:rsidR="003F78FA" w14:paraId="2C66DB33"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773D2FC6" w14:textId="77777777" w:rsidR="003F78FA" w:rsidRDefault="003F78FA">
            <w:pPr>
              <w:widowControl w:val="0"/>
              <w:spacing w:after="0" w:line="252" w:lineRule="auto"/>
              <w:rPr>
                <w:rFonts w:eastAsia="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15EC98D" w14:textId="77777777" w:rsidR="003F78FA" w:rsidRDefault="00BB142B">
            <w:pPr>
              <w:widowControl w:val="0"/>
              <w:spacing w:after="0" w:line="252" w:lineRule="auto"/>
              <w:rPr>
                <w:rFonts w:eastAsia="Times New Roman" w:cs="Times New Roman"/>
                <w:b/>
                <w:sz w:val="24"/>
                <w:szCs w:val="24"/>
              </w:rPr>
            </w:pPr>
            <w:r>
              <w:rPr>
                <w:rFonts w:eastAsia="Cambria" w:cs="Cambria"/>
                <w:sz w:val="24"/>
                <w:szCs w:val="24"/>
              </w:rPr>
              <w:t>Vietējo gidu pieejamība novadā</w:t>
            </w:r>
          </w:p>
        </w:tc>
      </w:tr>
      <w:tr w:rsidR="003F78FA" w14:paraId="247BD44E"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0F3F71E" w14:textId="77777777" w:rsidR="003F78FA" w:rsidRDefault="003F78FA">
            <w:pPr>
              <w:widowControl w:val="0"/>
              <w:spacing w:after="0" w:line="252" w:lineRule="auto"/>
              <w:rPr>
                <w:rFonts w:eastAsia="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2A5BF2BC" w14:textId="77777777" w:rsidR="003F78FA" w:rsidRDefault="00BB142B">
            <w:pPr>
              <w:widowControl w:val="0"/>
              <w:spacing w:after="0" w:line="252" w:lineRule="auto"/>
              <w:rPr>
                <w:rFonts w:eastAsia="Times New Roman" w:cs="Times New Roman"/>
                <w:b/>
                <w:sz w:val="24"/>
                <w:szCs w:val="24"/>
              </w:rPr>
            </w:pPr>
            <w:r>
              <w:rPr>
                <w:rFonts w:eastAsia="Cambria" w:cs="Cambria"/>
                <w:sz w:val="24"/>
                <w:szCs w:val="24"/>
              </w:rPr>
              <w:t>Nestabila tūrisma pakalpojumu kvalitāte un neatbilstība cenai</w:t>
            </w:r>
          </w:p>
        </w:tc>
      </w:tr>
      <w:tr w:rsidR="003F78FA" w14:paraId="07075F2D"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D8C6BEF" w14:textId="77777777" w:rsidR="003F78FA" w:rsidRDefault="003F78FA">
            <w:pPr>
              <w:widowControl w:val="0"/>
              <w:spacing w:after="0" w:line="252" w:lineRule="auto"/>
              <w:rPr>
                <w:rFonts w:eastAsia="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F15811F" w14:textId="77777777" w:rsidR="003F78FA" w:rsidRDefault="00BB142B">
            <w:pPr>
              <w:widowControl w:val="0"/>
              <w:spacing w:after="0" w:line="252" w:lineRule="auto"/>
              <w:rPr>
                <w:rFonts w:eastAsia="Times New Roman" w:cs="Times New Roman"/>
                <w:b/>
                <w:sz w:val="24"/>
                <w:szCs w:val="24"/>
              </w:rPr>
            </w:pPr>
            <w:r>
              <w:rPr>
                <w:rFonts w:eastAsia="Cambria" w:cs="Cambria"/>
                <w:sz w:val="24"/>
                <w:szCs w:val="24"/>
              </w:rPr>
              <w:t>Slikts sabiedriskā transporta pārklājums un intensitāte</w:t>
            </w:r>
          </w:p>
        </w:tc>
      </w:tr>
      <w:tr w:rsidR="003F78FA" w14:paraId="61ED306B" w14:textId="77777777">
        <w:tc>
          <w:tcPr>
            <w:tcW w:w="4961" w:type="dxa"/>
            <w:tcBorders>
              <w:top w:val="single" w:sz="4" w:space="0" w:color="000000"/>
              <w:left w:val="single" w:sz="4" w:space="0" w:color="000000"/>
              <w:bottom w:val="single" w:sz="4" w:space="0" w:color="000000"/>
              <w:right w:val="single" w:sz="4" w:space="0" w:color="000000"/>
            </w:tcBorders>
            <w:shd w:val="clear" w:color="auto" w:fill="92D050"/>
          </w:tcPr>
          <w:p w14:paraId="40DAFDD1" w14:textId="77777777" w:rsidR="003F78FA" w:rsidRDefault="00BB142B">
            <w:pPr>
              <w:widowControl w:val="0"/>
              <w:spacing w:after="0" w:line="252" w:lineRule="auto"/>
              <w:rPr>
                <w:rFonts w:eastAsia="Times New Roman" w:cs="Times New Roman"/>
                <w:color w:val="FFFFFF" w:themeColor="background1"/>
                <w:sz w:val="24"/>
                <w:szCs w:val="24"/>
              </w:rPr>
            </w:pPr>
            <w:r>
              <w:rPr>
                <w:rFonts w:eastAsia="Cambria" w:cs="Cambria"/>
                <w:color w:val="FFFFFF" w:themeColor="background1"/>
                <w:sz w:val="24"/>
                <w:szCs w:val="24"/>
              </w:rPr>
              <w:t>IESPĒJAS</w:t>
            </w:r>
          </w:p>
        </w:tc>
        <w:tc>
          <w:tcPr>
            <w:tcW w:w="4819" w:type="dxa"/>
            <w:tcBorders>
              <w:top w:val="single" w:sz="4" w:space="0" w:color="000000"/>
              <w:left w:val="single" w:sz="4" w:space="0" w:color="000000"/>
              <w:bottom w:val="single" w:sz="4" w:space="0" w:color="000000"/>
              <w:right w:val="single" w:sz="4" w:space="0" w:color="000000"/>
            </w:tcBorders>
            <w:shd w:val="clear" w:color="auto" w:fill="92D050"/>
          </w:tcPr>
          <w:p w14:paraId="2C4804CE" w14:textId="77777777" w:rsidR="003F78FA" w:rsidRDefault="00BB142B">
            <w:pPr>
              <w:widowControl w:val="0"/>
              <w:spacing w:after="0" w:line="252" w:lineRule="auto"/>
              <w:rPr>
                <w:rFonts w:eastAsia="Times New Roman" w:cs="Times New Roman"/>
                <w:b/>
                <w:color w:val="FFFFFF" w:themeColor="background1"/>
                <w:sz w:val="24"/>
                <w:szCs w:val="24"/>
              </w:rPr>
            </w:pPr>
            <w:r>
              <w:rPr>
                <w:rFonts w:eastAsia="Cambria" w:cs="Cambria"/>
                <w:b/>
                <w:color w:val="FFFFFF" w:themeColor="background1"/>
                <w:sz w:val="24"/>
                <w:szCs w:val="24"/>
              </w:rPr>
              <w:t>DRAUDI</w:t>
            </w:r>
          </w:p>
        </w:tc>
      </w:tr>
      <w:tr w:rsidR="003F78FA" w14:paraId="1E34ED1F"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367740D" w14:textId="77777777" w:rsidR="003F78FA" w:rsidRDefault="00BB142B">
            <w:pPr>
              <w:widowControl w:val="0"/>
              <w:spacing w:after="0" w:line="252" w:lineRule="auto"/>
              <w:rPr>
                <w:rFonts w:eastAsia="Times New Roman" w:cs="Times New Roman"/>
                <w:sz w:val="24"/>
                <w:szCs w:val="24"/>
              </w:rPr>
            </w:pPr>
            <w:r>
              <w:rPr>
                <w:rFonts w:eastAsia="Cambria" w:cs="Cambria"/>
                <w:sz w:val="24"/>
                <w:szCs w:val="24"/>
              </w:rPr>
              <w:t>Vienota zīmola izveide tūrismam un uzņēmējdarbībai, kas ir saskaņā ar Limbažu novada zīmolu</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2DC083E" w14:textId="77777777" w:rsidR="003F78FA" w:rsidRDefault="00BB142B">
            <w:pPr>
              <w:widowControl w:val="0"/>
              <w:spacing w:after="0" w:line="252" w:lineRule="auto"/>
              <w:rPr>
                <w:rFonts w:eastAsia="Times New Roman" w:cs="Times New Roman"/>
                <w:b/>
                <w:sz w:val="24"/>
                <w:szCs w:val="24"/>
              </w:rPr>
            </w:pPr>
            <w:r>
              <w:rPr>
                <w:rFonts w:eastAsia="Cambria" w:cs="Cambria"/>
                <w:sz w:val="24"/>
                <w:szCs w:val="24"/>
              </w:rPr>
              <w:t>Covid-19 pandēmijas globālās un lokālās sekas</w:t>
            </w:r>
          </w:p>
        </w:tc>
      </w:tr>
      <w:tr w:rsidR="003F78FA" w14:paraId="0C377CDE"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F797362" w14:textId="77777777" w:rsidR="003F78FA" w:rsidRDefault="00BB142B">
            <w:pPr>
              <w:widowControl w:val="0"/>
              <w:spacing w:after="0" w:line="252" w:lineRule="auto"/>
              <w:rPr>
                <w:rFonts w:eastAsia="Cambria" w:cs="Cambria"/>
                <w:sz w:val="24"/>
                <w:szCs w:val="24"/>
              </w:rPr>
            </w:pPr>
            <w:r>
              <w:rPr>
                <w:rFonts w:eastAsia="Cambria" w:cs="Cambria"/>
                <w:sz w:val="24"/>
                <w:szCs w:val="24"/>
              </w:rPr>
              <w:t>Konkurētspējīgu produktu veidošana un virzība tirgū, balstoties uz mērķa grupām, mērķauditoriju</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214C6E7D" w14:textId="77777777" w:rsidR="003F78FA" w:rsidRDefault="00BB142B">
            <w:pPr>
              <w:widowControl w:val="0"/>
              <w:spacing w:after="0" w:line="252" w:lineRule="auto"/>
              <w:rPr>
                <w:rFonts w:eastAsia="Times New Roman" w:cs="Times New Roman"/>
                <w:b/>
                <w:sz w:val="24"/>
                <w:szCs w:val="24"/>
              </w:rPr>
            </w:pPr>
            <w:r>
              <w:rPr>
                <w:rFonts w:eastAsia="Cambria" w:cs="Cambria"/>
                <w:sz w:val="24"/>
                <w:szCs w:val="24"/>
              </w:rPr>
              <w:t>Konkurence (līdzīgs piedāvājums kaimiņu novados)</w:t>
            </w:r>
          </w:p>
        </w:tc>
      </w:tr>
      <w:tr w:rsidR="003F78FA" w14:paraId="4490CCEB"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7BE00C1" w14:textId="77777777" w:rsidR="003F78FA" w:rsidRDefault="00BB142B">
            <w:pPr>
              <w:widowControl w:val="0"/>
              <w:spacing w:after="0" w:line="252" w:lineRule="auto"/>
              <w:rPr>
                <w:rFonts w:eastAsia="Cambria" w:cs="Cambria"/>
                <w:sz w:val="24"/>
                <w:szCs w:val="24"/>
              </w:rPr>
            </w:pPr>
            <w:r>
              <w:rPr>
                <w:rFonts w:eastAsia="Cambria" w:cs="Cambria"/>
                <w:sz w:val="24"/>
                <w:szCs w:val="24"/>
              </w:rPr>
              <w:t>Tūrisma pakalpojumu attīstība un kvalitātes paaugstināšana</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F2FB71D" w14:textId="77777777" w:rsidR="003F78FA" w:rsidRDefault="00BB142B">
            <w:pPr>
              <w:widowControl w:val="0"/>
              <w:spacing w:after="0" w:line="252" w:lineRule="auto"/>
              <w:rPr>
                <w:rFonts w:eastAsia="Times New Roman" w:cs="Times New Roman"/>
                <w:b/>
                <w:sz w:val="24"/>
                <w:szCs w:val="24"/>
              </w:rPr>
            </w:pPr>
            <w:r>
              <w:rPr>
                <w:rFonts w:eastAsia="Cambria" w:cs="Cambria"/>
                <w:sz w:val="24"/>
                <w:szCs w:val="24"/>
              </w:rPr>
              <w:t>Kvalificēta darba spēka trūkums vasaras sezonā</w:t>
            </w:r>
          </w:p>
        </w:tc>
      </w:tr>
      <w:tr w:rsidR="003F78FA" w14:paraId="071383D9"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212371B" w14:textId="77777777" w:rsidR="003F78FA" w:rsidRDefault="00BB142B">
            <w:pPr>
              <w:widowControl w:val="0"/>
              <w:spacing w:after="0" w:line="252" w:lineRule="auto"/>
              <w:rPr>
                <w:rFonts w:eastAsia="Cambria" w:cs="Cambria"/>
                <w:sz w:val="24"/>
                <w:szCs w:val="24"/>
              </w:rPr>
            </w:pPr>
            <w:r>
              <w:rPr>
                <w:rFonts w:eastAsia="Cambria" w:cs="Cambria"/>
                <w:sz w:val="24"/>
                <w:szCs w:val="24"/>
              </w:rPr>
              <w:t>Novadā dabas resursu, ainavas izmantošana gan kultūras pasākumiem, gan uzņēmējdarbības attīstībai</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FD8B139" w14:textId="77777777" w:rsidR="003F78FA" w:rsidRDefault="00BB142B">
            <w:pPr>
              <w:widowControl w:val="0"/>
              <w:spacing w:after="0" w:line="252" w:lineRule="auto"/>
              <w:rPr>
                <w:rFonts w:eastAsia="Times New Roman" w:cs="Times New Roman"/>
                <w:b/>
                <w:sz w:val="24"/>
                <w:szCs w:val="24"/>
              </w:rPr>
            </w:pPr>
            <w:r>
              <w:rPr>
                <w:rFonts w:eastAsia="Cambria" w:cs="Cambria"/>
                <w:sz w:val="24"/>
                <w:szCs w:val="24"/>
              </w:rPr>
              <w:t>Tradicionālā dzīvesstila un kultūras tradīciju izzušana</w:t>
            </w:r>
          </w:p>
        </w:tc>
      </w:tr>
      <w:tr w:rsidR="003F78FA" w14:paraId="2542F415"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2B5BF6D" w14:textId="77777777" w:rsidR="003F78FA" w:rsidRDefault="00BB142B">
            <w:pPr>
              <w:widowControl w:val="0"/>
              <w:spacing w:after="0" w:line="252" w:lineRule="auto"/>
              <w:rPr>
                <w:rFonts w:eastAsia="Cambria" w:cs="Cambria"/>
                <w:sz w:val="24"/>
                <w:szCs w:val="24"/>
              </w:rPr>
            </w:pPr>
            <w:r>
              <w:rPr>
                <w:rFonts w:eastAsia="Cambria" w:cs="Cambria"/>
                <w:sz w:val="24"/>
                <w:szCs w:val="24"/>
              </w:rPr>
              <w:t>Tūrisma pakalpojumu sniedzēju sadarbības veicināšana, kopīgu piedāvājumu veidošana</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17D76C9" w14:textId="77777777" w:rsidR="003F78FA" w:rsidRDefault="00BB142B">
            <w:pPr>
              <w:widowControl w:val="0"/>
              <w:spacing w:after="0" w:line="252" w:lineRule="auto"/>
              <w:rPr>
                <w:rFonts w:eastAsia="Times New Roman" w:cs="Times New Roman"/>
                <w:b/>
                <w:sz w:val="24"/>
                <w:szCs w:val="24"/>
              </w:rPr>
            </w:pPr>
            <w:r>
              <w:rPr>
                <w:rFonts w:eastAsia="Cambria" w:cs="Cambria"/>
                <w:sz w:val="24"/>
                <w:szCs w:val="24"/>
              </w:rPr>
              <w:t>Citu Latvijas un Baltijas valstu reģionu/pilsētu konkurētspējas pieaugums</w:t>
            </w:r>
          </w:p>
        </w:tc>
      </w:tr>
      <w:tr w:rsidR="003F78FA" w14:paraId="35ED7CFA"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49A9529" w14:textId="77777777" w:rsidR="003F78FA" w:rsidRDefault="00BB142B">
            <w:pPr>
              <w:widowControl w:val="0"/>
              <w:spacing w:after="0" w:line="252" w:lineRule="auto"/>
              <w:rPr>
                <w:rFonts w:eastAsia="Cambria" w:cs="Cambria"/>
                <w:sz w:val="24"/>
                <w:szCs w:val="24"/>
              </w:rPr>
            </w:pPr>
            <w:r>
              <w:rPr>
                <w:rFonts w:eastAsia="Cambria" w:cs="Cambria"/>
                <w:sz w:val="24"/>
                <w:szCs w:val="24"/>
              </w:rPr>
              <w:lastRenderedPageBreak/>
              <w:t>Veicināt tūristu uzturēšanās ilgumu novadā</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958FCF8" w14:textId="77777777" w:rsidR="003F78FA" w:rsidRDefault="00BB142B">
            <w:pPr>
              <w:widowControl w:val="0"/>
              <w:spacing w:after="0" w:line="252" w:lineRule="auto"/>
              <w:rPr>
                <w:rFonts w:eastAsia="Times New Roman" w:cs="Times New Roman"/>
                <w:b/>
                <w:sz w:val="24"/>
                <w:szCs w:val="24"/>
              </w:rPr>
            </w:pPr>
            <w:r>
              <w:rPr>
                <w:rFonts w:eastAsia="Cambria" w:cs="Cambria"/>
                <w:sz w:val="24"/>
                <w:szCs w:val="24"/>
              </w:rPr>
              <w:t>Piekrastes teritorijas nepārdomāta privatizēšana</w:t>
            </w:r>
          </w:p>
        </w:tc>
      </w:tr>
      <w:tr w:rsidR="003F78FA" w14:paraId="0FD57FF9"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72E05636" w14:textId="77777777" w:rsidR="003F78FA" w:rsidRDefault="00BB142B">
            <w:pPr>
              <w:widowControl w:val="0"/>
              <w:spacing w:after="0" w:line="252" w:lineRule="auto"/>
              <w:rPr>
                <w:rFonts w:eastAsia="Cambria" w:cs="Cambria"/>
                <w:sz w:val="24"/>
                <w:szCs w:val="24"/>
              </w:rPr>
            </w:pPr>
            <w:r>
              <w:rPr>
                <w:rFonts w:eastAsia="Cambria" w:cs="Cambria"/>
                <w:sz w:val="24"/>
                <w:szCs w:val="24"/>
              </w:rPr>
              <w:t>Pārdomātu un kvalitatīvu tematisko pasākumu organizēšana visa novada teritorijā (šobrīd esošie: Peoniju svētki, Nēģu diena, Medus diena u.c.)</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23585C31" w14:textId="77777777" w:rsidR="003F78FA" w:rsidRDefault="003F78FA">
            <w:pPr>
              <w:widowControl w:val="0"/>
              <w:spacing w:after="0" w:line="252" w:lineRule="auto"/>
              <w:rPr>
                <w:rFonts w:eastAsia="Times New Roman" w:cs="Times New Roman"/>
                <w:b/>
                <w:sz w:val="24"/>
                <w:szCs w:val="24"/>
              </w:rPr>
            </w:pPr>
          </w:p>
        </w:tc>
      </w:tr>
      <w:tr w:rsidR="003F78FA" w14:paraId="0CA15F83"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C9B2177" w14:textId="77777777" w:rsidR="003F78FA" w:rsidRDefault="00BB142B">
            <w:pPr>
              <w:widowControl w:val="0"/>
              <w:spacing w:after="0" w:line="252" w:lineRule="auto"/>
              <w:rPr>
                <w:rFonts w:eastAsia="Cambria" w:cs="Cambria"/>
                <w:sz w:val="24"/>
                <w:szCs w:val="24"/>
              </w:rPr>
            </w:pPr>
            <w:r>
              <w:rPr>
                <w:rFonts w:eastAsia="Cambria" w:cs="Cambria"/>
                <w:sz w:val="24"/>
                <w:szCs w:val="24"/>
              </w:rPr>
              <w:t>Tūrisma galamērķa pārvaldības stiprināšana</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65F99F0" w14:textId="77777777" w:rsidR="003F78FA" w:rsidRDefault="003F78FA">
            <w:pPr>
              <w:widowControl w:val="0"/>
              <w:spacing w:after="0" w:line="252" w:lineRule="auto"/>
              <w:rPr>
                <w:rFonts w:eastAsia="Times New Roman" w:cs="Times New Roman"/>
                <w:b/>
                <w:sz w:val="24"/>
                <w:szCs w:val="24"/>
              </w:rPr>
            </w:pPr>
          </w:p>
        </w:tc>
      </w:tr>
      <w:tr w:rsidR="003F78FA" w14:paraId="79DF7018"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25D9D778" w14:textId="77777777" w:rsidR="003F78FA" w:rsidRDefault="00BB142B">
            <w:pPr>
              <w:widowControl w:val="0"/>
              <w:spacing w:after="0" w:line="252" w:lineRule="auto"/>
              <w:rPr>
                <w:rFonts w:eastAsia="Cambria" w:cs="Cambria"/>
                <w:sz w:val="24"/>
                <w:szCs w:val="24"/>
              </w:rPr>
            </w:pPr>
            <w:r>
              <w:rPr>
                <w:rFonts w:eastAsia="Cambria" w:cs="Cambria"/>
                <w:sz w:val="24"/>
                <w:szCs w:val="24"/>
              </w:rPr>
              <w:t>Viedie risinājumi tūrisma jomas attīstībai, lielāka informācijas un komunikācijas tehnoloģiju iesaiste</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12BD6E2" w14:textId="77777777" w:rsidR="003F78FA" w:rsidRDefault="003F78FA">
            <w:pPr>
              <w:widowControl w:val="0"/>
              <w:spacing w:after="0" w:line="252" w:lineRule="auto"/>
              <w:rPr>
                <w:rFonts w:eastAsia="Times New Roman" w:cs="Times New Roman"/>
                <w:b/>
                <w:sz w:val="24"/>
                <w:szCs w:val="24"/>
              </w:rPr>
            </w:pPr>
          </w:p>
        </w:tc>
      </w:tr>
    </w:tbl>
    <w:p w14:paraId="0BDC3A50" w14:textId="77777777" w:rsidR="003F78FA" w:rsidRDefault="00BB142B">
      <w:pPr>
        <w:spacing w:line="252" w:lineRule="auto"/>
        <w:rPr>
          <w:rFonts w:eastAsia="Cambria" w:cs="Cambria"/>
          <w:sz w:val="24"/>
          <w:szCs w:val="24"/>
        </w:rPr>
        <w:sectPr w:rsidR="003F78FA" w:rsidSect="009B5D57">
          <w:headerReference w:type="even" r:id="rId23"/>
          <w:headerReference w:type="default" r:id="rId24"/>
          <w:footerReference w:type="even" r:id="rId25"/>
          <w:footerReference w:type="default" r:id="rId26"/>
          <w:headerReference w:type="first" r:id="rId27"/>
          <w:footerReference w:type="first" r:id="rId28"/>
          <w:pgSz w:w="11906" w:h="16838"/>
          <w:pgMar w:top="777" w:right="991" w:bottom="1276" w:left="1440" w:header="720" w:footer="720" w:gutter="0"/>
          <w:cols w:space="720"/>
          <w:formProt w:val="0"/>
          <w:docGrid w:linePitch="286" w:charSpace="5734"/>
        </w:sectPr>
      </w:pPr>
      <w:r>
        <w:br w:type="page"/>
      </w:r>
    </w:p>
    <w:p w14:paraId="1AB5D0A1" w14:textId="77777777" w:rsidR="003F78FA" w:rsidRDefault="00BB142B">
      <w:pPr>
        <w:pStyle w:val="Virsraksts1"/>
        <w:spacing w:before="0" w:line="252" w:lineRule="auto"/>
        <w:rPr>
          <w:rFonts w:asciiTheme="minorHAnsi" w:eastAsia="Cambria" w:hAnsiTheme="minorHAnsi" w:cs="Cambria"/>
          <w:b/>
          <w:smallCaps/>
          <w:color w:val="385623"/>
          <w:sz w:val="28"/>
          <w:szCs w:val="28"/>
        </w:rPr>
      </w:pPr>
      <w:bookmarkStart w:id="19" w:name="_Toc161150257"/>
      <w:r>
        <w:rPr>
          <w:rFonts w:asciiTheme="minorHAnsi" w:eastAsia="Cambria" w:hAnsiTheme="minorHAnsi" w:cs="Cambria"/>
          <w:b/>
          <w:smallCaps/>
          <w:color w:val="385623"/>
          <w:sz w:val="28"/>
          <w:szCs w:val="28"/>
        </w:rPr>
        <w:lastRenderedPageBreak/>
        <w:t>6.NĀKOTNES ATTĪSTĪBAS STRATĒĢISKIE MĒRĶI UN RĪCĪBAS VIRZIENI</w:t>
      </w:r>
      <w:bookmarkEnd w:id="19"/>
      <w:r>
        <w:rPr>
          <w:rFonts w:asciiTheme="minorHAnsi" w:eastAsia="Cambria" w:hAnsiTheme="minorHAnsi" w:cs="Cambria"/>
          <w:b/>
          <w:smallCaps/>
          <w:color w:val="385623"/>
          <w:sz w:val="28"/>
          <w:szCs w:val="28"/>
        </w:rPr>
        <w:t xml:space="preserve"> </w:t>
      </w:r>
    </w:p>
    <w:tbl>
      <w:tblPr>
        <w:tblW w:w="13886" w:type="dxa"/>
        <w:tblInd w:w="108" w:type="dxa"/>
        <w:tblLayout w:type="fixed"/>
        <w:tblLook w:val="0400" w:firstRow="0" w:lastRow="0" w:firstColumn="0" w:lastColumn="0" w:noHBand="0" w:noVBand="1"/>
      </w:tblPr>
      <w:tblGrid>
        <w:gridCol w:w="1271"/>
        <w:gridCol w:w="4112"/>
        <w:gridCol w:w="4111"/>
        <w:gridCol w:w="4392"/>
      </w:tblGrid>
      <w:tr w:rsidR="003F78FA" w14:paraId="745BD0BB" w14:textId="77777777">
        <w:trPr>
          <w:cantSplit/>
          <w:trHeight w:val="1610"/>
        </w:trPr>
        <w:tc>
          <w:tcPr>
            <w:tcW w:w="1270" w:type="dxa"/>
            <w:shd w:val="clear" w:color="auto" w:fill="FFFFFF" w:themeFill="background1"/>
            <w:vAlign w:val="center"/>
          </w:tcPr>
          <w:p w14:paraId="4C11617E" w14:textId="77777777" w:rsidR="003F78FA" w:rsidRDefault="00BB142B">
            <w:pPr>
              <w:spacing w:after="0" w:line="252" w:lineRule="auto"/>
              <w:ind w:left="113" w:right="113"/>
              <w:jc w:val="center"/>
              <w:rPr>
                <w:rFonts w:eastAsia="Arial Narrow" w:cs="Arial Narrow"/>
                <w:b/>
                <w:smallCaps/>
                <w:color w:val="000000"/>
                <w:sz w:val="24"/>
                <w:szCs w:val="24"/>
              </w:rPr>
            </w:pPr>
            <w:r>
              <w:rPr>
                <w:rFonts w:eastAsia="Arial Narrow" w:cs="Arial Narrow"/>
                <w:b/>
                <w:smallCaps/>
                <w:color w:val="000000"/>
                <w:sz w:val="24"/>
                <w:szCs w:val="24"/>
              </w:rPr>
              <w:t>VIRSMĒRĶIS</w:t>
            </w:r>
          </w:p>
          <w:p w14:paraId="51D5F0AB" w14:textId="77777777" w:rsidR="003F78FA" w:rsidRDefault="003F78FA">
            <w:pPr>
              <w:spacing w:after="0" w:line="252" w:lineRule="auto"/>
              <w:ind w:left="113" w:right="113"/>
              <w:jc w:val="center"/>
              <w:rPr>
                <w:color w:val="000000"/>
              </w:rPr>
            </w:pPr>
          </w:p>
        </w:tc>
        <w:tc>
          <w:tcPr>
            <w:tcW w:w="12615" w:type="dxa"/>
            <w:gridSpan w:val="3"/>
            <w:shd w:val="clear" w:color="auto" w:fill="FFFFFF" w:themeFill="background1"/>
          </w:tcPr>
          <w:p w14:paraId="177EBE6B" w14:textId="49F6B915" w:rsidR="003F78FA" w:rsidRDefault="005F1F5B">
            <w:pPr>
              <w:spacing w:after="0" w:line="252" w:lineRule="auto"/>
              <w:rPr>
                <w:color w:val="000000"/>
              </w:rPr>
            </w:pPr>
            <w:r>
              <w:rPr>
                <w:noProof/>
              </w:rPr>
              <mc:AlternateContent>
                <mc:Choice Requires="wps">
                  <w:drawing>
                    <wp:anchor distT="6985" distB="6985" distL="7620" distR="6350" simplePos="0" relativeHeight="11" behindDoc="0" locked="0" layoutInCell="1" allowOverlap="1" wp14:anchorId="2BB6F8AC" wp14:editId="669A5689">
                      <wp:simplePos x="0" y="0"/>
                      <wp:positionH relativeFrom="column">
                        <wp:posOffset>20320</wp:posOffset>
                      </wp:positionH>
                      <wp:positionV relativeFrom="paragraph">
                        <wp:posOffset>57785</wp:posOffset>
                      </wp:positionV>
                      <wp:extent cx="7831455" cy="927100"/>
                      <wp:effectExtent l="0" t="0" r="0" b="6350"/>
                      <wp:wrapNone/>
                      <wp:docPr id="226741166" name="Taisnstūris: ar noapaļotiem stūrie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31455" cy="927100"/>
                              </a:xfrm>
                              <a:prstGeom prst="roundRect">
                                <a:avLst>
                                  <a:gd name="adj" fmla="val 16667"/>
                                </a:avLst>
                              </a:prstGeom>
                              <a:solidFill>
                                <a:schemeClr val="accent3">
                                  <a:lumMod val="50000"/>
                                </a:schemeClr>
                              </a:solidFill>
                              <a:ln w="12600">
                                <a:solidFill>
                                  <a:srgbClr val="2E75B6"/>
                                </a:solidFill>
                                <a:miter/>
                              </a:ln>
                            </wps:spPr>
                            <wps:style>
                              <a:lnRef idx="0">
                                <a:scrgbClr r="0" g="0" b="0"/>
                              </a:lnRef>
                              <a:fillRef idx="0">
                                <a:scrgbClr r="0" g="0" b="0"/>
                              </a:fillRef>
                              <a:effectRef idx="0">
                                <a:scrgbClr r="0" g="0" b="0"/>
                              </a:effectRef>
                              <a:fontRef idx="minor"/>
                            </wps:style>
                            <wps:txbx>
                              <w:txbxContent>
                                <w:p w14:paraId="0FC7AE7B" w14:textId="77777777" w:rsidR="003F78FA" w:rsidRDefault="00BB142B">
                                  <w:pPr>
                                    <w:pStyle w:val="FrameContents"/>
                                    <w:shd w:val="clear" w:color="auto" w:fill="4F6228" w:themeFill="accent3" w:themeFillShade="80"/>
                                    <w:spacing w:line="252" w:lineRule="auto"/>
                                    <w:jc w:val="center"/>
                                  </w:pPr>
                                  <w:r>
                                    <w:rPr>
                                      <w:rFonts w:ascii="Arial Narrow" w:eastAsia="Arial Narrow" w:hAnsi="Arial Narrow" w:cs="Arial Narrow"/>
                                      <w:color w:val="FFFFFF"/>
                                      <w:sz w:val="32"/>
                                    </w:rPr>
                                    <w:t>Palielināt Limbažu novada atpūtas un tūrisma konkurētspēju vietējā un starptautiskā tirgū, kas piedāvā kvalitatīvus tūrisma pakalpojumus visa gada griezumā</w:t>
                                  </w:r>
                                </w:p>
                              </w:txbxContent>
                            </wps:txbx>
                            <wps:bodyPr anchor="ctr">
                              <a:noAutofit/>
                            </wps:bodyPr>
                          </wps:wsp>
                        </a:graphicData>
                      </a:graphic>
                      <wp14:sizeRelH relativeFrom="page">
                        <wp14:pctWidth>0</wp14:pctWidth>
                      </wp14:sizeRelH>
                      <wp14:sizeRelV relativeFrom="page">
                        <wp14:pctHeight>0</wp14:pctHeight>
                      </wp14:sizeRelV>
                    </wp:anchor>
                  </w:drawing>
                </mc:Choice>
                <mc:Fallback>
                  <w:pict>
                    <v:roundrect w14:anchorId="2BB6F8AC" id="Taisnstūris: ar noapaļotiem stūriem 7" o:spid="_x0000_s1026" style="position:absolute;margin-left:1.6pt;margin-top:4.55pt;width:616.65pt;height:73pt;z-index:11;visibility:visible;mso-wrap-style:square;mso-width-percent:0;mso-height-percent:0;mso-wrap-distance-left:.6pt;mso-wrap-distance-top:.55pt;mso-wrap-distance-right:.5pt;mso-wrap-distance-bottom:.55pt;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" fillcolor="#4e6128 [1606]" strokecolor="#2e75b6" strokeweight=".35mm">
                      <v:stroke joinstyle="miter"/>
                      <v:path arrowok="t"/>
                      <v:textbox>
                        <w:txbxContent>
                          <w:p w14:paraId="0FC7AE7B" w14:textId="77777777" w:rsidR="003F78FA" w:rsidRDefault="00BB142B">
                            <w:pPr>
                              <w:pStyle w:val="FrameContents"/>
                              <w:shd w:val="clear" w:color="auto" w:fill="4F6228" w:themeFill="accent3" w:themeFillShade="80"/>
                              <w:spacing w:line="252" w:lineRule="auto"/>
                              <w:jc w:val="center"/>
                            </w:pPr>
                            <w:r>
                              <w:rPr>
                                <w:rFonts w:ascii="Arial Narrow" w:eastAsia="Arial Narrow" w:hAnsi="Arial Narrow" w:cs="Arial Narrow"/>
                                <w:color w:val="FFFFFF"/>
                                <w:sz w:val="32"/>
                              </w:rPr>
                              <w:t>Palielināt Limbažu novada atpūtas un tūrisma konkurētspēju vietējā un starptautiskā tirgū, kas piedāvā kvalitatīvus tūrisma pakalpojumus visa gada griezumā</w:t>
                            </w:r>
                          </w:p>
                        </w:txbxContent>
                      </v:textbox>
                    </v:roundrect>
                  </w:pict>
                </mc:Fallback>
              </mc:AlternateContent>
            </w:r>
          </w:p>
        </w:tc>
      </w:tr>
      <w:tr w:rsidR="003F78FA" w14:paraId="3FD5689A" w14:textId="77777777">
        <w:trPr>
          <w:cantSplit/>
          <w:trHeight w:val="2259"/>
        </w:trPr>
        <w:tc>
          <w:tcPr>
            <w:tcW w:w="1270" w:type="dxa"/>
            <w:shd w:val="clear" w:color="auto" w:fill="FFFFFF" w:themeFill="background1"/>
            <w:vAlign w:val="center"/>
          </w:tcPr>
          <w:p w14:paraId="0163892D" w14:textId="77777777" w:rsidR="003F78FA" w:rsidRDefault="00BB142B">
            <w:pPr>
              <w:spacing w:after="0" w:line="252" w:lineRule="auto"/>
              <w:ind w:left="113" w:right="113"/>
              <w:jc w:val="center"/>
              <w:rPr>
                <w:rFonts w:eastAsia="Arial Narrow" w:cs="Arial Narrow"/>
                <w:b/>
                <w:smallCaps/>
                <w:color w:val="FFFFFF"/>
                <w:sz w:val="24"/>
                <w:szCs w:val="24"/>
              </w:rPr>
            </w:pPr>
            <w:r>
              <w:rPr>
                <w:rFonts w:eastAsia="Arial Narrow" w:cs="Arial Narrow"/>
                <w:b/>
                <w:smallCaps/>
                <w:color w:val="FFFFFF"/>
                <w:sz w:val="24"/>
                <w:szCs w:val="24"/>
              </w:rPr>
              <w:t>STRATĒĢISKAIS MĒRĶIS</w:t>
            </w:r>
          </w:p>
          <w:p w14:paraId="629244E8" w14:textId="77777777" w:rsidR="003F78FA" w:rsidRDefault="003F78FA">
            <w:pPr>
              <w:spacing w:after="0" w:line="252" w:lineRule="auto"/>
              <w:ind w:left="113" w:right="113"/>
              <w:jc w:val="center"/>
              <w:rPr>
                <w:color w:val="FFFFFF"/>
              </w:rPr>
            </w:pPr>
          </w:p>
        </w:tc>
        <w:tc>
          <w:tcPr>
            <w:tcW w:w="4112" w:type="dxa"/>
            <w:shd w:val="clear" w:color="auto" w:fill="FFFFFF" w:themeFill="background1"/>
          </w:tcPr>
          <w:p w14:paraId="206A7604" w14:textId="0CEE1CB7" w:rsidR="003F78FA" w:rsidRDefault="005F1F5B">
            <w:pPr>
              <w:spacing w:after="0" w:line="252" w:lineRule="auto"/>
              <w:rPr>
                <w:color w:val="000000"/>
              </w:rPr>
            </w:pPr>
            <w:r>
              <w:rPr>
                <w:noProof/>
              </w:rPr>
              <mc:AlternateContent>
                <mc:Choice Requires="wps">
                  <w:drawing>
                    <wp:anchor distT="7620" distB="6350" distL="7620" distR="6350" simplePos="0" relativeHeight="13" behindDoc="0" locked="0" layoutInCell="1" allowOverlap="1" wp14:anchorId="74EF2B62" wp14:editId="5BBA1615">
                      <wp:simplePos x="0" y="0"/>
                      <wp:positionH relativeFrom="column">
                        <wp:posOffset>-5080</wp:posOffset>
                      </wp:positionH>
                      <wp:positionV relativeFrom="paragraph">
                        <wp:posOffset>20320</wp:posOffset>
                      </wp:positionV>
                      <wp:extent cx="2477135" cy="1360805"/>
                      <wp:effectExtent l="0" t="0" r="0" b="0"/>
                      <wp:wrapNone/>
                      <wp:docPr id="2124259046" name="Taisnstūris: ar noapaļotiem stūrie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7135" cy="1360805"/>
                              </a:xfrm>
                              <a:prstGeom prst="roundRect">
                                <a:avLst>
                                  <a:gd name="adj" fmla="val 16667"/>
                                </a:avLst>
                              </a:prstGeom>
                              <a:solidFill>
                                <a:schemeClr val="accent3">
                                  <a:lumMod val="75000"/>
                                </a:schemeClr>
                              </a:solidFill>
                              <a:ln w="12600">
                                <a:solidFill>
                                  <a:srgbClr val="43729D"/>
                                </a:solidFill>
                                <a:miter/>
                              </a:ln>
                            </wps:spPr>
                            <wps:style>
                              <a:lnRef idx="0">
                                <a:scrgbClr r="0" g="0" b="0"/>
                              </a:lnRef>
                              <a:fillRef idx="0">
                                <a:scrgbClr r="0" g="0" b="0"/>
                              </a:fillRef>
                              <a:effectRef idx="0">
                                <a:scrgbClr r="0" g="0" b="0"/>
                              </a:effectRef>
                              <a:fontRef idx="minor"/>
                            </wps:style>
                            <wps:txbx>
                              <w:txbxContent>
                                <w:p w14:paraId="361C0986" w14:textId="77777777" w:rsidR="003F78FA" w:rsidRDefault="00BB142B">
                                  <w:pPr>
                                    <w:pStyle w:val="FrameContents"/>
                                    <w:spacing w:after="0" w:line="240" w:lineRule="auto"/>
                                    <w:jc w:val="center"/>
                                  </w:pPr>
                                  <w:r>
                                    <w:rPr>
                                      <w:rFonts w:ascii="Arial Narrow" w:eastAsia="Arial Narrow" w:hAnsi="Arial Narrow" w:cs="Arial Narrow"/>
                                      <w:color w:val="FFFFFF"/>
                                      <w:sz w:val="28"/>
                                    </w:rPr>
                                    <w:t>SM 1.Veidot un ieviest efektīvu, labi koordinētu tūrisma pārvaldības sistēmu novadā</w:t>
                                  </w:r>
                                </w:p>
                              </w:txbxContent>
                            </wps:txbx>
                            <wps:bodyPr anchor="ctr">
                              <a:noAutofit/>
                            </wps:bodyPr>
                          </wps:wsp>
                        </a:graphicData>
                      </a:graphic>
                      <wp14:sizeRelH relativeFrom="page">
                        <wp14:pctWidth>0</wp14:pctWidth>
                      </wp14:sizeRelH>
                      <wp14:sizeRelV relativeFrom="page">
                        <wp14:pctHeight>0</wp14:pctHeight>
                      </wp14:sizeRelV>
                    </wp:anchor>
                  </w:drawing>
                </mc:Choice>
                <mc:Fallback>
                  <w:pict>
                    <v:roundrect w14:anchorId="74EF2B62" id="Taisnstūris: ar noapaļotiem stūriem 6" o:spid="_x0000_s1027" style="position:absolute;margin-left:-.4pt;margin-top:1.6pt;width:195.05pt;height:107.15pt;z-index:13;visibility:visible;mso-wrap-style:square;mso-width-percent:0;mso-height-percent:0;mso-wrap-distance-left:.6pt;mso-wrap-distance-top:.6pt;mso-wrap-distance-right:.5pt;mso-wrap-distance-bottom:.5pt;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" fillcolor="#76923c [2406]" strokecolor="#43729d" strokeweight=".35mm">
                      <v:stroke joinstyle="miter"/>
                      <v:path arrowok="t"/>
                      <v:textbox>
                        <w:txbxContent>
                          <w:p w14:paraId="361C0986" w14:textId="77777777" w:rsidR="003F78FA" w:rsidRDefault="00BB142B">
                            <w:pPr>
                              <w:pStyle w:val="FrameContents"/>
                              <w:spacing w:after="0" w:line="240" w:lineRule="auto"/>
                              <w:jc w:val="center"/>
                            </w:pPr>
                            <w:r>
                              <w:rPr>
                                <w:rFonts w:ascii="Arial Narrow" w:eastAsia="Arial Narrow" w:hAnsi="Arial Narrow" w:cs="Arial Narrow"/>
                                <w:color w:val="FFFFFF"/>
                                <w:sz w:val="28"/>
                              </w:rPr>
                              <w:t>SM 1.Veidot un ieviest efektīvu, labi koordinētu tūrisma pārvaldības sistēmu novadā</w:t>
                            </w:r>
                          </w:p>
                        </w:txbxContent>
                      </v:textbox>
                    </v:roundrect>
                  </w:pict>
                </mc:Fallback>
              </mc:AlternateContent>
            </w:r>
          </w:p>
        </w:tc>
        <w:tc>
          <w:tcPr>
            <w:tcW w:w="4111" w:type="dxa"/>
            <w:shd w:val="clear" w:color="auto" w:fill="FFFFFF" w:themeFill="background1"/>
          </w:tcPr>
          <w:p w14:paraId="2F3E2E74" w14:textId="70E81238" w:rsidR="003F78FA" w:rsidRDefault="005F1F5B">
            <w:pPr>
              <w:spacing w:after="0" w:line="252" w:lineRule="auto"/>
              <w:rPr>
                <w:color w:val="000000"/>
              </w:rPr>
            </w:pPr>
            <w:r>
              <w:rPr>
                <w:noProof/>
              </w:rPr>
              <mc:AlternateContent>
                <mc:Choice Requires="wps">
                  <w:drawing>
                    <wp:anchor distT="6985" distB="6985" distL="7620" distR="6350" simplePos="0" relativeHeight="15" behindDoc="0" locked="0" layoutInCell="1" allowOverlap="1" wp14:anchorId="12A4F1E8" wp14:editId="0C2B36F5">
                      <wp:simplePos x="0" y="0"/>
                      <wp:positionH relativeFrom="column">
                        <wp:posOffset>-43180</wp:posOffset>
                      </wp:positionH>
                      <wp:positionV relativeFrom="paragraph">
                        <wp:posOffset>19685</wp:posOffset>
                      </wp:positionV>
                      <wp:extent cx="2538095" cy="1360170"/>
                      <wp:effectExtent l="0" t="0" r="0" b="0"/>
                      <wp:wrapNone/>
                      <wp:docPr id="474461612" name="Taisnstūris: ar noapaļotiem stūrie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8095" cy="1360170"/>
                              </a:xfrm>
                              <a:prstGeom prst="roundRect">
                                <a:avLst>
                                  <a:gd name="adj" fmla="val 16667"/>
                                </a:avLst>
                              </a:prstGeom>
                              <a:solidFill>
                                <a:schemeClr val="accent3">
                                  <a:lumMod val="75000"/>
                                </a:schemeClr>
                              </a:solidFill>
                              <a:ln w="12600">
                                <a:solidFill>
                                  <a:srgbClr val="43729D"/>
                                </a:solidFill>
                                <a:miter/>
                              </a:ln>
                            </wps:spPr>
                            <wps:style>
                              <a:lnRef idx="0">
                                <a:scrgbClr r="0" g="0" b="0"/>
                              </a:lnRef>
                              <a:fillRef idx="0">
                                <a:scrgbClr r="0" g="0" b="0"/>
                              </a:fillRef>
                              <a:effectRef idx="0">
                                <a:scrgbClr r="0" g="0" b="0"/>
                              </a:effectRef>
                              <a:fontRef idx="minor"/>
                            </wps:style>
                            <wps:txbx>
                              <w:txbxContent>
                                <w:p w14:paraId="3DEE142E" w14:textId="77777777" w:rsidR="003F78FA" w:rsidRDefault="00BB142B">
                                  <w:pPr>
                                    <w:pStyle w:val="FrameContents"/>
                                    <w:spacing w:after="0" w:line="240" w:lineRule="auto"/>
                                    <w:jc w:val="center"/>
                                  </w:pPr>
                                  <w:r>
                                    <w:rPr>
                                      <w:rFonts w:ascii="Arial Narrow" w:eastAsia="Arial Narrow" w:hAnsi="Arial Narrow" w:cs="Arial Narrow"/>
                                      <w:color w:val="FFFFFF"/>
                                      <w:sz w:val="28"/>
                                    </w:rPr>
                                    <w:t>SM 2.Palielināt vietējo un ārvalstu ceļotāju skaitu, mazinot tūrismu plūsmas sezonālo raksturu</w:t>
                                  </w:r>
                                </w:p>
                              </w:txbxContent>
                            </wps:txbx>
                            <wps:bodyPr anchor="ctr">
                              <a:noAutofit/>
                            </wps:bodyPr>
                          </wps:wsp>
                        </a:graphicData>
                      </a:graphic>
                      <wp14:sizeRelH relativeFrom="page">
                        <wp14:pctWidth>0</wp14:pctWidth>
                      </wp14:sizeRelH>
                      <wp14:sizeRelV relativeFrom="page">
                        <wp14:pctHeight>0</wp14:pctHeight>
                      </wp14:sizeRelV>
                    </wp:anchor>
                  </w:drawing>
                </mc:Choice>
                <mc:Fallback>
                  <w:pict>
                    <v:roundrect w14:anchorId="12A4F1E8" id="Taisnstūris: ar noapaļotiem stūriem 5" o:spid="_x0000_s1028" style="position:absolute;margin-left:-3.4pt;margin-top:1.55pt;width:199.85pt;height:107.1pt;z-index:15;visibility:visible;mso-wrap-style:square;mso-width-percent:0;mso-height-percent:0;mso-wrap-distance-left:.6pt;mso-wrap-distance-top:.55pt;mso-wrap-distance-right:.5pt;mso-wrap-distance-bottom:.55pt;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" fillcolor="#76923c [2406]" strokecolor="#43729d" strokeweight=".35mm">
                      <v:stroke joinstyle="miter"/>
                      <v:path arrowok="t"/>
                      <v:textbox>
                        <w:txbxContent>
                          <w:p w14:paraId="3DEE142E" w14:textId="77777777" w:rsidR="003F78FA" w:rsidRDefault="00BB142B">
                            <w:pPr>
                              <w:pStyle w:val="FrameContents"/>
                              <w:spacing w:after="0" w:line="240" w:lineRule="auto"/>
                              <w:jc w:val="center"/>
                            </w:pPr>
                            <w:r>
                              <w:rPr>
                                <w:rFonts w:ascii="Arial Narrow" w:eastAsia="Arial Narrow" w:hAnsi="Arial Narrow" w:cs="Arial Narrow"/>
                                <w:color w:val="FFFFFF"/>
                                <w:sz w:val="28"/>
                              </w:rPr>
                              <w:t>SM 2.Palielināt vietējo un ārvalstu ceļotāju skaitu, mazinot tūrismu plūsmas sezonālo raksturu</w:t>
                            </w:r>
                          </w:p>
                        </w:txbxContent>
                      </v:textbox>
                    </v:roundrect>
                  </w:pict>
                </mc:Fallback>
              </mc:AlternateContent>
            </w:r>
          </w:p>
        </w:tc>
        <w:tc>
          <w:tcPr>
            <w:tcW w:w="4392" w:type="dxa"/>
            <w:shd w:val="clear" w:color="auto" w:fill="FFFFFF" w:themeFill="background1"/>
          </w:tcPr>
          <w:p w14:paraId="7F88D80D" w14:textId="1F818FE5" w:rsidR="003F78FA" w:rsidRDefault="005F1F5B">
            <w:pPr>
              <w:spacing w:after="0" w:line="252" w:lineRule="auto"/>
              <w:rPr>
                <w:color w:val="000000"/>
              </w:rPr>
            </w:pPr>
            <w:r>
              <w:rPr>
                <w:noProof/>
              </w:rPr>
              <mc:AlternateContent>
                <mc:Choice Requires="wps">
                  <w:drawing>
                    <wp:anchor distT="6985" distB="6985" distL="6985" distR="6985" simplePos="0" relativeHeight="17" behindDoc="0" locked="0" layoutInCell="1" allowOverlap="1" wp14:anchorId="0CC9FEEE" wp14:editId="3482F86F">
                      <wp:simplePos x="0" y="0"/>
                      <wp:positionH relativeFrom="column">
                        <wp:posOffset>-31750</wp:posOffset>
                      </wp:positionH>
                      <wp:positionV relativeFrom="paragraph">
                        <wp:posOffset>19050</wp:posOffset>
                      </wp:positionV>
                      <wp:extent cx="2631440" cy="1360170"/>
                      <wp:effectExtent l="0" t="0" r="0" b="0"/>
                      <wp:wrapNone/>
                      <wp:docPr id="1678289256" name="Taisnstūris: ar noapaļotiem stūrie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1440" cy="1360170"/>
                              </a:xfrm>
                              <a:prstGeom prst="roundRect">
                                <a:avLst>
                                  <a:gd name="adj" fmla="val 16667"/>
                                </a:avLst>
                              </a:prstGeom>
                              <a:solidFill>
                                <a:schemeClr val="accent3">
                                  <a:lumMod val="75000"/>
                                </a:schemeClr>
                              </a:solidFill>
                              <a:ln w="12600">
                                <a:solidFill>
                                  <a:srgbClr val="43729D"/>
                                </a:solidFill>
                                <a:miter/>
                              </a:ln>
                            </wps:spPr>
                            <wps:style>
                              <a:lnRef idx="0">
                                <a:scrgbClr r="0" g="0" b="0"/>
                              </a:lnRef>
                              <a:fillRef idx="0">
                                <a:scrgbClr r="0" g="0" b="0"/>
                              </a:fillRef>
                              <a:effectRef idx="0">
                                <a:scrgbClr r="0" g="0" b="0"/>
                              </a:effectRef>
                              <a:fontRef idx="minor"/>
                            </wps:style>
                            <wps:txbx>
                              <w:txbxContent>
                                <w:p w14:paraId="2FE33084" w14:textId="77777777" w:rsidR="003F78FA" w:rsidRDefault="00BB142B">
                                  <w:pPr>
                                    <w:pStyle w:val="FrameContents"/>
                                    <w:spacing w:after="0" w:line="240" w:lineRule="auto"/>
                                    <w:jc w:val="center"/>
                                  </w:pPr>
                                  <w:r>
                                    <w:rPr>
                                      <w:rFonts w:ascii="Arial Narrow" w:eastAsia="Arial Narrow" w:hAnsi="Arial Narrow" w:cs="Arial Narrow"/>
                                      <w:color w:val="FFFFFF"/>
                                      <w:sz w:val="26"/>
                                    </w:rPr>
                                    <w:t>SM 3.Pastāvīgi veidot piesaistošu atpūtas un tūrisma piedāvājumu vietējo vērtību un dzīvesveida kontekstā, vienlaikus uzlabojot atpūtu un tūrismu atbalstošo  infrastruktūru</w:t>
                                  </w:r>
                                </w:p>
                              </w:txbxContent>
                            </wps:txbx>
                            <wps:bodyPr anchor="ctr">
                              <a:noAutofit/>
                            </wps:bodyPr>
                          </wps:wsp>
                        </a:graphicData>
                      </a:graphic>
                      <wp14:sizeRelH relativeFrom="page">
                        <wp14:pctWidth>0</wp14:pctWidth>
                      </wp14:sizeRelH>
                      <wp14:sizeRelV relativeFrom="page">
                        <wp14:pctHeight>0</wp14:pctHeight>
                      </wp14:sizeRelV>
                    </wp:anchor>
                  </w:drawing>
                </mc:Choice>
                <mc:Fallback>
                  <w:pict>
                    <v:roundrect w14:anchorId="0CC9FEEE" id="Taisnstūris: ar noapaļotiem stūriem 4" o:spid="_x0000_s1029" style="position:absolute;margin-left:-2.5pt;margin-top:1.5pt;width:207.2pt;height:107.1pt;z-index:17;visibility:visible;mso-wrap-style:square;mso-width-percent:0;mso-height-percent:0;mso-wrap-distance-left:.55pt;mso-wrap-distance-top:.55pt;mso-wrap-distance-right:.55pt;mso-wrap-distance-bottom:.55pt;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" fillcolor="#76923c [2406]" strokecolor="#43729d" strokeweight=".35mm">
                      <v:stroke joinstyle="miter"/>
                      <v:path arrowok="t"/>
                      <v:textbox>
                        <w:txbxContent>
                          <w:p w14:paraId="2FE33084" w14:textId="77777777" w:rsidR="003F78FA" w:rsidRDefault="00BB142B">
                            <w:pPr>
                              <w:pStyle w:val="FrameContents"/>
                              <w:spacing w:after="0" w:line="240" w:lineRule="auto"/>
                              <w:jc w:val="center"/>
                            </w:pPr>
                            <w:r>
                              <w:rPr>
                                <w:rFonts w:ascii="Arial Narrow" w:eastAsia="Arial Narrow" w:hAnsi="Arial Narrow" w:cs="Arial Narrow"/>
                                <w:color w:val="FFFFFF"/>
                                <w:sz w:val="26"/>
                              </w:rPr>
                              <w:t>SM 3.Pastāvīgi veidot piesaistošu atpūtas un tūrisma piedāvājumu vietējo vērtību un dzīvesveida kontekstā, vienlaikus uzlabojot atpūtu un tūrismu atbalstošo  infrastruktūru</w:t>
                            </w:r>
                          </w:p>
                        </w:txbxContent>
                      </v:textbox>
                    </v:roundrect>
                  </w:pict>
                </mc:Fallback>
              </mc:AlternateContent>
            </w:r>
          </w:p>
        </w:tc>
      </w:tr>
      <w:tr w:rsidR="003F78FA" w14:paraId="544CD3F8" w14:textId="77777777">
        <w:trPr>
          <w:cantSplit/>
          <w:trHeight w:val="3532"/>
        </w:trPr>
        <w:tc>
          <w:tcPr>
            <w:tcW w:w="1270" w:type="dxa"/>
            <w:shd w:val="clear" w:color="auto" w:fill="FFFFFF" w:themeFill="background1"/>
            <w:vAlign w:val="center"/>
          </w:tcPr>
          <w:p w14:paraId="791ABBC7" w14:textId="77777777" w:rsidR="003F78FA" w:rsidRDefault="00BB142B">
            <w:pPr>
              <w:spacing w:after="0" w:line="252" w:lineRule="auto"/>
              <w:ind w:left="113" w:right="113"/>
              <w:jc w:val="center"/>
              <w:rPr>
                <w:rFonts w:eastAsia="Arial Narrow" w:cs="Arial Narrow"/>
                <w:b/>
                <w:smallCaps/>
                <w:color w:val="000000"/>
                <w:sz w:val="24"/>
                <w:szCs w:val="24"/>
              </w:rPr>
            </w:pPr>
            <w:r>
              <w:rPr>
                <w:rFonts w:eastAsia="Arial Narrow" w:cs="Arial Narrow"/>
                <w:b/>
                <w:smallCaps/>
                <w:color w:val="000000"/>
                <w:sz w:val="24"/>
                <w:szCs w:val="24"/>
              </w:rPr>
              <w:t>RĪCĪBAS VIRZIENI</w:t>
            </w:r>
          </w:p>
          <w:p w14:paraId="11A2A759" w14:textId="77777777" w:rsidR="003F78FA" w:rsidRDefault="003F78FA">
            <w:pPr>
              <w:spacing w:after="0" w:line="252" w:lineRule="auto"/>
              <w:ind w:left="113" w:right="113"/>
              <w:jc w:val="center"/>
              <w:rPr>
                <w:color w:val="000000"/>
              </w:rPr>
            </w:pPr>
          </w:p>
        </w:tc>
        <w:tc>
          <w:tcPr>
            <w:tcW w:w="4112" w:type="dxa"/>
            <w:shd w:val="clear" w:color="auto" w:fill="FFFFFF" w:themeFill="background1"/>
          </w:tcPr>
          <w:p w14:paraId="27FAC418" w14:textId="1A17CD49" w:rsidR="003F78FA" w:rsidRDefault="005F1F5B">
            <w:pPr>
              <w:spacing w:after="0" w:line="252" w:lineRule="auto"/>
              <w:rPr>
                <w:color w:val="000000"/>
              </w:rPr>
            </w:pPr>
            <w:r>
              <w:rPr>
                <w:noProof/>
              </w:rPr>
              <mc:AlternateContent>
                <mc:Choice Requires="wps">
                  <w:drawing>
                    <wp:anchor distT="6985" distB="6985" distL="6985" distR="6985" simplePos="0" relativeHeight="19" behindDoc="0" locked="0" layoutInCell="1" allowOverlap="1" wp14:anchorId="290DBEFB" wp14:editId="37ECFFA2">
                      <wp:simplePos x="0" y="0"/>
                      <wp:positionH relativeFrom="column">
                        <wp:posOffset>-6350</wp:posOffset>
                      </wp:positionH>
                      <wp:positionV relativeFrom="paragraph">
                        <wp:posOffset>120650</wp:posOffset>
                      </wp:positionV>
                      <wp:extent cx="2476500" cy="1911350"/>
                      <wp:effectExtent l="0" t="0" r="0" b="0"/>
                      <wp:wrapNone/>
                      <wp:docPr id="819980429" name="Taisnstūris: ar noapaļotiem stūrie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0" cy="1911350"/>
                              </a:xfrm>
                              <a:prstGeom prst="roundRect">
                                <a:avLst>
                                  <a:gd name="adj" fmla="val 16667"/>
                                </a:avLst>
                              </a:prstGeom>
                              <a:solidFill>
                                <a:schemeClr val="accent3">
                                  <a:lumMod val="60000"/>
                                  <a:lumOff val="40000"/>
                                </a:schemeClr>
                              </a:solidFill>
                              <a:ln w="12600">
                                <a:solidFill>
                                  <a:srgbClr val="2F5597"/>
                                </a:solidFill>
                                <a:miter/>
                              </a:ln>
                            </wps:spPr>
                            <wps:style>
                              <a:lnRef idx="0">
                                <a:scrgbClr r="0" g="0" b="0"/>
                              </a:lnRef>
                              <a:fillRef idx="0">
                                <a:scrgbClr r="0" g="0" b="0"/>
                              </a:fillRef>
                              <a:effectRef idx="0">
                                <a:scrgbClr r="0" g="0" b="0"/>
                              </a:effectRef>
                              <a:fontRef idx="minor"/>
                            </wps:style>
                            <wps:txbx>
                              <w:txbxContent>
                                <w:p w14:paraId="71BC6A6A" w14:textId="77777777" w:rsidR="003F78FA" w:rsidRDefault="00BB142B">
                                  <w:pPr>
                                    <w:pStyle w:val="FrameContents"/>
                                    <w:spacing w:after="0" w:line="240" w:lineRule="auto"/>
                                    <w:ind w:left="200"/>
                                  </w:pPr>
                                  <w:r>
                                    <w:rPr>
                                      <w:rFonts w:ascii="Arial Narrow" w:eastAsia="Arial Narrow" w:hAnsi="Arial Narrow" w:cs="Arial Narrow"/>
                                      <w:color w:val="000000"/>
                                      <w:sz w:val="28"/>
                                    </w:rPr>
                                    <w:t>Komunikācija un sadarbība.</w:t>
                                  </w:r>
                                </w:p>
                                <w:p w14:paraId="644B6442" w14:textId="77777777" w:rsidR="003F78FA" w:rsidRDefault="00BB142B">
                                  <w:pPr>
                                    <w:pStyle w:val="FrameContents"/>
                                    <w:spacing w:after="0" w:line="240" w:lineRule="auto"/>
                                    <w:ind w:left="200"/>
                                  </w:pPr>
                                  <w:r>
                                    <w:rPr>
                                      <w:rFonts w:ascii="Arial Narrow" w:eastAsia="Arial Narrow" w:hAnsi="Arial Narrow" w:cs="Arial Narrow"/>
                                      <w:color w:val="000000"/>
                                      <w:sz w:val="28"/>
                                    </w:rPr>
                                    <w:t>Pārdošanas veicināšana, tirgvedība un zīmolvedība.</w:t>
                                  </w:r>
                                </w:p>
                                <w:p w14:paraId="3B522CA4" w14:textId="77777777" w:rsidR="003F78FA" w:rsidRDefault="00BB142B">
                                  <w:pPr>
                                    <w:pStyle w:val="FrameContents"/>
                                    <w:spacing w:after="0" w:line="240" w:lineRule="auto"/>
                                    <w:ind w:left="200"/>
                                  </w:pPr>
                                  <w:r>
                                    <w:rPr>
                                      <w:rFonts w:ascii="Arial Narrow" w:eastAsia="Arial Narrow" w:hAnsi="Arial Narrow" w:cs="Arial Narrow"/>
                                      <w:color w:val="000000"/>
                                      <w:sz w:val="28"/>
                                    </w:rPr>
                                    <w:t>Tūrismā iesaistīto apmācība un kapacitātes palielināšana.</w:t>
                                  </w:r>
                                </w:p>
                                <w:p w14:paraId="5A87624C" w14:textId="77777777" w:rsidR="003F78FA" w:rsidRDefault="003F78FA">
                                  <w:pPr>
                                    <w:pStyle w:val="FrameContents"/>
                                    <w:spacing w:line="252" w:lineRule="auto"/>
                                    <w:rPr>
                                      <w:color w:val="000000"/>
                                    </w:rPr>
                                  </w:pPr>
                                </w:p>
                              </w:txbxContent>
                            </wps:txbx>
                            <wps:bodyPr anchor="ctr">
                              <a:noAutofit/>
                            </wps:bodyPr>
                          </wps:wsp>
                        </a:graphicData>
                      </a:graphic>
                      <wp14:sizeRelH relativeFrom="page">
                        <wp14:pctWidth>0</wp14:pctWidth>
                      </wp14:sizeRelH>
                      <wp14:sizeRelV relativeFrom="page">
                        <wp14:pctHeight>0</wp14:pctHeight>
                      </wp14:sizeRelV>
                    </wp:anchor>
                  </w:drawing>
                </mc:Choice>
                <mc:Fallback>
                  <w:pict>
                    <v:roundrect w14:anchorId="290DBEFB" id="Taisnstūris: ar noapaļotiem stūriem 3" o:spid="_x0000_s1030" style="position:absolute;margin-left:-.5pt;margin-top:9.5pt;width:195pt;height:150.5pt;z-index:19;visibility:visible;mso-wrap-style:square;mso-width-percent:0;mso-height-percent:0;mso-wrap-distance-left:.55pt;mso-wrap-distance-top:.55pt;mso-wrap-distance-right:.55pt;mso-wrap-distance-bottom:.55pt;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" fillcolor="#c2d69b [1942]" strokecolor="#2f5597" strokeweight=".35mm">
                      <v:stroke joinstyle="miter"/>
                      <v:path arrowok="t"/>
                      <v:textbox>
                        <w:txbxContent>
                          <w:p w14:paraId="71BC6A6A" w14:textId="77777777" w:rsidR="003F78FA" w:rsidRDefault="00BB142B">
                            <w:pPr>
                              <w:pStyle w:val="FrameContents"/>
                              <w:spacing w:after="0" w:line="240" w:lineRule="auto"/>
                              <w:ind w:left="200"/>
                            </w:pPr>
                            <w:r>
                              <w:rPr>
                                <w:rFonts w:ascii="Arial Narrow" w:eastAsia="Arial Narrow" w:hAnsi="Arial Narrow" w:cs="Arial Narrow"/>
                                <w:color w:val="000000"/>
                                <w:sz w:val="28"/>
                              </w:rPr>
                              <w:t>Komunikācija un sadarbība.</w:t>
                            </w:r>
                          </w:p>
                          <w:p w14:paraId="644B6442" w14:textId="77777777" w:rsidR="003F78FA" w:rsidRDefault="00BB142B">
                            <w:pPr>
                              <w:pStyle w:val="FrameContents"/>
                              <w:spacing w:after="0" w:line="240" w:lineRule="auto"/>
                              <w:ind w:left="200"/>
                            </w:pPr>
                            <w:r>
                              <w:rPr>
                                <w:rFonts w:ascii="Arial Narrow" w:eastAsia="Arial Narrow" w:hAnsi="Arial Narrow" w:cs="Arial Narrow"/>
                                <w:color w:val="000000"/>
                                <w:sz w:val="28"/>
                              </w:rPr>
                              <w:t>Pārdošanas veicināšana, tirgvedība un zīmolvedība.</w:t>
                            </w:r>
                          </w:p>
                          <w:p w14:paraId="3B522CA4" w14:textId="77777777" w:rsidR="003F78FA" w:rsidRDefault="00BB142B">
                            <w:pPr>
                              <w:pStyle w:val="FrameContents"/>
                              <w:spacing w:after="0" w:line="240" w:lineRule="auto"/>
                              <w:ind w:left="200"/>
                            </w:pPr>
                            <w:r>
                              <w:rPr>
                                <w:rFonts w:ascii="Arial Narrow" w:eastAsia="Arial Narrow" w:hAnsi="Arial Narrow" w:cs="Arial Narrow"/>
                                <w:color w:val="000000"/>
                                <w:sz w:val="28"/>
                              </w:rPr>
                              <w:t>Tūrismā iesaistīto apmācība un kapacitātes palielināšana.</w:t>
                            </w:r>
                          </w:p>
                          <w:p w14:paraId="5A87624C" w14:textId="77777777" w:rsidR="003F78FA" w:rsidRDefault="003F78FA">
                            <w:pPr>
                              <w:pStyle w:val="FrameContents"/>
                              <w:spacing w:line="252" w:lineRule="auto"/>
                              <w:rPr>
                                <w:color w:val="000000"/>
                              </w:rPr>
                            </w:pPr>
                          </w:p>
                        </w:txbxContent>
                      </v:textbox>
                    </v:roundrect>
                  </w:pict>
                </mc:Fallback>
              </mc:AlternateContent>
            </w:r>
          </w:p>
        </w:tc>
        <w:tc>
          <w:tcPr>
            <w:tcW w:w="4111" w:type="dxa"/>
            <w:shd w:val="clear" w:color="auto" w:fill="FFFFFF" w:themeFill="background1"/>
          </w:tcPr>
          <w:p w14:paraId="5A41A07D" w14:textId="26200091" w:rsidR="003F78FA" w:rsidRDefault="005F1F5B">
            <w:pPr>
              <w:spacing w:after="0" w:line="252" w:lineRule="auto"/>
              <w:rPr>
                <w:color w:val="000000"/>
              </w:rPr>
            </w:pPr>
            <w:r>
              <w:rPr>
                <w:noProof/>
              </w:rPr>
              <mc:AlternateContent>
                <mc:Choice Requires="wps">
                  <w:drawing>
                    <wp:anchor distT="7620" distB="6350" distL="7620" distR="6350" simplePos="0" relativeHeight="21" behindDoc="0" locked="0" layoutInCell="1" allowOverlap="1" wp14:anchorId="78B7599E" wp14:editId="3078D213">
                      <wp:simplePos x="0" y="0"/>
                      <wp:positionH relativeFrom="column">
                        <wp:posOffset>-5080</wp:posOffset>
                      </wp:positionH>
                      <wp:positionV relativeFrom="paragraph">
                        <wp:posOffset>58420</wp:posOffset>
                      </wp:positionV>
                      <wp:extent cx="2499995" cy="1980565"/>
                      <wp:effectExtent l="0" t="0" r="0" b="635"/>
                      <wp:wrapNone/>
                      <wp:docPr id="739461445" name="Taisnstūris: ar noapaļotiem stūrie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9995" cy="1980565"/>
                              </a:xfrm>
                              <a:prstGeom prst="roundRect">
                                <a:avLst>
                                  <a:gd name="adj" fmla="val 16667"/>
                                </a:avLst>
                              </a:prstGeom>
                              <a:solidFill>
                                <a:schemeClr val="accent3">
                                  <a:lumMod val="60000"/>
                                  <a:lumOff val="40000"/>
                                </a:schemeClr>
                              </a:solidFill>
                              <a:ln w="12600">
                                <a:solidFill>
                                  <a:srgbClr val="2F5597"/>
                                </a:solidFill>
                                <a:miter/>
                              </a:ln>
                            </wps:spPr>
                            <wps:style>
                              <a:lnRef idx="0">
                                <a:scrgbClr r="0" g="0" b="0"/>
                              </a:lnRef>
                              <a:fillRef idx="0">
                                <a:scrgbClr r="0" g="0" b="0"/>
                              </a:fillRef>
                              <a:effectRef idx="0">
                                <a:scrgbClr r="0" g="0" b="0"/>
                              </a:effectRef>
                              <a:fontRef idx="minor"/>
                            </wps:style>
                            <wps:txbx>
                              <w:txbxContent>
                                <w:p w14:paraId="34AE0546" w14:textId="77777777" w:rsidR="003F78FA" w:rsidRDefault="00BB142B">
                                  <w:pPr>
                                    <w:pStyle w:val="FrameContents"/>
                                    <w:spacing w:after="0" w:line="240" w:lineRule="auto"/>
                                  </w:pPr>
                                  <w:r>
                                    <w:rPr>
                                      <w:rFonts w:ascii="Arial Narrow" w:eastAsia="Arial Narrow" w:hAnsi="Arial Narrow" w:cs="Arial Narrow"/>
                                      <w:color w:val="000000"/>
                                      <w:sz w:val="28"/>
                                    </w:rPr>
                                    <w:t>2.1. Piedāvājuma satura un kvalitātes uzlabošana.</w:t>
                                  </w:r>
                                </w:p>
                                <w:p w14:paraId="130D1F6E" w14:textId="77777777" w:rsidR="003F78FA" w:rsidRDefault="00BB142B">
                                  <w:pPr>
                                    <w:pStyle w:val="FrameContents"/>
                                    <w:spacing w:after="0" w:line="240" w:lineRule="auto"/>
                                  </w:pPr>
                                  <w:r>
                                    <w:rPr>
                                      <w:rFonts w:ascii="Arial Narrow" w:eastAsia="Arial Narrow" w:hAnsi="Arial Narrow" w:cs="Arial Narrow"/>
                                      <w:color w:val="000000"/>
                                      <w:sz w:val="28"/>
                                    </w:rPr>
                                    <w:t>2.2. Atpūtnieku un tūristu izkliedes veicināšana pa visu novada teritoriju.</w:t>
                                  </w:r>
                                </w:p>
                                <w:p w14:paraId="797B7FFF" w14:textId="77777777" w:rsidR="003F78FA" w:rsidRDefault="00BB142B">
                                  <w:pPr>
                                    <w:pStyle w:val="FrameContents"/>
                                    <w:spacing w:after="0" w:line="240" w:lineRule="auto"/>
                                  </w:pPr>
                                  <w:r>
                                    <w:rPr>
                                      <w:rFonts w:ascii="Arial Narrow" w:eastAsia="Arial Narrow" w:hAnsi="Arial Narrow" w:cs="Arial Narrow"/>
                                      <w:color w:val="000000"/>
                                      <w:sz w:val="28"/>
                                    </w:rPr>
                                    <w:t>2.3. Atpūtas un tūrisma piedāvājuma starptautiskuma pilnveidošana.</w:t>
                                  </w:r>
                                </w:p>
                                <w:p w14:paraId="11EA4CF4" w14:textId="77777777" w:rsidR="003F78FA" w:rsidRDefault="003F78FA">
                                  <w:pPr>
                                    <w:pStyle w:val="FrameContents"/>
                                    <w:spacing w:line="252" w:lineRule="auto"/>
                                    <w:rPr>
                                      <w:color w:val="000000"/>
                                    </w:rPr>
                                  </w:pPr>
                                </w:p>
                              </w:txbxContent>
                            </wps:txbx>
                            <wps:bodyPr anchor="ctr">
                              <a:noAutofit/>
                            </wps:bodyPr>
                          </wps:wsp>
                        </a:graphicData>
                      </a:graphic>
                      <wp14:sizeRelH relativeFrom="page">
                        <wp14:pctWidth>0</wp14:pctWidth>
                      </wp14:sizeRelH>
                      <wp14:sizeRelV relativeFrom="page">
                        <wp14:pctHeight>0</wp14:pctHeight>
                      </wp14:sizeRelV>
                    </wp:anchor>
                  </w:drawing>
                </mc:Choice>
                <mc:Fallback>
                  <w:pict>
                    <v:roundrect w14:anchorId="78B7599E" id="Taisnstūris: ar noapaļotiem stūriem 2" o:spid="_x0000_s1031" style="position:absolute;margin-left:-.4pt;margin-top:4.6pt;width:196.85pt;height:155.95pt;z-index:21;visibility:visible;mso-wrap-style:square;mso-width-percent:0;mso-height-percent:0;mso-wrap-distance-left:.6pt;mso-wrap-distance-top:.6pt;mso-wrap-distance-right:.5pt;mso-wrap-distance-bottom:.5pt;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" fillcolor="#c2d69b [1942]" strokecolor="#2f5597" strokeweight=".35mm">
                      <v:stroke joinstyle="miter"/>
                      <v:path arrowok="t"/>
                      <v:textbox>
                        <w:txbxContent>
                          <w:p w14:paraId="34AE0546" w14:textId="77777777" w:rsidR="003F78FA" w:rsidRDefault="00BB142B">
                            <w:pPr>
                              <w:pStyle w:val="FrameContents"/>
                              <w:spacing w:after="0" w:line="240" w:lineRule="auto"/>
                            </w:pPr>
                            <w:r>
                              <w:rPr>
                                <w:rFonts w:ascii="Arial Narrow" w:eastAsia="Arial Narrow" w:hAnsi="Arial Narrow" w:cs="Arial Narrow"/>
                                <w:color w:val="000000"/>
                                <w:sz w:val="28"/>
                              </w:rPr>
                              <w:t>2.1. Piedāvājuma satura un kvalitātes uzlabošana.</w:t>
                            </w:r>
                          </w:p>
                          <w:p w14:paraId="130D1F6E" w14:textId="77777777" w:rsidR="003F78FA" w:rsidRDefault="00BB142B">
                            <w:pPr>
                              <w:pStyle w:val="FrameContents"/>
                              <w:spacing w:after="0" w:line="240" w:lineRule="auto"/>
                            </w:pPr>
                            <w:r>
                              <w:rPr>
                                <w:rFonts w:ascii="Arial Narrow" w:eastAsia="Arial Narrow" w:hAnsi="Arial Narrow" w:cs="Arial Narrow"/>
                                <w:color w:val="000000"/>
                                <w:sz w:val="28"/>
                              </w:rPr>
                              <w:t>2.2. Atpūtnieku un tūristu izkliedes veicināšana pa visu novada teritoriju.</w:t>
                            </w:r>
                          </w:p>
                          <w:p w14:paraId="797B7FFF" w14:textId="77777777" w:rsidR="003F78FA" w:rsidRDefault="00BB142B">
                            <w:pPr>
                              <w:pStyle w:val="FrameContents"/>
                              <w:spacing w:after="0" w:line="240" w:lineRule="auto"/>
                            </w:pPr>
                            <w:r>
                              <w:rPr>
                                <w:rFonts w:ascii="Arial Narrow" w:eastAsia="Arial Narrow" w:hAnsi="Arial Narrow" w:cs="Arial Narrow"/>
                                <w:color w:val="000000"/>
                                <w:sz w:val="28"/>
                              </w:rPr>
                              <w:t>2.3. Atpūtas un tūrisma piedāvājuma starptautiskuma pilnveidošana.</w:t>
                            </w:r>
                          </w:p>
                          <w:p w14:paraId="11EA4CF4" w14:textId="77777777" w:rsidR="003F78FA" w:rsidRDefault="003F78FA">
                            <w:pPr>
                              <w:pStyle w:val="FrameContents"/>
                              <w:spacing w:line="252" w:lineRule="auto"/>
                              <w:rPr>
                                <w:color w:val="000000"/>
                              </w:rPr>
                            </w:pPr>
                          </w:p>
                        </w:txbxContent>
                      </v:textbox>
                    </v:roundrect>
                  </w:pict>
                </mc:Fallback>
              </mc:AlternateContent>
            </w:r>
          </w:p>
        </w:tc>
        <w:tc>
          <w:tcPr>
            <w:tcW w:w="4392" w:type="dxa"/>
            <w:shd w:val="clear" w:color="auto" w:fill="FFFFFF" w:themeFill="background1"/>
          </w:tcPr>
          <w:p w14:paraId="22B6B819" w14:textId="1737EBEB" w:rsidR="003F78FA" w:rsidRDefault="005F1F5B">
            <w:pPr>
              <w:spacing w:after="0" w:line="252" w:lineRule="auto"/>
              <w:rPr>
                <w:color w:val="000000"/>
              </w:rPr>
            </w:pPr>
            <w:r>
              <w:rPr>
                <w:noProof/>
              </w:rPr>
              <mc:AlternateContent>
                <mc:Choice Requires="wps">
                  <w:drawing>
                    <wp:anchor distT="6985" distB="6985" distL="6985" distR="6985" simplePos="0" relativeHeight="23" behindDoc="0" locked="0" layoutInCell="1" allowOverlap="1" wp14:anchorId="75381136" wp14:editId="1C161BDF">
                      <wp:simplePos x="0" y="0"/>
                      <wp:positionH relativeFrom="column">
                        <wp:posOffset>-43815</wp:posOffset>
                      </wp:positionH>
                      <wp:positionV relativeFrom="paragraph">
                        <wp:posOffset>57785</wp:posOffset>
                      </wp:positionV>
                      <wp:extent cx="2771140" cy="1964690"/>
                      <wp:effectExtent l="0" t="0" r="0" b="0"/>
                      <wp:wrapNone/>
                      <wp:docPr id="262341000" name="Taisnstūris: ar noapaļotiem stūrie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1140" cy="1964690"/>
                              </a:xfrm>
                              <a:prstGeom prst="roundRect">
                                <a:avLst>
                                  <a:gd name="adj" fmla="val 16667"/>
                                </a:avLst>
                              </a:prstGeom>
                              <a:solidFill>
                                <a:schemeClr val="accent3">
                                  <a:lumMod val="40000"/>
                                  <a:lumOff val="60000"/>
                                </a:schemeClr>
                              </a:solidFill>
                              <a:ln w="12600">
                                <a:solidFill>
                                  <a:srgbClr val="2F5597"/>
                                </a:solidFill>
                                <a:miter/>
                              </a:ln>
                            </wps:spPr>
                            <wps:style>
                              <a:lnRef idx="0">
                                <a:scrgbClr r="0" g="0" b="0"/>
                              </a:lnRef>
                              <a:fillRef idx="0">
                                <a:scrgbClr r="0" g="0" b="0"/>
                              </a:fillRef>
                              <a:effectRef idx="0">
                                <a:scrgbClr r="0" g="0" b="0"/>
                              </a:effectRef>
                              <a:fontRef idx="minor"/>
                            </wps:style>
                            <wps:txbx>
                              <w:txbxContent>
                                <w:p w14:paraId="0E458C5D" w14:textId="77777777" w:rsidR="003F78FA" w:rsidRDefault="00BB142B">
                                  <w:pPr>
                                    <w:pStyle w:val="FrameContents"/>
                                    <w:spacing w:after="0" w:line="240" w:lineRule="auto"/>
                                  </w:pPr>
                                  <w:r>
                                    <w:rPr>
                                      <w:rFonts w:ascii="Arial Narrow" w:eastAsia="Arial Narrow" w:hAnsi="Arial Narrow" w:cs="Arial Narrow"/>
                                      <w:color w:val="000000"/>
                                      <w:sz w:val="28"/>
                                    </w:rPr>
                                    <w:t>3.1.Vietējo vērtību (dabas un kultūras mantojuma) integrācija tūrisma produktos un pakalpojumos.</w:t>
                                  </w:r>
                                </w:p>
                                <w:p w14:paraId="1D267BD1" w14:textId="77777777" w:rsidR="003F78FA" w:rsidRDefault="00BB142B">
                                  <w:pPr>
                                    <w:pStyle w:val="FrameContents"/>
                                    <w:spacing w:after="0" w:line="240" w:lineRule="auto"/>
                                  </w:pPr>
                                  <w:r>
                                    <w:rPr>
                                      <w:rFonts w:ascii="Arial Narrow" w:eastAsia="Arial Narrow" w:hAnsi="Arial Narrow" w:cs="Arial Narrow"/>
                                      <w:color w:val="000000"/>
                                      <w:sz w:val="28"/>
                                    </w:rPr>
                                    <w:t>3.2. Infrastruktūras un sasniedzamības uzlabojumi.</w:t>
                                  </w:r>
                                </w:p>
                                <w:p w14:paraId="6868C4F5" w14:textId="77777777" w:rsidR="003F78FA" w:rsidRDefault="00BB142B">
                                  <w:pPr>
                                    <w:pStyle w:val="FrameContents"/>
                                    <w:spacing w:after="0" w:line="240" w:lineRule="auto"/>
                                  </w:pPr>
                                  <w:r>
                                    <w:rPr>
                                      <w:rFonts w:ascii="Arial Narrow" w:eastAsia="Arial Narrow" w:hAnsi="Arial Narrow" w:cs="Arial Narrow"/>
                                      <w:color w:val="000000"/>
                                      <w:sz w:val="28"/>
                                    </w:rPr>
                                    <w:t>3.3. Mērķtiecīga tūrisma un atpūtas pasākumu plānošana un īstenošana</w:t>
                                  </w:r>
                                </w:p>
                                <w:p w14:paraId="1658E883" w14:textId="77777777" w:rsidR="003F78FA" w:rsidRDefault="003F78FA">
                                  <w:pPr>
                                    <w:pStyle w:val="FrameContents"/>
                                    <w:spacing w:after="0" w:line="240" w:lineRule="auto"/>
                                    <w:jc w:val="center"/>
                                    <w:rPr>
                                      <w:color w:val="000000"/>
                                    </w:rPr>
                                  </w:pPr>
                                </w:p>
                              </w:txbxContent>
                            </wps:txbx>
                            <wps:bodyPr anchor="ctr">
                              <a:noAutofit/>
                            </wps:bodyPr>
                          </wps:wsp>
                        </a:graphicData>
                      </a:graphic>
                      <wp14:sizeRelH relativeFrom="page">
                        <wp14:pctWidth>0</wp14:pctWidth>
                      </wp14:sizeRelH>
                      <wp14:sizeRelV relativeFrom="page">
                        <wp14:pctHeight>0</wp14:pctHeight>
                      </wp14:sizeRelV>
                    </wp:anchor>
                  </w:drawing>
                </mc:Choice>
                <mc:Fallback>
                  <w:pict>
                    <v:roundrect w14:anchorId="75381136" id="Taisnstūris: ar noapaļotiem stūriem 1" o:spid="_x0000_s1032" style="position:absolute;margin-left:-3.45pt;margin-top:4.55pt;width:218.2pt;height:154.7pt;z-index:23;visibility:visible;mso-wrap-style:square;mso-width-percent:0;mso-height-percent:0;mso-wrap-distance-left:.55pt;mso-wrap-distance-top:.55pt;mso-wrap-distance-right:.55pt;mso-wrap-distance-bottom:.55pt;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" fillcolor="#d6e3bc [1302]" strokecolor="#2f5597" strokeweight=".35mm">
                      <v:stroke joinstyle="miter"/>
                      <v:path arrowok="t"/>
                      <v:textbox>
                        <w:txbxContent>
                          <w:p w14:paraId="0E458C5D" w14:textId="77777777" w:rsidR="003F78FA" w:rsidRDefault="00BB142B">
                            <w:pPr>
                              <w:pStyle w:val="FrameContents"/>
                              <w:spacing w:after="0" w:line="240" w:lineRule="auto"/>
                            </w:pPr>
                            <w:r>
                              <w:rPr>
                                <w:rFonts w:ascii="Arial Narrow" w:eastAsia="Arial Narrow" w:hAnsi="Arial Narrow" w:cs="Arial Narrow"/>
                                <w:color w:val="000000"/>
                                <w:sz w:val="28"/>
                              </w:rPr>
                              <w:t>3.1.Vietējo vērtību (dabas un kultūras mantojuma) integrācija tūrisma produktos un pakalpojumos.</w:t>
                            </w:r>
                          </w:p>
                          <w:p w14:paraId="1D267BD1" w14:textId="77777777" w:rsidR="003F78FA" w:rsidRDefault="00BB142B">
                            <w:pPr>
                              <w:pStyle w:val="FrameContents"/>
                              <w:spacing w:after="0" w:line="240" w:lineRule="auto"/>
                            </w:pPr>
                            <w:r>
                              <w:rPr>
                                <w:rFonts w:ascii="Arial Narrow" w:eastAsia="Arial Narrow" w:hAnsi="Arial Narrow" w:cs="Arial Narrow"/>
                                <w:color w:val="000000"/>
                                <w:sz w:val="28"/>
                              </w:rPr>
                              <w:t>3.2. Infrastruktūras un sasniedzamības uzlabojumi.</w:t>
                            </w:r>
                          </w:p>
                          <w:p w14:paraId="6868C4F5" w14:textId="77777777" w:rsidR="003F78FA" w:rsidRDefault="00BB142B">
                            <w:pPr>
                              <w:pStyle w:val="FrameContents"/>
                              <w:spacing w:after="0" w:line="240" w:lineRule="auto"/>
                            </w:pPr>
                            <w:r>
                              <w:rPr>
                                <w:rFonts w:ascii="Arial Narrow" w:eastAsia="Arial Narrow" w:hAnsi="Arial Narrow" w:cs="Arial Narrow"/>
                                <w:color w:val="000000"/>
                                <w:sz w:val="28"/>
                              </w:rPr>
                              <w:t>3.3. Mērķtiecīga tūrisma un atpūtas pasākumu plānošana un īstenošana</w:t>
                            </w:r>
                          </w:p>
                          <w:p w14:paraId="1658E883" w14:textId="77777777" w:rsidR="003F78FA" w:rsidRDefault="003F78FA">
                            <w:pPr>
                              <w:pStyle w:val="FrameContents"/>
                              <w:spacing w:after="0" w:line="240" w:lineRule="auto"/>
                              <w:jc w:val="center"/>
                              <w:rPr>
                                <w:color w:val="000000"/>
                              </w:rPr>
                            </w:pPr>
                          </w:p>
                        </w:txbxContent>
                      </v:textbox>
                    </v:roundrect>
                  </w:pict>
                </mc:Fallback>
              </mc:AlternateContent>
            </w:r>
          </w:p>
          <w:p w14:paraId="56C16502" w14:textId="77777777" w:rsidR="003F78FA" w:rsidRDefault="003F78FA">
            <w:pPr>
              <w:spacing w:after="0" w:line="252" w:lineRule="auto"/>
              <w:rPr>
                <w:color w:val="000000"/>
              </w:rPr>
            </w:pPr>
          </w:p>
        </w:tc>
      </w:tr>
    </w:tbl>
    <w:p w14:paraId="226CAD8F" w14:textId="77777777" w:rsidR="003F78FA" w:rsidRDefault="003F78FA">
      <w:pPr>
        <w:spacing w:after="0" w:line="252" w:lineRule="auto"/>
        <w:rPr>
          <w:color w:val="000000"/>
        </w:rPr>
      </w:pPr>
    </w:p>
    <w:p w14:paraId="3E4AFFF8" w14:textId="77777777" w:rsidR="003F78FA" w:rsidRDefault="003F78FA">
      <w:pPr>
        <w:spacing w:after="0" w:line="252" w:lineRule="auto"/>
        <w:rPr>
          <w:color w:val="000000"/>
        </w:rPr>
      </w:pPr>
    </w:p>
    <w:p w14:paraId="5E4AAFB3" w14:textId="77777777" w:rsidR="003F78FA" w:rsidRDefault="003F78FA">
      <w:pPr>
        <w:spacing w:after="0" w:line="252" w:lineRule="auto"/>
        <w:rPr>
          <w:color w:val="000000"/>
        </w:rPr>
      </w:pPr>
    </w:p>
    <w:p w14:paraId="7243415D" w14:textId="77777777" w:rsidR="003F78FA" w:rsidRDefault="003F78FA">
      <w:pPr>
        <w:spacing w:after="0" w:line="252" w:lineRule="auto"/>
        <w:rPr>
          <w:color w:val="000000"/>
        </w:rPr>
      </w:pPr>
    </w:p>
    <w:p w14:paraId="192F76BD" w14:textId="77777777" w:rsidR="003F78FA" w:rsidRDefault="00BB142B">
      <w:pPr>
        <w:shd w:val="clear" w:color="auto" w:fill="9BBB59" w:themeFill="accent3"/>
        <w:spacing w:after="0" w:line="252" w:lineRule="auto"/>
        <w:jc w:val="center"/>
        <w:rPr>
          <w:rFonts w:eastAsia="Arial Narrow" w:cs="Arial Narrow"/>
          <w:color w:val="1F3864"/>
          <w:sz w:val="28"/>
          <w:szCs w:val="28"/>
        </w:rPr>
      </w:pPr>
      <w:r>
        <w:rPr>
          <w:rFonts w:eastAsia="Arial Narrow" w:cs="Arial Narrow"/>
          <w:color w:val="1F3864"/>
          <w:sz w:val="28"/>
          <w:szCs w:val="28"/>
        </w:rPr>
        <w:lastRenderedPageBreak/>
        <w:t>RĪCĪBAS PLĀNS PRIORITĀŠU ĪSTENOŠANAI</w:t>
      </w:r>
    </w:p>
    <w:p w14:paraId="4CEADE24" w14:textId="77777777" w:rsidR="003F78FA" w:rsidRDefault="003F78FA">
      <w:pPr>
        <w:spacing w:after="0" w:line="252" w:lineRule="auto"/>
        <w:jc w:val="center"/>
        <w:rPr>
          <w:rFonts w:eastAsia="Arial Narrow" w:cs="Arial Narrow"/>
          <w:color w:val="2E5395"/>
          <w:sz w:val="28"/>
          <w:szCs w:val="28"/>
        </w:rPr>
      </w:pPr>
    </w:p>
    <w:p w14:paraId="6958EEBB" w14:textId="77777777" w:rsidR="003F78FA" w:rsidRDefault="00BB142B">
      <w:pPr>
        <w:spacing w:after="0" w:line="252" w:lineRule="auto"/>
        <w:rPr>
          <w:rFonts w:eastAsia="Arial Narrow" w:cs="Arial Narrow"/>
          <w:b/>
          <w:color w:val="4F6228" w:themeColor="accent3" w:themeShade="80"/>
          <w:sz w:val="24"/>
          <w:szCs w:val="24"/>
        </w:rPr>
      </w:pPr>
      <w:r>
        <w:rPr>
          <w:rFonts w:eastAsia="Arial Narrow" w:cs="Arial Narrow"/>
          <w:b/>
          <w:color w:val="4F6228" w:themeColor="accent3" w:themeShade="80"/>
          <w:sz w:val="24"/>
          <w:szCs w:val="24"/>
        </w:rPr>
        <w:t>Stratēģiskais mērķis nr.SM1.</w:t>
      </w:r>
      <w:r>
        <w:rPr>
          <w:rFonts w:eastAsia="Arial Narrow" w:cs="Arial Narrow"/>
          <w:b/>
          <w:smallCaps/>
          <w:color w:val="4F6228" w:themeColor="accent3" w:themeShade="80"/>
          <w:sz w:val="24"/>
          <w:szCs w:val="24"/>
        </w:rPr>
        <w:t xml:space="preserve"> VEIDOT UN IEVIEST EFEKTĪVU, KOORDINĒTU TŪRISMA PĀRVALDĪBAS SISTĒMU LIMBAŽU NOVADĀ.</w:t>
      </w:r>
    </w:p>
    <w:p w14:paraId="13CB6C1B" w14:textId="77777777" w:rsidR="003F78FA" w:rsidRDefault="003F78FA">
      <w:pPr>
        <w:spacing w:after="0" w:line="252" w:lineRule="auto"/>
        <w:rPr>
          <w:color w:val="000000"/>
        </w:rPr>
      </w:pPr>
    </w:p>
    <w:tbl>
      <w:tblPr>
        <w:tblW w:w="14732" w:type="dxa"/>
        <w:tblInd w:w="118" w:type="dxa"/>
        <w:tblLayout w:type="fixed"/>
        <w:tblLook w:val="0600" w:firstRow="0" w:lastRow="0" w:firstColumn="0" w:lastColumn="0" w:noHBand="1" w:noVBand="1"/>
      </w:tblPr>
      <w:tblGrid>
        <w:gridCol w:w="2921"/>
        <w:gridCol w:w="4160"/>
        <w:gridCol w:w="3119"/>
        <w:gridCol w:w="1277"/>
        <w:gridCol w:w="3255"/>
      </w:tblGrid>
      <w:tr w:rsidR="003F78FA" w14:paraId="71B146E2" w14:textId="77777777">
        <w:trPr>
          <w:tblHeader/>
        </w:trPr>
        <w:tc>
          <w:tcPr>
            <w:tcW w:w="2921"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7DFEF80F" w14:textId="77777777" w:rsidR="003F78FA" w:rsidRDefault="00BB142B">
            <w:pPr>
              <w:spacing w:beforeAutospacing="1" w:after="0" w:line="252" w:lineRule="auto"/>
              <w:jc w:val="center"/>
              <w:rPr>
                <w:rFonts w:eastAsia="Arial Narrow" w:cs="Arial Narrow"/>
                <w:b/>
                <w:sz w:val="24"/>
                <w:szCs w:val="24"/>
              </w:rPr>
            </w:pPr>
            <w:r>
              <w:rPr>
                <w:rFonts w:eastAsia="Arial Narrow" w:cs="Arial Narrow"/>
                <w:b/>
                <w:sz w:val="24"/>
                <w:szCs w:val="24"/>
              </w:rPr>
              <w:t>UZDEVUMS</w:t>
            </w:r>
          </w:p>
        </w:tc>
        <w:tc>
          <w:tcPr>
            <w:tcW w:w="4160"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397F56C1" w14:textId="77777777" w:rsidR="003F78FA" w:rsidRDefault="00BB142B">
            <w:pPr>
              <w:spacing w:beforeAutospacing="1" w:after="0" w:line="252" w:lineRule="auto"/>
              <w:jc w:val="center"/>
              <w:rPr>
                <w:rFonts w:eastAsia="Arial Narrow" w:cs="Arial Narrow"/>
                <w:b/>
                <w:sz w:val="24"/>
                <w:szCs w:val="24"/>
              </w:rPr>
            </w:pPr>
            <w:r>
              <w:rPr>
                <w:rFonts w:eastAsia="Arial Narrow" w:cs="Arial Narrow"/>
                <w:b/>
                <w:sz w:val="24"/>
                <w:szCs w:val="24"/>
              </w:rPr>
              <w:t>PLĀNOTIE PASĀKUMI</w:t>
            </w:r>
          </w:p>
        </w:tc>
        <w:tc>
          <w:tcPr>
            <w:tcW w:w="3119"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652FF4F7" w14:textId="77777777" w:rsidR="003F78FA" w:rsidRDefault="00BB142B">
            <w:pPr>
              <w:spacing w:beforeAutospacing="1" w:after="0" w:line="252" w:lineRule="auto"/>
              <w:jc w:val="center"/>
              <w:rPr>
                <w:rFonts w:eastAsia="Arial Narrow" w:cs="Arial Narrow"/>
                <w:b/>
                <w:sz w:val="24"/>
                <w:szCs w:val="24"/>
              </w:rPr>
            </w:pPr>
            <w:r>
              <w:rPr>
                <w:rFonts w:eastAsia="Arial Narrow" w:cs="Arial Narrow"/>
                <w:b/>
                <w:sz w:val="24"/>
                <w:szCs w:val="24"/>
              </w:rPr>
              <w:t>REZULTATĪVIE RĀDĪTĀJI</w:t>
            </w:r>
          </w:p>
        </w:tc>
        <w:tc>
          <w:tcPr>
            <w:tcW w:w="1277"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7BD5932D" w14:textId="77777777" w:rsidR="003F78FA" w:rsidRDefault="00BB142B">
            <w:pPr>
              <w:spacing w:beforeAutospacing="1" w:after="0" w:line="252" w:lineRule="auto"/>
              <w:jc w:val="center"/>
              <w:rPr>
                <w:rFonts w:eastAsia="Arial Narrow" w:cs="Arial Narrow"/>
                <w:b/>
                <w:sz w:val="24"/>
                <w:szCs w:val="24"/>
              </w:rPr>
            </w:pPr>
            <w:r>
              <w:rPr>
                <w:rFonts w:eastAsia="Arial Narrow" w:cs="Arial Narrow"/>
                <w:b/>
                <w:sz w:val="24"/>
                <w:szCs w:val="24"/>
              </w:rPr>
              <w:t>IZPILDES TERMIŅŠ</w:t>
            </w:r>
          </w:p>
        </w:tc>
        <w:tc>
          <w:tcPr>
            <w:tcW w:w="3255"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4B7C1152" w14:textId="77777777" w:rsidR="003F78FA" w:rsidRDefault="00BB142B">
            <w:pPr>
              <w:spacing w:beforeAutospacing="1" w:after="0" w:line="252" w:lineRule="auto"/>
              <w:jc w:val="center"/>
              <w:rPr>
                <w:rFonts w:eastAsia="Arial Narrow" w:cs="Arial Narrow"/>
                <w:b/>
                <w:sz w:val="24"/>
                <w:szCs w:val="24"/>
              </w:rPr>
            </w:pPr>
            <w:r>
              <w:rPr>
                <w:rFonts w:eastAsia="Arial Narrow" w:cs="Arial Narrow"/>
                <w:b/>
                <w:sz w:val="24"/>
                <w:szCs w:val="24"/>
              </w:rPr>
              <w:t>ATBILDĪGĀ IESTĀDE, IESAISTĪTĀS IESTĀDES</w:t>
            </w:r>
          </w:p>
        </w:tc>
      </w:tr>
      <w:tr w:rsidR="003F78FA" w14:paraId="4FF0F27F" w14:textId="77777777">
        <w:tc>
          <w:tcPr>
            <w:tcW w:w="14732"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8F952F9" w14:textId="77777777" w:rsidR="003F78FA" w:rsidRDefault="00BB142B">
            <w:pPr>
              <w:spacing w:beforeAutospacing="1" w:after="0" w:line="252" w:lineRule="auto"/>
              <w:rPr>
                <w:rFonts w:eastAsia="Arial Narrow" w:cs="Arial Narrow"/>
                <w:b/>
                <w:color w:val="000000"/>
                <w:sz w:val="24"/>
                <w:szCs w:val="24"/>
              </w:rPr>
            </w:pPr>
            <w:r>
              <w:rPr>
                <w:rFonts w:eastAsia="Arial Narrow" w:cs="Arial Narrow"/>
                <w:color w:val="000000"/>
                <w:sz w:val="24"/>
                <w:szCs w:val="24"/>
              </w:rPr>
              <w:t>R</w:t>
            </w:r>
            <w:r>
              <w:rPr>
                <w:rFonts w:eastAsia="Arial Narrow" w:cs="Arial Narrow"/>
                <w:color w:val="000000"/>
                <w:sz w:val="24"/>
                <w:szCs w:val="24"/>
                <w:shd w:val="clear" w:color="auto" w:fill="D6E3BC"/>
              </w:rPr>
              <w:t>.1.1.Komunikācija un sadarbība</w:t>
            </w:r>
          </w:p>
        </w:tc>
      </w:tr>
      <w:tr w:rsidR="003F78FA" w14:paraId="0F7B9261" w14:textId="77777777">
        <w:tc>
          <w:tcPr>
            <w:tcW w:w="2921" w:type="dxa"/>
            <w:tcBorders>
              <w:top w:val="single" w:sz="4" w:space="0" w:color="000000"/>
              <w:left w:val="single" w:sz="4" w:space="0" w:color="000000"/>
              <w:bottom w:val="single" w:sz="4" w:space="0" w:color="000000"/>
              <w:right w:val="single" w:sz="4" w:space="0" w:color="000000"/>
            </w:tcBorders>
          </w:tcPr>
          <w:p w14:paraId="6993DC62" w14:textId="77777777"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1.1.1. Pilnveidot komunikācijas un informācijas apmaiņu starp LAUTA un atpūtas un tūrisma pakalpojumu sniedzējiem</w:t>
            </w:r>
          </w:p>
        </w:tc>
        <w:tc>
          <w:tcPr>
            <w:tcW w:w="4160" w:type="dxa"/>
            <w:tcBorders>
              <w:top w:val="single" w:sz="4" w:space="0" w:color="000000"/>
              <w:left w:val="single" w:sz="4" w:space="0" w:color="000000"/>
              <w:bottom w:val="single" w:sz="4" w:space="0" w:color="000000"/>
              <w:right w:val="single" w:sz="4" w:space="0" w:color="000000"/>
            </w:tcBorders>
          </w:tcPr>
          <w:p w14:paraId="687A8B2B" w14:textId="77777777" w:rsidR="003F78FA" w:rsidRDefault="00BB142B" w:rsidP="000D3F12">
            <w:pPr>
              <w:numPr>
                <w:ilvl w:val="0"/>
                <w:numId w:val="23"/>
              </w:numPr>
              <w:spacing w:beforeAutospacing="1" w:after="0" w:line="252" w:lineRule="auto"/>
              <w:ind w:left="0" w:firstLine="255"/>
              <w:rPr>
                <w:rFonts w:eastAsia="Arial Narrow" w:cs="Arial Narrow"/>
                <w:color w:val="000000"/>
                <w:sz w:val="24"/>
                <w:szCs w:val="24"/>
              </w:rPr>
            </w:pPr>
            <w:r>
              <w:rPr>
                <w:rFonts w:eastAsia="Arial Narrow" w:cs="Arial Narrow"/>
                <w:color w:val="000000"/>
                <w:sz w:val="24"/>
                <w:szCs w:val="24"/>
              </w:rPr>
              <w:t>Informācijas apmaiņas sistēmas (kanāli, regularitāte, sūtītāji, saņēmēji u.tml.) izveide, informācijas apmaiņas sistēmas pilnveidošana, lai nodrošinātu aktuālu un ērtu informācijas apriti.</w:t>
            </w:r>
          </w:p>
          <w:p w14:paraId="4039DC38" w14:textId="77777777" w:rsidR="003F78FA" w:rsidRDefault="00BB142B" w:rsidP="000D3F12">
            <w:pPr>
              <w:numPr>
                <w:ilvl w:val="0"/>
                <w:numId w:val="23"/>
              </w:numPr>
              <w:spacing w:after="0" w:line="252" w:lineRule="auto"/>
              <w:ind w:left="0" w:firstLine="255"/>
              <w:rPr>
                <w:rFonts w:eastAsia="Arial Narrow" w:cs="Arial Narrow"/>
                <w:color w:val="000000"/>
                <w:sz w:val="24"/>
                <w:szCs w:val="24"/>
              </w:rPr>
            </w:pPr>
            <w:r>
              <w:rPr>
                <w:rFonts w:eastAsia="Arial Narrow" w:cs="Arial Narrow"/>
                <w:color w:val="000000"/>
                <w:sz w:val="24"/>
                <w:szCs w:val="24"/>
              </w:rPr>
              <w:t>Regulāra informācijas aktualizēšana www.visitlimbazi.lv par atpūtas un tūrisma piedāvājumu.</w:t>
            </w:r>
          </w:p>
          <w:p w14:paraId="7CCBD90A" w14:textId="2C936AE2" w:rsidR="009F190D" w:rsidRDefault="009F190D" w:rsidP="000D3F12">
            <w:pPr>
              <w:numPr>
                <w:ilvl w:val="0"/>
                <w:numId w:val="23"/>
              </w:numPr>
              <w:spacing w:after="0" w:line="252" w:lineRule="auto"/>
              <w:ind w:left="0" w:firstLine="255"/>
              <w:rPr>
                <w:rFonts w:eastAsia="Arial Narrow" w:cs="Arial Narrow"/>
                <w:color w:val="000000"/>
                <w:sz w:val="24"/>
                <w:szCs w:val="24"/>
              </w:rPr>
            </w:pPr>
            <w:r>
              <w:rPr>
                <w:rFonts w:eastAsia="Arial Narrow" w:cs="Arial Narrow"/>
                <w:color w:val="000000"/>
                <w:sz w:val="24"/>
                <w:szCs w:val="24"/>
              </w:rPr>
              <w:t>Informācijas nodrošināšana mērķtirgus svešvalodās.</w:t>
            </w:r>
          </w:p>
          <w:p w14:paraId="06C223E5" w14:textId="77777777" w:rsidR="003F78FA" w:rsidRDefault="00BB142B" w:rsidP="000D3F12">
            <w:pPr>
              <w:numPr>
                <w:ilvl w:val="0"/>
                <w:numId w:val="23"/>
              </w:numPr>
              <w:spacing w:afterAutospacing="1" w:line="252" w:lineRule="auto"/>
              <w:ind w:left="0" w:firstLine="255"/>
              <w:rPr>
                <w:rFonts w:eastAsia="Times New Roman" w:cs="Times New Roman"/>
                <w:color w:val="000000"/>
                <w:sz w:val="24"/>
                <w:szCs w:val="24"/>
              </w:rPr>
            </w:pPr>
            <w:r>
              <w:rPr>
                <w:rFonts w:eastAsia="Arial Narrow" w:cs="Arial Narrow"/>
                <w:color w:val="000000"/>
                <w:sz w:val="24"/>
                <w:szCs w:val="24"/>
              </w:rPr>
              <w:t>Informēt tūrisma pakalpojuma sniedzējus par aktuālajiem projektiem un norisēm vismaz</w:t>
            </w:r>
            <w:r>
              <w:rPr>
                <w:rFonts w:eastAsia="Arial Narrow" w:cs="Arial Narrow"/>
                <w:sz w:val="24"/>
                <w:szCs w:val="24"/>
              </w:rPr>
              <w:t xml:space="preserve"> 1</w:t>
            </w:r>
            <w:r>
              <w:rPr>
                <w:rFonts w:eastAsia="Arial Narrow" w:cs="Arial Narrow"/>
                <w:color w:val="000000"/>
                <w:sz w:val="24"/>
                <w:szCs w:val="24"/>
              </w:rPr>
              <w:t>x mēnesī.</w:t>
            </w:r>
          </w:p>
        </w:tc>
        <w:tc>
          <w:tcPr>
            <w:tcW w:w="3119" w:type="dxa"/>
            <w:tcBorders>
              <w:top w:val="single" w:sz="4" w:space="0" w:color="000000"/>
              <w:left w:val="single" w:sz="4" w:space="0" w:color="000000"/>
              <w:bottom w:val="single" w:sz="4" w:space="0" w:color="000000"/>
              <w:right w:val="single" w:sz="4" w:space="0" w:color="000000"/>
            </w:tcBorders>
          </w:tcPr>
          <w:p w14:paraId="60E7A99C" w14:textId="77777777" w:rsidR="003F78FA" w:rsidRDefault="00BB142B" w:rsidP="000D3F12">
            <w:pPr>
              <w:numPr>
                <w:ilvl w:val="0"/>
                <w:numId w:val="11"/>
              </w:numPr>
              <w:spacing w:beforeAutospacing="1" w:after="0" w:line="252" w:lineRule="auto"/>
              <w:ind w:left="0" w:firstLine="55"/>
              <w:rPr>
                <w:rFonts w:eastAsia="Arial Narrow" w:cs="Arial Narrow"/>
                <w:color w:val="000000"/>
                <w:sz w:val="24"/>
                <w:szCs w:val="24"/>
              </w:rPr>
            </w:pPr>
            <w:r>
              <w:rPr>
                <w:rFonts w:eastAsia="Arial Narrow" w:cs="Arial Narrow"/>
                <w:color w:val="000000"/>
                <w:sz w:val="24"/>
                <w:szCs w:val="24"/>
              </w:rPr>
              <w:t>Noteikti un atbilstoši mērķim izmantoti informācijas apmaiņas kanāli.</w:t>
            </w:r>
          </w:p>
          <w:p w14:paraId="32629FF6" w14:textId="77777777" w:rsidR="003F78FA" w:rsidRDefault="00BB142B" w:rsidP="000D3F12">
            <w:pPr>
              <w:numPr>
                <w:ilvl w:val="0"/>
                <w:numId w:val="11"/>
              </w:numPr>
              <w:spacing w:afterAutospacing="1" w:line="252" w:lineRule="auto"/>
              <w:ind w:left="0" w:firstLine="55"/>
              <w:rPr>
                <w:rFonts w:eastAsia="Arial Narrow" w:cs="Arial Narrow"/>
                <w:color w:val="000000"/>
                <w:sz w:val="24"/>
                <w:szCs w:val="24"/>
              </w:rPr>
            </w:pPr>
            <w:r>
              <w:rPr>
                <w:rFonts w:eastAsia="Arial Narrow" w:cs="Arial Narrow"/>
                <w:color w:val="000000"/>
                <w:sz w:val="24"/>
                <w:szCs w:val="24"/>
              </w:rPr>
              <w:t>Vienkāršota LAUTA un uzņēmēju saziņa, saprotama (pēc vienotiem kritērijiem) aktuālās informācijas iesniegšanas kārtība</w:t>
            </w:r>
            <w:r>
              <w:rPr>
                <w:rFonts w:eastAsia="Arial Narrow" w:cs="Arial Narrow"/>
                <w:sz w:val="24"/>
                <w:szCs w:val="24"/>
              </w:rPr>
              <w:t>.</w:t>
            </w:r>
          </w:p>
        </w:tc>
        <w:tc>
          <w:tcPr>
            <w:tcW w:w="1277" w:type="dxa"/>
            <w:tcBorders>
              <w:top w:val="single" w:sz="4" w:space="0" w:color="000000"/>
              <w:left w:val="single" w:sz="4" w:space="0" w:color="000000"/>
              <w:bottom w:val="single" w:sz="4" w:space="0" w:color="000000"/>
              <w:right w:val="single" w:sz="4" w:space="0" w:color="000000"/>
            </w:tcBorders>
          </w:tcPr>
          <w:p w14:paraId="0C9F757D"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Patstāvīgi</w:t>
            </w:r>
          </w:p>
        </w:tc>
        <w:tc>
          <w:tcPr>
            <w:tcW w:w="3255" w:type="dxa"/>
            <w:tcBorders>
              <w:top w:val="single" w:sz="4" w:space="0" w:color="000000"/>
              <w:left w:val="single" w:sz="4" w:space="0" w:color="000000"/>
              <w:bottom w:val="single" w:sz="4" w:space="0" w:color="000000"/>
              <w:right w:val="single" w:sz="4" w:space="0" w:color="000000"/>
            </w:tcBorders>
          </w:tcPr>
          <w:p w14:paraId="5C6AFD12"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Limbažu novada pašvaldības aģentūra “LAUTA”, tūrisma pakalpojuma sniedzēji</w:t>
            </w:r>
          </w:p>
        </w:tc>
      </w:tr>
      <w:tr w:rsidR="003F78FA" w14:paraId="55179B27" w14:textId="77777777">
        <w:tc>
          <w:tcPr>
            <w:tcW w:w="2921" w:type="dxa"/>
            <w:tcBorders>
              <w:top w:val="single" w:sz="4" w:space="0" w:color="000000"/>
              <w:left w:val="single" w:sz="4" w:space="0" w:color="000000"/>
              <w:bottom w:val="single" w:sz="4" w:space="0" w:color="000000"/>
              <w:right w:val="single" w:sz="4" w:space="0" w:color="000000"/>
            </w:tcBorders>
          </w:tcPr>
          <w:p w14:paraId="12AB49DD" w14:textId="77777777"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1.1.2. Pārskatīt un izvērtēt funkcijas un uzdevumus tūrisma pārvaldībā iesaistītajām pusēm</w:t>
            </w:r>
          </w:p>
        </w:tc>
        <w:tc>
          <w:tcPr>
            <w:tcW w:w="4160" w:type="dxa"/>
            <w:tcBorders>
              <w:top w:val="single" w:sz="4" w:space="0" w:color="000000"/>
              <w:left w:val="single" w:sz="4" w:space="0" w:color="000000"/>
              <w:bottom w:val="single" w:sz="4" w:space="0" w:color="000000"/>
              <w:right w:val="single" w:sz="4" w:space="0" w:color="000000"/>
            </w:tcBorders>
          </w:tcPr>
          <w:p w14:paraId="503D66B8" w14:textId="77777777" w:rsidR="003F78FA" w:rsidRDefault="00BB142B" w:rsidP="00AF05F4">
            <w:pPr>
              <w:numPr>
                <w:ilvl w:val="0"/>
                <w:numId w:val="6"/>
              </w:numPr>
              <w:spacing w:beforeAutospacing="1" w:after="0" w:line="252" w:lineRule="auto"/>
              <w:ind w:left="0" w:firstLine="114"/>
              <w:jc w:val="both"/>
              <w:rPr>
                <w:rFonts w:eastAsia="Arial Narrow" w:cs="Arial Narrow"/>
                <w:color w:val="000000"/>
                <w:sz w:val="24"/>
                <w:szCs w:val="24"/>
              </w:rPr>
            </w:pPr>
            <w:r>
              <w:rPr>
                <w:rFonts w:eastAsia="Arial Narrow" w:cs="Arial Narrow"/>
                <w:color w:val="000000"/>
                <w:sz w:val="24"/>
                <w:szCs w:val="24"/>
              </w:rPr>
              <w:t>Izskatīt struktūrvienību nolikumus un amata aprakstus, piemērot tos atbilstoši aktuālajai situācijai tūrisma nozarē.</w:t>
            </w:r>
          </w:p>
          <w:p w14:paraId="302B2EC0" w14:textId="161C707E" w:rsidR="001B18DF" w:rsidRDefault="00EC5E7B" w:rsidP="00AF05F4">
            <w:pPr>
              <w:numPr>
                <w:ilvl w:val="0"/>
                <w:numId w:val="6"/>
              </w:numPr>
              <w:spacing w:beforeAutospacing="1" w:after="0" w:line="252" w:lineRule="auto"/>
              <w:ind w:left="0" w:firstLine="114"/>
              <w:jc w:val="both"/>
              <w:rPr>
                <w:rFonts w:eastAsia="Arial Narrow" w:cs="Arial Narrow"/>
                <w:color w:val="000000"/>
                <w:sz w:val="24"/>
                <w:szCs w:val="24"/>
              </w:rPr>
            </w:pPr>
            <w:r>
              <w:rPr>
                <w:rFonts w:eastAsia="Arial Narrow" w:cs="Arial Narrow"/>
                <w:color w:val="000000"/>
                <w:sz w:val="24"/>
                <w:szCs w:val="24"/>
              </w:rPr>
              <w:t>Izvērtēt Ainažu TIP atrašanās vietu un izskatīt alternatīvus risinājumus TIP informācijas nodrošināšanai</w:t>
            </w:r>
            <w:r w:rsidR="00E86E02">
              <w:rPr>
                <w:rFonts w:eastAsia="Arial Narrow" w:cs="Arial Narrow"/>
                <w:color w:val="000000"/>
                <w:sz w:val="24"/>
                <w:szCs w:val="24"/>
              </w:rPr>
              <w:t>.</w:t>
            </w:r>
          </w:p>
          <w:p w14:paraId="29954054" w14:textId="2578343E" w:rsidR="00512765" w:rsidRDefault="0085050C" w:rsidP="00A16B90">
            <w:pPr>
              <w:numPr>
                <w:ilvl w:val="0"/>
                <w:numId w:val="6"/>
              </w:numPr>
              <w:spacing w:beforeAutospacing="1" w:after="0" w:line="252" w:lineRule="auto"/>
              <w:ind w:left="0" w:firstLine="114"/>
              <w:jc w:val="both"/>
              <w:rPr>
                <w:rFonts w:eastAsia="Arial Narrow" w:cs="Arial Narrow"/>
                <w:color w:val="000000"/>
                <w:sz w:val="24"/>
                <w:szCs w:val="24"/>
              </w:rPr>
            </w:pPr>
            <w:r>
              <w:rPr>
                <w:rFonts w:eastAsia="Arial Narrow" w:cs="Arial Narrow"/>
                <w:color w:val="000000"/>
                <w:sz w:val="24"/>
                <w:szCs w:val="24"/>
              </w:rPr>
              <w:lastRenderedPageBreak/>
              <w:t xml:space="preserve">Pilnveidot </w:t>
            </w:r>
            <w:r w:rsidR="00512765">
              <w:rPr>
                <w:rFonts w:eastAsia="Arial Narrow" w:cs="Arial Narrow"/>
                <w:color w:val="000000"/>
                <w:sz w:val="24"/>
                <w:szCs w:val="24"/>
              </w:rPr>
              <w:t>tūrisma informācijas nodrošināšanas variantus jahtu ostā “Bura” Salacgrīvā.</w:t>
            </w:r>
          </w:p>
          <w:p w14:paraId="2B41CA40" w14:textId="55A63655" w:rsidR="00BF2EAE" w:rsidRPr="00E86E02" w:rsidRDefault="00BF2EAE" w:rsidP="00A16B90">
            <w:pPr>
              <w:numPr>
                <w:ilvl w:val="0"/>
                <w:numId w:val="6"/>
              </w:numPr>
              <w:spacing w:beforeAutospacing="1" w:after="0" w:line="252" w:lineRule="auto"/>
              <w:ind w:left="0" w:firstLine="114"/>
              <w:jc w:val="both"/>
              <w:rPr>
                <w:rFonts w:eastAsia="Arial Narrow" w:cs="Arial Narrow"/>
                <w:color w:val="000000"/>
                <w:sz w:val="24"/>
                <w:szCs w:val="24"/>
              </w:rPr>
            </w:pPr>
            <w:r>
              <w:rPr>
                <w:rFonts w:eastAsia="Arial Narrow" w:cs="Arial Narrow"/>
                <w:color w:val="000000"/>
                <w:sz w:val="24"/>
                <w:szCs w:val="24"/>
              </w:rPr>
              <w:t xml:space="preserve">Izvērtēt </w:t>
            </w:r>
            <w:r w:rsidR="005C2224">
              <w:rPr>
                <w:rFonts w:eastAsia="Arial Narrow" w:cs="Arial Narrow"/>
                <w:color w:val="000000"/>
                <w:sz w:val="24"/>
                <w:szCs w:val="24"/>
              </w:rPr>
              <w:t>novada</w:t>
            </w:r>
            <w:r>
              <w:rPr>
                <w:rFonts w:eastAsia="Arial Narrow" w:cs="Arial Narrow"/>
                <w:color w:val="000000"/>
                <w:sz w:val="24"/>
                <w:szCs w:val="24"/>
              </w:rPr>
              <w:t xml:space="preserve"> tūrisma informācijas centru darbības efektivitāti</w:t>
            </w:r>
            <w:r w:rsidR="005C2224">
              <w:rPr>
                <w:rFonts w:eastAsia="Arial Narrow" w:cs="Arial Narrow"/>
                <w:color w:val="000000"/>
                <w:sz w:val="24"/>
                <w:szCs w:val="24"/>
              </w:rPr>
              <w:t xml:space="preserve"> un noslodzi.</w:t>
            </w:r>
          </w:p>
          <w:p w14:paraId="5E9A8CF7" w14:textId="77777777" w:rsidR="003F78FA" w:rsidRDefault="00BB142B" w:rsidP="00B36496">
            <w:pPr>
              <w:numPr>
                <w:ilvl w:val="0"/>
                <w:numId w:val="6"/>
              </w:numPr>
              <w:spacing w:afterAutospacing="1" w:line="252" w:lineRule="auto"/>
              <w:ind w:left="0" w:firstLine="114"/>
              <w:jc w:val="both"/>
              <w:rPr>
                <w:rFonts w:eastAsia="Times New Roman" w:cs="Times New Roman"/>
                <w:color w:val="000000"/>
                <w:sz w:val="24"/>
                <w:szCs w:val="24"/>
              </w:rPr>
            </w:pPr>
            <w:r>
              <w:rPr>
                <w:rFonts w:eastAsia="Arial Narrow" w:cs="Arial Narrow"/>
                <w:color w:val="000000"/>
                <w:sz w:val="24"/>
                <w:szCs w:val="24"/>
              </w:rPr>
              <w:t>Izstrādāt gada plānu tūrisma pārvaldībā iesaistītajām pusēm, deleģējot uzdevumus atbildīgajiem darbiniekiem.</w:t>
            </w:r>
          </w:p>
        </w:tc>
        <w:tc>
          <w:tcPr>
            <w:tcW w:w="3119" w:type="dxa"/>
            <w:tcBorders>
              <w:top w:val="single" w:sz="4" w:space="0" w:color="000000"/>
              <w:left w:val="single" w:sz="4" w:space="0" w:color="000000"/>
              <w:bottom w:val="single" w:sz="4" w:space="0" w:color="000000"/>
              <w:right w:val="single" w:sz="4" w:space="0" w:color="000000"/>
            </w:tcBorders>
          </w:tcPr>
          <w:p w14:paraId="6A1EBDB0" w14:textId="77777777" w:rsidR="003F78FA" w:rsidRDefault="00BB142B" w:rsidP="00DC00A7">
            <w:pPr>
              <w:numPr>
                <w:ilvl w:val="0"/>
                <w:numId w:val="14"/>
              </w:numPr>
              <w:spacing w:beforeAutospacing="1" w:after="0" w:line="252" w:lineRule="auto"/>
              <w:ind w:left="0" w:firstLine="55"/>
              <w:rPr>
                <w:rFonts w:eastAsia="Arial Narrow" w:cs="Arial Narrow"/>
                <w:color w:val="000000"/>
                <w:sz w:val="24"/>
                <w:szCs w:val="24"/>
              </w:rPr>
            </w:pPr>
            <w:r>
              <w:rPr>
                <w:rFonts w:eastAsia="Arial Narrow" w:cs="Arial Narrow"/>
                <w:color w:val="000000"/>
                <w:sz w:val="24"/>
                <w:szCs w:val="24"/>
              </w:rPr>
              <w:lastRenderedPageBreak/>
              <w:t>Izveidota efektīva novada tūrisma pārvaldības sistēma.</w:t>
            </w:r>
          </w:p>
          <w:p w14:paraId="057A914E" w14:textId="77777777" w:rsidR="003F78FA" w:rsidRPr="00E86E02" w:rsidRDefault="00BB142B" w:rsidP="00DC00A7">
            <w:pPr>
              <w:numPr>
                <w:ilvl w:val="0"/>
                <w:numId w:val="14"/>
              </w:numPr>
              <w:spacing w:afterAutospacing="1" w:line="252" w:lineRule="auto"/>
              <w:ind w:left="0" w:firstLine="55"/>
              <w:rPr>
                <w:rFonts w:eastAsia="Times New Roman" w:cs="Times New Roman"/>
                <w:color w:val="000000"/>
                <w:sz w:val="24"/>
                <w:szCs w:val="24"/>
              </w:rPr>
            </w:pPr>
            <w:r>
              <w:rPr>
                <w:rFonts w:eastAsia="Arial Narrow" w:cs="Arial Narrow"/>
                <w:color w:val="000000"/>
                <w:sz w:val="24"/>
                <w:szCs w:val="24"/>
              </w:rPr>
              <w:t>Koordinēta darbība tūrisma attīstībai.</w:t>
            </w:r>
          </w:p>
          <w:p w14:paraId="38600099" w14:textId="3A6DFBC1" w:rsidR="00E86E02" w:rsidRDefault="00E86E02" w:rsidP="00DC00A7">
            <w:pPr>
              <w:numPr>
                <w:ilvl w:val="0"/>
                <w:numId w:val="14"/>
              </w:numPr>
              <w:spacing w:afterAutospacing="1" w:line="252" w:lineRule="auto"/>
              <w:ind w:left="0" w:firstLine="55"/>
              <w:rPr>
                <w:rFonts w:eastAsia="Times New Roman" w:cs="Times New Roman"/>
                <w:color w:val="000000"/>
                <w:sz w:val="24"/>
                <w:szCs w:val="24"/>
              </w:rPr>
            </w:pPr>
            <w:r>
              <w:rPr>
                <w:rFonts w:eastAsia="Arial Narrow" w:cs="Arial Narrow"/>
                <w:color w:val="000000"/>
                <w:sz w:val="24"/>
                <w:szCs w:val="24"/>
              </w:rPr>
              <w:t xml:space="preserve">Ikgadējs darbības plāns </w:t>
            </w:r>
          </w:p>
        </w:tc>
        <w:tc>
          <w:tcPr>
            <w:tcW w:w="1277" w:type="dxa"/>
            <w:tcBorders>
              <w:top w:val="single" w:sz="4" w:space="0" w:color="000000"/>
              <w:left w:val="single" w:sz="4" w:space="0" w:color="000000"/>
              <w:bottom w:val="single" w:sz="4" w:space="0" w:color="000000"/>
              <w:right w:val="single" w:sz="4" w:space="0" w:color="000000"/>
            </w:tcBorders>
          </w:tcPr>
          <w:p w14:paraId="5603CA7E" w14:textId="3EE2A8DE" w:rsidR="003F78FA" w:rsidRDefault="00BB142B">
            <w:pPr>
              <w:spacing w:beforeAutospacing="1" w:afterAutospacing="1" w:line="252" w:lineRule="auto"/>
              <w:rPr>
                <w:rFonts w:eastAsia="Arial Narrow" w:cs="Arial Narrow"/>
                <w:color w:val="000000"/>
                <w:sz w:val="24"/>
                <w:szCs w:val="24"/>
              </w:rPr>
            </w:pPr>
            <w:r>
              <w:rPr>
                <w:rFonts w:eastAsia="Arial Narrow" w:cs="Arial Narrow"/>
                <w:color w:val="000000"/>
                <w:sz w:val="24"/>
                <w:szCs w:val="24"/>
              </w:rPr>
              <w:t>2024</w:t>
            </w:r>
            <w:r w:rsidR="00DC00A7">
              <w:rPr>
                <w:rFonts w:eastAsia="Arial Narrow" w:cs="Arial Narrow"/>
                <w:color w:val="000000"/>
                <w:sz w:val="24"/>
                <w:szCs w:val="24"/>
              </w:rPr>
              <w:t>-2025</w:t>
            </w:r>
          </w:p>
          <w:p w14:paraId="6A7C269A" w14:textId="77777777" w:rsidR="003F78FA" w:rsidRDefault="003F78FA">
            <w:pPr>
              <w:spacing w:beforeAutospacing="1" w:afterAutospacing="1" w:line="252" w:lineRule="auto"/>
              <w:rPr>
                <w:rFonts w:eastAsia="Arial Narrow" w:cs="Arial Narrow"/>
                <w:sz w:val="24"/>
                <w:szCs w:val="24"/>
              </w:rPr>
            </w:pPr>
          </w:p>
          <w:p w14:paraId="37E1D230" w14:textId="77777777" w:rsidR="003F78FA" w:rsidRDefault="003F78FA">
            <w:pPr>
              <w:spacing w:beforeAutospacing="1" w:afterAutospacing="1" w:line="252" w:lineRule="auto"/>
              <w:rPr>
                <w:rFonts w:eastAsia="Arial Narrow" w:cs="Arial Narrow"/>
                <w:sz w:val="24"/>
                <w:szCs w:val="24"/>
              </w:rPr>
            </w:pPr>
          </w:p>
          <w:p w14:paraId="6D495905" w14:textId="77777777" w:rsidR="003F78FA" w:rsidRDefault="00BB142B">
            <w:pPr>
              <w:spacing w:beforeAutospacing="1" w:after="0" w:line="252" w:lineRule="auto"/>
              <w:rPr>
                <w:rFonts w:eastAsia="Arial Narrow" w:cs="Arial Narrow"/>
                <w:sz w:val="24"/>
                <w:szCs w:val="24"/>
                <w:highlight w:val="yellow"/>
              </w:rPr>
            </w:pPr>
            <w:r>
              <w:rPr>
                <w:rFonts w:eastAsia="Arial Narrow" w:cs="Arial Narrow"/>
                <w:sz w:val="24"/>
                <w:szCs w:val="24"/>
              </w:rPr>
              <w:t>Ik gadu</w:t>
            </w:r>
          </w:p>
        </w:tc>
        <w:tc>
          <w:tcPr>
            <w:tcW w:w="3255" w:type="dxa"/>
            <w:tcBorders>
              <w:top w:val="single" w:sz="4" w:space="0" w:color="000000"/>
              <w:left w:val="single" w:sz="4" w:space="0" w:color="000000"/>
              <w:bottom w:val="single" w:sz="4" w:space="0" w:color="000000"/>
              <w:right w:val="single" w:sz="4" w:space="0" w:color="000000"/>
            </w:tcBorders>
          </w:tcPr>
          <w:p w14:paraId="64A644B3" w14:textId="77777777"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Limbažu novada pašvaldības aģentūra “LAUTA”</w:t>
            </w:r>
          </w:p>
          <w:p w14:paraId="62AD6A7A" w14:textId="77777777" w:rsidR="00DC171F" w:rsidRDefault="00DC171F">
            <w:pPr>
              <w:spacing w:beforeAutospacing="1" w:after="0" w:line="252" w:lineRule="auto"/>
              <w:rPr>
                <w:rFonts w:eastAsia="Arial Narrow" w:cs="Arial Narrow"/>
                <w:color w:val="000000"/>
                <w:sz w:val="24"/>
                <w:szCs w:val="24"/>
              </w:rPr>
            </w:pPr>
          </w:p>
          <w:p w14:paraId="31E91000" w14:textId="4B6DE5EA" w:rsidR="00DC171F" w:rsidRPr="00DC171F" w:rsidRDefault="00DC171F">
            <w:pPr>
              <w:spacing w:beforeAutospacing="1" w:after="0" w:line="252" w:lineRule="auto"/>
              <w:rPr>
                <w:rFonts w:eastAsia="Arial Narrow" w:cs="Arial Narrow"/>
                <w:color w:val="000000"/>
                <w:sz w:val="24"/>
                <w:szCs w:val="24"/>
              </w:rPr>
            </w:pPr>
            <w:r>
              <w:rPr>
                <w:rFonts w:eastAsia="Arial Narrow" w:cs="Arial Narrow"/>
                <w:color w:val="000000"/>
                <w:sz w:val="24"/>
                <w:szCs w:val="24"/>
              </w:rPr>
              <w:t>Pašvaldība</w:t>
            </w:r>
          </w:p>
        </w:tc>
      </w:tr>
      <w:tr w:rsidR="003F78FA" w14:paraId="3EE6E3D1" w14:textId="77777777">
        <w:tc>
          <w:tcPr>
            <w:tcW w:w="2921" w:type="dxa"/>
            <w:tcBorders>
              <w:top w:val="single" w:sz="4" w:space="0" w:color="000000"/>
              <w:left w:val="single" w:sz="4" w:space="0" w:color="000000"/>
              <w:bottom w:val="single" w:sz="4" w:space="0" w:color="000000"/>
              <w:right w:val="single" w:sz="4" w:space="0" w:color="000000"/>
            </w:tcBorders>
          </w:tcPr>
          <w:p w14:paraId="05A80821" w14:textId="77777777"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1.1.3.Sekmēt  privātā sektora koordinētāku iesaisti tūrisma pārvaldībā, lēmumu pieņemšanā un līdzdalībā kopīgu iniciatīvu īstenošanai un tūrisma pakalpojumu veidošanā, pārdošanā</w:t>
            </w:r>
          </w:p>
        </w:tc>
        <w:tc>
          <w:tcPr>
            <w:tcW w:w="4160" w:type="dxa"/>
            <w:tcBorders>
              <w:top w:val="single" w:sz="4" w:space="0" w:color="000000"/>
              <w:left w:val="single" w:sz="4" w:space="0" w:color="000000"/>
              <w:bottom w:val="single" w:sz="4" w:space="0" w:color="000000"/>
              <w:right w:val="single" w:sz="4" w:space="0" w:color="000000"/>
            </w:tcBorders>
          </w:tcPr>
          <w:p w14:paraId="1A4C8F1D" w14:textId="77777777" w:rsidR="003F78FA" w:rsidRDefault="00BB142B" w:rsidP="00BF5B60">
            <w:pPr>
              <w:numPr>
                <w:ilvl w:val="0"/>
                <w:numId w:val="7"/>
              </w:numPr>
              <w:spacing w:beforeAutospacing="1" w:after="0" w:line="252" w:lineRule="auto"/>
              <w:ind w:left="0" w:firstLine="255"/>
              <w:rPr>
                <w:color w:val="000000"/>
                <w:sz w:val="24"/>
                <w:szCs w:val="24"/>
              </w:rPr>
            </w:pPr>
            <w:r>
              <w:rPr>
                <w:rFonts w:eastAsia="Arial Narrow" w:cs="Arial Narrow"/>
                <w:color w:val="000000"/>
                <w:sz w:val="24"/>
                <w:szCs w:val="24"/>
              </w:rPr>
              <w:t>Stiprināt Limbažu novada uzņēmēju konsultatīvajā padomē  tūrisma nozares  pārstāvniecību.</w:t>
            </w:r>
          </w:p>
          <w:p w14:paraId="061B1D10" w14:textId="77777777" w:rsidR="003F78FA" w:rsidRDefault="00BB142B" w:rsidP="00BF5B60">
            <w:pPr>
              <w:numPr>
                <w:ilvl w:val="0"/>
                <w:numId w:val="7"/>
              </w:numPr>
              <w:spacing w:after="0" w:line="252" w:lineRule="auto"/>
              <w:ind w:left="0" w:firstLine="255"/>
              <w:rPr>
                <w:color w:val="000000"/>
                <w:sz w:val="24"/>
                <w:szCs w:val="24"/>
              </w:rPr>
            </w:pPr>
            <w:r>
              <w:rPr>
                <w:rFonts w:eastAsia="Arial Narrow" w:cs="Arial Narrow"/>
                <w:color w:val="000000"/>
                <w:sz w:val="24"/>
                <w:szCs w:val="24"/>
              </w:rPr>
              <w:t>Pakalpojumu sniedzēju pieredzes apmaiņas organizēšana pakalpojumu, sadarbības piedāvājumu veidošana.</w:t>
            </w:r>
          </w:p>
          <w:p w14:paraId="2DD9A325" w14:textId="77777777" w:rsidR="003F78FA" w:rsidRPr="00BF5B60" w:rsidRDefault="00BB142B" w:rsidP="00BF5B60">
            <w:pPr>
              <w:numPr>
                <w:ilvl w:val="0"/>
                <w:numId w:val="7"/>
              </w:numPr>
              <w:spacing w:afterAutospacing="1" w:line="252" w:lineRule="auto"/>
              <w:ind w:left="0" w:firstLine="255"/>
              <w:rPr>
                <w:color w:val="000000"/>
                <w:sz w:val="24"/>
                <w:szCs w:val="24"/>
              </w:rPr>
            </w:pPr>
            <w:r>
              <w:rPr>
                <w:rFonts w:eastAsia="Arial Narrow" w:cs="Arial Narrow"/>
                <w:color w:val="000000"/>
                <w:sz w:val="24"/>
                <w:szCs w:val="24"/>
              </w:rPr>
              <w:t>Tūrisma pakalpojumu sniedzēju iesaistīšana tematiskos tūrisma maršrutos.</w:t>
            </w:r>
          </w:p>
          <w:p w14:paraId="593693E7" w14:textId="08229CC0" w:rsidR="00BF5B60" w:rsidRDefault="00BF5B60" w:rsidP="00BF5B60">
            <w:pPr>
              <w:numPr>
                <w:ilvl w:val="0"/>
                <w:numId w:val="7"/>
              </w:numPr>
              <w:spacing w:afterAutospacing="1" w:line="252" w:lineRule="auto"/>
              <w:ind w:left="0" w:firstLine="255"/>
              <w:rPr>
                <w:color w:val="000000"/>
                <w:sz w:val="24"/>
                <w:szCs w:val="24"/>
              </w:rPr>
            </w:pPr>
            <w:r>
              <w:rPr>
                <w:rFonts w:eastAsia="Arial Narrow" w:cs="Arial Narrow"/>
                <w:color w:val="000000"/>
                <w:sz w:val="24"/>
                <w:szCs w:val="24"/>
              </w:rPr>
              <w:t>Attīstīt Limbažu novada tūrisma uzņēmēju sadarbības tīklu, iesaistīt uzņēmējus tūrisma piedāvājumu veidošanā, attīstībā (klastera iniciatīvas princips)</w:t>
            </w:r>
          </w:p>
        </w:tc>
        <w:tc>
          <w:tcPr>
            <w:tcW w:w="3119" w:type="dxa"/>
            <w:tcBorders>
              <w:top w:val="single" w:sz="4" w:space="0" w:color="000000"/>
              <w:left w:val="single" w:sz="4" w:space="0" w:color="000000"/>
              <w:bottom w:val="single" w:sz="4" w:space="0" w:color="000000"/>
              <w:right w:val="single" w:sz="4" w:space="0" w:color="000000"/>
            </w:tcBorders>
          </w:tcPr>
          <w:p w14:paraId="1DD4DB63" w14:textId="77777777" w:rsidR="003F78FA" w:rsidRDefault="00BB142B" w:rsidP="00EF6784">
            <w:pPr>
              <w:numPr>
                <w:ilvl w:val="0"/>
                <w:numId w:val="14"/>
              </w:numPr>
              <w:spacing w:beforeAutospacing="1" w:after="0" w:line="252" w:lineRule="auto"/>
              <w:ind w:left="0" w:firstLine="55"/>
              <w:rPr>
                <w:rFonts w:eastAsia="Arial Narrow" w:cs="Arial Narrow"/>
                <w:color w:val="000000"/>
                <w:sz w:val="24"/>
                <w:szCs w:val="24"/>
              </w:rPr>
            </w:pPr>
            <w:r>
              <w:rPr>
                <w:rFonts w:eastAsia="Arial Narrow" w:cs="Arial Narrow"/>
                <w:color w:val="000000"/>
                <w:sz w:val="24"/>
                <w:szCs w:val="24"/>
              </w:rPr>
              <w:t>Izveidots Tūrisma uzņēmēju sadarbības tīkls</w:t>
            </w:r>
            <w:r>
              <w:rPr>
                <w:rFonts w:eastAsia="Arial Narrow" w:cs="Arial Narrow"/>
                <w:sz w:val="24"/>
                <w:szCs w:val="24"/>
              </w:rPr>
              <w:t>.</w:t>
            </w:r>
          </w:p>
          <w:p w14:paraId="09F12FF9" w14:textId="77777777" w:rsidR="003F78FA" w:rsidRDefault="00BB142B" w:rsidP="00EF6784">
            <w:pPr>
              <w:numPr>
                <w:ilvl w:val="0"/>
                <w:numId w:val="14"/>
              </w:numPr>
              <w:spacing w:after="0" w:line="252" w:lineRule="auto"/>
              <w:ind w:left="0" w:firstLine="55"/>
              <w:rPr>
                <w:rFonts w:eastAsia="Arial Narrow" w:cs="Arial Narrow"/>
                <w:color w:val="000000"/>
                <w:sz w:val="24"/>
                <w:szCs w:val="24"/>
              </w:rPr>
            </w:pPr>
            <w:r>
              <w:rPr>
                <w:rFonts w:eastAsia="Arial Narrow" w:cs="Arial Narrow"/>
                <w:color w:val="000000"/>
                <w:sz w:val="24"/>
                <w:szCs w:val="24"/>
              </w:rPr>
              <w:t>Noorganizēta vismaz divas reizes gadā pieredzes apmaiņas brauciens pie novada tūrisma pakalpojuma sniedzējiem</w:t>
            </w:r>
            <w:r>
              <w:rPr>
                <w:rFonts w:eastAsia="Arial Narrow" w:cs="Arial Narrow"/>
                <w:sz w:val="24"/>
                <w:szCs w:val="24"/>
              </w:rPr>
              <w:t>.</w:t>
            </w:r>
          </w:p>
          <w:p w14:paraId="04CA101E" w14:textId="77777777" w:rsidR="003F78FA" w:rsidRDefault="00BB142B" w:rsidP="00EF6784">
            <w:pPr>
              <w:numPr>
                <w:ilvl w:val="0"/>
                <w:numId w:val="14"/>
              </w:numPr>
              <w:spacing w:afterAutospacing="1" w:line="252" w:lineRule="auto"/>
              <w:ind w:left="0" w:firstLine="55"/>
              <w:rPr>
                <w:color w:val="000000"/>
                <w:sz w:val="24"/>
                <w:szCs w:val="24"/>
              </w:rPr>
            </w:pPr>
            <w:r>
              <w:rPr>
                <w:rFonts w:eastAsia="Arial Narrow" w:cs="Arial Narrow"/>
                <w:color w:val="000000"/>
                <w:sz w:val="24"/>
                <w:szCs w:val="24"/>
              </w:rPr>
              <w:t>Jauna tūrisma piedāvājuma izveide, stiprināta sadarbība starp uzņēmējiem.</w:t>
            </w:r>
          </w:p>
        </w:tc>
        <w:tc>
          <w:tcPr>
            <w:tcW w:w="1277" w:type="dxa"/>
            <w:tcBorders>
              <w:top w:val="single" w:sz="4" w:space="0" w:color="000000"/>
              <w:left w:val="single" w:sz="4" w:space="0" w:color="000000"/>
              <w:bottom w:val="single" w:sz="4" w:space="0" w:color="000000"/>
              <w:right w:val="single" w:sz="4" w:space="0" w:color="000000"/>
            </w:tcBorders>
          </w:tcPr>
          <w:p w14:paraId="56D90C43"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Patstāvīgi</w:t>
            </w:r>
          </w:p>
        </w:tc>
        <w:tc>
          <w:tcPr>
            <w:tcW w:w="3255" w:type="dxa"/>
            <w:tcBorders>
              <w:top w:val="single" w:sz="4" w:space="0" w:color="000000"/>
              <w:left w:val="single" w:sz="4" w:space="0" w:color="000000"/>
              <w:bottom w:val="single" w:sz="4" w:space="0" w:color="000000"/>
              <w:right w:val="single" w:sz="4" w:space="0" w:color="000000"/>
            </w:tcBorders>
          </w:tcPr>
          <w:p w14:paraId="5FB85D79"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Limbažu novada pašvaldības aģentūra “LAUTA”, tūrisma pakalpojuma sniedzēji</w:t>
            </w:r>
          </w:p>
        </w:tc>
      </w:tr>
      <w:tr w:rsidR="003F78FA" w14:paraId="677F1079" w14:textId="77777777">
        <w:tc>
          <w:tcPr>
            <w:tcW w:w="2921" w:type="dxa"/>
            <w:tcBorders>
              <w:top w:val="single" w:sz="4" w:space="0" w:color="000000"/>
              <w:left w:val="single" w:sz="4" w:space="0" w:color="000000"/>
              <w:bottom w:val="single" w:sz="4" w:space="0" w:color="000000"/>
              <w:right w:val="single" w:sz="4" w:space="0" w:color="000000"/>
            </w:tcBorders>
          </w:tcPr>
          <w:p w14:paraId="3ABEA23E" w14:textId="77777777" w:rsidR="003F78FA" w:rsidRDefault="00BB142B">
            <w:pPr>
              <w:spacing w:beforeAutospacing="1" w:after="0" w:line="252" w:lineRule="auto"/>
              <w:rPr>
                <w:rFonts w:eastAsia="Arial Narrow" w:cs="Arial Narrow"/>
                <w:color w:val="000000"/>
                <w:sz w:val="24"/>
                <w:szCs w:val="24"/>
                <w:highlight w:val="yellow"/>
              </w:rPr>
            </w:pPr>
            <w:r>
              <w:rPr>
                <w:rFonts w:eastAsia="Arial Narrow" w:cs="Arial Narrow"/>
                <w:color w:val="000000"/>
                <w:sz w:val="24"/>
                <w:szCs w:val="24"/>
              </w:rPr>
              <w:lastRenderedPageBreak/>
              <w:t>1.1.4.Turpināt dalību klasterī “Saviļņojošā Vidzeme” u</w:t>
            </w:r>
            <w:r>
              <w:rPr>
                <w:rFonts w:eastAsia="Arial Narrow" w:cs="Arial Narrow"/>
                <w:sz w:val="24"/>
                <w:szCs w:val="24"/>
              </w:rPr>
              <w:t>n iekļauties LIAA apstiprinātajos tematiskajos un teritoriālajā sadarbības tīklā</w:t>
            </w:r>
          </w:p>
        </w:tc>
        <w:tc>
          <w:tcPr>
            <w:tcW w:w="4160" w:type="dxa"/>
            <w:tcBorders>
              <w:top w:val="single" w:sz="4" w:space="0" w:color="000000"/>
              <w:left w:val="single" w:sz="4" w:space="0" w:color="000000"/>
              <w:bottom w:val="single" w:sz="4" w:space="0" w:color="000000"/>
              <w:right w:val="single" w:sz="4" w:space="0" w:color="000000"/>
            </w:tcBorders>
          </w:tcPr>
          <w:p w14:paraId="3E62EBC8" w14:textId="77777777" w:rsidR="003F78FA" w:rsidRDefault="00BB142B" w:rsidP="00BF5B60">
            <w:pPr>
              <w:numPr>
                <w:ilvl w:val="0"/>
                <w:numId w:val="9"/>
              </w:numPr>
              <w:spacing w:beforeAutospacing="1" w:after="0" w:line="252" w:lineRule="auto"/>
              <w:ind w:left="0" w:firstLine="114"/>
              <w:rPr>
                <w:rFonts w:eastAsia="Times New Roman" w:cs="Times New Roman"/>
                <w:color w:val="000000"/>
                <w:sz w:val="24"/>
                <w:szCs w:val="24"/>
              </w:rPr>
            </w:pPr>
            <w:r>
              <w:rPr>
                <w:rFonts w:eastAsia="Arial Narrow" w:cs="Arial Narrow"/>
                <w:color w:val="000000"/>
                <w:sz w:val="24"/>
                <w:szCs w:val="24"/>
              </w:rPr>
              <w:t>Kopīgu tūrisma piedāvājumu izstrāde, to piedāvājums vietējai un starptautiskai auditorijai.</w:t>
            </w:r>
          </w:p>
          <w:p w14:paraId="73FC2787" w14:textId="77777777" w:rsidR="003F78FA" w:rsidRDefault="00BB142B" w:rsidP="00BF5B60">
            <w:pPr>
              <w:numPr>
                <w:ilvl w:val="0"/>
                <w:numId w:val="9"/>
              </w:numPr>
              <w:spacing w:afterAutospacing="1" w:line="252" w:lineRule="auto"/>
              <w:ind w:left="0" w:firstLine="114"/>
              <w:rPr>
                <w:rFonts w:eastAsia="Times New Roman" w:cs="Times New Roman"/>
                <w:color w:val="000000"/>
                <w:sz w:val="24"/>
                <w:szCs w:val="24"/>
              </w:rPr>
            </w:pPr>
            <w:r>
              <w:rPr>
                <w:rFonts w:eastAsia="Arial Narrow" w:cs="Arial Narrow"/>
                <w:color w:val="000000"/>
                <w:sz w:val="24"/>
                <w:szCs w:val="24"/>
              </w:rPr>
              <w:t>Mērķtiecīga/stratēģiska klastera attīstība.</w:t>
            </w:r>
          </w:p>
        </w:tc>
        <w:tc>
          <w:tcPr>
            <w:tcW w:w="3119" w:type="dxa"/>
            <w:tcBorders>
              <w:top w:val="single" w:sz="4" w:space="0" w:color="000000"/>
              <w:left w:val="single" w:sz="4" w:space="0" w:color="000000"/>
              <w:bottom w:val="single" w:sz="4" w:space="0" w:color="000000"/>
              <w:right w:val="single" w:sz="4" w:space="0" w:color="000000"/>
            </w:tcBorders>
          </w:tcPr>
          <w:p w14:paraId="2B855803" w14:textId="77777777" w:rsidR="003F78FA" w:rsidRDefault="00BB142B" w:rsidP="00EF6784">
            <w:pPr>
              <w:numPr>
                <w:ilvl w:val="0"/>
                <w:numId w:val="17"/>
              </w:numPr>
              <w:spacing w:beforeAutospacing="1" w:after="0" w:line="252" w:lineRule="auto"/>
              <w:ind w:left="0" w:firstLine="55"/>
              <w:rPr>
                <w:color w:val="000000"/>
                <w:sz w:val="24"/>
                <w:szCs w:val="24"/>
              </w:rPr>
            </w:pPr>
            <w:r>
              <w:rPr>
                <w:rFonts w:eastAsia="Arial Narrow" w:cs="Arial Narrow"/>
                <w:color w:val="000000"/>
                <w:sz w:val="24"/>
                <w:szCs w:val="24"/>
              </w:rPr>
              <w:t>Kopīga piedāvājuma izstrāde Vidzemes piekrastē.</w:t>
            </w:r>
          </w:p>
          <w:p w14:paraId="358E2935" w14:textId="77777777" w:rsidR="003F78FA" w:rsidRDefault="00BB142B" w:rsidP="00EF6784">
            <w:pPr>
              <w:numPr>
                <w:ilvl w:val="0"/>
                <w:numId w:val="17"/>
              </w:numPr>
              <w:spacing w:after="0" w:line="252" w:lineRule="auto"/>
              <w:ind w:left="0" w:firstLine="55"/>
              <w:rPr>
                <w:color w:val="000000"/>
                <w:sz w:val="24"/>
                <w:szCs w:val="24"/>
              </w:rPr>
            </w:pPr>
            <w:r>
              <w:rPr>
                <w:rFonts w:eastAsia="Arial Narrow" w:cs="Arial Narrow"/>
                <w:color w:val="000000"/>
                <w:sz w:val="24"/>
                <w:szCs w:val="24"/>
              </w:rPr>
              <w:t>Kopēja dalība starptautiskās tūrisma izstādēs.</w:t>
            </w:r>
          </w:p>
          <w:p w14:paraId="29CF9FFC" w14:textId="77777777" w:rsidR="003F78FA" w:rsidRDefault="00BB142B" w:rsidP="00EF6784">
            <w:pPr>
              <w:numPr>
                <w:ilvl w:val="0"/>
                <w:numId w:val="17"/>
              </w:numPr>
              <w:spacing w:afterAutospacing="1" w:line="252" w:lineRule="auto"/>
              <w:ind w:left="0" w:firstLine="55"/>
              <w:rPr>
                <w:color w:val="000000"/>
                <w:sz w:val="24"/>
                <w:szCs w:val="24"/>
              </w:rPr>
            </w:pPr>
            <w:r>
              <w:rPr>
                <w:rFonts w:eastAsia="Arial Narrow" w:cs="Arial Narrow"/>
                <w:color w:val="000000"/>
                <w:sz w:val="24"/>
                <w:szCs w:val="24"/>
              </w:rPr>
              <w:t>Stratēģijas izstrāde 3 gadiem.</w:t>
            </w:r>
          </w:p>
        </w:tc>
        <w:tc>
          <w:tcPr>
            <w:tcW w:w="1277" w:type="dxa"/>
            <w:tcBorders>
              <w:top w:val="single" w:sz="4" w:space="0" w:color="000000"/>
              <w:left w:val="single" w:sz="4" w:space="0" w:color="000000"/>
              <w:bottom w:val="single" w:sz="4" w:space="0" w:color="000000"/>
              <w:right w:val="single" w:sz="4" w:space="0" w:color="000000"/>
            </w:tcBorders>
          </w:tcPr>
          <w:p w14:paraId="1D395633"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Patstāvīgi</w:t>
            </w:r>
          </w:p>
        </w:tc>
        <w:tc>
          <w:tcPr>
            <w:tcW w:w="3255" w:type="dxa"/>
            <w:tcBorders>
              <w:top w:val="single" w:sz="4" w:space="0" w:color="000000"/>
              <w:left w:val="single" w:sz="4" w:space="0" w:color="000000"/>
              <w:bottom w:val="single" w:sz="4" w:space="0" w:color="000000"/>
              <w:right w:val="single" w:sz="4" w:space="0" w:color="000000"/>
            </w:tcBorders>
          </w:tcPr>
          <w:p w14:paraId="3BAC993A"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Limbažu novada pašvaldības aģentūra “LAUTA”, Limbažu novada pašvaldība, Saulkrastu novada pašvaldība, Ādažu novada pašvaldība</w:t>
            </w:r>
          </w:p>
        </w:tc>
      </w:tr>
      <w:tr w:rsidR="003F78FA" w14:paraId="71198C5B" w14:textId="77777777">
        <w:tc>
          <w:tcPr>
            <w:tcW w:w="2921" w:type="dxa"/>
            <w:tcBorders>
              <w:top w:val="single" w:sz="4" w:space="0" w:color="000000"/>
              <w:left w:val="single" w:sz="4" w:space="0" w:color="000000"/>
              <w:bottom w:val="single" w:sz="4" w:space="0" w:color="000000"/>
              <w:right w:val="single" w:sz="4" w:space="0" w:color="000000"/>
            </w:tcBorders>
          </w:tcPr>
          <w:p w14:paraId="10A7D9F6" w14:textId="77777777"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1.1.5.Saskaņot novada tūrisma pārvaldību ar plānošanas reģionu, Vidzemes tūrisma asociāciju, lauku partnerībām un nacionālā līmeņa institūciju darbību u.c. tūrismu un atpūtu veicinošām institūcijām</w:t>
            </w:r>
          </w:p>
        </w:tc>
        <w:tc>
          <w:tcPr>
            <w:tcW w:w="4160" w:type="dxa"/>
            <w:tcBorders>
              <w:top w:val="single" w:sz="4" w:space="0" w:color="000000"/>
              <w:left w:val="single" w:sz="4" w:space="0" w:color="000000"/>
              <w:bottom w:val="single" w:sz="4" w:space="0" w:color="000000"/>
              <w:right w:val="single" w:sz="4" w:space="0" w:color="000000"/>
            </w:tcBorders>
          </w:tcPr>
          <w:p w14:paraId="12616A57" w14:textId="77777777" w:rsidR="003F78FA" w:rsidRDefault="00BB142B" w:rsidP="00BF5B60">
            <w:pPr>
              <w:spacing w:beforeAutospacing="1" w:afterAutospacing="1" w:line="252" w:lineRule="auto"/>
              <w:ind w:firstLine="114"/>
              <w:rPr>
                <w:rFonts w:eastAsia="Arial Narrow" w:cs="Arial Narrow"/>
                <w:color w:val="000000"/>
                <w:sz w:val="24"/>
                <w:szCs w:val="24"/>
              </w:rPr>
            </w:pPr>
            <w:r>
              <w:rPr>
                <w:rFonts w:eastAsia="Arial Narrow" w:cs="Arial Narrow"/>
                <w:color w:val="000000"/>
                <w:sz w:val="24"/>
                <w:szCs w:val="24"/>
              </w:rPr>
              <w:t>1)   Regulāra informācijas apmaiņa starp dažādām institūcijām, kas saistītas ar atpūtas un tūrisma attīstības un  pakalpojumu veicināšanu</w:t>
            </w:r>
            <w:r>
              <w:rPr>
                <w:rFonts w:eastAsia="Arial Narrow" w:cs="Arial Narrow"/>
                <w:sz w:val="24"/>
                <w:szCs w:val="24"/>
              </w:rPr>
              <w:t>.</w:t>
            </w:r>
          </w:p>
          <w:p w14:paraId="0B77CC43" w14:textId="77777777" w:rsidR="003F78FA" w:rsidRDefault="00BB142B" w:rsidP="00BF5B60">
            <w:pPr>
              <w:spacing w:beforeAutospacing="1" w:after="0" w:line="252" w:lineRule="auto"/>
              <w:ind w:firstLine="114"/>
              <w:rPr>
                <w:rFonts w:eastAsia="Arial Narrow" w:cs="Arial Narrow"/>
                <w:color w:val="000000"/>
                <w:sz w:val="24"/>
                <w:szCs w:val="24"/>
              </w:rPr>
            </w:pPr>
            <w:r>
              <w:rPr>
                <w:rFonts w:eastAsia="Arial Narrow" w:cs="Arial Narrow"/>
                <w:color w:val="000000"/>
                <w:sz w:val="24"/>
                <w:szCs w:val="24"/>
              </w:rPr>
              <w:t>2)   vismaz reizi gadā  LAUTA tikšanās ar LVM un DAP pārstāvjiem par dabas un aktīvā tūrisma infrastruktūras apsaimniekošanas aktualitātēm.</w:t>
            </w:r>
          </w:p>
          <w:p w14:paraId="3E395962" w14:textId="1B7EC147" w:rsidR="007267B3" w:rsidRDefault="007267B3" w:rsidP="00BF5B60">
            <w:pPr>
              <w:spacing w:beforeAutospacing="1" w:after="0" w:line="252" w:lineRule="auto"/>
              <w:ind w:firstLine="114"/>
              <w:rPr>
                <w:rFonts w:eastAsia="Arial Narrow" w:cs="Arial Narrow"/>
                <w:color w:val="000000"/>
                <w:sz w:val="24"/>
                <w:szCs w:val="24"/>
              </w:rPr>
            </w:pPr>
            <w:r>
              <w:rPr>
                <w:rFonts w:eastAsia="Arial Narrow" w:cs="Arial Narrow"/>
                <w:color w:val="000000"/>
                <w:sz w:val="24"/>
                <w:szCs w:val="24"/>
              </w:rPr>
              <w:t>3.) Pārstāvības nodrošināšana Vidzemes tūrisma asociācijas, Zaļo ceļu asociācijas un citās prioritāri nozīmīgās institūcijās, kas var sekmēt tūrisma attīstību Limbažu novadā</w:t>
            </w:r>
          </w:p>
        </w:tc>
        <w:tc>
          <w:tcPr>
            <w:tcW w:w="3119" w:type="dxa"/>
            <w:tcBorders>
              <w:top w:val="single" w:sz="4" w:space="0" w:color="000000"/>
              <w:left w:val="single" w:sz="4" w:space="0" w:color="000000"/>
              <w:bottom w:val="single" w:sz="4" w:space="0" w:color="000000"/>
              <w:right w:val="single" w:sz="4" w:space="0" w:color="000000"/>
            </w:tcBorders>
          </w:tcPr>
          <w:p w14:paraId="3926CCE8" w14:textId="77777777" w:rsidR="003F78FA" w:rsidRDefault="00BB142B" w:rsidP="00EF6784">
            <w:pPr>
              <w:numPr>
                <w:ilvl w:val="0"/>
                <w:numId w:val="17"/>
              </w:numPr>
              <w:spacing w:beforeAutospacing="1" w:afterAutospacing="1" w:line="252" w:lineRule="auto"/>
              <w:ind w:left="0" w:firstLine="197"/>
              <w:rPr>
                <w:rFonts w:eastAsia="Arial Narrow" w:cs="Arial Narrow"/>
                <w:color w:val="000000"/>
                <w:sz w:val="24"/>
                <w:szCs w:val="24"/>
              </w:rPr>
            </w:pPr>
            <w:r>
              <w:rPr>
                <w:rFonts w:eastAsia="Arial Narrow" w:cs="Arial Narrow"/>
                <w:color w:val="000000"/>
                <w:sz w:val="24"/>
                <w:szCs w:val="24"/>
              </w:rPr>
              <w:t>Visām iesaistītajām pusēm ir informācija par partnerinstitūciju plāniem novadā, kas skar atpūtas un tūrisma organizēšanu un infrastruktūras apsaimniekošanu.</w:t>
            </w:r>
          </w:p>
        </w:tc>
        <w:tc>
          <w:tcPr>
            <w:tcW w:w="1277" w:type="dxa"/>
            <w:tcBorders>
              <w:top w:val="single" w:sz="4" w:space="0" w:color="000000"/>
              <w:left w:val="single" w:sz="4" w:space="0" w:color="000000"/>
              <w:bottom w:val="single" w:sz="4" w:space="0" w:color="000000"/>
              <w:right w:val="single" w:sz="4" w:space="0" w:color="000000"/>
            </w:tcBorders>
          </w:tcPr>
          <w:p w14:paraId="5C16C364" w14:textId="77777777"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Reizi gadā</w:t>
            </w:r>
          </w:p>
          <w:p w14:paraId="2F8D9380" w14:textId="77777777" w:rsidR="006363AC" w:rsidRDefault="006363AC">
            <w:pPr>
              <w:spacing w:beforeAutospacing="1" w:after="0" w:line="252" w:lineRule="auto"/>
              <w:rPr>
                <w:rFonts w:eastAsia="Arial Narrow" w:cs="Arial Narrow"/>
                <w:color w:val="000000"/>
                <w:sz w:val="24"/>
                <w:szCs w:val="24"/>
              </w:rPr>
            </w:pPr>
          </w:p>
          <w:p w14:paraId="3DD042F8" w14:textId="77777777" w:rsidR="006363AC" w:rsidRDefault="006363AC">
            <w:pPr>
              <w:spacing w:beforeAutospacing="1" w:after="0" w:line="252" w:lineRule="auto"/>
              <w:rPr>
                <w:rFonts w:eastAsia="Arial Narrow" w:cs="Arial Narrow"/>
                <w:color w:val="000000"/>
                <w:sz w:val="24"/>
                <w:szCs w:val="24"/>
              </w:rPr>
            </w:pPr>
          </w:p>
          <w:p w14:paraId="710E3FDB" w14:textId="77777777" w:rsidR="006363AC" w:rsidRDefault="006363AC">
            <w:pPr>
              <w:spacing w:beforeAutospacing="1" w:after="0" w:line="252" w:lineRule="auto"/>
              <w:rPr>
                <w:rFonts w:eastAsia="Arial Narrow" w:cs="Arial Narrow"/>
                <w:color w:val="000000"/>
                <w:sz w:val="24"/>
                <w:szCs w:val="24"/>
              </w:rPr>
            </w:pPr>
          </w:p>
          <w:p w14:paraId="354F0B22" w14:textId="77777777" w:rsidR="006363AC" w:rsidRDefault="006363AC">
            <w:pPr>
              <w:spacing w:beforeAutospacing="1" w:after="0" w:line="252" w:lineRule="auto"/>
              <w:rPr>
                <w:rFonts w:eastAsia="Arial Narrow" w:cs="Arial Narrow"/>
                <w:color w:val="000000"/>
                <w:sz w:val="24"/>
                <w:szCs w:val="24"/>
              </w:rPr>
            </w:pPr>
          </w:p>
          <w:p w14:paraId="031034DE" w14:textId="77777777" w:rsidR="006363AC" w:rsidRDefault="006363AC">
            <w:pPr>
              <w:spacing w:beforeAutospacing="1" w:after="0" w:line="252" w:lineRule="auto"/>
              <w:rPr>
                <w:rFonts w:eastAsia="Arial Narrow" w:cs="Arial Narrow"/>
                <w:color w:val="000000"/>
                <w:sz w:val="24"/>
                <w:szCs w:val="24"/>
              </w:rPr>
            </w:pPr>
          </w:p>
          <w:p w14:paraId="790799E8" w14:textId="77777777" w:rsidR="006363AC" w:rsidRDefault="006363AC">
            <w:pPr>
              <w:spacing w:beforeAutospacing="1" w:after="0" w:line="252" w:lineRule="auto"/>
              <w:rPr>
                <w:rFonts w:eastAsia="Arial Narrow" w:cs="Arial Narrow"/>
                <w:color w:val="000000"/>
                <w:sz w:val="24"/>
                <w:szCs w:val="24"/>
              </w:rPr>
            </w:pPr>
          </w:p>
          <w:p w14:paraId="208FC4FD" w14:textId="0EE25040" w:rsidR="006363AC" w:rsidRDefault="006363AC">
            <w:pPr>
              <w:spacing w:beforeAutospacing="1" w:after="0" w:line="252" w:lineRule="auto"/>
              <w:rPr>
                <w:color w:val="000000"/>
                <w:sz w:val="24"/>
                <w:szCs w:val="24"/>
              </w:rPr>
            </w:pPr>
            <w:r>
              <w:rPr>
                <w:rFonts w:eastAsia="Arial Narrow" w:cs="Arial Narrow"/>
                <w:color w:val="000000"/>
                <w:sz w:val="24"/>
                <w:szCs w:val="24"/>
              </w:rPr>
              <w:t>Regulāri</w:t>
            </w:r>
          </w:p>
        </w:tc>
        <w:tc>
          <w:tcPr>
            <w:tcW w:w="3255" w:type="dxa"/>
            <w:tcBorders>
              <w:top w:val="single" w:sz="4" w:space="0" w:color="000000"/>
              <w:left w:val="single" w:sz="4" w:space="0" w:color="000000"/>
              <w:bottom w:val="single" w:sz="4" w:space="0" w:color="000000"/>
              <w:right w:val="single" w:sz="4" w:space="0" w:color="000000"/>
            </w:tcBorders>
          </w:tcPr>
          <w:p w14:paraId="4684D62E"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Limbažu novada pašvaldības aģentūra “LAUTA”, Limbažu novada pašvaldība, Vidzemes plānošanas reģions, Vidzemes tūrisma asociācija, biedrība “Jūrkante”, biedrība “Brasla”, Lauku ceļotājs, LVM, DAP</w:t>
            </w:r>
          </w:p>
        </w:tc>
      </w:tr>
      <w:tr w:rsidR="003F78FA" w14:paraId="0607B797" w14:textId="77777777">
        <w:tc>
          <w:tcPr>
            <w:tcW w:w="14732"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7C2A839A"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R.1.2. Pārdošanas veicināšana, mārketings un zīmolvedība</w:t>
            </w:r>
          </w:p>
        </w:tc>
      </w:tr>
      <w:tr w:rsidR="003F78FA" w14:paraId="4149D86C" w14:textId="77777777">
        <w:tc>
          <w:tcPr>
            <w:tcW w:w="2921" w:type="dxa"/>
            <w:tcBorders>
              <w:top w:val="single" w:sz="4" w:space="0" w:color="000000"/>
              <w:left w:val="single" w:sz="4" w:space="0" w:color="000000"/>
              <w:bottom w:val="single" w:sz="4" w:space="0" w:color="000000"/>
              <w:right w:val="single" w:sz="4" w:space="0" w:color="000000"/>
            </w:tcBorders>
          </w:tcPr>
          <w:p w14:paraId="711ACD15" w14:textId="77777777"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lastRenderedPageBreak/>
              <w:t>1.2.1. Izstrādāt un ieviest novada tūrisma mārketinga plānu, tajā skaitā ieviest  tūrisma zīmolu, atbilstoši tūrisma attīstības stratēģijas prioritātēm, noteiktajām tūrisma pakalpojumu grupām.</w:t>
            </w:r>
          </w:p>
        </w:tc>
        <w:tc>
          <w:tcPr>
            <w:tcW w:w="4160" w:type="dxa"/>
            <w:tcBorders>
              <w:top w:val="single" w:sz="4" w:space="0" w:color="000000"/>
              <w:left w:val="single" w:sz="4" w:space="0" w:color="000000"/>
              <w:bottom w:val="single" w:sz="4" w:space="0" w:color="000000"/>
              <w:right w:val="single" w:sz="4" w:space="0" w:color="000000"/>
            </w:tcBorders>
          </w:tcPr>
          <w:p w14:paraId="2C3A856F" w14:textId="77777777" w:rsidR="003F78FA" w:rsidRDefault="00BB142B" w:rsidP="00BF5B60">
            <w:pPr>
              <w:numPr>
                <w:ilvl w:val="0"/>
                <w:numId w:val="20"/>
              </w:numPr>
              <w:spacing w:beforeAutospacing="1" w:after="0" w:line="252" w:lineRule="auto"/>
              <w:ind w:left="0" w:firstLine="114"/>
              <w:rPr>
                <w:color w:val="000000"/>
                <w:sz w:val="24"/>
                <w:szCs w:val="24"/>
              </w:rPr>
            </w:pPr>
            <w:r>
              <w:rPr>
                <w:rFonts w:eastAsia="Arial Narrow" w:cs="Arial Narrow"/>
                <w:color w:val="000000"/>
                <w:sz w:val="24"/>
                <w:szCs w:val="24"/>
              </w:rPr>
              <w:t>izsludināt iepirkumu tūrisma mārketinga plāna izstrādei.</w:t>
            </w:r>
          </w:p>
          <w:p w14:paraId="5C1DAEE4" w14:textId="77777777" w:rsidR="003F78FA" w:rsidRDefault="00BB142B" w:rsidP="00BF5B60">
            <w:pPr>
              <w:numPr>
                <w:ilvl w:val="0"/>
                <w:numId w:val="20"/>
              </w:numPr>
              <w:spacing w:afterAutospacing="1" w:line="252" w:lineRule="auto"/>
              <w:ind w:left="0" w:firstLine="114"/>
              <w:rPr>
                <w:color w:val="000000"/>
                <w:sz w:val="24"/>
                <w:szCs w:val="24"/>
              </w:rPr>
            </w:pPr>
            <w:r>
              <w:rPr>
                <w:rFonts w:eastAsia="Arial Narrow" w:cs="Arial Narrow"/>
                <w:sz w:val="24"/>
                <w:szCs w:val="24"/>
              </w:rPr>
              <w:t>izcelt mārketingā tūristu mītnes kā vienu no tūrisma stūrakmeņiem, t.sk. kā  tūristu piesaistes vietas rekreācijai</w:t>
            </w:r>
            <w:r>
              <w:rPr>
                <w:rFonts w:eastAsia="Arial Narrow" w:cs="Arial Narrow"/>
                <w:color w:val="FF011B"/>
                <w:sz w:val="24"/>
                <w:szCs w:val="24"/>
              </w:rPr>
              <w:t>.</w:t>
            </w:r>
          </w:p>
          <w:p w14:paraId="79CB4A2D" w14:textId="77777777" w:rsidR="003F78FA" w:rsidRDefault="003F78FA">
            <w:pPr>
              <w:spacing w:beforeAutospacing="1" w:afterAutospacing="1" w:line="252" w:lineRule="auto"/>
              <w:rPr>
                <w:rFonts w:eastAsia="Arimo" w:cs="Arimo"/>
                <w:color w:val="FF011B"/>
                <w:sz w:val="24"/>
                <w:szCs w:val="24"/>
              </w:rPr>
            </w:pPr>
          </w:p>
          <w:p w14:paraId="06E98907" w14:textId="77777777" w:rsidR="003F78FA" w:rsidRDefault="003F78FA">
            <w:pPr>
              <w:spacing w:beforeAutospacing="1" w:after="0" w:line="252" w:lineRule="auto"/>
              <w:rPr>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83A7B94" w14:textId="77777777" w:rsidR="003F78FA" w:rsidRDefault="00BB142B" w:rsidP="006363AC">
            <w:pPr>
              <w:numPr>
                <w:ilvl w:val="0"/>
                <w:numId w:val="15"/>
              </w:numPr>
              <w:spacing w:beforeAutospacing="1" w:after="0" w:line="252" w:lineRule="auto"/>
              <w:ind w:left="0" w:firstLine="0"/>
              <w:rPr>
                <w:color w:val="000000"/>
                <w:sz w:val="24"/>
                <w:szCs w:val="24"/>
              </w:rPr>
            </w:pPr>
            <w:r>
              <w:rPr>
                <w:rFonts w:eastAsia="Arial Narrow" w:cs="Arial Narrow"/>
                <w:color w:val="000000"/>
                <w:sz w:val="24"/>
                <w:szCs w:val="24"/>
              </w:rPr>
              <w:t>Izstrādāts tūrisma mārketinga plāns novadam</w:t>
            </w:r>
            <w:r>
              <w:rPr>
                <w:rFonts w:eastAsia="Arial Narrow" w:cs="Arial Narrow"/>
                <w:sz w:val="24"/>
                <w:szCs w:val="24"/>
              </w:rPr>
              <w:t>.</w:t>
            </w:r>
          </w:p>
          <w:p w14:paraId="06A3B2CA" w14:textId="77777777" w:rsidR="003F78FA" w:rsidRDefault="00BB142B" w:rsidP="006363AC">
            <w:pPr>
              <w:numPr>
                <w:ilvl w:val="0"/>
                <w:numId w:val="15"/>
              </w:numPr>
              <w:spacing w:after="0" w:line="252" w:lineRule="auto"/>
              <w:ind w:left="0" w:firstLine="0"/>
              <w:rPr>
                <w:color w:val="000000"/>
                <w:sz w:val="24"/>
                <w:szCs w:val="24"/>
              </w:rPr>
            </w:pPr>
            <w:r>
              <w:rPr>
                <w:rFonts w:eastAsia="Arial Narrow" w:cs="Arial Narrow"/>
                <w:color w:val="000000"/>
                <w:sz w:val="24"/>
                <w:szCs w:val="24"/>
              </w:rPr>
              <w:t>Definētas novada nozīmīgākās tūrisma pakalpojumu grupas (kultūras, dabas un aktīvais, izziņas un radošais, veselības, darījumu tūrisms, jahtu tūrisms).</w:t>
            </w:r>
          </w:p>
          <w:p w14:paraId="510E9093" w14:textId="70B0596D" w:rsidR="003F78FA" w:rsidRDefault="006363AC" w:rsidP="006363AC">
            <w:pPr>
              <w:numPr>
                <w:ilvl w:val="0"/>
                <w:numId w:val="15"/>
              </w:numPr>
              <w:spacing w:afterAutospacing="1" w:line="252" w:lineRule="auto"/>
              <w:ind w:left="0" w:firstLine="0"/>
              <w:rPr>
                <w:color w:val="000000"/>
                <w:sz w:val="24"/>
                <w:szCs w:val="24"/>
              </w:rPr>
            </w:pPr>
            <w:r>
              <w:rPr>
                <w:rFonts w:eastAsia="Arial Narrow" w:cs="Arial Narrow"/>
                <w:color w:val="000000"/>
                <w:sz w:val="24"/>
                <w:szCs w:val="24"/>
              </w:rPr>
              <w:t>Mērķtiecīgi ieviests vienots tūrisma zīmols (Visit Limbaži, Radīts Limbažu novadā).</w:t>
            </w:r>
          </w:p>
        </w:tc>
        <w:tc>
          <w:tcPr>
            <w:tcW w:w="1277" w:type="dxa"/>
            <w:tcBorders>
              <w:top w:val="single" w:sz="4" w:space="0" w:color="000000"/>
              <w:left w:val="single" w:sz="4" w:space="0" w:color="000000"/>
              <w:bottom w:val="single" w:sz="4" w:space="0" w:color="000000"/>
              <w:right w:val="single" w:sz="4" w:space="0" w:color="000000"/>
            </w:tcBorders>
          </w:tcPr>
          <w:p w14:paraId="36CD4326"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2024-2026</w:t>
            </w:r>
          </w:p>
        </w:tc>
        <w:tc>
          <w:tcPr>
            <w:tcW w:w="3255" w:type="dxa"/>
            <w:tcBorders>
              <w:top w:val="single" w:sz="4" w:space="0" w:color="000000"/>
              <w:left w:val="single" w:sz="4" w:space="0" w:color="000000"/>
              <w:bottom w:val="single" w:sz="4" w:space="0" w:color="000000"/>
              <w:right w:val="single" w:sz="4" w:space="0" w:color="000000"/>
            </w:tcBorders>
          </w:tcPr>
          <w:p w14:paraId="7B95EA48"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Limbažu novada pašvaldības aģentūra “LAUTA”, Limbažu novada sabiedrisko attiecību nodaļa, Limbažu novada kultūras pārvalde</w:t>
            </w:r>
          </w:p>
        </w:tc>
      </w:tr>
      <w:tr w:rsidR="003F78FA" w14:paraId="444A6FBC" w14:textId="77777777" w:rsidTr="00B135C7">
        <w:trPr>
          <w:trHeight w:val="2322"/>
        </w:trPr>
        <w:tc>
          <w:tcPr>
            <w:tcW w:w="2921" w:type="dxa"/>
            <w:tcBorders>
              <w:top w:val="single" w:sz="4" w:space="0" w:color="000000"/>
              <w:left w:val="single" w:sz="4" w:space="0" w:color="000000"/>
              <w:bottom w:val="single" w:sz="4" w:space="0" w:color="000000"/>
              <w:right w:val="single" w:sz="4" w:space="0" w:color="000000"/>
            </w:tcBorders>
          </w:tcPr>
          <w:p w14:paraId="49008246" w14:textId="77777777"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1.2.2. Ieviest integrētus digitālus risinājumus novada tūrisma piedāvājuma veicināšanai.</w:t>
            </w:r>
          </w:p>
        </w:tc>
        <w:tc>
          <w:tcPr>
            <w:tcW w:w="4160" w:type="dxa"/>
            <w:tcBorders>
              <w:top w:val="single" w:sz="4" w:space="0" w:color="000000"/>
              <w:left w:val="single" w:sz="4" w:space="0" w:color="000000"/>
              <w:bottom w:val="single" w:sz="4" w:space="0" w:color="000000"/>
              <w:right w:val="single" w:sz="4" w:space="0" w:color="000000"/>
            </w:tcBorders>
          </w:tcPr>
          <w:p w14:paraId="33928582" w14:textId="77777777" w:rsidR="003F78FA" w:rsidRDefault="00BB142B" w:rsidP="00BF5B60">
            <w:pPr>
              <w:numPr>
                <w:ilvl w:val="0"/>
                <w:numId w:val="19"/>
              </w:numPr>
              <w:spacing w:beforeAutospacing="1" w:after="0" w:line="252" w:lineRule="auto"/>
              <w:ind w:left="0" w:firstLine="114"/>
              <w:rPr>
                <w:rFonts w:eastAsia="Arial Narrow" w:cs="Arial Narrow"/>
                <w:color w:val="000000"/>
                <w:sz w:val="24"/>
                <w:szCs w:val="24"/>
              </w:rPr>
            </w:pPr>
            <w:r>
              <w:rPr>
                <w:rFonts w:eastAsia="Arial Narrow" w:cs="Arial Narrow"/>
                <w:color w:val="000000"/>
                <w:sz w:val="24"/>
                <w:szCs w:val="24"/>
              </w:rPr>
              <w:t>Iniciēt modernas un digitālajam mārketingam tehnoloģiski atbilstošas novada tūrisma interneta vietnes izveidi, nodrošinot tās satura veidošanu un uzturēšanu.</w:t>
            </w:r>
          </w:p>
          <w:p w14:paraId="23749C38" w14:textId="5DA7621A" w:rsidR="003F78FA" w:rsidRPr="00B135C7" w:rsidRDefault="00BB142B" w:rsidP="00B135C7">
            <w:pPr>
              <w:numPr>
                <w:ilvl w:val="0"/>
                <w:numId w:val="19"/>
              </w:numPr>
              <w:spacing w:afterAutospacing="1" w:line="252" w:lineRule="auto"/>
              <w:ind w:left="0" w:firstLine="114"/>
              <w:rPr>
                <w:rFonts w:eastAsia="Arial Narrow" w:cs="Arial Narrow"/>
                <w:sz w:val="24"/>
                <w:szCs w:val="24"/>
              </w:rPr>
            </w:pPr>
            <w:r>
              <w:rPr>
                <w:rFonts w:eastAsia="Arial Narrow" w:cs="Arial Narrow"/>
                <w:sz w:val="24"/>
                <w:szCs w:val="24"/>
              </w:rPr>
              <w:t>Izstrādāt un testēt tūrisma pakalpojumus balstītus spēļošanas principos (gaming).</w:t>
            </w:r>
          </w:p>
        </w:tc>
        <w:tc>
          <w:tcPr>
            <w:tcW w:w="3119" w:type="dxa"/>
            <w:tcBorders>
              <w:top w:val="single" w:sz="4" w:space="0" w:color="000000"/>
              <w:left w:val="single" w:sz="4" w:space="0" w:color="000000"/>
              <w:bottom w:val="single" w:sz="4" w:space="0" w:color="000000"/>
              <w:right w:val="single" w:sz="4" w:space="0" w:color="000000"/>
            </w:tcBorders>
          </w:tcPr>
          <w:p w14:paraId="4B99CA1D" w14:textId="4EE35E3B" w:rsidR="003F78FA" w:rsidRDefault="00BB142B" w:rsidP="00711F5C">
            <w:pPr>
              <w:numPr>
                <w:ilvl w:val="0"/>
                <w:numId w:val="41"/>
              </w:numPr>
              <w:spacing w:beforeAutospacing="1" w:afterAutospacing="1" w:line="252" w:lineRule="auto"/>
              <w:ind w:left="0" w:firstLine="55"/>
              <w:rPr>
                <w:color w:val="000000"/>
                <w:sz w:val="24"/>
                <w:szCs w:val="24"/>
              </w:rPr>
            </w:pPr>
            <w:r>
              <w:rPr>
                <w:rFonts w:eastAsia="Arial Narrow" w:cs="Arial Narrow"/>
                <w:color w:val="000000"/>
                <w:sz w:val="24"/>
                <w:szCs w:val="24"/>
              </w:rPr>
              <w:t>Izveidoti vairāki novada tūrisma piedāvājuma veicināšanas risinājumi, piemēram 3D prezentācija Limbaži  - Han</w:t>
            </w:r>
            <w:r w:rsidR="00711F5C">
              <w:rPr>
                <w:rFonts w:eastAsia="Arial Narrow" w:cs="Arial Narrow"/>
                <w:color w:val="000000"/>
                <w:sz w:val="24"/>
                <w:szCs w:val="24"/>
              </w:rPr>
              <w:t>z</w:t>
            </w:r>
            <w:r>
              <w:rPr>
                <w:rFonts w:eastAsia="Arial Narrow" w:cs="Arial Narrow"/>
                <w:color w:val="000000"/>
                <w:sz w:val="24"/>
                <w:szCs w:val="24"/>
              </w:rPr>
              <w:t>as savienības laikā izveide.</w:t>
            </w:r>
          </w:p>
        </w:tc>
        <w:tc>
          <w:tcPr>
            <w:tcW w:w="1277" w:type="dxa"/>
            <w:tcBorders>
              <w:top w:val="single" w:sz="4" w:space="0" w:color="000000"/>
              <w:left w:val="single" w:sz="4" w:space="0" w:color="000000"/>
              <w:bottom w:val="single" w:sz="4" w:space="0" w:color="000000"/>
              <w:right w:val="single" w:sz="4" w:space="0" w:color="000000"/>
            </w:tcBorders>
          </w:tcPr>
          <w:p w14:paraId="65EB9618"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2025</w:t>
            </w:r>
          </w:p>
        </w:tc>
        <w:tc>
          <w:tcPr>
            <w:tcW w:w="3255" w:type="dxa"/>
            <w:tcBorders>
              <w:top w:val="single" w:sz="4" w:space="0" w:color="000000"/>
              <w:left w:val="single" w:sz="4" w:space="0" w:color="000000"/>
              <w:bottom w:val="single" w:sz="4" w:space="0" w:color="000000"/>
              <w:right w:val="single" w:sz="4" w:space="0" w:color="000000"/>
            </w:tcBorders>
          </w:tcPr>
          <w:p w14:paraId="19EA1593"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Limbažu novada pašvaldības aģentūra “LAUTA”</w:t>
            </w:r>
          </w:p>
        </w:tc>
      </w:tr>
      <w:tr w:rsidR="00E465B9" w14:paraId="65EF543B" w14:textId="77777777" w:rsidTr="005F4970">
        <w:trPr>
          <w:trHeight w:val="807"/>
        </w:trPr>
        <w:tc>
          <w:tcPr>
            <w:tcW w:w="2921" w:type="dxa"/>
            <w:tcBorders>
              <w:top w:val="single" w:sz="4" w:space="0" w:color="000000"/>
              <w:left w:val="single" w:sz="4" w:space="0" w:color="000000"/>
              <w:bottom w:val="single" w:sz="4" w:space="0" w:color="000000"/>
              <w:right w:val="single" w:sz="4" w:space="0" w:color="000000"/>
            </w:tcBorders>
          </w:tcPr>
          <w:p w14:paraId="29CE8CBF" w14:textId="58D98710" w:rsidR="00E465B9" w:rsidRDefault="00E465B9">
            <w:pPr>
              <w:spacing w:beforeAutospacing="1" w:after="0" w:line="252" w:lineRule="auto"/>
              <w:rPr>
                <w:rFonts w:eastAsia="Arial Narrow" w:cs="Arial Narrow"/>
                <w:color w:val="000000"/>
                <w:sz w:val="24"/>
                <w:szCs w:val="24"/>
              </w:rPr>
            </w:pPr>
            <w:r>
              <w:rPr>
                <w:rFonts w:eastAsia="Arial Narrow" w:cs="Arial Narrow"/>
                <w:color w:val="000000"/>
                <w:sz w:val="24"/>
                <w:szCs w:val="24"/>
              </w:rPr>
              <w:t>1.2.3. Pārdošanas veicināšana</w:t>
            </w:r>
          </w:p>
        </w:tc>
        <w:tc>
          <w:tcPr>
            <w:tcW w:w="4160" w:type="dxa"/>
            <w:tcBorders>
              <w:top w:val="single" w:sz="4" w:space="0" w:color="000000"/>
              <w:left w:val="single" w:sz="4" w:space="0" w:color="000000"/>
              <w:bottom w:val="single" w:sz="4" w:space="0" w:color="000000"/>
              <w:right w:val="single" w:sz="4" w:space="0" w:color="000000"/>
            </w:tcBorders>
          </w:tcPr>
          <w:p w14:paraId="3C8D253C" w14:textId="60F323AB" w:rsidR="00E465B9" w:rsidRDefault="00E465B9" w:rsidP="00376E99">
            <w:pPr>
              <w:pStyle w:val="Sarakstarindkopa"/>
              <w:numPr>
                <w:ilvl w:val="0"/>
                <w:numId w:val="49"/>
              </w:numPr>
              <w:spacing w:beforeAutospacing="1" w:after="0" w:line="252" w:lineRule="auto"/>
              <w:ind w:left="-28" w:firstLine="142"/>
              <w:rPr>
                <w:rFonts w:eastAsia="Arial Narrow" w:cs="Arial Narrow"/>
                <w:color w:val="000000"/>
                <w:sz w:val="24"/>
                <w:szCs w:val="24"/>
              </w:rPr>
            </w:pPr>
            <w:r>
              <w:rPr>
                <w:rFonts w:eastAsia="Arial Narrow" w:cs="Arial Narrow"/>
                <w:color w:val="000000"/>
                <w:sz w:val="24"/>
                <w:szCs w:val="24"/>
              </w:rPr>
              <w:t>Attīstīt sadarbību ar tūrisma aģentūrām un operat</w:t>
            </w:r>
            <w:r w:rsidR="00075E4B">
              <w:rPr>
                <w:rFonts w:eastAsia="Arial Narrow" w:cs="Arial Narrow"/>
                <w:color w:val="000000"/>
                <w:sz w:val="24"/>
                <w:szCs w:val="24"/>
              </w:rPr>
              <w:t>oriem</w:t>
            </w:r>
            <w:r w:rsidR="00EB04FC">
              <w:rPr>
                <w:rFonts w:eastAsia="Arial Narrow" w:cs="Arial Narrow"/>
                <w:color w:val="000000"/>
                <w:sz w:val="24"/>
                <w:szCs w:val="24"/>
              </w:rPr>
              <w:t xml:space="preserve"> Latvijā, Baltijas valstīs</w:t>
            </w:r>
            <w:r w:rsidR="00075E4B">
              <w:rPr>
                <w:rFonts w:eastAsia="Arial Narrow" w:cs="Arial Narrow"/>
                <w:color w:val="000000"/>
                <w:sz w:val="24"/>
                <w:szCs w:val="24"/>
              </w:rPr>
              <w:t xml:space="preserve"> Limbažu novada piedāvājuma iekļaušanai kompleksajos tūrisma piedāvājumos;</w:t>
            </w:r>
          </w:p>
          <w:p w14:paraId="2365286B" w14:textId="77777777" w:rsidR="00075E4B" w:rsidRDefault="00075E4B" w:rsidP="00376E99">
            <w:pPr>
              <w:pStyle w:val="Sarakstarindkopa"/>
              <w:numPr>
                <w:ilvl w:val="0"/>
                <w:numId w:val="49"/>
              </w:numPr>
              <w:spacing w:beforeAutospacing="1" w:after="0" w:line="252" w:lineRule="auto"/>
              <w:ind w:left="-28" w:firstLine="142"/>
              <w:rPr>
                <w:rFonts w:eastAsia="Arial Narrow" w:cs="Arial Narrow"/>
                <w:color w:val="000000"/>
                <w:sz w:val="24"/>
                <w:szCs w:val="24"/>
              </w:rPr>
            </w:pPr>
            <w:r>
              <w:rPr>
                <w:rFonts w:eastAsia="Arial Narrow" w:cs="Arial Narrow"/>
                <w:color w:val="000000"/>
                <w:sz w:val="24"/>
                <w:szCs w:val="24"/>
              </w:rPr>
              <w:lastRenderedPageBreak/>
              <w:t>Žurnālistu, viedokļu līderu, aģentūru, operatoru vizīšu organizēšana sadarbībā ar uzņēmējiem, LIAA, reģionālajām un nacionālajām organizācijām</w:t>
            </w:r>
          </w:p>
          <w:p w14:paraId="4D587324" w14:textId="3E737984" w:rsidR="00A514A2" w:rsidRDefault="00A514A2" w:rsidP="00376E99">
            <w:pPr>
              <w:pStyle w:val="Sarakstarindkopa"/>
              <w:numPr>
                <w:ilvl w:val="0"/>
                <w:numId w:val="49"/>
              </w:numPr>
              <w:spacing w:beforeAutospacing="1" w:after="0" w:line="252" w:lineRule="auto"/>
              <w:ind w:left="-28" w:firstLine="142"/>
              <w:rPr>
                <w:rFonts w:eastAsia="Arial Narrow" w:cs="Arial Narrow"/>
                <w:color w:val="000000"/>
                <w:sz w:val="24"/>
                <w:szCs w:val="24"/>
              </w:rPr>
            </w:pPr>
            <w:r>
              <w:rPr>
                <w:rFonts w:eastAsia="Arial Narrow" w:cs="Arial Narrow"/>
                <w:color w:val="000000"/>
                <w:sz w:val="24"/>
                <w:szCs w:val="24"/>
              </w:rPr>
              <w:t>Dalība mērķtirgus un vietēja tirgus izstādēs, pasākumos, lai informētu par Limbažu novada tūrisma piedāvājumu</w:t>
            </w:r>
          </w:p>
          <w:p w14:paraId="73FA3D19" w14:textId="48893E95" w:rsidR="00A514A2" w:rsidRPr="005F4970" w:rsidRDefault="00C31376" w:rsidP="00376E99">
            <w:pPr>
              <w:pStyle w:val="Sarakstarindkopa"/>
              <w:numPr>
                <w:ilvl w:val="0"/>
                <w:numId w:val="49"/>
              </w:numPr>
              <w:spacing w:beforeAutospacing="1" w:after="0" w:line="252" w:lineRule="auto"/>
              <w:ind w:left="-28" w:firstLine="142"/>
              <w:rPr>
                <w:rFonts w:eastAsia="Arial Narrow" w:cs="Arial Narrow"/>
                <w:color w:val="000000"/>
                <w:sz w:val="24"/>
                <w:szCs w:val="24"/>
              </w:rPr>
            </w:pPr>
            <w:r>
              <w:rPr>
                <w:rFonts w:eastAsia="Arial Narrow" w:cs="Arial Narrow"/>
                <w:color w:val="000000"/>
                <w:sz w:val="24"/>
                <w:szCs w:val="24"/>
              </w:rPr>
              <w:t>Reklāmas video u.c. vizuāli informatīvo materiālu izveide, popularizēšana</w:t>
            </w:r>
          </w:p>
        </w:tc>
        <w:tc>
          <w:tcPr>
            <w:tcW w:w="3119" w:type="dxa"/>
            <w:tcBorders>
              <w:top w:val="single" w:sz="4" w:space="0" w:color="000000"/>
              <w:left w:val="single" w:sz="4" w:space="0" w:color="000000"/>
              <w:bottom w:val="single" w:sz="4" w:space="0" w:color="000000"/>
              <w:right w:val="single" w:sz="4" w:space="0" w:color="000000"/>
            </w:tcBorders>
          </w:tcPr>
          <w:p w14:paraId="0C159698" w14:textId="77777777" w:rsidR="00E465B9" w:rsidRDefault="00A514A2" w:rsidP="00376E99">
            <w:pPr>
              <w:numPr>
                <w:ilvl w:val="0"/>
                <w:numId w:val="41"/>
              </w:numPr>
              <w:tabs>
                <w:tab w:val="left" w:pos="339"/>
              </w:tabs>
              <w:spacing w:beforeAutospacing="1" w:afterAutospacing="1" w:line="252" w:lineRule="auto"/>
              <w:ind w:left="0" w:firstLine="55"/>
              <w:rPr>
                <w:rFonts w:eastAsia="Arial Narrow" w:cs="Arial Narrow"/>
                <w:color w:val="000000"/>
                <w:sz w:val="24"/>
                <w:szCs w:val="24"/>
              </w:rPr>
            </w:pPr>
            <w:r>
              <w:rPr>
                <w:rFonts w:eastAsia="Arial Narrow" w:cs="Arial Narrow"/>
                <w:color w:val="000000"/>
                <w:sz w:val="24"/>
                <w:szCs w:val="24"/>
              </w:rPr>
              <w:lastRenderedPageBreak/>
              <w:t>Organizēto vizīšu skaits</w:t>
            </w:r>
          </w:p>
          <w:p w14:paraId="18620754" w14:textId="77777777" w:rsidR="00A514A2" w:rsidRDefault="00A514A2" w:rsidP="00376E99">
            <w:pPr>
              <w:numPr>
                <w:ilvl w:val="0"/>
                <w:numId w:val="41"/>
              </w:numPr>
              <w:tabs>
                <w:tab w:val="left" w:pos="339"/>
              </w:tabs>
              <w:spacing w:beforeAutospacing="1" w:afterAutospacing="1" w:line="252" w:lineRule="auto"/>
              <w:ind w:left="0" w:firstLine="55"/>
              <w:rPr>
                <w:rFonts w:eastAsia="Arial Narrow" w:cs="Arial Narrow"/>
                <w:color w:val="000000"/>
                <w:sz w:val="24"/>
                <w:szCs w:val="24"/>
              </w:rPr>
            </w:pPr>
            <w:r>
              <w:rPr>
                <w:rFonts w:eastAsia="Arial Narrow" w:cs="Arial Narrow"/>
                <w:color w:val="000000"/>
                <w:sz w:val="24"/>
                <w:szCs w:val="24"/>
              </w:rPr>
              <w:t>Publikāciju skaits</w:t>
            </w:r>
          </w:p>
          <w:p w14:paraId="173EBC0A" w14:textId="77777777" w:rsidR="008877D1" w:rsidRDefault="008877D1" w:rsidP="00376E99">
            <w:pPr>
              <w:numPr>
                <w:ilvl w:val="0"/>
                <w:numId w:val="41"/>
              </w:numPr>
              <w:tabs>
                <w:tab w:val="left" w:pos="339"/>
              </w:tabs>
              <w:spacing w:beforeAutospacing="1" w:afterAutospacing="1" w:line="252" w:lineRule="auto"/>
              <w:ind w:left="0" w:firstLine="55"/>
              <w:rPr>
                <w:rFonts w:eastAsia="Arial Narrow" w:cs="Arial Narrow"/>
                <w:color w:val="000000"/>
                <w:sz w:val="24"/>
                <w:szCs w:val="24"/>
              </w:rPr>
            </w:pPr>
            <w:r>
              <w:rPr>
                <w:rFonts w:eastAsia="Arial Narrow" w:cs="Arial Narrow"/>
                <w:color w:val="000000"/>
                <w:sz w:val="24"/>
                <w:szCs w:val="24"/>
              </w:rPr>
              <w:t>Sadarbības līgumu skaits</w:t>
            </w:r>
          </w:p>
          <w:p w14:paraId="6206CD62" w14:textId="3C46BC03" w:rsidR="00C31376" w:rsidRDefault="00C31376" w:rsidP="00376E99">
            <w:pPr>
              <w:numPr>
                <w:ilvl w:val="0"/>
                <w:numId w:val="41"/>
              </w:numPr>
              <w:tabs>
                <w:tab w:val="left" w:pos="339"/>
              </w:tabs>
              <w:spacing w:beforeAutospacing="1" w:afterAutospacing="1" w:line="252" w:lineRule="auto"/>
              <w:ind w:left="0" w:firstLine="55"/>
              <w:rPr>
                <w:rFonts w:eastAsia="Arial Narrow" w:cs="Arial Narrow"/>
                <w:color w:val="000000"/>
                <w:sz w:val="24"/>
                <w:szCs w:val="24"/>
              </w:rPr>
            </w:pPr>
            <w:r>
              <w:rPr>
                <w:rFonts w:eastAsia="Arial Narrow" w:cs="Arial Narrow"/>
                <w:color w:val="000000"/>
                <w:sz w:val="24"/>
                <w:szCs w:val="24"/>
              </w:rPr>
              <w:lastRenderedPageBreak/>
              <w:t>Publicitātes video, izplates kanālu skaits</w:t>
            </w:r>
          </w:p>
        </w:tc>
        <w:tc>
          <w:tcPr>
            <w:tcW w:w="1277" w:type="dxa"/>
            <w:tcBorders>
              <w:top w:val="single" w:sz="4" w:space="0" w:color="000000"/>
              <w:left w:val="single" w:sz="4" w:space="0" w:color="000000"/>
              <w:bottom w:val="single" w:sz="4" w:space="0" w:color="000000"/>
              <w:right w:val="single" w:sz="4" w:space="0" w:color="000000"/>
            </w:tcBorders>
          </w:tcPr>
          <w:p w14:paraId="3A02189F" w14:textId="5175B0E4" w:rsidR="00E465B9" w:rsidRDefault="00075E4B">
            <w:pPr>
              <w:spacing w:beforeAutospacing="1" w:after="0" w:line="252" w:lineRule="auto"/>
              <w:rPr>
                <w:rFonts w:eastAsia="Arial Narrow" w:cs="Arial Narrow"/>
                <w:color w:val="000000"/>
                <w:sz w:val="24"/>
                <w:szCs w:val="24"/>
              </w:rPr>
            </w:pPr>
            <w:r>
              <w:rPr>
                <w:rFonts w:eastAsia="Arial Narrow" w:cs="Arial Narrow"/>
                <w:color w:val="000000"/>
                <w:sz w:val="24"/>
                <w:szCs w:val="24"/>
              </w:rPr>
              <w:lastRenderedPageBreak/>
              <w:t>2024-2029</w:t>
            </w:r>
          </w:p>
        </w:tc>
        <w:tc>
          <w:tcPr>
            <w:tcW w:w="3255" w:type="dxa"/>
            <w:tcBorders>
              <w:top w:val="single" w:sz="4" w:space="0" w:color="000000"/>
              <w:left w:val="single" w:sz="4" w:space="0" w:color="000000"/>
              <w:bottom w:val="single" w:sz="4" w:space="0" w:color="000000"/>
              <w:right w:val="single" w:sz="4" w:space="0" w:color="000000"/>
            </w:tcBorders>
          </w:tcPr>
          <w:p w14:paraId="7845F7B8" w14:textId="77777777" w:rsidR="00E465B9" w:rsidRDefault="00075E4B">
            <w:pPr>
              <w:spacing w:beforeAutospacing="1" w:after="0" w:line="252" w:lineRule="auto"/>
              <w:rPr>
                <w:rFonts w:eastAsia="Arial Narrow" w:cs="Arial Narrow"/>
                <w:color w:val="000000"/>
                <w:sz w:val="24"/>
                <w:szCs w:val="24"/>
              </w:rPr>
            </w:pPr>
            <w:r>
              <w:rPr>
                <w:rFonts w:eastAsia="Arial Narrow" w:cs="Arial Narrow"/>
                <w:color w:val="000000"/>
                <w:sz w:val="24"/>
                <w:szCs w:val="24"/>
              </w:rPr>
              <w:t>Limbažu novada pašvaldības aģentūra “LAUTA”</w:t>
            </w:r>
          </w:p>
          <w:p w14:paraId="7D775470" w14:textId="4A04C4BA" w:rsidR="00075E4B" w:rsidRDefault="00075E4B">
            <w:pPr>
              <w:spacing w:beforeAutospacing="1" w:after="0" w:line="252" w:lineRule="auto"/>
              <w:rPr>
                <w:rFonts w:eastAsia="Arial Narrow" w:cs="Arial Narrow"/>
                <w:color w:val="000000"/>
                <w:sz w:val="24"/>
                <w:szCs w:val="24"/>
              </w:rPr>
            </w:pPr>
            <w:r>
              <w:rPr>
                <w:rFonts w:eastAsia="Arial Narrow" w:cs="Arial Narrow"/>
                <w:color w:val="000000"/>
                <w:sz w:val="24"/>
                <w:szCs w:val="24"/>
              </w:rPr>
              <w:t>Uzņēmēji</w:t>
            </w:r>
          </w:p>
        </w:tc>
      </w:tr>
      <w:tr w:rsidR="003F78FA" w14:paraId="72CE6A8F" w14:textId="77777777">
        <w:tc>
          <w:tcPr>
            <w:tcW w:w="14732"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76AD5623"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R.1.3. Tūrismā iesaistīto apmācība un kapacitātes palielināšana</w:t>
            </w:r>
          </w:p>
        </w:tc>
      </w:tr>
      <w:tr w:rsidR="003F78FA" w14:paraId="436F9564" w14:textId="77777777">
        <w:tc>
          <w:tcPr>
            <w:tcW w:w="2921" w:type="dxa"/>
            <w:tcBorders>
              <w:top w:val="single" w:sz="4" w:space="0" w:color="000000"/>
              <w:left w:val="single" w:sz="4" w:space="0" w:color="000000"/>
              <w:bottom w:val="single" w:sz="4" w:space="0" w:color="000000"/>
              <w:right w:val="single" w:sz="4" w:space="0" w:color="000000"/>
            </w:tcBorders>
          </w:tcPr>
          <w:p w14:paraId="73DAD4E0" w14:textId="77777777" w:rsidR="003F78FA" w:rsidRDefault="00BB142B">
            <w:pPr>
              <w:spacing w:beforeAutospacing="1" w:after="0" w:line="252" w:lineRule="auto"/>
              <w:rPr>
                <w:rFonts w:eastAsia="Times New Roman" w:cs="Times New Roman"/>
                <w:b/>
                <w:color w:val="000000"/>
                <w:sz w:val="24"/>
                <w:szCs w:val="24"/>
              </w:rPr>
            </w:pPr>
            <w:r>
              <w:rPr>
                <w:rFonts w:eastAsia="Cambria" w:cs="Cambria"/>
                <w:color w:val="000000"/>
                <w:sz w:val="24"/>
                <w:szCs w:val="24"/>
              </w:rPr>
              <w:t>1</w:t>
            </w:r>
            <w:r>
              <w:rPr>
                <w:rFonts w:eastAsia="Arial Narrow" w:cs="Arial Narrow"/>
                <w:color w:val="000000"/>
                <w:sz w:val="24"/>
                <w:szCs w:val="24"/>
              </w:rPr>
              <w:t>.3.1. Veicināt atpūtas un tūrisma pakalpojumu sniedzēju zināšanas un kompetences, mērķtirgiem atbilstošu un pieprasītu tūrisma pakalpojumu veidošanā.</w:t>
            </w:r>
          </w:p>
        </w:tc>
        <w:tc>
          <w:tcPr>
            <w:tcW w:w="4160" w:type="dxa"/>
            <w:tcBorders>
              <w:top w:val="single" w:sz="4" w:space="0" w:color="000000"/>
              <w:left w:val="single" w:sz="4" w:space="0" w:color="000000"/>
              <w:bottom w:val="single" w:sz="4" w:space="0" w:color="000000"/>
              <w:right w:val="single" w:sz="4" w:space="0" w:color="000000"/>
            </w:tcBorders>
          </w:tcPr>
          <w:p w14:paraId="2D2588FE" w14:textId="77777777" w:rsidR="003F78FA" w:rsidRDefault="003F78FA">
            <w:pPr>
              <w:spacing w:beforeAutospacing="1" w:afterAutospacing="1" w:line="252" w:lineRule="auto"/>
              <w:rPr>
                <w:rFonts w:eastAsia="Arial Narrow" w:cs="Arial Narrow"/>
                <w:color w:val="000000"/>
                <w:sz w:val="24"/>
                <w:szCs w:val="24"/>
              </w:rPr>
            </w:pPr>
          </w:p>
          <w:p w14:paraId="1405363E" w14:textId="778DC54E" w:rsidR="003F78FA" w:rsidRDefault="00BB142B" w:rsidP="00BF5B60">
            <w:pPr>
              <w:numPr>
                <w:ilvl w:val="0"/>
                <w:numId w:val="18"/>
              </w:numPr>
              <w:spacing w:beforeAutospacing="1" w:after="0" w:line="252" w:lineRule="auto"/>
              <w:ind w:left="0" w:firstLine="114"/>
              <w:rPr>
                <w:rFonts w:eastAsia="Arial Narrow" w:cs="Arial Narrow"/>
                <w:color w:val="000000"/>
                <w:sz w:val="24"/>
                <w:szCs w:val="24"/>
              </w:rPr>
            </w:pPr>
            <w:r>
              <w:rPr>
                <w:rFonts w:eastAsia="Arial Narrow" w:cs="Arial Narrow"/>
                <w:color w:val="000000"/>
                <w:sz w:val="24"/>
                <w:szCs w:val="24"/>
              </w:rPr>
              <w:t xml:space="preserve">Digitālo prasmju apmācības uzņēmējiem, </w:t>
            </w:r>
            <w:r w:rsidR="000302E0">
              <w:rPr>
                <w:rFonts w:eastAsia="Arial Narrow" w:cs="Arial Narrow"/>
                <w:color w:val="000000"/>
                <w:sz w:val="24"/>
                <w:szCs w:val="24"/>
              </w:rPr>
              <w:t xml:space="preserve">maksas un </w:t>
            </w:r>
            <w:r>
              <w:rPr>
                <w:rFonts w:eastAsia="Arial Narrow" w:cs="Arial Narrow"/>
                <w:color w:val="000000"/>
                <w:sz w:val="24"/>
                <w:szCs w:val="24"/>
              </w:rPr>
              <w:t>bezmaksas konsultācijas IKT rīku lietošan</w:t>
            </w:r>
            <w:r>
              <w:rPr>
                <w:rFonts w:eastAsia="Arial Narrow" w:cs="Arial Narrow"/>
                <w:sz w:val="24"/>
                <w:szCs w:val="24"/>
              </w:rPr>
              <w:t>ā.</w:t>
            </w:r>
          </w:p>
          <w:p w14:paraId="26FEA451" w14:textId="77777777" w:rsidR="003F78FA" w:rsidRDefault="00BB142B" w:rsidP="00BF5B60">
            <w:pPr>
              <w:numPr>
                <w:ilvl w:val="0"/>
                <w:numId w:val="18"/>
              </w:numPr>
              <w:spacing w:afterAutospacing="1" w:line="252" w:lineRule="auto"/>
              <w:ind w:left="0" w:firstLine="114"/>
              <w:rPr>
                <w:rFonts w:eastAsia="Arial Narrow" w:cs="Arial Narrow"/>
                <w:sz w:val="24"/>
                <w:szCs w:val="24"/>
              </w:rPr>
            </w:pPr>
            <w:r>
              <w:rPr>
                <w:rFonts w:eastAsia="Arial Narrow" w:cs="Arial Narrow"/>
                <w:sz w:val="24"/>
                <w:szCs w:val="24"/>
              </w:rPr>
              <w:t>LAUTA veikt uzkrāto tūrisma datu analīzi, uz kura bāzes veidot novada mārketingu (LAUTA kā labās prakses piemērs datu analīzes praktiskā pielietojumā)</w:t>
            </w:r>
          </w:p>
        </w:tc>
        <w:tc>
          <w:tcPr>
            <w:tcW w:w="3119" w:type="dxa"/>
            <w:tcBorders>
              <w:top w:val="single" w:sz="4" w:space="0" w:color="000000"/>
              <w:left w:val="single" w:sz="4" w:space="0" w:color="000000"/>
              <w:bottom w:val="single" w:sz="4" w:space="0" w:color="000000"/>
              <w:right w:val="single" w:sz="4" w:space="0" w:color="000000"/>
            </w:tcBorders>
          </w:tcPr>
          <w:p w14:paraId="11F28F52" w14:textId="77777777" w:rsidR="003F78FA" w:rsidRDefault="003F78FA">
            <w:pPr>
              <w:spacing w:beforeAutospacing="1" w:afterAutospacing="1" w:line="252" w:lineRule="auto"/>
              <w:rPr>
                <w:color w:val="000000"/>
                <w:sz w:val="24"/>
                <w:szCs w:val="24"/>
              </w:rPr>
            </w:pPr>
          </w:p>
          <w:p w14:paraId="2170F2BD" w14:textId="77777777" w:rsidR="003F78FA" w:rsidRDefault="00BB142B" w:rsidP="00376E99">
            <w:pPr>
              <w:numPr>
                <w:ilvl w:val="0"/>
                <w:numId w:val="40"/>
              </w:numPr>
              <w:spacing w:beforeAutospacing="1" w:after="0" w:line="252" w:lineRule="auto"/>
              <w:ind w:left="0" w:hanging="141"/>
              <w:rPr>
                <w:color w:val="000000"/>
                <w:sz w:val="24"/>
                <w:szCs w:val="24"/>
              </w:rPr>
            </w:pPr>
            <w:r>
              <w:rPr>
                <w:rFonts w:eastAsia="Arial Narrow" w:cs="Arial Narrow"/>
                <w:color w:val="000000"/>
                <w:sz w:val="24"/>
                <w:szCs w:val="24"/>
              </w:rPr>
              <w:t>Aktuālāko IKT rīku lietošanas seminārs</w:t>
            </w:r>
          </w:p>
          <w:p w14:paraId="051D0E1C" w14:textId="77777777" w:rsidR="003F78FA" w:rsidRDefault="00BB142B" w:rsidP="00376E99">
            <w:pPr>
              <w:numPr>
                <w:ilvl w:val="0"/>
                <w:numId w:val="40"/>
              </w:numPr>
              <w:spacing w:afterAutospacing="1" w:line="252" w:lineRule="auto"/>
              <w:ind w:left="0" w:hanging="141"/>
              <w:rPr>
                <w:color w:val="000000"/>
                <w:sz w:val="24"/>
                <w:szCs w:val="24"/>
              </w:rPr>
            </w:pPr>
            <w:r>
              <w:rPr>
                <w:rFonts w:eastAsia="Arial Narrow" w:cs="Arial Narrow"/>
                <w:color w:val="000000"/>
                <w:sz w:val="24"/>
                <w:szCs w:val="24"/>
              </w:rPr>
              <w:t>Tūrisma pakalpojuma sniedzēju zināšanu/kompetenču pilnveidošana</w:t>
            </w:r>
          </w:p>
        </w:tc>
        <w:tc>
          <w:tcPr>
            <w:tcW w:w="1277" w:type="dxa"/>
            <w:tcBorders>
              <w:top w:val="single" w:sz="4" w:space="0" w:color="000000"/>
              <w:left w:val="single" w:sz="4" w:space="0" w:color="000000"/>
              <w:bottom w:val="single" w:sz="4" w:space="0" w:color="000000"/>
              <w:right w:val="single" w:sz="4" w:space="0" w:color="000000"/>
            </w:tcBorders>
          </w:tcPr>
          <w:p w14:paraId="46B30CA8"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Patstāvīgi</w:t>
            </w:r>
          </w:p>
        </w:tc>
        <w:tc>
          <w:tcPr>
            <w:tcW w:w="3255" w:type="dxa"/>
            <w:tcBorders>
              <w:top w:val="single" w:sz="4" w:space="0" w:color="000000"/>
              <w:left w:val="single" w:sz="4" w:space="0" w:color="000000"/>
              <w:bottom w:val="single" w:sz="4" w:space="0" w:color="000000"/>
              <w:right w:val="single" w:sz="4" w:space="0" w:color="000000"/>
            </w:tcBorders>
          </w:tcPr>
          <w:p w14:paraId="5DF9639E"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Limbažu novada pašvaldības aģentūra “LAUTA</w:t>
            </w:r>
          </w:p>
        </w:tc>
      </w:tr>
      <w:tr w:rsidR="003F78FA" w14:paraId="477614A6" w14:textId="77777777">
        <w:tc>
          <w:tcPr>
            <w:tcW w:w="2921" w:type="dxa"/>
            <w:tcBorders>
              <w:top w:val="single" w:sz="4" w:space="0" w:color="000000"/>
              <w:left w:val="single" w:sz="4" w:space="0" w:color="000000"/>
              <w:bottom w:val="single" w:sz="4" w:space="0" w:color="000000"/>
              <w:right w:val="single" w:sz="4" w:space="0" w:color="000000"/>
            </w:tcBorders>
          </w:tcPr>
          <w:p w14:paraId="2AC2F3DF" w14:textId="77777777"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 xml:space="preserve">1.3.2. Rosināt tūrisma pakalpojumu sniedzējus piedalīties dažādos konkursos, sertifikācijā, </w:t>
            </w:r>
            <w:r>
              <w:rPr>
                <w:rFonts w:eastAsia="Arial Narrow" w:cs="Arial Narrow"/>
                <w:color w:val="000000"/>
                <w:sz w:val="24"/>
                <w:szCs w:val="24"/>
              </w:rPr>
              <w:lastRenderedPageBreak/>
              <w:t>kur tiek vērtēta pakalpojumu kvalitāte, radošums utt.</w:t>
            </w:r>
          </w:p>
        </w:tc>
        <w:tc>
          <w:tcPr>
            <w:tcW w:w="4160" w:type="dxa"/>
            <w:tcBorders>
              <w:top w:val="single" w:sz="4" w:space="0" w:color="000000"/>
              <w:left w:val="single" w:sz="4" w:space="0" w:color="000000"/>
              <w:bottom w:val="single" w:sz="4" w:space="0" w:color="000000"/>
              <w:right w:val="single" w:sz="4" w:space="0" w:color="000000"/>
            </w:tcBorders>
          </w:tcPr>
          <w:p w14:paraId="141283FC" w14:textId="77777777" w:rsidR="003F78FA" w:rsidRDefault="00BB142B" w:rsidP="00376E99">
            <w:pPr>
              <w:numPr>
                <w:ilvl w:val="0"/>
                <w:numId w:val="43"/>
              </w:numPr>
              <w:spacing w:beforeAutospacing="1" w:afterAutospacing="1" w:line="252" w:lineRule="auto"/>
              <w:ind w:left="0" w:hanging="315"/>
              <w:rPr>
                <w:rFonts w:eastAsia="Arial Narrow" w:cs="Arial Narrow"/>
                <w:color w:val="000000"/>
                <w:sz w:val="24"/>
                <w:szCs w:val="24"/>
              </w:rPr>
            </w:pPr>
            <w:r>
              <w:rPr>
                <w:rFonts w:eastAsia="Arial Narrow" w:cs="Arial Narrow"/>
                <w:color w:val="000000"/>
                <w:sz w:val="24"/>
                <w:szCs w:val="24"/>
              </w:rPr>
              <w:lastRenderedPageBreak/>
              <w:t xml:space="preserve"> Informēt uzņēmējus un organizācijas par konkursiem, pakalpojumu sertificēšanas iespējām.</w:t>
            </w:r>
          </w:p>
        </w:tc>
        <w:tc>
          <w:tcPr>
            <w:tcW w:w="3119" w:type="dxa"/>
            <w:tcBorders>
              <w:top w:val="single" w:sz="4" w:space="0" w:color="000000"/>
              <w:left w:val="single" w:sz="4" w:space="0" w:color="000000"/>
              <w:bottom w:val="single" w:sz="4" w:space="0" w:color="000000"/>
              <w:right w:val="single" w:sz="4" w:space="0" w:color="000000"/>
            </w:tcBorders>
          </w:tcPr>
          <w:p w14:paraId="255E2973" w14:textId="77777777" w:rsidR="003F78FA" w:rsidRDefault="00BB142B">
            <w:pPr>
              <w:spacing w:beforeAutospacing="1" w:afterAutospacing="1" w:line="252" w:lineRule="auto"/>
              <w:rPr>
                <w:rFonts w:eastAsia="Arial Narrow" w:cs="Arial Narrow"/>
                <w:color w:val="000000"/>
                <w:sz w:val="24"/>
                <w:szCs w:val="24"/>
              </w:rPr>
            </w:pPr>
            <w:r>
              <w:rPr>
                <w:rFonts w:eastAsia="Arial Narrow" w:cs="Arial Narrow"/>
                <w:color w:val="000000"/>
                <w:sz w:val="24"/>
                <w:szCs w:val="24"/>
              </w:rPr>
              <w:t xml:space="preserve"> -Vismaz 1 tūrisma pakalpojumu sniedzējs tiek izvirzīts Vidzemes vai Latvijas mēroga tūrisma </w:t>
            </w:r>
            <w:r>
              <w:rPr>
                <w:rFonts w:eastAsia="Arial Narrow" w:cs="Arial Narrow"/>
                <w:color w:val="000000"/>
                <w:sz w:val="24"/>
                <w:szCs w:val="24"/>
              </w:rPr>
              <w:lastRenderedPageBreak/>
              <w:t>kvalitātes pakalpojumu balvai</w:t>
            </w:r>
            <w:r>
              <w:rPr>
                <w:rFonts w:eastAsia="Arial Narrow" w:cs="Arial Narrow"/>
                <w:sz w:val="24"/>
                <w:szCs w:val="24"/>
              </w:rPr>
              <w:t>.</w:t>
            </w:r>
          </w:p>
          <w:p w14:paraId="2868DE85" w14:textId="77777777"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-Vismaz 2 pakalpojumu sniedzēji gadā iegūst (atjauno) kādu no kvalitātes sertifikātiem.</w:t>
            </w:r>
          </w:p>
        </w:tc>
        <w:tc>
          <w:tcPr>
            <w:tcW w:w="1277" w:type="dxa"/>
            <w:tcBorders>
              <w:top w:val="single" w:sz="4" w:space="0" w:color="000000"/>
              <w:left w:val="single" w:sz="4" w:space="0" w:color="000000"/>
              <w:bottom w:val="single" w:sz="4" w:space="0" w:color="000000"/>
              <w:right w:val="single" w:sz="4" w:space="0" w:color="000000"/>
            </w:tcBorders>
          </w:tcPr>
          <w:p w14:paraId="5A2D6191"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lastRenderedPageBreak/>
              <w:t>Reizi gadā</w:t>
            </w:r>
          </w:p>
        </w:tc>
        <w:tc>
          <w:tcPr>
            <w:tcW w:w="3255" w:type="dxa"/>
            <w:tcBorders>
              <w:top w:val="single" w:sz="4" w:space="0" w:color="000000"/>
              <w:left w:val="single" w:sz="4" w:space="0" w:color="000000"/>
              <w:bottom w:val="single" w:sz="4" w:space="0" w:color="000000"/>
              <w:right w:val="single" w:sz="4" w:space="0" w:color="000000"/>
            </w:tcBorders>
          </w:tcPr>
          <w:p w14:paraId="1A04DBEF"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Limbažu novada pašvaldības aģentūra “LAUTA</w:t>
            </w:r>
          </w:p>
        </w:tc>
      </w:tr>
    </w:tbl>
    <w:p w14:paraId="462FFF5D" w14:textId="689B0E19" w:rsidR="003F78FA" w:rsidRDefault="003F78FA">
      <w:pPr>
        <w:spacing w:line="252" w:lineRule="auto"/>
        <w:rPr>
          <w:rFonts w:eastAsia="Arial Narrow" w:cs="Arial Narrow"/>
          <w:b/>
          <w:sz w:val="24"/>
          <w:szCs w:val="24"/>
        </w:rPr>
      </w:pPr>
    </w:p>
    <w:p w14:paraId="3A6467C1" w14:textId="77777777" w:rsidR="003F78FA" w:rsidRDefault="003F78FA">
      <w:pPr>
        <w:spacing w:line="252" w:lineRule="auto"/>
        <w:jc w:val="both"/>
        <w:rPr>
          <w:rFonts w:eastAsia="Arial Narrow" w:cs="Arial Narrow"/>
          <w:b/>
          <w:color w:val="4F6228" w:themeColor="accent3" w:themeShade="80"/>
          <w:sz w:val="24"/>
          <w:szCs w:val="24"/>
        </w:rPr>
      </w:pPr>
    </w:p>
    <w:p w14:paraId="0979DC46" w14:textId="77777777" w:rsidR="008A27B0" w:rsidRDefault="008A27B0">
      <w:pPr>
        <w:spacing w:line="252" w:lineRule="auto"/>
        <w:jc w:val="both"/>
        <w:rPr>
          <w:rFonts w:eastAsia="Arial Narrow" w:cs="Arial Narrow"/>
          <w:b/>
          <w:color w:val="4F6228" w:themeColor="accent3" w:themeShade="80"/>
          <w:sz w:val="24"/>
          <w:szCs w:val="24"/>
        </w:rPr>
      </w:pPr>
    </w:p>
    <w:p w14:paraId="726DC413" w14:textId="77777777" w:rsidR="008A27B0" w:rsidRDefault="008A27B0">
      <w:pPr>
        <w:spacing w:line="252" w:lineRule="auto"/>
        <w:jc w:val="both"/>
        <w:rPr>
          <w:rFonts w:eastAsia="Arial Narrow" w:cs="Arial Narrow"/>
          <w:b/>
          <w:color w:val="4F6228" w:themeColor="accent3" w:themeShade="80"/>
          <w:sz w:val="24"/>
          <w:szCs w:val="24"/>
        </w:rPr>
      </w:pPr>
    </w:p>
    <w:p w14:paraId="68EB6AF8" w14:textId="77777777" w:rsidR="008A27B0" w:rsidRDefault="008A27B0">
      <w:pPr>
        <w:spacing w:line="252" w:lineRule="auto"/>
        <w:jc w:val="both"/>
        <w:rPr>
          <w:rFonts w:eastAsia="Arial Narrow" w:cs="Arial Narrow"/>
          <w:b/>
          <w:color w:val="4F6228" w:themeColor="accent3" w:themeShade="80"/>
          <w:sz w:val="24"/>
          <w:szCs w:val="24"/>
        </w:rPr>
      </w:pPr>
    </w:p>
    <w:p w14:paraId="2F5E570C" w14:textId="77777777" w:rsidR="008A27B0" w:rsidRDefault="008A27B0">
      <w:pPr>
        <w:spacing w:line="252" w:lineRule="auto"/>
        <w:jc w:val="both"/>
        <w:rPr>
          <w:rFonts w:eastAsia="Arial Narrow" w:cs="Arial Narrow"/>
          <w:b/>
          <w:color w:val="4F6228" w:themeColor="accent3" w:themeShade="80"/>
          <w:sz w:val="24"/>
          <w:szCs w:val="24"/>
        </w:rPr>
      </w:pPr>
    </w:p>
    <w:p w14:paraId="58A37DE0" w14:textId="77777777" w:rsidR="008A27B0" w:rsidRDefault="008A27B0">
      <w:pPr>
        <w:spacing w:line="252" w:lineRule="auto"/>
        <w:jc w:val="both"/>
        <w:rPr>
          <w:rFonts w:eastAsia="Arial Narrow" w:cs="Arial Narrow"/>
          <w:b/>
          <w:color w:val="4F6228" w:themeColor="accent3" w:themeShade="80"/>
          <w:sz w:val="24"/>
          <w:szCs w:val="24"/>
        </w:rPr>
      </w:pPr>
    </w:p>
    <w:p w14:paraId="6FFDF6AE" w14:textId="77777777" w:rsidR="008A27B0" w:rsidRDefault="008A27B0">
      <w:pPr>
        <w:spacing w:line="252" w:lineRule="auto"/>
        <w:jc w:val="both"/>
        <w:rPr>
          <w:rFonts w:eastAsia="Arial Narrow" w:cs="Arial Narrow"/>
          <w:b/>
          <w:color w:val="4F6228" w:themeColor="accent3" w:themeShade="80"/>
          <w:sz w:val="24"/>
          <w:szCs w:val="24"/>
        </w:rPr>
      </w:pPr>
    </w:p>
    <w:p w14:paraId="3BB7862B" w14:textId="77777777" w:rsidR="008A27B0" w:rsidRDefault="008A27B0">
      <w:pPr>
        <w:spacing w:line="252" w:lineRule="auto"/>
        <w:jc w:val="both"/>
        <w:rPr>
          <w:rFonts w:eastAsia="Arial Narrow" w:cs="Arial Narrow"/>
          <w:b/>
          <w:color w:val="4F6228" w:themeColor="accent3" w:themeShade="80"/>
          <w:sz w:val="24"/>
          <w:szCs w:val="24"/>
        </w:rPr>
      </w:pPr>
    </w:p>
    <w:p w14:paraId="2ABEA4BA" w14:textId="77777777" w:rsidR="008A27B0" w:rsidRDefault="008A27B0">
      <w:pPr>
        <w:spacing w:line="252" w:lineRule="auto"/>
        <w:jc w:val="both"/>
        <w:rPr>
          <w:rFonts w:eastAsia="Arial Narrow" w:cs="Arial Narrow"/>
          <w:b/>
          <w:color w:val="4F6228" w:themeColor="accent3" w:themeShade="80"/>
          <w:sz w:val="24"/>
          <w:szCs w:val="24"/>
        </w:rPr>
      </w:pPr>
    </w:p>
    <w:p w14:paraId="2F430544" w14:textId="77777777" w:rsidR="008A27B0" w:rsidRDefault="008A27B0">
      <w:pPr>
        <w:spacing w:line="252" w:lineRule="auto"/>
        <w:jc w:val="both"/>
        <w:rPr>
          <w:rFonts w:eastAsia="Arial Narrow" w:cs="Arial Narrow"/>
          <w:b/>
          <w:color w:val="4F6228" w:themeColor="accent3" w:themeShade="80"/>
          <w:sz w:val="24"/>
          <w:szCs w:val="24"/>
        </w:rPr>
      </w:pPr>
    </w:p>
    <w:p w14:paraId="2D9748D4" w14:textId="77777777" w:rsidR="008A27B0" w:rsidRDefault="008A27B0">
      <w:pPr>
        <w:spacing w:line="252" w:lineRule="auto"/>
        <w:jc w:val="both"/>
        <w:rPr>
          <w:rFonts w:eastAsia="Arial Narrow" w:cs="Arial Narrow"/>
          <w:b/>
          <w:color w:val="4F6228" w:themeColor="accent3" w:themeShade="80"/>
          <w:sz w:val="24"/>
          <w:szCs w:val="24"/>
        </w:rPr>
      </w:pPr>
    </w:p>
    <w:p w14:paraId="49D87E7F" w14:textId="77777777" w:rsidR="008A27B0" w:rsidRDefault="008A27B0">
      <w:pPr>
        <w:spacing w:line="252" w:lineRule="auto"/>
        <w:jc w:val="both"/>
        <w:rPr>
          <w:rFonts w:eastAsia="Arial Narrow" w:cs="Arial Narrow"/>
          <w:b/>
          <w:color w:val="4F6228" w:themeColor="accent3" w:themeShade="80"/>
          <w:sz w:val="24"/>
          <w:szCs w:val="24"/>
        </w:rPr>
      </w:pPr>
    </w:p>
    <w:p w14:paraId="38ED3034" w14:textId="77777777" w:rsidR="003F78FA" w:rsidRDefault="00BB142B">
      <w:pPr>
        <w:spacing w:line="252" w:lineRule="auto"/>
        <w:jc w:val="both"/>
        <w:rPr>
          <w:rFonts w:eastAsia="Arial Narrow" w:cs="Arial Narrow"/>
          <w:b/>
          <w:smallCaps/>
          <w:color w:val="4F6228" w:themeColor="accent3" w:themeShade="80"/>
          <w:sz w:val="24"/>
          <w:szCs w:val="24"/>
        </w:rPr>
      </w:pPr>
      <w:r>
        <w:rPr>
          <w:rFonts w:eastAsia="Arial Narrow" w:cs="Arial Narrow"/>
          <w:b/>
          <w:color w:val="4F6228" w:themeColor="accent3" w:themeShade="80"/>
          <w:sz w:val="24"/>
          <w:szCs w:val="24"/>
        </w:rPr>
        <w:lastRenderedPageBreak/>
        <w:t>Stratēģiskais mērķis nr.SM2.</w:t>
      </w:r>
      <w:r>
        <w:rPr>
          <w:rFonts w:eastAsia="Arial Narrow" w:cs="Arial Narrow"/>
          <w:b/>
          <w:smallCaps/>
          <w:color w:val="4F6228" w:themeColor="accent3" w:themeShade="80"/>
          <w:sz w:val="24"/>
          <w:szCs w:val="24"/>
        </w:rPr>
        <w:t xml:space="preserve"> PALIELINĀT VIETĒJO UN ĀRVALSTU CEĻOTĀJU SKAITU, MAZINOT TŪRISMA PLŪSMAS SEZONĀLO RAKSTURU.</w:t>
      </w:r>
    </w:p>
    <w:tbl>
      <w:tblPr>
        <w:tblW w:w="14874" w:type="dxa"/>
        <w:tblInd w:w="118" w:type="dxa"/>
        <w:tblLayout w:type="fixed"/>
        <w:tblLook w:val="0600" w:firstRow="0" w:lastRow="0" w:firstColumn="0" w:lastColumn="0" w:noHBand="1" w:noVBand="1"/>
      </w:tblPr>
      <w:tblGrid>
        <w:gridCol w:w="3395"/>
        <w:gridCol w:w="4254"/>
        <w:gridCol w:w="3441"/>
        <w:gridCol w:w="1100"/>
        <w:gridCol w:w="2684"/>
      </w:tblGrid>
      <w:tr w:rsidR="003F78FA" w14:paraId="0603DEBC" w14:textId="77777777">
        <w:trPr>
          <w:tblHeader/>
        </w:trPr>
        <w:tc>
          <w:tcPr>
            <w:tcW w:w="3395"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7E5F139A" w14:textId="77777777" w:rsidR="003F78FA" w:rsidRDefault="00BB142B">
            <w:pPr>
              <w:spacing w:after="0" w:line="252" w:lineRule="auto"/>
              <w:contextualSpacing/>
              <w:jc w:val="center"/>
              <w:rPr>
                <w:rFonts w:eastAsia="Arial Narrow" w:cs="Arial Narrow"/>
                <w:b/>
                <w:color w:val="000000"/>
                <w:sz w:val="20"/>
                <w:szCs w:val="20"/>
              </w:rPr>
            </w:pPr>
            <w:r>
              <w:rPr>
                <w:rFonts w:eastAsia="Arial Narrow" w:cs="Arial Narrow"/>
                <w:b/>
                <w:color w:val="000000"/>
                <w:sz w:val="20"/>
                <w:szCs w:val="20"/>
              </w:rPr>
              <w:t>UZDEVUMS</w:t>
            </w:r>
          </w:p>
        </w:tc>
        <w:tc>
          <w:tcPr>
            <w:tcW w:w="4254"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207FFD8C" w14:textId="77777777" w:rsidR="003F78FA" w:rsidRDefault="00BB142B">
            <w:pPr>
              <w:spacing w:after="0" w:line="252" w:lineRule="auto"/>
              <w:contextualSpacing/>
              <w:jc w:val="center"/>
              <w:rPr>
                <w:rFonts w:eastAsia="Arial Narrow" w:cs="Arial Narrow"/>
                <w:b/>
                <w:color w:val="000000"/>
                <w:sz w:val="20"/>
                <w:szCs w:val="20"/>
              </w:rPr>
            </w:pPr>
            <w:r>
              <w:rPr>
                <w:rFonts w:eastAsia="Arial Narrow" w:cs="Arial Narrow"/>
                <w:b/>
                <w:color w:val="000000"/>
                <w:sz w:val="20"/>
                <w:szCs w:val="20"/>
              </w:rPr>
              <w:t>PLĀNOTIE PASĀKUMI</w:t>
            </w:r>
          </w:p>
        </w:tc>
        <w:tc>
          <w:tcPr>
            <w:tcW w:w="3441"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692EAE69" w14:textId="77777777" w:rsidR="003F78FA" w:rsidRDefault="00BB142B">
            <w:pPr>
              <w:spacing w:after="0" w:line="252" w:lineRule="auto"/>
              <w:contextualSpacing/>
              <w:jc w:val="center"/>
              <w:rPr>
                <w:rFonts w:eastAsia="Arial Narrow" w:cs="Arial Narrow"/>
                <w:b/>
                <w:color w:val="000000"/>
                <w:sz w:val="20"/>
                <w:szCs w:val="20"/>
              </w:rPr>
            </w:pPr>
            <w:r>
              <w:rPr>
                <w:rFonts w:eastAsia="Arial Narrow" w:cs="Arial Narrow"/>
                <w:b/>
                <w:color w:val="000000"/>
                <w:sz w:val="20"/>
                <w:szCs w:val="20"/>
              </w:rPr>
              <w:t>REZULTATĪVIE RĀDĪTĀJI</w:t>
            </w:r>
          </w:p>
        </w:tc>
        <w:tc>
          <w:tcPr>
            <w:tcW w:w="1100"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3EE5E815" w14:textId="77777777" w:rsidR="003F78FA" w:rsidRDefault="00BB142B">
            <w:pPr>
              <w:spacing w:after="0" w:line="252" w:lineRule="auto"/>
              <w:contextualSpacing/>
              <w:jc w:val="center"/>
              <w:rPr>
                <w:rFonts w:eastAsia="Arial Narrow" w:cs="Arial Narrow"/>
                <w:b/>
                <w:color w:val="000000"/>
                <w:sz w:val="20"/>
                <w:szCs w:val="20"/>
              </w:rPr>
            </w:pPr>
            <w:r>
              <w:rPr>
                <w:rFonts w:eastAsia="Arial Narrow" w:cs="Arial Narrow"/>
                <w:b/>
                <w:color w:val="000000"/>
                <w:sz w:val="20"/>
                <w:szCs w:val="20"/>
              </w:rPr>
              <w:t>IZPILDES TERMIŅŠ</w:t>
            </w:r>
          </w:p>
        </w:tc>
        <w:tc>
          <w:tcPr>
            <w:tcW w:w="2684"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150543B9" w14:textId="77777777" w:rsidR="003F78FA" w:rsidRDefault="00BB142B">
            <w:pPr>
              <w:spacing w:after="0" w:line="252" w:lineRule="auto"/>
              <w:contextualSpacing/>
              <w:jc w:val="center"/>
              <w:rPr>
                <w:rFonts w:eastAsia="Arial Narrow" w:cs="Arial Narrow"/>
                <w:b/>
                <w:color w:val="000000"/>
                <w:sz w:val="20"/>
                <w:szCs w:val="20"/>
              </w:rPr>
            </w:pPr>
            <w:r>
              <w:rPr>
                <w:rFonts w:eastAsia="Arial Narrow" w:cs="Arial Narrow"/>
                <w:b/>
                <w:color w:val="000000"/>
                <w:sz w:val="20"/>
                <w:szCs w:val="20"/>
              </w:rPr>
              <w:t>ATBILDĪGĀ IESTĀDE, IESAISTĪTĀS IESTĀDES</w:t>
            </w:r>
          </w:p>
        </w:tc>
      </w:tr>
      <w:tr w:rsidR="003F78FA" w14:paraId="421DB6CE" w14:textId="77777777">
        <w:tc>
          <w:tcPr>
            <w:tcW w:w="14874" w:type="dxa"/>
            <w:gridSpan w:val="5"/>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5D84938F" w14:textId="77777777" w:rsidR="003F78FA" w:rsidRDefault="00BB142B">
            <w:pPr>
              <w:spacing w:after="0" w:line="252" w:lineRule="auto"/>
              <w:contextualSpacing/>
              <w:rPr>
                <w:rFonts w:eastAsia="Arial Narrow" w:cs="Arial Narrow"/>
                <w:b/>
                <w:color w:val="000000"/>
                <w:sz w:val="24"/>
                <w:szCs w:val="24"/>
              </w:rPr>
            </w:pPr>
            <w:r>
              <w:rPr>
                <w:rFonts w:eastAsia="Arial Narrow" w:cs="Arial Narrow"/>
                <w:color w:val="000000"/>
                <w:sz w:val="28"/>
                <w:szCs w:val="28"/>
              </w:rPr>
              <w:t>R. 2.1. Piedāvājuma satura un kvalitātes uzlabošana</w:t>
            </w:r>
          </w:p>
        </w:tc>
      </w:tr>
      <w:tr w:rsidR="003F78FA" w14:paraId="658497B8" w14:textId="77777777">
        <w:tc>
          <w:tcPr>
            <w:tcW w:w="3395" w:type="dxa"/>
            <w:tcBorders>
              <w:top w:val="single" w:sz="4" w:space="0" w:color="000000"/>
              <w:left w:val="single" w:sz="4" w:space="0" w:color="000000"/>
              <w:bottom w:val="single" w:sz="4" w:space="0" w:color="000000"/>
              <w:right w:val="single" w:sz="4" w:space="0" w:color="000000"/>
            </w:tcBorders>
          </w:tcPr>
          <w:p w14:paraId="08FADF38" w14:textId="77777777" w:rsidR="003F78FA" w:rsidRDefault="00BB142B">
            <w:pPr>
              <w:spacing w:after="0" w:line="252" w:lineRule="auto"/>
              <w:contextualSpacing/>
              <w:rPr>
                <w:rFonts w:eastAsia="Arial Narrow" w:cs="Arial Narrow"/>
                <w:sz w:val="24"/>
                <w:szCs w:val="24"/>
              </w:rPr>
            </w:pPr>
            <w:r>
              <w:rPr>
                <w:rFonts w:eastAsia="Arial Narrow" w:cs="Arial Narrow"/>
                <w:sz w:val="24"/>
                <w:szCs w:val="24"/>
              </w:rPr>
              <w:t>2.1.1. Izveidot atpūtas un tūrisma piedāvājumus  mazāk aktīvajā sezonā, tādējādi palielinot tūristu uzturēšanās ilgumu.</w:t>
            </w:r>
          </w:p>
        </w:tc>
        <w:tc>
          <w:tcPr>
            <w:tcW w:w="4254" w:type="dxa"/>
            <w:tcBorders>
              <w:top w:val="single" w:sz="4" w:space="0" w:color="000000"/>
              <w:left w:val="single" w:sz="4" w:space="0" w:color="000000"/>
              <w:bottom w:val="single" w:sz="4" w:space="0" w:color="000000"/>
              <w:right w:val="single" w:sz="4" w:space="0" w:color="000000"/>
            </w:tcBorders>
          </w:tcPr>
          <w:p w14:paraId="1B522DC7" w14:textId="77777777" w:rsidR="003F78FA" w:rsidRDefault="00BB142B" w:rsidP="00BF5B60">
            <w:pPr>
              <w:numPr>
                <w:ilvl w:val="0"/>
                <w:numId w:val="34"/>
              </w:numPr>
              <w:spacing w:after="0" w:line="252" w:lineRule="auto"/>
              <w:ind w:left="0" w:firstLine="195"/>
              <w:contextualSpacing/>
              <w:rPr>
                <w:rFonts w:eastAsia="Arial Narrow" w:cs="Arial Narrow"/>
                <w:color w:val="000000"/>
                <w:sz w:val="24"/>
                <w:szCs w:val="24"/>
              </w:rPr>
            </w:pPr>
            <w:r>
              <w:rPr>
                <w:rFonts w:eastAsia="Arial Narrow" w:cs="Arial Narrow"/>
                <w:color w:val="000000"/>
                <w:sz w:val="24"/>
                <w:szCs w:val="24"/>
              </w:rPr>
              <w:t>Ikmēneša tematiskā pasākuma izveide</w:t>
            </w:r>
            <w:r>
              <w:rPr>
                <w:rFonts w:eastAsia="Arial Narrow" w:cs="Arial Narrow"/>
                <w:sz w:val="24"/>
                <w:szCs w:val="24"/>
              </w:rPr>
              <w:t>.</w:t>
            </w:r>
          </w:p>
          <w:p w14:paraId="3AB2FB3E" w14:textId="77777777" w:rsidR="003F78FA" w:rsidRDefault="00BB142B" w:rsidP="000302E0">
            <w:pPr>
              <w:numPr>
                <w:ilvl w:val="0"/>
                <w:numId w:val="34"/>
              </w:numPr>
              <w:spacing w:after="0" w:line="252" w:lineRule="auto"/>
              <w:ind w:left="0" w:firstLine="195"/>
              <w:contextualSpacing/>
              <w:jc w:val="both"/>
              <w:rPr>
                <w:rFonts w:eastAsia="Arial Narrow" w:cs="Arial Narrow"/>
                <w:color w:val="000000"/>
                <w:sz w:val="24"/>
                <w:szCs w:val="24"/>
              </w:rPr>
            </w:pPr>
            <w:r>
              <w:rPr>
                <w:rFonts w:eastAsia="Arial Narrow" w:cs="Arial Narrow"/>
                <w:color w:val="000000"/>
                <w:sz w:val="24"/>
                <w:szCs w:val="24"/>
              </w:rPr>
              <w:t>Iekštelpu aktivitāšu paplašināšana</w:t>
            </w:r>
            <w:r>
              <w:rPr>
                <w:rFonts w:eastAsia="Arial Narrow" w:cs="Arial Narrow"/>
                <w:sz w:val="24"/>
                <w:szCs w:val="24"/>
              </w:rPr>
              <w:t>.</w:t>
            </w:r>
          </w:p>
          <w:p w14:paraId="7F5D4C17" w14:textId="77777777" w:rsidR="003F78FA" w:rsidRDefault="00BB142B" w:rsidP="000302E0">
            <w:pPr>
              <w:numPr>
                <w:ilvl w:val="0"/>
                <w:numId w:val="34"/>
              </w:numPr>
              <w:spacing w:after="0" w:line="252" w:lineRule="auto"/>
              <w:ind w:left="0" w:firstLine="195"/>
              <w:contextualSpacing/>
              <w:jc w:val="both"/>
              <w:rPr>
                <w:rFonts w:eastAsia="Arial Narrow" w:cs="Arial Narrow"/>
                <w:color w:val="000000"/>
                <w:sz w:val="24"/>
                <w:szCs w:val="24"/>
              </w:rPr>
            </w:pPr>
            <w:r>
              <w:rPr>
                <w:rFonts w:eastAsia="Arial Narrow" w:cs="Arial Narrow"/>
                <w:color w:val="000000"/>
                <w:sz w:val="24"/>
                <w:szCs w:val="24"/>
              </w:rPr>
              <w:t>Nišas tūrisma piedāvājumu veidošana (skolēnu grupas, hobiju grupas u.tml.)</w:t>
            </w:r>
          </w:p>
        </w:tc>
        <w:tc>
          <w:tcPr>
            <w:tcW w:w="3441" w:type="dxa"/>
            <w:tcBorders>
              <w:top w:val="single" w:sz="4" w:space="0" w:color="000000"/>
              <w:left w:val="single" w:sz="4" w:space="0" w:color="000000"/>
              <w:bottom w:val="single" w:sz="4" w:space="0" w:color="000000"/>
              <w:right w:val="single" w:sz="4" w:space="0" w:color="000000"/>
            </w:tcBorders>
          </w:tcPr>
          <w:p w14:paraId="393D1501" w14:textId="77777777" w:rsidR="003F78FA" w:rsidRDefault="00BB142B">
            <w:pPr>
              <w:numPr>
                <w:ilvl w:val="0"/>
                <w:numId w:val="26"/>
              </w:numPr>
              <w:spacing w:after="0" w:line="252" w:lineRule="auto"/>
              <w:ind w:left="0"/>
              <w:contextualSpacing/>
              <w:rPr>
                <w:rFonts w:eastAsia="Arial Narrow" w:cs="Arial Narrow"/>
                <w:sz w:val="24"/>
                <w:szCs w:val="24"/>
              </w:rPr>
            </w:pPr>
            <w:r>
              <w:rPr>
                <w:rFonts w:eastAsia="Arial Narrow" w:cs="Arial Narrow"/>
                <w:sz w:val="24"/>
                <w:szCs w:val="24"/>
              </w:rPr>
              <w:t>Tematisko pasākumu skaits ceturkšņu griezumā.</w:t>
            </w:r>
          </w:p>
        </w:tc>
        <w:tc>
          <w:tcPr>
            <w:tcW w:w="1100" w:type="dxa"/>
            <w:tcBorders>
              <w:top w:val="single" w:sz="4" w:space="0" w:color="000000"/>
              <w:left w:val="single" w:sz="4" w:space="0" w:color="000000"/>
              <w:bottom w:val="single" w:sz="4" w:space="0" w:color="000000"/>
              <w:right w:val="single" w:sz="4" w:space="0" w:color="000000"/>
            </w:tcBorders>
          </w:tcPr>
          <w:p w14:paraId="775B8A92"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2024 (aktualizēt katru gadu)</w:t>
            </w:r>
          </w:p>
        </w:tc>
        <w:tc>
          <w:tcPr>
            <w:tcW w:w="2684" w:type="dxa"/>
            <w:tcBorders>
              <w:top w:val="single" w:sz="4" w:space="0" w:color="000000"/>
              <w:left w:val="single" w:sz="4" w:space="0" w:color="000000"/>
              <w:bottom w:val="single" w:sz="4" w:space="0" w:color="000000"/>
              <w:right w:val="single" w:sz="4" w:space="0" w:color="000000"/>
            </w:tcBorders>
          </w:tcPr>
          <w:p w14:paraId="0DE0009F"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Limbažu novada pašvaldības aģentūra “LAUTA</w:t>
            </w:r>
          </w:p>
        </w:tc>
      </w:tr>
      <w:tr w:rsidR="003F78FA" w14:paraId="13634E21" w14:textId="77777777">
        <w:tc>
          <w:tcPr>
            <w:tcW w:w="3395" w:type="dxa"/>
            <w:tcBorders>
              <w:top w:val="single" w:sz="4" w:space="0" w:color="000000"/>
              <w:left w:val="single" w:sz="4" w:space="0" w:color="000000"/>
              <w:bottom w:val="single" w:sz="4" w:space="0" w:color="000000"/>
              <w:right w:val="single" w:sz="4" w:space="0" w:color="000000"/>
            </w:tcBorders>
          </w:tcPr>
          <w:p w14:paraId="2ABD6462" w14:textId="77777777" w:rsidR="003F78FA" w:rsidRDefault="00BB142B">
            <w:pPr>
              <w:spacing w:after="0" w:line="252" w:lineRule="auto"/>
              <w:contextualSpacing/>
              <w:rPr>
                <w:rFonts w:eastAsia="Arial Narrow" w:cs="Arial Narrow"/>
                <w:sz w:val="24"/>
                <w:szCs w:val="24"/>
              </w:rPr>
            </w:pPr>
            <w:r>
              <w:rPr>
                <w:rFonts w:eastAsia="Arial Narrow" w:cs="Arial Narrow"/>
                <w:sz w:val="24"/>
                <w:szCs w:val="24"/>
              </w:rPr>
              <w:t>2.1.2. Pilnveidot atpūtas un tūrisma pieprasījuma monitoringu  (apmeklētāju skaits, kvalitātes novērtējums, datu analīze).</w:t>
            </w:r>
          </w:p>
        </w:tc>
        <w:tc>
          <w:tcPr>
            <w:tcW w:w="4254" w:type="dxa"/>
            <w:tcBorders>
              <w:top w:val="single" w:sz="4" w:space="0" w:color="000000"/>
              <w:left w:val="single" w:sz="4" w:space="0" w:color="000000"/>
              <w:bottom w:val="single" w:sz="4" w:space="0" w:color="000000"/>
              <w:right w:val="single" w:sz="4" w:space="0" w:color="000000"/>
            </w:tcBorders>
          </w:tcPr>
          <w:p w14:paraId="3EC0C4B7" w14:textId="525B917B" w:rsidR="003F78FA" w:rsidRDefault="00BB142B" w:rsidP="000302E0">
            <w:pPr>
              <w:numPr>
                <w:ilvl w:val="0"/>
                <w:numId w:val="35"/>
              </w:numPr>
              <w:spacing w:after="0" w:line="252" w:lineRule="auto"/>
              <w:ind w:left="0" w:firstLine="195"/>
              <w:contextualSpacing/>
              <w:jc w:val="both"/>
              <w:rPr>
                <w:rFonts w:eastAsia="Arial Narrow" w:cs="Arial Narrow"/>
                <w:color w:val="000000"/>
                <w:sz w:val="24"/>
                <w:szCs w:val="24"/>
              </w:rPr>
            </w:pPr>
            <w:r>
              <w:rPr>
                <w:rFonts w:eastAsia="Arial Narrow" w:cs="Arial Narrow"/>
                <w:color w:val="000000"/>
                <w:sz w:val="24"/>
                <w:szCs w:val="24"/>
              </w:rPr>
              <w:t xml:space="preserve">Ikgadēja tūrisma pakalpojumu sniedzēju </w:t>
            </w:r>
            <w:r w:rsidR="00994246">
              <w:rPr>
                <w:rFonts w:eastAsia="Arial Narrow" w:cs="Arial Narrow"/>
                <w:color w:val="000000"/>
                <w:sz w:val="24"/>
                <w:szCs w:val="24"/>
              </w:rPr>
              <w:t xml:space="preserve">un apmeklētāju </w:t>
            </w:r>
            <w:r>
              <w:rPr>
                <w:rFonts w:eastAsia="Arial Narrow" w:cs="Arial Narrow"/>
                <w:color w:val="000000"/>
                <w:sz w:val="24"/>
                <w:szCs w:val="24"/>
              </w:rPr>
              <w:t>aptauja.</w:t>
            </w:r>
          </w:p>
          <w:p w14:paraId="04477467" w14:textId="77777777" w:rsidR="003F78FA" w:rsidRDefault="00BB142B" w:rsidP="000302E0">
            <w:pPr>
              <w:numPr>
                <w:ilvl w:val="0"/>
                <w:numId w:val="35"/>
              </w:numPr>
              <w:spacing w:after="0" w:line="252" w:lineRule="auto"/>
              <w:ind w:left="0" w:firstLine="195"/>
              <w:contextualSpacing/>
              <w:jc w:val="both"/>
              <w:rPr>
                <w:rFonts w:eastAsia="Arial Narrow" w:cs="Arial Narrow"/>
                <w:color w:val="000000"/>
                <w:sz w:val="24"/>
                <w:szCs w:val="24"/>
              </w:rPr>
            </w:pPr>
            <w:r>
              <w:rPr>
                <w:rFonts w:eastAsia="Arial Narrow" w:cs="Arial Narrow"/>
                <w:color w:val="000000"/>
                <w:sz w:val="24"/>
                <w:szCs w:val="24"/>
              </w:rPr>
              <w:t>Jaunu elektroskaitītāju izvietošana – Limbažu Lielezeru pludmale, Augstrozes ezera taka, Zaļie dzelzceļi (pie Blusupītes)</w:t>
            </w:r>
            <w:r>
              <w:rPr>
                <w:rFonts w:eastAsia="Arial Narrow" w:cs="Arial Narrow"/>
                <w:sz w:val="24"/>
                <w:szCs w:val="24"/>
              </w:rPr>
              <w:t>.</w:t>
            </w:r>
          </w:p>
          <w:p w14:paraId="444957AD" w14:textId="77777777" w:rsidR="003F78FA" w:rsidRDefault="00BB142B" w:rsidP="000302E0">
            <w:pPr>
              <w:numPr>
                <w:ilvl w:val="0"/>
                <w:numId w:val="35"/>
              </w:numPr>
              <w:spacing w:after="0" w:line="252" w:lineRule="auto"/>
              <w:ind w:left="0" w:firstLine="195"/>
              <w:contextualSpacing/>
              <w:jc w:val="both"/>
              <w:rPr>
                <w:rFonts w:eastAsia="Arial Narrow" w:cs="Arial Narrow"/>
                <w:color w:val="000000"/>
                <w:sz w:val="24"/>
                <w:szCs w:val="24"/>
              </w:rPr>
            </w:pPr>
            <w:r>
              <w:rPr>
                <w:rFonts w:eastAsia="Arial Narrow" w:cs="Arial Narrow"/>
                <w:color w:val="000000"/>
                <w:sz w:val="24"/>
                <w:szCs w:val="24"/>
              </w:rPr>
              <w:t>Regulāra elektronisko skaitītāju apkope, datu ievākšana</w:t>
            </w:r>
            <w:r>
              <w:rPr>
                <w:rFonts w:eastAsia="Arial Narrow" w:cs="Arial Narrow"/>
                <w:sz w:val="24"/>
                <w:szCs w:val="24"/>
              </w:rPr>
              <w:t xml:space="preserve"> un to</w:t>
            </w:r>
            <w:r>
              <w:rPr>
                <w:rFonts w:eastAsia="Arial Narrow" w:cs="Arial Narrow"/>
                <w:color w:val="000000"/>
                <w:sz w:val="24"/>
                <w:szCs w:val="24"/>
              </w:rPr>
              <w:t xml:space="preserve"> publiskošana.</w:t>
            </w:r>
          </w:p>
        </w:tc>
        <w:tc>
          <w:tcPr>
            <w:tcW w:w="3441" w:type="dxa"/>
            <w:tcBorders>
              <w:top w:val="single" w:sz="4" w:space="0" w:color="000000"/>
              <w:left w:val="single" w:sz="4" w:space="0" w:color="000000"/>
              <w:bottom w:val="single" w:sz="4" w:space="0" w:color="000000"/>
              <w:right w:val="single" w:sz="4" w:space="0" w:color="000000"/>
            </w:tcBorders>
          </w:tcPr>
          <w:p w14:paraId="0E7E9794" w14:textId="09A996D4" w:rsidR="00994246" w:rsidRPr="00994246" w:rsidRDefault="00994246">
            <w:pPr>
              <w:numPr>
                <w:ilvl w:val="0"/>
                <w:numId w:val="37"/>
              </w:numPr>
              <w:spacing w:after="0" w:line="252" w:lineRule="auto"/>
              <w:ind w:left="0" w:hanging="141"/>
              <w:contextualSpacing/>
              <w:rPr>
                <w:color w:val="000000"/>
                <w:sz w:val="24"/>
                <w:szCs w:val="24"/>
              </w:rPr>
            </w:pPr>
            <w:r>
              <w:rPr>
                <w:color w:val="000000"/>
                <w:sz w:val="24"/>
                <w:szCs w:val="24"/>
              </w:rPr>
              <w:t>Pakalpojumu sniedzēju un apmeklētāju aptaujas rezultāti.</w:t>
            </w:r>
          </w:p>
          <w:p w14:paraId="4CB573E5" w14:textId="1DE8FEAB" w:rsidR="003F78FA" w:rsidRDefault="00BB142B">
            <w:pPr>
              <w:numPr>
                <w:ilvl w:val="0"/>
                <w:numId w:val="37"/>
              </w:numPr>
              <w:spacing w:after="0" w:line="252" w:lineRule="auto"/>
              <w:ind w:left="0" w:hanging="141"/>
              <w:contextualSpacing/>
              <w:rPr>
                <w:color w:val="000000"/>
                <w:sz w:val="24"/>
                <w:szCs w:val="24"/>
              </w:rPr>
            </w:pPr>
            <w:r>
              <w:rPr>
                <w:rFonts w:eastAsia="Arial Narrow" w:cs="Arial Narrow"/>
                <w:color w:val="000000"/>
                <w:sz w:val="24"/>
                <w:szCs w:val="24"/>
              </w:rPr>
              <w:t>Apmeklētāju skaita monitoringa ikgadēji rezultāti.</w:t>
            </w:r>
          </w:p>
          <w:p w14:paraId="682BEF2E" w14:textId="77777777" w:rsidR="003F78FA" w:rsidRDefault="00BB142B">
            <w:pPr>
              <w:numPr>
                <w:ilvl w:val="0"/>
                <w:numId w:val="37"/>
              </w:numPr>
              <w:spacing w:after="0" w:line="252" w:lineRule="auto"/>
              <w:ind w:left="0" w:hanging="141"/>
              <w:contextualSpacing/>
              <w:rPr>
                <w:color w:val="000000"/>
                <w:sz w:val="24"/>
                <w:szCs w:val="24"/>
              </w:rPr>
            </w:pPr>
            <w:r>
              <w:rPr>
                <w:rFonts w:eastAsia="Arial Narrow" w:cs="Arial Narrow"/>
                <w:color w:val="000000"/>
                <w:sz w:val="24"/>
                <w:szCs w:val="24"/>
              </w:rPr>
              <w:t>Veikta pakalpojumu kvalitātes analīze (Google,Tripadvisor.com, Booking.com, Airbnb.com vai citi avoti)</w:t>
            </w:r>
            <w:r>
              <w:rPr>
                <w:rFonts w:eastAsia="Arial Narrow" w:cs="Arial Narrow"/>
                <w:sz w:val="24"/>
                <w:szCs w:val="24"/>
              </w:rPr>
              <w:t>.</w:t>
            </w:r>
          </w:p>
        </w:tc>
        <w:tc>
          <w:tcPr>
            <w:tcW w:w="1100" w:type="dxa"/>
            <w:tcBorders>
              <w:top w:val="single" w:sz="4" w:space="0" w:color="000000"/>
              <w:left w:val="single" w:sz="4" w:space="0" w:color="000000"/>
              <w:bottom w:val="single" w:sz="4" w:space="0" w:color="000000"/>
              <w:right w:val="single" w:sz="4" w:space="0" w:color="000000"/>
            </w:tcBorders>
          </w:tcPr>
          <w:p w14:paraId="7883B37D"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Patstāvīgi</w:t>
            </w:r>
          </w:p>
        </w:tc>
        <w:tc>
          <w:tcPr>
            <w:tcW w:w="2684" w:type="dxa"/>
            <w:tcBorders>
              <w:top w:val="single" w:sz="4" w:space="0" w:color="000000"/>
              <w:left w:val="single" w:sz="4" w:space="0" w:color="000000"/>
              <w:bottom w:val="single" w:sz="4" w:space="0" w:color="000000"/>
              <w:right w:val="single" w:sz="4" w:space="0" w:color="000000"/>
            </w:tcBorders>
          </w:tcPr>
          <w:p w14:paraId="606FD217"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Limbažu novada pašvaldības aģentūra “LAUTA</w:t>
            </w:r>
          </w:p>
          <w:p w14:paraId="4F6E4A37" w14:textId="77777777" w:rsidR="00325EF1" w:rsidRDefault="00325EF1">
            <w:pPr>
              <w:spacing w:after="0" w:line="252" w:lineRule="auto"/>
              <w:contextualSpacing/>
              <w:rPr>
                <w:rFonts w:eastAsia="Arial Narrow" w:cs="Arial Narrow"/>
                <w:color w:val="000000"/>
                <w:sz w:val="24"/>
                <w:szCs w:val="24"/>
              </w:rPr>
            </w:pPr>
          </w:p>
          <w:p w14:paraId="6F89C54F" w14:textId="600CF32A" w:rsidR="00325EF1" w:rsidRDefault="00325EF1">
            <w:pPr>
              <w:spacing w:after="0" w:line="252" w:lineRule="auto"/>
              <w:contextualSpacing/>
              <w:rPr>
                <w:color w:val="000000"/>
                <w:sz w:val="24"/>
                <w:szCs w:val="24"/>
              </w:rPr>
            </w:pPr>
            <w:r>
              <w:rPr>
                <w:rFonts w:eastAsia="Arial Narrow" w:cs="Arial Narrow"/>
                <w:color w:val="000000"/>
                <w:sz w:val="24"/>
                <w:szCs w:val="24"/>
              </w:rPr>
              <w:t>Pašvaldība</w:t>
            </w:r>
          </w:p>
        </w:tc>
      </w:tr>
      <w:tr w:rsidR="003F78FA" w14:paraId="2EAC5EF7" w14:textId="77777777">
        <w:tc>
          <w:tcPr>
            <w:tcW w:w="3395" w:type="dxa"/>
            <w:tcBorders>
              <w:top w:val="single" w:sz="4" w:space="0" w:color="000000"/>
              <w:left w:val="single" w:sz="4" w:space="0" w:color="000000"/>
              <w:bottom w:val="single" w:sz="4" w:space="0" w:color="000000"/>
              <w:right w:val="single" w:sz="4" w:space="0" w:color="000000"/>
            </w:tcBorders>
          </w:tcPr>
          <w:p w14:paraId="63B90727" w14:textId="77777777" w:rsidR="003F78FA" w:rsidRDefault="00BB142B">
            <w:pPr>
              <w:spacing w:after="0" w:line="252" w:lineRule="auto"/>
              <w:contextualSpacing/>
              <w:rPr>
                <w:rFonts w:eastAsia="Arial Narrow" w:cs="Arial Narrow"/>
                <w:sz w:val="24"/>
                <w:szCs w:val="24"/>
              </w:rPr>
            </w:pPr>
            <w:r>
              <w:rPr>
                <w:rFonts w:eastAsia="Arial Narrow" w:cs="Arial Narrow"/>
                <w:sz w:val="24"/>
                <w:szCs w:val="24"/>
              </w:rPr>
              <w:t>2.1.3. Izmantot dažādus inovatīvus digitālos risinājumus atpūtas un tūrisma produktos.</w:t>
            </w:r>
          </w:p>
        </w:tc>
        <w:tc>
          <w:tcPr>
            <w:tcW w:w="4254" w:type="dxa"/>
            <w:tcBorders>
              <w:top w:val="single" w:sz="4" w:space="0" w:color="000000"/>
              <w:left w:val="single" w:sz="4" w:space="0" w:color="000000"/>
              <w:bottom w:val="single" w:sz="4" w:space="0" w:color="000000"/>
              <w:right w:val="single" w:sz="4" w:space="0" w:color="000000"/>
            </w:tcBorders>
          </w:tcPr>
          <w:p w14:paraId="4C5441BA" w14:textId="77777777" w:rsidR="003F78FA" w:rsidRDefault="00BB142B">
            <w:pPr>
              <w:spacing w:after="0" w:line="252" w:lineRule="auto"/>
              <w:contextualSpacing/>
              <w:rPr>
                <w:rFonts w:eastAsia="Arial Narrow" w:cs="Arial Narrow"/>
                <w:sz w:val="24"/>
                <w:szCs w:val="24"/>
              </w:rPr>
            </w:pPr>
            <w:r>
              <w:rPr>
                <w:rFonts w:eastAsia="Arial Narrow" w:cs="Arial Narrow"/>
                <w:sz w:val="24"/>
                <w:szCs w:val="24"/>
              </w:rPr>
              <w:t>1) Integrēt novada tūrisma pakalpojumu piedāvājumā digitālos risinājumus (QR kodi, papildinātā vai virtuāla realitāte, digitālo pašapkalpošanās tūrisma informācijas stendu – punkti (pieejami 24/7), digitālie dvīņi, multimediji, audio gidi u.c.)</w:t>
            </w:r>
          </w:p>
        </w:tc>
        <w:tc>
          <w:tcPr>
            <w:tcW w:w="3441" w:type="dxa"/>
            <w:tcBorders>
              <w:top w:val="single" w:sz="4" w:space="0" w:color="000000"/>
              <w:left w:val="single" w:sz="4" w:space="0" w:color="000000"/>
              <w:bottom w:val="single" w:sz="4" w:space="0" w:color="000000"/>
              <w:right w:val="single" w:sz="4" w:space="0" w:color="000000"/>
            </w:tcBorders>
          </w:tcPr>
          <w:p w14:paraId="576A5F40" w14:textId="77777777" w:rsidR="003F78FA" w:rsidRDefault="00BB142B">
            <w:pPr>
              <w:spacing w:after="0" w:line="252" w:lineRule="auto"/>
              <w:contextualSpacing/>
              <w:rPr>
                <w:rFonts w:eastAsia="Arial Narrow" w:cs="Arial Narrow"/>
                <w:sz w:val="24"/>
                <w:szCs w:val="24"/>
              </w:rPr>
            </w:pPr>
            <w:r>
              <w:rPr>
                <w:rFonts w:eastAsia="Arial Narrow" w:cs="Arial Narrow"/>
                <w:color w:val="000000"/>
                <w:sz w:val="24"/>
                <w:szCs w:val="24"/>
              </w:rPr>
              <w:t xml:space="preserve">- </w:t>
            </w:r>
            <w:r>
              <w:rPr>
                <w:rFonts w:eastAsia="Arial Narrow" w:cs="Arial Narrow"/>
                <w:sz w:val="24"/>
                <w:szCs w:val="24"/>
              </w:rPr>
              <w:t>T</w:t>
            </w:r>
            <w:r>
              <w:rPr>
                <w:rFonts w:eastAsia="Arial Narrow" w:cs="Arial Narrow"/>
                <w:color w:val="000000"/>
                <w:sz w:val="24"/>
                <w:szCs w:val="24"/>
              </w:rPr>
              <w:t>ūrisma informācijas pieejamība</w:t>
            </w:r>
            <w:r>
              <w:rPr>
                <w:rFonts w:eastAsia="Arial Narrow" w:cs="Arial Narrow"/>
                <w:sz w:val="24"/>
                <w:szCs w:val="24"/>
              </w:rPr>
              <w:t xml:space="preserve"> 24/7 vismaz 2 vietās.</w:t>
            </w:r>
          </w:p>
          <w:p w14:paraId="26D4FC8F" w14:textId="77777777" w:rsidR="003F78FA" w:rsidRDefault="00BB142B">
            <w:pPr>
              <w:spacing w:after="0" w:line="252" w:lineRule="auto"/>
              <w:contextualSpacing/>
              <w:rPr>
                <w:rFonts w:eastAsia="Arial Narrow" w:cs="Arial Narrow"/>
                <w:sz w:val="24"/>
                <w:szCs w:val="24"/>
              </w:rPr>
            </w:pPr>
            <w:r>
              <w:rPr>
                <w:rFonts w:eastAsia="Arial Narrow" w:cs="Arial Narrow"/>
                <w:sz w:val="24"/>
                <w:szCs w:val="24"/>
              </w:rPr>
              <w:t>- Integrēto digitālo risinājumu skaits tūrisma pakalpojumos.</w:t>
            </w:r>
          </w:p>
        </w:tc>
        <w:tc>
          <w:tcPr>
            <w:tcW w:w="1100" w:type="dxa"/>
            <w:tcBorders>
              <w:top w:val="single" w:sz="4" w:space="0" w:color="000000"/>
              <w:left w:val="single" w:sz="4" w:space="0" w:color="000000"/>
              <w:bottom w:val="single" w:sz="4" w:space="0" w:color="000000"/>
              <w:right w:val="single" w:sz="4" w:space="0" w:color="000000"/>
            </w:tcBorders>
          </w:tcPr>
          <w:p w14:paraId="53E9B96A"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Patstāvīgi</w:t>
            </w:r>
          </w:p>
        </w:tc>
        <w:tc>
          <w:tcPr>
            <w:tcW w:w="2684" w:type="dxa"/>
            <w:tcBorders>
              <w:top w:val="single" w:sz="4" w:space="0" w:color="000000"/>
              <w:left w:val="single" w:sz="4" w:space="0" w:color="000000"/>
              <w:bottom w:val="single" w:sz="4" w:space="0" w:color="000000"/>
              <w:right w:val="single" w:sz="4" w:space="0" w:color="000000"/>
            </w:tcBorders>
          </w:tcPr>
          <w:p w14:paraId="487AEB94"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Limbažu novada pašvaldības aģentūra “LAUTA</w:t>
            </w:r>
          </w:p>
        </w:tc>
      </w:tr>
      <w:tr w:rsidR="003F78FA" w14:paraId="7E35D4BA" w14:textId="77777777">
        <w:tc>
          <w:tcPr>
            <w:tcW w:w="3395" w:type="dxa"/>
            <w:tcBorders>
              <w:top w:val="single" w:sz="4" w:space="0" w:color="000000"/>
              <w:left w:val="single" w:sz="4" w:space="0" w:color="000000"/>
              <w:bottom w:val="single" w:sz="4" w:space="0" w:color="000000"/>
              <w:right w:val="single" w:sz="4" w:space="0" w:color="000000"/>
            </w:tcBorders>
          </w:tcPr>
          <w:p w14:paraId="25C3E72C" w14:textId="77777777" w:rsidR="003F78FA" w:rsidRDefault="00BB142B">
            <w:pPr>
              <w:spacing w:after="0" w:line="252" w:lineRule="auto"/>
              <w:contextualSpacing/>
              <w:rPr>
                <w:rFonts w:eastAsia="Arial Narrow" w:cs="Arial Narrow"/>
                <w:sz w:val="24"/>
                <w:szCs w:val="24"/>
              </w:rPr>
            </w:pPr>
            <w:r>
              <w:rPr>
                <w:rFonts w:eastAsia="Arial Narrow" w:cs="Arial Narrow"/>
                <w:sz w:val="24"/>
                <w:szCs w:val="24"/>
              </w:rPr>
              <w:lastRenderedPageBreak/>
              <w:t>2.1.4.Veidot kvalitatīvu, viegli uztveramu un aktuālu  informāciju novada viesim, izmantojot dažādas informācijas interpretācijas formas (vizualizāciju u.c.).</w:t>
            </w:r>
          </w:p>
        </w:tc>
        <w:tc>
          <w:tcPr>
            <w:tcW w:w="4254" w:type="dxa"/>
            <w:tcBorders>
              <w:top w:val="single" w:sz="4" w:space="0" w:color="000000"/>
              <w:left w:val="single" w:sz="4" w:space="0" w:color="000000"/>
              <w:bottom w:val="single" w:sz="4" w:space="0" w:color="000000"/>
              <w:right w:val="single" w:sz="4" w:space="0" w:color="000000"/>
            </w:tcBorders>
          </w:tcPr>
          <w:p w14:paraId="67885AB9" w14:textId="77777777" w:rsidR="003F78FA" w:rsidRDefault="00BB142B">
            <w:pPr>
              <w:spacing w:after="0" w:line="252" w:lineRule="auto"/>
              <w:contextualSpacing/>
              <w:rPr>
                <w:rFonts w:eastAsia="Arial Narrow" w:cs="Arial Narrow"/>
                <w:sz w:val="24"/>
                <w:szCs w:val="24"/>
              </w:rPr>
            </w:pPr>
            <w:r>
              <w:rPr>
                <w:rFonts w:eastAsia="Arial Narrow" w:cs="Arial Narrow"/>
                <w:sz w:val="24"/>
                <w:szCs w:val="24"/>
              </w:rPr>
              <w:t>1) Uzlabot informācijas pieejamību un uztveramību gan interneta vidē, gan dabas vidē esošajā informācijā, piemēram, par licencētās makšķerēšanas noteikumiem, par dažāda veida ierobežojumiem, ja novada viesis  atrodas kādā no novada ĪADT.</w:t>
            </w:r>
          </w:p>
        </w:tc>
        <w:tc>
          <w:tcPr>
            <w:tcW w:w="3441" w:type="dxa"/>
            <w:tcBorders>
              <w:top w:val="single" w:sz="4" w:space="0" w:color="000000"/>
              <w:left w:val="single" w:sz="4" w:space="0" w:color="000000"/>
              <w:bottom w:val="single" w:sz="4" w:space="0" w:color="000000"/>
              <w:right w:val="single" w:sz="4" w:space="0" w:color="000000"/>
            </w:tcBorders>
          </w:tcPr>
          <w:p w14:paraId="750D5FF1" w14:textId="77777777" w:rsidR="003F78FA" w:rsidRDefault="00BB142B" w:rsidP="00040619">
            <w:pPr>
              <w:numPr>
                <w:ilvl w:val="0"/>
                <w:numId w:val="36"/>
              </w:numPr>
              <w:spacing w:after="0" w:line="252" w:lineRule="auto"/>
              <w:ind w:left="0" w:firstLine="52"/>
              <w:contextualSpacing/>
              <w:rPr>
                <w:color w:val="000000"/>
                <w:sz w:val="24"/>
                <w:szCs w:val="24"/>
              </w:rPr>
            </w:pPr>
            <w:r>
              <w:rPr>
                <w:rFonts w:eastAsia="Arial Narrow" w:cs="Arial Narrow"/>
                <w:color w:val="000000"/>
                <w:sz w:val="24"/>
                <w:szCs w:val="24"/>
              </w:rPr>
              <w:t>Ik gadu apkopots, izveidots materiāls par licencētās makšķerēšanas vietām novadā</w:t>
            </w:r>
            <w:r>
              <w:rPr>
                <w:rFonts w:eastAsia="Arial Narrow" w:cs="Arial Narrow"/>
                <w:sz w:val="24"/>
                <w:szCs w:val="24"/>
              </w:rPr>
              <w:t>.</w:t>
            </w:r>
          </w:p>
          <w:p w14:paraId="1D26A09B" w14:textId="77777777" w:rsidR="003F78FA" w:rsidRDefault="00BB142B" w:rsidP="00040619">
            <w:pPr>
              <w:numPr>
                <w:ilvl w:val="0"/>
                <w:numId w:val="36"/>
              </w:numPr>
              <w:spacing w:after="0" w:line="252" w:lineRule="auto"/>
              <w:ind w:left="0" w:firstLine="52"/>
              <w:contextualSpacing/>
              <w:rPr>
                <w:color w:val="000000"/>
                <w:sz w:val="24"/>
                <w:szCs w:val="24"/>
              </w:rPr>
            </w:pPr>
            <w:r>
              <w:rPr>
                <w:rFonts w:eastAsia="Arial Narrow" w:cs="Arial Narrow"/>
                <w:color w:val="000000"/>
                <w:sz w:val="24"/>
                <w:szCs w:val="24"/>
              </w:rPr>
              <w:t>Ja tūrisma objekts atrodas kādā no ĪADT, apraksta saturā tas tiek pieminēts, piemēram, objekts/pakalpojumu sniedzējs atrodas ZBR, dabas liegumā “Vidzemes akmeņainā jūrmala” utt.</w:t>
            </w:r>
          </w:p>
          <w:p w14:paraId="6DEC1E1E" w14:textId="77777777" w:rsidR="003F78FA" w:rsidRDefault="00BB142B" w:rsidP="00040619">
            <w:pPr>
              <w:numPr>
                <w:ilvl w:val="0"/>
                <w:numId w:val="36"/>
              </w:numPr>
              <w:spacing w:after="0" w:line="252" w:lineRule="auto"/>
              <w:ind w:left="0" w:firstLine="52"/>
              <w:contextualSpacing/>
              <w:rPr>
                <w:color w:val="000000"/>
                <w:sz w:val="24"/>
                <w:szCs w:val="24"/>
              </w:rPr>
            </w:pPr>
            <w:r>
              <w:rPr>
                <w:rFonts w:eastAsia="Arial Narrow" w:cs="Arial Narrow"/>
                <w:color w:val="000000"/>
                <w:sz w:val="24"/>
                <w:szCs w:val="24"/>
              </w:rPr>
              <w:t>Informācijas pieejamība cilvēkiem ar īpašām vajadzībām (Braila rakstā, audio, maketi u.c.).</w:t>
            </w:r>
          </w:p>
        </w:tc>
        <w:tc>
          <w:tcPr>
            <w:tcW w:w="1100" w:type="dxa"/>
            <w:tcBorders>
              <w:top w:val="single" w:sz="4" w:space="0" w:color="000000"/>
              <w:left w:val="single" w:sz="4" w:space="0" w:color="000000"/>
              <w:bottom w:val="single" w:sz="4" w:space="0" w:color="000000"/>
              <w:right w:val="single" w:sz="4" w:space="0" w:color="000000"/>
            </w:tcBorders>
          </w:tcPr>
          <w:p w14:paraId="164C4D80"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2024 (aktualizēt katru gadu)</w:t>
            </w:r>
          </w:p>
        </w:tc>
        <w:tc>
          <w:tcPr>
            <w:tcW w:w="2684" w:type="dxa"/>
            <w:tcBorders>
              <w:top w:val="single" w:sz="4" w:space="0" w:color="000000"/>
              <w:left w:val="single" w:sz="4" w:space="0" w:color="000000"/>
              <w:bottom w:val="single" w:sz="4" w:space="0" w:color="000000"/>
              <w:right w:val="single" w:sz="4" w:space="0" w:color="000000"/>
            </w:tcBorders>
          </w:tcPr>
          <w:p w14:paraId="0845F0DC"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Limbažu novada pašvaldības aģentūra “LAUTA</w:t>
            </w:r>
          </w:p>
        </w:tc>
      </w:tr>
      <w:tr w:rsidR="003F78FA" w14:paraId="2AACEEA1" w14:textId="77777777">
        <w:tc>
          <w:tcPr>
            <w:tcW w:w="3395" w:type="dxa"/>
            <w:tcBorders>
              <w:top w:val="single" w:sz="4" w:space="0" w:color="000000"/>
              <w:left w:val="single" w:sz="4" w:space="0" w:color="000000"/>
              <w:bottom w:val="single" w:sz="4" w:space="0" w:color="000000"/>
              <w:right w:val="single" w:sz="4" w:space="0" w:color="000000"/>
            </w:tcBorders>
          </w:tcPr>
          <w:p w14:paraId="722ED53C"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2.1.5. Tūrisma piedāvājuma veidošanā integrēt citas novadā pārstāvētās uzņēmējdarbības jomas, veicinot to produktu pārdošanu (amatniecība, pārtikas ražošana, mājražošana, tekstilizstrādājumi u.c.)</w:t>
            </w:r>
          </w:p>
        </w:tc>
        <w:tc>
          <w:tcPr>
            <w:tcW w:w="4254" w:type="dxa"/>
            <w:tcBorders>
              <w:top w:val="single" w:sz="4" w:space="0" w:color="000000"/>
              <w:left w:val="single" w:sz="4" w:space="0" w:color="000000"/>
              <w:bottom w:val="single" w:sz="4" w:space="0" w:color="000000"/>
              <w:right w:val="single" w:sz="4" w:space="0" w:color="000000"/>
            </w:tcBorders>
          </w:tcPr>
          <w:p w14:paraId="09B74DC5" w14:textId="77777777" w:rsidR="003F78FA" w:rsidRDefault="00BB142B" w:rsidP="00376E99">
            <w:pPr>
              <w:numPr>
                <w:ilvl w:val="0"/>
                <w:numId w:val="44"/>
              </w:numPr>
              <w:spacing w:after="0" w:line="252" w:lineRule="auto"/>
              <w:ind w:left="0" w:firstLine="195"/>
              <w:contextualSpacing/>
              <w:rPr>
                <w:color w:val="000000"/>
                <w:sz w:val="24"/>
                <w:szCs w:val="24"/>
              </w:rPr>
            </w:pPr>
            <w:r>
              <w:rPr>
                <w:rFonts w:eastAsia="Arial Narrow" w:cs="Arial Narrow"/>
                <w:sz w:val="24"/>
                <w:szCs w:val="24"/>
              </w:rPr>
              <w:t>Sadarboties ar citu uzņēmējdarbības nozaru organizācijām/ koordinatoriem, ja nepieciešams v</w:t>
            </w:r>
            <w:r>
              <w:rPr>
                <w:rFonts w:eastAsia="Arial Narrow" w:cs="Arial Narrow"/>
                <w:color w:val="000000"/>
                <w:sz w:val="24"/>
                <w:szCs w:val="24"/>
              </w:rPr>
              <w:t>eidot un aktualizēt citu uzņēmējdarbības jomu pārstāvošu uzņēmēju datu bāzi, kas var būt saistoši novada viesiem.</w:t>
            </w:r>
          </w:p>
          <w:p w14:paraId="59D4A228" w14:textId="77777777" w:rsidR="003F78FA" w:rsidRPr="00265730" w:rsidRDefault="00BB142B" w:rsidP="00376E99">
            <w:pPr>
              <w:numPr>
                <w:ilvl w:val="0"/>
                <w:numId w:val="44"/>
              </w:numPr>
              <w:spacing w:after="0" w:line="252" w:lineRule="auto"/>
              <w:ind w:left="0" w:firstLine="195"/>
              <w:contextualSpacing/>
              <w:rPr>
                <w:rFonts w:eastAsia="Calibri" w:cs="Calibri"/>
                <w:color w:val="FF011B"/>
                <w:sz w:val="24"/>
                <w:szCs w:val="24"/>
              </w:rPr>
            </w:pPr>
            <w:r>
              <w:rPr>
                <w:rFonts w:eastAsia="Arial Narrow" w:cs="Arial Narrow"/>
                <w:sz w:val="24"/>
                <w:szCs w:val="24"/>
              </w:rPr>
              <w:t>Pakalpojumu sniedzēju iepazīšanās dienas pirms aktīvās tūrisma sezonas.</w:t>
            </w:r>
          </w:p>
          <w:p w14:paraId="582F327E" w14:textId="6D0F6ED7" w:rsidR="00265730" w:rsidRDefault="00265730" w:rsidP="00376E99">
            <w:pPr>
              <w:numPr>
                <w:ilvl w:val="0"/>
                <w:numId w:val="44"/>
              </w:numPr>
              <w:spacing w:after="0" w:line="252" w:lineRule="auto"/>
              <w:ind w:left="0" w:firstLine="195"/>
              <w:contextualSpacing/>
              <w:rPr>
                <w:rFonts w:eastAsia="Calibri" w:cs="Calibri"/>
                <w:color w:val="FF011B"/>
                <w:sz w:val="24"/>
                <w:szCs w:val="24"/>
              </w:rPr>
            </w:pPr>
            <w:r>
              <w:rPr>
                <w:rFonts w:eastAsia="Arial Narrow" w:cs="Arial Narrow"/>
                <w:sz w:val="24"/>
                <w:szCs w:val="24"/>
              </w:rPr>
              <w:t xml:space="preserve"> Radīts Limbažu novadā preču zīmola attīstība</w:t>
            </w:r>
            <w:r w:rsidR="00EF7860">
              <w:rPr>
                <w:rFonts w:eastAsia="Arial Narrow" w:cs="Arial Narrow"/>
                <w:sz w:val="24"/>
                <w:szCs w:val="24"/>
              </w:rPr>
              <w:t xml:space="preserve">, tai skaitā vietējās </w:t>
            </w:r>
            <w:r w:rsidR="00EF7860">
              <w:rPr>
                <w:rFonts w:eastAsia="Arial Narrow" w:cs="Arial Narrow"/>
                <w:sz w:val="24"/>
                <w:szCs w:val="24"/>
              </w:rPr>
              <w:lastRenderedPageBreak/>
              <w:t>produkcijas tirdzniecības vietu attīstība</w:t>
            </w:r>
          </w:p>
        </w:tc>
        <w:tc>
          <w:tcPr>
            <w:tcW w:w="3441" w:type="dxa"/>
            <w:tcBorders>
              <w:top w:val="single" w:sz="4" w:space="0" w:color="000000"/>
              <w:left w:val="single" w:sz="4" w:space="0" w:color="000000"/>
              <w:bottom w:val="single" w:sz="4" w:space="0" w:color="000000"/>
              <w:right w:val="single" w:sz="4" w:space="0" w:color="000000"/>
            </w:tcBorders>
          </w:tcPr>
          <w:p w14:paraId="25B0E0E5" w14:textId="6733DBC3" w:rsidR="003F78FA" w:rsidRDefault="00BB142B" w:rsidP="00376E99">
            <w:pPr>
              <w:numPr>
                <w:ilvl w:val="0"/>
                <w:numId w:val="38"/>
              </w:numPr>
              <w:spacing w:after="0" w:line="252" w:lineRule="auto"/>
              <w:ind w:left="0" w:firstLine="52"/>
              <w:contextualSpacing/>
              <w:rPr>
                <w:color w:val="000000"/>
                <w:sz w:val="24"/>
                <w:szCs w:val="24"/>
              </w:rPr>
            </w:pPr>
            <w:r>
              <w:rPr>
                <w:sz w:val="24"/>
                <w:szCs w:val="24"/>
              </w:rPr>
              <w:lastRenderedPageBreak/>
              <w:t>Pakalpojumu sniedzēju tikšanās pirms</w:t>
            </w:r>
            <w:r w:rsidR="00604262">
              <w:rPr>
                <w:sz w:val="24"/>
                <w:szCs w:val="24"/>
              </w:rPr>
              <w:t>/pēc</w:t>
            </w:r>
            <w:r>
              <w:rPr>
                <w:sz w:val="24"/>
                <w:szCs w:val="24"/>
              </w:rPr>
              <w:t xml:space="preserve"> aktīvās sezonas.</w:t>
            </w:r>
            <w:r w:rsidR="00BF5B60">
              <w:rPr>
                <w:sz w:val="24"/>
                <w:szCs w:val="24"/>
              </w:rPr>
              <w:t xml:space="preserve"> </w:t>
            </w:r>
          </w:p>
          <w:p w14:paraId="60E65CA8" w14:textId="77777777" w:rsidR="003F78FA" w:rsidRDefault="00BB142B" w:rsidP="00376E99">
            <w:pPr>
              <w:numPr>
                <w:ilvl w:val="0"/>
                <w:numId w:val="38"/>
              </w:numPr>
              <w:spacing w:after="0" w:line="252" w:lineRule="auto"/>
              <w:ind w:left="0" w:firstLine="52"/>
              <w:contextualSpacing/>
              <w:rPr>
                <w:sz w:val="24"/>
                <w:szCs w:val="24"/>
              </w:rPr>
            </w:pPr>
            <w:r>
              <w:rPr>
                <w:sz w:val="24"/>
                <w:szCs w:val="24"/>
              </w:rPr>
              <w:t>Informācijas apmaiņa starp tūrisma un citu nozares uzņēmumiem (informācijas pievienošana ikmēnešu ziņu lapā).</w:t>
            </w:r>
          </w:p>
          <w:p w14:paraId="74E2935B" w14:textId="77777777" w:rsidR="00265730" w:rsidRDefault="00265730" w:rsidP="00376E99">
            <w:pPr>
              <w:numPr>
                <w:ilvl w:val="0"/>
                <w:numId w:val="38"/>
              </w:numPr>
              <w:spacing w:after="0" w:line="252" w:lineRule="auto"/>
              <w:ind w:left="0" w:firstLine="52"/>
              <w:contextualSpacing/>
              <w:rPr>
                <w:sz w:val="24"/>
                <w:szCs w:val="24"/>
              </w:rPr>
            </w:pPr>
            <w:r>
              <w:rPr>
                <w:sz w:val="24"/>
                <w:szCs w:val="24"/>
              </w:rPr>
              <w:t xml:space="preserve">Mājas lapa </w:t>
            </w:r>
            <w:r w:rsidRPr="00EF7860">
              <w:rPr>
                <w:sz w:val="24"/>
                <w:szCs w:val="24"/>
              </w:rPr>
              <w:t>www.raditslimbazunovada.lv</w:t>
            </w:r>
            <w:r>
              <w:rPr>
                <w:sz w:val="24"/>
                <w:szCs w:val="24"/>
              </w:rPr>
              <w:t>, zīmola “Radīts Limbažu novadā” ieviešana</w:t>
            </w:r>
          </w:p>
          <w:p w14:paraId="0DB071DC" w14:textId="2E23E4F9" w:rsidR="00FB656B" w:rsidRDefault="00FB656B" w:rsidP="00376E99">
            <w:pPr>
              <w:numPr>
                <w:ilvl w:val="0"/>
                <w:numId w:val="38"/>
              </w:numPr>
              <w:spacing w:after="0" w:line="252" w:lineRule="auto"/>
              <w:ind w:left="0" w:firstLine="52"/>
              <w:contextualSpacing/>
              <w:rPr>
                <w:sz w:val="24"/>
                <w:szCs w:val="24"/>
              </w:rPr>
            </w:pPr>
            <w:r>
              <w:rPr>
                <w:sz w:val="24"/>
                <w:szCs w:val="24"/>
              </w:rPr>
              <w:lastRenderedPageBreak/>
              <w:t xml:space="preserve">Tematiski nišas pasākumi </w:t>
            </w:r>
          </w:p>
        </w:tc>
        <w:tc>
          <w:tcPr>
            <w:tcW w:w="1100" w:type="dxa"/>
            <w:tcBorders>
              <w:top w:val="single" w:sz="4" w:space="0" w:color="000000"/>
              <w:left w:val="single" w:sz="4" w:space="0" w:color="000000"/>
              <w:bottom w:val="single" w:sz="4" w:space="0" w:color="000000"/>
              <w:right w:val="single" w:sz="4" w:space="0" w:color="000000"/>
            </w:tcBorders>
          </w:tcPr>
          <w:p w14:paraId="450CAF08" w14:textId="77777777" w:rsidR="003F78FA" w:rsidRDefault="00BB142B">
            <w:pPr>
              <w:spacing w:after="0" w:line="252" w:lineRule="auto"/>
              <w:contextualSpacing/>
              <w:rPr>
                <w:color w:val="000000"/>
                <w:sz w:val="24"/>
                <w:szCs w:val="24"/>
              </w:rPr>
            </w:pPr>
            <w:r>
              <w:rPr>
                <w:rFonts w:eastAsia="Arial Narrow" w:cs="Arial Narrow"/>
                <w:color w:val="000000"/>
                <w:sz w:val="24"/>
                <w:szCs w:val="24"/>
              </w:rPr>
              <w:lastRenderedPageBreak/>
              <w:t>Patstāvīgi</w:t>
            </w:r>
          </w:p>
        </w:tc>
        <w:tc>
          <w:tcPr>
            <w:tcW w:w="2684" w:type="dxa"/>
            <w:tcBorders>
              <w:top w:val="single" w:sz="4" w:space="0" w:color="000000"/>
              <w:left w:val="single" w:sz="4" w:space="0" w:color="000000"/>
              <w:bottom w:val="single" w:sz="4" w:space="0" w:color="000000"/>
              <w:right w:val="single" w:sz="4" w:space="0" w:color="000000"/>
            </w:tcBorders>
          </w:tcPr>
          <w:p w14:paraId="43949336"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Limbažu novada pašvaldības aģentūra “LAUTA</w:t>
            </w:r>
          </w:p>
          <w:p w14:paraId="7AAB724D" w14:textId="77777777" w:rsidR="00EF7860" w:rsidRDefault="00EF7860">
            <w:pPr>
              <w:spacing w:after="0" w:line="252" w:lineRule="auto"/>
              <w:contextualSpacing/>
              <w:rPr>
                <w:rFonts w:eastAsia="Arial Narrow" w:cs="Arial Narrow"/>
                <w:color w:val="000000"/>
                <w:sz w:val="24"/>
                <w:szCs w:val="24"/>
              </w:rPr>
            </w:pPr>
          </w:p>
          <w:p w14:paraId="5F54809B" w14:textId="77777777" w:rsidR="00EF7860" w:rsidRDefault="00EF7860">
            <w:pPr>
              <w:spacing w:after="0" w:line="252" w:lineRule="auto"/>
              <w:contextualSpacing/>
              <w:rPr>
                <w:rFonts w:eastAsia="Arial Narrow" w:cs="Arial Narrow"/>
                <w:color w:val="000000"/>
                <w:sz w:val="24"/>
                <w:szCs w:val="24"/>
              </w:rPr>
            </w:pPr>
            <w:r>
              <w:rPr>
                <w:rFonts w:eastAsia="Arial Narrow" w:cs="Arial Narrow"/>
                <w:color w:val="000000"/>
                <w:sz w:val="24"/>
                <w:szCs w:val="24"/>
              </w:rPr>
              <w:t>Pašvaldība</w:t>
            </w:r>
          </w:p>
          <w:p w14:paraId="12B5912A" w14:textId="77777777" w:rsidR="00EF7860" w:rsidRDefault="00EF7860">
            <w:pPr>
              <w:spacing w:after="0" w:line="252" w:lineRule="auto"/>
              <w:contextualSpacing/>
              <w:rPr>
                <w:rFonts w:eastAsia="Arial Narrow" w:cs="Arial Narrow"/>
                <w:color w:val="000000"/>
                <w:sz w:val="24"/>
                <w:szCs w:val="24"/>
              </w:rPr>
            </w:pPr>
          </w:p>
          <w:p w14:paraId="12A3A2E5" w14:textId="2961609A" w:rsidR="00EF7860" w:rsidRPr="00EF7860" w:rsidRDefault="00EF7860">
            <w:pPr>
              <w:spacing w:after="0" w:line="252" w:lineRule="auto"/>
              <w:contextualSpacing/>
              <w:rPr>
                <w:rFonts w:eastAsia="Arial Narrow" w:cs="Arial Narrow"/>
                <w:color w:val="000000"/>
                <w:sz w:val="24"/>
                <w:szCs w:val="24"/>
              </w:rPr>
            </w:pPr>
            <w:r>
              <w:rPr>
                <w:rFonts w:eastAsia="Arial Narrow" w:cs="Arial Narrow"/>
                <w:color w:val="000000"/>
                <w:sz w:val="24"/>
                <w:szCs w:val="24"/>
              </w:rPr>
              <w:t>Uzņēmēji, saimnieciskās darbības veicēji</w:t>
            </w:r>
          </w:p>
        </w:tc>
      </w:tr>
      <w:tr w:rsidR="003F78FA" w14:paraId="780A448F" w14:textId="77777777">
        <w:tc>
          <w:tcPr>
            <w:tcW w:w="3395" w:type="dxa"/>
            <w:tcBorders>
              <w:top w:val="single" w:sz="4" w:space="0" w:color="000000"/>
              <w:left w:val="single" w:sz="4" w:space="0" w:color="000000"/>
              <w:bottom w:val="single" w:sz="4" w:space="0" w:color="000000"/>
              <w:right w:val="single" w:sz="4" w:space="0" w:color="000000"/>
            </w:tcBorders>
          </w:tcPr>
          <w:p w14:paraId="474B5C3F"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2.1.6. Veikt peldūdens kvalitātes monitoringu novada neoficiālajās peldvietās.</w:t>
            </w:r>
          </w:p>
        </w:tc>
        <w:tc>
          <w:tcPr>
            <w:tcW w:w="4254" w:type="dxa"/>
            <w:tcBorders>
              <w:top w:val="single" w:sz="4" w:space="0" w:color="000000"/>
              <w:left w:val="single" w:sz="4" w:space="0" w:color="000000"/>
              <w:bottom w:val="single" w:sz="4" w:space="0" w:color="000000"/>
              <w:right w:val="single" w:sz="4" w:space="0" w:color="000000"/>
            </w:tcBorders>
          </w:tcPr>
          <w:p w14:paraId="311EBAD9" w14:textId="77777777" w:rsidR="003F78FA" w:rsidRDefault="00BB142B" w:rsidP="00D52B86">
            <w:pPr>
              <w:numPr>
                <w:ilvl w:val="0"/>
                <w:numId w:val="12"/>
              </w:numPr>
              <w:spacing w:after="0" w:line="252" w:lineRule="auto"/>
              <w:ind w:left="0" w:firstLine="195"/>
              <w:contextualSpacing/>
              <w:rPr>
                <w:rFonts w:eastAsia="Times New Roman" w:cs="Times New Roman"/>
                <w:color w:val="000000"/>
                <w:sz w:val="24"/>
                <w:szCs w:val="24"/>
              </w:rPr>
            </w:pPr>
            <w:r>
              <w:rPr>
                <w:rFonts w:eastAsia="Arial Narrow" w:cs="Arial Narrow"/>
                <w:color w:val="000000"/>
                <w:sz w:val="24"/>
                <w:szCs w:val="24"/>
              </w:rPr>
              <w:t>Pašvaldība veic peldūdens monitoringu neoficiālajās peldvietās (Ungurpils dzirnavezers, Āsteres, Lādes, Katvaru, Augstrozes Lielezera, Karogu dīķis, Salacas upē, Vitrupē).</w:t>
            </w:r>
          </w:p>
          <w:p w14:paraId="02F2E822" w14:textId="77777777" w:rsidR="003F78FA" w:rsidRDefault="00BB142B" w:rsidP="00D52B86">
            <w:pPr>
              <w:numPr>
                <w:ilvl w:val="0"/>
                <w:numId w:val="12"/>
              </w:numPr>
              <w:spacing w:after="0" w:line="252" w:lineRule="auto"/>
              <w:ind w:left="0" w:firstLine="195"/>
              <w:contextualSpacing/>
              <w:rPr>
                <w:rFonts w:eastAsia="Times New Roman" w:cs="Times New Roman"/>
                <w:color w:val="000000"/>
                <w:sz w:val="24"/>
                <w:szCs w:val="24"/>
              </w:rPr>
            </w:pPr>
            <w:r>
              <w:rPr>
                <w:rFonts w:eastAsia="Arial Narrow" w:cs="Arial Narrow"/>
                <w:color w:val="000000"/>
                <w:sz w:val="24"/>
                <w:szCs w:val="24"/>
              </w:rPr>
              <w:t>Palielināt oficiālo peldvietu skaitu Limbažu novadā – Ungurpils Dzirnavu ezers, Karogu dīķis, pie Salacas upes (Rēciems, Vīķu muiža, Krasta iela,  Salacgrīva, ūdenstūristu atpūtas vieta pie Salacas pilskalna)</w:t>
            </w:r>
            <w:r>
              <w:rPr>
                <w:rFonts w:eastAsia="Arial Narrow" w:cs="Arial Narrow"/>
                <w:sz w:val="24"/>
                <w:szCs w:val="24"/>
              </w:rPr>
              <w:t>.</w:t>
            </w:r>
          </w:p>
          <w:p w14:paraId="3BC016E6" w14:textId="77777777" w:rsidR="003F78FA" w:rsidRDefault="00BB142B" w:rsidP="00D52B86">
            <w:pPr>
              <w:numPr>
                <w:ilvl w:val="0"/>
                <w:numId w:val="12"/>
              </w:numPr>
              <w:spacing w:after="0" w:line="252" w:lineRule="auto"/>
              <w:ind w:left="0" w:firstLine="195"/>
              <w:contextualSpacing/>
              <w:rPr>
                <w:rFonts w:eastAsia="Times New Roman" w:cs="Times New Roman"/>
                <w:color w:val="000000"/>
                <w:sz w:val="24"/>
                <w:szCs w:val="24"/>
              </w:rPr>
            </w:pPr>
            <w:r>
              <w:rPr>
                <w:rFonts w:eastAsia="Arial Narrow" w:cs="Arial Narrow"/>
                <w:color w:val="000000"/>
                <w:sz w:val="24"/>
                <w:szCs w:val="24"/>
              </w:rPr>
              <w:t>Zilā karoga pludmale Salacgrīvā</w:t>
            </w:r>
            <w:r>
              <w:rPr>
                <w:rFonts w:eastAsia="Arial Narrow" w:cs="Arial Narrow"/>
                <w:sz w:val="24"/>
                <w:szCs w:val="24"/>
              </w:rPr>
              <w:t>.</w:t>
            </w:r>
          </w:p>
          <w:p w14:paraId="533B5863" w14:textId="77777777" w:rsidR="003F78FA" w:rsidRDefault="003F78FA">
            <w:pPr>
              <w:spacing w:after="0" w:line="252" w:lineRule="auto"/>
              <w:contextualSpacing/>
              <w:rPr>
                <w:rFonts w:eastAsia="Times New Roman" w:cs="Times New Roman"/>
                <w:color w:val="000000"/>
                <w:sz w:val="24"/>
                <w:szCs w:val="24"/>
              </w:rPr>
            </w:pPr>
          </w:p>
        </w:tc>
        <w:tc>
          <w:tcPr>
            <w:tcW w:w="3441" w:type="dxa"/>
            <w:tcBorders>
              <w:top w:val="single" w:sz="4" w:space="0" w:color="000000"/>
              <w:left w:val="single" w:sz="4" w:space="0" w:color="000000"/>
              <w:bottom w:val="single" w:sz="4" w:space="0" w:color="000000"/>
              <w:right w:val="single" w:sz="4" w:space="0" w:color="000000"/>
            </w:tcBorders>
          </w:tcPr>
          <w:p w14:paraId="26BAAED9"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 xml:space="preserve">- </w:t>
            </w:r>
            <w:r>
              <w:rPr>
                <w:rFonts w:eastAsia="Arial Narrow" w:cs="Arial Narrow"/>
                <w:sz w:val="24"/>
                <w:szCs w:val="24"/>
              </w:rPr>
              <w:t>L</w:t>
            </w:r>
            <w:r>
              <w:rPr>
                <w:rFonts w:eastAsia="Arial Narrow" w:cs="Arial Narrow"/>
                <w:color w:val="000000"/>
                <w:sz w:val="24"/>
                <w:szCs w:val="24"/>
              </w:rPr>
              <w:t>abiekārtotas atpūtas un peldvietas Limbažu novada ezeros un upēs;</w:t>
            </w:r>
          </w:p>
          <w:p w14:paraId="62D28F59" w14:textId="77777777" w:rsidR="003F78FA" w:rsidRDefault="00BB142B">
            <w:pPr>
              <w:spacing w:after="0" w:line="252" w:lineRule="auto"/>
              <w:contextualSpacing/>
              <w:rPr>
                <w:rFonts w:eastAsia="Arial Narrow" w:cs="Arial Narrow"/>
                <w:sz w:val="24"/>
                <w:szCs w:val="24"/>
                <w:highlight w:val="yellow"/>
              </w:rPr>
            </w:pPr>
            <w:r>
              <w:rPr>
                <w:rFonts w:eastAsia="Arial Narrow" w:cs="Arial Narrow"/>
                <w:sz w:val="24"/>
                <w:szCs w:val="24"/>
              </w:rPr>
              <w:t>- Zilā karoga kvalitātes zīme pludmalei Salacgrīvā.</w:t>
            </w:r>
          </w:p>
        </w:tc>
        <w:tc>
          <w:tcPr>
            <w:tcW w:w="1100" w:type="dxa"/>
            <w:tcBorders>
              <w:top w:val="single" w:sz="4" w:space="0" w:color="000000"/>
              <w:left w:val="single" w:sz="4" w:space="0" w:color="000000"/>
              <w:bottom w:val="single" w:sz="4" w:space="0" w:color="000000"/>
              <w:right w:val="single" w:sz="4" w:space="0" w:color="000000"/>
            </w:tcBorders>
          </w:tcPr>
          <w:p w14:paraId="42D24557"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Reizi gadā</w:t>
            </w:r>
          </w:p>
        </w:tc>
        <w:tc>
          <w:tcPr>
            <w:tcW w:w="2684" w:type="dxa"/>
            <w:tcBorders>
              <w:top w:val="single" w:sz="4" w:space="0" w:color="000000"/>
              <w:left w:val="single" w:sz="4" w:space="0" w:color="000000"/>
              <w:bottom w:val="single" w:sz="4" w:space="0" w:color="000000"/>
              <w:right w:val="single" w:sz="4" w:space="0" w:color="000000"/>
            </w:tcBorders>
          </w:tcPr>
          <w:p w14:paraId="17BAE5B0"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Limbažu novada publisko ūdeņu apsaimniekošanas nodaļa Alda.</w:t>
            </w:r>
          </w:p>
        </w:tc>
      </w:tr>
      <w:tr w:rsidR="003F78FA" w14:paraId="240959E2" w14:textId="77777777">
        <w:tc>
          <w:tcPr>
            <w:tcW w:w="14874"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CF527EC" w14:textId="77777777" w:rsidR="003F78FA" w:rsidRDefault="00BB142B">
            <w:pPr>
              <w:spacing w:after="0" w:line="252" w:lineRule="auto"/>
              <w:contextualSpacing/>
              <w:rPr>
                <w:color w:val="000000"/>
              </w:rPr>
            </w:pPr>
            <w:r>
              <w:rPr>
                <w:rFonts w:eastAsia="Arial Narrow" w:cs="Arial Narrow"/>
                <w:color w:val="000000"/>
                <w:sz w:val="28"/>
                <w:szCs w:val="28"/>
              </w:rPr>
              <w:t>2.2. Atpūtnieku un tūristu izkliedes veicināšana pa visu novada teritoriju</w:t>
            </w:r>
          </w:p>
        </w:tc>
      </w:tr>
      <w:tr w:rsidR="003F78FA" w14:paraId="2827711B" w14:textId="77777777">
        <w:tc>
          <w:tcPr>
            <w:tcW w:w="3395" w:type="dxa"/>
            <w:tcBorders>
              <w:top w:val="single" w:sz="4" w:space="0" w:color="000000"/>
              <w:left w:val="single" w:sz="4" w:space="0" w:color="000000"/>
              <w:bottom w:val="single" w:sz="4" w:space="0" w:color="000000"/>
              <w:right w:val="single" w:sz="4" w:space="0" w:color="000000"/>
            </w:tcBorders>
          </w:tcPr>
          <w:p w14:paraId="15CA0214"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2.2.1. Veicināt mazās un radošās uzņēmējdarbības attīstību un ienākumu avotu dažādošanu visā novada teritorijā.</w:t>
            </w:r>
          </w:p>
        </w:tc>
        <w:tc>
          <w:tcPr>
            <w:tcW w:w="4254" w:type="dxa"/>
            <w:tcBorders>
              <w:top w:val="single" w:sz="4" w:space="0" w:color="000000"/>
              <w:left w:val="single" w:sz="4" w:space="0" w:color="000000"/>
              <w:bottom w:val="single" w:sz="4" w:space="0" w:color="000000"/>
              <w:right w:val="single" w:sz="4" w:space="0" w:color="000000"/>
            </w:tcBorders>
          </w:tcPr>
          <w:p w14:paraId="01BE7DFB" w14:textId="77777777" w:rsidR="003F78FA" w:rsidRDefault="00BB142B" w:rsidP="00376E99">
            <w:pPr>
              <w:numPr>
                <w:ilvl w:val="0"/>
                <w:numId w:val="46"/>
              </w:numPr>
              <w:spacing w:after="0" w:line="252" w:lineRule="auto"/>
              <w:ind w:left="0" w:firstLine="0"/>
              <w:contextualSpacing/>
              <w:rPr>
                <w:rFonts w:eastAsia="Arial Narrow" w:cs="Arial Narrow"/>
                <w:color w:val="000000"/>
                <w:sz w:val="24"/>
                <w:szCs w:val="24"/>
              </w:rPr>
            </w:pPr>
            <w:r>
              <w:rPr>
                <w:rFonts w:eastAsia="Arial Narrow" w:cs="Arial Narrow"/>
                <w:color w:val="000000"/>
                <w:sz w:val="24"/>
                <w:szCs w:val="24"/>
              </w:rPr>
              <w:t>Papildpakalpojumu attīstība tūristu mītnēs</w:t>
            </w:r>
            <w:r>
              <w:rPr>
                <w:rFonts w:eastAsia="Arial Narrow" w:cs="Arial Narrow"/>
                <w:sz w:val="24"/>
                <w:szCs w:val="24"/>
              </w:rPr>
              <w:t>.</w:t>
            </w:r>
          </w:p>
          <w:p w14:paraId="03F3A8F4" w14:textId="77777777" w:rsidR="003F78FA" w:rsidRDefault="00BB142B" w:rsidP="00376E99">
            <w:pPr>
              <w:numPr>
                <w:ilvl w:val="0"/>
                <w:numId w:val="46"/>
              </w:numPr>
              <w:spacing w:after="0" w:line="252" w:lineRule="auto"/>
              <w:ind w:left="0" w:firstLine="0"/>
              <w:contextualSpacing/>
              <w:rPr>
                <w:rFonts w:eastAsia="Arial Narrow" w:cs="Arial Narrow"/>
                <w:color w:val="000000"/>
                <w:sz w:val="24"/>
                <w:szCs w:val="24"/>
              </w:rPr>
            </w:pPr>
            <w:r>
              <w:rPr>
                <w:rFonts w:eastAsia="Arial Narrow" w:cs="Arial Narrow"/>
                <w:color w:val="000000"/>
                <w:sz w:val="24"/>
                <w:szCs w:val="24"/>
              </w:rPr>
              <w:t>Burtnieku radošā kvartāla attīstība Limbažos</w:t>
            </w:r>
            <w:r>
              <w:rPr>
                <w:rFonts w:eastAsia="Arial Narrow" w:cs="Arial Narrow"/>
                <w:sz w:val="24"/>
                <w:szCs w:val="24"/>
              </w:rPr>
              <w:t>.</w:t>
            </w:r>
          </w:p>
          <w:p w14:paraId="35A556E9" w14:textId="77777777" w:rsidR="003F78FA" w:rsidRDefault="00BB142B" w:rsidP="00376E99">
            <w:pPr>
              <w:numPr>
                <w:ilvl w:val="0"/>
                <w:numId w:val="46"/>
              </w:numPr>
              <w:spacing w:after="0" w:line="252" w:lineRule="auto"/>
              <w:ind w:left="0" w:firstLine="0"/>
              <w:contextualSpacing/>
              <w:rPr>
                <w:rFonts w:eastAsia="Arial Narrow" w:cs="Arial Narrow"/>
                <w:color w:val="000000"/>
                <w:sz w:val="24"/>
                <w:szCs w:val="24"/>
              </w:rPr>
            </w:pPr>
            <w:r>
              <w:rPr>
                <w:rFonts w:eastAsia="Arial Narrow" w:cs="Arial Narrow"/>
                <w:color w:val="000000"/>
                <w:sz w:val="24"/>
                <w:szCs w:val="24"/>
              </w:rPr>
              <w:t>Limbažu filca fabrikas teritorijas revitalizācija</w:t>
            </w:r>
            <w:r>
              <w:rPr>
                <w:rFonts w:eastAsia="Arial Narrow" w:cs="Arial Narrow"/>
                <w:sz w:val="24"/>
                <w:szCs w:val="24"/>
              </w:rPr>
              <w:t>.</w:t>
            </w:r>
          </w:p>
          <w:p w14:paraId="090A11C5" w14:textId="77777777" w:rsidR="003F78FA" w:rsidRDefault="00BB142B" w:rsidP="00376E99">
            <w:pPr>
              <w:numPr>
                <w:ilvl w:val="0"/>
                <w:numId w:val="46"/>
              </w:numPr>
              <w:spacing w:after="0" w:line="252" w:lineRule="auto"/>
              <w:ind w:left="0" w:firstLine="0"/>
              <w:contextualSpacing/>
              <w:rPr>
                <w:rFonts w:eastAsia="Arial Narrow" w:cs="Arial Narrow"/>
                <w:color w:val="000000"/>
                <w:sz w:val="24"/>
                <w:szCs w:val="24"/>
              </w:rPr>
            </w:pPr>
            <w:r>
              <w:rPr>
                <w:rFonts w:eastAsia="Arial Narrow" w:cs="Arial Narrow"/>
                <w:color w:val="000000"/>
                <w:sz w:val="24"/>
                <w:szCs w:val="24"/>
              </w:rPr>
              <w:t>KARTIN (kartupeļu centrs Alojā izveide)-vēsture, valoda, zinātne, māksla, kulinārija.</w:t>
            </w:r>
          </w:p>
          <w:p w14:paraId="2303F0F1" w14:textId="409CC0A7" w:rsidR="0091625A" w:rsidRDefault="0091625A" w:rsidP="00376E99">
            <w:pPr>
              <w:numPr>
                <w:ilvl w:val="0"/>
                <w:numId w:val="46"/>
              </w:numPr>
              <w:spacing w:after="0" w:line="252" w:lineRule="auto"/>
              <w:ind w:left="0" w:firstLine="0"/>
              <w:contextualSpacing/>
              <w:rPr>
                <w:rFonts w:eastAsia="Arial Narrow" w:cs="Arial Narrow"/>
                <w:color w:val="000000"/>
                <w:sz w:val="24"/>
                <w:szCs w:val="24"/>
              </w:rPr>
            </w:pPr>
            <w:r>
              <w:rPr>
                <w:rFonts w:eastAsia="Arial Narrow" w:cs="Arial Narrow"/>
                <w:color w:val="000000"/>
                <w:sz w:val="24"/>
                <w:szCs w:val="24"/>
              </w:rPr>
              <w:t>Pašvaldības grants uzņēmējdarbības uzsākšanai Limbažu novadā</w:t>
            </w:r>
          </w:p>
        </w:tc>
        <w:tc>
          <w:tcPr>
            <w:tcW w:w="3441" w:type="dxa"/>
            <w:tcBorders>
              <w:top w:val="single" w:sz="4" w:space="0" w:color="000000"/>
              <w:left w:val="single" w:sz="4" w:space="0" w:color="000000"/>
              <w:bottom w:val="single" w:sz="4" w:space="0" w:color="000000"/>
              <w:right w:val="single" w:sz="4" w:space="0" w:color="000000"/>
            </w:tcBorders>
          </w:tcPr>
          <w:p w14:paraId="693F22F8"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w:t>
            </w:r>
            <w:r>
              <w:rPr>
                <w:rFonts w:eastAsia="Arial Narrow" w:cs="Arial Narrow"/>
                <w:sz w:val="24"/>
                <w:szCs w:val="24"/>
              </w:rPr>
              <w:t>P</w:t>
            </w:r>
            <w:r>
              <w:rPr>
                <w:rFonts w:eastAsia="Arial Narrow" w:cs="Arial Narrow"/>
                <w:color w:val="000000"/>
                <w:sz w:val="24"/>
                <w:szCs w:val="24"/>
              </w:rPr>
              <w:t>ilnveidots piedāvājums tūrisma mītnēs</w:t>
            </w:r>
            <w:r>
              <w:rPr>
                <w:rFonts w:eastAsia="Arial Narrow" w:cs="Arial Narrow"/>
                <w:sz w:val="24"/>
                <w:szCs w:val="24"/>
              </w:rPr>
              <w:t>.</w:t>
            </w:r>
          </w:p>
          <w:p w14:paraId="362D60A2"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w:t>
            </w:r>
            <w:r>
              <w:rPr>
                <w:rFonts w:eastAsia="Arial Narrow" w:cs="Arial Narrow"/>
                <w:sz w:val="24"/>
                <w:szCs w:val="24"/>
              </w:rPr>
              <w:t>P</w:t>
            </w:r>
            <w:r>
              <w:rPr>
                <w:rFonts w:eastAsia="Arial Narrow" w:cs="Arial Narrow"/>
                <w:color w:val="000000"/>
                <w:sz w:val="24"/>
                <w:szCs w:val="24"/>
              </w:rPr>
              <w:t>ilnveidots Burtnieku kvartāls kvalitatīvu pasākumu rīkošanai</w:t>
            </w:r>
            <w:r>
              <w:rPr>
                <w:rFonts w:eastAsia="Arial Narrow" w:cs="Arial Narrow"/>
                <w:sz w:val="24"/>
                <w:szCs w:val="24"/>
              </w:rPr>
              <w:t>.</w:t>
            </w:r>
          </w:p>
          <w:p w14:paraId="2135A4FE" w14:textId="77777777" w:rsidR="003F78FA" w:rsidRDefault="00BB142B">
            <w:pPr>
              <w:spacing w:after="0" w:line="252" w:lineRule="auto"/>
              <w:contextualSpacing/>
              <w:rPr>
                <w:rFonts w:eastAsia="Arial Narrow" w:cs="Arial Narrow"/>
                <w:sz w:val="24"/>
                <w:szCs w:val="24"/>
              </w:rPr>
            </w:pPr>
            <w:r>
              <w:rPr>
                <w:rFonts w:eastAsia="Arial Narrow" w:cs="Arial Narrow"/>
                <w:color w:val="000000"/>
                <w:sz w:val="24"/>
                <w:szCs w:val="24"/>
              </w:rPr>
              <w:t>-</w:t>
            </w:r>
            <w:r>
              <w:rPr>
                <w:rFonts w:eastAsia="Arial Narrow" w:cs="Arial Narrow"/>
                <w:sz w:val="24"/>
                <w:szCs w:val="24"/>
              </w:rPr>
              <w:t>T</w:t>
            </w:r>
            <w:r>
              <w:rPr>
                <w:rFonts w:eastAsia="Arial Narrow" w:cs="Arial Narrow"/>
                <w:color w:val="000000"/>
                <w:sz w:val="24"/>
                <w:szCs w:val="24"/>
              </w:rPr>
              <w:t>ematisku pasākumu izveidošana, integrējot tos</w:t>
            </w:r>
            <w:r w:rsidR="001C60A0">
              <w:rPr>
                <w:rFonts w:eastAsia="Arial Narrow" w:cs="Arial Narrow"/>
                <w:color w:val="000000"/>
                <w:sz w:val="24"/>
                <w:szCs w:val="24"/>
              </w:rPr>
              <w:t xml:space="preserve"> </w:t>
            </w:r>
            <w:r>
              <w:rPr>
                <w:rFonts w:eastAsia="Arial Narrow" w:cs="Arial Narrow"/>
                <w:color w:val="000000"/>
                <w:sz w:val="24"/>
                <w:szCs w:val="24"/>
              </w:rPr>
              <w:t>Limbažu novada lielākajos pasākumos</w:t>
            </w:r>
            <w:r>
              <w:rPr>
                <w:rFonts w:eastAsia="Arial Narrow" w:cs="Arial Narrow"/>
                <w:sz w:val="24"/>
                <w:szCs w:val="24"/>
              </w:rPr>
              <w:t>.</w:t>
            </w:r>
          </w:p>
          <w:p w14:paraId="05E0E6D8" w14:textId="18E24451" w:rsidR="00C14765" w:rsidRDefault="00C14765">
            <w:pPr>
              <w:spacing w:after="0" w:line="252" w:lineRule="auto"/>
              <w:contextualSpacing/>
              <w:rPr>
                <w:color w:val="000000"/>
                <w:sz w:val="24"/>
                <w:szCs w:val="24"/>
              </w:rPr>
            </w:pPr>
            <w:r>
              <w:rPr>
                <w:rFonts w:eastAsia="Arial Narrow" w:cs="Arial Narrow"/>
                <w:sz w:val="24"/>
                <w:szCs w:val="24"/>
              </w:rPr>
              <w:t>-granta saņēmēji/atbalsta apmērs Limbažu novadā</w:t>
            </w:r>
          </w:p>
        </w:tc>
        <w:tc>
          <w:tcPr>
            <w:tcW w:w="1100" w:type="dxa"/>
            <w:tcBorders>
              <w:top w:val="single" w:sz="4" w:space="0" w:color="000000"/>
              <w:left w:val="single" w:sz="4" w:space="0" w:color="000000"/>
              <w:bottom w:val="single" w:sz="4" w:space="0" w:color="000000"/>
              <w:right w:val="single" w:sz="4" w:space="0" w:color="000000"/>
            </w:tcBorders>
          </w:tcPr>
          <w:p w14:paraId="2004A498" w14:textId="77777777" w:rsidR="003F78FA" w:rsidRDefault="00BB142B">
            <w:pPr>
              <w:spacing w:after="0" w:line="252" w:lineRule="auto"/>
              <w:contextualSpacing/>
              <w:rPr>
                <w:color w:val="000000"/>
                <w:sz w:val="24"/>
                <w:szCs w:val="24"/>
              </w:rPr>
            </w:pPr>
            <w:r>
              <w:rPr>
                <w:rFonts w:eastAsia="Calibri" w:cs="Calibri"/>
                <w:color w:val="000000"/>
                <w:sz w:val="24"/>
                <w:szCs w:val="24"/>
              </w:rPr>
              <w:t>2024-</w:t>
            </w:r>
            <w:r>
              <w:rPr>
                <w:rFonts w:eastAsia="Arial Narrow" w:cs="Arial Narrow"/>
                <w:color w:val="000000"/>
                <w:sz w:val="24"/>
                <w:szCs w:val="24"/>
              </w:rPr>
              <w:t>2026</w:t>
            </w:r>
          </w:p>
        </w:tc>
        <w:tc>
          <w:tcPr>
            <w:tcW w:w="2684" w:type="dxa"/>
            <w:tcBorders>
              <w:top w:val="single" w:sz="4" w:space="0" w:color="000000"/>
              <w:left w:val="single" w:sz="4" w:space="0" w:color="000000"/>
              <w:bottom w:val="single" w:sz="4" w:space="0" w:color="000000"/>
              <w:right w:val="single" w:sz="4" w:space="0" w:color="000000"/>
            </w:tcBorders>
          </w:tcPr>
          <w:p w14:paraId="4163186C"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Limbažu novada pašvaldības aģentūra “LAUTA”, Alojas kultūras nams</w:t>
            </w:r>
          </w:p>
          <w:p w14:paraId="61C66158" w14:textId="77777777" w:rsidR="00426A1F" w:rsidRDefault="00426A1F">
            <w:pPr>
              <w:spacing w:after="0" w:line="252" w:lineRule="auto"/>
              <w:contextualSpacing/>
              <w:rPr>
                <w:rFonts w:eastAsia="Arial Narrow" w:cs="Arial Narrow"/>
                <w:color w:val="000000"/>
                <w:sz w:val="24"/>
                <w:szCs w:val="24"/>
              </w:rPr>
            </w:pPr>
            <w:r>
              <w:rPr>
                <w:rFonts w:eastAsia="Arial Narrow" w:cs="Arial Narrow"/>
                <w:color w:val="000000"/>
                <w:sz w:val="24"/>
                <w:szCs w:val="24"/>
              </w:rPr>
              <w:t>Uzņēmēji</w:t>
            </w:r>
          </w:p>
          <w:p w14:paraId="6D3EC360" w14:textId="77777777" w:rsidR="0091625A" w:rsidRDefault="0091625A">
            <w:pPr>
              <w:spacing w:after="0" w:line="252" w:lineRule="auto"/>
              <w:contextualSpacing/>
              <w:rPr>
                <w:rFonts w:eastAsia="Arial Narrow" w:cs="Arial Narrow"/>
                <w:color w:val="000000"/>
                <w:sz w:val="24"/>
                <w:szCs w:val="24"/>
              </w:rPr>
            </w:pPr>
          </w:p>
          <w:p w14:paraId="6D2B1091" w14:textId="0C668172" w:rsidR="0091625A" w:rsidRDefault="0091625A">
            <w:pPr>
              <w:spacing w:after="0" w:line="252" w:lineRule="auto"/>
              <w:contextualSpacing/>
              <w:rPr>
                <w:color w:val="000000"/>
                <w:sz w:val="24"/>
                <w:szCs w:val="24"/>
              </w:rPr>
            </w:pPr>
            <w:r>
              <w:rPr>
                <w:rFonts w:eastAsia="Arial Narrow" w:cs="Arial Narrow"/>
                <w:color w:val="000000"/>
                <w:sz w:val="24"/>
                <w:szCs w:val="24"/>
              </w:rPr>
              <w:t>Pašvaldība</w:t>
            </w:r>
          </w:p>
        </w:tc>
      </w:tr>
      <w:tr w:rsidR="003F78FA" w14:paraId="0FEF75FF" w14:textId="77777777">
        <w:tc>
          <w:tcPr>
            <w:tcW w:w="3395" w:type="dxa"/>
            <w:tcBorders>
              <w:top w:val="single" w:sz="4" w:space="0" w:color="000000"/>
              <w:left w:val="single" w:sz="4" w:space="0" w:color="000000"/>
              <w:bottom w:val="single" w:sz="4" w:space="0" w:color="000000"/>
              <w:right w:val="single" w:sz="4" w:space="0" w:color="000000"/>
            </w:tcBorders>
          </w:tcPr>
          <w:p w14:paraId="0C2AD7FA"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lastRenderedPageBreak/>
              <w:t>2.2.2. Atbalstīt vietējo tūrisma un radošu industriju puduru attīstību.</w:t>
            </w:r>
          </w:p>
        </w:tc>
        <w:tc>
          <w:tcPr>
            <w:tcW w:w="4254" w:type="dxa"/>
            <w:tcBorders>
              <w:top w:val="single" w:sz="4" w:space="0" w:color="000000"/>
              <w:left w:val="single" w:sz="4" w:space="0" w:color="000000"/>
              <w:bottom w:val="single" w:sz="4" w:space="0" w:color="000000"/>
              <w:right w:val="single" w:sz="4" w:space="0" w:color="000000"/>
            </w:tcBorders>
          </w:tcPr>
          <w:p w14:paraId="62AC4A04" w14:textId="77777777" w:rsidR="003F78FA" w:rsidRDefault="00BB142B" w:rsidP="00D52B86">
            <w:pPr>
              <w:numPr>
                <w:ilvl w:val="0"/>
                <w:numId w:val="32"/>
              </w:numPr>
              <w:spacing w:after="0" w:line="252" w:lineRule="auto"/>
              <w:ind w:left="0" w:firstLine="53"/>
              <w:contextualSpacing/>
              <w:rPr>
                <w:rFonts w:eastAsia="Arial Narrow" w:cs="Arial Narrow"/>
                <w:color w:val="000000"/>
                <w:sz w:val="24"/>
                <w:szCs w:val="24"/>
              </w:rPr>
            </w:pPr>
            <w:r>
              <w:rPr>
                <w:rFonts w:eastAsia="Arial Narrow" w:cs="Arial Narrow"/>
                <w:color w:val="000000"/>
                <w:sz w:val="24"/>
                <w:szCs w:val="24"/>
              </w:rPr>
              <w:t>Tematiskie</w:t>
            </w:r>
            <w:r>
              <w:rPr>
                <w:rFonts w:eastAsia="Calibri" w:cs="Calibri"/>
                <w:color w:val="000000"/>
                <w:sz w:val="24"/>
                <w:szCs w:val="24"/>
              </w:rPr>
              <w:t xml:space="preserve"> </w:t>
            </w:r>
            <w:r>
              <w:rPr>
                <w:rFonts w:eastAsia="Arial Narrow" w:cs="Arial Narrow"/>
                <w:color w:val="000000"/>
                <w:sz w:val="24"/>
                <w:szCs w:val="24"/>
              </w:rPr>
              <w:t>Mikro puduri:</w:t>
            </w:r>
            <w:r>
              <w:rPr>
                <w:rFonts w:eastAsia="Arial Narrow" w:cs="Arial Narrow"/>
                <w:i/>
                <w:color w:val="000000"/>
                <w:sz w:val="24"/>
                <w:szCs w:val="24"/>
              </w:rPr>
              <w:t xml:space="preserve"> Jūrtaka, naktsmītnes, ēdināšanas u.c.</w:t>
            </w:r>
          </w:p>
        </w:tc>
        <w:tc>
          <w:tcPr>
            <w:tcW w:w="3441" w:type="dxa"/>
            <w:tcBorders>
              <w:top w:val="single" w:sz="4" w:space="0" w:color="000000"/>
              <w:left w:val="single" w:sz="4" w:space="0" w:color="000000"/>
              <w:bottom w:val="single" w:sz="4" w:space="0" w:color="000000"/>
              <w:right w:val="single" w:sz="4" w:space="0" w:color="000000"/>
            </w:tcBorders>
          </w:tcPr>
          <w:p w14:paraId="06A05E23" w14:textId="77777777" w:rsidR="003F78FA" w:rsidRDefault="00BB142B">
            <w:pPr>
              <w:spacing w:after="0" w:line="252" w:lineRule="auto"/>
              <w:contextualSpacing/>
              <w:rPr>
                <w:color w:val="000000"/>
                <w:sz w:val="24"/>
                <w:szCs w:val="24"/>
              </w:rPr>
            </w:pPr>
            <w:r>
              <w:rPr>
                <w:rFonts w:eastAsia="Calibri" w:cs="Calibri"/>
                <w:color w:val="000000"/>
                <w:sz w:val="24"/>
                <w:szCs w:val="24"/>
              </w:rPr>
              <w:t xml:space="preserve">- </w:t>
            </w:r>
            <w:r>
              <w:rPr>
                <w:rFonts w:eastAsia="Arial Narrow" w:cs="Arial Narrow"/>
                <w:sz w:val="24"/>
                <w:szCs w:val="24"/>
              </w:rPr>
              <w:t>S</w:t>
            </w:r>
            <w:r>
              <w:rPr>
                <w:rFonts w:eastAsia="Arial Narrow" w:cs="Arial Narrow"/>
                <w:color w:val="000000"/>
                <w:sz w:val="24"/>
                <w:szCs w:val="24"/>
              </w:rPr>
              <w:t>adarbības veicināšana starp nozaru uzņēmējiem</w:t>
            </w:r>
          </w:p>
        </w:tc>
        <w:tc>
          <w:tcPr>
            <w:tcW w:w="1100" w:type="dxa"/>
            <w:tcBorders>
              <w:top w:val="single" w:sz="4" w:space="0" w:color="000000"/>
              <w:left w:val="single" w:sz="4" w:space="0" w:color="000000"/>
              <w:bottom w:val="single" w:sz="4" w:space="0" w:color="000000"/>
              <w:right w:val="single" w:sz="4" w:space="0" w:color="000000"/>
            </w:tcBorders>
          </w:tcPr>
          <w:p w14:paraId="514820A8" w14:textId="77777777" w:rsidR="003F78FA" w:rsidRDefault="00BB142B">
            <w:pPr>
              <w:spacing w:after="0" w:line="252" w:lineRule="auto"/>
              <w:contextualSpacing/>
              <w:rPr>
                <w:rFonts w:eastAsia="Arial Narrow" w:cs="Arial Narrow"/>
                <w:color w:val="FF011B"/>
                <w:sz w:val="24"/>
                <w:szCs w:val="24"/>
              </w:rPr>
            </w:pPr>
            <w:r>
              <w:rPr>
                <w:rFonts w:eastAsia="Arial Narrow" w:cs="Arial Narrow"/>
                <w:sz w:val="24"/>
                <w:szCs w:val="24"/>
              </w:rPr>
              <w:t>2024-2027</w:t>
            </w:r>
          </w:p>
        </w:tc>
        <w:tc>
          <w:tcPr>
            <w:tcW w:w="2684" w:type="dxa"/>
            <w:tcBorders>
              <w:top w:val="single" w:sz="4" w:space="0" w:color="000000"/>
              <w:left w:val="single" w:sz="4" w:space="0" w:color="000000"/>
              <w:bottom w:val="single" w:sz="4" w:space="0" w:color="000000"/>
              <w:right w:val="single" w:sz="4" w:space="0" w:color="000000"/>
            </w:tcBorders>
          </w:tcPr>
          <w:p w14:paraId="5719B2DC" w14:textId="77777777" w:rsidR="003F78FA" w:rsidRDefault="00BB142B">
            <w:pPr>
              <w:spacing w:after="0" w:line="252" w:lineRule="auto"/>
              <w:contextualSpacing/>
              <w:rPr>
                <w:color w:val="000000"/>
                <w:sz w:val="24"/>
                <w:szCs w:val="24"/>
              </w:rPr>
            </w:pPr>
            <w:r>
              <w:rPr>
                <w:rFonts w:eastAsia="Arial Narrow" w:cs="Arial Narrow"/>
                <w:sz w:val="24"/>
                <w:szCs w:val="24"/>
              </w:rPr>
              <w:t>Limbažu novada pašvaldības aģentūra “LAUTA”, sadarbības partneri, piem. Lauku ceļotājs</w:t>
            </w:r>
          </w:p>
        </w:tc>
      </w:tr>
      <w:tr w:rsidR="003F78FA" w14:paraId="6FC89A61" w14:textId="77777777">
        <w:tc>
          <w:tcPr>
            <w:tcW w:w="3395" w:type="dxa"/>
            <w:tcBorders>
              <w:top w:val="single" w:sz="4" w:space="0" w:color="000000"/>
              <w:left w:val="single" w:sz="4" w:space="0" w:color="000000"/>
              <w:bottom w:val="single" w:sz="4" w:space="0" w:color="000000"/>
              <w:right w:val="single" w:sz="4" w:space="0" w:color="000000"/>
            </w:tcBorders>
          </w:tcPr>
          <w:p w14:paraId="708E6378"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2.2.3. Plānot un realizēt jaunus tūrisma maršrutus (auto, velo, kājāmgājējiem).</w:t>
            </w:r>
          </w:p>
        </w:tc>
        <w:tc>
          <w:tcPr>
            <w:tcW w:w="4254" w:type="dxa"/>
            <w:tcBorders>
              <w:top w:val="single" w:sz="4" w:space="0" w:color="000000"/>
              <w:left w:val="single" w:sz="4" w:space="0" w:color="000000"/>
              <w:bottom w:val="single" w:sz="4" w:space="0" w:color="000000"/>
              <w:right w:val="single" w:sz="4" w:space="0" w:color="000000"/>
            </w:tcBorders>
          </w:tcPr>
          <w:p w14:paraId="218AD667" w14:textId="084A8F06" w:rsidR="003F78FA" w:rsidRDefault="00BB142B" w:rsidP="00D52B86">
            <w:pPr>
              <w:numPr>
                <w:ilvl w:val="0"/>
                <w:numId w:val="21"/>
              </w:numPr>
              <w:spacing w:after="0" w:line="252" w:lineRule="auto"/>
              <w:ind w:left="0" w:firstLine="195"/>
              <w:contextualSpacing/>
              <w:rPr>
                <w:color w:val="000000"/>
                <w:sz w:val="24"/>
                <w:szCs w:val="24"/>
              </w:rPr>
            </w:pPr>
            <w:r>
              <w:rPr>
                <w:rFonts w:eastAsia="Calibri" w:cs="Calibri"/>
                <w:color w:val="000000"/>
                <w:sz w:val="24"/>
                <w:szCs w:val="24"/>
              </w:rPr>
              <w:t>J</w:t>
            </w:r>
            <w:r>
              <w:rPr>
                <w:rFonts w:eastAsia="Arial Narrow" w:cs="Arial Narrow"/>
                <w:color w:val="000000"/>
                <w:sz w:val="24"/>
                <w:szCs w:val="24"/>
              </w:rPr>
              <w:t>aunu velomaršrutu izveide Limbažu novada teritorijā un marķēšana</w:t>
            </w:r>
            <w:r w:rsidR="00FC7F8F">
              <w:rPr>
                <w:rFonts w:eastAsia="Arial Narrow" w:cs="Arial Narrow"/>
                <w:color w:val="000000"/>
                <w:sz w:val="24"/>
                <w:szCs w:val="24"/>
              </w:rPr>
              <w:t>, esošo maršrutu inventarizācija</w:t>
            </w:r>
            <w:r>
              <w:rPr>
                <w:rFonts w:eastAsia="Arial Narrow" w:cs="Arial Narrow"/>
                <w:color w:val="000000"/>
                <w:sz w:val="24"/>
                <w:szCs w:val="24"/>
              </w:rPr>
              <w:t>.</w:t>
            </w:r>
          </w:p>
          <w:p w14:paraId="664FDECB" w14:textId="77777777" w:rsidR="003F78FA" w:rsidRDefault="00BB142B" w:rsidP="00D52B86">
            <w:pPr>
              <w:numPr>
                <w:ilvl w:val="0"/>
                <w:numId w:val="21"/>
              </w:numPr>
              <w:spacing w:after="0" w:line="252" w:lineRule="auto"/>
              <w:ind w:left="0" w:firstLine="195"/>
              <w:contextualSpacing/>
              <w:rPr>
                <w:color w:val="000000"/>
                <w:sz w:val="24"/>
                <w:szCs w:val="24"/>
              </w:rPr>
            </w:pPr>
            <w:r>
              <w:rPr>
                <w:rFonts w:eastAsia="Arial Narrow" w:cs="Arial Narrow"/>
                <w:color w:val="000000"/>
                <w:sz w:val="24"/>
                <w:szCs w:val="24"/>
              </w:rPr>
              <w:t>Dažādu, nelielu tūrisma pakalpojumu piedāvājumu (duša + telts vieta, ūdens uzpilde, pārtikas iegāde u.tml.) izveide velomaršrutos, laivu un pārgājienu maršrutos</w:t>
            </w:r>
            <w:r>
              <w:rPr>
                <w:rFonts w:eastAsia="Arial Narrow" w:cs="Arial Narrow"/>
                <w:sz w:val="24"/>
                <w:szCs w:val="24"/>
              </w:rPr>
              <w:t>.</w:t>
            </w:r>
          </w:p>
          <w:p w14:paraId="2123067D" w14:textId="77777777" w:rsidR="003F78FA" w:rsidRDefault="00BB142B" w:rsidP="00D52B86">
            <w:pPr>
              <w:numPr>
                <w:ilvl w:val="0"/>
                <w:numId w:val="21"/>
              </w:numPr>
              <w:spacing w:after="0" w:line="252" w:lineRule="auto"/>
              <w:ind w:left="0" w:firstLine="195"/>
              <w:contextualSpacing/>
              <w:rPr>
                <w:rFonts w:eastAsia="Arial Narrow" w:cs="Arial Narrow"/>
                <w:sz w:val="24"/>
                <w:szCs w:val="24"/>
              </w:rPr>
            </w:pPr>
            <w:r>
              <w:rPr>
                <w:rFonts w:eastAsia="Arial Narrow" w:cs="Arial Narrow"/>
                <w:sz w:val="24"/>
                <w:szCs w:val="24"/>
              </w:rPr>
              <w:t>Vasaras sezonā brīvdienās bezmaksas gidu tūres pilsētā vismaz vienu reizi dienā (eksperiments, piem., Limbaži, Salacgrīva).</w:t>
            </w:r>
          </w:p>
        </w:tc>
        <w:tc>
          <w:tcPr>
            <w:tcW w:w="3441" w:type="dxa"/>
            <w:tcBorders>
              <w:top w:val="single" w:sz="4" w:space="0" w:color="000000"/>
              <w:left w:val="single" w:sz="4" w:space="0" w:color="000000"/>
              <w:bottom w:val="single" w:sz="4" w:space="0" w:color="000000"/>
              <w:right w:val="single" w:sz="4" w:space="0" w:color="000000"/>
            </w:tcBorders>
          </w:tcPr>
          <w:p w14:paraId="57BC9CBC"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 xml:space="preserve">- </w:t>
            </w:r>
            <w:r>
              <w:rPr>
                <w:rFonts w:eastAsia="Arial Narrow" w:cs="Arial Narrow"/>
                <w:sz w:val="24"/>
                <w:szCs w:val="24"/>
              </w:rPr>
              <w:t>E</w:t>
            </w:r>
            <w:r>
              <w:rPr>
                <w:rFonts w:eastAsia="Arial Narrow" w:cs="Arial Narrow"/>
                <w:color w:val="000000"/>
                <w:sz w:val="24"/>
                <w:szCs w:val="24"/>
              </w:rPr>
              <w:t>sošo tūrisma produktu pilnveidošana</w:t>
            </w:r>
          </w:p>
          <w:p w14:paraId="79D5C264" w14:textId="77777777" w:rsidR="003F78FA" w:rsidRDefault="00BB142B">
            <w:pPr>
              <w:spacing w:after="0" w:line="252" w:lineRule="auto"/>
              <w:contextualSpacing/>
              <w:rPr>
                <w:rFonts w:eastAsia="Arial Narrow" w:cs="Arial Narrow"/>
                <w:sz w:val="24"/>
                <w:szCs w:val="24"/>
              </w:rPr>
            </w:pPr>
            <w:r>
              <w:rPr>
                <w:rFonts w:eastAsia="Arial Narrow" w:cs="Arial Narrow"/>
                <w:color w:val="000000"/>
                <w:sz w:val="24"/>
                <w:szCs w:val="24"/>
              </w:rPr>
              <w:t xml:space="preserve">- </w:t>
            </w:r>
            <w:r>
              <w:rPr>
                <w:rFonts w:eastAsia="Arial Narrow" w:cs="Arial Narrow"/>
                <w:sz w:val="24"/>
                <w:szCs w:val="24"/>
              </w:rPr>
              <w:t>P</w:t>
            </w:r>
            <w:r>
              <w:rPr>
                <w:rFonts w:eastAsia="Arial Narrow" w:cs="Arial Narrow"/>
                <w:color w:val="000000"/>
                <w:sz w:val="24"/>
                <w:szCs w:val="24"/>
              </w:rPr>
              <w:t>ilnveidots aktīvā tūrisma piedāvājums</w:t>
            </w:r>
            <w:r>
              <w:rPr>
                <w:rFonts w:eastAsia="Arial Narrow" w:cs="Arial Narrow"/>
                <w:sz w:val="24"/>
                <w:szCs w:val="24"/>
              </w:rPr>
              <w:t>.</w:t>
            </w:r>
          </w:p>
          <w:p w14:paraId="188F7E53" w14:textId="77777777" w:rsidR="003F78FA" w:rsidRDefault="00BB142B">
            <w:pPr>
              <w:spacing w:after="0" w:line="252" w:lineRule="auto"/>
              <w:contextualSpacing/>
              <w:rPr>
                <w:rFonts w:eastAsia="Arial Narrow" w:cs="Arial Narrow"/>
                <w:sz w:val="24"/>
                <w:szCs w:val="24"/>
                <w:highlight w:val="yellow"/>
              </w:rPr>
            </w:pPr>
            <w:r>
              <w:rPr>
                <w:rFonts w:eastAsia="Arial Narrow" w:cs="Arial Narrow"/>
                <w:sz w:val="24"/>
                <w:szCs w:val="24"/>
              </w:rPr>
              <w:t>- Dalībnieku skaits bezmaksas gidu tūrēs.</w:t>
            </w:r>
          </w:p>
        </w:tc>
        <w:tc>
          <w:tcPr>
            <w:tcW w:w="1100" w:type="dxa"/>
            <w:tcBorders>
              <w:top w:val="single" w:sz="4" w:space="0" w:color="000000"/>
              <w:left w:val="single" w:sz="4" w:space="0" w:color="000000"/>
              <w:bottom w:val="single" w:sz="4" w:space="0" w:color="000000"/>
              <w:right w:val="single" w:sz="4" w:space="0" w:color="000000"/>
            </w:tcBorders>
          </w:tcPr>
          <w:p w14:paraId="53EE03B4"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2024-2027</w:t>
            </w:r>
          </w:p>
        </w:tc>
        <w:tc>
          <w:tcPr>
            <w:tcW w:w="2684" w:type="dxa"/>
            <w:tcBorders>
              <w:top w:val="single" w:sz="4" w:space="0" w:color="000000"/>
              <w:left w:val="single" w:sz="4" w:space="0" w:color="000000"/>
              <w:bottom w:val="single" w:sz="4" w:space="0" w:color="000000"/>
              <w:right w:val="single" w:sz="4" w:space="0" w:color="000000"/>
            </w:tcBorders>
          </w:tcPr>
          <w:p w14:paraId="6D10EA27"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Limbažu novada pašvaldības aģentūra “LAUTA”</w:t>
            </w:r>
          </w:p>
          <w:p w14:paraId="3CF3CB3C" w14:textId="77777777" w:rsidR="003F78FA" w:rsidRDefault="00BB142B">
            <w:pPr>
              <w:spacing w:after="0" w:line="252" w:lineRule="auto"/>
              <w:contextualSpacing/>
              <w:rPr>
                <w:rFonts w:eastAsia="Arial Narrow" w:cs="Arial Narrow"/>
                <w:sz w:val="24"/>
                <w:szCs w:val="24"/>
                <w:highlight w:val="yellow"/>
              </w:rPr>
            </w:pPr>
            <w:r>
              <w:rPr>
                <w:rFonts w:eastAsia="Arial Narrow" w:cs="Arial Narrow"/>
                <w:sz w:val="24"/>
                <w:szCs w:val="24"/>
              </w:rPr>
              <w:t>sadarbībā ar Valsts nodarbinātības aģentūru (skolēnu vasaras darbs)</w:t>
            </w:r>
          </w:p>
        </w:tc>
      </w:tr>
      <w:tr w:rsidR="003F78FA" w14:paraId="4DE6D863" w14:textId="77777777">
        <w:tc>
          <w:tcPr>
            <w:tcW w:w="14874"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7DD7766B" w14:textId="77777777" w:rsidR="003F78FA" w:rsidRDefault="00BB142B">
            <w:pPr>
              <w:spacing w:after="0" w:line="252" w:lineRule="auto"/>
              <w:contextualSpacing/>
              <w:rPr>
                <w:color w:val="000000"/>
              </w:rPr>
            </w:pPr>
            <w:r>
              <w:rPr>
                <w:rFonts w:eastAsia="Arial Narrow" w:cs="Arial Narrow"/>
                <w:color w:val="000000"/>
                <w:sz w:val="28"/>
                <w:szCs w:val="28"/>
              </w:rPr>
              <w:t>2.3. Atpūtas un tūrisma piedāvājuma starptautiskuma pilnveidošana</w:t>
            </w:r>
          </w:p>
        </w:tc>
      </w:tr>
      <w:tr w:rsidR="003F78FA" w14:paraId="20813933" w14:textId="77777777">
        <w:tc>
          <w:tcPr>
            <w:tcW w:w="3395" w:type="dxa"/>
            <w:tcBorders>
              <w:top w:val="single" w:sz="4" w:space="0" w:color="000000"/>
              <w:left w:val="single" w:sz="4" w:space="0" w:color="000000"/>
              <w:bottom w:val="single" w:sz="4" w:space="0" w:color="000000"/>
              <w:right w:val="single" w:sz="4" w:space="0" w:color="000000"/>
            </w:tcBorders>
          </w:tcPr>
          <w:p w14:paraId="2C082F00"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2.3.1. Veikt prioritāro mērķtirgu pārskatīšanu un analīzi ik pēc 3 gadiem (ārkārtas situācijās –uzreiz).</w:t>
            </w:r>
          </w:p>
        </w:tc>
        <w:tc>
          <w:tcPr>
            <w:tcW w:w="4254" w:type="dxa"/>
            <w:tcBorders>
              <w:top w:val="single" w:sz="4" w:space="0" w:color="000000"/>
              <w:left w:val="single" w:sz="4" w:space="0" w:color="000000"/>
              <w:bottom w:val="single" w:sz="4" w:space="0" w:color="000000"/>
              <w:right w:val="single" w:sz="4" w:space="0" w:color="000000"/>
            </w:tcBorders>
          </w:tcPr>
          <w:p w14:paraId="50FFCF17" w14:textId="71ED533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1) Veikta tūrisma tirgus izpēt</w:t>
            </w:r>
            <w:r w:rsidR="009C7554">
              <w:rPr>
                <w:rFonts w:eastAsia="Arial Narrow" w:cs="Arial Narrow"/>
                <w:sz w:val="24"/>
                <w:szCs w:val="24"/>
              </w:rPr>
              <w:t>e</w:t>
            </w:r>
            <w:r>
              <w:rPr>
                <w:rFonts w:eastAsia="Arial Narrow" w:cs="Arial Narrow"/>
                <w:color w:val="000000"/>
                <w:sz w:val="24"/>
                <w:szCs w:val="24"/>
              </w:rPr>
              <w:t>, lai noteiktu prioritāros mērķtirgus.</w:t>
            </w:r>
          </w:p>
        </w:tc>
        <w:tc>
          <w:tcPr>
            <w:tcW w:w="3441" w:type="dxa"/>
            <w:tcBorders>
              <w:top w:val="single" w:sz="4" w:space="0" w:color="000000"/>
              <w:left w:val="single" w:sz="4" w:space="0" w:color="000000"/>
              <w:bottom w:val="single" w:sz="4" w:space="0" w:color="000000"/>
              <w:right w:val="single" w:sz="4" w:space="0" w:color="000000"/>
            </w:tcBorders>
          </w:tcPr>
          <w:p w14:paraId="00B89920" w14:textId="77777777" w:rsidR="003F78FA" w:rsidRDefault="00BB142B" w:rsidP="001C60A0">
            <w:pPr>
              <w:numPr>
                <w:ilvl w:val="0"/>
                <w:numId w:val="29"/>
              </w:numPr>
              <w:spacing w:after="0" w:line="252" w:lineRule="auto"/>
              <w:ind w:left="0" w:firstLine="52"/>
              <w:contextualSpacing/>
              <w:rPr>
                <w:color w:val="000000"/>
                <w:sz w:val="24"/>
                <w:szCs w:val="24"/>
              </w:rPr>
            </w:pPr>
            <w:r>
              <w:rPr>
                <w:rFonts w:eastAsia="Arial Narrow" w:cs="Arial Narrow"/>
                <w:color w:val="000000"/>
                <w:sz w:val="24"/>
                <w:szCs w:val="24"/>
              </w:rPr>
              <w:t>Definētas prioritārās ārvalstu mērķgrupas (Igaunija, Somija, Lietuva, Nīderlande, Vācija, Zviedrija, Dānija).</w:t>
            </w:r>
          </w:p>
        </w:tc>
        <w:tc>
          <w:tcPr>
            <w:tcW w:w="1100" w:type="dxa"/>
            <w:tcBorders>
              <w:top w:val="single" w:sz="4" w:space="0" w:color="000000"/>
              <w:left w:val="single" w:sz="4" w:space="0" w:color="000000"/>
              <w:bottom w:val="single" w:sz="4" w:space="0" w:color="000000"/>
              <w:right w:val="single" w:sz="4" w:space="0" w:color="000000"/>
            </w:tcBorders>
          </w:tcPr>
          <w:p w14:paraId="44D70617"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Reizi 3 gados</w:t>
            </w:r>
          </w:p>
        </w:tc>
        <w:tc>
          <w:tcPr>
            <w:tcW w:w="2684" w:type="dxa"/>
            <w:tcBorders>
              <w:top w:val="single" w:sz="4" w:space="0" w:color="000000"/>
              <w:left w:val="single" w:sz="4" w:space="0" w:color="000000"/>
              <w:bottom w:val="single" w:sz="4" w:space="0" w:color="000000"/>
              <w:right w:val="single" w:sz="4" w:space="0" w:color="000000"/>
            </w:tcBorders>
          </w:tcPr>
          <w:p w14:paraId="0811734E"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Limbažu novada pašvaldības aģentūra “LAUTA”</w:t>
            </w:r>
          </w:p>
        </w:tc>
      </w:tr>
      <w:tr w:rsidR="003F78FA" w14:paraId="648091B4" w14:textId="77777777">
        <w:tc>
          <w:tcPr>
            <w:tcW w:w="3395" w:type="dxa"/>
            <w:tcBorders>
              <w:top w:val="single" w:sz="4" w:space="0" w:color="000000"/>
              <w:left w:val="single" w:sz="4" w:space="0" w:color="000000"/>
              <w:bottom w:val="single" w:sz="4" w:space="0" w:color="000000"/>
              <w:right w:val="single" w:sz="4" w:space="0" w:color="000000"/>
            </w:tcBorders>
          </w:tcPr>
          <w:p w14:paraId="187C2668"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2.3.2. Pilnveidot svešvalodās pieejamo atpūtas un tūrisma informāciju gan mārketinga materiālos, gan tūrisma objektos.</w:t>
            </w:r>
          </w:p>
        </w:tc>
        <w:tc>
          <w:tcPr>
            <w:tcW w:w="4254" w:type="dxa"/>
            <w:tcBorders>
              <w:top w:val="single" w:sz="4" w:space="0" w:color="000000"/>
              <w:left w:val="single" w:sz="4" w:space="0" w:color="000000"/>
              <w:bottom w:val="single" w:sz="4" w:space="0" w:color="000000"/>
              <w:right w:val="single" w:sz="4" w:space="0" w:color="000000"/>
            </w:tcBorders>
          </w:tcPr>
          <w:p w14:paraId="6DDA2531"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1) Paplašināt prioritāro mērķtirgu auditorijai domāto materiālu pieejamību svešvalodās.</w:t>
            </w:r>
          </w:p>
          <w:p w14:paraId="64D1B898" w14:textId="77777777" w:rsidR="003F78FA" w:rsidRDefault="00BB142B">
            <w:pPr>
              <w:spacing w:after="0" w:line="252" w:lineRule="auto"/>
              <w:contextualSpacing/>
              <w:rPr>
                <w:rFonts w:eastAsia="Arial Narrow" w:cs="Arial Narrow"/>
                <w:sz w:val="24"/>
                <w:szCs w:val="24"/>
              </w:rPr>
            </w:pPr>
            <w:r>
              <w:rPr>
                <w:rFonts w:eastAsia="Arial Narrow" w:cs="Arial Narrow"/>
                <w:sz w:val="24"/>
                <w:szCs w:val="24"/>
              </w:rPr>
              <w:t>2) Izmantot un norādīt iespēju MI tulkojumu iespējai.</w:t>
            </w:r>
          </w:p>
        </w:tc>
        <w:tc>
          <w:tcPr>
            <w:tcW w:w="3441" w:type="dxa"/>
            <w:tcBorders>
              <w:top w:val="single" w:sz="4" w:space="0" w:color="000000"/>
              <w:left w:val="single" w:sz="4" w:space="0" w:color="000000"/>
              <w:bottom w:val="single" w:sz="4" w:space="0" w:color="000000"/>
              <w:right w:val="single" w:sz="4" w:space="0" w:color="000000"/>
            </w:tcBorders>
          </w:tcPr>
          <w:p w14:paraId="5CA3795B" w14:textId="708450D5"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 xml:space="preserve"> - Pieejama informācija svešvalodās augsti prioritāro ārvalstu tirgu valodās (igauņu, somu, angļu.) novada tūrisma interneta vietnē.</w:t>
            </w:r>
          </w:p>
        </w:tc>
        <w:tc>
          <w:tcPr>
            <w:tcW w:w="1100" w:type="dxa"/>
            <w:tcBorders>
              <w:top w:val="single" w:sz="4" w:space="0" w:color="000000"/>
              <w:left w:val="single" w:sz="4" w:space="0" w:color="000000"/>
              <w:bottom w:val="single" w:sz="4" w:space="0" w:color="000000"/>
              <w:right w:val="single" w:sz="4" w:space="0" w:color="000000"/>
            </w:tcBorders>
          </w:tcPr>
          <w:p w14:paraId="0673859C"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2027</w:t>
            </w:r>
          </w:p>
        </w:tc>
        <w:tc>
          <w:tcPr>
            <w:tcW w:w="2684" w:type="dxa"/>
            <w:tcBorders>
              <w:top w:val="single" w:sz="4" w:space="0" w:color="000000"/>
              <w:left w:val="single" w:sz="4" w:space="0" w:color="000000"/>
              <w:bottom w:val="single" w:sz="4" w:space="0" w:color="000000"/>
              <w:right w:val="single" w:sz="4" w:space="0" w:color="000000"/>
            </w:tcBorders>
          </w:tcPr>
          <w:p w14:paraId="18D95437"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Limbažu novada pašvaldības aģentūra “LAUTA”</w:t>
            </w:r>
          </w:p>
        </w:tc>
      </w:tr>
      <w:tr w:rsidR="003F78FA" w14:paraId="3E4E9E7A" w14:textId="77777777">
        <w:tc>
          <w:tcPr>
            <w:tcW w:w="3395" w:type="dxa"/>
            <w:tcBorders>
              <w:top w:val="single" w:sz="4" w:space="0" w:color="000000"/>
              <w:left w:val="single" w:sz="4" w:space="0" w:color="000000"/>
              <w:bottom w:val="single" w:sz="4" w:space="0" w:color="000000"/>
              <w:right w:val="single" w:sz="4" w:space="0" w:color="000000"/>
            </w:tcBorders>
          </w:tcPr>
          <w:p w14:paraId="33628A6C"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lastRenderedPageBreak/>
              <w:t>2.3.3. Veicināt jahtu tūrisma attīstību.</w:t>
            </w:r>
          </w:p>
        </w:tc>
        <w:tc>
          <w:tcPr>
            <w:tcW w:w="4254" w:type="dxa"/>
            <w:tcBorders>
              <w:top w:val="single" w:sz="4" w:space="0" w:color="000000"/>
              <w:left w:val="single" w:sz="4" w:space="0" w:color="000000"/>
              <w:bottom w:val="single" w:sz="4" w:space="0" w:color="000000"/>
              <w:right w:val="single" w:sz="4" w:space="0" w:color="000000"/>
            </w:tcBorders>
          </w:tcPr>
          <w:p w14:paraId="66651784" w14:textId="77777777" w:rsidR="003F78FA" w:rsidRDefault="00BB142B" w:rsidP="002D0C7D">
            <w:pPr>
              <w:numPr>
                <w:ilvl w:val="0"/>
                <w:numId w:val="30"/>
              </w:numPr>
              <w:spacing w:after="0" w:line="252" w:lineRule="auto"/>
              <w:ind w:left="0" w:firstLine="53"/>
              <w:contextualSpacing/>
              <w:rPr>
                <w:color w:val="000000"/>
                <w:sz w:val="24"/>
                <w:szCs w:val="24"/>
              </w:rPr>
            </w:pPr>
            <w:r>
              <w:rPr>
                <w:rFonts w:eastAsia="Arial Narrow" w:cs="Arial Narrow"/>
                <w:color w:val="000000"/>
                <w:sz w:val="24"/>
                <w:szCs w:val="24"/>
              </w:rPr>
              <w:t>Izveidot burātājiem pieejamu sadaļu un informāciju par Salacgrīvas un Kuivižu jahtu ostu piedāvājumu novada tūrisma interneta vietnē.</w:t>
            </w:r>
          </w:p>
          <w:p w14:paraId="4F440B54" w14:textId="77777777" w:rsidR="003F78FA" w:rsidRDefault="00BB142B" w:rsidP="002D0C7D">
            <w:pPr>
              <w:numPr>
                <w:ilvl w:val="0"/>
                <w:numId w:val="30"/>
              </w:numPr>
              <w:spacing w:after="0" w:line="252" w:lineRule="auto"/>
              <w:ind w:left="0" w:firstLine="53"/>
              <w:contextualSpacing/>
              <w:rPr>
                <w:color w:val="000000"/>
                <w:sz w:val="24"/>
                <w:szCs w:val="24"/>
              </w:rPr>
            </w:pPr>
            <w:r>
              <w:rPr>
                <w:rFonts w:eastAsia="Arial Narrow" w:cs="Arial Narrow"/>
                <w:color w:val="000000"/>
                <w:sz w:val="24"/>
                <w:szCs w:val="24"/>
              </w:rPr>
              <w:t>Velo/auto nomas punkta izveide(Uber pakalpojuma pieejamība sezonā) sadarbībā ar uzņēmējiem Limbažu novadā un Latvijā.</w:t>
            </w:r>
          </w:p>
        </w:tc>
        <w:tc>
          <w:tcPr>
            <w:tcW w:w="3441" w:type="dxa"/>
            <w:tcBorders>
              <w:top w:val="single" w:sz="4" w:space="0" w:color="000000"/>
              <w:left w:val="single" w:sz="4" w:space="0" w:color="000000"/>
              <w:bottom w:val="single" w:sz="4" w:space="0" w:color="000000"/>
              <w:right w:val="single" w:sz="4" w:space="0" w:color="000000"/>
            </w:tcBorders>
          </w:tcPr>
          <w:p w14:paraId="00737055" w14:textId="77777777" w:rsidR="003F78FA" w:rsidRDefault="00BB142B">
            <w:pPr>
              <w:numPr>
                <w:ilvl w:val="0"/>
                <w:numId w:val="27"/>
              </w:numPr>
              <w:spacing w:after="0" w:line="252" w:lineRule="auto"/>
              <w:ind w:left="0" w:hanging="319"/>
              <w:contextualSpacing/>
              <w:rPr>
                <w:color w:val="000000"/>
                <w:sz w:val="24"/>
                <w:szCs w:val="24"/>
              </w:rPr>
            </w:pPr>
            <w:r>
              <w:rPr>
                <w:rFonts w:eastAsia="Arial Narrow" w:cs="Arial Narrow"/>
                <w:color w:val="000000"/>
                <w:sz w:val="24"/>
                <w:szCs w:val="24"/>
              </w:rPr>
              <w:t>Izveidots 2 dienu piedāvājums svešvalodā burātājiem, kuri ierodas Salacgrīvas un Kuivižu jahtu ostās</w:t>
            </w:r>
            <w:r>
              <w:rPr>
                <w:rFonts w:eastAsia="Arial Narrow" w:cs="Arial Narrow"/>
                <w:sz w:val="24"/>
                <w:szCs w:val="24"/>
              </w:rPr>
              <w:t xml:space="preserve"> (t.sk. nelabvēlīgos laika apstākļos).</w:t>
            </w:r>
          </w:p>
        </w:tc>
        <w:tc>
          <w:tcPr>
            <w:tcW w:w="1100" w:type="dxa"/>
            <w:tcBorders>
              <w:top w:val="single" w:sz="4" w:space="0" w:color="000000"/>
              <w:left w:val="single" w:sz="4" w:space="0" w:color="000000"/>
              <w:bottom w:val="single" w:sz="4" w:space="0" w:color="000000"/>
              <w:right w:val="single" w:sz="4" w:space="0" w:color="000000"/>
            </w:tcBorders>
          </w:tcPr>
          <w:p w14:paraId="67A9260C"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2025</w:t>
            </w:r>
          </w:p>
        </w:tc>
        <w:tc>
          <w:tcPr>
            <w:tcW w:w="2684" w:type="dxa"/>
            <w:tcBorders>
              <w:top w:val="single" w:sz="4" w:space="0" w:color="000000"/>
              <w:left w:val="single" w:sz="4" w:space="0" w:color="000000"/>
              <w:bottom w:val="single" w:sz="4" w:space="0" w:color="000000"/>
              <w:right w:val="single" w:sz="4" w:space="0" w:color="000000"/>
            </w:tcBorders>
          </w:tcPr>
          <w:p w14:paraId="5F258AE7"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Limbažu novada pašvaldības aģentūra “LAUTA”</w:t>
            </w:r>
          </w:p>
        </w:tc>
      </w:tr>
      <w:tr w:rsidR="003F78FA" w14:paraId="26FD86AE" w14:textId="77777777">
        <w:tc>
          <w:tcPr>
            <w:tcW w:w="3395" w:type="dxa"/>
            <w:tcBorders>
              <w:top w:val="single" w:sz="4" w:space="0" w:color="000000"/>
              <w:left w:val="single" w:sz="4" w:space="0" w:color="000000"/>
              <w:bottom w:val="single" w:sz="4" w:space="0" w:color="000000"/>
              <w:right w:val="single" w:sz="4" w:space="0" w:color="000000"/>
            </w:tcBorders>
          </w:tcPr>
          <w:p w14:paraId="69229100"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2.3.4. Izveidot tūrisma piedāvājumus specifiskām mērķgrupām.</w:t>
            </w:r>
          </w:p>
        </w:tc>
        <w:tc>
          <w:tcPr>
            <w:tcW w:w="4254" w:type="dxa"/>
            <w:tcBorders>
              <w:top w:val="single" w:sz="4" w:space="0" w:color="000000"/>
              <w:left w:val="single" w:sz="4" w:space="0" w:color="000000"/>
              <w:bottom w:val="single" w:sz="4" w:space="0" w:color="000000"/>
              <w:right w:val="single" w:sz="4" w:space="0" w:color="000000"/>
            </w:tcBorders>
          </w:tcPr>
          <w:p w14:paraId="1645C36A" w14:textId="411A1C1E" w:rsidR="009C7554"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 xml:space="preserve">1) </w:t>
            </w:r>
            <w:r w:rsidR="009C7554">
              <w:rPr>
                <w:rFonts w:eastAsia="Arial Narrow" w:cs="Arial Narrow"/>
                <w:color w:val="000000"/>
                <w:sz w:val="24"/>
                <w:szCs w:val="24"/>
              </w:rPr>
              <w:t>Specifsko mērķgrupu apzināšana.</w:t>
            </w:r>
          </w:p>
          <w:p w14:paraId="6E218F4E" w14:textId="708E1B58" w:rsidR="003F78FA" w:rsidRDefault="009C7554">
            <w:pPr>
              <w:spacing w:after="0" w:line="252" w:lineRule="auto"/>
              <w:contextualSpacing/>
              <w:rPr>
                <w:rFonts w:eastAsia="Arial Narrow" w:cs="Arial Narrow"/>
                <w:color w:val="000000"/>
                <w:sz w:val="24"/>
                <w:szCs w:val="24"/>
              </w:rPr>
            </w:pPr>
            <w:r>
              <w:rPr>
                <w:rFonts w:eastAsia="Arial Narrow" w:cs="Arial Narrow"/>
                <w:color w:val="000000"/>
                <w:sz w:val="24"/>
                <w:szCs w:val="24"/>
              </w:rPr>
              <w:t>2) Latvijas – Igaunijas pierobežas pieredzējuma tūrisma piedāvājuma izveide.</w:t>
            </w:r>
          </w:p>
          <w:p w14:paraId="1883892B"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2) Latvijas diasporas pārstāvju mērķgrupai radīti piedāvājumi.</w:t>
            </w:r>
          </w:p>
        </w:tc>
        <w:tc>
          <w:tcPr>
            <w:tcW w:w="3441" w:type="dxa"/>
            <w:tcBorders>
              <w:top w:val="single" w:sz="4" w:space="0" w:color="000000"/>
              <w:left w:val="single" w:sz="4" w:space="0" w:color="000000"/>
              <w:bottom w:val="single" w:sz="4" w:space="0" w:color="000000"/>
              <w:right w:val="single" w:sz="4" w:space="0" w:color="000000"/>
            </w:tcBorders>
          </w:tcPr>
          <w:p w14:paraId="0931E468" w14:textId="77777777" w:rsidR="003F78FA" w:rsidRDefault="00BB142B" w:rsidP="001C60A0">
            <w:pPr>
              <w:numPr>
                <w:ilvl w:val="0"/>
                <w:numId w:val="25"/>
              </w:numPr>
              <w:spacing w:after="0" w:line="252" w:lineRule="auto"/>
              <w:ind w:left="0" w:firstLine="52"/>
              <w:contextualSpacing/>
              <w:rPr>
                <w:color w:val="000000"/>
                <w:sz w:val="24"/>
                <w:szCs w:val="24"/>
              </w:rPr>
            </w:pPr>
            <w:r>
              <w:rPr>
                <w:rFonts w:eastAsia="Arial Narrow" w:cs="Arial Narrow"/>
                <w:color w:val="000000"/>
                <w:sz w:val="24"/>
                <w:szCs w:val="24"/>
              </w:rPr>
              <w:t>Izveidots un publiski pieejams piedāvājums igauņu tūristiem un Latvijas diasporas mērķgrupai radīts tūrisma piedāvājums</w:t>
            </w:r>
          </w:p>
        </w:tc>
        <w:tc>
          <w:tcPr>
            <w:tcW w:w="1100" w:type="dxa"/>
            <w:tcBorders>
              <w:top w:val="single" w:sz="4" w:space="0" w:color="000000"/>
              <w:left w:val="single" w:sz="4" w:space="0" w:color="000000"/>
              <w:bottom w:val="single" w:sz="4" w:space="0" w:color="000000"/>
              <w:right w:val="single" w:sz="4" w:space="0" w:color="000000"/>
            </w:tcBorders>
          </w:tcPr>
          <w:p w14:paraId="5A141C95"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2026</w:t>
            </w:r>
          </w:p>
        </w:tc>
        <w:tc>
          <w:tcPr>
            <w:tcW w:w="2684" w:type="dxa"/>
            <w:tcBorders>
              <w:top w:val="single" w:sz="4" w:space="0" w:color="000000"/>
              <w:left w:val="single" w:sz="4" w:space="0" w:color="000000"/>
              <w:bottom w:val="single" w:sz="4" w:space="0" w:color="000000"/>
              <w:right w:val="single" w:sz="4" w:space="0" w:color="000000"/>
            </w:tcBorders>
          </w:tcPr>
          <w:p w14:paraId="50995FD0"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Limbažu novada pašvaldības aģentūra “LAUTA”, Vidzemes tūrisma asociācija, Lauku ceļotājs</w:t>
            </w:r>
          </w:p>
        </w:tc>
      </w:tr>
      <w:tr w:rsidR="003F78FA" w14:paraId="1CE8B741" w14:textId="77777777">
        <w:tc>
          <w:tcPr>
            <w:tcW w:w="3395" w:type="dxa"/>
            <w:tcBorders>
              <w:top w:val="single" w:sz="4" w:space="0" w:color="000000"/>
              <w:left w:val="single" w:sz="4" w:space="0" w:color="000000"/>
              <w:bottom w:val="single" w:sz="4" w:space="0" w:color="000000"/>
              <w:right w:val="single" w:sz="4" w:space="0" w:color="000000"/>
            </w:tcBorders>
          </w:tcPr>
          <w:p w14:paraId="67248C10" w14:textId="77777777" w:rsidR="003F78FA" w:rsidRDefault="00BB142B">
            <w:pPr>
              <w:spacing w:after="0" w:line="252" w:lineRule="auto"/>
              <w:contextualSpacing/>
              <w:rPr>
                <w:sz w:val="24"/>
                <w:szCs w:val="24"/>
              </w:rPr>
            </w:pPr>
            <w:r>
              <w:rPr>
                <w:rFonts w:eastAsia="Arial Narrow" w:cs="Arial Narrow"/>
                <w:sz w:val="24"/>
                <w:szCs w:val="24"/>
              </w:rPr>
              <w:t>2.3.5. Pārrobežu sadarbības iniciatīvu  un starptautisku projektu īstenošana.</w:t>
            </w:r>
          </w:p>
        </w:tc>
        <w:tc>
          <w:tcPr>
            <w:tcW w:w="4254" w:type="dxa"/>
            <w:tcBorders>
              <w:top w:val="single" w:sz="4" w:space="0" w:color="000000"/>
              <w:left w:val="single" w:sz="4" w:space="0" w:color="000000"/>
              <w:bottom w:val="single" w:sz="4" w:space="0" w:color="000000"/>
              <w:right w:val="single" w:sz="4" w:space="0" w:color="000000"/>
            </w:tcBorders>
          </w:tcPr>
          <w:p w14:paraId="001E2D44" w14:textId="77777777" w:rsidR="003F78FA" w:rsidRDefault="00BB142B" w:rsidP="00845112">
            <w:pPr>
              <w:numPr>
                <w:ilvl w:val="0"/>
                <w:numId w:val="16"/>
              </w:numPr>
              <w:spacing w:after="0" w:line="252" w:lineRule="auto"/>
              <w:ind w:left="0" w:firstLine="53"/>
              <w:contextualSpacing/>
              <w:rPr>
                <w:color w:val="000000"/>
                <w:sz w:val="24"/>
                <w:szCs w:val="24"/>
              </w:rPr>
            </w:pPr>
            <w:r>
              <w:rPr>
                <w:rFonts w:eastAsia="Arial Narrow" w:cs="Arial Narrow"/>
                <w:color w:val="000000"/>
                <w:sz w:val="24"/>
                <w:szCs w:val="24"/>
              </w:rPr>
              <w:t>Dalība kā projekta partnerim kādā no Latvijas – Igaunijas pārrobežas projektiem</w:t>
            </w:r>
            <w:r>
              <w:rPr>
                <w:rFonts w:eastAsia="Arial Narrow" w:cs="Arial Narrow"/>
                <w:sz w:val="24"/>
                <w:szCs w:val="24"/>
              </w:rPr>
              <w:t>.</w:t>
            </w:r>
          </w:p>
          <w:p w14:paraId="20BB28F3" w14:textId="77777777" w:rsidR="003F78FA" w:rsidRPr="002D0C7D" w:rsidRDefault="00BB142B" w:rsidP="00845112">
            <w:pPr>
              <w:numPr>
                <w:ilvl w:val="0"/>
                <w:numId w:val="16"/>
              </w:numPr>
              <w:spacing w:after="0" w:line="252" w:lineRule="auto"/>
              <w:ind w:left="0" w:firstLine="53"/>
              <w:contextualSpacing/>
              <w:rPr>
                <w:color w:val="000000"/>
                <w:sz w:val="24"/>
                <w:szCs w:val="24"/>
              </w:rPr>
            </w:pPr>
            <w:r>
              <w:rPr>
                <w:rFonts w:eastAsia="Arial Narrow" w:cs="Arial Narrow"/>
                <w:color w:val="000000"/>
                <w:sz w:val="24"/>
                <w:szCs w:val="24"/>
              </w:rPr>
              <w:t>Dalība kā projekta partnerim Baltijas jūras reģiona  u.c. projekt</w:t>
            </w:r>
            <w:r>
              <w:rPr>
                <w:rFonts w:eastAsia="Arial Narrow" w:cs="Arial Narrow"/>
                <w:sz w:val="24"/>
                <w:szCs w:val="24"/>
              </w:rPr>
              <w:t>os.</w:t>
            </w:r>
          </w:p>
          <w:p w14:paraId="52CDCABF" w14:textId="77777777" w:rsidR="002D0C7D" w:rsidRDefault="002D0C7D" w:rsidP="002D0C7D">
            <w:pPr>
              <w:spacing w:after="0" w:line="252" w:lineRule="auto"/>
              <w:contextualSpacing/>
              <w:rPr>
                <w:color w:val="000000"/>
                <w:sz w:val="24"/>
                <w:szCs w:val="24"/>
              </w:rPr>
            </w:pPr>
          </w:p>
          <w:p w14:paraId="471EC24D" w14:textId="77777777" w:rsidR="003F78FA" w:rsidRDefault="003F78FA">
            <w:pPr>
              <w:spacing w:after="0" w:line="252" w:lineRule="auto"/>
              <w:contextualSpacing/>
              <w:rPr>
                <w:color w:val="000000"/>
                <w:sz w:val="24"/>
                <w:szCs w:val="24"/>
              </w:rPr>
            </w:pPr>
          </w:p>
        </w:tc>
        <w:tc>
          <w:tcPr>
            <w:tcW w:w="3441" w:type="dxa"/>
            <w:tcBorders>
              <w:top w:val="single" w:sz="4" w:space="0" w:color="000000"/>
              <w:left w:val="single" w:sz="4" w:space="0" w:color="000000"/>
              <w:bottom w:val="single" w:sz="4" w:space="0" w:color="000000"/>
              <w:right w:val="single" w:sz="4" w:space="0" w:color="000000"/>
            </w:tcBorders>
          </w:tcPr>
          <w:p w14:paraId="0210EBE7" w14:textId="77777777" w:rsidR="003F78FA" w:rsidRDefault="00BB142B" w:rsidP="00B300FE">
            <w:pPr>
              <w:spacing w:after="0" w:line="252" w:lineRule="auto"/>
              <w:ind w:firstLine="52"/>
              <w:contextualSpacing/>
              <w:rPr>
                <w:rFonts w:eastAsia="Arial Narrow" w:cs="Arial Narrow"/>
                <w:sz w:val="24"/>
                <w:szCs w:val="24"/>
              </w:rPr>
            </w:pPr>
            <w:r>
              <w:rPr>
                <w:rFonts w:eastAsia="Arial Narrow" w:cs="Arial Narrow"/>
                <w:color w:val="000000"/>
                <w:sz w:val="24"/>
                <w:szCs w:val="24"/>
              </w:rPr>
              <w:t xml:space="preserve">- </w:t>
            </w:r>
            <w:r>
              <w:rPr>
                <w:rFonts w:eastAsia="Arial Narrow" w:cs="Arial Narrow"/>
                <w:sz w:val="24"/>
                <w:szCs w:val="24"/>
              </w:rPr>
              <w:t>J</w:t>
            </w:r>
            <w:r>
              <w:rPr>
                <w:rFonts w:eastAsia="Arial Narrow" w:cs="Arial Narrow"/>
                <w:color w:val="000000"/>
                <w:sz w:val="24"/>
                <w:szCs w:val="24"/>
              </w:rPr>
              <w:t>aunu tūrisma produktu izveide vai esošo pilnveide, pielāgoša</w:t>
            </w:r>
            <w:r>
              <w:rPr>
                <w:rFonts w:eastAsia="Arial Narrow" w:cs="Arial Narrow"/>
                <w:sz w:val="24"/>
                <w:szCs w:val="24"/>
              </w:rPr>
              <w:t>na mērķgrupām, pieejamības nodrošināšana.</w:t>
            </w:r>
          </w:p>
          <w:p w14:paraId="5E36ADEB" w14:textId="77777777" w:rsidR="003F78FA" w:rsidRDefault="00BB142B" w:rsidP="00B300FE">
            <w:pPr>
              <w:spacing w:after="0" w:line="252" w:lineRule="auto"/>
              <w:ind w:firstLine="52"/>
              <w:contextualSpacing/>
              <w:rPr>
                <w:rFonts w:eastAsia="Arial Narrow" w:cs="Arial Narrow"/>
                <w:sz w:val="24"/>
                <w:szCs w:val="24"/>
                <w:highlight w:val="yellow"/>
              </w:rPr>
            </w:pPr>
            <w:r>
              <w:rPr>
                <w:rFonts w:eastAsia="Arial Narrow" w:cs="Arial Narrow"/>
                <w:sz w:val="24"/>
                <w:szCs w:val="24"/>
              </w:rPr>
              <w:t>- Eksperimentālu, pilotrisinājumu testēšana.</w:t>
            </w:r>
          </w:p>
        </w:tc>
        <w:tc>
          <w:tcPr>
            <w:tcW w:w="1100" w:type="dxa"/>
            <w:tcBorders>
              <w:top w:val="single" w:sz="4" w:space="0" w:color="000000"/>
              <w:left w:val="single" w:sz="4" w:space="0" w:color="000000"/>
              <w:bottom w:val="single" w:sz="4" w:space="0" w:color="000000"/>
              <w:right w:val="single" w:sz="4" w:space="0" w:color="000000"/>
            </w:tcBorders>
          </w:tcPr>
          <w:p w14:paraId="72BB08A1"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Patstāvīgi</w:t>
            </w:r>
          </w:p>
        </w:tc>
        <w:tc>
          <w:tcPr>
            <w:tcW w:w="2684" w:type="dxa"/>
            <w:tcBorders>
              <w:top w:val="single" w:sz="4" w:space="0" w:color="000000"/>
              <w:left w:val="single" w:sz="4" w:space="0" w:color="000000"/>
              <w:bottom w:val="single" w:sz="4" w:space="0" w:color="000000"/>
              <w:right w:val="single" w:sz="4" w:space="0" w:color="000000"/>
            </w:tcBorders>
          </w:tcPr>
          <w:p w14:paraId="0C470DCA"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Limbažu novada pašvaldības aģentūra “LAUTA”, Vidzemes tūrisma asociācija</w:t>
            </w:r>
          </w:p>
        </w:tc>
      </w:tr>
    </w:tbl>
    <w:p w14:paraId="26CB0D49" w14:textId="77777777" w:rsidR="003F78FA" w:rsidRDefault="003F78FA">
      <w:pPr>
        <w:spacing w:line="252" w:lineRule="auto"/>
        <w:rPr>
          <w:b/>
          <w:smallCaps/>
        </w:rPr>
      </w:pPr>
    </w:p>
    <w:p w14:paraId="56C966BC" w14:textId="77777777" w:rsidR="003F78FA" w:rsidRDefault="00BB142B">
      <w:pPr>
        <w:spacing w:line="252" w:lineRule="auto"/>
      </w:pPr>
      <w:r>
        <w:br w:type="page"/>
      </w:r>
    </w:p>
    <w:p w14:paraId="07772380" w14:textId="77777777" w:rsidR="003F78FA" w:rsidRDefault="003F78FA">
      <w:pPr>
        <w:spacing w:after="0" w:line="252" w:lineRule="auto"/>
        <w:rPr>
          <w:color w:val="000000"/>
        </w:rPr>
      </w:pPr>
    </w:p>
    <w:p w14:paraId="009999E1" w14:textId="77777777" w:rsidR="003F78FA" w:rsidRDefault="003F78FA">
      <w:pPr>
        <w:spacing w:after="0" w:line="252" w:lineRule="auto"/>
        <w:rPr>
          <w:color w:val="000000"/>
        </w:rPr>
      </w:pPr>
    </w:p>
    <w:p w14:paraId="643131DA" w14:textId="53D40565" w:rsidR="003F78FA" w:rsidRPr="00142F86" w:rsidRDefault="00BB142B">
      <w:pPr>
        <w:spacing w:after="0" w:line="252" w:lineRule="auto"/>
        <w:rPr>
          <w:b/>
          <w:smallCaps/>
          <w:color w:val="4F6228" w:themeColor="accent3" w:themeShade="80"/>
        </w:rPr>
      </w:pPr>
      <w:r>
        <w:rPr>
          <w:rFonts w:eastAsia="Arial Narrow" w:cs="Arial Narrow"/>
          <w:b/>
          <w:color w:val="4F6228" w:themeColor="accent3" w:themeShade="80"/>
          <w:sz w:val="24"/>
          <w:szCs w:val="24"/>
        </w:rPr>
        <w:t>Stratēģiskais mērķis nr.SM</w:t>
      </w:r>
      <w:r>
        <w:rPr>
          <w:rFonts w:eastAsia="Arial Narrow" w:cs="Arial Narrow"/>
          <w:color w:val="4F6228" w:themeColor="accent3" w:themeShade="80"/>
          <w:sz w:val="26"/>
          <w:szCs w:val="26"/>
        </w:rPr>
        <w:t xml:space="preserve">3. </w:t>
      </w:r>
      <w:r>
        <w:rPr>
          <w:rFonts w:eastAsia="Arial Narrow" w:cs="Arial Narrow"/>
          <w:b/>
          <w:smallCaps/>
          <w:color w:val="4F6228" w:themeColor="accent3" w:themeShade="80"/>
          <w:sz w:val="26"/>
          <w:szCs w:val="26"/>
        </w:rPr>
        <w:t>PASTĀVĪGI VEIDOT PIESAISTOŠU ATPŪTAS UN TŪRISMA PIEDĀVĀJUMU VIETĒJO VĒRTĪBU UN DZĪVESVEIDA KONTEKSTĀ, VIENLAIKUS UZLABOJOT ATPŪTU UN TŪRISMU ATBALSTOŠO  INFRASTRUKTŪRU.</w:t>
      </w:r>
    </w:p>
    <w:p w14:paraId="4E52566B" w14:textId="77777777" w:rsidR="003F78FA" w:rsidRDefault="003F78FA">
      <w:pPr>
        <w:spacing w:after="0" w:line="252" w:lineRule="auto"/>
        <w:rPr>
          <w:color w:val="000000"/>
        </w:rPr>
      </w:pPr>
    </w:p>
    <w:tbl>
      <w:tblPr>
        <w:tblW w:w="15016" w:type="dxa"/>
        <w:tblInd w:w="118" w:type="dxa"/>
        <w:tblLayout w:type="fixed"/>
        <w:tblLook w:val="0600" w:firstRow="0" w:lastRow="0" w:firstColumn="0" w:lastColumn="0" w:noHBand="1" w:noVBand="1"/>
      </w:tblPr>
      <w:tblGrid>
        <w:gridCol w:w="2968"/>
        <w:gridCol w:w="5388"/>
        <w:gridCol w:w="2694"/>
        <w:gridCol w:w="1132"/>
        <w:gridCol w:w="2834"/>
      </w:tblGrid>
      <w:tr w:rsidR="003F78FA" w14:paraId="7B3C2E35" w14:textId="77777777">
        <w:trPr>
          <w:tblHeader/>
        </w:trPr>
        <w:tc>
          <w:tcPr>
            <w:tcW w:w="2968"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47CA1D57" w14:textId="77777777" w:rsidR="003F78FA" w:rsidRDefault="00BB142B">
            <w:pPr>
              <w:spacing w:after="0" w:line="252" w:lineRule="auto"/>
              <w:jc w:val="center"/>
              <w:rPr>
                <w:rFonts w:eastAsia="Times New Roman" w:cs="Times New Roman"/>
                <w:color w:val="000000"/>
                <w:sz w:val="24"/>
                <w:szCs w:val="24"/>
              </w:rPr>
            </w:pPr>
            <w:r>
              <w:rPr>
                <w:rFonts w:eastAsia="Arial Narrow" w:cs="Arial Narrow"/>
                <w:b/>
                <w:color w:val="000000"/>
                <w:sz w:val="24"/>
                <w:szCs w:val="24"/>
              </w:rPr>
              <w:t>UZDEVUMS</w:t>
            </w:r>
          </w:p>
        </w:tc>
        <w:tc>
          <w:tcPr>
            <w:tcW w:w="5388"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2FD45D9C" w14:textId="77777777" w:rsidR="003F78FA" w:rsidRDefault="00BB142B">
            <w:pPr>
              <w:spacing w:after="0" w:line="252" w:lineRule="auto"/>
              <w:jc w:val="center"/>
              <w:rPr>
                <w:rFonts w:eastAsia="Times New Roman" w:cs="Times New Roman"/>
                <w:color w:val="000000"/>
                <w:sz w:val="24"/>
                <w:szCs w:val="24"/>
              </w:rPr>
            </w:pPr>
            <w:r>
              <w:rPr>
                <w:rFonts w:eastAsia="Arial Narrow" w:cs="Arial Narrow"/>
                <w:b/>
                <w:color w:val="000000"/>
                <w:sz w:val="24"/>
                <w:szCs w:val="24"/>
              </w:rPr>
              <w:t>PLĀNOTIE PASĀKUMI</w:t>
            </w:r>
          </w:p>
        </w:tc>
        <w:tc>
          <w:tcPr>
            <w:tcW w:w="2694"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0117FCB2" w14:textId="77777777" w:rsidR="003F78FA" w:rsidRDefault="00BB142B">
            <w:pPr>
              <w:spacing w:after="0" w:line="252" w:lineRule="auto"/>
              <w:jc w:val="center"/>
              <w:rPr>
                <w:rFonts w:eastAsia="Times New Roman" w:cs="Times New Roman"/>
                <w:color w:val="000000"/>
                <w:sz w:val="24"/>
                <w:szCs w:val="24"/>
              </w:rPr>
            </w:pPr>
            <w:r>
              <w:rPr>
                <w:rFonts w:eastAsia="Arial Narrow" w:cs="Arial Narrow"/>
                <w:b/>
                <w:color w:val="000000"/>
                <w:sz w:val="24"/>
                <w:szCs w:val="24"/>
              </w:rPr>
              <w:t>REZULTATĪVIE RĀDĪTĀJI</w:t>
            </w:r>
          </w:p>
        </w:tc>
        <w:tc>
          <w:tcPr>
            <w:tcW w:w="1132"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1045F609" w14:textId="77777777" w:rsidR="003F78FA" w:rsidRDefault="00BB142B">
            <w:pPr>
              <w:spacing w:after="0" w:line="252" w:lineRule="auto"/>
              <w:jc w:val="center"/>
              <w:rPr>
                <w:rFonts w:eastAsia="Times New Roman" w:cs="Times New Roman"/>
                <w:color w:val="000000"/>
                <w:sz w:val="24"/>
                <w:szCs w:val="24"/>
              </w:rPr>
            </w:pPr>
            <w:r>
              <w:rPr>
                <w:rFonts w:eastAsia="Arial Narrow" w:cs="Arial Narrow"/>
                <w:b/>
                <w:color w:val="000000"/>
                <w:sz w:val="24"/>
                <w:szCs w:val="24"/>
              </w:rPr>
              <w:t>IZPILDES TERMIŅŠ</w:t>
            </w:r>
          </w:p>
        </w:tc>
        <w:tc>
          <w:tcPr>
            <w:tcW w:w="2834"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66FC61AE" w14:textId="77777777" w:rsidR="003F78FA" w:rsidRDefault="00BB142B">
            <w:pPr>
              <w:spacing w:after="0" w:line="252" w:lineRule="auto"/>
              <w:jc w:val="center"/>
              <w:rPr>
                <w:rFonts w:eastAsia="Times New Roman" w:cs="Times New Roman"/>
                <w:color w:val="000000"/>
                <w:sz w:val="24"/>
                <w:szCs w:val="24"/>
              </w:rPr>
            </w:pPr>
            <w:r>
              <w:rPr>
                <w:rFonts w:eastAsia="Arial Narrow" w:cs="Arial Narrow"/>
                <w:b/>
                <w:color w:val="000000"/>
                <w:sz w:val="24"/>
                <w:szCs w:val="24"/>
              </w:rPr>
              <w:t>ATBILDĪGĀ IESTĀDE, IESAISTĪTĀS IESTĀDES</w:t>
            </w:r>
          </w:p>
        </w:tc>
      </w:tr>
      <w:tr w:rsidR="003F78FA" w14:paraId="0C158EF4" w14:textId="77777777">
        <w:tc>
          <w:tcPr>
            <w:tcW w:w="15016"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EC58F41" w14:textId="77777777" w:rsidR="003F78FA" w:rsidRDefault="00BB142B">
            <w:pPr>
              <w:spacing w:after="0" w:line="252" w:lineRule="auto"/>
              <w:rPr>
                <w:sz w:val="24"/>
                <w:szCs w:val="24"/>
              </w:rPr>
            </w:pPr>
            <w:r>
              <w:rPr>
                <w:rFonts w:eastAsia="Arial Narrow" w:cs="Arial Narrow"/>
                <w:sz w:val="24"/>
                <w:szCs w:val="24"/>
              </w:rPr>
              <w:t>R 3.1.Vietējo vērtību (dabas un kultūras mantojuma) integrācija tūrisma produktos un pakalpojumos.</w:t>
            </w:r>
          </w:p>
        </w:tc>
      </w:tr>
      <w:tr w:rsidR="003F78FA" w14:paraId="4210D70A" w14:textId="77777777">
        <w:trPr>
          <w:trHeight w:val="4387"/>
        </w:trPr>
        <w:tc>
          <w:tcPr>
            <w:tcW w:w="2968" w:type="dxa"/>
            <w:tcBorders>
              <w:top w:val="single" w:sz="4" w:space="0" w:color="000000"/>
              <w:left w:val="single" w:sz="4" w:space="0" w:color="000000"/>
              <w:bottom w:val="single" w:sz="4" w:space="0" w:color="000000"/>
              <w:right w:val="single" w:sz="4" w:space="0" w:color="000000"/>
            </w:tcBorders>
          </w:tcPr>
          <w:p w14:paraId="3219CE0E"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t>3.1.1. Palielināt novada identitātes iezīmju un vietējo vērtību ieviešanu un stiprināšanu tūrisma pakalpojumu saturā autentiskuma un dabas daudzveidības akcentēšanai</w:t>
            </w:r>
          </w:p>
        </w:tc>
        <w:tc>
          <w:tcPr>
            <w:tcW w:w="5388" w:type="dxa"/>
            <w:tcBorders>
              <w:top w:val="single" w:sz="4" w:space="0" w:color="000000"/>
              <w:left w:val="single" w:sz="4" w:space="0" w:color="000000"/>
              <w:bottom w:val="single" w:sz="4" w:space="0" w:color="000000"/>
              <w:right w:val="single" w:sz="4" w:space="0" w:color="000000"/>
            </w:tcBorders>
          </w:tcPr>
          <w:p w14:paraId="2302B765" w14:textId="77777777" w:rsidR="003F78FA" w:rsidRDefault="00BB142B" w:rsidP="00376E99">
            <w:pPr>
              <w:numPr>
                <w:ilvl w:val="0"/>
                <w:numId w:val="39"/>
              </w:numPr>
              <w:spacing w:after="0" w:line="252" w:lineRule="auto"/>
              <w:ind w:left="0" w:firstLine="39"/>
              <w:rPr>
                <w:rFonts w:eastAsia="Arial Narrow" w:cs="Arial Narrow"/>
                <w:sz w:val="24"/>
                <w:szCs w:val="24"/>
              </w:rPr>
            </w:pPr>
            <w:r>
              <w:rPr>
                <w:rFonts w:eastAsia="Arial Narrow" w:cs="Arial Narrow"/>
                <w:color w:val="000000"/>
                <w:sz w:val="24"/>
                <w:szCs w:val="24"/>
              </w:rPr>
              <w:t>Vidzemes lībiešu kultūrvēsturiskā mantojuma iesaiste tūrisma piedāvājumos</w:t>
            </w:r>
            <w:r>
              <w:rPr>
                <w:rFonts w:eastAsia="Arial Narrow" w:cs="Arial Narrow"/>
                <w:sz w:val="24"/>
                <w:szCs w:val="24"/>
              </w:rPr>
              <w:t>.</w:t>
            </w:r>
          </w:p>
          <w:p w14:paraId="3A425C08" w14:textId="77777777" w:rsidR="003F78FA" w:rsidRDefault="00BB142B">
            <w:pPr>
              <w:spacing w:after="0" w:line="252" w:lineRule="auto"/>
              <w:ind w:firstLine="39"/>
              <w:rPr>
                <w:rFonts w:eastAsia="Times New Roman" w:cs="Times New Roman"/>
                <w:color w:val="000000"/>
                <w:sz w:val="24"/>
                <w:szCs w:val="24"/>
              </w:rPr>
            </w:pPr>
            <w:r>
              <w:rPr>
                <w:rFonts w:eastAsia="Arial Narrow" w:cs="Arial Narrow"/>
                <w:color w:val="000000"/>
                <w:sz w:val="24"/>
                <w:szCs w:val="24"/>
              </w:rPr>
              <w:t>2) Vidzemes piekrastes  un nēģu zvejas zvejniecības tradīciju iesaiste tūrisma piedāvājumos</w:t>
            </w:r>
            <w:r>
              <w:rPr>
                <w:rFonts w:eastAsia="Arial Narrow" w:cs="Arial Narrow"/>
                <w:sz w:val="24"/>
                <w:szCs w:val="24"/>
              </w:rPr>
              <w:t>.</w:t>
            </w:r>
          </w:p>
          <w:p w14:paraId="1ED17D8B" w14:textId="77777777" w:rsidR="003F78FA" w:rsidRDefault="00BB142B">
            <w:pPr>
              <w:spacing w:after="0" w:line="252" w:lineRule="auto"/>
              <w:ind w:firstLine="39"/>
              <w:rPr>
                <w:rFonts w:eastAsia="Times New Roman" w:cs="Times New Roman"/>
                <w:color w:val="000000"/>
                <w:sz w:val="24"/>
                <w:szCs w:val="24"/>
              </w:rPr>
            </w:pPr>
            <w:r>
              <w:rPr>
                <w:rFonts w:eastAsia="Arial Narrow" w:cs="Arial Narrow"/>
                <w:color w:val="000000"/>
                <w:sz w:val="24"/>
                <w:szCs w:val="24"/>
              </w:rPr>
              <w:t>3) Novada dižgaru godināšana tūrisma piedāvājumos</w:t>
            </w:r>
            <w:r>
              <w:rPr>
                <w:rFonts w:eastAsia="Arial Narrow" w:cs="Arial Narrow"/>
                <w:sz w:val="24"/>
                <w:szCs w:val="24"/>
              </w:rPr>
              <w:t>.</w:t>
            </w:r>
          </w:p>
          <w:p w14:paraId="65CA00C8" w14:textId="77777777" w:rsidR="003F78FA" w:rsidRDefault="00BB142B">
            <w:pPr>
              <w:spacing w:after="0" w:line="252" w:lineRule="auto"/>
              <w:ind w:firstLine="39"/>
              <w:rPr>
                <w:rFonts w:eastAsia="Times New Roman" w:cs="Times New Roman"/>
                <w:sz w:val="24"/>
                <w:szCs w:val="24"/>
              </w:rPr>
            </w:pPr>
            <w:r>
              <w:rPr>
                <w:rFonts w:eastAsia="Arial Narrow" w:cs="Arial Narrow"/>
                <w:color w:val="000000"/>
                <w:sz w:val="24"/>
                <w:szCs w:val="24"/>
              </w:rPr>
              <w:t>4) Limbaži kā Hanzas savienības pilsēta</w:t>
            </w:r>
            <w:r>
              <w:rPr>
                <w:rFonts w:eastAsia="Arial Narrow" w:cs="Arial Narrow"/>
                <w:sz w:val="24"/>
                <w:szCs w:val="24"/>
              </w:rPr>
              <w:t>.</w:t>
            </w:r>
          </w:p>
          <w:p w14:paraId="118CD6D8" w14:textId="77777777" w:rsidR="003F78FA" w:rsidRDefault="00BB142B">
            <w:pPr>
              <w:spacing w:after="0" w:line="252" w:lineRule="auto"/>
              <w:ind w:firstLine="39"/>
              <w:rPr>
                <w:rFonts w:eastAsia="Times New Roman" w:cs="Times New Roman"/>
                <w:color w:val="000000"/>
                <w:sz w:val="24"/>
                <w:szCs w:val="24"/>
              </w:rPr>
            </w:pPr>
            <w:r>
              <w:rPr>
                <w:rFonts w:eastAsia="Times New Roman" w:cs="Times New Roman"/>
                <w:sz w:val="24"/>
                <w:szCs w:val="24"/>
              </w:rPr>
              <w:t xml:space="preserve">5) </w:t>
            </w:r>
            <w:r>
              <w:rPr>
                <w:rFonts w:eastAsia="Arial Narrow" w:cs="Arial Narrow"/>
                <w:color w:val="000000"/>
                <w:sz w:val="24"/>
                <w:szCs w:val="24"/>
              </w:rPr>
              <w:t>Salacas kā aktīvas ūdenstūrisma upes vides kvalitātes uzturēšanas pasākumi</w:t>
            </w:r>
            <w:r>
              <w:rPr>
                <w:rFonts w:eastAsia="Arial Narrow" w:cs="Arial Narrow"/>
                <w:sz w:val="24"/>
                <w:szCs w:val="24"/>
              </w:rPr>
              <w:t>.</w:t>
            </w:r>
          </w:p>
          <w:p w14:paraId="631ADC4E" w14:textId="77777777" w:rsidR="003F78FA" w:rsidRDefault="00BB142B">
            <w:pPr>
              <w:spacing w:after="0" w:line="252" w:lineRule="auto"/>
              <w:ind w:firstLine="39"/>
              <w:rPr>
                <w:rFonts w:eastAsia="Times New Roman" w:cs="Times New Roman"/>
                <w:color w:val="000000"/>
                <w:sz w:val="24"/>
                <w:szCs w:val="24"/>
              </w:rPr>
            </w:pPr>
            <w:r>
              <w:rPr>
                <w:rFonts w:eastAsia="Arial Narrow" w:cs="Arial Narrow"/>
                <w:sz w:val="24"/>
                <w:szCs w:val="24"/>
              </w:rPr>
              <w:t xml:space="preserve">6) </w:t>
            </w:r>
            <w:r>
              <w:rPr>
                <w:rFonts w:eastAsia="Arial Narrow" w:cs="Arial Narrow"/>
                <w:color w:val="000000"/>
                <w:sz w:val="24"/>
                <w:szCs w:val="24"/>
              </w:rPr>
              <w:t>Dabas mantojuma (purvu, piekrastes, ezeru, upju, avotu, smilšakmens alu) saudzīga un dabas vidi neizmainoša iekļaušana tūrisma piedāvājumos</w:t>
            </w:r>
            <w:r>
              <w:rPr>
                <w:rFonts w:eastAsia="Arial Narrow" w:cs="Arial Narrow"/>
                <w:sz w:val="24"/>
                <w:szCs w:val="24"/>
              </w:rPr>
              <w:t>.</w:t>
            </w:r>
          </w:p>
          <w:p w14:paraId="18829340" w14:textId="77777777" w:rsidR="003F78FA" w:rsidRDefault="00BB142B">
            <w:pPr>
              <w:spacing w:after="0" w:line="252" w:lineRule="auto"/>
              <w:ind w:firstLine="39"/>
              <w:rPr>
                <w:rFonts w:eastAsia="Arial Narrow" w:cs="Arial Narrow"/>
                <w:sz w:val="24"/>
                <w:szCs w:val="24"/>
              </w:rPr>
            </w:pPr>
            <w:r>
              <w:rPr>
                <w:rFonts w:eastAsia="Arial Narrow" w:cs="Arial Narrow"/>
                <w:sz w:val="24"/>
                <w:szCs w:val="24"/>
              </w:rPr>
              <w:t xml:space="preserve">7) Sajūtu parka </w:t>
            </w:r>
            <w:r>
              <w:rPr>
                <w:rFonts w:eastAsia="Arial Narrow" w:cs="Arial Narrow"/>
                <w:color w:val="000000"/>
                <w:sz w:val="24"/>
                <w:szCs w:val="24"/>
              </w:rPr>
              <w:t xml:space="preserve">Latvija – stārķu zeme Staicelē </w:t>
            </w:r>
            <w:r>
              <w:rPr>
                <w:rFonts w:eastAsia="Arial Narrow" w:cs="Arial Narrow"/>
                <w:sz w:val="24"/>
                <w:szCs w:val="24"/>
              </w:rPr>
              <w:t>uzturēšana un apsaimniekošana, pasākumu organizēšana.</w:t>
            </w:r>
          </w:p>
          <w:p w14:paraId="26197310" w14:textId="039C0C9E" w:rsidR="00D12A33" w:rsidRDefault="00D12A33">
            <w:pPr>
              <w:spacing w:after="0" w:line="252" w:lineRule="auto"/>
              <w:ind w:firstLine="39"/>
              <w:rPr>
                <w:rFonts w:eastAsia="Arial Narrow" w:cs="Arial Narrow"/>
                <w:sz w:val="24"/>
                <w:szCs w:val="24"/>
              </w:rPr>
            </w:pPr>
            <w:r>
              <w:rPr>
                <w:rFonts w:eastAsia="Arial Narrow" w:cs="Arial Narrow"/>
                <w:sz w:val="24"/>
                <w:szCs w:val="24"/>
              </w:rPr>
              <w:t>8) Sudraba ceļa attīstība.</w:t>
            </w:r>
          </w:p>
          <w:p w14:paraId="59912B5E" w14:textId="16C00DF1" w:rsidR="00D12A33" w:rsidRDefault="00D12A33">
            <w:pPr>
              <w:spacing w:after="0" w:line="252" w:lineRule="auto"/>
              <w:ind w:firstLine="39"/>
              <w:rPr>
                <w:rFonts w:eastAsia="Arial Narrow" w:cs="Arial Narrow"/>
                <w:sz w:val="24"/>
                <w:szCs w:val="24"/>
              </w:rPr>
            </w:pPr>
            <w:r>
              <w:rPr>
                <w:rFonts w:eastAsia="Arial Narrow" w:cs="Arial Narrow"/>
                <w:sz w:val="24"/>
                <w:szCs w:val="24"/>
              </w:rPr>
              <w:t>9.) Hanzas parka attīstība Limbažos</w:t>
            </w:r>
          </w:p>
          <w:p w14:paraId="6457BBD7" w14:textId="77777777" w:rsidR="003F78FA" w:rsidRDefault="00BB142B">
            <w:pPr>
              <w:spacing w:after="0" w:line="252" w:lineRule="auto"/>
              <w:ind w:firstLine="39"/>
              <w:rPr>
                <w:rFonts w:eastAsia="Arial Narrow" w:cs="Arial Narrow"/>
                <w:sz w:val="24"/>
                <w:szCs w:val="24"/>
              </w:rPr>
            </w:pPr>
            <w:r>
              <w:rPr>
                <w:rFonts w:eastAsia="Arial Narrow" w:cs="Arial Narrow"/>
                <w:sz w:val="24"/>
                <w:szCs w:val="24"/>
              </w:rPr>
              <w:lastRenderedPageBreak/>
              <w:t>8) Limbažu novada muižu centru un to ansambļu kultūrvēsturiskā mantojuma iesaiste tūrisma piedāvājumos.</w:t>
            </w:r>
          </w:p>
          <w:p w14:paraId="14CE0CC9" w14:textId="77777777" w:rsidR="003F78FA" w:rsidRDefault="00BB142B">
            <w:pPr>
              <w:spacing w:after="0" w:line="252" w:lineRule="auto"/>
              <w:ind w:firstLine="39"/>
              <w:rPr>
                <w:rFonts w:eastAsia="Arial Narrow" w:cs="Arial Narrow"/>
                <w:sz w:val="24"/>
                <w:szCs w:val="24"/>
              </w:rPr>
            </w:pPr>
            <w:r>
              <w:rPr>
                <w:rFonts w:eastAsia="Arial Narrow" w:cs="Arial Narrow"/>
                <w:sz w:val="24"/>
                <w:szCs w:val="24"/>
              </w:rPr>
              <w:t>9) Ozolmuižas pils (interjera dekoratīvā apdare zālē) kā valsts nozīmes kultūrvēsturiska pieminekļa un Vidzemes klasicisma pērles atjaunošana.</w:t>
            </w:r>
          </w:p>
          <w:p w14:paraId="3FCD4127" w14:textId="77777777" w:rsidR="003F78FA" w:rsidRDefault="00BB142B">
            <w:pPr>
              <w:spacing w:after="0" w:line="252" w:lineRule="auto"/>
              <w:ind w:firstLine="39"/>
              <w:rPr>
                <w:rFonts w:eastAsia="Verdana" w:cs="Verdana"/>
                <w:sz w:val="24"/>
                <w:szCs w:val="24"/>
                <w:highlight w:val="white"/>
              </w:rPr>
            </w:pPr>
            <w:r>
              <w:rPr>
                <w:rFonts w:eastAsia="Arial Narrow" w:cs="Arial Narrow"/>
                <w:sz w:val="24"/>
                <w:szCs w:val="24"/>
              </w:rPr>
              <w:t xml:space="preserve">10. </w:t>
            </w:r>
            <w:r>
              <w:rPr>
                <w:rFonts w:eastAsia="Verdana" w:cs="Verdana"/>
                <w:sz w:val="24"/>
                <w:szCs w:val="24"/>
                <w:highlight w:val="white"/>
              </w:rPr>
              <w:t>Apskatei piedāvāt muižu un piļu parkus, ar stāstiem, nostāstiem un īpašiem kokiem tajos (dižkoki, vēsturiski nozīmīgi koki u.c.);</w:t>
            </w:r>
          </w:p>
          <w:p w14:paraId="40494F9B" w14:textId="77777777" w:rsidR="003F78FA" w:rsidRDefault="00BB142B">
            <w:pPr>
              <w:spacing w:after="0" w:line="252" w:lineRule="auto"/>
              <w:ind w:firstLine="39"/>
              <w:rPr>
                <w:rFonts w:eastAsia="Verdana" w:cs="Verdana"/>
                <w:sz w:val="24"/>
                <w:szCs w:val="24"/>
                <w:highlight w:val="white"/>
              </w:rPr>
            </w:pPr>
            <w:r>
              <w:rPr>
                <w:rFonts w:eastAsia="Verdana" w:cs="Verdana"/>
                <w:sz w:val="24"/>
                <w:szCs w:val="24"/>
                <w:highlight w:val="white"/>
              </w:rPr>
              <w:t>11. Meistarības nams - amatnieku darba rīki un izstrādājumi;</w:t>
            </w:r>
          </w:p>
          <w:p w14:paraId="577FD05D" w14:textId="77777777" w:rsidR="003F78FA" w:rsidRDefault="00BB142B">
            <w:pPr>
              <w:spacing w:after="0" w:line="252" w:lineRule="auto"/>
              <w:ind w:firstLine="39"/>
              <w:rPr>
                <w:rFonts w:eastAsia="Verdana" w:cs="Verdana"/>
                <w:sz w:val="24"/>
                <w:szCs w:val="24"/>
                <w:highlight w:val="white"/>
              </w:rPr>
            </w:pPr>
            <w:r>
              <w:rPr>
                <w:rFonts w:eastAsia="Verdana" w:cs="Verdana"/>
                <w:sz w:val="24"/>
                <w:szCs w:val="24"/>
                <w:highlight w:val="white"/>
              </w:rPr>
              <w:t>12. Lielezers-Dūņezers- laivu ceļš uz jūru;</w:t>
            </w:r>
          </w:p>
          <w:p w14:paraId="5D695E91" w14:textId="77777777" w:rsidR="003F78FA" w:rsidRDefault="00BB142B">
            <w:pPr>
              <w:spacing w:after="0" w:line="252" w:lineRule="auto"/>
              <w:ind w:firstLine="39"/>
              <w:rPr>
                <w:rFonts w:eastAsia="Verdana" w:cs="Verdana"/>
                <w:sz w:val="24"/>
                <w:szCs w:val="24"/>
                <w:highlight w:val="white"/>
              </w:rPr>
            </w:pPr>
            <w:r>
              <w:rPr>
                <w:rFonts w:eastAsia="Verdana" w:cs="Verdana"/>
                <w:sz w:val="24"/>
                <w:szCs w:val="24"/>
                <w:highlight w:val="white"/>
              </w:rPr>
              <w:t>13. Kolektīvo saimniecību tehnikas parks;</w:t>
            </w:r>
          </w:p>
          <w:p w14:paraId="2E5DD843" w14:textId="77777777" w:rsidR="003F78FA" w:rsidRDefault="00BB142B">
            <w:pPr>
              <w:spacing w:after="0" w:line="252" w:lineRule="auto"/>
              <w:ind w:firstLine="39"/>
              <w:rPr>
                <w:rFonts w:eastAsia="Verdana" w:cs="Verdana"/>
                <w:sz w:val="24"/>
                <w:szCs w:val="24"/>
                <w:highlight w:val="white"/>
              </w:rPr>
            </w:pPr>
            <w:r>
              <w:rPr>
                <w:rFonts w:eastAsia="Verdana" w:cs="Verdana"/>
                <w:sz w:val="24"/>
                <w:szCs w:val="24"/>
                <w:highlight w:val="white"/>
              </w:rPr>
              <w:t>14. Dzelzceļa vēstures nams kādā no bijušajām dzelzceļa stacijām;</w:t>
            </w:r>
          </w:p>
          <w:p w14:paraId="613E5848" w14:textId="77777777" w:rsidR="003F78FA" w:rsidRDefault="00BB142B">
            <w:pPr>
              <w:spacing w:after="0" w:line="252" w:lineRule="auto"/>
              <w:ind w:firstLine="39"/>
              <w:rPr>
                <w:rFonts w:eastAsia="Verdana" w:cs="Verdana"/>
                <w:sz w:val="24"/>
                <w:szCs w:val="24"/>
                <w:highlight w:val="white"/>
              </w:rPr>
            </w:pPr>
            <w:r>
              <w:rPr>
                <w:rFonts w:eastAsia="Verdana" w:cs="Verdana"/>
                <w:sz w:val="24"/>
                <w:szCs w:val="24"/>
                <w:highlight w:val="white"/>
              </w:rPr>
              <w:t>15. Tipogrāfijas vēsture bijušajā tipogrāfijā;</w:t>
            </w:r>
          </w:p>
          <w:p w14:paraId="0063CE05" w14:textId="77777777" w:rsidR="003F78FA" w:rsidRDefault="00BB142B">
            <w:pPr>
              <w:spacing w:after="0" w:line="252" w:lineRule="auto"/>
              <w:ind w:firstLine="39"/>
              <w:rPr>
                <w:rFonts w:eastAsia="Verdana" w:cs="Verdana"/>
                <w:sz w:val="24"/>
                <w:szCs w:val="24"/>
                <w:highlight w:val="white"/>
              </w:rPr>
            </w:pPr>
            <w:r>
              <w:rPr>
                <w:rFonts w:eastAsia="Verdana" w:cs="Verdana"/>
                <w:sz w:val="24"/>
                <w:szCs w:val="24"/>
                <w:highlight w:val="white"/>
              </w:rPr>
              <w:t>16. Filcs piedāvājuma attīstība Limbažos.</w:t>
            </w:r>
          </w:p>
          <w:p w14:paraId="1A367551" w14:textId="77777777" w:rsidR="00DD2A23" w:rsidRDefault="00DD2A23">
            <w:pPr>
              <w:spacing w:after="0" w:line="252" w:lineRule="auto"/>
              <w:ind w:firstLine="39"/>
              <w:rPr>
                <w:rFonts w:eastAsia="Verdana" w:cs="Verdana"/>
                <w:sz w:val="24"/>
                <w:szCs w:val="24"/>
                <w:highlight w:val="white"/>
              </w:rPr>
            </w:pPr>
            <w:r>
              <w:rPr>
                <w:rFonts w:eastAsia="Verdana" w:cs="Verdana"/>
                <w:sz w:val="24"/>
                <w:szCs w:val="24"/>
                <w:highlight w:val="white"/>
              </w:rPr>
              <w:t>17. Sakrālā tūrisma attīstība sadarbībā ar Limbažu novada dievnamiem.</w:t>
            </w:r>
          </w:p>
          <w:p w14:paraId="2FCDA91C" w14:textId="09C4BF42" w:rsidR="00DD2A23" w:rsidRDefault="00DD2A23">
            <w:pPr>
              <w:spacing w:after="0" w:line="252" w:lineRule="auto"/>
              <w:ind w:firstLine="39"/>
              <w:rPr>
                <w:rFonts w:eastAsia="Verdana" w:cs="Verdana"/>
                <w:sz w:val="24"/>
                <w:szCs w:val="24"/>
                <w:highlight w:val="white"/>
              </w:rPr>
            </w:pPr>
            <w:r>
              <w:rPr>
                <w:rFonts w:eastAsia="Verdana" w:cs="Verdana"/>
                <w:sz w:val="24"/>
                <w:szCs w:val="24"/>
                <w:highlight w:val="white"/>
              </w:rPr>
              <w:t xml:space="preserve">18. Izvērtēt iespēju pieslēgt Limbažu novadu </w:t>
            </w:r>
            <w:r w:rsidRPr="00DD2A23">
              <w:rPr>
                <w:sz w:val="24"/>
                <w:szCs w:val="24"/>
              </w:rPr>
              <w:t>Camino Santjago jeb Svētā Jēkaba ceļ</w:t>
            </w:r>
            <w:r>
              <w:rPr>
                <w:sz w:val="24"/>
                <w:szCs w:val="24"/>
              </w:rPr>
              <w:t>a posmiem Latvijā</w:t>
            </w:r>
          </w:p>
        </w:tc>
        <w:tc>
          <w:tcPr>
            <w:tcW w:w="2694" w:type="dxa"/>
            <w:tcBorders>
              <w:top w:val="single" w:sz="4" w:space="0" w:color="000000"/>
              <w:left w:val="single" w:sz="4" w:space="0" w:color="000000"/>
              <w:bottom w:val="single" w:sz="4" w:space="0" w:color="000000"/>
              <w:right w:val="single" w:sz="4" w:space="0" w:color="000000"/>
            </w:tcBorders>
          </w:tcPr>
          <w:p w14:paraId="7FDD60AC" w14:textId="77777777" w:rsidR="003F78FA" w:rsidRDefault="00BB142B" w:rsidP="003D2C8F">
            <w:pPr>
              <w:numPr>
                <w:ilvl w:val="0"/>
                <w:numId w:val="22"/>
              </w:numPr>
              <w:spacing w:after="0" w:line="252" w:lineRule="auto"/>
              <w:ind w:left="0" w:firstLine="58"/>
              <w:rPr>
                <w:rFonts w:eastAsia="Arial Narrow" w:cs="Arial Narrow"/>
                <w:color w:val="000000"/>
                <w:sz w:val="24"/>
                <w:szCs w:val="24"/>
              </w:rPr>
            </w:pPr>
            <w:r>
              <w:rPr>
                <w:rFonts w:eastAsia="Arial Narrow" w:cs="Arial Narrow"/>
                <w:sz w:val="24"/>
                <w:szCs w:val="24"/>
              </w:rPr>
              <w:lastRenderedPageBreak/>
              <w:t>I</w:t>
            </w:r>
            <w:r>
              <w:rPr>
                <w:rFonts w:eastAsia="Arial Narrow" w:cs="Arial Narrow"/>
                <w:color w:val="000000"/>
                <w:sz w:val="24"/>
                <w:szCs w:val="24"/>
              </w:rPr>
              <w:t>zstrādāts tūrisma maršruts, iesaistot lībiešu kultūrvēsturisko mantojumu</w:t>
            </w:r>
            <w:r>
              <w:rPr>
                <w:rFonts w:eastAsia="Arial Narrow" w:cs="Arial Narrow"/>
                <w:sz w:val="24"/>
                <w:szCs w:val="24"/>
              </w:rPr>
              <w:t>.</w:t>
            </w:r>
          </w:p>
          <w:p w14:paraId="6AD2ADF4" w14:textId="77777777" w:rsidR="003F78FA" w:rsidRDefault="00BB142B" w:rsidP="003D2C8F">
            <w:pPr>
              <w:spacing w:after="0" w:line="252" w:lineRule="auto"/>
              <w:ind w:firstLine="58"/>
              <w:rPr>
                <w:rFonts w:eastAsia="Arial Narrow" w:cs="Arial Narrow"/>
                <w:sz w:val="24"/>
                <w:szCs w:val="24"/>
              </w:rPr>
            </w:pPr>
            <w:r>
              <w:rPr>
                <w:rFonts w:eastAsia="Arial Narrow" w:cs="Arial Narrow"/>
                <w:color w:val="000000"/>
                <w:sz w:val="24"/>
                <w:szCs w:val="24"/>
              </w:rPr>
              <w:t>-</w:t>
            </w:r>
            <w:r>
              <w:rPr>
                <w:rFonts w:eastAsia="Arial Narrow" w:cs="Arial Narrow"/>
                <w:sz w:val="24"/>
                <w:szCs w:val="24"/>
              </w:rPr>
              <w:t>Ū</w:t>
            </w:r>
            <w:r>
              <w:rPr>
                <w:rFonts w:eastAsia="Arial Narrow" w:cs="Arial Narrow"/>
                <w:color w:val="000000"/>
                <w:sz w:val="24"/>
                <w:szCs w:val="24"/>
              </w:rPr>
              <w:t>denstūrisma piedāvājuma pilnveide Salacas upē un ūdens kvalitātes monitorings</w:t>
            </w:r>
            <w:r>
              <w:rPr>
                <w:rFonts w:eastAsia="Arial Narrow" w:cs="Arial Narrow"/>
                <w:sz w:val="24"/>
                <w:szCs w:val="24"/>
              </w:rPr>
              <w:t xml:space="preserve"> (datu nolasīšana).</w:t>
            </w:r>
          </w:p>
          <w:p w14:paraId="2F685311" w14:textId="77777777" w:rsidR="003F78FA" w:rsidRDefault="00BB142B" w:rsidP="003D2C8F">
            <w:pPr>
              <w:spacing w:after="0" w:line="252" w:lineRule="auto"/>
              <w:ind w:firstLine="58"/>
              <w:rPr>
                <w:rFonts w:eastAsia="Arial Narrow" w:cs="Arial Narrow"/>
                <w:sz w:val="24"/>
                <w:szCs w:val="24"/>
              </w:rPr>
            </w:pPr>
            <w:r>
              <w:rPr>
                <w:rFonts w:eastAsia="Arial Narrow" w:cs="Arial Narrow"/>
                <w:sz w:val="24"/>
                <w:szCs w:val="24"/>
              </w:rPr>
              <w:t>- Īģes Velnalas avots norāde, taka, tiltiņš pāri grāvim un trepītes.</w:t>
            </w:r>
          </w:p>
          <w:p w14:paraId="50477C88" w14:textId="77777777" w:rsidR="003F78FA" w:rsidRDefault="00BB142B" w:rsidP="003D2C8F">
            <w:pPr>
              <w:spacing w:after="0" w:line="252" w:lineRule="auto"/>
              <w:ind w:firstLine="58"/>
              <w:rPr>
                <w:rFonts w:eastAsia="Arial Narrow" w:cs="Arial Narrow"/>
                <w:sz w:val="24"/>
                <w:szCs w:val="24"/>
              </w:rPr>
            </w:pPr>
            <w:r>
              <w:rPr>
                <w:rFonts w:eastAsia="Arial Narrow" w:cs="Arial Narrow"/>
                <w:sz w:val="24"/>
                <w:szCs w:val="24"/>
              </w:rPr>
              <w:t>-Vīksnes Velnalas avots  Salacas krastā norāde, taka un trepītes.</w:t>
            </w:r>
          </w:p>
          <w:p w14:paraId="61814093" w14:textId="77777777" w:rsidR="003F78FA" w:rsidRDefault="00BB142B" w:rsidP="003D2C8F">
            <w:pPr>
              <w:spacing w:after="0" w:line="252" w:lineRule="auto"/>
              <w:ind w:firstLine="58"/>
              <w:rPr>
                <w:rFonts w:eastAsia="Arial Narrow" w:cs="Arial Narrow"/>
                <w:sz w:val="24"/>
                <w:szCs w:val="24"/>
              </w:rPr>
            </w:pPr>
            <w:r>
              <w:rPr>
                <w:rFonts w:eastAsia="Arial Narrow" w:cs="Arial Narrow"/>
                <w:sz w:val="24"/>
                <w:szCs w:val="24"/>
              </w:rPr>
              <w:t>-Lielkadagu avots Svētupes krastā norāde un taka.</w:t>
            </w:r>
          </w:p>
          <w:p w14:paraId="36973912" w14:textId="77777777" w:rsidR="003F78FA" w:rsidRDefault="00BB142B" w:rsidP="003D2C8F">
            <w:pPr>
              <w:spacing w:after="0" w:line="252" w:lineRule="auto"/>
              <w:ind w:firstLine="200"/>
              <w:rPr>
                <w:rFonts w:eastAsia="Arial Narrow" w:cs="Arial Narrow"/>
                <w:sz w:val="24"/>
                <w:szCs w:val="24"/>
              </w:rPr>
            </w:pPr>
            <w:r>
              <w:rPr>
                <w:rFonts w:eastAsia="Arial Narrow" w:cs="Arial Narrow"/>
                <w:sz w:val="24"/>
                <w:szCs w:val="24"/>
              </w:rPr>
              <w:lastRenderedPageBreak/>
              <w:t>- Karogupītes avots norāde, stāvvietu šosejas malā.</w:t>
            </w:r>
          </w:p>
          <w:p w14:paraId="62753011" w14:textId="77777777" w:rsidR="003F78FA" w:rsidRDefault="00BB142B" w:rsidP="003D2C8F">
            <w:pPr>
              <w:spacing w:after="0" w:line="252" w:lineRule="auto"/>
              <w:ind w:firstLine="200"/>
              <w:rPr>
                <w:rFonts w:eastAsia="Arial Narrow" w:cs="Arial Narrow"/>
                <w:sz w:val="24"/>
                <w:szCs w:val="24"/>
              </w:rPr>
            </w:pPr>
            <w:r>
              <w:rPr>
                <w:rFonts w:eastAsia="Arial Narrow" w:cs="Arial Narrow"/>
                <w:sz w:val="24"/>
                <w:szCs w:val="24"/>
              </w:rPr>
              <w:t>-Karogkalniņa avots norāde.</w:t>
            </w:r>
          </w:p>
          <w:p w14:paraId="189F8D43" w14:textId="77777777" w:rsidR="003F78FA" w:rsidRDefault="00BB142B" w:rsidP="003D2C8F">
            <w:pPr>
              <w:spacing w:after="0" w:line="252" w:lineRule="auto"/>
              <w:ind w:firstLine="200"/>
              <w:rPr>
                <w:rFonts w:eastAsia="Arial Narrow" w:cs="Arial Narrow"/>
                <w:sz w:val="24"/>
                <w:szCs w:val="24"/>
              </w:rPr>
            </w:pPr>
            <w:r>
              <w:rPr>
                <w:rFonts w:eastAsia="Arial Narrow" w:cs="Arial Narrow"/>
                <w:color w:val="000000"/>
                <w:sz w:val="24"/>
                <w:szCs w:val="24"/>
              </w:rPr>
              <w:t>-</w:t>
            </w:r>
            <w:r>
              <w:rPr>
                <w:rFonts w:eastAsia="Arial Narrow" w:cs="Arial Narrow"/>
                <w:sz w:val="24"/>
                <w:szCs w:val="24"/>
              </w:rPr>
              <w:t>I</w:t>
            </w:r>
            <w:r>
              <w:rPr>
                <w:rFonts w:eastAsia="Arial Narrow" w:cs="Arial Narrow"/>
                <w:color w:val="000000"/>
                <w:sz w:val="24"/>
                <w:szCs w:val="24"/>
              </w:rPr>
              <w:t>nformēts tūrists par dabas saudzīgu izmantošanu</w:t>
            </w:r>
            <w:r>
              <w:rPr>
                <w:rFonts w:eastAsia="Arial Narrow" w:cs="Arial Narrow"/>
                <w:sz w:val="24"/>
                <w:szCs w:val="24"/>
              </w:rPr>
              <w:t xml:space="preserve"> (Dabas tūrisma kodeksa pieejamība).</w:t>
            </w:r>
          </w:p>
          <w:p w14:paraId="763D259F" w14:textId="77777777" w:rsidR="00D12A33" w:rsidRDefault="00D12A33" w:rsidP="003D2C8F">
            <w:pPr>
              <w:spacing w:after="0" w:line="252" w:lineRule="auto"/>
              <w:ind w:firstLine="200"/>
              <w:rPr>
                <w:rFonts w:eastAsia="Arial Narrow" w:cs="Arial Narrow"/>
                <w:sz w:val="24"/>
                <w:szCs w:val="24"/>
              </w:rPr>
            </w:pPr>
            <w:r>
              <w:rPr>
                <w:rFonts w:eastAsia="Arial Narrow" w:cs="Arial Narrow"/>
                <w:sz w:val="24"/>
                <w:szCs w:val="24"/>
              </w:rPr>
              <w:t>-Izveidots Sudrab ceļš Limbažu novadā.</w:t>
            </w:r>
          </w:p>
          <w:p w14:paraId="24D613B7" w14:textId="77777777" w:rsidR="00D12A33" w:rsidRDefault="00D12A33" w:rsidP="003D2C8F">
            <w:pPr>
              <w:spacing w:after="0" w:line="252" w:lineRule="auto"/>
              <w:ind w:firstLine="200"/>
              <w:rPr>
                <w:rFonts w:eastAsia="Arial Narrow" w:cs="Arial Narrow"/>
                <w:sz w:val="24"/>
                <w:szCs w:val="24"/>
              </w:rPr>
            </w:pPr>
            <w:r>
              <w:rPr>
                <w:rFonts w:eastAsia="Arial Narrow" w:cs="Arial Narrow"/>
                <w:sz w:val="24"/>
                <w:szCs w:val="24"/>
              </w:rPr>
              <w:t>-Izveidota atpūtas vieta “Hanzas parks”</w:t>
            </w:r>
          </w:p>
          <w:p w14:paraId="36F30A07" w14:textId="77777777" w:rsidR="008F1FA3" w:rsidRDefault="008F1FA3" w:rsidP="003D2C8F">
            <w:pPr>
              <w:spacing w:after="0" w:line="252" w:lineRule="auto"/>
              <w:ind w:firstLine="200"/>
              <w:rPr>
                <w:rFonts w:eastAsia="Arial Narrow" w:cs="Arial Narrow"/>
                <w:sz w:val="24"/>
                <w:szCs w:val="24"/>
              </w:rPr>
            </w:pPr>
            <w:r>
              <w:rPr>
                <w:rFonts w:eastAsia="Arial Narrow" w:cs="Arial Narrow"/>
                <w:sz w:val="24"/>
                <w:szCs w:val="24"/>
              </w:rPr>
              <w:t>-Savienojums ar Camino Santjago Latvijā.</w:t>
            </w:r>
          </w:p>
          <w:p w14:paraId="44C1F5C9" w14:textId="7516FCEF" w:rsidR="008F1FA3" w:rsidRDefault="008F1FA3" w:rsidP="003D2C8F">
            <w:pPr>
              <w:spacing w:after="0" w:line="252" w:lineRule="auto"/>
              <w:ind w:firstLine="200"/>
              <w:rPr>
                <w:sz w:val="24"/>
                <w:szCs w:val="24"/>
                <w:highlight w:val="yellow"/>
              </w:rPr>
            </w:pPr>
            <w:r>
              <w:rPr>
                <w:rFonts w:eastAsia="Arial Narrow" w:cs="Arial Narrow"/>
                <w:sz w:val="24"/>
                <w:szCs w:val="24"/>
              </w:rPr>
              <w:t>- Sakrālā tūrisma piedāvājums</w:t>
            </w:r>
          </w:p>
        </w:tc>
        <w:tc>
          <w:tcPr>
            <w:tcW w:w="1132" w:type="dxa"/>
            <w:tcBorders>
              <w:top w:val="single" w:sz="4" w:space="0" w:color="000000"/>
              <w:left w:val="single" w:sz="4" w:space="0" w:color="000000"/>
              <w:bottom w:val="single" w:sz="4" w:space="0" w:color="000000"/>
              <w:right w:val="single" w:sz="4" w:space="0" w:color="000000"/>
            </w:tcBorders>
          </w:tcPr>
          <w:p w14:paraId="5FFEF24A" w14:textId="77777777" w:rsidR="003F78FA" w:rsidRDefault="00BB142B">
            <w:pPr>
              <w:spacing w:after="0" w:line="252" w:lineRule="auto"/>
              <w:rPr>
                <w:color w:val="000000"/>
                <w:sz w:val="24"/>
                <w:szCs w:val="24"/>
              </w:rPr>
            </w:pPr>
            <w:r>
              <w:rPr>
                <w:rFonts w:eastAsia="Calibri" w:cs="Calibri"/>
                <w:color w:val="000000"/>
                <w:sz w:val="24"/>
                <w:szCs w:val="24"/>
              </w:rPr>
              <w:lastRenderedPageBreak/>
              <w:t>2024 -</w:t>
            </w:r>
            <w:r>
              <w:rPr>
                <w:rFonts w:eastAsia="Arial Narrow" w:cs="Arial Narrow"/>
                <w:color w:val="000000"/>
                <w:sz w:val="24"/>
                <w:szCs w:val="24"/>
              </w:rPr>
              <w:t>2027</w:t>
            </w:r>
          </w:p>
        </w:tc>
        <w:tc>
          <w:tcPr>
            <w:tcW w:w="2834" w:type="dxa"/>
            <w:tcBorders>
              <w:top w:val="single" w:sz="4" w:space="0" w:color="000000"/>
              <w:left w:val="single" w:sz="4" w:space="0" w:color="000000"/>
              <w:bottom w:val="single" w:sz="4" w:space="0" w:color="000000"/>
              <w:right w:val="single" w:sz="4" w:space="0" w:color="000000"/>
            </w:tcBorders>
          </w:tcPr>
          <w:p w14:paraId="52A1EBA8" w14:textId="77777777" w:rsidR="003F78FA" w:rsidRDefault="00BB142B">
            <w:pPr>
              <w:spacing w:after="0" w:line="252" w:lineRule="auto"/>
              <w:rPr>
                <w:rFonts w:eastAsia="Arial Narrow" w:cs="Arial Narrow"/>
                <w:color w:val="000000"/>
                <w:sz w:val="24"/>
                <w:szCs w:val="24"/>
              </w:rPr>
            </w:pPr>
            <w:r>
              <w:rPr>
                <w:color w:val="000000"/>
                <w:sz w:val="24"/>
                <w:szCs w:val="24"/>
              </w:rPr>
              <w:t xml:space="preserve">Limbažu novada pašvaldība, </w:t>
            </w:r>
            <w:r>
              <w:rPr>
                <w:rFonts w:eastAsia="Arial Narrow" w:cs="Arial Narrow"/>
                <w:color w:val="000000"/>
                <w:sz w:val="24"/>
                <w:szCs w:val="24"/>
              </w:rPr>
              <w:t>Limbažu novada pašvaldības aģentūra “LAUTA”</w:t>
            </w:r>
            <w:r>
              <w:rPr>
                <w:rFonts w:eastAsia="Arial Narrow" w:cs="Arial Narrow"/>
                <w:sz w:val="24"/>
                <w:szCs w:val="24"/>
              </w:rPr>
              <w:t xml:space="preserve"> sadarbībā ar</w:t>
            </w:r>
            <w:r>
              <w:rPr>
                <w:rFonts w:eastAsia="Arial Narrow" w:cs="Arial Narrow"/>
                <w:color w:val="000000"/>
                <w:sz w:val="24"/>
                <w:szCs w:val="24"/>
              </w:rPr>
              <w:t xml:space="preserve"> Dabas aizsardzības pārvald</w:t>
            </w:r>
            <w:r>
              <w:rPr>
                <w:rFonts w:eastAsia="Arial Narrow" w:cs="Arial Narrow"/>
                <w:sz w:val="24"/>
                <w:szCs w:val="24"/>
              </w:rPr>
              <w:t>i</w:t>
            </w:r>
            <w:r>
              <w:rPr>
                <w:rFonts w:eastAsia="Arial Narrow" w:cs="Arial Narrow"/>
                <w:color w:val="000000"/>
                <w:sz w:val="24"/>
                <w:szCs w:val="24"/>
              </w:rPr>
              <w:t>, LVM, NKMP, Latvijas piļu un muižu asociāciju, zemju īpašniekiem.</w:t>
            </w:r>
          </w:p>
          <w:p w14:paraId="28DA5FA7" w14:textId="77777777" w:rsidR="003F78FA" w:rsidRDefault="00BB142B">
            <w:pPr>
              <w:spacing w:after="0" w:line="252" w:lineRule="auto"/>
              <w:rPr>
                <w:rFonts w:eastAsia="Arial Narrow" w:cs="Arial Narrow"/>
                <w:sz w:val="24"/>
                <w:szCs w:val="24"/>
              </w:rPr>
            </w:pPr>
            <w:r>
              <w:rPr>
                <w:rFonts w:eastAsia="Arial Narrow" w:cs="Arial Narrow"/>
                <w:sz w:val="24"/>
                <w:szCs w:val="24"/>
              </w:rPr>
              <w:t>Ozolmuiža sadarbībā  ar b-bu „Pasaules latviešu mūzikas centrs „Vienoti mūzikā.”</w:t>
            </w:r>
          </w:p>
          <w:p w14:paraId="23E3EF10" w14:textId="77777777" w:rsidR="003F78FA" w:rsidRDefault="00BB142B">
            <w:pPr>
              <w:spacing w:after="0" w:line="252" w:lineRule="auto"/>
              <w:rPr>
                <w:sz w:val="24"/>
                <w:szCs w:val="24"/>
              </w:rPr>
            </w:pPr>
            <w:r>
              <w:rPr>
                <w:sz w:val="24"/>
                <w:szCs w:val="24"/>
              </w:rPr>
              <w:t>atbildīgā b-ba „Pasaules latviešu mūzikas centrs „Vienoti mūzikā.”</w:t>
            </w:r>
          </w:p>
          <w:p w14:paraId="5C94586B" w14:textId="65E0FECE" w:rsidR="00D12A33" w:rsidRDefault="00D12A33">
            <w:pPr>
              <w:spacing w:after="0" w:line="252" w:lineRule="auto"/>
              <w:rPr>
                <w:color w:val="FF011B"/>
                <w:sz w:val="24"/>
                <w:szCs w:val="24"/>
              </w:rPr>
            </w:pPr>
            <w:r>
              <w:rPr>
                <w:sz w:val="24"/>
                <w:szCs w:val="24"/>
              </w:rPr>
              <w:t>Fonds “Sudraba Limbaži”</w:t>
            </w:r>
          </w:p>
        </w:tc>
      </w:tr>
      <w:tr w:rsidR="003F78FA" w14:paraId="7512A8DA" w14:textId="77777777" w:rsidTr="008E094B">
        <w:trPr>
          <w:trHeight w:val="3622"/>
        </w:trPr>
        <w:tc>
          <w:tcPr>
            <w:tcW w:w="2968" w:type="dxa"/>
            <w:tcBorders>
              <w:top w:val="single" w:sz="4" w:space="0" w:color="000000"/>
              <w:left w:val="single" w:sz="4" w:space="0" w:color="000000"/>
              <w:bottom w:val="single" w:sz="4" w:space="0" w:color="000000"/>
              <w:right w:val="single" w:sz="4" w:space="0" w:color="000000"/>
            </w:tcBorders>
          </w:tcPr>
          <w:p w14:paraId="1B167021"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lastRenderedPageBreak/>
              <w:t>3.1.2. Veicināt vietējās sabiedrības iesaisti atpūtas un tūrisma piedāvājumu nodrošināšanā un popularizēšanā, viesmīlīguma un radošuma attīstīšanā.</w:t>
            </w:r>
          </w:p>
        </w:tc>
        <w:tc>
          <w:tcPr>
            <w:tcW w:w="5388" w:type="dxa"/>
            <w:tcBorders>
              <w:top w:val="single" w:sz="4" w:space="0" w:color="000000"/>
              <w:left w:val="single" w:sz="4" w:space="0" w:color="000000"/>
              <w:bottom w:val="single" w:sz="4" w:space="0" w:color="000000"/>
              <w:right w:val="single" w:sz="4" w:space="0" w:color="000000"/>
            </w:tcBorders>
          </w:tcPr>
          <w:p w14:paraId="46D85F21" w14:textId="77777777" w:rsidR="003F78FA" w:rsidRDefault="00BB142B">
            <w:pPr>
              <w:spacing w:after="0" w:line="252" w:lineRule="auto"/>
              <w:rPr>
                <w:color w:val="000000"/>
                <w:sz w:val="24"/>
                <w:szCs w:val="24"/>
              </w:rPr>
            </w:pPr>
            <w:r>
              <w:rPr>
                <w:rFonts w:eastAsia="Arial Narrow" w:cs="Arial Narrow"/>
                <w:color w:val="000000"/>
                <w:sz w:val="24"/>
                <w:szCs w:val="24"/>
              </w:rPr>
              <w:t>1) Vietējo iedzīvotāju, tūrisma pakalpojuma sniedzēju un NVO zināšanu izmantošana gidu darbā, gidu  apmācību organizēšana</w:t>
            </w:r>
            <w:r>
              <w:rPr>
                <w:rFonts w:eastAsia="Arial Narrow" w:cs="Arial Narrow"/>
                <w:sz w:val="24"/>
                <w:szCs w:val="24"/>
              </w:rPr>
              <w:t>.</w:t>
            </w:r>
          </w:p>
          <w:p w14:paraId="75C65737" w14:textId="77777777" w:rsidR="003F78FA" w:rsidRDefault="00BB142B">
            <w:pPr>
              <w:spacing w:after="0" w:line="252" w:lineRule="auto"/>
              <w:rPr>
                <w:color w:val="000000"/>
                <w:sz w:val="24"/>
                <w:szCs w:val="24"/>
              </w:rPr>
            </w:pPr>
            <w:r>
              <w:rPr>
                <w:rFonts w:eastAsia="Arial Narrow" w:cs="Arial Narrow"/>
                <w:color w:val="000000"/>
                <w:sz w:val="24"/>
                <w:szCs w:val="24"/>
              </w:rPr>
              <w:t>2)Vietējo iedzīvotāju aktivizēšana  piedāvājuma izveidē dažādos pasākumus, piemēram, Mājas kafejnīcu dienās, ZBR Ceļotāju diena u.c.</w:t>
            </w:r>
          </w:p>
          <w:p w14:paraId="69B5493B" w14:textId="25F7880E" w:rsidR="003F78FA" w:rsidRDefault="00BB142B" w:rsidP="00376E99">
            <w:pPr>
              <w:numPr>
                <w:ilvl w:val="0"/>
                <w:numId w:val="47"/>
              </w:numPr>
              <w:tabs>
                <w:tab w:val="clear" w:pos="720"/>
                <w:tab w:val="num" w:pos="360"/>
              </w:tabs>
              <w:spacing w:after="0" w:line="252" w:lineRule="auto"/>
              <w:ind w:left="205" w:hanging="205"/>
            </w:pPr>
            <w:r>
              <w:rPr>
                <w:rFonts w:eastAsia="Arial Narrow" w:cs="Arial Narrow"/>
                <w:color w:val="000000"/>
                <w:sz w:val="24"/>
                <w:szCs w:val="24"/>
              </w:rPr>
              <w:t>Vietējās sabiedrības jauniešu auditorijas iesaiste tūrisma infrastruktūras uzturēšanā un sakopšanā.</w:t>
            </w:r>
          </w:p>
        </w:tc>
        <w:tc>
          <w:tcPr>
            <w:tcW w:w="2694" w:type="dxa"/>
            <w:tcBorders>
              <w:top w:val="single" w:sz="4" w:space="0" w:color="000000"/>
              <w:left w:val="single" w:sz="4" w:space="0" w:color="000000"/>
              <w:bottom w:val="single" w:sz="4" w:space="0" w:color="000000"/>
              <w:right w:val="single" w:sz="4" w:space="0" w:color="000000"/>
            </w:tcBorders>
          </w:tcPr>
          <w:p w14:paraId="7B000738" w14:textId="77777777" w:rsidR="003D2C8F" w:rsidRDefault="003D2C8F">
            <w:pPr>
              <w:spacing w:after="0" w:line="252" w:lineRule="auto"/>
              <w:rPr>
                <w:rFonts w:eastAsia="Arial Narrow" w:cs="Arial Narrow"/>
                <w:color w:val="000000"/>
                <w:sz w:val="24"/>
                <w:szCs w:val="24"/>
              </w:rPr>
            </w:pPr>
            <w:r>
              <w:rPr>
                <w:rFonts w:eastAsia="Arial Narrow" w:cs="Arial Narrow"/>
                <w:color w:val="000000"/>
                <w:sz w:val="24"/>
                <w:szCs w:val="24"/>
              </w:rPr>
              <w:t>- Gidu datu bāzes izveide;</w:t>
            </w:r>
          </w:p>
          <w:p w14:paraId="596A590C" w14:textId="66D0CA5D" w:rsidR="003D2C8F" w:rsidRDefault="003D2C8F">
            <w:pPr>
              <w:spacing w:after="0" w:line="252" w:lineRule="auto"/>
              <w:rPr>
                <w:rFonts w:eastAsia="Arial Narrow" w:cs="Arial Narrow"/>
                <w:color w:val="000000"/>
                <w:sz w:val="24"/>
                <w:szCs w:val="24"/>
              </w:rPr>
            </w:pPr>
            <w:r>
              <w:rPr>
                <w:rFonts w:eastAsia="Arial Narrow" w:cs="Arial Narrow"/>
                <w:color w:val="000000"/>
                <w:sz w:val="24"/>
                <w:szCs w:val="24"/>
              </w:rPr>
              <w:t>- Gidu apmācīb</w:t>
            </w:r>
            <w:r w:rsidR="00A54E57">
              <w:rPr>
                <w:rFonts w:eastAsia="Arial Narrow" w:cs="Arial Narrow"/>
                <w:color w:val="000000"/>
                <w:sz w:val="24"/>
                <w:szCs w:val="24"/>
              </w:rPr>
              <w:t>u izveide</w:t>
            </w:r>
            <w:r>
              <w:rPr>
                <w:rFonts w:eastAsia="Arial Narrow" w:cs="Arial Narrow"/>
                <w:color w:val="000000"/>
                <w:sz w:val="24"/>
                <w:szCs w:val="24"/>
              </w:rPr>
              <w:t>;</w:t>
            </w:r>
          </w:p>
          <w:p w14:paraId="6AC73C31" w14:textId="63F56D2E" w:rsidR="003F78FA" w:rsidRDefault="00BB142B">
            <w:pPr>
              <w:spacing w:after="0" w:line="252" w:lineRule="auto"/>
              <w:rPr>
                <w:rFonts w:eastAsia="Arial Narrow" w:cs="Arial Narrow"/>
                <w:sz w:val="24"/>
                <w:szCs w:val="24"/>
              </w:rPr>
            </w:pPr>
            <w:r>
              <w:rPr>
                <w:rFonts w:eastAsia="Arial Narrow" w:cs="Arial Narrow"/>
                <w:color w:val="000000"/>
                <w:sz w:val="24"/>
                <w:szCs w:val="24"/>
              </w:rPr>
              <w:t xml:space="preserve">-Paplašināts gidu pieejamības </w:t>
            </w:r>
            <w:r>
              <w:rPr>
                <w:rFonts w:eastAsia="Arial Narrow" w:cs="Arial Narrow"/>
                <w:sz w:val="24"/>
                <w:szCs w:val="24"/>
              </w:rPr>
              <w:t>tīkls.</w:t>
            </w:r>
          </w:p>
          <w:p w14:paraId="785D02E2" w14:textId="77777777" w:rsidR="003F78FA" w:rsidRDefault="00BB142B">
            <w:pPr>
              <w:spacing w:after="0" w:line="252" w:lineRule="auto"/>
              <w:rPr>
                <w:rFonts w:eastAsia="Arial Narrow" w:cs="Arial Narrow"/>
                <w:sz w:val="24"/>
                <w:szCs w:val="24"/>
              </w:rPr>
            </w:pPr>
            <w:r>
              <w:rPr>
                <w:rFonts w:eastAsia="Arial Narrow" w:cs="Arial Narrow"/>
                <w:sz w:val="24"/>
                <w:szCs w:val="24"/>
              </w:rPr>
              <w:t>-Jauniešu skaits nodarbināti tūrisma nozarē sezonā (Valsts nodarbinātības aģentūras/pašvaldības vasaras darbi).</w:t>
            </w:r>
          </w:p>
          <w:p w14:paraId="23448546" w14:textId="77777777" w:rsidR="003F78FA" w:rsidRDefault="003F78FA">
            <w:pPr>
              <w:spacing w:after="0" w:line="252" w:lineRule="auto"/>
              <w:rPr>
                <w:color w:val="000000"/>
                <w:sz w:val="24"/>
                <w:szCs w:val="24"/>
              </w:rPr>
            </w:pPr>
          </w:p>
        </w:tc>
        <w:tc>
          <w:tcPr>
            <w:tcW w:w="1132" w:type="dxa"/>
            <w:tcBorders>
              <w:top w:val="single" w:sz="4" w:space="0" w:color="000000"/>
              <w:left w:val="single" w:sz="4" w:space="0" w:color="000000"/>
              <w:bottom w:val="single" w:sz="4" w:space="0" w:color="000000"/>
              <w:right w:val="single" w:sz="4" w:space="0" w:color="000000"/>
            </w:tcBorders>
          </w:tcPr>
          <w:p w14:paraId="16B99AEF" w14:textId="77777777" w:rsidR="003F78FA" w:rsidRDefault="003F78FA">
            <w:pPr>
              <w:spacing w:after="0" w:line="252" w:lineRule="auto"/>
              <w:rPr>
                <w:color w:val="000000"/>
                <w:sz w:val="24"/>
                <w:szCs w:val="24"/>
              </w:rPr>
            </w:pPr>
          </w:p>
        </w:tc>
        <w:tc>
          <w:tcPr>
            <w:tcW w:w="2834" w:type="dxa"/>
            <w:tcBorders>
              <w:top w:val="single" w:sz="4" w:space="0" w:color="000000"/>
              <w:left w:val="single" w:sz="4" w:space="0" w:color="000000"/>
              <w:bottom w:val="single" w:sz="4" w:space="0" w:color="000000"/>
              <w:right w:val="single" w:sz="4" w:space="0" w:color="000000"/>
            </w:tcBorders>
          </w:tcPr>
          <w:p w14:paraId="697987C2" w14:textId="77777777" w:rsidR="003F78FA" w:rsidRDefault="00BB142B">
            <w:pPr>
              <w:spacing w:after="0" w:line="252" w:lineRule="auto"/>
              <w:rPr>
                <w:sz w:val="24"/>
                <w:szCs w:val="24"/>
              </w:rPr>
            </w:pPr>
            <w:r>
              <w:rPr>
                <w:rFonts w:eastAsia="Arial Narrow" w:cs="Arial Narrow"/>
                <w:color w:val="000000"/>
                <w:sz w:val="24"/>
                <w:szCs w:val="24"/>
              </w:rPr>
              <w:t xml:space="preserve">Limbažu novada pašvaldības aģentūra “LAUTA”, Valsts nodarbinātības </w:t>
            </w:r>
            <w:r>
              <w:rPr>
                <w:rFonts w:eastAsia="Arial Narrow" w:cs="Arial Narrow"/>
                <w:sz w:val="24"/>
                <w:szCs w:val="24"/>
              </w:rPr>
              <w:t xml:space="preserve">aģentūra, </w:t>
            </w:r>
            <w:r>
              <w:rPr>
                <w:rFonts w:eastAsia="Arial Narrow" w:cs="Arial Narrow"/>
                <w:color w:val="000000"/>
                <w:sz w:val="24"/>
                <w:szCs w:val="24"/>
              </w:rPr>
              <w:t>Jauniešu centri Limbažu novadā,</w:t>
            </w:r>
          </w:p>
          <w:p w14:paraId="7659FB82" w14:textId="77777777" w:rsidR="003F78FA" w:rsidRDefault="00BB142B">
            <w:pPr>
              <w:spacing w:after="0" w:line="252" w:lineRule="auto"/>
              <w:rPr>
                <w:sz w:val="24"/>
                <w:szCs w:val="24"/>
                <w:highlight w:val="yellow"/>
              </w:rPr>
            </w:pPr>
            <w:r>
              <w:rPr>
                <w:rFonts w:eastAsia="Arial Narrow" w:cs="Arial Narrow"/>
                <w:sz w:val="24"/>
                <w:szCs w:val="24"/>
              </w:rPr>
              <w:t>„Pasaules latviešu mūzikas centrs „Vienoti mūzikā.”</w:t>
            </w:r>
          </w:p>
        </w:tc>
      </w:tr>
      <w:tr w:rsidR="003F78FA" w14:paraId="4BA0A35A" w14:textId="77777777">
        <w:tc>
          <w:tcPr>
            <w:tcW w:w="15016"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7E4B27F"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t>R 3.2. Infrastruktūras un sasniedzamības uzlabojumi</w:t>
            </w:r>
          </w:p>
        </w:tc>
      </w:tr>
      <w:tr w:rsidR="003F78FA" w14:paraId="5B8F9725" w14:textId="77777777">
        <w:tc>
          <w:tcPr>
            <w:tcW w:w="2968" w:type="dxa"/>
            <w:tcBorders>
              <w:top w:val="single" w:sz="4" w:space="0" w:color="000000"/>
              <w:left w:val="single" w:sz="4" w:space="0" w:color="000000"/>
              <w:bottom w:val="single" w:sz="4" w:space="0" w:color="000000"/>
              <w:right w:val="single" w:sz="4" w:space="0" w:color="000000"/>
            </w:tcBorders>
          </w:tcPr>
          <w:p w14:paraId="6CA79F24"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t>3.2.1. Atbalstīt videi draudzīgas un visiem pieejamas jaunas tūrisma un tūrismu atbalstošas infrastruktūras izveidošanu un esošās uzturēšanu, investējot ainavas kvalitātes uzlabošanā, vietu piekļuvē un labiekārtojumā</w:t>
            </w:r>
          </w:p>
          <w:p w14:paraId="7591140C" w14:textId="77777777" w:rsidR="003F78FA" w:rsidRDefault="003F78FA">
            <w:pPr>
              <w:spacing w:after="0" w:line="252" w:lineRule="auto"/>
              <w:rPr>
                <w:rFonts w:eastAsia="Arial Narrow" w:cs="Arial Narrow"/>
                <w:color w:val="000000"/>
                <w:sz w:val="24"/>
                <w:szCs w:val="24"/>
              </w:rPr>
            </w:pPr>
          </w:p>
        </w:tc>
        <w:tc>
          <w:tcPr>
            <w:tcW w:w="5388" w:type="dxa"/>
            <w:tcBorders>
              <w:top w:val="single" w:sz="4" w:space="0" w:color="000000"/>
              <w:left w:val="single" w:sz="4" w:space="0" w:color="000000"/>
              <w:bottom w:val="single" w:sz="4" w:space="0" w:color="000000"/>
              <w:right w:val="single" w:sz="4" w:space="0" w:color="000000"/>
            </w:tcBorders>
          </w:tcPr>
          <w:p w14:paraId="59BB06D2" w14:textId="479D6616" w:rsidR="003F78FA" w:rsidRDefault="00BB142B" w:rsidP="007032F7">
            <w:pPr>
              <w:numPr>
                <w:ilvl w:val="0"/>
                <w:numId w:val="13"/>
              </w:numPr>
              <w:spacing w:after="0" w:line="252" w:lineRule="auto"/>
              <w:ind w:left="0" w:firstLine="205"/>
              <w:rPr>
                <w:color w:val="000000"/>
                <w:sz w:val="24"/>
                <w:szCs w:val="24"/>
              </w:rPr>
            </w:pPr>
            <w:r>
              <w:rPr>
                <w:rFonts w:eastAsia="Arial Narrow" w:cs="Arial Narrow"/>
                <w:color w:val="000000"/>
                <w:sz w:val="24"/>
                <w:szCs w:val="24"/>
              </w:rPr>
              <w:t>Informācijas stendu, norāžu zīmju</w:t>
            </w:r>
            <w:r w:rsidR="00263AA8">
              <w:rPr>
                <w:rFonts w:eastAsia="Arial Narrow" w:cs="Arial Narrow"/>
                <w:color w:val="000000"/>
                <w:sz w:val="24"/>
                <w:szCs w:val="24"/>
              </w:rPr>
              <w:t xml:space="preserve"> inventarizācija,</w:t>
            </w:r>
            <w:r>
              <w:rPr>
                <w:rFonts w:eastAsia="Arial Narrow" w:cs="Arial Narrow"/>
                <w:color w:val="000000"/>
                <w:sz w:val="24"/>
                <w:szCs w:val="24"/>
              </w:rPr>
              <w:t xml:space="preserve"> atjaunošana un uzturēšana</w:t>
            </w:r>
            <w:r>
              <w:rPr>
                <w:rFonts w:eastAsia="Arial Narrow" w:cs="Arial Narrow"/>
                <w:sz w:val="24"/>
                <w:szCs w:val="24"/>
              </w:rPr>
              <w:t>.</w:t>
            </w:r>
          </w:p>
          <w:p w14:paraId="770186DE" w14:textId="77777777" w:rsidR="003F78FA" w:rsidRDefault="00BB142B" w:rsidP="007032F7">
            <w:pPr>
              <w:numPr>
                <w:ilvl w:val="0"/>
                <w:numId w:val="13"/>
              </w:numPr>
              <w:spacing w:after="0" w:line="252" w:lineRule="auto"/>
              <w:ind w:left="0" w:firstLine="205"/>
              <w:rPr>
                <w:color w:val="000000"/>
                <w:sz w:val="24"/>
                <w:szCs w:val="24"/>
              </w:rPr>
            </w:pPr>
            <w:r>
              <w:rPr>
                <w:rFonts w:eastAsia="Arial Narrow" w:cs="Arial Narrow"/>
                <w:color w:val="000000"/>
                <w:sz w:val="24"/>
                <w:szCs w:val="24"/>
              </w:rPr>
              <w:t>Jaunu informatīvo stendu izvietošana pludmalēs</w:t>
            </w:r>
            <w:r>
              <w:rPr>
                <w:rFonts w:eastAsia="Arial Narrow" w:cs="Arial Narrow"/>
                <w:sz w:val="24"/>
                <w:szCs w:val="24"/>
              </w:rPr>
              <w:t>.</w:t>
            </w:r>
          </w:p>
          <w:p w14:paraId="109FF806" w14:textId="77777777" w:rsidR="003F78FA" w:rsidRDefault="00BB142B" w:rsidP="007032F7">
            <w:pPr>
              <w:numPr>
                <w:ilvl w:val="0"/>
                <w:numId w:val="13"/>
              </w:numPr>
              <w:spacing w:after="0" w:line="252" w:lineRule="auto"/>
              <w:ind w:left="0" w:firstLine="205"/>
              <w:rPr>
                <w:color w:val="000000"/>
                <w:sz w:val="24"/>
                <w:szCs w:val="24"/>
              </w:rPr>
            </w:pPr>
            <w:r>
              <w:rPr>
                <w:rFonts w:eastAsia="Arial Narrow" w:cs="Arial Narrow"/>
                <w:color w:val="000000"/>
                <w:sz w:val="24"/>
                <w:szCs w:val="24"/>
              </w:rPr>
              <w:t>Regulāra dabas taku, pārgājienu un pastaigu maršrutu apsekošana un uzturēšana (pļaušana, ainavisku skatu punktu atvēršana atkritumu apsaimniekošana u.tml)</w:t>
            </w:r>
            <w:r>
              <w:rPr>
                <w:rFonts w:eastAsia="Arial Narrow" w:cs="Arial Narrow"/>
                <w:sz w:val="24"/>
                <w:szCs w:val="24"/>
              </w:rPr>
              <w:t>.</w:t>
            </w:r>
          </w:p>
          <w:p w14:paraId="63FABDF1" w14:textId="77777777" w:rsidR="003F78FA" w:rsidRDefault="00BB142B" w:rsidP="007032F7">
            <w:pPr>
              <w:numPr>
                <w:ilvl w:val="0"/>
                <w:numId w:val="13"/>
              </w:numPr>
              <w:spacing w:after="0" w:line="252" w:lineRule="auto"/>
              <w:ind w:left="0" w:firstLine="205"/>
              <w:rPr>
                <w:color w:val="000000"/>
                <w:sz w:val="24"/>
                <w:szCs w:val="24"/>
              </w:rPr>
            </w:pPr>
            <w:r>
              <w:rPr>
                <w:rFonts w:eastAsia="Arial Narrow" w:cs="Arial Narrow"/>
                <w:color w:val="000000"/>
                <w:sz w:val="24"/>
                <w:szCs w:val="24"/>
              </w:rPr>
              <w:t>Sanitāro mezglu izveide un uzturēšana</w:t>
            </w:r>
            <w:r>
              <w:rPr>
                <w:rFonts w:eastAsia="Arial Narrow" w:cs="Arial Narrow"/>
                <w:sz w:val="24"/>
                <w:szCs w:val="24"/>
              </w:rPr>
              <w:t>.</w:t>
            </w:r>
          </w:p>
          <w:p w14:paraId="2555B67F" w14:textId="77777777" w:rsidR="003F78FA" w:rsidRDefault="00BB142B" w:rsidP="007032F7">
            <w:pPr>
              <w:numPr>
                <w:ilvl w:val="0"/>
                <w:numId w:val="13"/>
              </w:numPr>
              <w:spacing w:after="0" w:line="252" w:lineRule="auto"/>
              <w:ind w:left="0" w:firstLine="205"/>
              <w:rPr>
                <w:color w:val="000000"/>
                <w:sz w:val="24"/>
                <w:szCs w:val="24"/>
              </w:rPr>
            </w:pPr>
            <w:r>
              <w:rPr>
                <w:rFonts w:eastAsia="Arial Narrow" w:cs="Arial Narrow"/>
                <w:color w:val="000000"/>
                <w:sz w:val="24"/>
                <w:szCs w:val="24"/>
              </w:rPr>
              <w:t>Elektrisko ierīču uzlādes vietu pieejamība (viedie soliņi u.tml)</w:t>
            </w:r>
            <w:r>
              <w:rPr>
                <w:rFonts w:eastAsia="Arial Narrow" w:cs="Arial Narrow"/>
                <w:sz w:val="24"/>
                <w:szCs w:val="24"/>
              </w:rPr>
              <w:t>.</w:t>
            </w:r>
          </w:p>
          <w:p w14:paraId="6446E7D9" w14:textId="77777777" w:rsidR="003F78FA" w:rsidRDefault="00BB142B" w:rsidP="007032F7">
            <w:pPr>
              <w:numPr>
                <w:ilvl w:val="0"/>
                <w:numId w:val="13"/>
              </w:numPr>
              <w:spacing w:after="0" w:line="252" w:lineRule="auto"/>
              <w:ind w:left="0" w:firstLine="205"/>
              <w:rPr>
                <w:color w:val="000000"/>
                <w:sz w:val="24"/>
                <w:szCs w:val="24"/>
              </w:rPr>
            </w:pPr>
            <w:r>
              <w:rPr>
                <w:rFonts w:eastAsia="Arial Narrow" w:cs="Arial Narrow"/>
                <w:color w:val="000000"/>
                <w:sz w:val="24"/>
                <w:szCs w:val="24"/>
              </w:rPr>
              <w:lastRenderedPageBreak/>
              <w:t>Interneta pieejamības uzlabojumi lauku teritorijās un piekrastē</w:t>
            </w:r>
            <w:r>
              <w:rPr>
                <w:rFonts w:eastAsia="Arial Narrow" w:cs="Arial Narrow"/>
                <w:sz w:val="24"/>
                <w:szCs w:val="24"/>
              </w:rPr>
              <w:t>.</w:t>
            </w:r>
          </w:p>
          <w:p w14:paraId="0F395523" w14:textId="77777777" w:rsidR="003F78FA" w:rsidRDefault="00BB142B" w:rsidP="007032F7">
            <w:pPr>
              <w:numPr>
                <w:ilvl w:val="0"/>
                <w:numId w:val="13"/>
              </w:numPr>
              <w:spacing w:after="0" w:line="252" w:lineRule="auto"/>
              <w:ind w:left="0" w:firstLine="205"/>
              <w:rPr>
                <w:color w:val="000000"/>
                <w:sz w:val="24"/>
                <w:szCs w:val="24"/>
              </w:rPr>
            </w:pPr>
            <w:r>
              <w:rPr>
                <w:rFonts w:eastAsia="Arial Narrow" w:cs="Arial Narrow"/>
                <w:color w:val="000000"/>
                <w:sz w:val="24"/>
                <w:szCs w:val="24"/>
              </w:rPr>
              <w:t xml:space="preserve">Neapsaimniekotās infrastruktūras, degradēto teritoriju sakārtošana, īpaši, ja tie atrodas tūrisma objektu apkārtnē </w:t>
            </w:r>
            <w:r>
              <w:rPr>
                <w:rFonts w:eastAsia="Arial Narrow" w:cs="Arial Narrow"/>
                <w:sz w:val="24"/>
                <w:szCs w:val="24"/>
              </w:rPr>
              <w:t>(Piemēram Bīriņu kapenes).</w:t>
            </w:r>
          </w:p>
          <w:p w14:paraId="2583E95F" w14:textId="77777777" w:rsidR="003F78FA" w:rsidRDefault="00BB142B" w:rsidP="007032F7">
            <w:pPr>
              <w:numPr>
                <w:ilvl w:val="0"/>
                <w:numId w:val="13"/>
              </w:numPr>
              <w:spacing w:after="0" w:line="252" w:lineRule="auto"/>
              <w:ind w:left="0" w:firstLine="205"/>
              <w:rPr>
                <w:sz w:val="24"/>
                <w:szCs w:val="24"/>
              </w:rPr>
            </w:pPr>
            <w:r>
              <w:rPr>
                <w:rFonts w:eastAsia="Arial Narrow" w:cs="Arial Narrow"/>
                <w:color w:val="000000"/>
                <w:sz w:val="24"/>
                <w:szCs w:val="24"/>
              </w:rPr>
              <w:t xml:space="preserve">Tūrisma objektu un pakalpojumu sniedzēju piekļuves pieejamība (cilvēki ratiņkrēslā, māmiņas </w:t>
            </w:r>
            <w:r>
              <w:rPr>
                <w:rFonts w:eastAsia="Arial Narrow" w:cs="Arial Narrow"/>
                <w:sz w:val="24"/>
                <w:szCs w:val="24"/>
              </w:rPr>
              <w:t>ar bērnu ratiem).</w:t>
            </w:r>
          </w:p>
          <w:p w14:paraId="509CAA31" w14:textId="77777777" w:rsidR="003F78FA" w:rsidRDefault="00BB142B" w:rsidP="007032F7">
            <w:pPr>
              <w:numPr>
                <w:ilvl w:val="0"/>
                <w:numId w:val="13"/>
              </w:numPr>
              <w:spacing w:after="0" w:line="252" w:lineRule="auto"/>
              <w:ind w:left="0" w:firstLine="205"/>
              <w:rPr>
                <w:rFonts w:eastAsia="Arial Narrow" w:cs="Arial Narrow"/>
                <w:sz w:val="24"/>
                <w:szCs w:val="24"/>
              </w:rPr>
            </w:pPr>
            <w:r>
              <w:rPr>
                <w:rFonts w:eastAsia="Arial Narrow" w:cs="Arial Narrow"/>
                <w:sz w:val="24"/>
                <w:szCs w:val="24"/>
              </w:rPr>
              <w:t>Atbalstīt videi draudzīgas un visiem pieejamas jaunas tūrisma un tūrismu atbalstošas infrastruktūras izveidošanu un esošās uzturēšanu, investējot ainavas kvalitātes uzlabošanā, vietu piekļuvē un labiekārtojumā</w:t>
            </w:r>
          </w:p>
          <w:p w14:paraId="3C5E5F94" w14:textId="695F1A32" w:rsidR="003F78FA" w:rsidRPr="00A23B29" w:rsidRDefault="00BB142B" w:rsidP="00A23B29">
            <w:pPr>
              <w:numPr>
                <w:ilvl w:val="0"/>
                <w:numId w:val="13"/>
              </w:numPr>
              <w:spacing w:after="0" w:line="252" w:lineRule="auto"/>
              <w:ind w:left="0" w:firstLine="205"/>
              <w:rPr>
                <w:sz w:val="24"/>
                <w:szCs w:val="24"/>
              </w:rPr>
            </w:pPr>
            <w:r>
              <w:rPr>
                <w:rFonts w:eastAsia="Arial Narrow" w:cs="Arial Narrow"/>
                <w:b/>
                <w:sz w:val="24"/>
                <w:szCs w:val="24"/>
              </w:rPr>
              <w:t xml:space="preserve"> </w:t>
            </w:r>
            <w:r>
              <w:rPr>
                <w:rFonts w:eastAsia="Arial Narrow" w:cs="Arial Narrow"/>
                <w:bCs/>
                <w:sz w:val="24"/>
                <w:szCs w:val="24"/>
              </w:rPr>
              <w:t>Labiekārtot velomaršrutu posmus</w:t>
            </w:r>
            <w:r>
              <w:rPr>
                <w:rFonts w:eastAsia="Arial Narrow" w:cs="Arial Narrow"/>
                <w:b/>
                <w:sz w:val="24"/>
                <w:szCs w:val="24"/>
              </w:rPr>
              <w:t xml:space="preserve"> </w:t>
            </w:r>
            <w:r>
              <w:rPr>
                <w:rFonts w:eastAsia="Calibri" w:cs="Calibri"/>
                <w:sz w:val="24"/>
                <w:szCs w:val="24"/>
              </w:rPr>
              <w:t>no Lāņiem līdz Vitrupes pirmajam stāvlaukumam no Ainažu puses ap 2 km</w:t>
            </w:r>
            <w:r w:rsidR="00A23B29">
              <w:rPr>
                <w:rFonts w:eastAsia="Calibri" w:cs="Calibri"/>
                <w:sz w:val="24"/>
                <w:szCs w:val="24"/>
              </w:rPr>
              <w:t xml:space="preserve"> un </w:t>
            </w:r>
            <w:r w:rsidR="00A23B29">
              <w:rPr>
                <w:sz w:val="24"/>
                <w:szCs w:val="24"/>
              </w:rPr>
              <w:t>n</w:t>
            </w:r>
            <w:r w:rsidRPr="00A23B29">
              <w:rPr>
                <w:sz w:val="24"/>
                <w:szCs w:val="24"/>
              </w:rPr>
              <w:t>o naktsmītnes “</w:t>
            </w:r>
            <w:r w:rsidRPr="00A23B29">
              <w:rPr>
                <w:rFonts w:eastAsia="Calibri" w:cs="Calibri"/>
                <w:sz w:val="24"/>
                <w:szCs w:val="24"/>
              </w:rPr>
              <w:t>Karle</w:t>
            </w:r>
            <w:r w:rsidRPr="00A23B29">
              <w:rPr>
                <w:sz w:val="24"/>
                <w:szCs w:val="24"/>
              </w:rPr>
              <w:t>”</w:t>
            </w:r>
            <w:r w:rsidRPr="00A23B29">
              <w:rPr>
                <w:rFonts w:eastAsia="Calibri" w:cs="Calibri"/>
                <w:sz w:val="24"/>
                <w:szCs w:val="24"/>
              </w:rPr>
              <w:t xml:space="preserve"> līdz nobr</w:t>
            </w:r>
            <w:r w:rsidRPr="00A23B29">
              <w:rPr>
                <w:sz w:val="24"/>
                <w:szCs w:val="24"/>
              </w:rPr>
              <w:t>au</w:t>
            </w:r>
            <w:r w:rsidRPr="00A23B29">
              <w:rPr>
                <w:rFonts w:eastAsia="Calibri" w:cs="Calibri"/>
                <w:sz w:val="24"/>
                <w:szCs w:val="24"/>
              </w:rPr>
              <w:t>ktuvei uz M</w:t>
            </w:r>
            <w:r w:rsidRPr="00A23B29">
              <w:rPr>
                <w:sz w:val="24"/>
                <w:szCs w:val="24"/>
              </w:rPr>
              <w:t>e</w:t>
            </w:r>
            <w:r w:rsidRPr="00A23B29">
              <w:rPr>
                <w:rFonts w:eastAsia="Calibri" w:cs="Calibri"/>
                <w:sz w:val="24"/>
                <w:szCs w:val="24"/>
              </w:rPr>
              <w:t>lekiem</w:t>
            </w:r>
          </w:p>
          <w:p w14:paraId="0B8575EE" w14:textId="77777777" w:rsidR="003F78FA" w:rsidRDefault="003F78FA">
            <w:pPr>
              <w:spacing w:after="0" w:line="252" w:lineRule="auto"/>
              <w:rPr>
                <w:color w:val="000000"/>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1A09D1AD" w14:textId="67A6892E" w:rsidR="003F78FA" w:rsidRDefault="00BB142B" w:rsidP="003D2C8F">
            <w:pPr>
              <w:numPr>
                <w:ilvl w:val="0"/>
                <w:numId w:val="33"/>
              </w:numPr>
              <w:spacing w:after="0" w:line="252" w:lineRule="auto"/>
              <w:ind w:left="0" w:firstLine="58"/>
              <w:rPr>
                <w:color w:val="000000"/>
                <w:sz w:val="24"/>
                <w:szCs w:val="24"/>
              </w:rPr>
            </w:pPr>
            <w:r>
              <w:rPr>
                <w:rFonts w:eastAsia="Arial Narrow" w:cs="Arial Narrow"/>
                <w:color w:val="000000"/>
                <w:sz w:val="24"/>
                <w:szCs w:val="24"/>
              </w:rPr>
              <w:lastRenderedPageBreak/>
              <w:t xml:space="preserve">Atjaunots </w:t>
            </w:r>
            <w:r w:rsidR="00783E25">
              <w:rPr>
                <w:rFonts w:eastAsia="Arial Narrow" w:cs="Arial Narrow"/>
                <w:color w:val="000000"/>
                <w:sz w:val="24"/>
                <w:szCs w:val="24"/>
              </w:rPr>
              <w:t xml:space="preserve">koka dēļu </w:t>
            </w:r>
            <w:r>
              <w:rPr>
                <w:rFonts w:eastAsia="Arial Narrow" w:cs="Arial Narrow"/>
                <w:color w:val="000000"/>
                <w:sz w:val="24"/>
                <w:szCs w:val="24"/>
              </w:rPr>
              <w:t xml:space="preserve">segums Limbažu Lielezera </w:t>
            </w:r>
            <w:r w:rsidR="00783E25">
              <w:rPr>
                <w:rFonts w:eastAsia="Arial Narrow" w:cs="Arial Narrow"/>
                <w:color w:val="000000"/>
                <w:sz w:val="24"/>
                <w:szCs w:val="24"/>
              </w:rPr>
              <w:t xml:space="preserve">dabas </w:t>
            </w:r>
            <w:r>
              <w:rPr>
                <w:rFonts w:eastAsia="Arial Narrow" w:cs="Arial Narrow"/>
                <w:color w:val="000000"/>
                <w:sz w:val="24"/>
                <w:szCs w:val="24"/>
              </w:rPr>
              <w:t>takai</w:t>
            </w:r>
          </w:p>
          <w:p w14:paraId="05BDA5C1" w14:textId="77777777" w:rsidR="003F78FA" w:rsidRDefault="00BB142B" w:rsidP="003D2C8F">
            <w:pPr>
              <w:numPr>
                <w:ilvl w:val="0"/>
                <w:numId w:val="33"/>
              </w:numPr>
              <w:spacing w:after="0" w:line="252" w:lineRule="auto"/>
              <w:ind w:left="0" w:firstLine="58"/>
              <w:rPr>
                <w:color w:val="000000"/>
                <w:sz w:val="24"/>
                <w:szCs w:val="24"/>
              </w:rPr>
            </w:pPr>
            <w:r>
              <w:rPr>
                <w:rFonts w:eastAsia="Arial Narrow" w:cs="Arial Narrow"/>
                <w:color w:val="000000"/>
                <w:sz w:val="24"/>
                <w:szCs w:val="24"/>
              </w:rPr>
              <w:t>Atjaunotas norādes un marķējums Eiro Velo 13 un 101. velomaršrutā;</w:t>
            </w:r>
          </w:p>
          <w:p w14:paraId="578C90AA" w14:textId="77777777" w:rsidR="003F78FA" w:rsidRDefault="00BB142B" w:rsidP="003D2C8F">
            <w:pPr>
              <w:numPr>
                <w:ilvl w:val="0"/>
                <w:numId w:val="33"/>
              </w:numPr>
              <w:spacing w:after="0" w:line="252" w:lineRule="auto"/>
              <w:ind w:left="0" w:firstLine="58"/>
              <w:rPr>
                <w:color w:val="000000"/>
                <w:sz w:val="24"/>
                <w:szCs w:val="24"/>
              </w:rPr>
            </w:pPr>
            <w:r>
              <w:rPr>
                <w:rFonts w:eastAsia="Arial Narrow" w:cs="Arial Narrow"/>
                <w:color w:val="000000"/>
                <w:sz w:val="24"/>
                <w:szCs w:val="24"/>
              </w:rPr>
              <w:t>Ceļa seguma uzlabošana uz Veczemju klintīm;</w:t>
            </w:r>
          </w:p>
          <w:p w14:paraId="4696A266" w14:textId="77777777" w:rsidR="003F78FA" w:rsidRDefault="00BB142B" w:rsidP="003D2C8F">
            <w:pPr>
              <w:numPr>
                <w:ilvl w:val="0"/>
                <w:numId w:val="33"/>
              </w:numPr>
              <w:spacing w:after="0" w:line="252" w:lineRule="auto"/>
              <w:ind w:left="0" w:firstLine="58"/>
              <w:rPr>
                <w:color w:val="000000"/>
                <w:sz w:val="24"/>
                <w:szCs w:val="24"/>
              </w:rPr>
            </w:pPr>
            <w:r>
              <w:rPr>
                <w:rFonts w:eastAsia="Arial Narrow" w:cs="Arial Narrow"/>
                <w:color w:val="000000"/>
                <w:sz w:val="24"/>
                <w:szCs w:val="24"/>
              </w:rPr>
              <w:t xml:space="preserve">Uzstādīti informatīvie stendi par </w:t>
            </w:r>
            <w:r>
              <w:rPr>
                <w:rFonts w:eastAsia="Arial Narrow" w:cs="Arial Narrow"/>
                <w:color w:val="000000"/>
                <w:sz w:val="24"/>
                <w:szCs w:val="24"/>
              </w:rPr>
              <w:lastRenderedPageBreak/>
              <w:t>noteikumiem pludmalē – Vārzu, Tūjas, Vitrupes, Salacgrīvas, Kuivižu, Ainažu pludmalēs.</w:t>
            </w:r>
          </w:p>
          <w:p w14:paraId="1BE0F853" w14:textId="77777777" w:rsidR="003F78FA" w:rsidRDefault="00BB142B" w:rsidP="00221E41">
            <w:pPr>
              <w:numPr>
                <w:ilvl w:val="0"/>
                <w:numId w:val="33"/>
              </w:numPr>
              <w:spacing w:after="0" w:line="252" w:lineRule="auto"/>
              <w:ind w:left="0" w:firstLine="58"/>
              <w:rPr>
                <w:sz w:val="24"/>
                <w:szCs w:val="24"/>
              </w:rPr>
            </w:pPr>
            <w:r>
              <w:rPr>
                <w:rFonts w:eastAsia="Arial Narrow" w:cs="Arial Narrow"/>
                <w:sz w:val="24"/>
                <w:szCs w:val="24"/>
              </w:rPr>
              <w:t>Atjaunotas Bīriņu kapenes (Limbažu novada pašvaldības īpašums)</w:t>
            </w:r>
          </w:p>
          <w:p w14:paraId="20A356C1" w14:textId="77777777" w:rsidR="003F78FA" w:rsidRDefault="003F78FA">
            <w:pPr>
              <w:spacing w:after="0" w:line="252" w:lineRule="auto"/>
              <w:rPr>
                <w:rFonts w:eastAsia="Arial Narrow" w:cs="Arial Narrow"/>
                <w:color w:val="000000"/>
                <w:sz w:val="24"/>
                <w:szCs w:val="24"/>
              </w:rPr>
            </w:pPr>
          </w:p>
        </w:tc>
        <w:tc>
          <w:tcPr>
            <w:tcW w:w="1132" w:type="dxa"/>
            <w:tcBorders>
              <w:top w:val="single" w:sz="4" w:space="0" w:color="000000"/>
              <w:left w:val="single" w:sz="4" w:space="0" w:color="000000"/>
              <w:bottom w:val="single" w:sz="4" w:space="0" w:color="000000"/>
              <w:right w:val="single" w:sz="4" w:space="0" w:color="000000"/>
            </w:tcBorders>
          </w:tcPr>
          <w:p w14:paraId="3543F258" w14:textId="77777777" w:rsidR="003F78FA" w:rsidRDefault="00BB142B">
            <w:pPr>
              <w:spacing w:after="0" w:line="252" w:lineRule="auto"/>
              <w:rPr>
                <w:color w:val="000000"/>
                <w:sz w:val="24"/>
                <w:szCs w:val="24"/>
              </w:rPr>
            </w:pPr>
            <w:r>
              <w:rPr>
                <w:rFonts w:eastAsia="Calibri" w:cs="Calibri"/>
                <w:color w:val="000000"/>
                <w:sz w:val="24"/>
                <w:szCs w:val="24"/>
              </w:rPr>
              <w:lastRenderedPageBreak/>
              <w:t>2024-</w:t>
            </w:r>
            <w:r>
              <w:rPr>
                <w:rFonts w:eastAsia="Arial Narrow" w:cs="Arial Narrow"/>
                <w:color w:val="000000"/>
                <w:sz w:val="24"/>
                <w:szCs w:val="24"/>
              </w:rPr>
              <w:t>2027</w:t>
            </w:r>
          </w:p>
        </w:tc>
        <w:tc>
          <w:tcPr>
            <w:tcW w:w="2834" w:type="dxa"/>
            <w:tcBorders>
              <w:top w:val="single" w:sz="4" w:space="0" w:color="000000"/>
              <w:left w:val="single" w:sz="4" w:space="0" w:color="000000"/>
              <w:bottom w:val="single" w:sz="4" w:space="0" w:color="000000"/>
              <w:right w:val="single" w:sz="4" w:space="0" w:color="000000"/>
            </w:tcBorders>
          </w:tcPr>
          <w:p w14:paraId="53DFF304" w14:textId="77777777" w:rsidR="003F78FA" w:rsidRDefault="00BB142B">
            <w:pPr>
              <w:spacing w:after="0" w:line="252" w:lineRule="auto"/>
              <w:rPr>
                <w:rFonts w:eastAsia="Arial Narrow" w:cs="Arial Narrow"/>
                <w:color w:val="000000"/>
                <w:sz w:val="24"/>
                <w:szCs w:val="24"/>
              </w:rPr>
            </w:pPr>
            <w:r>
              <w:rPr>
                <w:rFonts w:eastAsia="Arial Narrow" w:cs="Arial Narrow"/>
                <w:color w:val="000000"/>
                <w:sz w:val="24"/>
                <w:szCs w:val="24"/>
              </w:rPr>
              <w:t>Limbažu novada pašvaldības aģentūra “LAUTA”, tūrisma pakalpojumu sniedzēji, Limbažu novada pašvaldība</w:t>
            </w:r>
          </w:p>
          <w:p w14:paraId="0AB4F7B5" w14:textId="2207EB5B" w:rsidR="00221E41" w:rsidRPr="00221E41" w:rsidRDefault="00221E41">
            <w:pPr>
              <w:spacing w:after="0" w:line="252" w:lineRule="auto"/>
              <w:rPr>
                <w:rFonts w:eastAsia="Arial Narrow" w:cs="Arial Narrow"/>
                <w:color w:val="000000"/>
                <w:sz w:val="24"/>
                <w:szCs w:val="24"/>
              </w:rPr>
            </w:pPr>
          </w:p>
        </w:tc>
      </w:tr>
      <w:tr w:rsidR="003F78FA" w14:paraId="26CF729A" w14:textId="77777777">
        <w:tc>
          <w:tcPr>
            <w:tcW w:w="2968" w:type="dxa"/>
            <w:tcBorders>
              <w:top w:val="single" w:sz="4" w:space="0" w:color="000000"/>
              <w:left w:val="single" w:sz="4" w:space="0" w:color="000000"/>
              <w:bottom w:val="single" w:sz="4" w:space="0" w:color="000000"/>
              <w:right w:val="single" w:sz="4" w:space="0" w:color="000000"/>
            </w:tcBorders>
          </w:tcPr>
          <w:p w14:paraId="2EA64FB8"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t>3.2.2. Pilnveidot velo tūrisma infrastruktūru.</w:t>
            </w:r>
          </w:p>
        </w:tc>
        <w:tc>
          <w:tcPr>
            <w:tcW w:w="5388" w:type="dxa"/>
            <w:tcBorders>
              <w:top w:val="single" w:sz="4" w:space="0" w:color="000000"/>
              <w:left w:val="single" w:sz="4" w:space="0" w:color="000000"/>
              <w:bottom w:val="single" w:sz="4" w:space="0" w:color="000000"/>
              <w:right w:val="single" w:sz="4" w:space="0" w:color="000000"/>
            </w:tcBorders>
          </w:tcPr>
          <w:p w14:paraId="3D4D0130" w14:textId="77777777" w:rsidR="003F78FA" w:rsidRDefault="00BB142B">
            <w:pPr>
              <w:spacing w:after="0" w:line="252" w:lineRule="auto"/>
              <w:rPr>
                <w:color w:val="000000"/>
                <w:sz w:val="24"/>
                <w:szCs w:val="24"/>
              </w:rPr>
            </w:pPr>
            <w:r>
              <w:rPr>
                <w:rFonts w:eastAsia="Arial Narrow" w:cs="Arial Narrow"/>
                <w:color w:val="000000"/>
                <w:sz w:val="24"/>
                <w:szCs w:val="24"/>
              </w:rPr>
              <w:t>1) Zaļo dzelzceļu vienota uzturēšana (appļaušana, norāžu zīmju uz objektiem izvietošana, perspektīvo posmu attīstīšana, savienošana ar Rail Baltic stacijām, aktīvāks mārketings)</w:t>
            </w:r>
            <w:r>
              <w:rPr>
                <w:rFonts w:eastAsia="Arial Narrow" w:cs="Arial Narrow"/>
                <w:sz w:val="24"/>
                <w:szCs w:val="24"/>
              </w:rPr>
              <w:t>.</w:t>
            </w:r>
          </w:p>
          <w:p w14:paraId="4E3362E2" w14:textId="77777777" w:rsidR="003F78FA" w:rsidRDefault="00BB142B">
            <w:pPr>
              <w:spacing w:after="0" w:line="252" w:lineRule="auto"/>
              <w:rPr>
                <w:color w:val="000000"/>
                <w:sz w:val="24"/>
                <w:szCs w:val="24"/>
              </w:rPr>
            </w:pPr>
            <w:r>
              <w:rPr>
                <w:rFonts w:eastAsia="Arial Narrow" w:cs="Arial Narrow"/>
                <w:color w:val="000000"/>
                <w:sz w:val="24"/>
                <w:szCs w:val="24"/>
              </w:rPr>
              <w:t>2) Drošu un ērtu velo novietņu izvietošana pie tūrisma objektiem, ēdināšanas un tūristu mītnēm</w:t>
            </w:r>
            <w:r>
              <w:rPr>
                <w:rFonts w:eastAsia="Arial Narrow" w:cs="Arial Narrow"/>
                <w:sz w:val="24"/>
                <w:szCs w:val="24"/>
              </w:rPr>
              <w:t>.</w:t>
            </w:r>
          </w:p>
          <w:p w14:paraId="246546C7" w14:textId="77777777" w:rsidR="003F78FA" w:rsidRDefault="00BB142B">
            <w:pPr>
              <w:spacing w:after="0" w:line="252" w:lineRule="auto"/>
              <w:rPr>
                <w:color w:val="000000"/>
                <w:sz w:val="24"/>
                <w:szCs w:val="24"/>
              </w:rPr>
            </w:pPr>
            <w:r>
              <w:rPr>
                <w:rFonts w:eastAsia="Arial Narrow" w:cs="Arial Narrow"/>
                <w:color w:val="000000"/>
                <w:sz w:val="24"/>
                <w:szCs w:val="24"/>
              </w:rPr>
              <w:lastRenderedPageBreak/>
              <w:t>3) Velo pārvadāšana sabiedriskajā transportā (autobusos, vilcienā).</w:t>
            </w:r>
          </w:p>
          <w:p w14:paraId="5C590F7E" w14:textId="6174B7F6" w:rsidR="003F78FA" w:rsidRDefault="00BB142B">
            <w:pPr>
              <w:spacing w:after="0" w:line="252" w:lineRule="auto"/>
              <w:rPr>
                <w:rFonts w:eastAsia="Arial Narrow" w:cs="Arial Narrow"/>
                <w:color w:val="000000"/>
                <w:sz w:val="24"/>
                <w:szCs w:val="24"/>
              </w:rPr>
            </w:pPr>
            <w:r>
              <w:rPr>
                <w:rFonts w:eastAsia="Arial Narrow" w:cs="Arial Narrow"/>
                <w:color w:val="000000"/>
                <w:sz w:val="24"/>
                <w:szCs w:val="24"/>
              </w:rPr>
              <w:t>4) Izbūvēt veloceliņus Limbaži -Tūja, Aloja –Ungurpils –Staicele, Kuiviži – Ainaži, Oltūži – Brīvnieku stiga, Vitrupe – Meleku ceļš, Skulte – Skultesmuiža – Kursīši, Salacgrīva – Vecsalaca, Jelgavkrasti – Liepupe (ar atpūtas vietām atsevišķos maršrutos). Lādezeru savienot ar Zaļo dzelzceļu drošai velobraukšanai</w:t>
            </w:r>
            <w:r w:rsidR="0032391D">
              <w:rPr>
                <w:rFonts w:eastAsia="Arial Narrow" w:cs="Arial Narrow"/>
                <w:color w:val="000000"/>
                <w:sz w:val="24"/>
                <w:szCs w:val="24"/>
              </w:rPr>
              <w:t xml:space="preserve"> (~ 3 km)</w:t>
            </w:r>
            <w:r>
              <w:rPr>
                <w:rFonts w:eastAsia="Arial Narrow" w:cs="Arial Narrow"/>
                <w:color w:val="000000"/>
                <w:sz w:val="24"/>
                <w:szCs w:val="24"/>
              </w:rPr>
              <w:t>.</w:t>
            </w:r>
          </w:p>
          <w:p w14:paraId="5FB42E63" w14:textId="77777777" w:rsidR="003F78FA" w:rsidRDefault="00BB142B">
            <w:pPr>
              <w:spacing w:after="0" w:line="252" w:lineRule="auto"/>
              <w:rPr>
                <w:rFonts w:eastAsia="Arial Narrow" w:cs="Arial Narrow"/>
                <w:sz w:val="24"/>
                <w:szCs w:val="24"/>
              </w:rPr>
            </w:pPr>
            <w:r>
              <w:rPr>
                <w:rFonts w:eastAsia="Arial Narrow" w:cs="Arial Narrow"/>
                <w:sz w:val="24"/>
                <w:szCs w:val="24"/>
              </w:rPr>
              <w:t>5) Izbūvēt  veloceliņu no Bīriņu centra līdz pagriezienam uz Laugas purvu apmēram 2km ar drošu ceļa šķērsošanas vietu centrā, tas kalpotu gan tūristiem, palielinot to uzturēšanās ilgumu Bīriņu Pilī, t.i., Limbažu novadā,  gan vietējiem iedzīvotājiem.</w:t>
            </w:r>
          </w:p>
          <w:p w14:paraId="1E646F19" w14:textId="77777777" w:rsidR="003F78FA" w:rsidRDefault="00BB142B">
            <w:pPr>
              <w:spacing w:after="0" w:line="252" w:lineRule="auto"/>
              <w:rPr>
                <w:rFonts w:eastAsia="Arial Narrow" w:cs="Arial Narrow"/>
                <w:sz w:val="24"/>
                <w:szCs w:val="24"/>
              </w:rPr>
            </w:pPr>
            <w:r>
              <w:rPr>
                <w:rFonts w:eastAsia="Arial Narrow" w:cs="Arial Narrow"/>
                <w:sz w:val="24"/>
                <w:szCs w:val="24"/>
              </w:rPr>
              <w:t>6) Papildināt ar veloceliņu no Bīriņu centra līdz Saulkrastiem, kas piesaistītu daļu Saulkrastu plūsmas caur Bīriņiem un vēlams tālāk uz Igati un Limbažiem, pieslēdzoties jau esošajiem velomaršrutiem.</w:t>
            </w:r>
          </w:p>
          <w:p w14:paraId="0E06D17A" w14:textId="77777777" w:rsidR="003F78FA" w:rsidRDefault="00BB142B">
            <w:pPr>
              <w:spacing w:after="0" w:line="252" w:lineRule="auto"/>
              <w:rPr>
                <w:rFonts w:eastAsia="Times New Roman" w:cs="Times New Roman"/>
                <w:color w:val="000000"/>
                <w:sz w:val="24"/>
                <w:szCs w:val="24"/>
              </w:rPr>
            </w:pPr>
            <w:r>
              <w:rPr>
                <w:rFonts w:eastAsia="Arial Narrow" w:cs="Arial Narrow"/>
                <w:sz w:val="24"/>
                <w:szCs w:val="24"/>
              </w:rPr>
              <w:t>7</w:t>
            </w:r>
            <w:r>
              <w:rPr>
                <w:rFonts w:eastAsia="Arial Narrow" w:cs="Arial Narrow"/>
                <w:color w:val="000000"/>
                <w:sz w:val="24"/>
                <w:szCs w:val="24"/>
              </w:rPr>
              <w:t>) Cietā asfalta seguma izveide posmos:</w:t>
            </w:r>
          </w:p>
          <w:p w14:paraId="076D01C5" w14:textId="4C3B2A4A" w:rsidR="003F78FA" w:rsidRDefault="00BB142B">
            <w:pPr>
              <w:spacing w:after="0" w:line="252" w:lineRule="auto"/>
              <w:rPr>
                <w:rFonts w:eastAsia="Arial Narrow" w:cs="Arial Narrow"/>
                <w:sz w:val="24"/>
                <w:szCs w:val="24"/>
              </w:rPr>
            </w:pPr>
            <w:r>
              <w:rPr>
                <w:rFonts w:eastAsia="Arial Narrow" w:cs="Arial Narrow"/>
                <w:color w:val="000000"/>
                <w:sz w:val="24"/>
                <w:szCs w:val="24"/>
              </w:rPr>
              <w:t>Urga – Braslava – Mazsalaca, Ozolmuiža-Dikļi, Staicele –Mazsalaca, Vilzēni –Mazsalaca (caur Braslavu),</w:t>
            </w:r>
            <w:r>
              <w:rPr>
                <w:rFonts w:eastAsia="Arial Narrow" w:cs="Arial Narrow"/>
                <w:sz w:val="24"/>
                <w:szCs w:val="24"/>
              </w:rPr>
              <w:t xml:space="preserve"> Puikule – Aloja</w:t>
            </w:r>
          </w:p>
        </w:tc>
        <w:tc>
          <w:tcPr>
            <w:tcW w:w="2694" w:type="dxa"/>
            <w:tcBorders>
              <w:top w:val="single" w:sz="4" w:space="0" w:color="000000"/>
              <w:left w:val="single" w:sz="4" w:space="0" w:color="000000"/>
              <w:bottom w:val="single" w:sz="4" w:space="0" w:color="000000"/>
              <w:right w:val="single" w:sz="4" w:space="0" w:color="000000"/>
            </w:tcBorders>
          </w:tcPr>
          <w:p w14:paraId="7BE99FA1" w14:textId="77777777" w:rsidR="003F78FA" w:rsidRDefault="00BB142B">
            <w:pPr>
              <w:spacing w:after="0" w:line="252" w:lineRule="auto"/>
              <w:rPr>
                <w:color w:val="000000"/>
                <w:sz w:val="24"/>
                <w:szCs w:val="24"/>
              </w:rPr>
            </w:pPr>
            <w:r>
              <w:rPr>
                <w:rFonts w:eastAsia="Arial Narrow" w:cs="Arial Narrow"/>
                <w:color w:val="000000"/>
                <w:sz w:val="24"/>
                <w:szCs w:val="24"/>
              </w:rPr>
              <w:lastRenderedPageBreak/>
              <w:t>-Velomaršrutu izveide drošai pārvietošanās un velo novietošanai gan vietējiem iedzīvotājiem, gan tūristiem;</w:t>
            </w:r>
          </w:p>
          <w:p w14:paraId="4C9DE51D" w14:textId="77777777" w:rsidR="003F78FA" w:rsidRDefault="00BB142B">
            <w:pPr>
              <w:spacing w:after="0" w:line="252" w:lineRule="auto"/>
              <w:rPr>
                <w:rFonts w:eastAsia="Arial Narrow" w:cs="Arial Narrow"/>
                <w:sz w:val="24"/>
                <w:szCs w:val="24"/>
              </w:rPr>
            </w:pPr>
            <w:r>
              <w:rPr>
                <w:rFonts w:eastAsia="Arial Narrow" w:cs="Arial Narrow"/>
                <w:color w:val="000000"/>
                <w:sz w:val="24"/>
                <w:szCs w:val="24"/>
              </w:rPr>
              <w:t xml:space="preserve">- </w:t>
            </w:r>
            <w:r>
              <w:rPr>
                <w:rFonts w:eastAsia="Arial Narrow" w:cs="Arial Narrow"/>
                <w:sz w:val="24"/>
                <w:szCs w:val="24"/>
              </w:rPr>
              <w:t>Izbūvēto veloceliņu garums km.</w:t>
            </w:r>
          </w:p>
          <w:p w14:paraId="606B6CAA" w14:textId="77777777" w:rsidR="003F78FA" w:rsidRDefault="00BB142B">
            <w:pPr>
              <w:spacing w:after="0" w:line="252" w:lineRule="auto"/>
              <w:rPr>
                <w:rFonts w:eastAsia="Arial Narrow" w:cs="Arial Narrow"/>
                <w:sz w:val="24"/>
                <w:szCs w:val="24"/>
                <w:highlight w:val="yellow"/>
              </w:rPr>
            </w:pPr>
            <w:r>
              <w:rPr>
                <w:rFonts w:eastAsia="Arial Narrow" w:cs="Arial Narrow"/>
                <w:sz w:val="24"/>
                <w:szCs w:val="24"/>
              </w:rPr>
              <w:lastRenderedPageBreak/>
              <w:t>- Novada Investīciju plānā iestrādāti priekšlikumi.</w:t>
            </w:r>
          </w:p>
        </w:tc>
        <w:tc>
          <w:tcPr>
            <w:tcW w:w="1132" w:type="dxa"/>
            <w:tcBorders>
              <w:top w:val="single" w:sz="4" w:space="0" w:color="000000"/>
              <w:left w:val="single" w:sz="4" w:space="0" w:color="000000"/>
              <w:bottom w:val="single" w:sz="4" w:space="0" w:color="000000"/>
              <w:right w:val="single" w:sz="4" w:space="0" w:color="000000"/>
            </w:tcBorders>
          </w:tcPr>
          <w:p w14:paraId="14349B83" w14:textId="77777777" w:rsidR="003F78FA" w:rsidRDefault="00BB142B">
            <w:pPr>
              <w:spacing w:after="0" w:line="252" w:lineRule="auto"/>
              <w:rPr>
                <w:color w:val="000000"/>
                <w:sz w:val="24"/>
                <w:szCs w:val="24"/>
              </w:rPr>
            </w:pPr>
            <w:r>
              <w:rPr>
                <w:rFonts w:eastAsia="Arial Narrow" w:cs="Arial Narrow"/>
                <w:color w:val="000000"/>
                <w:sz w:val="24"/>
                <w:szCs w:val="24"/>
              </w:rPr>
              <w:lastRenderedPageBreak/>
              <w:t>2024-2029</w:t>
            </w:r>
          </w:p>
        </w:tc>
        <w:tc>
          <w:tcPr>
            <w:tcW w:w="2834" w:type="dxa"/>
            <w:tcBorders>
              <w:top w:val="single" w:sz="4" w:space="0" w:color="000000"/>
              <w:left w:val="single" w:sz="4" w:space="0" w:color="000000"/>
              <w:bottom w:val="single" w:sz="4" w:space="0" w:color="000000"/>
              <w:right w:val="single" w:sz="4" w:space="0" w:color="000000"/>
            </w:tcBorders>
          </w:tcPr>
          <w:p w14:paraId="413EBDB1" w14:textId="77777777" w:rsidR="003F78FA" w:rsidRDefault="00BB142B">
            <w:pPr>
              <w:spacing w:after="0" w:line="252" w:lineRule="auto"/>
              <w:rPr>
                <w:rFonts w:eastAsia="Arial Narrow" w:cs="Arial Narrow"/>
                <w:color w:val="000000"/>
                <w:sz w:val="24"/>
                <w:szCs w:val="24"/>
              </w:rPr>
            </w:pPr>
            <w:r>
              <w:rPr>
                <w:rFonts w:eastAsia="Arial Narrow" w:cs="Arial Narrow"/>
                <w:color w:val="000000"/>
                <w:sz w:val="24"/>
                <w:szCs w:val="24"/>
              </w:rPr>
              <w:t>Limbažu novada pašvaldības aģentūra “LAUTA”, tūrisma pakalpojumu sniedzēji, Limbažu novada pašvaldība, Satiksmes ministrija (finansējums)</w:t>
            </w:r>
          </w:p>
          <w:p w14:paraId="1F00059F" w14:textId="77777777" w:rsidR="003F78FA" w:rsidRDefault="003F78FA">
            <w:pPr>
              <w:spacing w:after="0" w:line="252" w:lineRule="auto"/>
              <w:rPr>
                <w:rFonts w:eastAsia="Arial Narrow" w:cs="Arial Narrow"/>
                <w:sz w:val="24"/>
                <w:szCs w:val="24"/>
              </w:rPr>
            </w:pPr>
          </w:p>
          <w:p w14:paraId="5EE461D4" w14:textId="77777777" w:rsidR="003F78FA" w:rsidRDefault="003F78FA">
            <w:pPr>
              <w:spacing w:after="0" w:line="252" w:lineRule="auto"/>
              <w:rPr>
                <w:rFonts w:eastAsia="Arial Narrow" w:cs="Arial Narrow"/>
                <w:sz w:val="24"/>
                <w:szCs w:val="24"/>
              </w:rPr>
            </w:pPr>
          </w:p>
          <w:p w14:paraId="7A89DD46" w14:textId="77777777" w:rsidR="003F78FA" w:rsidRDefault="003F78FA">
            <w:pPr>
              <w:spacing w:after="0" w:line="252" w:lineRule="auto"/>
              <w:rPr>
                <w:rFonts w:eastAsia="Arial Narrow" w:cs="Arial Narrow"/>
                <w:sz w:val="24"/>
                <w:szCs w:val="24"/>
              </w:rPr>
            </w:pPr>
          </w:p>
          <w:p w14:paraId="15FACFC7" w14:textId="77777777" w:rsidR="003F78FA" w:rsidRDefault="003F78FA">
            <w:pPr>
              <w:spacing w:after="0" w:line="252" w:lineRule="auto"/>
              <w:rPr>
                <w:rFonts w:eastAsia="Arial Narrow" w:cs="Arial Narrow"/>
                <w:sz w:val="24"/>
                <w:szCs w:val="24"/>
              </w:rPr>
            </w:pPr>
          </w:p>
          <w:p w14:paraId="5201B6D2" w14:textId="77777777" w:rsidR="003F78FA" w:rsidRDefault="00BB142B">
            <w:pPr>
              <w:spacing w:after="0" w:line="252" w:lineRule="auto"/>
              <w:rPr>
                <w:rFonts w:eastAsia="Arial Narrow" w:cs="Arial Narrow"/>
                <w:sz w:val="24"/>
                <w:szCs w:val="24"/>
              </w:rPr>
            </w:pPr>
            <w:r>
              <w:rPr>
                <w:rFonts w:eastAsia="Arial Narrow" w:cs="Arial Narrow"/>
                <w:sz w:val="24"/>
                <w:szCs w:val="24"/>
              </w:rPr>
              <w:t>Sadarbība ar Saulkrastu novada domi.</w:t>
            </w:r>
          </w:p>
        </w:tc>
      </w:tr>
      <w:tr w:rsidR="003F78FA" w14:paraId="585B1359" w14:textId="77777777">
        <w:tc>
          <w:tcPr>
            <w:tcW w:w="2968" w:type="dxa"/>
            <w:tcBorders>
              <w:top w:val="single" w:sz="4" w:space="0" w:color="000000"/>
              <w:left w:val="single" w:sz="4" w:space="0" w:color="000000"/>
              <w:bottom w:val="single" w:sz="4" w:space="0" w:color="000000"/>
              <w:right w:val="single" w:sz="4" w:space="0" w:color="000000"/>
            </w:tcBorders>
          </w:tcPr>
          <w:p w14:paraId="7F6C4F64"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lastRenderedPageBreak/>
              <w:t>3.2.3. Attīstīt publiski pieejamo infrastruktūru atpūtai pie ūdeņiem.</w:t>
            </w:r>
          </w:p>
        </w:tc>
        <w:tc>
          <w:tcPr>
            <w:tcW w:w="5388" w:type="dxa"/>
            <w:tcBorders>
              <w:top w:val="single" w:sz="4" w:space="0" w:color="000000"/>
              <w:left w:val="single" w:sz="4" w:space="0" w:color="000000"/>
              <w:bottom w:val="single" w:sz="4" w:space="0" w:color="000000"/>
              <w:right w:val="single" w:sz="4" w:space="0" w:color="000000"/>
            </w:tcBorders>
          </w:tcPr>
          <w:p w14:paraId="792E9A2C" w14:textId="77777777" w:rsidR="003F78FA" w:rsidRDefault="00BB142B" w:rsidP="00250280">
            <w:pPr>
              <w:numPr>
                <w:ilvl w:val="0"/>
                <w:numId w:val="24"/>
              </w:numPr>
              <w:spacing w:after="0" w:line="252" w:lineRule="auto"/>
              <w:ind w:left="0" w:firstLine="205"/>
              <w:rPr>
                <w:rFonts w:eastAsia="Arial Narrow" w:cs="Arial Narrow"/>
                <w:color w:val="000000"/>
                <w:sz w:val="24"/>
                <w:szCs w:val="24"/>
              </w:rPr>
            </w:pPr>
            <w:r>
              <w:rPr>
                <w:rFonts w:eastAsia="Arial Narrow" w:cs="Arial Narrow"/>
                <w:color w:val="000000"/>
                <w:sz w:val="24"/>
                <w:szCs w:val="24"/>
              </w:rPr>
              <w:t>Publiski pieejamu laivu ielaišanas /izcelšanas vietu (slipu) identificēšana, iekārtošana pie jūras, upēm vai ezeriem.</w:t>
            </w:r>
          </w:p>
          <w:p w14:paraId="0BDD8B17" w14:textId="77777777" w:rsidR="003F78FA" w:rsidRDefault="00BB142B">
            <w:pPr>
              <w:spacing w:after="0" w:line="252" w:lineRule="auto"/>
              <w:rPr>
                <w:sz w:val="24"/>
                <w:szCs w:val="24"/>
              </w:rPr>
            </w:pPr>
            <w:r>
              <w:rPr>
                <w:rFonts w:eastAsia="Arial Narrow" w:cs="Arial Narrow"/>
                <w:color w:val="000000"/>
                <w:sz w:val="24"/>
                <w:szCs w:val="24"/>
              </w:rPr>
              <w:t>2) Publisku pieeju pie ūdeņiem (jūras, upēm, ezeriem) norādīšana, kā arī dabā iekārtotas piekļuves vietas.</w:t>
            </w:r>
          </w:p>
          <w:p w14:paraId="4D2DA3A2" w14:textId="77777777" w:rsidR="003F78FA" w:rsidRDefault="00BB142B" w:rsidP="00250280">
            <w:pPr>
              <w:numPr>
                <w:ilvl w:val="0"/>
                <w:numId w:val="8"/>
              </w:numPr>
              <w:spacing w:after="0" w:line="252" w:lineRule="auto"/>
              <w:ind w:left="0" w:firstLine="205"/>
              <w:rPr>
                <w:sz w:val="24"/>
                <w:szCs w:val="24"/>
              </w:rPr>
            </w:pPr>
            <w:r>
              <w:rPr>
                <w:rFonts w:eastAsia="Arial Narrow" w:cs="Arial Narrow"/>
                <w:color w:val="000000"/>
                <w:sz w:val="24"/>
                <w:szCs w:val="24"/>
              </w:rPr>
              <w:t>Ūdenstūrisma apmetņu regulāra apsaimniekošana.</w:t>
            </w:r>
          </w:p>
          <w:p w14:paraId="6AEB531E" w14:textId="77777777" w:rsidR="003F78FA" w:rsidRDefault="00BB142B" w:rsidP="00250280">
            <w:pPr>
              <w:numPr>
                <w:ilvl w:val="0"/>
                <w:numId w:val="8"/>
              </w:numPr>
              <w:spacing w:after="0" w:line="252" w:lineRule="auto"/>
              <w:ind w:left="0" w:firstLine="205"/>
              <w:rPr>
                <w:sz w:val="24"/>
                <w:szCs w:val="24"/>
              </w:rPr>
            </w:pPr>
            <w:r>
              <w:rPr>
                <w:rFonts w:eastAsia="Arial Narrow" w:cs="Arial Narrow"/>
                <w:color w:val="000000"/>
                <w:sz w:val="24"/>
                <w:szCs w:val="24"/>
              </w:rPr>
              <w:t>Stāvvietu izveide pie atpūtas vietām un ūdeņu tuvumā.</w:t>
            </w:r>
          </w:p>
          <w:p w14:paraId="60E09ADC" w14:textId="77777777" w:rsidR="003F78FA" w:rsidRDefault="00BB142B" w:rsidP="00250280">
            <w:pPr>
              <w:numPr>
                <w:ilvl w:val="0"/>
                <w:numId w:val="8"/>
              </w:numPr>
              <w:spacing w:after="0" w:line="252" w:lineRule="auto"/>
              <w:ind w:left="0" w:firstLine="205"/>
              <w:rPr>
                <w:sz w:val="24"/>
                <w:szCs w:val="24"/>
              </w:rPr>
            </w:pPr>
            <w:r>
              <w:rPr>
                <w:rFonts w:eastAsia="Arial Narrow" w:cs="Arial Narrow"/>
                <w:color w:val="000000"/>
                <w:sz w:val="24"/>
                <w:szCs w:val="24"/>
              </w:rPr>
              <w:t>Jaunu atpūtas vietu izveide pie Salacas upes.</w:t>
            </w:r>
          </w:p>
          <w:p w14:paraId="23A1D898" w14:textId="77777777" w:rsidR="003F78FA" w:rsidRDefault="00BB142B" w:rsidP="00250280">
            <w:pPr>
              <w:numPr>
                <w:ilvl w:val="0"/>
                <w:numId w:val="8"/>
              </w:numPr>
              <w:spacing w:after="0" w:line="252" w:lineRule="auto"/>
              <w:ind w:left="0" w:firstLine="205"/>
              <w:rPr>
                <w:sz w:val="24"/>
                <w:szCs w:val="24"/>
              </w:rPr>
            </w:pPr>
            <w:r>
              <w:rPr>
                <w:rFonts w:eastAsia="Arial Narrow" w:cs="Arial Narrow"/>
                <w:color w:val="000000"/>
                <w:sz w:val="24"/>
                <w:szCs w:val="24"/>
              </w:rPr>
              <w:t>Laivu ielaišanas vietas Limbažu novadu ūdenstilpnēs.</w:t>
            </w:r>
          </w:p>
          <w:p w14:paraId="12FEFD90" w14:textId="77777777" w:rsidR="003F78FA" w:rsidRDefault="00BB142B" w:rsidP="00250280">
            <w:pPr>
              <w:numPr>
                <w:ilvl w:val="0"/>
                <w:numId w:val="8"/>
              </w:numPr>
              <w:spacing w:after="0" w:line="252" w:lineRule="auto"/>
              <w:ind w:left="0" w:firstLine="205"/>
              <w:rPr>
                <w:rFonts w:eastAsia="Arial Narrow" w:cs="Arial Narrow"/>
                <w:sz w:val="24"/>
                <w:szCs w:val="24"/>
              </w:rPr>
            </w:pPr>
            <w:r>
              <w:rPr>
                <w:rFonts w:eastAsia="Arial Narrow" w:cs="Arial Narrow"/>
                <w:sz w:val="24"/>
                <w:szCs w:val="24"/>
              </w:rPr>
              <w:t>Regulāri nodrošināt publisko peldvietu un pludmaļu uzturēšanu tīrībā un kārtībā;</w:t>
            </w:r>
          </w:p>
          <w:p w14:paraId="5B523595" w14:textId="77777777" w:rsidR="003F78FA" w:rsidRDefault="00BB142B" w:rsidP="00250280">
            <w:pPr>
              <w:numPr>
                <w:ilvl w:val="0"/>
                <w:numId w:val="8"/>
              </w:numPr>
              <w:spacing w:after="0" w:line="252" w:lineRule="auto"/>
              <w:ind w:left="0" w:firstLine="205"/>
              <w:rPr>
                <w:rFonts w:eastAsia="Arial Narrow" w:cs="Arial Narrow"/>
                <w:sz w:val="24"/>
                <w:szCs w:val="24"/>
              </w:rPr>
            </w:pPr>
            <w:r>
              <w:rPr>
                <w:rFonts w:eastAsia="Arial Narrow" w:cs="Arial Narrow"/>
                <w:sz w:val="24"/>
                <w:szCs w:val="24"/>
              </w:rPr>
              <w:t>Pludmalēs, piemēram, pie Lielezera, ierīkot īpaši bērnu auguma izmēriem atbilstošas tualetes.</w:t>
            </w:r>
          </w:p>
          <w:p w14:paraId="7BDE7EC6" w14:textId="77777777" w:rsidR="003F78FA" w:rsidRDefault="00BB142B" w:rsidP="00250280">
            <w:pPr>
              <w:numPr>
                <w:ilvl w:val="0"/>
                <w:numId w:val="8"/>
              </w:numPr>
              <w:spacing w:after="0" w:line="252" w:lineRule="auto"/>
              <w:ind w:left="0" w:firstLine="205"/>
              <w:rPr>
                <w:rFonts w:eastAsia="New" w:cs="New"/>
                <w:color w:val="FF011B"/>
                <w:sz w:val="24"/>
                <w:szCs w:val="24"/>
              </w:rPr>
            </w:pPr>
            <w:r>
              <w:rPr>
                <w:rFonts w:eastAsia="Arial Narrow" w:cs="Arial Narrow"/>
                <w:color w:val="000000"/>
                <w:sz w:val="24"/>
                <w:szCs w:val="24"/>
              </w:rPr>
              <w:t>Salacgrīvas un Kuivižu jahtu ostas infrastruktūras attīstība</w:t>
            </w:r>
          </w:p>
          <w:p w14:paraId="21B2767B" w14:textId="77777777" w:rsidR="003F78FA" w:rsidRDefault="003F78FA">
            <w:pPr>
              <w:spacing w:after="0" w:line="252" w:lineRule="auto"/>
              <w:rPr>
                <w:color w:val="6AA84F"/>
                <w:sz w:val="24"/>
                <w:szCs w:val="24"/>
              </w:rPr>
            </w:pPr>
          </w:p>
          <w:p w14:paraId="56780C99" w14:textId="77777777" w:rsidR="003F78FA" w:rsidRDefault="003F78FA">
            <w:pPr>
              <w:spacing w:after="0" w:line="252" w:lineRule="auto"/>
              <w:rPr>
                <w:rFonts w:eastAsia="Arial Narrow" w:cs="Arial Narrow"/>
                <w:color w:val="6AA84F"/>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56882119" w14:textId="77777777" w:rsidR="003F78FA" w:rsidRDefault="00BB142B">
            <w:pPr>
              <w:spacing w:after="0" w:line="252" w:lineRule="auto"/>
              <w:rPr>
                <w:color w:val="000000"/>
                <w:sz w:val="24"/>
                <w:szCs w:val="24"/>
              </w:rPr>
            </w:pPr>
            <w:r>
              <w:rPr>
                <w:rFonts w:eastAsia="Arial Narrow" w:cs="Arial Narrow"/>
                <w:color w:val="000000"/>
                <w:sz w:val="24"/>
                <w:szCs w:val="24"/>
              </w:rPr>
              <w:t xml:space="preserve">- </w:t>
            </w:r>
            <w:r>
              <w:rPr>
                <w:rFonts w:eastAsia="Arial Narrow" w:cs="Arial Narrow"/>
                <w:sz w:val="24"/>
                <w:szCs w:val="24"/>
              </w:rPr>
              <w:t>A</w:t>
            </w:r>
            <w:r>
              <w:rPr>
                <w:rFonts w:eastAsia="Arial Narrow" w:cs="Arial Narrow"/>
                <w:color w:val="000000"/>
                <w:sz w:val="24"/>
                <w:szCs w:val="24"/>
              </w:rPr>
              <w:t>tpūtas vietas ir pilnveidotas ar kvalitatīvām laivu ielaišanas vietām</w:t>
            </w:r>
            <w:r>
              <w:rPr>
                <w:rFonts w:eastAsia="Arial Narrow" w:cs="Arial Narrow"/>
                <w:sz w:val="24"/>
                <w:szCs w:val="24"/>
              </w:rPr>
              <w:t xml:space="preserve"> (skaits).</w:t>
            </w:r>
          </w:p>
          <w:p w14:paraId="3F6A9BEA" w14:textId="77777777" w:rsidR="003F78FA" w:rsidRDefault="00BB142B" w:rsidP="00BB1263">
            <w:pPr>
              <w:spacing w:after="0" w:line="252" w:lineRule="auto"/>
              <w:ind w:firstLine="58"/>
              <w:rPr>
                <w:color w:val="000000"/>
                <w:sz w:val="24"/>
                <w:szCs w:val="24"/>
                <w:highlight w:val="yellow"/>
              </w:rPr>
            </w:pPr>
            <w:r>
              <w:rPr>
                <w:rFonts w:eastAsia="Arial Narrow" w:cs="Arial Narrow"/>
                <w:color w:val="000000"/>
                <w:sz w:val="24"/>
                <w:szCs w:val="24"/>
              </w:rPr>
              <w:t>-</w:t>
            </w:r>
            <w:r>
              <w:rPr>
                <w:rFonts w:eastAsia="Arial Narrow" w:cs="Arial Narrow"/>
                <w:sz w:val="24"/>
                <w:szCs w:val="24"/>
              </w:rPr>
              <w:t>J</w:t>
            </w:r>
            <w:r>
              <w:rPr>
                <w:rFonts w:eastAsia="Arial Narrow" w:cs="Arial Narrow"/>
                <w:color w:val="000000"/>
                <w:sz w:val="24"/>
                <w:szCs w:val="24"/>
              </w:rPr>
              <w:t>aunas stāvvietas pie atpūtas vietām</w:t>
            </w:r>
            <w:r>
              <w:rPr>
                <w:rFonts w:eastAsia="Arial Narrow" w:cs="Arial Narrow"/>
                <w:sz w:val="24"/>
                <w:szCs w:val="24"/>
              </w:rPr>
              <w:t>. t.sk cilvēkiem ar kustību traucējumiem.</w:t>
            </w:r>
          </w:p>
          <w:p w14:paraId="76165DA3" w14:textId="77777777" w:rsidR="008A4ED7" w:rsidRDefault="00BB142B" w:rsidP="008A4ED7">
            <w:pPr>
              <w:spacing w:after="0" w:line="252" w:lineRule="auto"/>
              <w:ind w:firstLine="58"/>
              <w:rPr>
                <w:rFonts w:eastAsia="Arial Narrow" w:cs="Arial Narrow"/>
                <w:sz w:val="24"/>
                <w:szCs w:val="24"/>
              </w:rPr>
            </w:pPr>
            <w:r>
              <w:rPr>
                <w:rFonts w:eastAsia="Arial Narrow" w:cs="Arial Narrow"/>
                <w:color w:val="000000"/>
                <w:sz w:val="24"/>
                <w:szCs w:val="24"/>
              </w:rPr>
              <w:t>stāvvietas izveide pie peldvietas “Vārzas”</w:t>
            </w:r>
            <w:r>
              <w:rPr>
                <w:rFonts w:eastAsia="Arial Narrow" w:cs="Arial Narrow"/>
                <w:sz w:val="24"/>
                <w:szCs w:val="24"/>
              </w:rPr>
              <w:t xml:space="preserve"> un </w:t>
            </w:r>
            <w:r>
              <w:rPr>
                <w:rFonts w:eastAsia="Arial Narrow" w:cs="Arial Narrow"/>
                <w:color w:val="000000"/>
                <w:sz w:val="24"/>
                <w:szCs w:val="24"/>
              </w:rPr>
              <w:t>Brīvzemnieku stigas galā</w:t>
            </w:r>
            <w:r>
              <w:rPr>
                <w:rFonts w:eastAsia="Arial Narrow" w:cs="Arial Narrow"/>
                <w:sz w:val="24"/>
                <w:szCs w:val="24"/>
              </w:rPr>
              <w:t>, pie Ozolmuižas pils, pie Puikules pils</w:t>
            </w:r>
          </w:p>
          <w:p w14:paraId="3E48966D" w14:textId="53131EF7" w:rsidR="003F78FA" w:rsidRDefault="008A4ED7" w:rsidP="008A4ED7">
            <w:pPr>
              <w:spacing w:after="0" w:line="252" w:lineRule="auto"/>
              <w:ind w:firstLine="58"/>
              <w:rPr>
                <w:rFonts w:eastAsia="Arial Narrow" w:cs="Arial Narrow"/>
                <w:sz w:val="24"/>
                <w:szCs w:val="24"/>
              </w:rPr>
            </w:pPr>
            <w:r>
              <w:rPr>
                <w:rFonts w:eastAsia="Arial Narrow" w:cs="Arial Narrow"/>
                <w:sz w:val="24"/>
                <w:szCs w:val="24"/>
              </w:rPr>
              <w:t>-Atpūtas vietas iekārtošana pie Mazā Ozolu ezera.</w:t>
            </w:r>
          </w:p>
          <w:p w14:paraId="01BF9983" w14:textId="77777777" w:rsidR="003F78FA" w:rsidRDefault="00BB142B" w:rsidP="00BB1263">
            <w:pPr>
              <w:spacing w:after="0" w:line="252" w:lineRule="auto"/>
              <w:ind w:firstLine="58"/>
              <w:rPr>
                <w:color w:val="000000"/>
                <w:sz w:val="24"/>
                <w:szCs w:val="24"/>
              </w:rPr>
            </w:pPr>
            <w:r>
              <w:rPr>
                <w:rFonts w:eastAsia="Arial Narrow" w:cs="Arial Narrow"/>
                <w:color w:val="000000"/>
                <w:sz w:val="24"/>
                <w:szCs w:val="24"/>
              </w:rPr>
              <w:t>- Papildus peldošo jahtu piestātņu izvietošana Salacgrīvas ostā</w:t>
            </w:r>
            <w:r>
              <w:rPr>
                <w:rFonts w:eastAsia="Arial Narrow" w:cs="Arial Narrow"/>
                <w:sz w:val="24"/>
                <w:szCs w:val="24"/>
              </w:rPr>
              <w:t>.</w:t>
            </w:r>
          </w:p>
          <w:p w14:paraId="2E70D5C3" w14:textId="77777777" w:rsidR="003F78FA" w:rsidRDefault="00BB142B" w:rsidP="00BB1263">
            <w:pPr>
              <w:spacing w:after="0" w:line="252" w:lineRule="auto"/>
              <w:ind w:firstLine="58"/>
              <w:rPr>
                <w:rFonts w:eastAsia="Arial Narrow" w:cs="Arial Narrow"/>
                <w:color w:val="000000"/>
                <w:sz w:val="24"/>
                <w:szCs w:val="24"/>
              </w:rPr>
            </w:pPr>
            <w:r>
              <w:rPr>
                <w:rFonts w:eastAsia="Arial Narrow" w:cs="Arial Narrow"/>
                <w:color w:val="000000"/>
                <w:sz w:val="24"/>
                <w:szCs w:val="24"/>
              </w:rPr>
              <w:t>- Peldošo atpūtas mājiņu izveide Salacgrīvas un Kuivižu ostās.</w:t>
            </w:r>
          </w:p>
        </w:tc>
        <w:tc>
          <w:tcPr>
            <w:tcW w:w="1132" w:type="dxa"/>
            <w:tcBorders>
              <w:top w:val="single" w:sz="4" w:space="0" w:color="000000"/>
              <w:left w:val="single" w:sz="4" w:space="0" w:color="000000"/>
              <w:bottom w:val="single" w:sz="4" w:space="0" w:color="000000"/>
              <w:right w:val="single" w:sz="4" w:space="0" w:color="000000"/>
            </w:tcBorders>
          </w:tcPr>
          <w:p w14:paraId="39C562E6" w14:textId="77777777" w:rsidR="003F78FA" w:rsidRDefault="00BB142B">
            <w:pPr>
              <w:spacing w:after="0" w:line="252" w:lineRule="auto"/>
              <w:rPr>
                <w:color w:val="000000"/>
                <w:sz w:val="24"/>
                <w:szCs w:val="24"/>
              </w:rPr>
            </w:pPr>
            <w:r>
              <w:rPr>
                <w:rFonts w:eastAsia="Arial Narrow" w:cs="Arial Narrow"/>
                <w:color w:val="000000"/>
                <w:sz w:val="24"/>
                <w:szCs w:val="24"/>
              </w:rPr>
              <w:t>2025-2029</w:t>
            </w:r>
          </w:p>
        </w:tc>
        <w:tc>
          <w:tcPr>
            <w:tcW w:w="2834" w:type="dxa"/>
            <w:tcBorders>
              <w:top w:val="single" w:sz="4" w:space="0" w:color="000000"/>
              <w:left w:val="single" w:sz="4" w:space="0" w:color="000000"/>
              <w:bottom w:val="single" w:sz="4" w:space="0" w:color="000000"/>
              <w:right w:val="single" w:sz="4" w:space="0" w:color="000000"/>
            </w:tcBorders>
          </w:tcPr>
          <w:p w14:paraId="646FDFDA" w14:textId="77777777" w:rsidR="003F78FA" w:rsidRDefault="00BB142B">
            <w:pPr>
              <w:spacing w:after="0" w:line="252" w:lineRule="auto"/>
              <w:rPr>
                <w:sz w:val="24"/>
                <w:szCs w:val="24"/>
              </w:rPr>
            </w:pPr>
            <w:r>
              <w:rPr>
                <w:rFonts w:eastAsia="Arial Narrow" w:cs="Arial Narrow"/>
                <w:color w:val="000000"/>
                <w:sz w:val="24"/>
                <w:szCs w:val="24"/>
              </w:rPr>
              <w:t>Limbažu novada pašvaldības aģentūra “LAUTA”, tūrisma pakalpojumu sniedzēji, Limbažu novada pašvaldība</w:t>
            </w:r>
          </w:p>
          <w:p w14:paraId="32EBA748" w14:textId="77777777" w:rsidR="003F78FA" w:rsidRDefault="00BB142B">
            <w:pPr>
              <w:spacing w:after="0" w:line="252" w:lineRule="auto"/>
              <w:rPr>
                <w:sz w:val="24"/>
                <w:szCs w:val="24"/>
              </w:rPr>
            </w:pPr>
            <w:r>
              <w:rPr>
                <w:rFonts w:eastAsia="Arial Narrow" w:cs="Arial Narrow"/>
                <w:sz w:val="24"/>
                <w:szCs w:val="24"/>
              </w:rPr>
              <w:t>b-ba „Pasaules latviešu mūzikas centrs „Vienoti mūzikā</w:t>
            </w:r>
          </w:p>
          <w:p w14:paraId="157D3D04" w14:textId="77777777" w:rsidR="003F78FA" w:rsidRDefault="003F78FA">
            <w:pPr>
              <w:spacing w:after="0" w:line="252" w:lineRule="auto"/>
              <w:rPr>
                <w:rFonts w:eastAsia="Arial Narrow" w:cs="Arial Narrow"/>
                <w:sz w:val="24"/>
                <w:szCs w:val="24"/>
              </w:rPr>
            </w:pPr>
          </w:p>
          <w:p w14:paraId="009A7D5A" w14:textId="77777777" w:rsidR="003F78FA" w:rsidRDefault="003F78FA">
            <w:pPr>
              <w:spacing w:after="0" w:line="252" w:lineRule="auto"/>
              <w:rPr>
                <w:rFonts w:eastAsia="Arial Narrow" w:cs="Arial Narrow"/>
                <w:sz w:val="24"/>
                <w:szCs w:val="24"/>
              </w:rPr>
            </w:pPr>
          </w:p>
          <w:p w14:paraId="41C79054" w14:textId="77777777" w:rsidR="003F78FA" w:rsidRDefault="003F78FA">
            <w:pPr>
              <w:spacing w:after="0" w:line="252" w:lineRule="auto"/>
              <w:rPr>
                <w:rFonts w:eastAsia="Arial Narrow" w:cs="Arial Narrow"/>
                <w:sz w:val="24"/>
                <w:szCs w:val="24"/>
              </w:rPr>
            </w:pPr>
          </w:p>
          <w:p w14:paraId="1FF8CDEC" w14:textId="77777777" w:rsidR="003F78FA" w:rsidRDefault="00BB142B">
            <w:pPr>
              <w:spacing w:after="0" w:line="252" w:lineRule="auto"/>
              <w:rPr>
                <w:sz w:val="24"/>
                <w:szCs w:val="24"/>
              </w:rPr>
            </w:pPr>
            <w:r>
              <w:rPr>
                <w:rFonts w:eastAsia="Arial Narrow" w:cs="Arial Narrow"/>
                <w:color w:val="000000"/>
                <w:sz w:val="24"/>
                <w:szCs w:val="24"/>
              </w:rPr>
              <w:t>Salacgrīvas ostas pārvalde</w:t>
            </w:r>
          </w:p>
          <w:p w14:paraId="270088CA" w14:textId="77777777" w:rsidR="003F78FA" w:rsidRDefault="003F78FA">
            <w:pPr>
              <w:spacing w:after="0" w:line="252" w:lineRule="auto"/>
              <w:rPr>
                <w:sz w:val="24"/>
                <w:szCs w:val="24"/>
              </w:rPr>
            </w:pPr>
          </w:p>
          <w:p w14:paraId="5A8C6DBF" w14:textId="77777777" w:rsidR="003F78FA" w:rsidRDefault="003F78FA">
            <w:pPr>
              <w:spacing w:after="0" w:line="252" w:lineRule="auto"/>
              <w:rPr>
                <w:color w:val="FF011B"/>
                <w:sz w:val="24"/>
                <w:szCs w:val="24"/>
              </w:rPr>
            </w:pPr>
          </w:p>
        </w:tc>
      </w:tr>
      <w:tr w:rsidR="003F78FA" w14:paraId="28BB8300" w14:textId="77777777" w:rsidTr="008A4ED7">
        <w:trPr>
          <w:trHeight w:val="1637"/>
        </w:trPr>
        <w:tc>
          <w:tcPr>
            <w:tcW w:w="2968" w:type="dxa"/>
            <w:tcBorders>
              <w:top w:val="single" w:sz="4" w:space="0" w:color="000000"/>
              <w:left w:val="single" w:sz="4" w:space="0" w:color="000000"/>
              <w:bottom w:val="single" w:sz="4" w:space="0" w:color="000000"/>
              <w:right w:val="single" w:sz="4" w:space="0" w:color="000000"/>
            </w:tcBorders>
          </w:tcPr>
          <w:p w14:paraId="39022ACE"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lastRenderedPageBreak/>
              <w:t>3.2.4. Uzlabot infrastruktūras risinājumus, kas paaugstina vieglu un ērtu novada sasniedzamību un pārvietošanos starp tūristu piesaistēm (ceļi, sabiedriskais transports u.tml.).</w:t>
            </w:r>
          </w:p>
        </w:tc>
        <w:tc>
          <w:tcPr>
            <w:tcW w:w="5388" w:type="dxa"/>
            <w:tcBorders>
              <w:top w:val="single" w:sz="4" w:space="0" w:color="000000"/>
              <w:left w:val="single" w:sz="4" w:space="0" w:color="000000"/>
              <w:bottom w:val="single" w:sz="4" w:space="0" w:color="000000"/>
              <w:right w:val="single" w:sz="4" w:space="0" w:color="000000"/>
            </w:tcBorders>
          </w:tcPr>
          <w:p w14:paraId="2330E2C6" w14:textId="77777777" w:rsidR="003F78FA" w:rsidRDefault="00BB142B" w:rsidP="00C40F54">
            <w:pPr>
              <w:spacing w:after="0" w:line="252" w:lineRule="auto"/>
              <w:ind w:firstLine="205"/>
              <w:rPr>
                <w:color w:val="000000"/>
                <w:sz w:val="24"/>
                <w:szCs w:val="24"/>
              </w:rPr>
            </w:pPr>
            <w:r>
              <w:rPr>
                <w:rFonts w:eastAsia="Arial Narrow" w:cs="Arial Narrow"/>
                <w:color w:val="000000"/>
                <w:sz w:val="24"/>
                <w:szCs w:val="24"/>
              </w:rPr>
              <w:t>1) Taksometru vai koplietošanas transporta piedāvājumu (piemēram, City bee) izveide vasaras sezonā.</w:t>
            </w:r>
          </w:p>
          <w:p w14:paraId="257899C7" w14:textId="77777777" w:rsidR="003F78FA" w:rsidRDefault="00BB142B" w:rsidP="00C40F54">
            <w:pPr>
              <w:numPr>
                <w:ilvl w:val="0"/>
                <w:numId w:val="10"/>
              </w:numPr>
              <w:spacing w:after="0" w:line="252" w:lineRule="auto"/>
              <w:ind w:left="0" w:firstLine="205"/>
              <w:rPr>
                <w:color w:val="000000"/>
                <w:sz w:val="24"/>
                <w:szCs w:val="24"/>
              </w:rPr>
            </w:pPr>
            <w:r>
              <w:rPr>
                <w:rFonts w:eastAsia="Arial Narrow" w:cs="Arial Narrow"/>
                <w:color w:val="000000"/>
                <w:sz w:val="24"/>
                <w:szCs w:val="24"/>
              </w:rPr>
              <w:t>Grants ceļu kvalitātes uzlabojumi (ceļu atputekļošana, seguma virsmas regulāra uzturēšana u.tml.).</w:t>
            </w:r>
          </w:p>
          <w:p w14:paraId="1EB02496" w14:textId="77777777" w:rsidR="003F78FA" w:rsidRDefault="00BB142B" w:rsidP="00C40F54">
            <w:pPr>
              <w:numPr>
                <w:ilvl w:val="0"/>
                <w:numId w:val="10"/>
              </w:numPr>
              <w:spacing w:after="0" w:line="252" w:lineRule="auto"/>
              <w:ind w:left="0" w:firstLine="205"/>
              <w:rPr>
                <w:sz w:val="24"/>
                <w:szCs w:val="24"/>
              </w:rPr>
            </w:pPr>
            <w:r>
              <w:rPr>
                <w:rFonts w:eastAsia="Arial Narrow" w:cs="Arial Narrow"/>
                <w:color w:val="000000"/>
                <w:sz w:val="24"/>
                <w:szCs w:val="24"/>
              </w:rPr>
              <w:t>Velo nomas punktu izveide novada pilsētās</w:t>
            </w:r>
            <w:r>
              <w:rPr>
                <w:rFonts w:eastAsia="Arial Narrow" w:cs="Arial Narrow"/>
                <w:sz w:val="24"/>
                <w:szCs w:val="24"/>
              </w:rPr>
              <w:t>.</w:t>
            </w:r>
          </w:p>
          <w:p w14:paraId="6678584B" w14:textId="77777777" w:rsidR="003F78FA" w:rsidRDefault="00BB142B" w:rsidP="00C40F54">
            <w:pPr>
              <w:numPr>
                <w:ilvl w:val="0"/>
                <w:numId w:val="10"/>
              </w:numPr>
              <w:spacing w:after="0" w:line="252" w:lineRule="auto"/>
              <w:ind w:left="0" w:firstLine="205"/>
              <w:rPr>
                <w:sz w:val="24"/>
                <w:szCs w:val="24"/>
              </w:rPr>
            </w:pPr>
            <w:r>
              <w:rPr>
                <w:rFonts w:eastAsia="Arial Narrow" w:cs="Arial Narrow"/>
                <w:color w:val="000000"/>
                <w:sz w:val="24"/>
                <w:szCs w:val="24"/>
              </w:rPr>
              <w:t xml:space="preserve">Sadarbība ar </w:t>
            </w:r>
            <w:r>
              <w:rPr>
                <w:rFonts w:eastAsia="Arial Narrow" w:cs="Arial Narrow"/>
                <w:sz w:val="24"/>
                <w:szCs w:val="24"/>
              </w:rPr>
              <w:t>sabiedriskā transporta uzņēmumu organizācijām</w:t>
            </w:r>
            <w:r>
              <w:rPr>
                <w:rFonts w:eastAsia="Arial Narrow" w:cs="Arial Narrow"/>
                <w:color w:val="000000"/>
                <w:sz w:val="24"/>
                <w:szCs w:val="24"/>
              </w:rPr>
              <w:t xml:space="preserve"> (velosipēdu pārvešana).</w:t>
            </w:r>
          </w:p>
        </w:tc>
        <w:tc>
          <w:tcPr>
            <w:tcW w:w="2694" w:type="dxa"/>
            <w:tcBorders>
              <w:top w:val="single" w:sz="4" w:space="0" w:color="000000"/>
              <w:left w:val="single" w:sz="4" w:space="0" w:color="000000"/>
              <w:bottom w:val="single" w:sz="4" w:space="0" w:color="000000"/>
              <w:right w:val="single" w:sz="4" w:space="0" w:color="000000"/>
            </w:tcBorders>
          </w:tcPr>
          <w:p w14:paraId="31E0323A" w14:textId="77777777" w:rsidR="003F78FA" w:rsidRDefault="003F78FA">
            <w:pPr>
              <w:spacing w:after="0" w:line="252" w:lineRule="auto"/>
              <w:rPr>
                <w:rFonts w:eastAsia="Times New Roman" w:cs="Times New Roman"/>
                <w:color w:val="000000"/>
                <w:sz w:val="24"/>
                <w:szCs w:val="24"/>
              </w:rPr>
            </w:pPr>
          </w:p>
          <w:p w14:paraId="00F3B404" w14:textId="77777777" w:rsidR="003F78FA" w:rsidRDefault="00BB142B">
            <w:pPr>
              <w:numPr>
                <w:ilvl w:val="0"/>
                <w:numId w:val="31"/>
              </w:numPr>
              <w:spacing w:after="0" w:line="252" w:lineRule="auto"/>
              <w:ind w:left="0" w:hanging="90"/>
              <w:rPr>
                <w:rFonts w:eastAsia="Arial Narrow" w:cs="Arial Narrow"/>
                <w:color w:val="000000"/>
                <w:sz w:val="24"/>
                <w:szCs w:val="24"/>
              </w:rPr>
            </w:pPr>
            <w:r>
              <w:rPr>
                <w:rFonts w:eastAsia="Arial Narrow" w:cs="Arial Narrow"/>
                <w:sz w:val="24"/>
                <w:szCs w:val="24"/>
              </w:rPr>
              <w:t>Vasaras sezonā pieejams koplietošanas transports.</w:t>
            </w:r>
          </w:p>
          <w:p w14:paraId="204DA1DF" w14:textId="77777777" w:rsidR="003F78FA" w:rsidRDefault="00BB142B">
            <w:pPr>
              <w:numPr>
                <w:ilvl w:val="0"/>
                <w:numId w:val="31"/>
              </w:numPr>
              <w:spacing w:after="0" w:line="252" w:lineRule="auto"/>
              <w:ind w:left="0" w:hanging="90"/>
              <w:rPr>
                <w:rFonts w:eastAsia="Arial Narrow" w:cs="Arial Narrow"/>
                <w:sz w:val="24"/>
                <w:szCs w:val="24"/>
              </w:rPr>
            </w:pPr>
            <w:r>
              <w:rPr>
                <w:rFonts w:eastAsia="Arial Narrow" w:cs="Arial Narrow"/>
                <w:sz w:val="24"/>
                <w:szCs w:val="24"/>
              </w:rPr>
              <w:t xml:space="preserve"> Transporta nodaļas plānos ir iestrādāta grants ceļu atputekļošanas apstrāde uz tūrisma objektiem novadā.</w:t>
            </w:r>
          </w:p>
          <w:p w14:paraId="119F781E" w14:textId="06896951" w:rsidR="003F78FA" w:rsidRPr="008A4ED7" w:rsidRDefault="00BB142B" w:rsidP="008A4ED7">
            <w:pPr>
              <w:numPr>
                <w:ilvl w:val="0"/>
                <w:numId w:val="31"/>
              </w:numPr>
              <w:spacing w:after="0" w:line="252" w:lineRule="auto"/>
              <w:ind w:left="0" w:hanging="90"/>
              <w:rPr>
                <w:rFonts w:eastAsia="Arial Narrow" w:cs="Arial Narrow"/>
                <w:sz w:val="24"/>
                <w:szCs w:val="24"/>
              </w:rPr>
            </w:pPr>
            <w:r>
              <w:rPr>
                <w:rFonts w:eastAsia="Arial Narrow" w:cs="Arial Narrow"/>
                <w:sz w:val="24"/>
                <w:szCs w:val="24"/>
              </w:rPr>
              <w:t xml:space="preserve"> Sabiedriskā transporta maršrutu skaits ar iespēju pārvadāt velosipēdus.</w:t>
            </w:r>
          </w:p>
        </w:tc>
        <w:tc>
          <w:tcPr>
            <w:tcW w:w="1132" w:type="dxa"/>
            <w:tcBorders>
              <w:top w:val="single" w:sz="4" w:space="0" w:color="000000"/>
              <w:left w:val="single" w:sz="4" w:space="0" w:color="000000"/>
              <w:bottom w:val="single" w:sz="4" w:space="0" w:color="000000"/>
              <w:right w:val="single" w:sz="4" w:space="0" w:color="000000"/>
            </w:tcBorders>
          </w:tcPr>
          <w:p w14:paraId="2DCFE354" w14:textId="77777777" w:rsidR="003F78FA" w:rsidRDefault="00BB142B">
            <w:pPr>
              <w:spacing w:after="0" w:line="252" w:lineRule="auto"/>
              <w:rPr>
                <w:color w:val="000000"/>
                <w:sz w:val="24"/>
                <w:szCs w:val="24"/>
              </w:rPr>
            </w:pPr>
            <w:r>
              <w:rPr>
                <w:rFonts w:eastAsia="Arial Narrow" w:cs="Arial Narrow"/>
                <w:color w:val="000000"/>
                <w:sz w:val="24"/>
                <w:szCs w:val="24"/>
              </w:rPr>
              <w:t>2027</w:t>
            </w:r>
          </w:p>
        </w:tc>
        <w:tc>
          <w:tcPr>
            <w:tcW w:w="2834" w:type="dxa"/>
            <w:tcBorders>
              <w:top w:val="single" w:sz="4" w:space="0" w:color="000000"/>
              <w:left w:val="single" w:sz="4" w:space="0" w:color="000000"/>
              <w:bottom w:val="single" w:sz="4" w:space="0" w:color="000000"/>
              <w:right w:val="single" w:sz="4" w:space="0" w:color="000000"/>
            </w:tcBorders>
          </w:tcPr>
          <w:p w14:paraId="1B50CB7C" w14:textId="77777777" w:rsidR="003F78FA" w:rsidRDefault="00BB142B">
            <w:pPr>
              <w:spacing w:after="0" w:line="252" w:lineRule="auto"/>
              <w:rPr>
                <w:sz w:val="24"/>
                <w:szCs w:val="24"/>
              </w:rPr>
            </w:pPr>
            <w:r>
              <w:rPr>
                <w:rFonts w:eastAsia="Arial Narrow" w:cs="Arial Narrow"/>
                <w:color w:val="000000"/>
                <w:sz w:val="24"/>
                <w:szCs w:val="24"/>
              </w:rPr>
              <w:t>Limbažu novada pašvaldības aģentūra “LAUTA”, Limbažu novada pašvaldība. Sadarbība ar Valsts autoceļu direkciju, pasažieru pārvadātājiem.</w:t>
            </w:r>
          </w:p>
          <w:p w14:paraId="059B0FD8" w14:textId="77777777" w:rsidR="003F78FA" w:rsidRDefault="00BB142B">
            <w:pPr>
              <w:spacing w:after="0" w:line="252" w:lineRule="auto"/>
              <w:rPr>
                <w:color w:val="FF011B"/>
                <w:sz w:val="24"/>
                <w:szCs w:val="24"/>
              </w:rPr>
            </w:pPr>
            <w:r>
              <w:rPr>
                <w:rFonts w:eastAsia="Arial Narrow" w:cs="Arial Narrow"/>
                <w:sz w:val="24"/>
                <w:szCs w:val="24"/>
              </w:rPr>
              <w:t>b-ba „Pasaules latviešu mūzikas centrs „Vienoti mūzikā</w:t>
            </w:r>
            <w:r w:rsidRPr="0042712C">
              <w:rPr>
                <w:rFonts w:eastAsia="Arial Narrow" w:cs="Arial Narrow"/>
                <w:sz w:val="24"/>
                <w:szCs w:val="24"/>
              </w:rPr>
              <w:t>.”</w:t>
            </w:r>
          </w:p>
        </w:tc>
      </w:tr>
      <w:tr w:rsidR="003F78FA" w14:paraId="799DD7B9" w14:textId="77777777">
        <w:tc>
          <w:tcPr>
            <w:tcW w:w="15016"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C9D4CF3" w14:textId="77777777" w:rsidR="003F78FA" w:rsidRDefault="00BB142B">
            <w:pPr>
              <w:spacing w:after="0" w:line="252" w:lineRule="auto"/>
              <w:rPr>
                <w:rFonts w:eastAsia="Times New Roman" w:cs="Times New Roman"/>
                <w:b/>
                <w:bCs/>
                <w:color w:val="000000"/>
                <w:sz w:val="24"/>
                <w:szCs w:val="24"/>
              </w:rPr>
            </w:pPr>
            <w:r>
              <w:rPr>
                <w:rFonts w:eastAsia="Arial Narrow" w:cs="Arial Narrow"/>
                <w:b/>
                <w:bCs/>
                <w:color w:val="000000"/>
                <w:sz w:val="24"/>
                <w:szCs w:val="24"/>
              </w:rPr>
              <w:t>R 3.3. Mērķtiecīga tūrisma un atpūtas pasākumu plānošana un īstenošana</w:t>
            </w:r>
          </w:p>
        </w:tc>
      </w:tr>
      <w:tr w:rsidR="003F78FA" w14:paraId="1E5D0C5C" w14:textId="77777777">
        <w:tc>
          <w:tcPr>
            <w:tcW w:w="2968" w:type="dxa"/>
            <w:tcBorders>
              <w:top w:val="single" w:sz="4" w:space="0" w:color="000000"/>
              <w:left w:val="single" w:sz="4" w:space="0" w:color="000000"/>
              <w:bottom w:val="single" w:sz="4" w:space="0" w:color="000000"/>
              <w:right w:val="single" w:sz="4" w:space="0" w:color="000000"/>
            </w:tcBorders>
          </w:tcPr>
          <w:p w14:paraId="3769BF0E"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t>3.3.1.Realizēt novada pasākumu kalendāra savlaicīga plānošanu, integrējot dažādu tematiku, dažādu institūciju veidotos pasākumus.</w:t>
            </w:r>
          </w:p>
        </w:tc>
        <w:tc>
          <w:tcPr>
            <w:tcW w:w="5388" w:type="dxa"/>
            <w:tcBorders>
              <w:top w:val="single" w:sz="4" w:space="0" w:color="000000"/>
              <w:left w:val="single" w:sz="4" w:space="0" w:color="000000"/>
              <w:bottom w:val="single" w:sz="4" w:space="0" w:color="000000"/>
              <w:right w:val="single" w:sz="4" w:space="0" w:color="000000"/>
            </w:tcBorders>
          </w:tcPr>
          <w:p w14:paraId="6ED356D2" w14:textId="77777777" w:rsidR="003F78FA" w:rsidRDefault="00BB142B">
            <w:pPr>
              <w:spacing w:after="0" w:line="252" w:lineRule="auto"/>
              <w:rPr>
                <w:color w:val="000000"/>
                <w:sz w:val="24"/>
                <w:szCs w:val="24"/>
              </w:rPr>
            </w:pPr>
            <w:r>
              <w:rPr>
                <w:rFonts w:eastAsia="Arial Narrow" w:cs="Arial Narrow"/>
                <w:color w:val="000000"/>
                <w:sz w:val="24"/>
                <w:szCs w:val="24"/>
              </w:rPr>
              <w:t>1) Pašvaldības un citu institūciju veidoto pasākumu kalendāra izveide un saskaņošana līdz gada sākumam</w:t>
            </w:r>
            <w:r>
              <w:rPr>
                <w:rFonts w:eastAsia="Arial Narrow" w:cs="Arial Narrow"/>
                <w:sz w:val="24"/>
                <w:szCs w:val="24"/>
              </w:rPr>
              <w:t>.</w:t>
            </w:r>
          </w:p>
          <w:p w14:paraId="3CB6B538" w14:textId="77777777" w:rsidR="003F78FA" w:rsidRDefault="00BB142B">
            <w:pPr>
              <w:spacing w:after="0" w:line="252" w:lineRule="auto"/>
              <w:rPr>
                <w:color w:val="000000"/>
                <w:sz w:val="24"/>
                <w:szCs w:val="24"/>
              </w:rPr>
            </w:pPr>
            <w:r>
              <w:rPr>
                <w:rFonts w:eastAsia="Arial Narrow" w:cs="Arial Narrow"/>
                <w:color w:val="000000"/>
                <w:sz w:val="24"/>
                <w:szCs w:val="24"/>
              </w:rPr>
              <w:t>2) Apzināt  un izveidot publiski pieejamu datu bāzi par dažādiem pasākumiem pieejamo vietu infrastruktūru (sporta spēļu laukumi, brīvdabas estrādes, kultūras namu zāles, semināriem un lielākiem svinību vietas u.tml).</w:t>
            </w:r>
          </w:p>
        </w:tc>
        <w:tc>
          <w:tcPr>
            <w:tcW w:w="2694" w:type="dxa"/>
            <w:tcBorders>
              <w:top w:val="single" w:sz="4" w:space="0" w:color="000000"/>
              <w:left w:val="single" w:sz="4" w:space="0" w:color="000000"/>
              <w:bottom w:val="single" w:sz="4" w:space="0" w:color="000000"/>
              <w:right w:val="single" w:sz="4" w:space="0" w:color="000000"/>
            </w:tcBorders>
          </w:tcPr>
          <w:p w14:paraId="4852F3CB" w14:textId="77777777" w:rsidR="003F78FA" w:rsidRDefault="00BB142B" w:rsidP="00376E99">
            <w:pPr>
              <w:numPr>
                <w:ilvl w:val="0"/>
                <w:numId w:val="45"/>
              </w:numPr>
              <w:spacing w:after="0" w:line="252" w:lineRule="auto"/>
              <w:ind w:left="0" w:firstLine="0"/>
              <w:rPr>
                <w:color w:val="000000"/>
                <w:sz w:val="24"/>
                <w:szCs w:val="24"/>
              </w:rPr>
            </w:pPr>
            <w:r>
              <w:rPr>
                <w:rFonts w:eastAsia="Arial Narrow" w:cs="Arial Narrow"/>
                <w:color w:val="000000"/>
                <w:sz w:val="24"/>
                <w:szCs w:val="24"/>
              </w:rPr>
              <w:t>Publiski pieejams pasākumu plāns</w:t>
            </w:r>
          </w:p>
          <w:p w14:paraId="315F9368" w14:textId="77777777" w:rsidR="003F78FA" w:rsidRDefault="00BB142B" w:rsidP="00376E99">
            <w:pPr>
              <w:numPr>
                <w:ilvl w:val="0"/>
                <w:numId w:val="45"/>
              </w:numPr>
              <w:spacing w:after="0" w:line="252" w:lineRule="auto"/>
              <w:ind w:left="0" w:firstLine="0"/>
              <w:rPr>
                <w:sz w:val="24"/>
                <w:szCs w:val="24"/>
              </w:rPr>
            </w:pPr>
            <w:r>
              <w:rPr>
                <w:rFonts w:eastAsia="Arial Narrow" w:cs="Arial Narrow"/>
                <w:color w:val="000000"/>
                <w:sz w:val="24"/>
                <w:szCs w:val="24"/>
              </w:rPr>
              <w:t>Publiski pieejama potenciālo pasākumu infrastruktūras plāns</w:t>
            </w:r>
          </w:p>
        </w:tc>
        <w:tc>
          <w:tcPr>
            <w:tcW w:w="1132" w:type="dxa"/>
            <w:tcBorders>
              <w:top w:val="single" w:sz="4" w:space="0" w:color="000000"/>
              <w:left w:val="single" w:sz="4" w:space="0" w:color="000000"/>
              <w:bottom w:val="single" w:sz="4" w:space="0" w:color="000000"/>
              <w:right w:val="single" w:sz="4" w:space="0" w:color="000000"/>
            </w:tcBorders>
          </w:tcPr>
          <w:p w14:paraId="3AA6BC65" w14:textId="77777777" w:rsidR="003F78FA" w:rsidRDefault="00BB142B">
            <w:pPr>
              <w:spacing w:after="0" w:line="252" w:lineRule="auto"/>
              <w:rPr>
                <w:sz w:val="24"/>
                <w:szCs w:val="24"/>
              </w:rPr>
            </w:pPr>
            <w:r>
              <w:rPr>
                <w:rFonts w:eastAsia="Arial Narrow" w:cs="Arial Narrow"/>
                <w:color w:val="000000"/>
                <w:sz w:val="24"/>
                <w:szCs w:val="24"/>
              </w:rPr>
              <w:t>Reizi gadā</w:t>
            </w:r>
          </w:p>
        </w:tc>
        <w:tc>
          <w:tcPr>
            <w:tcW w:w="2834" w:type="dxa"/>
            <w:tcBorders>
              <w:top w:val="single" w:sz="4" w:space="0" w:color="000000"/>
              <w:left w:val="single" w:sz="4" w:space="0" w:color="000000"/>
              <w:bottom w:val="single" w:sz="4" w:space="0" w:color="000000"/>
              <w:right w:val="single" w:sz="4" w:space="0" w:color="000000"/>
            </w:tcBorders>
          </w:tcPr>
          <w:p w14:paraId="299650B3" w14:textId="77777777" w:rsidR="003F78FA" w:rsidRDefault="00BB142B">
            <w:pPr>
              <w:spacing w:after="0" w:line="252" w:lineRule="auto"/>
              <w:rPr>
                <w:sz w:val="24"/>
                <w:szCs w:val="24"/>
              </w:rPr>
            </w:pPr>
            <w:r>
              <w:rPr>
                <w:rFonts w:eastAsia="Arial Narrow" w:cs="Arial Narrow"/>
                <w:color w:val="000000"/>
                <w:sz w:val="24"/>
                <w:szCs w:val="24"/>
              </w:rPr>
              <w:t>Limbažu novada pašvaldības aģentūra “LAUTA”, Limbažu novada pašvaldības Kultūras pārvalde, Sporta pārvalde</w:t>
            </w:r>
          </w:p>
          <w:p w14:paraId="06A2ACFC" w14:textId="77777777" w:rsidR="003F78FA" w:rsidRDefault="003F78FA">
            <w:pPr>
              <w:spacing w:after="0" w:line="252" w:lineRule="auto"/>
              <w:rPr>
                <w:sz w:val="24"/>
                <w:szCs w:val="24"/>
              </w:rPr>
            </w:pPr>
          </w:p>
          <w:p w14:paraId="29D2FDBD" w14:textId="77777777" w:rsidR="003F78FA" w:rsidRDefault="00BB142B">
            <w:pPr>
              <w:spacing w:after="0" w:line="252" w:lineRule="auto"/>
              <w:rPr>
                <w:sz w:val="24"/>
                <w:szCs w:val="24"/>
                <w:highlight w:val="yellow"/>
              </w:rPr>
            </w:pPr>
            <w:r>
              <w:rPr>
                <w:rFonts w:eastAsia="Arial Narrow" w:cs="Arial Narrow"/>
                <w:sz w:val="24"/>
                <w:szCs w:val="24"/>
              </w:rPr>
              <w:t>b-ba „Pasaules latviešu mūzikas centrs „Vienoti mūzikā.”</w:t>
            </w:r>
          </w:p>
        </w:tc>
      </w:tr>
      <w:tr w:rsidR="003F78FA" w14:paraId="365A097F" w14:textId="77777777">
        <w:tc>
          <w:tcPr>
            <w:tcW w:w="2968" w:type="dxa"/>
            <w:tcBorders>
              <w:top w:val="single" w:sz="4" w:space="0" w:color="000000"/>
              <w:left w:val="single" w:sz="4" w:space="0" w:color="000000"/>
              <w:bottom w:val="single" w:sz="4" w:space="0" w:color="000000"/>
              <w:right w:val="single" w:sz="4" w:space="0" w:color="000000"/>
            </w:tcBorders>
          </w:tcPr>
          <w:p w14:paraId="72AFF0F2"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lastRenderedPageBreak/>
              <w:t>3.3.2. Atbalstīt kultūras pasākumu mērķtiecīgu plānošanu un īstenošanu dažādām mērķgrupām.</w:t>
            </w:r>
          </w:p>
        </w:tc>
        <w:tc>
          <w:tcPr>
            <w:tcW w:w="5388" w:type="dxa"/>
            <w:tcBorders>
              <w:top w:val="single" w:sz="4" w:space="0" w:color="000000"/>
              <w:left w:val="single" w:sz="4" w:space="0" w:color="000000"/>
              <w:bottom w:val="single" w:sz="4" w:space="0" w:color="000000"/>
              <w:right w:val="single" w:sz="4" w:space="0" w:color="000000"/>
            </w:tcBorders>
          </w:tcPr>
          <w:p w14:paraId="62BB77B6" w14:textId="77777777" w:rsidR="003F78FA" w:rsidRDefault="00BB142B">
            <w:pPr>
              <w:spacing w:after="0" w:line="252" w:lineRule="auto"/>
              <w:rPr>
                <w:color w:val="000000"/>
                <w:sz w:val="24"/>
                <w:szCs w:val="24"/>
              </w:rPr>
            </w:pPr>
            <w:r>
              <w:rPr>
                <w:rFonts w:eastAsia="Arial Narrow" w:cs="Arial Narrow"/>
                <w:color w:val="000000"/>
                <w:sz w:val="24"/>
                <w:szCs w:val="24"/>
              </w:rPr>
              <w:t>1) Kultūras pasākumu plānā iekļaujas pasākumi gan vietējiem, gan ār</w:t>
            </w:r>
            <w:r>
              <w:rPr>
                <w:rFonts w:eastAsia="Arial Narrow" w:cs="Arial Narrow"/>
                <w:sz w:val="24"/>
                <w:szCs w:val="24"/>
              </w:rPr>
              <w:t>val</w:t>
            </w:r>
            <w:r>
              <w:rPr>
                <w:rFonts w:eastAsia="Arial Narrow" w:cs="Arial Narrow"/>
                <w:color w:val="000000"/>
                <w:sz w:val="24"/>
                <w:szCs w:val="24"/>
              </w:rPr>
              <w:t>stu apmeklētājiem</w:t>
            </w:r>
            <w:r>
              <w:rPr>
                <w:rFonts w:eastAsia="Arial Narrow" w:cs="Arial Narrow"/>
                <w:sz w:val="24"/>
                <w:szCs w:val="24"/>
              </w:rPr>
              <w:t>. Akcentētas Limbažu novada kultūras vērtības programmas saturā.</w:t>
            </w:r>
          </w:p>
          <w:p w14:paraId="4CEC6E70" w14:textId="77777777" w:rsidR="003F78FA" w:rsidRDefault="00BB142B">
            <w:pPr>
              <w:spacing w:after="0" w:line="252" w:lineRule="auto"/>
              <w:rPr>
                <w:color w:val="000000"/>
                <w:sz w:val="24"/>
                <w:szCs w:val="24"/>
              </w:rPr>
            </w:pPr>
            <w:r>
              <w:rPr>
                <w:rFonts w:eastAsia="Arial Narrow" w:cs="Arial Narrow"/>
                <w:color w:val="000000"/>
                <w:sz w:val="24"/>
                <w:szCs w:val="24"/>
              </w:rPr>
              <w:t>2) Tradicionālo pasākumu mārketings un pozicionēšana.</w:t>
            </w:r>
          </w:p>
        </w:tc>
        <w:tc>
          <w:tcPr>
            <w:tcW w:w="2694" w:type="dxa"/>
            <w:tcBorders>
              <w:top w:val="single" w:sz="4" w:space="0" w:color="000000"/>
              <w:left w:val="single" w:sz="4" w:space="0" w:color="000000"/>
              <w:bottom w:val="single" w:sz="4" w:space="0" w:color="000000"/>
              <w:right w:val="single" w:sz="4" w:space="0" w:color="000000"/>
            </w:tcBorders>
          </w:tcPr>
          <w:p w14:paraId="2555990E" w14:textId="77777777" w:rsidR="003F78FA" w:rsidRDefault="00BB142B">
            <w:pPr>
              <w:spacing w:after="0" w:line="252" w:lineRule="auto"/>
              <w:rPr>
                <w:sz w:val="24"/>
                <w:szCs w:val="24"/>
                <w:highlight w:val="yellow"/>
              </w:rPr>
            </w:pPr>
            <w:r>
              <w:rPr>
                <w:rFonts w:eastAsia="Arial Narrow" w:cs="Arial Narrow"/>
                <w:sz w:val="24"/>
                <w:szCs w:val="24"/>
              </w:rPr>
              <w:t>Apmeklētāju skaits pasākumos</w:t>
            </w:r>
          </w:p>
        </w:tc>
        <w:tc>
          <w:tcPr>
            <w:tcW w:w="1132" w:type="dxa"/>
            <w:tcBorders>
              <w:top w:val="single" w:sz="4" w:space="0" w:color="000000"/>
              <w:left w:val="single" w:sz="4" w:space="0" w:color="000000"/>
              <w:bottom w:val="single" w:sz="4" w:space="0" w:color="000000"/>
              <w:right w:val="single" w:sz="4" w:space="0" w:color="000000"/>
            </w:tcBorders>
          </w:tcPr>
          <w:p w14:paraId="5FDD63CF" w14:textId="77777777" w:rsidR="003F78FA" w:rsidRDefault="00BB142B">
            <w:pPr>
              <w:spacing w:after="0" w:line="252" w:lineRule="auto"/>
              <w:rPr>
                <w:sz w:val="24"/>
                <w:szCs w:val="24"/>
              </w:rPr>
            </w:pPr>
            <w:r>
              <w:rPr>
                <w:rFonts w:eastAsia="Arial Narrow" w:cs="Arial Narrow"/>
                <w:color w:val="000000"/>
                <w:sz w:val="24"/>
                <w:szCs w:val="24"/>
              </w:rPr>
              <w:t>Patstāvīgi</w:t>
            </w:r>
          </w:p>
        </w:tc>
        <w:tc>
          <w:tcPr>
            <w:tcW w:w="2834" w:type="dxa"/>
            <w:tcBorders>
              <w:top w:val="single" w:sz="4" w:space="0" w:color="000000"/>
              <w:left w:val="single" w:sz="4" w:space="0" w:color="000000"/>
              <w:bottom w:val="single" w:sz="4" w:space="0" w:color="000000"/>
              <w:right w:val="single" w:sz="4" w:space="0" w:color="000000"/>
            </w:tcBorders>
          </w:tcPr>
          <w:p w14:paraId="4B4ADF1B" w14:textId="77777777" w:rsidR="003F78FA" w:rsidRDefault="00BB142B">
            <w:pPr>
              <w:spacing w:after="0" w:line="252" w:lineRule="auto"/>
              <w:rPr>
                <w:sz w:val="24"/>
                <w:szCs w:val="24"/>
              </w:rPr>
            </w:pPr>
            <w:r>
              <w:rPr>
                <w:rFonts w:eastAsia="Arial Narrow" w:cs="Arial Narrow"/>
                <w:color w:val="000000"/>
                <w:sz w:val="24"/>
                <w:szCs w:val="24"/>
              </w:rPr>
              <w:t>Limbažu novada pašvaldības aģentūra “LAUTA”, Limbažu novada pašvaldības Kultūras pārvalde</w:t>
            </w:r>
          </w:p>
          <w:p w14:paraId="125DDFA9" w14:textId="77777777" w:rsidR="003F78FA" w:rsidRDefault="00BB142B">
            <w:pPr>
              <w:spacing w:after="0" w:line="252" w:lineRule="auto"/>
              <w:rPr>
                <w:sz w:val="24"/>
                <w:szCs w:val="24"/>
                <w:highlight w:val="yellow"/>
              </w:rPr>
            </w:pPr>
            <w:r>
              <w:rPr>
                <w:rFonts w:eastAsia="Arial Narrow" w:cs="Arial Narrow"/>
                <w:sz w:val="24"/>
                <w:szCs w:val="24"/>
              </w:rPr>
              <w:t>atbildīgā b-ba „Pasaules latviešu mūzikas centrs „Vienoti mūzikā.”</w:t>
            </w:r>
          </w:p>
        </w:tc>
      </w:tr>
      <w:tr w:rsidR="003F78FA" w14:paraId="757B902F" w14:textId="77777777">
        <w:tc>
          <w:tcPr>
            <w:tcW w:w="2968" w:type="dxa"/>
            <w:tcBorders>
              <w:top w:val="single" w:sz="4" w:space="0" w:color="000000"/>
              <w:left w:val="single" w:sz="4" w:space="0" w:color="000000"/>
              <w:bottom w:val="single" w:sz="4" w:space="0" w:color="000000"/>
              <w:right w:val="single" w:sz="4" w:space="0" w:color="000000"/>
            </w:tcBorders>
            <w:shd w:val="clear" w:color="auto" w:fill="auto"/>
          </w:tcPr>
          <w:p w14:paraId="372B2255"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t>3.3.3. Veicināt dabas izglītības un izziņas pasākumu plānošanu un īstenošanu.</w:t>
            </w:r>
          </w:p>
        </w:tc>
        <w:tc>
          <w:tcPr>
            <w:tcW w:w="5388" w:type="dxa"/>
            <w:tcBorders>
              <w:top w:val="single" w:sz="4" w:space="0" w:color="000000"/>
              <w:left w:val="single" w:sz="4" w:space="0" w:color="000000"/>
              <w:bottom w:val="single" w:sz="4" w:space="0" w:color="000000"/>
              <w:right w:val="single" w:sz="4" w:space="0" w:color="000000"/>
            </w:tcBorders>
            <w:shd w:val="clear" w:color="auto" w:fill="auto"/>
          </w:tcPr>
          <w:p w14:paraId="0CD0DE84" w14:textId="77777777" w:rsidR="003F78FA" w:rsidRDefault="00BB142B">
            <w:pPr>
              <w:spacing w:after="0" w:line="252" w:lineRule="auto"/>
              <w:rPr>
                <w:rFonts w:eastAsia="Arial Narrow" w:cs="Arial Narrow"/>
                <w:color w:val="000000"/>
                <w:sz w:val="24"/>
                <w:szCs w:val="24"/>
              </w:rPr>
            </w:pPr>
            <w:r>
              <w:rPr>
                <w:rFonts w:eastAsia="Arial Narrow" w:cs="Arial Narrow"/>
                <w:color w:val="000000"/>
                <w:sz w:val="24"/>
                <w:szCs w:val="24"/>
              </w:rPr>
              <w:t>1) Sadarbībā ar DAP “Ziemeļvidzemes biosfēras rezervāta dabas centrs” paplašināt dabas un izziņas pasākumu skaitu un norises vietas novadā.</w:t>
            </w:r>
          </w:p>
          <w:p w14:paraId="43F513F1" w14:textId="77777777" w:rsidR="003F78FA" w:rsidRDefault="00BB142B">
            <w:pPr>
              <w:spacing w:after="0" w:line="252" w:lineRule="auto"/>
              <w:rPr>
                <w:rFonts w:eastAsia="Arial Narrow" w:cs="Arial Narrow"/>
                <w:sz w:val="24"/>
                <w:szCs w:val="24"/>
              </w:rPr>
            </w:pPr>
            <w:r>
              <w:rPr>
                <w:rFonts w:eastAsia="Arial Narrow" w:cs="Arial Narrow"/>
                <w:sz w:val="24"/>
                <w:szCs w:val="24"/>
              </w:rPr>
              <w:t>2) Atjaunot Lādezera kultūrvēsturisko izziņas taku</w:t>
            </w:r>
            <w:r>
              <w:rPr>
                <w:rFonts w:eastAsia="Arimo" w:cs="Arimo"/>
                <w:sz w:val="24"/>
                <w:szCs w:val="24"/>
              </w:rPr>
              <w:t>.</w:t>
            </w:r>
          </w:p>
        </w:tc>
        <w:tc>
          <w:tcPr>
            <w:tcW w:w="2694" w:type="dxa"/>
            <w:tcBorders>
              <w:top w:val="single" w:sz="4" w:space="0" w:color="000000"/>
              <w:left w:val="single" w:sz="4" w:space="0" w:color="000000"/>
              <w:bottom w:val="single" w:sz="4" w:space="0" w:color="000000"/>
              <w:right w:val="single" w:sz="4" w:space="0" w:color="000000"/>
            </w:tcBorders>
          </w:tcPr>
          <w:p w14:paraId="2C0AE1EA" w14:textId="77777777" w:rsidR="003F78FA" w:rsidRDefault="00BB142B">
            <w:pPr>
              <w:spacing w:after="0" w:line="252" w:lineRule="auto"/>
              <w:rPr>
                <w:rFonts w:eastAsia="Arial Narrow" w:cs="Arial Narrow"/>
                <w:sz w:val="24"/>
                <w:szCs w:val="24"/>
              </w:rPr>
            </w:pPr>
            <w:r>
              <w:rPr>
                <w:rFonts w:eastAsia="Arial Narrow" w:cs="Arial Narrow"/>
                <w:sz w:val="24"/>
                <w:szCs w:val="24"/>
              </w:rPr>
              <w:t>-Pasākumu skaits un apmeklētāju skaits.</w:t>
            </w:r>
          </w:p>
          <w:p w14:paraId="38898DEC" w14:textId="77777777" w:rsidR="003F78FA" w:rsidRDefault="00BB142B">
            <w:pPr>
              <w:spacing w:after="0" w:line="252" w:lineRule="auto"/>
              <w:rPr>
                <w:rFonts w:eastAsia="Arial Narrow" w:cs="Arial Narrow"/>
                <w:sz w:val="24"/>
                <w:szCs w:val="24"/>
              </w:rPr>
            </w:pPr>
            <w:r>
              <w:rPr>
                <w:rFonts w:eastAsia="Arial Narrow" w:cs="Arial Narrow"/>
                <w:sz w:val="24"/>
                <w:szCs w:val="24"/>
              </w:rPr>
              <w:t>-Apmeklētāju skaits no novada skolām.</w:t>
            </w:r>
          </w:p>
          <w:p w14:paraId="10166E41" w14:textId="77777777" w:rsidR="003F78FA" w:rsidRDefault="00BB142B">
            <w:pPr>
              <w:spacing w:after="0" w:line="252" w:lineRule="auto"/>
              <w:rPr>
                <w:rFonts w:eastAsia="Arial Narrow" w:cs="Arial Narrow"/>
                <w:sz w:val="24"/>
                <w:szCs w:val="24"/>
                <w:highlight w:val="yellow"/>
              </w:rPr>
            </w:pPr>
            <w:r>
              <w:rPr>
                <w:rFonts w:eastAsia="Arial Narrow" w:cs="Arial Narrow"/>
                <w:sz w:val="24"/>
                <w:szCs w:val="24"/>
              </w:rPr>
              <w:t>- Atjaunota izziņas taka.</w:t>
            </w:r>
          </w:p>
        </w:tc>
        <w:tc>
          <w:tcPr>
            <w:tcW w:w="1132" w:type="dxa"/>
            <w:tcBorders>
              <w:top w:val="single" w:sz="4" w:space="0" w:color="000000"/>
              <w:left w:val="single" w:sz="4" w:space="0" w:color="000000"/>
              <w:bottom w:val="single" w:sz="4" w:space="0" w:color="000000"/>
              <w:right w:val="single" w:sz="4" w:space="0" w:color="000000"/>
            </w:tcBorders>
          </w:tcPr>
          <w:p w14:paraId="47906D15" w14:textId="77777777" w:rsidR="003F78FA" w:rsidRDefault="00BB142B">
            <w:pPr>
              <w:spacing w:after="0" w:line="252" w:lineRule="auto"/>
              <w:rPr>
                <w:sz w:val="24"/>
                <w:szCs w:val="24"/>
              </w:rPr>
            </w:pPr>
            <w:r>
              <w:rPr>
                <w:rFonts w:eastAsia="Arial Narrow" w:cs="Arial Narrow"/>
                <w:color w:val="000000"/>
                <w:sz w:val="24"/>
                <w:szCs w:val="24"/>
              </w:rPr>
              <w:t>Patstāvīgi</w:t>
            </w:r>
          </w:p>
        </w:tc>
        <w:tc>
          <w:tcPr>
            <w:tcW w:w="2834" w:type="dxa"/>
            <w:tcBorders>
              <w:top w:val="single" w:sz="4" w:space="0" w:color="000000"/>
              <w:left w:val="single" w:sz="4" w:space="0" w:color="000000"/>
              <w:bottom w:val="single" w:sz="4" w:space="0" w:color="000000"/>
              <w:right w:val="single" w:sz="4" w:space="0" w:color="000000"/>
            </w:tcBorders>
          </w:tcPr>
          <w:p w14:paraId="0AB5A4AF" w14:textId="77777777" w:rsidR="003F78FA" w:rsidRDefault="00BB142B">
            <w:pPr>
              <w:spacing w:after="0" w:line="252" w:lineRule="auto"/>
              <w:rPr>
                <w:sz w:val="24"/>
                <w:szCs w:val="24"/>
              </w:rPr>
            </w:pPr>
            <w:r>
              <w:rPr>
                <w:rFonts w:eastAsia="Arial Narrow" w:cs="Arial Narrow"/>
                <w:color w:val="000000"/>
                <w:sz w:val="24"/>
                <w:szCs w:val="24"/>
              </w:rPr>
              <w:t>Limbažu novada pašvaldības aģentūra “LAUTA”, DAP</w:t>
            </w:r>
          </w:p>
        </w:tc>
      </w:tr>
      <w:tr w:rsidR="003F78FA" w14:paraId="2458DB5B" w14:textId="77777777">
        <w:tc>
          <w:tcPr>
            <w:tcW w:w="2968" w:type="dxa"/>
            <w:tcBorders>
              <w:top w:val="single" w:sz="4" w:space="0" w:color="000000"/>
              <w:left w:val="single" w:sz="4" w:space="0" w:color="000000"/>
              <w:bottom w:val="single" w:sz="4" w:space="0" w:color="000000"/>
              <w:right w:val="single" w:sz="4" w:space="0" w:color="000000"/>
            </w:tcBorders>
          </w:tcPr>
          <w:p w14:paraId="20574746"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t>3.3.4. Veicināt sporta, tajā skaitā amatiersporta pasākumu un piedzīvojuma tūrisma pasākumu mērķtiecīgu plānošanu un infrastruktūras noslodzi.</w:t>
            </w:r>
          </w:p>
        </w:tc>
        <w:tc>
          <w:tcPr>
            <w:tcW w:w="5388" w:type="dxa"/>
            <w:tcBorders>
              <w:top w:val="single" w:sz="4" w:space="0" w:color="000000"/>
              <w:left w:val="single" w:sz="4" w:space="0" w:color="000000"/>
              <w:bottom w:val="single" w:sz="4" w:space="0" w:color="000000"/>
              <w:right w:val="single" w:sz="4" w:space="0" w:color="000000"/>
            </w:tcBorders>
          </w:tcPr>
          <w:p w14:paraId="4F5606FF" w14:textId="77777777" w:rsidR="003F78FA" w:rsidRDefault="00BB142B" w:rsidP="00376E99">
            <w:pPr>
              <w:numPr>
                <w:ilvl w:val="0"/>
                <w:numId w:val="42"/>
              </w:numPr>
              <w:spacing w:after="0" w:line="252" w:lineRule="auto"/>
              <w:ind w:left="0" w:firstLine="205"/>
              <w:rPr>
                <w:color w:val="000000"/>
                <w:sz w:val="24"/>
                <w:szCs w:val="24"/>
              </w:rPr>
            </w:pPr>
            <w:r>
              <w:rPr>
                <w:rFonts w:eastAsia="Arial Narrow" w:cs="Arial Narrow"/>
                <w:color w:val="000000"/>
                <w:sz w:val="24"/>
                <w:szCs w:val="24"/>
              </w:rPr>
              <w:t>Sporta pasākumu norises vietu datu bāzes izveide.</w:t>
            </w:r>
          </w:p>
          <w:p w14:paraId="325731D0" w14:textId="77777777" w:rsidR="003F78FA" w:rsidRDefault="00BB142B" w:rsidP="00376E99">
            <w:pPr>
              <w:numPr>
                <w:ilvl w:val="0"/>
                <w:numId w:val="42"/>
              </w:numPr>
              <w:spacing w:after="0" w:line="252" w:lineRule="auto"/>
              <w:ind w:left="0" w:firstLine="205"/>
              <w:rPr>
                <w:rFonts w:eastAsia="Arial Narrow" w:cs="Arial Narrow"/>
                <w:sz w:val="24"/>
                <w:szCs w:val="24"/>
              </w:rPr>
            </w:pPr>
            <w:r>
              <w:rPr>
                <w:rFonts w:eastAsia="Arial Narrow" w:cs="Arial Narrow"/>
                <w:sz w:val="24"/>
                <w:szCs w:val="24"/>
              </w:rPr>
              <w:t>Bērnu un jauniešu nometņu organizatoriem un norises vietām sagatavot informāciju par atpūtas un apmeklējuma objektiem un vietām.</w:t>
            </w:r>
          </w:p>
        </w:tc>
        <w:tc>
          <w:tcPr>
            <w:tcW w:w="2694" w:type="dxa"/>
            <w:tcBorders>
              <w:top w:val="single" w:sz="4" w:space="0" w:color="000000"/>
              <w:left w:val="single" w:sz="4" w:space="0" w:color="000000"/>
              <w:bottom w:val="single" w:sz="4" w:space="0" w:color="000000"/>
              <w:right w:val="single" w:sz="4" w:space="0" w:color="000000"/>
            </w:tcBorders>
          </w:tcPr>
          <w:p w14:paraId="561ED5D9" w14:textId="77777777" w:rsidR="003F78FA" w:rsidRDefault="00BB142B" w:rsidP="00E045D8">
            <w:pPr>
              <w:numPr>
                <w:ilvl w:val="0"/>
                <w:numId w:val="28"/>
              </w:numPr>
              <w:spacing w:after="0" w:line="252" w:lineRule="auto"/>
              <w:ind w:left="0" w:firstLine="58"/>
              <w:rPr>
                <w:rFonts w:eastAsia="Arial Narrow" w:cs="Arial Narrow"/>
                <w:color w:val="000000"/>
                <w:sz w:val="24"/>
                <w:szCs w:val="24"/>
              </w:rPr>
            </w:pPr>
            <w:r>
              <w:rPr>
                <w:rFonts w:eastAsia="Arial Narrow" w:cs="Arial Narrow"/>
                <w:sz w:val="24"/>
                <w:szCs w:val="24"/>
              </w:rPr>
              <w:t>Izveidota sporta pasākumu norises vietu datu bāze un pasākumi integrēti novada pasākumu kalendārā.</w:t>
            </w:r>
          </w:p>
          <w:p w14:paraId="77FEC523" w14:textId="77777777" w:rsidR="003F78FA" w:rsidRDefault="00BB142B" w:rsidP="00E045D8">
            <w:pPr>
              <w:numPr>
                <w:ilvl w:val="0"/>
                <w:numId w:val="28"/>
              </w:numPr>
              <w:spacing w:after="0" w:line="252" w:lineRule="auto"/>
              <w:ind w:left="0" w:firstLine="58"/>
              <w:rPr>
                <w:rFonts w:eastAsia="Arial Narrow" w:cs="Arial Narrow"/>
                <w:sz w:val="24"/>
                <w:szCs w:val="24"/>
              </w:rPr>
            </w:pPr>
            <w:r>
              <w:rPr>
                <w:rFonts w:eastAsia="Arial Narrow" w:cs="Arial Narrow"/>
                <w:sz w:val="24"/>
                <w:szCs w:val="24"/>
              </w:rPr>
              <w:t xml:space="preserve">Sagatavots specializēts piedāvājums bērnu un jauniešu nometņu organizatoriem un norises vietām informācija par atpūtas </w:t>
            </w:r>
            <w:r>
              <w:rPr>
                <w:rFonts w:eastAsia="Arial Narrow" w:cs="Arial Narrow"/>
                <w:sz w:val="24"/>
                <w:szCs w:val="24"/>
              </w:rPr>
              <w:lastRenderedPageBreak/>
              <w:t>un apmeklējuma objektiem un vietām.</w:t>
            </w:r>
          </w:p>
        </w:tc>
        <w:tc>
          <w:tcPr>
            <w:tcW w:w="1132" w:type="dxa"/>
            <w:tcBorders>
              <w:top w:val="single" w:sz="4" w:space="0" w:color="000000"/>
              <w:left w:val="single" w:sz="4" w:space="0" w:color="000000"/>
              <w:bottom w:val="single" w:sz="4" w:space="0" w:color="000000"/>
              <w:right w:val="single" w:sz="4" w:space="0" w:color="000000"/>
            </w:tcBorders>
          </w:tcPr>
          <w:p w14:paraId="03DDD1B8" w14:textId="77777777" w:rsidR="003F78FA" w:rsidRDefault="00BB142B">
            <w:pPr>
              <w:spacing w:after="0" w:line="252" w:lineRule="auto"/>
              <w:rPr>
                <w:sz w:val="24"/>
                <w:szCs w:val="24"/>
              </w:rPr>
            </w:pPr>
            <w:r>
              <w:rPr>
                <w:color w:val="000000"/>
                <w:sz w:val="24"/>
                <w:szCs w:val="24"/>
              </w:rPr>
              <w:lastRenderedPageBreak/>
              <w:t>Patstāvīgi</w:t>
            </w:r>
          </w:p>
        </w:tc>
        <w:tc>
          <w:tcPr>
            <w:tcW w:w="2834" w:type="dxa"/>
            <w:tcBorders>
              <w:top w:val="single" w:sz="4" w:space="0" w:color="000000"/>
              <w:left w:val="single" w:sz="4" w:space="0" w:color="000000"/>
              <w:bottom w:val="single" w:sz="4" w:space="0" w:color="000000"/>
              <w:right w:val="single" w:sz="4" w:space="0" w:color="000000"/>
            </w:tcBorders>
          </w:tcPr>
          <w:p w14:paraId="6FC33903" w14:textId="77777777" w:rsidR="003F78FA" w:rsidRDefault="00BB142B">
            <w:pPr>
              <w:spacing w:after="0" w:line="252" w:lineRule="auto"/>
              <w:rPr>
                <w:sz w:val="24"/>
                <w:szCs w:val="24"/>
              </w:rPr>
            </w:pPr>
            <w:r>
              <w:rPr>
                <w:rFonts w:eastAsia="Arial Narrow" w:cs="Arial Narrow"/>
                <w:color w:val="000000"/>
                <w:sz w:val="24"/>
                <w:szCs w:val="24"/>
              </w:rPr>
              <w:t>Limbažu novada pašvaldības aģentūra “LAUTA”, atpūtas komplekss “Zvejnieku parks”, OC “Limbaži”</w:t>
            </w:r>
          </w:p>
          <w:p w14:paraId="2F6F18A2" w14:textId="77777777" w:rsidR="003F78FA" w:rsidRDefault="003F78FA">
            <w:pPr>
              <w:spacing w:after="0" w:line="252" w:lineRule="auto"/>
              <w:rPr>
                <w:sz w:val="24"/>
                <w:szCs w:val="24"/>
              </w:rPr>
            </w:pPr>
          </w:p>
          <w:p w14:paraId="5410D219" w14:textId="77777777" w:rsidR="003F78FA" w:rsidRDefault="00BB142B">
            <w:pPr>
              <w:spacing w:after="0" w:line="252" w:lineRule="auto"/>
              <w:rPr>
                <w:sz w:val="24"/>
                <w:szCs w:val="24"/>
                <w:highlight w:val="yellow"/>
              </w:rPr>
            </w:pPr>
            <w:r>
              <w:rPr>
                <w:rFonts w:eastAsia="Arial Narrow" w:cs="Arial Narrow"/>
                <w:sz w:val="24"/>
                <w:szCs w:val="24"/>
              </w:rPr>
              <w:t>b-ba „Pasaules latviešu mūzikas centrs „Vienoti mūzikā.”</w:t>
            </w:r>
          </w:p>
        </w:tc>
      </w:tr>
    </w:tbl>
    <w:p w14:paraId="7FE3F677" w14:textId="77777777" w:rsidR="003F78FA" w:rsidRDefault="003F78FA">
      <w:pPr>
        <w:sectPr w:rsidR="003F78FA" w:rsidSect="009B5D57">
          <w:headerReference w:type="even" r:id="rId29"/>
          <w:headerReference w:type="default" r:id="rId30"/>
          <w:footerReference w:type="even" r:id="rId31"/>
          <w:footerReference w:type="default" r:id="rId32"/>
          <w:headerReference w:type="first" r:id="rId33"/>
          <w:footerReference w:type="first" r:id="rId34"/>
          <w:pgSz w:w="16838" w:h="11906" w:orient="landscape"/>
          <w:pgMar w:top="1440" w:right="777" w:bottom="1440" w:left="1276" w:header="720" w:footer="720" w:gutter="0"/>
          <w:cols w:space="720"/>
          <w:formProt w:val="0"/>
          <w:docGrid w:linePitch="286" w:charSpace="5734"/>
        </w:sectPr>
      </w:pPr>
    </w:p>
    <w:p w14:paraId="67732D36" w14:textId="77777777" w:rsidR="003F78FA" w:rsidRDefault="00BB142B">
      <w:pPr>
        <w:spacing w:after="0" w:line="252" w:lineRule="auto"/>
        <w:jc w:val="right"/>
        <w:rPr>
          <w:rFonts w:eastAsia="Cambria" w:cs="Cambria"/>
          <w:sz w:val="24"/>
          <w:szCs w:val="24"/>
        </w:rPr>
      </w:pPr>
      <w:r>
        <w:rPr>
          <w:rFonts w:eastAsia="Cambria" w:cs="Cambria"/>
          <w:sz w:val="24"/>
          <w:szCs w:val="24"/>
        </w:rPr>
        <w:lastRenderedPageBreak/>
        <w:t>Pielikums Nr.1</w:t>
      </w:r>
    </w:p>
    <w:p w14:paraId="489A65BB" w14:textId="77777777" w:rsidR="003F78FA" w:rsidRDefault="003F78FA">
      <w:pPr>
        <w:spacing w:after="0" w:line="252" w:lineRule="auto"/>
        <w:jc w:val="right"/>
        <w:rPr>
          <w:rFonts w:eastAsia="Cambria" w:cs="Cambria"/>
          <w:sz w:val="24"/>
          <w:szCs w:val="24"/>
        </w:rPr>
      </w:pPr>
    </w:p>
    <w:p w14:paraId="663D8D19" w14:textId="77777777" w:rsidR="003F78FA" w:rsidRDefault="00BB142B">
      <w:pPr>
        <w:spacing w:after="0" w:line="252" w:lineRule="auto"/>
        <w:jc w:val="center"/>
        <w:rPr>
          <w:rFonts w:eastAsia="Cambria" w:cs="Cambria"/>
          <w:b/>
          <w:sz w:val="28"/>
          <w:szCs w:val="28"/>
        </w:rPr>
      </w:pPr>
      <w:r>
        <w:rPr>
          <w:rFonts w:eastAsia="Cambria" w:cs="Cambria"/>
          <w:b/>
          <w:sz w:val="28"/>
          <w:szCs w:val="28"/>
        </w:rPr>
        <w:t>Tūrisma mītņu piedāvājums  Limbažu novadā*</w:t>
      </w:r>
    </w:p>
    <w:p w14:paraId="625AF3F0" w14:textId="77777777" w:rsidR="003F78FA" w:rsidRDefault="003F78FA">
      <w:pPr>
        <w:spacing w:after="0" w:line="252" w:lineRule="auto"/>
        <w:jc w:val="center"/>
        <w:rPr>
          <w:rFonts w:eastAsia="Cambria" w:cs="Cambria"/>
          <w:b/>
          <w:sz w:val="24"/>
          <w:szCs w:val="24"/>
        </w:rPr>
      </w:pPr>
    </w:p>
    <w:tbl>
      <w:tblPr>
        <w:tblW w:w="14711" w:type="dxa"/>
        <w:tblInd w:w="118" w:type="dxa"/>
        <w:tblLayout w:type="fixed"/>
        <w:tblLook w:val="0400" w:firstRow="0" w:lastRow="0" w:firstColumn="0" w:lastColumn="0" w:noHBand="0" w:noVBand="1"/>
      </w:tblPr>
      <w:tblGrid>
        <w:gridCol w:w="1123"/>
        <w:gridCol w:w="2732"/>
        <w:gridCol w:w="2301"/>
        <w:gridCol w:w="2100"/>
        <w:gridCol w:w="1799"/>
        <w:gridCol w:w="4656"/>
      </w:tblGrid>
      <w:tr w:rsidR="000136A9" w14:paraId="455DDA0D" w14:textId="77777777" w:rsidTr="000136A9">
        <w:trPr>
          <w:trHeight w:val="900"/>
          <w:tblHeader/>
        </w:trPr>
        <w:tc>
          <w:tcPr>
            <w:tcW w:w="1123" w:type="dxa"/>
            <w:tcBorders>
              <w:top w:val="single" w:sz="4" w:space="0" w:color="000000"/>
              <w:left w:val="single" w:sz="4" w:space="0" w:color="000000"/>
              <w:bottom w:val="single" w:sz="4" w:space="0" w:color="000000"/>
              <w:right w:val="single" w:sz="4" w:space="0" w:color="000000"/>
            </w:tcBorders>
            <w:shd w:val="clear" w:color="auto" w:fill="548235"/>
            <w:vAlign w:val="center"/>
          </w:tcPr>
          <w:p w14:paraId="7533759E" w14:textId="77777777" w:rsidR="000136A9" w:rsidRDefault="000136A9" w:rsidP="00035DE3">
            <w:pPr>
              <w:widowControl w:val="0"/>
              <w:spacing w:after="0" w:line="252" w:lineRule="auto"/>
              <w:jc w:val="center"/>
              <w:rPr>
                <w:rFonts w:eastAsia="Cambria" w:cs="Cambria"/>
                <w:b/>
                <w:color w:val="FFFFFF"/>
                <w:sz w:val="24"/>
                <w:szCs w:val="24"/>
              </w:rPr>
            </w:pPr>
            <w:r>
              <w:rPr>
                <w:rFonts w:eastAsia="Cambria" w:cs="Cambria"/>
                <w:b/>
                <w:color w:val="FFFFFF"/>
                <w:sz w:val="24"/>
                <w:szCs w:val="24"/>
              </w:rPr>
              <w:t>NR.P.K.</w:t>
            </w:r>
          </w:p>
        </w:tc>
        <w:tc>
          <w:tcPr>
            <w:tcW w:w="2732" w:type="dxa"/>
            <w:tcBorders>
              <w:top w:val="single" w:sz="4" w:space="0" w:color="000000"/>
              <w:bottom w:val="single" w:sz="4" w:space="0" w:color="000000"/>
              <w:right w:val="single" w:sz="4" w:space="0" w:color="000000"/>
            </w:tcBorders>
            <w:shd w:val="clear" w:color="auto" w:fill="548235"/>
            <w:vAlign w:val="center"/>
          </w:tcPr>
          <w:p w14:paraId="52343784" w14:textId="1A642935" w:rsidR="000136A9" w:rsidRDefault="000136A9" w:rsidP="00035DE3">
            <w:pPr>
              <w:widowControl w:val="0"/>
              <w:spacing w:after="0" w:line="252" w:lineRule="auto"/>
              <w:jc w:val="center"/>
              <w:rPr>
                <w:rFonts w:eastAsia="Cambria" w:cs="Cambria"/>
                <w:b/>
                <w:color w:val="FFFFFF"/>
                <w:sz w:val="24"/>
                <w:szCs w:val="24"/>
              </w:rPr>
            </w:pPr>
            <w:r>
              <w:rPr>
                <w:rFonts w:eastAsia="Cambria" w:cs="Cambria"/>
                <w:b/>
                <w:color w:val="FFFFFF"/>
                <w:sz w:val="24"/>
                <w:szCs w:val="24"/>
              </w:rPr>
              <w:t>NOSAUKUMS</w:t>
            </w:r>
          </w:p>
        </w:tc>
        <w:tc>
          <w:tcPr>
            <w:tcW w:w="2301" w:type="dxa"/>
            <w:tcBorders>
              <w:top w:val="single" w:sz="4" w:space="0" w:color="000000"/>
              <w:bottom w:val="single" w:sz="4" w:space="0" w:color="000000"/>
              <w:right w:val="single" w:sz="4" w:space="0" w:color="000000"/>
            </w:tcBorders>
            <w:shd w:val="clear" w:color="auto" w:fill="548235"/>
            <w:vAlign w:val="center"/>
          </w:tcPr>
          <w:p w14:paraId="3842AC61" w14:textId="77777777" w:rsidR="000136A9" w:rsidRDefault="000136A9" w:rsidP="00035DE3">
            <w:pPr>
              <w:widowControl w:val="0"/>
              <w:spacing w:after="0" w:line="252" w:lineRule="auto"/>
              <w:jc w:val="center"/>
              <w:rPr>
                <w:rFonts w:eastAsia="Cambria" w:cs="Cambria"/>
                <w:b/>
                <w:color w:val="FFFFFF"/>
                <w:sz w:val="24"/>
                <w:szCs w:val="24"/>
              </w:rPr>
            </w:pPr>
            <w:r>
              <w:rPr>
                <w:rFonts w:eastAsia="Cambria" w:cs="Cambria"/>
                <w:b/>
                <w:color w:val="FFFFFF"/>
                <w:sz w:val="24"/>
                <w:szCs w:val="24"/>
              </w:rPr>
              <w:t>TIPS</w:t>
            </w:r>
          </w:p>
        </w:tc>
        <w:tc>
          <w:tcPr>
            <w:tcW w:w="2100" w:type="dxa"/>
            <w:tcBorders>
              <w:top w:val="single" w:sz="4" w:space="0" w:color="000000"/>
              <w:bottom w:val="single" w:sz="4" w:space="0" w:color="000000"/>
              <w:right w:val="single" w:sz="4" w:space="0" w:color="000000"/>
            </w:tcBorders>
            <w:shd w:val="clear" w:color="auto" w:fill="548235"/>
            <w:vAlign w:val="center"/>
          </w:tcPr>
          <w:p w14:paraId="70DBCE84" w14:textId="77777777" w:rsidR="000136A9" w:rsidRDefault="000136A9" w:rsidP="00035DE3">
            <w:pPr>
              <w:widowControl w:val="0"/>
              <w:spacing w:after="0" w:line="252" w:lineRule="auto"/>
              <w:jc w:val="center"/>
              <w:rPr>
                <w:rFonts w:eastAsia="Cambria" w:cs="Cambria"/>
                <w:b/>
                <w:color w:val="FFFFFF"/>
                <w:sz w:val="24"/>
                <w:szCs w:val="24"/>
              </w:rPr>
            </w:pPr>
            <w:r>
              <w:rPr>
                <w:rFonts w:eastAsia="Cambria" w:cs="Cambria"/>
                <w:b/>
                <w:color w:val="FFFFFF"/>
                <w:sz w:val="24"/>
                <w:szCs w:val="24"/>
              </w:rPr>
              <w:t>PAGASTS</w:t>
            </w:r>
          </w:p>
        </w:tc>
        <w:tc>
          <w:tcPr>
            <w:tcW w:w="1799" w:type="dxa"/>
            <w:tcBorders>
              <w:top w:val="single" w:sz="4" w:space="0" w:color="000000"/>
              <w:bottom w:val="single" w:sz="4" w:space="0" w:color="000000"/>
              <w:right w:val="single" w:sz="4" w:space="0" w:color="000000"/>
            </w:tcBorders>
            <w:shd w:val="clear" w:color="auto" w:fill="548235"/>
            <w:vAlign w:val="center"/>
          </w:tcPr>
          <w:p w14:paraId="3B8E9085" w14:textId="77777777" w:rsidR="000136A9" w:rsidRDefault="000136A9" w:rsidP="00035DE3">
            <w:pPr>
              <w:widowControl w:val="0"/>
              <w:spacing w:after="0" w:line="252" w:lineRule="auto"/>
              <w:jc w:val="center"/>
              <w:rPr>
                <w:rFonts w:eastAsia="Cambria" w:cs="Cambria"/>
                <w:b/>
                <w:color w:val="FFFFFF"/>
                <w:sz w:val="24"/>
                <w:szCs w:val="24"/>
              </w:rPr>
            </w:pPr>
            <w:r>
              <w:rPr>
                <w:rFonts w:eastAsia="Cambria" w:cs="Cambria"/>
                <w:b/>
                <w:color w:val="FFFFFF"/>
                <w:sz w:val="24"/>
                <w:szCs w:val="24"/>
              </w:rPr>
              <w:t>PILSĒTA/ APDZĪVOTA VIETA</w:t>
            </w:r>
          </w:p>
        </w:tc>
        <w:tc>
          <w:tcPr>
            <w:tcW w:w="4656" w:type="dxa"/>
            <w:tcBorders>
              <w:top w:val="single" w:sz="4" w:space="0" w:color="000000"/>
              <w:bottom w:val="single" w:sz="4" w:space="0" w:color="000000"/>
              <w:right w:val="single" w:sz="4" w:space="0" w:color="000000"/>
            </w:tcBorders>
            <w:shd w:val="clear" w:color="auto" w:fill="548235"/>
            <w:vAlign w:val="center"/>
          </w:tcPr>
          <w:p w14:paraId="674B0DD0" w14:textId="77777777" w:rsidR="000136A9" w:rsidRDefault="000136A9" w:rsidP="00035DE3">
            <w:pPr>
              <w:widowControl w:val="0"/>
              <w:spacing w:after="0" w:line="252" w:lineRule="auto"/>
              <w:jc w:val="center"/>
              <w:rPr>
                <w:rFonts w:eastAsia="Cambria" w:cs="Cambria"/>
                <w:b/>
                <w:color w:val="FFFFFF"/>
                <w:sz w:val="24"/>
                <w:szCs w:val="24"/>
              </w:rPr>
            </w:pPr>
            <w:r>
              <w:rPr>
                <w:rFonts w:eastAsia="Cambria" w:cs="Cambria"/>
                <w:b/>
                <w:color w:val="FFFFFF"/>
                <w:sz w:val="24"/>
                <w:szCs w:val="24"/>
              </w:rPr>
              <w:t>PILNA ADRESE</w:t>
            </w:r>
          </w:p>
        </w:tc>
      </w:tr>
      <w:tr w:rsidR="000136A9" w14:paraId="0758B867" w14:textId="77777777" w:rsidTr="000136A9">
        <w:trPr>
          <w:trHeight w:val="300"/>
        </w:trPr>
        <w:tc>
          <w:tcPr>
            <w:tcW w:w="14711" w:type="dxa"/>
            <w:gridSpan w:val="6"/>
            <w:tcBorders>
              <w:top w:val="single" w:sz="4" w:space="0" w:color="000000"/>
              <w:left w:val="single" w:sz="4" w:space="0" w:color="000000"/>
              <w:bottom w:val="single" w:sz="4" w:space="0" w:color="000000"/>
              <w:right w:val="single" w:sz="4" w:space="0" w:color="000000"/>
            </w:tcBorders>
            <w:shd w:val="clear" w:color="auto" w:fill="C6E0B4"/>
            <w:vAlign w:val="center"/>
          </w:tcPr>
          <w:p w14:paraId="3C82F75E" w14:textId="36A73344" w:rsidR="000136A9" w:rsidRDefault="000136A9" w:rsidP="00035DE3">
            <w:pPr>
              <w:widowControl w:val="0"/>
              <w:spacing w:after="0" w:line="252" w:lineRule="auto"/>
              <w:jc w:val="center"/>
              <w:rPr>
                <w:rFonts w:eastAsia="Cambria" w:cs="Cambria"/>
                <w:b/>
                <w:sz w:val="24"/>
                <w:szCs w:val="24"/>
              </w:rPr>
            </w:pPr>
            <w:r w:rsidRPr="000136A9">
              <w:rPr>
                <w:rFonts w:eastAsia="Times New Roman" w:cs="Times New Roman"/>
                <w:b/>
                <w:bCs/>
                <w:color w:val="000000"/>
                <w:sz w:val="24"/>
                <w:szCs w:val="24"/>
              </w:rPr>
              <w:t xml:space="preserve">Naktsmītnes </w:t>
            </w:r>
            <w:r>
              <w:rPr>
                <w:rFonts w:eastAsia="Times New Roman" w:cs="Times New Roman"/>
                <w:b/>
                <w:bCs/>
                <w:color w:val="000000"/>
                <w:sz w:val="24"/>
                <w:szCs w:val="24"/>
              </w:rPr>
              <w:t xml:space="preserve">Salacgrīvas </w:t>
            </w:r>
            <w:r w:rsidRPr="000136A9">
              <w:rPr>
                <w:rFonts w:eastAsia="Times New Roman" w:cs="Times New Roman"/>
                <w:b/>
                <w:bCs/>
                <w:color w:val="000000"/>
                <w:sz w:val="24"/>
                <w:szCs w:val="24"/>
              </w:rPr>
              <w:t>administratīvajā teritorijā</w:t>
            </w:r>
          </w:p>
        </w:tc>
      </w:tr>
      <w:tr w:rsidR="000136A9" w14:paraId="50703065" w14:textId="77777777" w:rsidTr="00F83BB3">
        <w:trPr>
          <w:trHeight w:val="600"/>
        </w:trPr>
        <w:tc>
          <w:tcPr>
            <w:tcW w:w="1123" w:type="dxa"/>
            <w:tcBorders>
              <w:left w:val="single" w:sz="4" w:space="0" w:color="000000"/>
              <w:bottom w:val="single" w:sz="4" w:space="0" w:color="auto"/>
              <w:right w:val="single" w:sz="4" w:space="0" w:color="000000"/>
            </w:tcBorders>
            <w:shd w:val="clear" w:color="auto" w:fill="auto"/>
            <w:vAlign w:val="center"/>
          </w:tcPr>
          <w:p w14:paraId="71A7066E" w14:textId="51EDF2B6"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auto"/>
              <w:right w:val="single" w:sz="4" w:space="0" w:color="000000"/>
            </w:tcBorders>
            <w:shd w:val="clear" w:color="auto" w:fill="auto"/>
            <w:vAlign w:val="center"/>
          </w:tcPr>
          <w:p w14:paraId="2FAEA0F3" w14:textId="6661F519" w:rsidR="000136A9" w:rsidRDefault="000136A9" w:rsidP="000136A9">
            <w:pPr>
              <w:widowControl w:val="0"/>
              <w:spacing w:after="0" w:line="252" w:lineRule="auto"/>
              <w:rPr>
                <w:rFonts w:eastAsia="Cambria" w:cs="Cambria"/>
                <w:b/>
                <w:color w:val="000000"/>
                <w:sz w:val="24"/>
                <w:szCs w:val="24"/>
              </w:rPr>
            </w:pPr>
            <w:r>
              <w:rPr>
                <w:rFonts w:eastAsia="Times New Roman" w:cs="Times New Roman"/>
                <w:b/>
                <w:bCs/>
                <w:color w:val="000000"/>
                <w:sz w:val="24"/>
                <w:szCs w:val="24"/>
              </w:rPr>
              <w:t>Karle</w:t>
            </w:r>
          </w:p>
        </w:tc>
        <w:tc>
          <w:tcPr>
            <w:tcW w:w="2301" w:type="dxa"/>
            <w:tcBorders>
              <w:bottom w:val="single" w:sz="4" w:space="0" w:color="auto"/>
              <w:right w:val="single" w:sz="4" w:space="0" w:color="000000"/>
            </w:tcBorders>
            <w:shd w:val="clear" w:color="auto" w:fill="auto"/>
            <w:vAlign w:val="center"/>
          </w:tcPr>
          <w:p w14:paraId="59614ED6" w14:textId="5704B831"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Viesu nams</w:t>
            </w:r>
          </w:p>
        </w:tc>
        <w:tc>
          <w:tcPr>
            <w:tcW w:w="2100" w:type="dxa"/>
            <w:tcBorders>
              <w:bottom w:val="single" w:sz="4" w:space="0" w:color="auto"/>
              <w:right w:val="single" w:sz="4" w:space="0" w:color="000000"/>
            </w:tcBorders>
            <w:shd w:val="clear" w:color="auto" w:fill="auto"/>
            <w:vAlign w:val="center"/>
          </w:tcPr>
          <w:p w14:paraId="051A494E" w14:textId="6B1B1028"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Salacgrīvas pag.</w:t>
            </w:r>
          </w:p>
        </w:tc>
        <w:tc>
          <w:tcPr>
            <w:tcW w:w="1799" w:type="dxa"/>
            <w:tcBorders>
              <w:bottom w:val="single" w:sz="4" w:space="0" w:color="auto"/>
              <w:right w:val="single" w:sz="4" w:space="0" w:color="000000"/>
            </w:tcBorders>
            <w:shd w:val="clear" w:color="auto" w:fill="auto"/>
            <w:vAlign w:val="center"/>
          </w:tcPr>
          <w:p w14:paraId="5C7AD57B" w14:textId="0847BF01"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Vitrupe</w:t>
            </w:r>
          </w:p>
        </w:tc>
        <w:tc>
          <w:tcPr>
            <w:tcW w:w="4656" w:type="dxa"/>
            <w:tcBorders>
              <w:bottom w:val="single" w:sz="4" w:space="0" w:color="auto"/>
              <w:right w:val="single" w:sz="4" w:space="0" w:color="000000"/>
            </w:tcBorders>
            <w:shd w:val="clear" w:color="auto" w:fill="auto"/>
            <w:vAlign w:val="center"/>
          </w:tcPr>
          <w:p w14:paraId="6F5CA699" w14:textId="43772F34"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Jūraslīči, Vitrupe, Salacgrīvas pagasts, Limbažu novads, LV-4033</w:t>
            </w:r>
          </w:p>
        </w:tc>
      </w:tr>
      <w:tr w:rsidR="000136A9" w14:paraId="221FDE7A" w14:textId="77777777" w:rsidTr="00F83BB3">
        <w:trPr>
          <w:trHeight w:val="648"/>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7AFD736C" w14:textId="30850B28"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6841E32E" w14:textId="4E5AAD50" w:rsidR="000136A9" w:rsidRDefault="000136A9" w:rsidP="000136A9">
            <w:pPr>
              <w:widowControl w:val="0"/>
              <w:spacing w:after="0" w:line="252" w:lineRule="auto"/>
              <w:rPr>
                <w:rFonts w:eastAsia="Cambria" w:cs="Cambria"/>
                <w:b/>
                <w:color w:val="000000"/>
                <w:sz w:val="24"/>
                <w:szCs w:val="24"/>
              </w:rPr>
            </w:pPr>
            <w:r>
              <w:rPr>
                <w:rFonts w:eastAsia="Times New Roman" w:cs="Times New Roman"/>
                <w:b/>
                <w:bCs/>
                <w:color w:val="000000"/>
                <w:sz w:val="24"/>
                <w:szCs w:val="24"/>
              </w:rPr>
              <w:t>Kraukļi</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42B539BF" w14:textId="07B7C496"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Viesu nams</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3D752CA7" w14:textId="2FFD5EE6"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533EDB75" w14:textId="262E5E12"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Svētciems</w:t>
            </w: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2D75FAB6" w14:textId="5BDB9B13"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"Kraukļi", Salacgrīvas pag., Limbažu novads, LV-4033</w:t>
            </w:r>
          </w:p>
        </w:tc>
      </w:tr>
      <w:tr w:rsidR="000136A9" w14:paraId="7DCE017E" w14:textId="77777777" w:rsidTr="00F83BB3">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3BA6B74D" w14:textId="7B09CB9A"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05D2DBAB" w14:textId="12D90D22" w:rsidR="000136A9" w:rsidRDefault="000136A9" w:rsidP="000136A9">
            <w:pPr>
              <w:widowControl w:val="0"/>
              <w:spacing w:after="0" w:line="252" w:lineRule="auto"/>
              <w:rPr>
                <w:rFonts w:eastAsia="Cambria" w:cs="Cambria"/>
                <w:b/>
                <w:color w:val="000000"/>
                <w:sz w:val="24"/>
                <w:szCs w:val="24"/>
              </w:rPr>
            </w:pPr>
            <w:r>
              <w:rPr>
                <w:rFonts w:eastAsia="Times New Roman" w:cs="Times New Roman"/>
                <w:b/>
                <w:bCs/>
                <w:color w:val="000000"/>
                <w:sz w:val="24"/>
                <w:szCs w:val="24"/>
              </w:rPr>
              <w:t>Roķi</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0541E8AC" w14:textId="2BD9940A"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Viesu nams</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4C87AEC7" w14:textId="5511106F"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0C48ED26" w14:textId="0AB05323"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Salacgrīva</w:t>
            </w:r>
          </w:p>
        </w:tc>
        <w:tc>
          <w:tcPr>
            <w:tcW w:w="4656" w:type="dxa"/>
            <w:tcBorders>
              <w:top w:val="single" w:sz="4" w:space="0" w:color="auto"/>
              <w:left w:val="single" w:sz="4" w:space="0" w:color="auto"/>
              <w:bottom w:val="single" w:sz="4" w:space="0" w:color="auto"/>
              <w:right w:val="single" w:sz="4" w:space="0" w:color="auto"/>
            </w:tcBorders>
            <w:shd w:val="clear" w:color="auto" w:fill="auto"/>
            <w:vAlign w:val="bottom"/>
          </w:tcPr>
          <w:p w14:paraId="64BE9103" w14:textId="29720CE7"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Jaunā iela 6, Salacgrīvas pagasts, Limbažu novads, LV-4033</w:t>
            </w:r>
          </w:p>
        </w:tc>
      </w:tr>
      <w:tr w:rsidR="000136A9" w14:paraId="35D1B281" w14:textId="77777777" w:rsidTr="00F83BB3">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518D55C7" w14:textId="41D4DD7D"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3620912E" w14:textId="48B9D8C7"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Šmitu viesu nams</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1A6E5C0B" w14:textId="1CBE22F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16CDCCAB" w14:textId="454F001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70317836"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34DDA362" w14:textId="02C3675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"Šmiti", Salacgrīvas pagasts, Limbažu novads, LV-4033</w:t>
            </w:r>
          </w:p>
        </w:tc>
      </w:tr>
      <w:tr w:rsidR="000136A9" w14:paraId="1D3B3EA1" w14:textId="77777777" w:rsidTr="00F83BB3">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0DD1F83C" w14:textId="1E41D8B5"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4B2CC646" w14:textId="04DE69C7"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Vecmuiža</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0FBF5947" w14:textId="638CAF1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3AD0B735" w14:textId="2726D1B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741151DB"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577E2416" w14:textId="1749103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Vecmuiža, Liepupes pagasts, Limbažu novads, LV-4022</w:t>
            </w:r>
          </w:p>
        </w:tc>
      </w:tr>
      <w:tr w:rsidR="000136A9" w14:paraId="488EFB06" w14:textId="77777777" w:rsidTr="00F83BB3">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36360271" w14:textId="5F23587E"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51087EFE" w14:textId="3040E85A"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Mežupes</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4DFCBD39" w14:textId="451E900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73F42392" w14:textId="4087188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78059F82"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0AC527A7" w14:textId="19C4ECA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"Mežupes", Salacgrīvas pagasts, Limbažu novads, LV-4033</w:t>
            </w:r>
          </w:p>
        </w:tc>
      </w:tr>
      <w:tr w:rsidR="000136A9" w14:paraId="5FF5811B" w14:textId="77777777" w:rsidTr="00F83BB3">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309CE80D"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0E7F17F0" w14:textId="14290771"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Kosīši</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3CC6042A" w14:textId="050F48A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 Brīvdienu māja</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139A9F05" w14:textId="3662F6E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2DD33B8A" w14:textId="0DA6B34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Svētciems</w:t>
            </w: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1B9FE3DE" w14:textId="4F3900A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"Kosīši", Salacgrīvas pagasts, Limbažu novads, LV-4033</w:t>
            </w:r>
          </w:p>
        </w:tc>
      </w:tr>
      <w:tr w:rsidR="000136A9" w14:paraId="2F4DE3B9" w14:textId="77777777" w:rsidTr="00F83BB3">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FDAD84D"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9A8E39B" w14:textId="5A25FC25"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Villa Ķurmrags</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7F307EC8" w14:textId="7E47080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Pludmales māja</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027CB7D2" w14:textId="060B919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05A49BD4"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16FAD1C3" w14:textId="04DE202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“Ķurmrags 1”, Liepupes pagasts, Limbažu novads, LV-4022</w:t>
            </w:r>
          </w:p>
        </w:tc>
      </w:tr>
      <w:tr w:rsidR="000136A9" w14:paraId="2368CAA3" w14:textId="77777777" w:rsidTr="00F83BB3">
        <w:trPr>
          <w:trHeight w:val="600"/>
        </w:trPr>
        <w:tc>
          <w:tcPr>
            <w:tcW w:w="1123" w:type="dxa"/>
            <w:tcBorders>
              <w:top w:val="single" w:sz="4" w:space="0" w:color="auto"/>
              <w:left w:val="single" w:sz="4" w:space="0" w:color="000000"/>
              <w:bottom w:val="single" w:sz="4" w:space="0" w:color="000000"/>
              <w:right w:val="single" w:sz="4" w:space="0" w:color="000000"/>
            </w:tcBorders>
            <w:shd w:val="clear" w:color="auto" w:fill="auto"/>
            <w:vAlign w:val="center"/>
          </w:tcPr>
          <w:p w14:paraId="0FA98BC8"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bottom w:val="single" w:sz="4" w:space="0" w:color="000000"/>
              <w:right w:val="single" w:sz="4" w:space="0" w:color="000000"/>
            </w:tcBorders>
            <w:shd w:val="clear" w:color="auto" w:fill="auto"/>
            <w:vAlign w:val="center"/>
          </w:tcPr>
          <w:p w14:paraId="76643F0F" w14:textId="06329799"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Rudzīši</w:t>
            </w:r>
          </w:p>
        </w:tc>
        <w:tc>
          <w:tcPr>
            <w:tcW w:w="2301" w:type="dxa"/>
            <w:tcBorders>
              <w:top w:val="single" w:sz="4" w:space="0" w:color="auto"/>
              <w:bottom w:val="single" w:sz="4" w:space="0" w:color="000000"/>
              <w:right w:val="single" w:sz="4" w:space="0" w:color="000000"/>
            </w:tcBorders>
            <w:shd w:val="clear" w:color="auto" w:fill="auto"/>
            <w:vAlign w:val="center"/>
          </w:tcPr>
          <w:p w14:paraId="7ED4269F" w14:textId="5DEE8DE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top w:val="single" w:sz="4" w:space="0" w:color="auto"/>
              <w:bottom w:val="single" w:sz="4" w:space="0" w:color="000000"/>
              <w:right w:val="single" w:sz="4" w:space="0" w:color="000000"/>
            </w:tcBorders>
            <w:shd w:val="clear" w:color="auto" w:fill="auto"/>
            <w:vAlign w:val="center"/>
          </w:tcPr>
          <w:p w14:paraId="2BDA8B7D" w14:textId="23C63E5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top w:val="single" w:sz="4" w:space="0" w:color="auto"/>
              <w:bottom w:val="single" w:sz="4" w:space="0" w:color="000000"/>
              <w:right w:val="single" w:sz="4" w:space="0" w:color="000000"/>
            </w:tcBorders>
            <w:shd w:val="clear" w:color="auto" w:fill="auto"/>
            <w:vAlign w:val="center"/>
          </w:tcPr>
          <w:p w14:paraId="7A25F946"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bottom w:val="single" w:sz="4" w:space="0" w:color="000000"/>
              <w:right w:val="single" w:sz="4" w:space="0" w:color="000000"/>
            </w:tcBorders>
            <w:shd w:val="clear" w:color="auto" w:fill="auto"/>
            <w:vAlign w:val="center"/>
          </w:tcPr>
          <w:p w14:paraId="1DD8DB7B" w14:textId="075279A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Rudzīši, Salacgrīvas pagasts, Limbažu novads, LV-4033</w:t>
            </w:r>
          </w:p>
        </w:tc>
      </w:tr>
      <w:tr w:rsidR="000136A9" w14:paraId="1F0C9606"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26FDF745"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7803D99F" w14:textId="40E41AF4"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Family house apartments</w:t>
            </w:r>
          </w:p>
        </w:tc>
        <w:tc>
          <w:tcPr>
            <w:tcW w:w="2301" w:type="dxa"/>
            <w:tcBorders>
              <w:bottom w:val="single" w:sz="4" w:space="0" w:color="000000"/>
              <w:right w:val="single" w:sz="4" w:space="0" w:color="000000"/>
            </w:tcBorders>
            <w:shd w:val="clear" w:color="auto" w:fill="auto"/>
            <w:vAlign w:val="center"/>
          </w:tcPr>
          <w:p w14:paraId="46C09482" w14:textId="09EAD40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650E20DB" w14:textId="10D45AF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6A0F6565" w14:textId="3DB2BAC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6BB1CCD9" w14:textId="0CB53B1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Meža iela 9, Salacgrīva, Limbažu novads, LV-4033</w:t>
            </w:r>
          </w:p>
        </w:tc>
      </w:tr>
      <w:tr w:rsidR="000136A9" w14:paraId="3EEE1E83"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5A3F055"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5D47D10E" w14:textId="50156566"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Family house rooms</w:t>
            </w:r>
          </w:p>
        </w:tc>
        <w:tc>
          <w:tcPr>
            <w:tcW w:w="2301" w:type="dxa"/>
            <w:tcBorders>
              <w:bottom w:val="single" w:sz="4" w:space="0" w:color="000000"/>
              <w:right w:val="single" w:sz="4" w:space="0" w:color="000000"/>
            </w:tcBorders>
            <w:shd w:val="clear" w:color="auto" w:fill="auto"/>
            <w:vAlign w:val="center"/>
          </w:tcPr>
          <w:p w14:paraId="272C00AC" w14:textId="5FDFE3C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5E228041" w14:textId="2B322E7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6C9F192C" w14:textId="3F2CAD7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2E95ABD7" w14:textId="3008B21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Smiltenes iela 10, Salacgrīva, Limbažu novads, LV-4033</w:t>
            </w:r>
          </w:p>
        </w:tc>
      </w:tr>
      <w:tr w:rsidR="000136A9" w14:paraId="6E7BDB56"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F114811"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750679B5" w14:textId="209A7405"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Liedegas</w:t>
            </w:r>
          </w:p>
        </w:tc>
        <w:tc>
          <w:tcPr>
            <w:tcW w:w="2301" w:type="dxa"/>
            <w:tcBorders>
              <w:bottom w:val="single" w:sz="4" w:space="0" w:color="000000"/>
              <w:right w:val="single" w:sz="4" w:space="0" w:color="000000"/>
            </w:tcBorders>
            <w:shd w:val="clear" w:color="auto" w:fill="auto"/>
            <w:vAlign w:val="center"/>
          </w:tcPr>
          <w:p w14:paraId="1478042D" w14:textId="6061AE5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5B44E9B8" w14:textId="1E6B421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7DC71A99"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5A5448DB" w14:textId="13D31C1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Liedegas, Salacgrīvas pag., Limbažu nov., LV-4033</w:t>
            </w:r>
          </w:p>
        </w:tc>
      </w:tr>
      <w:tr w:rsidR="000136A9" w14:paraId="2962C670"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F84BEB8"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2959F7E" w14:textId="4D638A9B"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Klintskalni</w:t>
            </w:r>
          </w:p>
        </w:tc>
        <w:tc>
          <w:tcPr>
            <w:tcW w:w="2301" w:type="dxa"/>
            <w:tcBorders>
              <w:bottom w:val="single" w:sz="4" w:space="0" w:color="000000"/>
              <w:right w:val="single" w:sz="4" w:space="0" w:color="000000"/>
            </w:tcBorders>
            <w:shd w:val="clear" w:color="auto" w:fill="auto"/>
            <w:vAlign w:val="center"/>
          </w:tcPr>
          <w:p w14:paraId="611467FC" w14:textId="7EC946E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mājas</w:t>
            </w:r>
          </w:p>
        </w:tc>
        <w:tc>
          <w:tcPr>
            <w:tcW w:w="2100" w:type="dxa"/>
            <w:tcBorders>
              <w:bottom w:val="single" w:sz="4" w:space="0" w:color="000000"/>
              <w:right w:val="single" w:sz="4" w:space="0" w:color="000000"/>
            </w:tcBorders>
            <w:shd w:val="clear" w:color="auto" w:fill="auto"/>
            <w:vAlign w:val="center"/>
          </w:tcPr>
          <w:p w14:paraId="66E605C3" w14:textId="0AB3048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bottom w:val="single" w:sz="4" w:space="0" w:color="000000"/>
              <w:right w:val="single" w:sz="4" w:space="0" w:color="000000"/>
            </w:tcBorders>
            <w:shd w:val="clear" w:color="auto" w:fill="auto"/>
            <w:vAlign w:val="center"/>
          </w:tcPr>
          <w:p w14:paraId="2177F42A"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11DEBF6F" w14:textId="10C0C65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"Klintskalni 1", Liepupes pagasts, Limbažu novads, LV – 4022</w:t>
            </w:r>
          </w:p>
        </w:tc>
      </w:tr>
      <w:tr w:rsidR="000136A9" w14:paraId="6496F48D"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B189991"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9C83F65" w14:textId="0E30C295"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Bērzu māja</w:t>
            </w:r>
          </w:p>
        </w:tc>
        <w:tc>
          <w:tcPr>
            <w:tcW w:w="2301" w:type="dxa"/>
            <w:tcBorders>
              <w:bottom w:val="single" w:sz="4" w:space="0" w:color="000000"/>
              <w:right w:val="single" w:sz="4" w:space="0" w:color="000000"/>
            </w:tcBorders>
            <w:shd w:val="clear" w:color="auto" w:fill="auto"/>
            <w:vAlign w:val="center"/>
          </w:tcPr>
          <w:p w14:paraId="0234D8F1" w14:textId="7FA57D2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40734176" w14:textId="0AC0509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20A31048" w14:textId="0EE1571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2AB45E6B" w14:textId="75D73F8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Jaunā iela 6, Salacgrīvas pagasts, Limbažu novads, LV-4033</w:t>
            </w:r>
          </w:p>
        </w:tc>
      </w:tr>
      <w:tr w:rsidR="000136A9" w14:paraId="66CA7615"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A86F97E"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571E4272" w14:textId="0020FC58"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Pļavas</w:t>
            </w:r>
          </w:p>
        </w:tc>
        <w:tc>
          <w:tcPr>
            <w:tcW w:w="2301" w:type="dxa"/>
            <w:tcBorders>
              <w:bottom w:val="single" w:sz="4" w:space="0" w:color="000000"/>
              <w:right w:val="single" w:sz="4" w:space="0" w:color="000000"/>
            </w:tcBorders>
            <w:shd w:val="clear" w:color="auto" w:fill="auto"/>
            <w:vAlign w:val="center"/>
          </w:tcPr>
          <w:p w14:paraId="3EE7E9EE" w14:textId="0C7D60F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6206131F" w14:textId="40FE730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1E1866ED" w14:textId="7C9070D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293163B2" w14:textId="4C468CD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Valdemāra iela 121, Ainaži, Ainažu pagasts, Limbažu novads, LV-4035</w:t>
            </w:r>
          </w:p>
        </w:tc>
      </w:tr>
      <w:tr w:rsidR="000136A9" w14:paraId="6FF53CA8"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5A6B980C"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6CB4D8F3" w14:textId="2E24F0B1"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Vējavas</w:t>
            </w:r>
          </w:p>
        </w:tc>
        <w:tc>
          <w:tcPr>
            <w:tcW w:w="2301" w:type="dxa"/>
            <w:tcBorders>
              <w:bottom w:val="single" w:sz="4" w:space="0" w:color="000000"/>
              <w:right w:val="single" w:sz="4" w:space="0" w:color="000000"/>
            </w:tcBorders>
            <w:shd w:val="clear" w:color="auto" w:fill="auto"/>
            <w:vAlign w:val="center"/>
          </w:tcPr>
          <w:p w14:paraId="70F3E540" w14:textId="5A32934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57AEB592" w14:textId="6149415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64787C7A" w14:textId="525BAC8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Svētciems</w:t>
            </w:r>
          </w:p>
        </w:tc>
        <w:tc>
          <w:tcPr>
            <w:tcW w:w="4656" w:type="dxa"/>
            <w:tcBorders>
              <w:bottom w:val="single" w:sz="4" w:space="0" w:color="000000"/>
              <w:right w:val="single" w:sz="4" w:space="0" w:color="000000"/>
            </w:tcBorders>
            <w:shd w:val="clear" w:color="auto" w:fill="auto"/>
            <w:vAlign w:val="center"/>
          </w:tcPr>
          <w:p w14:paraId="7D4C375F" w14:textId="21F754D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Lejasozoli, Salacgrīvas pagasts, Limbažu novads,  LV-4033</w:t>
            </w:r>
          </w:p>
        </w:tc>
      </w:tr>
      <w:tr w:rsidR="000136A9" w14:paraId="21F9BA08"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D4B8B88"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76348F75" w14:textId="04628772"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Bērziņi</w:t>
            </w:r>
          </w:p>
        </w:tc>
        <w:tc>
          <w:tcPr>
            <w:tcW w:w="2301" w:type="dxa"/>
            <w:tcBorders>
              <w:bottom w:val="single" w:sz="4" w:space="0" w:color="000000"/>
              <w:right w:val="single" w:sz="4" w:space="0" w:color="000000"/>
            </w:tcBorders>
            <w:shd w:val="clear" w:color="auto" w:fill="auto"/>
            <w:vAlign w:val="center"/>
          </w:tcPr>
          <w:p w14:paraId="59707E67" w14:textId="52F2DF4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4BAE1BD8" w14:textId="4A6C8FD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716F12EB"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4D35BF53" w14:textId="41D71E4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Bērziņi 1, Salacgrīvas pag., Limbažu nov., LV-4033</w:t>
            </w:r>
          </w:p>
        </w:tc>
      </w:tr>
      <w:tr w:rsidR="000136A9" w14:paraId="5A2D696F"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7704A81"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9E72516" w14:textId="1B32C0A3"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Jūras bura</w:t>
            </w:r>
          </w:p>
        </w:tc>
        <w:tc>
          <w:tcPr>
            <w:tcW w:w="2301" w:type="dxa"/>
            <w:tcBorders>
              <w:bottom w:val="single" w:sz="4" w:space="0" w:color="000000"/>
              <w:right w:val="single" w:sz="4" w:space="0" w:color="000000"/>
            </w:tcBorders>
            <w:shd w:val="clear" w:color="auto" w:fill="auto"/>
            <w:vAlign w:val="center"/>
          </w:tcPr>
          <w:p w14:paraId="238677F6" w14:textId="0514E39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78B4F054" w14:textId="0D6CD2E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bottom w:val="single" w:sz="4" w:space="0" w:color="000000"/>
              <w:right w:val="single" w:sz="4" w:space="0" w:color="000000"/>
            </w:tcBorders>
            <w:shd w:val="clear" w:color="auto" w:fill="auto"/>
            <w:vAlign w:val="center"/>
          </w:tcPr>
          <w:p w14:paraId="5074D029" w14:textId="22E4C69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Tūja</w:t>
            </w:r>
          </w:p>
        </w:tc>
        <w:tc>
          <w:tcPr>
            <w:tcW w:w="4656" w:type="dxa"/>
            <w:tcBorders>
              <w:bottom w:val="single" w:sz="4" w:space="0" w:color="000000"/>
              <w:right w:val="single" w:sz="4" w:space="0" w:color="000000"/>
            </w:tcBorders>
            <w:shd w:val="clear" w:color="auto" w:fill="auto"/>
            <w:vAlign w:val="center"/>
          </w:tcPr>
          <w:p w14:paraId="2C62824C" w14:textId="3DA31EF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Jūras iela 41, Tūja, Liepupes pagasts, Limbažu novads, LV-4022</w:t>
            </w:r>
          </w:p>
        </w:tc>
      </w:tr>
      <w:tr w:rsidR="000136A9" w14:paraId="43D5826D"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2C6605AD"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60F48ECE" w14:textId="70F97A71"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Jūras dzintars</w:t>
            </w:r>
          </w:p>
        </w:tc>
        <w:tc>
          <w:tcPr>
            <w:tcW w:w="2301" w:type="dxa"/>
            <w:tcBorders>
              <w:bottom w:val="single" w:sz="4" w:space="0" w:color="000000"/>
              <w:right w:val="single" w:sz="4" w:space="0" w:color="000000"/>
            </w:tcBorders>
            <w:shd w:val="clear" w:color="auto" w:fill="auto"/>
            <w:vAlign w:val="center"/>
          </w:tcPr>
          <w:p w14:paraId="21176BF0" w14:textId="2DDB420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mājiņas</w:t>
            </w:r>
          </w:p>
        </w:tc>
        <w:tc>
          <w:tcPr>
            <w:tcW w:w="2100" w:type="dxa"/>
            <w:tcBorders>
              <w:bottom w:val="single" w:sz="4" w:space="0" w:color="000000"/>
              <w:right w:val="single" w:sz="4" w:space="0" w:color="000000"/>
            </w:tcBorders>
            <w:shd w:val="clear" w:color="auto" w:fill="auto"/>
            <w:vAlign w:val="center"/>
          </w:tcPr>
          <w:p w14:paraId="1A9491FC" w14:textId="4F7FEB1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50B12213" w14:textId="7969C8A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36750F37" w14:textId="6A44D5C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Parka iela 9, Ainažu pagasts, Limbažu novads, LV-4035</w:t>
            </w:r>
          </w:p>
        </w:tc>
      </w:tr>
      <w:tr w:rsidR="000136A9" w14:paraId="31DFB50B"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344D76ED"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AD83DAA" w14:textId="6E31263C"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Kica krogs</w:t>
            </w:r>
          </w:p>
        </w:tc>
        <w:tc>
          <w:tcPr>
            <w:tcW w:w="2301" w:type="dxa"/>
            <w:tcBorders>
              <w:bottom w:val="single" w:sz="4" w:space="0" w:color="000000"/>
              <w:right w:val="single" w:sz="4" w:space="0" w:color="000000"/>
            </w:tcBorders>
            <w:shd w:val="clear" w:color="auto" w:fill="auto"/>
            <w:vAlign w:val="center"/>
          </w:tcPr>
          <w:p w14:paraId="74C254E2" w14:textId="6E94B15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Apartamenti</w:t>
            </w:r>
          </w:p>
        </w:tc>
        <w:tc>
          <w:tcPr>
            <w:tcW w:w="2100" w:type="dxa"/>
            <w:tcBorders>
              <w:bottom w:val="single" w:sz="4" w:space="0" w:color="000000"/>
              <w:right w:val="single" w:sz="4" w:space="0" w:color="000000"/>
            </w:tcBorders>
            <w:shd w:val="clear" w:color="auto" w:fill="auto"/>
            <w:vAlign w:val="center"/>
          </w:tcPr>
          <w:p w14:paraId="5E3F4FCC" w14:textId="59639BC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3DE51BF4" w14:textId="5D5C57B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196E2720" w14:textId="3A9EF92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Valdemāra iela 40, Ainaži, Limbažu novads, LV-4035</w:t>
            </w:r>
          </w:p>
        </w:tc>
      </w:tr>
      <w:tr w:rsidR="000136A9" w14:paraId="64DD70C1"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474053D0"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09DC401C" w14:textId="1E3B7701"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Brūža apartamenti</w:t>
            </w:r>
          </w:p>
        </w:tc>
        <w:tc>
          <w:tcPr>
            <w:tcW w:w="2301" w:type="dxa"/>
            <w:tcBorders>
              <w:bottom w:val="single" w:sz="4" w:space="0" w:color="000000"/>
              <w:right w:val="single" w:sz="4" w:space="0" w:color="000000"/>
            </w:tcBorders>
            <w:shd w:val="clear" w:color="auto" w:fill="auto"/>
            <w:vAlign w:val="center"/>
          </w:tcPr>
          <w:p w14:paraId="61943B13" w14:textId="6A51218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Apartamenti</w:t>
            </w:r>
          </w:p>
        </w:tc>
        <w:tc>
          <w:tcPr>
            <w:tcW w:w="2100" w:type="dxa"/>
            <w:tcBorders>
              <w:bottom w:val="single" w:sz="4" w:space="0" w:color="000000"/>
              <w:right w:val="single" w:sz="4" w:space="0" w:color="000000"/>
            </w:tcBorders>
            <w:shd w:val="clear" w:color="auto" w:fill="auto"/>
            <w:vAlign w:val="center"/>
          </w:tcPr>
          <w:p w14:paraId="0EAB3DFE" w14:textId="457F17E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bottom w:val="single" w:sz="4" w:space="0" w:color="000000"/>
              <w:right w:val="single" w:sz="4" w:space="0" w:color="000000"/>
            </w:tcBorders>
            <w:shd w:val="clear" w:color="auto" w:fill="auto"/>
            <w:vAlign w:val="center"/>
          </w:tcPr>
          <w:p w14:paraId="5A75F6F0" w14:textId="37C58C3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Jelgavkrasti</w:t>
            </w:r>
          </w:p>
        </w:tc>
        <w:tc>
          <w:tcPr>
            <w:tcW w:w="4656" w:type="dxa"/>
            <w:tcBorders>
              <w:bottom w:val="single" w:sz="4" w:space="0" w:color="000000"/>
              <w:right w:val="single" w:sz="4" w:space="0" w:color="000000"/>
            </w:tcBorders>
            <w:shd w:val="clear" w:color="auto" w:fill="auto"/>
            <w:vAlign w:val="center"/>
          </w:tcPr>
          <w:p w14:paraId="7A8F41D5" w14:textId="30A08E1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“Lemizar”, Liepupes pagasts, Limbažu novads, LV-4023</w:t>
            </w:r>
          </w:p>
        </w:tc>
      </w:tr>
      <w:tr w:rsidR="000136A9" w14:paraId="28596923"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03AAE0E"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46344A0B" w14:textId="09233B89"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Jūrmāja</w:t>
            </w:r>
          </w:p>
        </w:tc>
        <w:tc>
          <w:tcPr>
            <w:tcW w:w="2301" w:type="dxa"/>
            <w:tcBorders>
              <w:bottom w:val="single" w:sz="4" w:space="0" w:color="000000"/>
              <w:right w:val="single" w:sz="4" w:space="0" w:color="000000"/>
            </w:tcBorders>
            <w:shd w:val="clear" w:color="auto" w:fill="auto"/>
            <w:vAlign w:val="center"/>
          </w:tcPr>
          <w:p w14:paraId="5F09649B" w14:textId="27AFA5C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Apartamenti</w:t>
            </w:r>
          </w:p>
        </w:tc>
        <w:tc>
          <w:tcPr>
            <w:tcW w:w="2100" w:type="dxa"/>
            <w:tcBorders>
              <w:bottom w:val="single" w:sz="4" w:space="0" w:color="000000"/>
              <w:right w:val="single" w:sz="4" w:space="0" w:color="000000"/>
            </w:tcBorders>
            <w:shd w:val="clear" w:color="auto" w:fill="auto"/>
            <w:vAlign w:val="center"/>
          </w:tcPr>
          <w:p w14:paraId="06657BA2" w14:textId="18768C5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7E44A9D9" w14:textId="16F1E9E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2B34EC49" w14:textId="59A6FAA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Lauku iela 1, Ainaži, Ainažu pagasts, Limbažu novads,  LV-4035</w:t>
            </w:r>
          </w:p>
        </w:tc>
      </w:tr>
      <w:tr w:rsidR="000136A9" w14:paraId="44569ED5"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5DED9DEA"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7FD00C1F" w14:textId="4A182838"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Svētupe</w:t>
            </w:r>
          </w:p>
        </w:tc>
        <w:tc>
          <w:tcPr>
            <w:tcW w:w="2301" w:type="dxa"/>
            <w:tcBorders>
              <w:bottom w:val="single" w:sz="4" w:space="0" w:color="000000"/>
              <w:right w:val="single" w:sz="4" w:space="0" w:color="000000"/>
            </w:tcBorders>
            <w:shd w:val="clear" w:color="auto" w:fill="auto"/>
            <w:vAlign w:val="center"/>
          </w:tcPr>
          <w:p w14:paraId="6B6E0A9A" w14:textId="1BCBDA3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Lauku māja</w:t>
            </w:r>
          </w:p>
        </w:tc>
        <w:tc>
          <w:tcPr>
            <w:tcW w:w="2100" w:type="dxa"/>
            <w:tcBorders>
              <w:bottom w:val="single" w:sz="4" w:space="0" w:color="000000"/>
              <w:right w:val="single" w:sz="4" w:space="0" w:color="000000"/>
            </w:tcBorders>
            <w:shd w:val="clear" w:color="auto" w:fill="auto"/>
            <w:vAlign w:val="center"/>
          </w:tcPr>
          <w:p w14:paraId="7799B432" w14:textId="767E483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5EA2E4EA"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2A34BD80" w14:textId="65A54B9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"Svētupe", Salacgrīvas pagasts, Limbažu nov., LV-4054</w:t>
            </w:r>
          </w:p>
        </w:tc>
      </w:tr>
      <w:tr w:rsidR="000136A9" w14:paraId="1B7C9626"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461994D6"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5E6FBCFE" w14:textId="1598E336"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Klintis</w:t>
            </w:r>
          </w:p>
        </w:tc>
        <w:tc>
          <w:tcPr>
            <w:tcW w:w="2301" w:type="dxa"/>
            <w:tcBorders>
              <w:bottom w:val="single" w:sz="4" w:space="0" w:color="000000"/>
              <w:right w:val="single" w:sz="4" w:space="0" w:color="000000"/>
            </w:tcBorders>
            <w:shd w:val="clear" w:color="auto" w:fill="auto"/>
            <w:vAlign w:val="center"/>
          </w:tcPr>
          <w:p w14:paraId="7FB241A6" w14:textId="25513E7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Kempings</w:t>
            </w:r>
          </w:p>
        </w:tc>
        <w:tc>
          <w:tcPr>
            <w:tcW w:w="2100" w:type="dxa"/>
            <w:tcBorders>
              <w:bottom w:val="single" w:sz="4" w:space="0" w:color="000000"/>
              <w:right w:val="single" w:sz="4" w:space="0" w:color="000000"/>
            </w:tcBorders>
            <w:shd w:val="clear" w:color="auto" w:fill="auto"/>
            <w:vAlign w:val="center"/>
          </w:tcPr>
          <w:p w14:paraId="748D744A" w14:textId="38D5FAA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71B325CE" w14:textId="03FE1A0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Oltūži</w:t>
            </w:r>
          </w:p>
        </w:tc>
        <w:tc>
          <w:tcPr>
            <w:tcW w:w="4656" w:type="dxa"/>
            <w:tcBorders>
              <w:bottom w:val="single" w:sz="4" w:space="0" w:color="000000"/>
              <w:right w:val="single" w:sz="4" w:space="0" w:color="000000"/>
            </w:tcBorders>
            <w:shd w:val="clear" w:color="auto" w:fill="auto"/>
            <w:vAlign w:val="center"/>
          </w:tcPr>
          <w:p w14:paraId="00BE3179" w14:textId="4639144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"Klintis", Salacgrīvas pagasts, Limbažu novads, LV-4033</w:t>
            </w:r>
          </w:p>
        </w:tc>
      </w:tr>
      <w:tr w:rsidR="000136A9" w14:paraId="1BBD9130"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2B448837"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7F2A7DB8" w14:textId="5277A1F2"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Muižuļi</w:t>
            </w:r>
          </w:p>
        </w:tc>
        <w:tc>
          <w:tcPr>
            <w:tcW w:w="2301" w:type="dxa"/>
            <w:tcBorders>
              <w:bottom w:val="single" w:sz="4" w:space="0" w:color="000000"/>
              <w:right w:val="single" w:sz="4" w:space="0" w:color="000000"/>
            </w:tcBorders>
            <w:shd w:val="clear" w:color="auto" w:fill="auto"/>
            <w:vAlign w:val="center"/>
          </w:tcPr>
          <w:p w14:paraId="1C25F096" w14:textId="528CB40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Kempings</w:t>
            </w:r>
          </w:p>
        </w:tc>
        <w:tc>
          <w:tcPr>
            <w:tcW w:w="2100" w:type="dxa"/>
            <w:tcBorders>
              <w:bottom w:val="single" w:sz="4" w:space="0" w:color="000000"/>
              <w:right w:val="single" w:sz="4" w:space="0" w:color="000000"/>
            </w:tcBorders>
            <w:shd w:val="clear" w:color="auto" w:fill="auto"/>
            <w:vAlign w:val="center"/>
          </w:tcPr>
          <w:p w14:paraId="768B5DF7" w14:textId="7AE2643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5BA0C4C4" w14:textId="5A2AF09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Vitrupe</w:t>
            </w:r>
          </w:p>
        </w:tc>
        <w:tc>
          <w:tcPr>
            <w:tcW w:w="4656" w:type="dxa"/>
            <w:tcBorders>
              <w:bottom w:val="single" w:sz="4" w:space="0" w:color="000000"/>
              <w:right w:val="single" w:sz="4" w:space="0" w:color="000000"/>
            </w:tcBorders>
            <w:shd w:val="clear" w:color="auto" w:fill="auto"/>
            <w:vAlign w:val="center"/>
          </w:tcPr>
          <w:p w14:paraId="41A96CBE" w14:textId="3C5B9DD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"Muižuļi", Salacgrīvas pagasts, Limbažu nov., LV-4033</w:t>
            </w:r>
          </w:p>
        </w:tc>
      </w:tr>
      <w:tr w:rsidR="000136A9" w14:paraId="1F5B9C7E"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39837BEA"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04358BC4" w14:textId="188F4167"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Jūrasdzeņi</w:t>
            </w:r>
          </w:p>
        </w:tc>
        <w:tc>
          <w:tcPr>
            <w:tcW w:w="2301" w:type="dxa"/>
            <w:tcBorders>
              <w:bottom w:val="single" w:sz="4" w:space="0" w:color="000000"/>
              <w:right w:val="single" w:sz="4" w:space="0" w:color="000000"/>
            </w:tcBorders>
            <w:shd w:val="clear" w:color="auto" w:fill="auto"/>
            <w:vAlign w:val="center"/>
          </w:tcPr>
          <w:p w14:paraId="153F83D2" w14:textId="4ACCC5A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Kempings</w:t>
            </w:r>
          </w:p>
        </w:tc>
        <w:tc>
          <w:tcPr>
            <w:tcW w:w="2100" w:type="dxa"/>
            <w:tcBorders>
              <w:bottom w:val="single" w:sz="4" w:space="0" w:color="000000"/>
              <w:right w:val="single" w:sz="4" w:space="0" w:color="000000"/>
            </w:tcBorders>
            <w:shd w:val="clear" w:color="auto" w:fill="auto"/>
            <w:vAlign w:val="center"/>
          </w:tcPr>
          <w:p w14:paraId="40B0C9CF" w14:textId="2CC7DBE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bottom w:val="single" w:sz="4" w:space="0" w:color="000000"/>
              <w:right w:val="single" w:sz="4" w:space="0" w:color="000000"/>
            </w:tcBorders>
            <w:shd w:val="clear" w:color="auto" w:fill="auto"/>
            <w:vAlign w:val="center"/>
          </w:tcPr>
          <w:p w14:paraId="593ADEB8" w14:textId="0A4C224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Tūja</w:t>
            </w:r>
          </w:p>
        </w:tc>
        <w:tc>
          <w:tcPr>
            <w:tcW w:w="4656" w:type="dxa"/>
            <w:tcBorders>
              <w:bottom w:val="single" w:sz="4" w:space="0" w:color="000000"/>
              <w:right w:val="single" w:sz="4" w:space="0" w:color="000000"/>
            </w:tcBorders>
            <w:shd w:val="clear" w:color="auto" w:fill="auto"/>
            <w:vAlign w:val="center"/>
          </w:tcPr>
          <w:p w14:paraId="427F0E7D" w14:textId="25CB02B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"Jūras iela 10, Tūja, Liepupes pag., Limbažu nov., LV-4022</w:t>
            </w:r>
          </w:p>
        </w:tc>
      </w:tr>
      <w:tr w:rsidR="000136A9" w14:paraId="699FE7C5"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58CEFB9A"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79736CA" w14:textId="368B5D37"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Vitrupes mājiņas</w:t>
            </w:r>
          </w:p>
        </w:tc>
        <w:tc>
          <w:tcPr>
            <w:tcW w:w="2301" w:type="dxa"/>
            <w:tcBorders>
              <w:bottom w:val="single" w:sz="4" w:space="0" w:color="000000"/>
              <w:right w:val="single" w:sz="4" w:space="0" w:color="000000"/>
            </w:tcBorders>
            <w:shd w:val="clear" w:color="auto" w:fill="auto"/>
            <w:vAlign w:val="center"/>
          </w:tcPr>
          <w:p w14:paraId="1F1D8FD1" w14:textId="1B83D47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Kempings</w:t>
            </w:r>
          </w:p>
        </w:tc>
        <w:tc>
          <w:tcPr>
            <w:tcW w:w="2100" w:type="dxa"/>
            <w:tcBorders>
              <w:bottom w:val="single" w:sz="4" w:space="0" w:color="000000"/>
              <w:right w:val="single" w:sz="4" w:space="0" w:color="000000"/>
            </w:tcBorders>
            <w:shd w:val="clear" w:color="auto" w:fill="auto"/>
            <w:vAlign w:val="center"/>
          </w:tcPr>
          <w:p w14:paraId="4C2313C0" w14:textId="2B7A5F4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78B989E2" w14:textId="10A6DBC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Vitrupe</w:t>
            </w:r>
          </w:p>
        </w:tc>
        <w:tc>
          <w:tcPr>
            <w:tcW w:w="4656" w:type="dxa"/>
            <w:tcBorders>
              <w:bottom w:val="single" w:sz="4" w:space="0" w:color="000000"/>
              <w:right w:val="single" w:sz="4" w:space="0" w:color="000000"/>
            </w:tcBorders>
            <w:shd w:val="clear" w:color="auto" w:fill="auto"/>
            <w:vAlign w:val="center"/>
          </w:tcPr>
          <w:p w14:paraId="00EB9AD7" w14:textId="6C4AFE3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Vitrupes iela 6, Salacgrīvas pagasts, Limbažu novads, LV-4033</w:t>
            </w:r>
          </w:p>
        </w:tc>
      </w:tr>
      <w:tr w:rsidR="000136A9" w14:paraId="0DEDB0DD"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3B85FED8"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E8E7E89" w14:textId="72A6CE6C"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Milleri</w:t>
            </w:r>
          </w:p>
        </w:tc>
        <w:tc>
          <w:tcPr>
            <w:tcW w:w="2301" w:type="dxa"/>
            <w:tcBorders>
              <w:bottom w:val="single" w:sz="4" w:space="0" w:color="000000"/>
              <w:right w:val="single" w:sz="4" w:space="0" w:color="000000"/>
            </w:tcBorders>
            <w:shd w:val="clear" w:color="auto" w:fill="auto"/>
            <w:vAlign w:val="center"/>
          </w:tcPr>
          <w:p w14:paraId="5B990DFB" w14:textId="0449F1A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Kempings</w:t>
            </w:r>
          </w:p>
        </w:tc>
        <w:tc>
          <w:tcPr>
            <w:tcW w:w="2100" w:type="dxa"/>
            <w:tcBorders>
              <w:bottom w:val="single" w:sz="4" w:space="0" w:color="000000"/>
              <w:right w:val="single" w:sz="4" w:space="0" w:color="000000"/>
            </w:tcBorders>
            <w:shd w:val="clear" w:color="auto" w:fill="auto"/>
            <w:vAlign w:val="center"/>
          </w:tcPr>
          <w:p w14:paraId="19BA4993" w14:textId="23C88D9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1AA55BC1" w14:textId="5FEC2E8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Kuiviži</w:t>
            </w:r>
          </w:p>
        </w:tc>
        <w:tc>
          <w:tcPr>
            <w:tcW w:w="4656" w:type="dxa"/>
            <w:tcBorders>
              <w:bottom w:val="single" w:sz="4" w:space="0" w:color="000000"/>
              <w:right w:val="single" w:sz="4" w:space="0" w:color="000000"/>
            </w:tcBorders>
            <w:shd w:val="clear" w:color="auto" w:fill="auto"/>
            <w:vAlign w:val="center"/>
          </w:tcPr>
          <w:p w14:paraId="54BDBC4D" w14:textId="02C28B2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Pērnavas iela 35A, Salacgrīva, Salacgrīvas pag., Limbažu nov., LV-4033</w:t>
            </w:r>
          </w:p>
        </w:tc>
      </w:tr>
      <w:tr w:rsidR="000136A9" w14:paraId="7B60CE7F"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56731F0F"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97B65CF" w14:textId="4BDEE921"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Peldošā māja ar pirti “Palikt niedrēs”</w:t>
            </w:r>
          </w:p>
        </w:tc>
        <w:tc>
          <w:tcPr>
            <w:tcW w:w="2301" w:type="dxa"/>
            <w:tcBorders>
              <w:bottom w:val="single" w:sz="4" w:space="0" w:color="000000"/>
              <w:right w:val="single" w:sz="4" w:space="0" w:color="000000"/>
            </w:tcBorders>
            <w:shd w:val="clear" w:color="auto" w:fill="auto"/>
            <w:vAlign w:val="center"/>
          </w:tcPr>
          <w:p w14:paraId="2DFD6422" w14:textId="41A26EB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6CF72D16" w14:textId="0F7ECA5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6189A2CC" w14:textId="0E24126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 (Kuiviži)</w:t>
            </w:r>
          </w:p>
        </w:tc>
        <w:tc>
          <w:tcPr>
            <w:tcW w:w="4656" w:type="dxa"/>
            <w:tcBorders>
              <w:bottom w:val="single" w:sz="4" w:space="0" w:color="000000"/>
              <w:right w:val="single" w:sz="4" w:space="0" w:color="000000"/>
            </w:tcBorders>
            <w:shd w:val="clear" w:color="auto" w:fill="auto"/>
            <w:vAlign w:val="center"/>
          </w:tcPr>
          <w:p w14:paraId="7837450C" w14:textId="18E24A1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Pērnavas iela 49a, Salacgrīva, Limbažu novads, LV – 4033</w:t>
            </w:r>
          </w:p>
        </w:tc>
      </w:tr>
      <w:tr w:rsidR="000136A9" w14:paraId="0DD35D9D" w14:textId="77777777" w:rsidTr="009135F1">
        <w:trPr>
          <w:trHeight w:val="600"/>
        </w:trPr>
        <w:tc>
          <w:tcPr>
            <w:tcW w:w="1123" w:type="dxa"/>
            <w:tcBorders>
              <w:left w:val="single" w:sz="4" w:space="0" w:color="000000"/>
              <w:bottom w:val="single" w:sz="4" w:space="0" w:color="auto"/>
              <w:right w:val="single" w:sz="4" w:space="0" w:color="000000"/>
            </w:tcBorders>
            <w:shd w:val="clear" w:color="auto" w:fill="auto"/>
            <w:vAlign w:val="center"/>
          </w:tcPr>
          <w:p w14:paraId="399F11C5"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auto"/>
              <w:right w:val="single" w:sz="4" w:space="0" w:color="000000"/>
            </w:tcBorders>
            <w:shd w:val="clear" w:color="auto" w:fill="auto"/>
            <w:vAlign w:val="center"/>
          </w:tcPr>
          <w:p w14:paraId="267978ED" w14:textId="00BB163F"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Dzīvoklis Bocmaņa laukumā</w:t>
            </w:r>
          </w:p>
        </w:tc>
        <w:tc>
          <w:tcPr>
            <w:tcW w:w="2301" w:type="dxa"/>
            <w:tcBorders>
              <w:bottom w:val="single" w:sz="4" w:space="0" w:color="auto"/>
              <w:right w:val="single" w:sz="4" w:space="0" w:color="000000"/>
            </w:tcBorders>
            <w:shd w:val="clear" w:color="auto" w:fill="auto"/>
            <w:vAlign w:val="center"/>
          </w:tcPr>
          <w:p w14:paraId="1D20E515" w14:textId="245129E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Dzīvoklis</w:t>
            </w:r>
          </w:p>
        </w:tc>
        <w:tc>
          <w:tcPr>
            <w:tcW w:w="2100" w:type="dxa"/>
            <w:tcBorders>
              <w:bottom w:val="single" w:sz="4" w:space="0" w:color="auto"/>
              <w:right w:val="single" w:sz="4" w:space="0" w:color="000000"/>
            </w:tcBorders>
            <w:shd w:val="clear" w:color="auto" w:fill="auto"/>
            <w:vAlign w:val="center"/>
          </w:tcPr>
          <w:p w14:paraId="120106F6" w14:textId="58C26E6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auto"/>
              <w:right w:val="single" w:sz="4" w:space="0" w:color="000000"/>
            </w:tcBorders>
            <w:shd w:val="clear" w:color="auto" w:fill="auto"/>
            <w:vAlign w:val="center"/>
          </w:tcPr>
          <w:p w14:paraId="4C74C4E9" w14:textId="3612035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w:t>
            </w:r>
          </w:p>
        </w:tc>
        <w:tc>
          <w:tcPr>
            <w:tcW w:w="4656" w:type="dxa"/>
            <w:tcBorders>
              <w:bottom w:val="single" w:sz="4" w:space="0" w:color="auto"/>
              <w:right w:val="single" w:sz="4" w:space="0" w:color="000000"/>
            </w:tcBorders>
            <w:shd w:val="clear" w:color="auto" w:fill="auto"/>
            <w:vAlign w:val="center"/>
          </w:tcPr>
          <w:p w14:paraId="36B30BAB" w14:textId="6C17700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Bocmaņa laukums 2, Salacgrīva, Limbažu novads.</w:t>
            </w:r>
          </w:p>
        </w:tc>
      </w:tr>
      <w:tr w:rsidR="000136A9" w14:paraId="1D921A30" w14:textId="77777777" w:rsidTr="009135F1">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1D94FE04"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77E19F10" w14:textId="09035A83"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Apartamenti Bocmaņa laukumā</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25A0312F" w14:textId="60B41A7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Apartamenti</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0D8BA208" w14:textId="7868675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40D3CB19" w14:textId="5851C7E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w:t>
            </w: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18234EC8" w14:textId="546ECB7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Bocmaņa laukums 2A, Salacgrīva, Limbažu novads.</w:t>
            </w:r>
          </w:p>
        </w:tc>
      </w:tr>
      <w:tr w:rsidR="000136A9" w14:paraId="751BC8C9" w14:textId="77777777" w:rsidTr="009135F1">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6B3A6066"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399110FB" w14:textId="45F2C08E"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Randu klēts</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0D4544A1" w14:textId="0CD1D30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356686FE" w14:textId="6899FD1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39558216" w14:textId="768F997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 (Kuiviži)</w:t>
            </w: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206C483B" w14:textId="7DFEA3C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Atlantijas iela 22, Salacgrīva, Limbažu novads.</w:t>
            </w:r>
          </w:p>
        </w:tc>
      </w:tr>
      <w:tr w:rsidR="000136A9" w14:paraId="3F95020D" w14:textId="77777777" w:rsidTr="009135F1">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03ED196C"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39F4F4DD" w14:textId="527C9326"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Grīva</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056297B5" w14:textId="1025FE4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Apartamenti</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3262B0EE" w14:textId="1C98019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0F2A5A74" w14:textId="0E80FE7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w:t>
            </w: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66DCCC43" w14:textId="05AF704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Pērnavas iela 15, Salacgrīva, Limbažu novads.</w:t>
            </w:r>
          </w:p>
        </w:tc>
      </w:tr>
      <w:tr w:rsidR="000136A9" w14:paraId="7B198912" w14:textId="77777777" w:rsidTr="009135F1">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2955377"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75AFD05F" w14:textId="1DAC8335"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Tūjas dīķi</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74D9CC09" w14:textId="7E3251E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Kempings</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62757B77" w14:textId="6B7D205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500E6A5B" w14:textId="3A4DF17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Tūja</w:t>
            </w: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54131500" w14:textId="5B35FA1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Rīgas iela 8, Tūja, Limbažu novads</w:t>
            </w:r>
          </w:p>
        </w:tc>
      </w:tr>
      <w:tr w:rsidR="000136A9" w14:paraId="249E392F" w14:textId="77777777" w:rsidTr="008E479D">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120ADE0"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DBB368B" w14:textId="650486E1"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Kāpu māja</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32282B4B" w14:textId="79B7588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4A11A9F2" w14:textId="09CC176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22B1909E" w14:textId="75A979B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Tūja</w:t>
            </w: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199CB7DC" w14:textId="7777777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Krasta iela 16, Tūja, Limbažu novads</w:t>
            </w:r>
          </w:p>
          <w:p w14:paraId="1C5290AD" w14:textId="77777777" w:rsidR="009135F1" w:rsidRDefault="009135F1" w:rsidP="000136A9">
            <w:pPr>
              <w:widowControl w:val="0"/>
              <w:spacing w:after="0" w:line="252" w:lineRule="auto"/>
              <w:rPr>
                <w:rFonts w:eastAsia="Times New Roman" w:cs="Times New Roman"/>
                <w:color w:val="000000"/>
                <w:sz w:val="24"/>
                <w:szCs w:val="24"/>
              </w:rPr>
            </w:pPr>
          </w:p>
          <w:p w14:paraId="1105BFDD" w14:textId="01B04CE3" w:rsidR="009135F1" w:rsidRDefault="009135F1" w:rsidP="000136A9">
            <w:pPr>
              <w:widowControl w:val="0"/>
              <w:spacing w:after="0" w:line="252" w:lineRule="auto"/>
              <w:rPr>
                <w:rFonts w:eastAsia="Times New Roman" w:cs="Times New Roman"/>
                <w:color w:val="000000"/>
                <w:sz w:val="24"/>
                <w:szCs w:val="24"/>
              </w:rPr>
            </w:pPr>
          </w:p>
        </w:tc>
      </w:tr>
      <w:tr w:rsidR="000136A9" w14:paraId="3E094F41" w14:textId="77777777" w:rsidTr="008E479D">
        <w:trPr>
          <w:trHeight w:val="600"/>
        </w:trPr>
        <w:tc>
          <w:tcPr>
            <w:tcW w:w="14711"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B25A3CB" w14:textId="2FD2F4C9" w:rsidR="000136A9" w:rsidRDefault="000136A9" w:rsidP="000136A9">
            <w:pPr>
              <w:widowControl w:val="0"/>
              <w:spacing w:after="0" w:line="252" w:lineRule="auto"/>
              <w:jc w:val="center"/>
              <w:rPr>
                <w:rFonts w:eastAsia="Times New Roman" w:cs="Times New Roman"/>
                <w:color w:val="000000"/>
                <w:sz w:val="24"/>
                <w:szCs w:val="24"/>
              </w:rPr>
            </w:pPr>
            <w:r w:rsidRPr="000136A9">
              <w:rPr>
                <w:rFonts w:eastAsia="Times New Roman" w:cs="Times New Roman"/>
                <w:b/>
                <w:bCs/>
                <w:color w:val="000000"/>
                <w:sz w:val="24"/>
                <w:szCs w:val="24"/>
              </w:rPr>
              <w:lastRenderedPageBreak/>
              <w:t xml:space="preserve">Naktsmītnes </w:t>
            </w:r>
            <w:r>
              <w:rPr>
                <w:rFonts w:eastAsia="Times New Roman" w:cs="Times New Roman"/>
                <w:b/>
                <w:bCs/>
                <w:color w:val="000000"/>
                <w:sz w:val="24"/>
                <w:szCs w:val="24"/>
              </w:rPr>
              <w:t>Limbažu</w:t>
            </w:r>
            <w:r w:rsidRPr="000136A9">
              <w:rPr>
                <w:rFonts w:eastAsia="Times New Roman" w:cs="Times New Roman"/>
                <w:b/>
                <w:bCs/>
                <w:color w:val="000000"/>
                <w:sz w:val="24"/>
                <w:szCs w:val="24"/>
              </w:rPr>
              <w:t xml:space="preserve"> administratīvajā teritorijā</w:t>
            </w:r>
          </w:p>
        </w:tc>
      </w:tr>
      <w:tr w:rsidR="000136A9" w14:paraId="116B79FF" w14:textId="77777777" w:rsidTr="008E479D">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B1E053C"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59BB9B13" w14:textId="43713DEB"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Lauciņi</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0D38FE4C" w14:textId="6A6125F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5E806DA5" w14:textId="2BFADE3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bottom"/>
          </w:tcPr>
          <w:p w14:paraId="7FFB2A14"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left w:val="single" w:sz="4" w:space="0" w:color="auto"/>
              <w:bottom w:val="single" w:sz="4" w:space="0" w:color="auto"/>
              <w:right w:val="single" w:sz="4" w:space="0" w:color="auto"/>
            </w:tcBorders>
            <w:shd w:val="clear" w:color="auto" w:fill="auto"/>
            <w:vAlign w:val="bottom"/>
          </w:tcPr>
          <w:p w14:paraId="618A4AFB" w14:textId="522B70C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Lauciņi, Limbažu pag., Limbažu nov., Latvija, LV-4020</w:t>
            </w:r>
          </w:p>
        </w:tc>
      </w:tr>
      <w:tr w:rsidR="000136A9" w14:paraId="6F298BB9" w14:textId="77777777" w:rsidTr="008E479D">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372828AF"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AAD8D54" w14:textId="27E238B6"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Meža Salas</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0F139B7F" w14:textId="2CA6656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atpūtas komplekss</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7E4111A7" w14:textId="068BE3C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bottom"/>
          </w:tcPr>
          <w:p w14:paraId="214F2E8D"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75B9ACDD" w14:textId="3FAD085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Meža Muiža, Limbažu pag., Limbažu nov., Latvija, LV-4020</w:t>
            </w:r>
          </w:p>
        </w:tc>
      </w:tr>
      <w:tr w:rsidR="000136A9" w14:paraId="479F1030" w14:textId="77777777" w:rsidTr="008E479D">
        <w:trPr>
          <w:trHeight w:val="600"/>
        </w:trPr>
        <w:tc>
          <w:tcPr>
            <w:tcW w:w="1123" w:type="dxa"/>
            <w:tcBorders>
              <w:top w:val="single" w:sz="4" w:space="0" w:color="auto"/>
              <w:left w:val="single" w:sz="4" w:space="0" w:color="000000"/>
              <w:bottom w:val="single" w:sz="4" w:space="0" w:color="000000"/>
              <w:right w:val="single" w:sz="4" w:space="0" w:color="000000"/>
            </w:tcBorders>
            <w:shd w:val="clear" w:color="auto" w:fill="auto"/>
            <w:vAlign w:val="center"/>
          </w:tcPr>
          <w:p w14:paraId="489A20C6"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bottom w:val="single" w:sz="4" w:space="0" w:color="000000"/>
              <w:right w:val="single" w:sz="4" w:space="0" w:color="000000"/>
            </w:tcBorders>
            <w:shd w:val="clear" w:color="auto" w:fill="auto"/>
            <w:vAlign w:val="center"/>
          </w:tcPr>
          <w:p w14:paraId="5BE816B5" w14:textId="3C3CE983"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Dzirnavu pirtiņa</w:t>
            </w:r>
          </w:p>
        </w:tc>
        <w:tc>
          <w:tcPr>
            <w:tcW w:w="2301" w:type="dxa"/>
            <w:tcBorders>
              <w:top w:val="single" w:sz="4" w:space="0" w:color="auto"/>
              <w:bottom w:val="single" w:sz="4" w:space="0" w:color="000000"/>
              <w:right w:val="single" w:sz="4" w:space="0" w:color="000000"/>
            </w:tcBorders>
            <w:shd w:val="clear" w:color="auto" w:fill="auto"/>
            <w:vAlign w:val="center"/>
          </w:tcPr>
          <w:p w14:paraId="71BC023B" w14:textId="07D72BE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 brīvdienu māja</w:t>
            </w:r>
          </w:p>
        </w:tc>
        <w:tc>
          <w:tcPr>
            <w:tcW w:w="2100" w:type="dxa"/>
            <w:tcBorders>
              <w:top w:val="single" w:sz="4" w:space="0" w:color="auto"/>
              <w:bottom w:val="single" w:sz="4" w:space="0" w:color="000000"/>
              <w:right w:val="single" w:sz="4" w:space="0" w:color="000000"/>
            </w:tcBorders>
            <w:shd w:val="clear" w:color="auto" w:fill="auto"/>
            <w:vAlign w:val="center"/>
          </w:tcPr>
          <w:p w14:paraId="54AE8186" w14:textId="64BBB9D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Viļķenes</w:t>
            </w:r>
          </w:p>
        </w:tc>
        <w:tc>
          <w:tcPr>
            <w:tcW w:w="1799" w:type="dxa"/>
            <w:tcBorders>
              <w:top w:val="single" w:sz="4" w:space="0" w:color="auto"/>
              <w:bottom w:val="single" w:sz="4" w:space="0" w:color="000000"/>
              <w:right w:val="single" w:sz="4" w:space="0" w:color="000000"/>
            </w:tcBorders>
            <w:shd w:val="clear" w:color="auto" w:fill="auto"/>
            <w:vAlign w:val="bottom"/>
          </w:tcPr>
          <w:p w14:paraId="45ABE7B1"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bottom w:val="single" w:sz="4" w:space="0" w:color="000000"/>
              <w:right w:val="single" w:sz="4" w:space="0" w:color="000000"/>
            </w:tcBorders>
            <w:shd w:val="clear" w:color="auto" w:fill="auto"/>
            <w:vAlign w:val="bottom"/>
          </w:tcPr>
          <w:p w14:paraId="6EE44E5C" w14:textId="10D5828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"Dzirnavu pirtiņa", Viļķenes pagasts, Limbažu novads, Latvija, LV-4050</w:t>
            </w:r>
          </w:p>
        </w:tc>
      </w:tr>
      <w:tr w:rsidR="000136A9" w14:paraId="1213ADE2"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101AF1F"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8A833E5" w14:textId="18027273"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Viļķenes Z/S "Dārziņi"</w:t>
            </w:r>
          </w:p>
        </w:tc>
        <w:tc>
          <w:tcPr>
            <w:tcW w:w="2301" w:type="dxa"/>
            <w:tcBorders>
              <w:bottom w:val="single" w:sz="4" w:space="0" w:color="000000"/>
              <w:right w:val="single" w:sz="4" w:space="0" w:color="000000"/>
            </w:tcBorders>
            <w:shd w:val="clear" w:color="auto" w:fill="auto"/>
            <w:vAlign w:val="center"/>
          </w:tcPr>
          <w:p w14:paraId="07DBA6CC" w14:textId="30ED53D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109A81FB" w14:textId="1BB6ED9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Viļķenes</w:t>
            </w:r>
          </w:p>
        </w:tc>
        <w:tc>
          <w:tcPr>
            <w:tcW w:w="1799" w:type="dxa"/>
            <w:tcBorders>
              <w:bottom w:val="single" w:sz="4" w:space="0" w:color="000000"/>
              <w:right w:val="single" w:sz="4" w:space="0" w:color="000000"/>
            </w:tcBorders>
            <w:shd w:val="clear" w:color="auto" w:fill="auto"/>
            <w:vAlign w:val="bottom"/>
          </w:tcPr>
          <w:p w14:paraId="1279318F"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4E6EF757" w14:textId="53C5D5C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Dārziņi, Viļķenes pagasts, Limbažu novads, Latvija, LV-4050</w:t>
            </w:r>
          </w:p>
        </w:tc>
      </w:tr>
      <w:tr w:rsidR="000136A9" w14:paraId="63FFC981"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28BAFF30"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8DC910F" w14:textId="66E23D37"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Dzirnupes</w:t>
            </w:r>
          </w:p>
        </w:tc>
        <w:tc>
          <w:tcPr>
            <w:tcW w:w="2301" w:type="dxa"/>
            <w:tcBorders>
              <w:bottom w:val="single" w:sz="4" w:space="0" w:color="000000"/>
              <w:right w:val="single" w:sz="4" w:space="0" w:color="000000"/>
            </w:tcBorders>
            <w:shd w:val="clear" w:color="auto" w:fill="auto"/>
            <w:vAlign w:val="center"/>
          </w:tcPr>
          <w:p w14:paraId="30B5B4E8" w14:textId="105361A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45E9F48F" w14:textId="69D5915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Viļķenes</w:t>
            </w:r>
          </w:p>
        </w:tc>
        <w:tc>
          <w:tcPr>
            <w:tcW w:w="1799" w:type="dxa"/>
            <w:tcBorders>
              <w:bottom w:val="single" w:sz="4" w:space="0" w:color="000000"/>
              <w:right w:val="single" w:sz="4" w:space="0" w:color="000000"/>
            </w:tcBorders>
            <w:shd w:val="clear" w:color="auto" w:fill="auto"/>
            <w:vAlign w:val="center"/>
          </w:tcPr>
          <w:p w14:paraId="3B57E858"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36793C01" w14:textId="4134A7D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Dzirnupes, Viļķenes pag., Limbažu nov., Latvija, LV-4052</w:t>
            </w:r>
          </w:p>
        </w:tc>
      </w:tr>
      <w:tr w:rsidR="000136A9" w14:paraId="472B6AD5"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7D79A73"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454CF7F5" w14:textId="67AE4664"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Centra apartamenti "Elīza"</w:t>
            </w:r>
          </w:p>
        </w:tc>
        <w:tc>
          <w:tcPr>
            <w:tcW w:w="2301" w:type="dxa"/>
            <w:tcBorders>
              <w:bottom w:val="single" w:sz="4" w:space="0" w:color="000000"/>
              <w:right w:val="single" w:sz="4" w:space="0" w:color="000000"/>
            </w:tcBorders>
            <w:shd w:val="clear" w:color="auto" w:fill="auto"/>
            <w:vAlign w:val="center"/>
          </w:tcPr>
          <w:p w14:paraId="34D1451A" w14:textId="23CF627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dzīvoklis (apartaments)</w:t>
            </w:r>
          </w:p>
        </w:tc>
        <w:tc>
          <w:tcPr>
            <w:tcW w:w="2100" w:type="dxa"/>
            <w:tcBorders>
              <w:bottom w:val="single" w:sz="4" w:space="0" w:color="000000"/>
              <w:right w:val="single" w:sz="4" w:space="0" w:color="000000"/>
            </w:tcBorders>
            <w:shd w:val="clear" w:color="auto" w:fill="auto"/>
            <w:vAlign w:val="center"/>
          </w:tcPr>
          <w:p w14:paraId="5B54BAC7"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center"/>
          </w:tcPr>
          <w:p w14:paraId="5C8E574E" w14:textId="6600430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Limbaži</w:t>
            </w:r>
          </w:p>
        </w:tc>
        <w:tc>
          <w:tcPr>
            <w:tcW w:w="4656" w:type="dxa"/>
            <w:tcBorders>
              <w:bottom w:val="single" w:sz="4" w:space="0" w:color="000000"/>
              <w:right w:val="single" w:sz="4" w:space="0" w:color="000000"/>
            </w:tcBorders>
            <w:shd w:val="clear" w:color="auto" w:fill="auto"/>
            <w:vAlign w:val="bottom"/>
          </w:tcPr>
          <w:p w14:paraId="5BB84492" w14:textId="3318ED7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Rīgas iela 13, Limbaži, Limbažu nov., Latvija, LV-4001</w:t>
            </w:r>
          </w:p>
        </w:tc>
      </w:tr>
      <w:tr w:rsidR="000136A9" w14:paraId="126974CD"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2C3D5BC"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5DEB87F4" w14:textId="72B29138"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SweetHome</w:t>
            </w:r>
          </w:p>
        </w:tc>
        <w:tc>
          <w:tcPr>
            <w:tcW w:w="2301" w:type="dxa"/>
            <w:tcBorders>
              <w:bottom w:val="single" w:sz="4" w:space="0" w:color="000000"/>
              <w:right w:val="single" w:sz="4" w:space="0" w:color="000000"/>
            </w:tcBorders>
            <w:shd w:val="clear" w:color="auto" w:fill="auto"/>
            <w:vAlign w:val="center"/>
          </w:tcPr>
          <w:p w14:paraId="2FCB82D1" w14:textId="477A0CC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2D666A56"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center"/>
          </w:tcPr>
          <w:p w14:paraId="4D0A39FC" w14:textId="304801E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Limbaži</w:t>
            </w:r>
          </w:p>
        </w:tc>
        <w:tc>
          <w:tcPr>
            <w:tcW w:w="4656" w:type="dxa"/>
            <w:tcBorders>
              <w:bottom w:val="single" w:sz="4" w:space="0" w:color="000000"/>
              <w:right w:val="single" w:sz="4" w:space="0" w:color="000000"/>
            </w:tcBorders>
            <w:shd w:val="clear" w:color="auto" w:fill="auto"/>
            <w:vAlign w:val="bottom"/>
          </w:tcPr>
          <w:p w14:paraId="1C5F6319" w14:textId="557D16A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Valmieras iela 18, Limbaži, Limbažu nov., Latvija, LV-4001</w:t>
            </w:r>
          </w:p>
        </w:tc>
      </w:tr>
      <w:tr w:rsidR="000136A9" w14:paraId="42B18B4F"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4691CD68"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6281ED57" w14:textId="303A3981"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Brīvdienu māja Empagi</w:t>
            </w:r>
          </w:p>
        </w:tc>
        <w:tc>
          <w:tcPr>
            <w:tcW w:w="2301" w:type="dxa"/>
            <w:tcBorders>
              <w:bottom w:val="single" w:sz="4" w:space="0" w:color="000000"/>
              <w:right w:val="single" w:sz="4" w:space="0" w:color="000000"/>
            </w:tcBorders>
            <w:shd w:val="clear" w:color="auto" w:fill="auto"/>
            <w:vAlign w:val="center"/>
          </w:tcPr>
          <w:p w14:paraId="2D7B054A" w14:textId="44BCE19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6386A3D3" w14:textId="1D27C5B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3F47BB7B"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3DF031C1" w14:textId="19D7A44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Empagi, Lādezers, Limbažu pag., Limbažu nov., Latvija, LV-4011</w:t>
            </w:r>
          </w:p>
        </w:tc>
      </w:tr>
      <w:tr w:rsidR="000136A9" w14:paraId="7C59746F"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EA35254"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A9A1AE3" w14:textId="0ED4BA77"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Bear Manor Lāču Muižiņa</w:t>
            </w:r>
          </w:p>
        </w:tc>
        <w:tc>
          <w:tcPr>
            <w:tcW w:w="2301" w:type="dxa"/>
            <w:tcBorders>
              <w:bottom w:val="single" w:sz="4" w:space="0" w:color="000000"/>
              <w:right w:val="single" w:sz="4" w:space="0" w:color="000000"/>
            </w:tcBorders>
            <w:shd w:val="clear" w:color="auto" w:fill="auto"/>
            <w:vAlign w:val="center"/>
          </w:tcPr>
          <w:p w14:paraId="75063D0B" w14:textId="12022FB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0B60D340" w14:textId="78EC3F3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Pāles</w:t>
            </w:r>
          </w:p>
        </w:tc>
        <w:tc>
          <w:tcPr>
            <w:tcW w:w="1799" w:type="dxa"/>
            <w:tcBorders>
              <w:bottom w:val="single" w:sz="4" w:space="0" w:color="000000"/>
              <w:right w:val="single" w:sz="4" w:space="0" w:color="000000"/>
            </w:tcBorders>
            <w:shd w:val="clear" w:color="auto" w:fill="auto"/>
            <w:vAlign w:val="center"/>
          </w:tcPr>
          <w:p w14:paraId="1C94E24B"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16BA18E3" w14:textId="1A41F76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Lāči, Pāles pag., Limbažu nov., Latvija, LV-4052</w:t>
            </w:r>
          </w:p>
        </w:tc>
      </w:tr>
      <w:tr w:rsidR="000136A9" w14:paraId="2C1F67BF"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7043C52"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88B14B8" w14:textId="4BDBCB6D"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"Bīriņu pils"</w:t>
            </w:r>
          </w:p>
        </w:tc>
        <w:tc>
          <w:tcPr>
            <w:tcW w:w="2301" w:type="dxa"/>
            <w:tcBorders>
              <w:bottom w:val="single" w:sz="4" w:space="0" w:color="000000"/>
              <w:right w:val="single" w:sz="4" w:space="0" w:color="000000"/>
            </w:tcBorders>
            <w:shd w:val="clear" w:color="auto" w:fill="auto"/>
            <w:vAlign w:val="center"/>
          </w:tcPr>
          <w:p w14:paraId="7AA6A524" w14:textId="4A17E18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viesnīca</w:t>
            </w:r>
          </w:p>
        </w:tc>
        <w:tc>
          <w:tcPr>
            <w:tcW w:w="2100" w:type="dxa"/>
            <w:tcBorders>
              <w:bottom w:val="single" w:sz="4" w:space="0" w:color="000000"/>
              <w:right w:val="single" w:sz="4" w:space="0" w:color="000000"/>
            </w:tcBorders>
            <w:shd w:val="clear" w:color="auto" w:fill="auto"/>
            <w:vAlign w:val="center"/>
          </w:tcPr>
          <w:p w14:paraId="661A4F29" w14:textId="1134A69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w:t>
            </w:r>
          </w:p>
        </w:tc>
        <w:tc>
          <w:tcPr>
            <w:tcW w:w="1799" w:type="dxa"/>
            <w:tcBorders>
              <w:bottom w:val="single" w:sz="4" w:space="0" w:color="000000"/>
              <w:right w:val="single" w:sz="4" w:space="0" w:color="000000"/>
            </w:tcBorders>
            <w:shd w:val="clear" w:color="auto" w:fill="auto"/>
            <w:vAlign w:val="center"/>
          </w:tcPr>
          <w:p w14:paraId="1A5BC61E"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4DCC27CB" w14:textId="2BE84D9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Bīriņu pils, Vidrižu pag., Limbažu nov.,LV-4013</w:t>
            </w:r>
          </w:p>
        </w:tc>
      </w:tr>
      <w:tr w:rsidR="000136A9" w14:paraId="4ABC198B"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C82DF97"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43C899B8" w14:textId="2D2CC79C"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Limbažu ev. Lut. Baznīcas draudzes nams</w:t>
            </w:r>
          </w:p>
        </w:tc>
        <w:tc>
          <w:tcPr>
            <w:tcW w:w="2301" w:type="dxa"/>
            <w:tcBorders>
              <w:bottom w:val="single" w:sz="4" w:space="0" w:color="000000"/>
              <w:right w:val="single" w:sz="4" w:space="0" w:color="000000"/>
            </w:tcBorders>
            <w:shd w:val="clear" w:color="auto" w:fill="auto"/>
            <w:vAlign w:val="center"/>
          </w:tcPr>
          <w:p w14:paraId="01BDF70C" w14:textId="29F2648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dzīvoklis (apartaments)</w:t>
            </w:r>
          </w:p>
        </w:tc>
        <w:tc>
          <w:tcPr>
            <w:tcW w:w="2100" w:type="dxa"/>
            <w:tcBorders>
              <w:bottom w:val="single" w:sz="4" w:space="0" w:color="000000"/>
              <w:right w:val="single" w:sz="4" w:space="0" w:color="000000"/>
            </w:tcBorders>
            <w:shd w:val="clear" w:color="auto" w:fill="auto"/>
            <w:vAlign w:val="center"/>
          </w:tcPr>
          <w:p w14:paraId="6FBB3A9C" w14:textId="51594E1E"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center"/>
          </w:tcPr>
          <w:p w14:paraId="7CC455CD" w14:textId="5307FD2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131C963B" w14:textId="748817D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Dailes iela 2, Limbaži, Limbažu pilsēta, LV-4001</w:t>
            </w:r>
          </w:p>
        </w:tc>
      </w:tr>
      <w:tr w:rsidR="000136A9" w14:paraId="0B6BD55B"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0E8DC77"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505E6BDD" w14:textId="42E4BF7A"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Lauvaskalni</w:t>
            </w:r>
          </w:p>
        </w:tc>
        <w:tc>
          <w:tcPr>
            <w:tcW w:w="2301" w:type="dxa"/>
            <w:tcBorders>
              <w:bottom w:val="single" w:sz="4" w:space="0" w:color="000000"/>
              <w:right w:val="single" w:sz="4" w:space="0" w:color="000000"/>
            </w:tcBorders>
            <w:shd w:val="clear" w:color="auto" w:fill="auto"/>
            <w:vAlign w:val="center"/>
          </w:tcPr>
          <w:p w14:paraId="515CE4AF" w14:textId="5C9286B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73BE00E3" w14:textId="7C47A4D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Umurgas</w:t>
            </w:r>
          </w:p>
        </w:tc>
        <w:tc>
          <w:tcPr>
            <w:tcW w:w="1799" w:type="dxa"/>
            <w:tcBorders>
              <w:bottom w:val="single" w:sz="4" w:space="0" w:color="000000"/>
              <w:right w:val="single" w:sz="4" w:space="0" w:color="000000"/>
            </w:tcBorders>
            <w:shd w:val="clear" w:color="auto" w:fill="auto"/>
            <w:vAlign w:val="center"/>
          </w:tcPr>
          <w:p w14:paraId="5B34F335"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19632414" w14:textId="638C0EC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Lauvaskalnu nami, Umurgas pagasts, Limbažu novads, LV-4004</w:t>
            </w:r>
          </w:p>
        </w:tc>
      </w:tr>
      <w:tr w:rsidR="000136A9" w14:paraId="4B2FCF14"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06DF7FE"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5CF7AA2" w14:textId="04281B8B"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"Skultes muiža"</w:t>
            </w:r>
          </w:p>
        </w:tc>
        <w:tc>
          <w:tcPr>
            <w:tcW w:w="2301" w:type="dxa"/>
            <w:tcBorders>
              <w:bottom w:val="single" w:sz="4" w:space="0" w:color="000000"/>
              <w:right w:val="single" w:sz="4" w:space="0" w:color="000000"/>
            </w:tcBorders>
            <w:shd w:val="clear" w:color="auto" w:fill="auto"/>
            <w:vAlign w:val="center"/>
          </w:tcPr>
          <w:p w14:paraId="53A04489" w14:textId="11B55ED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46721D24" w14:textId="7604328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Skultes</w:t>
            </w:r>
          </w:p>
        </w:tc>
        <w:tc>
          <w:tcPr>
            <w:tcW w:w="1799" w:type="dxa"/>
            <w:tcBorders>
              <w:bottom w:val="single" w:sz="4" w:space="0" w:color="000000"/>
              <w:right w:val="single" w:sz="4" w:space="0" w:color="000000"/>
            </w:tcBorders>
            <w:shd w:val="clear" w:color="auto" w:fill="auto"/>
            <w:vAlign w:val="center"/>
          </w:tcPr>
          <w:p w14:paraId="22D4B650"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5562D26F" w14:textId="1A1419E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Gailīši, Skultes pag., Limbažu nov., Skulte, LV-4025</w:t>
            </w:r>
          </w:p>
        </w:tc>
      </w:tr>
      <w:tr w:rsidR="000136A9" w14:paraId="702C5AFD"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65D52C4"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53CE4C6" w14:textId="70AB7E4A"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"Smēdes"</w:t>
            </w:r>
          </w:p>
        </w:tc>
        <w:tc>
          <w:tcPr>
            <w:tcW w:w="2301" w:type="dxa"/>
            <w:tcBorders>
              <w:bottom w:val="single" w:sz="4" w:space="0" w:color="000000"/>
              <w:right w:val="single" w:sz="4" w:space="0" w:color="000000"/>
            </w:tcBorders>
            <w:shd w:val="clear" w:color="auto" w:fill="auto"/>
            <w:vAlign w:val="center"/>
          </w:tcPr>
          <w:p w14:paraId="5C2142EA" w14:textId="7E18C9C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0310F3B0" w14:textId="1800C81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Pāles</w:t>
            </w:r>
          </w:p>
        </w:tc>
        <w:tc>
          <w:tcPr>
            <w:tcW w:w="1799" w:type="dxa"/>
            <w:tcBorders>
              <w:bottom w:val="single" w:sz="4" w:space="0" w:color="000000"/>
              <w:right w:val="single" w:sz="4" w:space="0" w:color="000000"/>
            </w:tcBorders>
            <w:shd w:val="clear" w:color="auto" w:fill="auto"/>
            <w:vAlign w:val="center"/>
          </w:tcPr>
          <w:p w14:paraId="3C6150E6"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7C69569A" w14:textId="7109894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Smēdes, Pāles pagasts, Limbažu novads, Limbaži, LV-4052</w:t>
            </w:r>
          </w:p>
        </w:tc>
      </w:tr>
      <w:tr w:rsidR="000136A9" w14:paraId="6F0F40FD"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9E1D87B"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683AD9B2" w14:textId="373D2C36"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"Upītes"</w:t>
            </w:r>
          </w:p>
        </w:tc>
        <w:tc>
          <w:tcPr>
            <w:tcW w:w="2301" w:type="dxa"/>
            <w:tcBorders>
              <w:bottom w:val="single" w:sz="4" w:space="0" w:color="000000"/>
              <w:right w:val="single" w:sz="4" w:space="0" w:color="000000"/>
            </w:tcBorders>
            <w:shd w:val="clear" w:color="auto" w:fill="auto"/>
            <w:vAlign w:val="center"/>
          </w:tcPr>
          <w:p w14:paraId="34BE7AF9" w14:textId="40D5E8A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0A807F39" w14:textId="694B7B7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Katvaru</w:t>
            </w:r>
          </w:p>
        </w:tc>
        <w:tc>
          <w:tcPr>
            <w:tcW w:w="1799" w:type="dxa"/>
            <w:tcBorders>
              <w:bottom w:val="single" w:sz="4" w:space="0" w:color="000000"/>
              <w:right w:val="single" w:sz="4" w:space="0" w:color="000000"/>
            </w:tcBorders>
            <w:shd w:val="clear" w:color="auto" w:fill="auto"/>
            <w:vAlign w:val="center"/>
          </w:tcPr>
          <w:p w14:paraId="7E9D5C3C"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75E86247" w14:textId="0FCBE5B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Līcīši, Katvaru pagasts, Limbažu novads, LV-4060</w:t>
            </w:r>
          </w:p>
        </w:tc>
      </w:tr>
      <w:tr w:rsidR="000136A9" w14:paraId="6E7DB01E"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2BAB0A45"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5BB5CEA2" w14:textId="66DA5819"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"Vidlauči"</w:t>
            </w:r>
          </w:p>
        </w:tc>
        <w:tc>
          <w:tcPr>
            <w:tcW w:w="2301" w:type="dxa"/>
            <w:tcBorders>
              <w:bottom w:val="single" w:sz="4" w:space="0" w:color="000000"/>
              <w:right w:val="single" w:sz="4" w:space="0" w:color="000000"/>
            </w:tcBorders>
            <w:shd w:val="clear" w:color="auto" w:fill="auto"/>
            <w:vAlign w:val="center"/>
          </w:tcPr>
          <w:p w14:paraId="68C50753" w14:textId="617291D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69B6D943" w14:textId="0350FDD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Skultes</w:t>
            </w:r>
          </w:p>
        </w:tc>
        <w:tc>
          <w:tcPr>
            <w:tcW w:w="1799" w:type="dxa"/>
            <w:tcBorders>
              <w:bottom w:val="single" w:sz="4" w:space="0" w:color="000000"/>
              <w:right w:val="single" w:sz="4" w:space="0" w:color="000000"/>
            </w:tcBorders>
            <w:shd w:val="clear" w:color="auto" w:fill="auto"/>
            <w:vAlign w:val="center"/>
          </w:tcPr>
          <w:p w14:paraId="26B9BE93"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3ED0E212" w14:textId="552788D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Vidlauči, Skultes pagasts, Limbažu novads LV-4025</w:t>
            </w:r>
          </w:p>
        </w:tc>
      </w:tr>
      <w:tr w:rsidR="000136A9" w14:paraId="7A5EAE7D"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412F0A0B"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44A11AF1" w14:textId="1D58E208"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"Lāde"</w:t>
            </w:r>
          </w:p>
        </w:tc>
        <w:tc>
          <w:tcPr>
            <w:tcW w:w="2301" w:type="dxa"/>
            <w:tcBorders>
              <w:bottom w:val="single" w:sz="4" w:space="0" w:color="000000"/>
              <w:right w:val="single" w:sz="4" w:space="0" w:color="000000"/>
            </w:tcBorders>
            <w:shd w:val="clear" w:color="auto" w:fill="auto"/>
            <w:vAlign w:val="center"/>
          </w:tcPr>
          <w:p w14:paraId="73936C4F" w14:textId="75E400A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 – kempings</w:t>
            </w:r>
          </w:p>
        </w:tc>
        <w:tc>
          <w:tcPr>
            <w:tcW w:w="2100" w:type="dxa"/>
            <w:tcBorders>
              <w:bottom w:val="single" w:sz="4" w:space="0" w:color="000000"/>
              <w:right w:val="single" w:sz="4" w:space="0" w:color="000000"/>
            </w:tcBorders>
            <w:shd w:val="clear" w:color="auto" w:fill="auto"/>
            <w:vAlign w:val="center"/>
          </w:tcPr>
          <w:p w14:paraId="79AF0DF4" w14:textId="46FB00C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4BB74233"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50738268" w14:textId="2658DB8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Jaunsaulītes, Limbažu pag., Limbažu nov., Lādezers, LV-4011, Latvija</w:t>
            </w:r>
          </w:p>
        </w:tc>
      </w:tr>
      <w:tr w:rsidR="000136A9" w14:paraId="61D28A74"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3F14047"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393BBFA8" w14:textId="6516713C"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"Dālderi"</w:t>
            </w:r>
          </w:p>
        </w:tc>
        <w:tc>
          <w:tcPr>
            <w:tcW w:w="2301" w:type="dxa"/>
            <w:tcBorders>
              <w:bottom w:val="single" w:sz="4" w:space="0" w:color="000000"/>
              <w:right w:val="single" w:sz="4" w:space="0" w:color="000000"/>
            </w:tcBorders>
            <w:shd w:val="clear" w:color="auto" w:fill="auto"/>
            <w:vAlign w:val="center"/>
          </w:tcPr>
          <w:p w14:paraId="44345E08" w14:textId="2902F69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2808361E" w14:textId="71BBF3D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w:t>
            </w:r>
          </w:p>
        </w:tc>
        <w:tc>
          <w:tcPr>
            <w:tcW w:w="1799" w:type="dxa"/>
            <w:tcBorders>
              <w:bottom w:val="single" w:sz="4" w:space="0" w:color="000000"/>
              <w:right w:val="single" w:sz="4" w:space="0" w:color="000000"/>
            </w:tcBorders>
            <w:shd w:val="clear" w:color="auto" w:fill="auto"/>
            <w:vAlign w:val="center"/>
          </w:tcPr>
          <w:p w14:paraId="5E10F53D"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4B9D04EB" w14:textId="5286AD9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 pag., Bīriņi, Limbažu novads, Latvija,</w:t>
            </w:r>
          </w:p>
        </w:tc>
      </w:tr>
      <w:tr w:rsidR="000136A9" w14:paraId="64122AA3"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DAE3285"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3ED4E918" w14:textId="27FA97BE"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"Jaunkursieši"</w:t>
            </w:r>
          </w:p>
        </w:tc>
        <w:tc>
          <w:tcPr>
            <w:tcW w:w="2301" w:type="dxa"/>
            <w:tcBorders>
              <w:bottom w:val="single" w:sz="4" w:space="0" w:color="000000"/>
              <w:right w:val="single" w:sz="4" w:space="0" w:color="000000"/>
            </w:tcBorders>
            <w:shd w:val="clear" w:color="auto" w:fill="auto"/>
            <w:vAlign w:val="center"/>
          </w:tcPr>
          <w:p w14:paraId="08FF00DC" w14:textId="539C166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39D0A1CF" w14:textId="2614917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Skultes</w:t>
            </w:r>
          </w:p>
        </w:tc>
        <w:tc>
          <w:tcPr>
            <w:tcW w:w="1799" w:type="dxa"/>
            <w:tcBorders>
              <w:bottom w:val="single" w:sz="4" w:space="0" w:color="000000"/>
              <w:right w:val="single" w:sz="4" w:space="0" w:color="000000"/>
            </w:tcBorders>
            <w:shd w:val="clear" w:color="auto" w:fill="auto"/>
            <w:vAlign w:val="center"/>
          </w:tcPr>
          <w:p w14:paraId="13DC4A49"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051A7BF5" w14:textId="7E1C409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Jaunkursieši, Skultes pagasts, Limbažu novads, LV-4025</w:t>
            </w:r>
          </w:p>
        </w:tc>
      </w:tr>
      <w:tr w:rsidR="000136A9" w14:paraId="7A8784E6"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28997CF6"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35BBDBD" w14:textId="3C025D39"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"Paegļi"</w:t>
            </w:r>
          </w:p>
        </w:tc>
        <w:tc>
          <w:tcPr>
            <w:tcW w:w="2301" w:type="dxa"/>
            <w:tcBorders>
              <w:bottom w:val="single" w:sz="4" w:space="0" w:color="000000"/>
              <w:right w:val="single" w:sz="4" w:space="0" w:color="000000"/>
            </w:tcBorders>
            <w:shd w:val="clear" w:color="auto" w:fill="auto"/>
            <w:vAlign w:val="center"/>
          </w:tcPr>
          <w:p w14:paraId="118AC35F" w14:textId="41BF1C5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1375C079" w14:textId="5BAE034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276594D6"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7F0B9607" w14:textId="3DC088F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Paegļi, Limbažu nov., Limbažu pag., Kaijciems, LV-4010</w:t>
            </w:r>
          </w:p>
        </w:tc>
      </w:tr>
      <w:tr w:rsidR="000136A9" w14:paraId="11D41141"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5E0CFCC4"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3349C5CB" w14:textId="0FA6B7DE"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"Kundziņi"</w:t>
            </w:r>
          </w:p>
        </w:tc>
        <w:tc>
          <w:tcPr>
            <w:tcW w:w="2301" w:type="dxa"/>
            <w:tcBorders>
              <w:bottom w:val="single" w:sz="4" w:space="0" w:color="000000"/>
              <w:right w:val="single" w:sz="4" w:space="0" w:color="000000"/>
            </w:tcBorders>
            <w:shd w:val="clear" w:color="auto" w:fill="auto"/>
            <w:vAlign w:val="center"/>
          </w:tcPr>
          <w:p w14:paraId="3035C760" w14:textId="09E87D8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1A2E846B" w14:textId="3724F25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w:t>
            </w:r>
          </w:p>
        </w:tc>
        <w:tc>
          <w:tcPr>
            <w:tcW w:w="1799" w:type="dxa"/>
            <w:tcBorders>
              <w:bottom w:val="single" w:sz="4" w:space="0" w:color="000000"/>
              <w:right w:val="single" w:sz="4" w:space="0" w:color="000000"/>
            </w:tcBorders>
            <w:shd w:val="clear" w:color="auto" w:fill="auto"/>
            <w:vAlign w:val="center"/>
          </w:tcPr>
          <w:p w14:paraId="059ACED9"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1EFE035F" w14:textId="1F710FC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Kundziņi, Vidrižu pagasts, Limbažu novads, LV-4013</w:t>
            </w:r>
          </w:p>
        </w:tc>
      </w:tr>
      <w:tr w:rsidR="000136A9" w14:paraId="22C4C094"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BB19161"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62336E5" w14:textId="711CACDA"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"Kursīšu nams"</w:t>
            </w:r>
          </w:p>
        </w:tc>
        <w:tc>
          <w:tcPr>
            <w:tcW w:w="2301" w:type="dxa"/>
            <w:tcBorders>
              <w:bottom w:val="single" w:sz="4" w:space="0" w:color="000000"/>
              <w:right w:val="single" w:sz="4" w:space="0" w:color="000000"/>
            </w:tcBorders>
            <w:shd w:val="clear" w:color="auto" w:fill="auto"/>
            <w:vAlign w:val="center"/>
          </w:tcPr>
          <w:p w14:paraId="5FFD9E05" w14:textId="7420252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1FA413D0" w14:textId="103E09A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Skultes</w:t>
            </w:r>
          </w:p>
        </w:tc>
        <w:tc>
          <w:tcPr>
            <w:tcW w:w="1799" w:type="dxa"/>
            <w:tcBorders>
              <w:bottom w:val="single" w:sz="4" w:space="0" w:color="000000"/>
              <w:right w:val="single" w:sz="4" w:space="0" w:color="000000"/>
            </w:tcBorders>
            <w:shd w:val="clear" w:color="auto" w:fill="auto"/>
            <w:vAlign w:val="center"/>
          </w:tcPr>
          <w:p w14:paraId="7498DEE9"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27AC945F" w14:textId="3706413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3. Dienvidu iela 877, Vārzas, Skultes pagasts, LV-4025</w:t>
            </w:r>
          </w:p>
        </w:tc>
      </w:tr>
      <w:tr w:rsidR="000136A9" w14:paraId="5A47F3D6"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CC2BDF1"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75FD89C2" w14:textId="1562435E"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"Medņi"</w:t>
            </w:r>
          </w:p>
        </w:tc>
        <w:tc>
          <w:tcPr>
            <w:tcW w:w="2301" w:type="dxa"/>
            <w:tcBorders>
              <w:bottom w:val="single" w:sz="4" w:space="0" w:color="000000"/>
              <w:right w:val="single" w:sz="4" w:space="0" w:color="000000"/>
            </w:tcBorders>
            <w:shd w:val="clear" w:color="auto" w:fill="auto"/>
            <w:vAlign w:val="center"/>
          </w:tcPr>
          <w:p w14:paraId="1A9AD50F" w14:textId="75BF32D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40EC6469" w14:textId="430DEC5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w:t>
            </w:r>
          </w:p>
        </w:tc>
        <w:tc>
          <w:tcPr>
            <w:tcW w:w="1799" w:type="dxa"/>
            <w:tcBorders>
              <w:bottom w:val="single" w:sz="4" w:space="0" w:color="000000"/>
              <w:right w:val="single" w:sz="4" w:space="0" w:color="000000"/>
            </w:tcBorders>
            <w:shd w:val="clear" w:color="auto" w:fill="auto"/>
            <w:vAlign w:val="center"/>
          </w:tcPr>
          <w:p w14:paraId="47D4E051"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4CAE6AE7" w14:textId="0831CE0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„Medņi”, Vidrižu pagasts, Limbažu novads</w:t>
            </w:r>
          </w:p>
        </w:tc>
      </w:tr>
      <w:tr w:rsidR="000136A9" w14:paraId="7910A63E"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203DE9F"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698031A8" w14:textId="0EC6A28B"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"Trejdekšņi"</w:t>
            </w:r>
          </w:p>
        </w:tc>
        <w:tc>
          <w:tcPr>
            <w:tcW w:w="2301" w:type="dxa"/>
            <w:tcBorders>
              <w:bottom w:val="single" w:sz="4" w:space="0" w:color="000000"/>
              <w:right w:val="single" w:sz="4" w:space="0" w:color="000000"/>
            </w:tcBorders>
            <w:shd w:val="clear" w:color="auto" w:fill="auto"/>
            <w:vAlign w:val="center"/>
          </w:tcPr>
          <w:p w14:paraId="75FDE733" w14:textId="7556787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289B9952" w14:textId="1157B85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7455BA20"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17D24794" w14:textId="6D4765B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Trejdekšņi, Limbažu nov., Limbažu pag.,  Limbaži, LV-4010, Latvija</w:t>
            </w:r>
          </w:p>
        </w:tc>
      </w:tr>
      <w:tr w:rsidR="000136A9" w14:paraId="32EAAF41"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16A818B"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3DF86EB7" w14:textId="705218EB"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"Urakši"</w:t>
            </w:r>
          </w:p>
        </w:tc>
        <w:tc>
          <w:tcPr>
            <w:tcW w:w="2301" w:type="dxa"/>
            <w:tcBorders>
              <w:bottom w:val="single" w:sz="4" w:space="0" w:color="000000"/>
              <w:right w:val="single" w:sz="4" w:space="0" w:color="000000"/>
            </w:tcBorders>
            <w:shd w:val="clear" w:color="auto" w:fill="auto"/>
            <w:vAlign w:val="center"/>
          </w:tcPr>
          <w:p w14:paraId="7EBC2550" w14:textId="1892D41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12F06F2B" w14:textId="53DEBB8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2CE576E6"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7A0F2AD2" w14:textId="22CD606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"Urakši", Limbažu pagasts, Limbažu novads</w:t>
            </w:r>
          </w:p>
        </w:tc>
      </w:tr>
      <w:tr w:rsidR="000136A9" w14:paraId="1BD336F5"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389374FA"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0BFB7DE1" w14:textId="10F00FC0"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"Vēverkalni"</w:t>
            </w:r>
          </w:p>
        </w:tc>
        <w:tc>
          <w:tcPr>
            <w:tcW w:w="2301" w:type="dxa"/>
            <w:tcBorders>
              <w:bottom w:val="single" w:sz="4" w:space="0" w:color="000000"/>
              <w:right w:val="single" w:sz="4" w:space="0" w:color="000000"/>
            </w:tcBorders>
            <w:shd w:val="clear" w:color="auto" w:fill="auto"/>
            <w:vAlign w:val="center"/>
          </w:tcPr>
          <w:p w14:paraId="4A18D929" w14:textId="6498FBC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364FCB1E" w14:textId="5C0123D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w:t>
            </w:r>
          </w:p>
        </w:tc>
        <w:tc>
          <w:tcPr>
            <w:tcW w:w="1799" w:type="dxa"/>
            <w:tcBorders>
              <w:bottom w:val="single" w:sz="4" w:space="0" w:color="000000"/>
              <w:right w:val="single" w:sz="4" w:space="0" w:color="000000"/>
            </w:tcBorders>
            <w:shd w:val="clear" w:color="auto" w:fill="auto"/>
            <w:vAlign w:val="center"/>
          </w:tcPr>
          <w:p w14:paraId="2E3013D8"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05760610" w14:textId="32C8E1A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„Vēverkalni” Vidriži, Limbažu novads, LV- 4013</w:t>
            </w:r>
          </w:p>
        </w:tc>
      </w:tr>
      <w:tr w:rsidR="000136A9" w14:paraId="7B74BFEA"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7A03FE1"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59BF8DE7" w14:textId="48F361A1"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"Summerhome"</w:t>
            </w:r>
          </w:p>
        </w:tc>
        <w:tc>
          <w:tcPr>
            <w:tcW w:w="2301" w:type="dxa"/>
            <w:tcBorders>
              <w:bottom w:val="single" w:sz="4" w:space="0" w:color="000000"/>
              <w:right w:val="single" w:sz="4" w:space="0" w:color="000000"/>
            </w:tcBorders>
            <w:shd w:val="clear" w:color="auto" w:fill="auto"/>
            <w:vAlign w:val="center"/>
          </w:tcPr>
          <w:p w14:paraId="24B3B7CD" w14:textId="3BF52D7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1D9F07FF" w14:textId="47DCF44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Skultes</w:t>
            </w:r>
          </w:p>
        </w:tc>
        <w:tc>
          <w:tcPr>
            <w:tcW w:w="1799" w:type="dxa"/>
            <w:tcBorders>
              <w:bottom w:val="single" w:sz="4" w:space="0" w:color="000000"/>
              <w:right w:val="single" w:sz="4" w:space="0" w:color="000000"/>
            </w:tcBorders>
            <w:shd w:val="clear" w:color="auto" w:fill="auto"/>
            <w:vAlign w:val="center"/>
          </w:tcPr>
          <w:p w14:paraId="790270EA"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6DB2B272" w14:textId="0293684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 Kaktusu 6, Skultes pagasts, Limbažu nov., LV-4025</w:t>
            </w:r>
          </w:p>
        </w:tc>
      </w:tr>
      <w:tr w:rsidR="000136A9" w14:paraId="20ACDB7B"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6DFF018"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80A79A6" w14:textId="226CBC40"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"Kundziņu salas"</w:t>
            </w:r>
          </w:p>
        </w:tc>
        <w:tc>
          <w:tcPr>
            <w:tcW w:w="2301" w:type="dxa"/>
            <w:tcBorders>
              <w:bottom w:val="single" w:sz="4" w:space="0" w:color="000000"/>
              <w:right w:val="single" w:sz="4" w:space="0" w:color="000000"/>
            </w:tcBorders>
            <w:shd w:val="clear" w:color="auto" w:fill="auto"/>
            <w:vAlign w:val="center"/>
          </w:tcPr>
          <w:p w14:paraId="34E9A03C" w14:textId="407EB06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01B4E9DA" w14:textId="574322E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w:t>
            </w:r>
          </w:p>
        </w:tc>
        <w:tc>
          <w:tcPr>
            <w:tcW w:w="1799" w:type="dxa"/>
            <w:tcBorders>
              <w:bottom w:val="single" w:sz="4" w:space="0" w:color="000000"/>
              <w:right w:val="single" w:sz="4" w:space="0" w:color="000000"/>
            </w:tcBorders>
            <w:shd w:val="clear" w:color="auto" w:fill="auto"/>
            <w:vAlign w:val="center"/>
          </w:tcPr>
          <w:p w14:paraId="147C11B0"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76BF36F9" w14:textId="459E176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"Kundziņsala", Vidriži, Limbažu novads, LV4013</w:t>
            </w:r>
          </w:p>
        </w:tc>
      </w:tr>
      <w:tr w:rsidR="000136A9" w14:paraId="413A213C"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506954B6"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73E3ABF8" w14:textId="6E19CBA4"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"Vasaras māja "EGLĪŠsēt'""</w:t>
            </w:r>
          </w:p>
        </w:tc>
        <w:tc>
          <w:tcPr>
            <w:tcW w:w="2301" w:type="dxa"/>
            <w:tcBorders>
              <w:bottom w:val="single" w:sz="4" w:space="0" w:color="000000"/>
              <w:right w:val="single" w:sz="4" w:space="0" w:color="000000"/>
            </w:tcBorders>
            <w:shd w:val="clear" w:color="auto" w:fill="auto"/>
            <w:vAlign w:val="center"/>
          </w:tcPr>
          <w:p w14:paraId="004951D8" w14:textId="6EA6526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17D56B9E" w14:textId="7DB4351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718E3CF3"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78C53974" w14:textId="0566E24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"Eglīši", Lāde, Limbažu pagasts, Limbažu novads</w:t>
            </w:r>
          </w:p>
        </w:tc>
      </w:tr>
      <w:tr w:rsidR="000136A9" w14:paraId="78BD4697"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6A6BAC7"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5584541" w14:textId="104A083E"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"Laiciemkursieši"</w:t>
            </w:r>
          </w:p>
        </w:tc>
        <w:tc>
          <w:tcPr>
            <w:tcW w:w="2301" w:type="dxa"/>
            <w:tcBorders>
              <w:bottom w:val="single" w:sz="4" w:space="0" w:color="000000"/>
              <w:right w:val="single" w:sz="4" w:space="0" w:color="000000"/>
            </w:tcBorders>
            <w:shd w:val="clear" w:color="auto" w:fill="auto"/>
            <w:vAlign w:val="center"/>
          </w:tcPr>
          <w:p w14:paraId="466583BD" w14:textId="032AEFE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3F7BBB2F" w14:textId="2141CE9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Skultes</w:t>
            </w:r>
          </w:p>
        </w:tc>
        <w:tc>
          <w:tcPr>
            <w:tcW w:w="1799" w:type="dxa"/>
            <w:tcBorders>
              <w:bottom w:val="single" w:sz="4" w:space="0" w:color="000000"/>
              <w:right w:val="single" w:sz="4" w:space="0" w:color="000000"/>
            </w:tcBorders>
            <w:shd w:val="clear" w:color="auto" w:fill="auto"/>
            <w:vAlign w:val="center"/>
          </w:tcPr>
          <w:p w14:paraId="08C8C588"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194EA283" w14:textId="749FBC7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'Laiciemkursieši'' Vārzas, Skultes pagasts, Limbažu novads, Lv-4025,</w:t>
            </w:r>
          </w:p>
        </w:tc>
      </w:tr>
      <w:tr w:rsidR="000136A9" w14:paraId="0B2E8FCA"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43EC3C0"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6E8A559" w14:textId="144EFEAB"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“Bruņķīši”</w:t>
            </w:r>
          </w:p>
        </w:tc>
        <w:tc>
          <w:tcPr>
            <w:tcW w:w="2301" w:type="dxa"/>
            <w:tcBorders>
              <w:bottom w:val="single" w:sz="4" w:space="0" w:color="000000"/>
              <w:right w:val="single" w:sz="4" w:space="0" w:color="000000"/>
            </w:tcBorders>
            <w:shd w:val="clear" w:color="auto" w:fill="auto"/>
            <w:vAlign w:val="center"/>
          </w:tcPr>
          <w:p w14:paraId="461BFFE7" w14:textId="77777777" w:rsidR="000136A9" w:rsidRDefault="000136A9" w:rsidP="000136A9">
            <w:pPr>
              <w:widowControl w:val="0"/>
              <w:spacing w:after="0" w:line="252" w:lineRule="auto"/>
              <w:rPr>
                <w:rFonts w:eastAsia="Times New Roman" w:cs="Times New Roman"/>
                <w:color w:val="000000"/>
                <w:sz w:val="24"/>
                <w:szCs w:val="24"/>
              </w:rPr>
            </w:pPr>
          </w:p>
        </w:tc>
        <w:tc>
          <w:tcPr>
            <w:tcW w:w="2100" w:type="dxa"/>
            <w:tcBorders>
              <w:bottom w:val="single" w:sz="4" w:space="0" w:color="000000"/>
              <w:right w:val="single" w:sz="4" w:space="0" w:color="000000"/>
            </w:tcBorders>
            <w:shd w:val="clear" w:color="auto" w:fill="auto"/>
            <w:vAlign w:val="center"/>
          </w:tcPr>
          <w:p w14:paraId="3B352014" w14:textId="358CA82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001C6CF8"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5D8D276E" w14:textId="701AFB2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"Bruņķīši", Limbažu pagasts, Limbažu novads</w:t>
            </w:r>
          </w:p>
        </w:tc>
      </w:tr>
      <w:tr w:rsidR="000136A9" w14:paraId="5F331F23"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FA67DBC"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61328F81" w14:textId="473E78B3"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"Lādes ezers"</w:t>
            </w:r>
          </w:p>
        </w:tc>
        <w:tc>
          <w:tcPr>
            <w:tcW w:w="2301" w:type="dxa"/>
            <w:tcBorders>
              <w:bottom w:val="single" w:sz="4" w:space="0" w:color="000000"/>
              <w:right w:val="single" w:sz="4" w:space="0" w:color="000000"/>
            </w:tcBorders>
            <w:shd w:val="clear" w:color="auto" w:fill="auto"/>
            <w:vAlign w:val="center"/>
          </w:tcPr>
          <w:p w14:paraId="6BB82B97" w14:textId="42A955F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kempings</w:t>
            </w:r>
          </w:p>
        </w:tc>
        <w:tc>
          <w:tcPr>
            <w:tcW w:w="2100" w:type="dxa"/>
            <w:tcBorders>
              <w:bottom w:val="single" w:sz="4" w:space="0" w:color="000000"/>
              <w:right w:val="single" w:sz="4" w:space="0" w:color="000000"/>
            </w:tcBorders>
            <w:shd w:val="clear" w:color="auto" w:fill="auto"/>
            <w:vAlign w:val="center"/>
          </w:tcPr>
          <w:p w14:paraId="136D36FF" w14:textId="75532CD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5FE380EB"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35D59EA0" w14:textId="12EBD44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Ezera iela 12, Lādezers, Limbažu pagasts, Limbažu novads, LV-4011</w:t>
            </w:r>
          </w:p>
        </w:tc>
      </w:tr>
      <w:tr w:rsidR="000136A9" w14:paraId="00EE8EF7"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D16758F"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31A89670" w14:textId="5AEF3C0C"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"Sāruma"</w:t>
            </w:r>
          </w:p>
        </w:tc>
        <w:tc>
          <w:tcPr>
            <w:tcW w:w="2301" w:type="dxa"/>
            <w:tcBorders>
              <w:bottom w:val="single" w:sz="4" w:space="0" w:color="000000"/>
              <w:right w:val="single" w:sz="4" w:space="0" w:color="000000"/>
            </w:tcBorders>
            <w:shd w:val="clear" w:color="auto" w:fill="auto"/>
            <w:vAlign w:val="center"/>
          </w:tcPr>
          <w:p w14:paraId="2BA015F7" w14:textId="26DF798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kempings</w:t>
            </w:r>
          </w:p>
        </w:tc>
        <w:tc>
          <w:tcPr>
            <w:tcW w:w="2100" w:type="dxa"/>
            <w:tcBorders>
              <w:bottom w:val="single" w:sz="4" w:space="0" w:color="000000"/>
              <w:right w:val="single" w:sz="4" w:space="0" w:color="000000"/>
            </w:tcBorders>
            <w:shd w:val="clear" w:color="auto" w:fill="auto"/>
            <w:vAlign w:val="center"/>
          </w:tcPr>
          <w:p w14:paraId="37775EF3" w14:textId="66469EF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79826F49"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1BF429A6" w14:textId="3E4E336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"Salas", Kaijciems, Limbažu pag., Limbažu novads</w:t>
            </w:r>
          </w:p>
        </w:tc>
      </w:tr>
      <w:tr w:rsidR="000136A9" w14:paraId="518AB195"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B6E4D71"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219DA977" w14:textId="50CB8528"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"Dziļezers un Riebezers"</w:t>
            </w:r>
          </w:p>
        </w:tc>
        <w:tc>
          <w:tcPr>
            <w:tcW w:w="2301" w:type="dxa"/>
            <w:tcBorders>
              <w:bottom w:val="single" w:sz="4" w:space="0" w:color="000000"/>
              <w:right w:val="single" w:sz="4" w:space="0" w:color="000000"/>
            </w:tcBorders>
            <w:shd w:val="clear" w:color="auto" w:fill="auto"/>
            <w:vAlign w:val="center"/>
          </w:tcPr>
          <w:p w14:paraId="387B03A9" w14:textId="2AC03C2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piedāvā telšu vietas</w:t>
            </w:r>
          </w:p>
        </w:tc>
        <w:tc>
          <w:tcPr>
            <w:tcW w:w="2100" w:type="dxa"/>
            <w:tcBorders>
              <w:bottom w:val="single" w:sz="4" w:space="0" w:color="000000"/>
              <w:right w:val="single" w:sz="4" w:space="0" w:color="000000"/>
            </w:tcBorders>
            <w:shd w:val="clear" w:color="auto" w:fill="auto"/>
            <w:vAlign w:val="center"/>
          </w:tcPr>
          <w:p w14:paraId="62484488" w14:textId="2BD172B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097A02F4"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28D0138C" w14:textId="1D2AFE0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“Priedītes”, Limbažu pagasts, Limbažu novads, LV-4001</w:t>
            </w:r>
          </w:p>
        </w:tc>
      </w:tr>
      <w:tr w:rsidR="000136A9" w14:paraId="31EC41B7"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44596B64"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3579B458" w14:textId="4FA1D1A3"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Katvaru ezers</w:t>
            </w:r>
          </w:p>
        </w:tc>
        <w:tc>
          <w:tcPr>
            <w:tcW w:w="2301" w:type="dxa"/>
            <w:tcBorders>
              <w:bottom w:val="single" w:sz="4" w:space="0" w:color="000000"/>
              <w:right w:val="single" w:sz="4" w:space="0" w:color="000000"/>
            </w:tcBorders>
            <w:shd w:val="clear" w:color="auto" w:fill="auto"/>
            <w:vAlign w:val="center"/>
          </w:tcPr>
          <w:p w14:paraId="190865B8" w14:textId="0DF430F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piedāvā telšu vietas</w:t>
            </w:r>
          </w:p>
        </w:tc>
        <w:tc>
          <w:tcPr>
            <w:tcW w:w="2100" w:type="dxa"/>
            <w:tcBorders>
              <w:bottom w:val="single" w:sz="4" w:space="0" w:color="000000"/>
              <w:right w:val="single" w:sz="4" w:space="0" w:color="000000"/>
            </w:tcBorders>
            <w:shd w:val="clear" w:color="auto" w:fill="auto"/>
            <w:vAlign w:val="center"/>
          </w:tcPr>
          <w:p w14:paraId="7232FDD6" w14:textId="6C07F40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Katvaru</w:t>
            </w:r>
          </w:p>
        </w:tc>
        <w:tc>
          <w:tcPr>
            <w:tcW w:w="1799" w:type="dxa"/>
            <w:tcBorders>
              <w:bottom w:val="single" w:sz="4" w:space="0" w:color="000000"/>
              <w:right w:val="single" w:sz="4" w:space="0" w:color="000000"/>
            </w:tcBorders>
            <w:shd w:val="clear" w:color="auto" w:fill="auto"/>
            <w:vAlign w:val="center"/>
          </w:tcPr>
          <w:p w14:paraId="2940EB36"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3A8C42D2" w14:textId="082ACC5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Purmaļi, Katvaru pag., Limbažu novads, LV-4061</w:t>
            </w:r>
          </w:p>
        </w:tc>
      </w:tr>
      <w:tr w:rsidR="000136A9" w14:paraId="17F41EA4"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DFBB27D"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0BFB1D4F" w14:textId="0B482F88"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"Robežnieku dzirnavas"</w:t>
            </w:r>
          </w:p>
        </w:tc>
        <w:tc>
          <w:tcPr>
            <w:tcW w:w="2301" w:type="dxa"/>
            <w:tcBorders>
              <w:bottom w:val="single" w:sz="4" w:space="0" w:color="000000"/>
              <w:right w:val="single" w:sz="4" w:space="0" w:color="000000"/>
            </w:tcBorders>
            <w:shd w:val="clear" w:color="auto" w:fill="auto"/>
            <w:vAlign w:val="center"/>
          </w:tcPr>
          <w:p w14:paraId="3BA02682" w14:textId="6B541F7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piedāvā telšu vietas</w:t>
            </w:r>
          </w:p>
        </w:tc>
        <w:tc>
          <w:tcPr>
            <w:tcW w:w="2100" w:type="dxa"/>
            <w:tcBorders>
              <w:bottom w:val="single" w:sz="4" w:space="0" w:color="000000"/>
              <w:right w:val="single" w:sz="4" w:space="0" w:color="000000"/>
            </w:tcBorders>
            <w:shd w:val="clear" w:color="auto" w:fill="auto"/>
            <w:vAlign w:val="center"/>
          </w:tcPr>
          <w:p w14:paraId="09F215A8" w14:textId="1548E94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Viļķenes</w:t>
            </w:r>
          </w:p>
        </w:tc>
        <w:tc>
          <w:tcPr>
            <w:tcW w:w="1799" w:type="dxa"/>
            <w:tcBorders>
              <w:bottom w:val="single" w:sz="4" w:space="0" w:color="000000"/>
              <w:right w:val="single" w:sz="4" w:space="0" w:color="000000"/>
            </w:tcBorders>
            <w:shd w:val="clear" w:color="auto" w:fill="auto"/>
            <w:vAlign w:val="center"/>
          </w:tcPr>
          <w:p w14:paraId="27358C00"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4C4897CB" w14:textId="292963B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"Robežnieki", Šķirstiņi, Viļķenes pagasts</w:t>
            </w:r>
          </w:p>
        </w:tc>
      </w:tr>
      <w:tr w:rsidR="000136A9" w14:paraId="077885ED"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60FE2B3"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0A78E764" w14:textId="35B696F6"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Jauniešu naktsmītnes – sportistu viesnīca</w:t>
            </w:r>
          </w:p>
        </w:tc>
        <w:tc>
          <w:tcPr>
            <w:tcW w:w="2301" w:type="dxa"/>
            <w:tcBorders>
              <w:bottom w:val="single" w:sz="4" w:space="0" w:color="000000"/>
              <w:right w:val="single" w:sz="4" w:space="0" w:color="000000"/>
            </w:tcBorders>
            <w:shd w:val="clear" w:color="auto" w:fill="auto"/>
            <w:vAlign w:val="center"/>
          </w:tcPr>
          <w:p w14:paraId="5B518C31" w14:textId="38CA283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kopmītnes</w:t>
            </w:r>
          </w:p>
        </w:tc>
        <w:tc>
          <w:tcPr>
            <w:tcW w:w="2100" w:type="dxa"/>
            <w:tcBorders>
              <w:bottom w:val="single" w:sz="4" w:space="0" w:color="000000"/>
              <w:right w:val="single" w:sz="4" w:space="0" w:color="000000"/>
            </w:tcBorders>
            <w:shd w:val="clear" w:color="auto" w:fill="auto"/>
            <w:vAlign w:val="center"/>
          </w:tcPr>
          <w:p w14:paraId="627C1BB9"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center"/>
          </w:tcPr>
          <w:p w14:paraId="4E4085F0" w14:textId="3E76BA4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1C5F1A16" w14:textId="6BD5E56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Sporta iela 3, Limbaži, Limbažu pilsēta, LV-4001</w:t>
            </w:r>
          </w:p>
        </w:tc>
      </w:tr>
      <w:tr w:rsidR="000136A9" w14:paraId="116DA4DE"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355DC38"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0FEE06AC" w14:textId="365A8DA0"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Olimpiskā centra "Limbaži" airēšanas bāze</w:t>
            </w:r>
          </w:p>
        </w:tc>
        <w:tc>
          <w:tcPr>
            <w:tcW w:w="2301" w:type="dxa"/>
            <w:tcBorders>
              <w:bottom w:val="single" w:sz="4" w:space="0" w:color="000000"/>
              <w:right w:val="single" w:sz="4" w:space="0" w:color="000000"/>
            </w:tcBorders>
            <w:shd w:val="clear" w:color="auto" w:fill="auto"/>
            <w:vAlign w:val="center"/>
          </w:tcPr>
          <w:p w14:paraId="39829C0C" w14:textId="4AF7F6B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kopmītnes</w:t>
            </w:r>
          </w:p>
        </w:tc>
        <w:tc>
          <w:tcPr>
            <w:tcW w:w="2100" w:type="dxa"/>
            <w:tcBorders>
              <w:bottom w:val="single" w:sz="4" w:space="0" w:color="000000"/>
              <w:right w:val="single" w:sz="4" w:space="0" w:color="000000"/>
            </w:tcBorders>
            <w:shd w:val="clear" w:color="auto" w:fill="auto"/>
            <w:vAlign w:val="center"/>
          </w:tcPr>
          <w:p w14:paraId="62A94E9A"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center"/>
          </w:tcPr>
          <w:p w14:paraId="14394669" w14:textId="25C077D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744EE329" w14:textId="63C13C4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Lielezera iela 33, Limbaži, Limbažu pilsēta, LV-4001</w:t>
            </w:r>
          </w:p>
        </w:tc>
      </w:tr>
      <w:tr w:rsidR="000136A9" w14:paraId="6378A2D2"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3DCC1816"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59C4D9D1" w14:textId="260B4E2F"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Lādezera skolas internāts</w:t>
            </w:r>
          </w:p>
        </w:tc>
        <w:tc>
          <w:tcPr>
            <w:tcW w:w="2301" w:type="dxa"/>
            <w:tcBorders>
              <w:bottom w:val="single" w:sz="4" w:space="0" w:color="000000"/>
              <w:right w:val="single" w:sz="4" w:space="0" w:color="000000"/>
            </w:tcBorders>
            <w:shd w:val="clear" w:color="auto" w:fill="auto"/>
            <w:vAlign w:val="center"/>
          </w:tcPr>
          <w:p w14:paraId="6FE50F00" w14:textId="77777777" w:rsidR="000136A9" w:rsidRDefault="000136A9" w:rsidP="000136A9">
            <w:pPr>
              <w:widowControl w:val="0"/>
              <w:spacing w:after="0" w:line="252" w:lineRule="auto"/>
              <w:rPr>
                <w:rFonts w:eastAsia="Times New Roman" w:cs="Times New Roman"/>
                <w:color w:val="000000"/>
                <w:sz w:val="24"/>
                <w:szCs w:val="24"/>
              </w:rPr>
            </w:pPr>
          </w:p>
        </w:tc>
        <w:tc>
          <w:tcPr>
            <w:tcW w:w="2100" w:type="dxa"/>
            <w:tcBorders>
              <w:bottom w:val="single" w:sz="4" w:space="0" w:color="000000"/>
              <w:right w:val="single" w:sz="4" w:space="0" w:color="000000"/>
            </w:tcBorders>
            <w:shd w:val="clear" w:color="auto" w:fill="auto"/>
            <w:vAlign w:val="center"/>
          </w:tcPr>
          <w:p w14:paraId="417D584E" w14:textId="1AC334D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00B171FF"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326EE5F4" w14:textId="4DCF1F2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Skolas iela 1, Lādezers, Limbažu pagasts, Limbažu novads, LV- 4011</w:t>
            </w:r>
          </w:p>
        </w:tc>
      </w:tr>
      <w:tr w:rsidR="000136A9" w14:paraId="526EC3DE"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87D8BF8"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36F5694" w14:textId="7E5CEF6A"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Jumpravmuiža</w:t>
            </w:r>
          </w:p>
        </w:tc>
        <w:tc>
          <w:tcPr>
            <w:tcW w:w="2301" w:type="dxa"/>
            <w:tcBorders>
              <w:bottom w:val="single" w:sz="4" w:space="0" w:color="000000"/>
              <w:right w:val="single" w:sz="4" w:space="0" w:color="000000"/>
            </w:tcBorders>
            <w:shd w:val="clear" w:color="auto" w:fill="auto"/>
            <w:vAlign w:val="center"/>
          </w:tcPr>
          <w:p w14:paraId="01592910" w14:textId="4E59B88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5488EE41" w14:textId="630A13F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24290A3C"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557A5DD6" w14:textId="14AC2E7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Bajāri, Limbažu pag., Limbažu nov., Latvija, LV-4020</w:t>
            </w:r>
          </w:p>
        </w:tc>
      </w:tr>
      <w:tr w:rsidR="000136A9" w14:paraId="378DBA3D"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3C1F5E68"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A759732" w14:textId="532E9804"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Igates pils</w:t>
            </w:r>
          </w:p>
        </w:tc>
        <w:tc>
          <w:tcPr>
            <w:tcW w:w="2301" w:type="dxa"/>
            <w:tcBorders>
              <w:bottom w:val="single" w:sz="4" w:space="0" w:color="000000"/>
              <w:right w:val="single" w:sz="4" w:space="0" w:color="000000"/>
            </w:tcBorders>
            <w:shd w:val="clear" w:color="auto" w:fill="auto"/>
            <w:vAlign w:val="center"/>
          </w:tcPr>
          <w:p w14:paraId="2C3623B8" w14:textId="3D8AC17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viesnīca</w:t>
            </w:r>
          </w:p>
        </w:tc>
        <w:tc>
          <w:tcPr>
            <w:tcW w:w="2100" w:type="dxa"/>
            <w:tcBorders>
              <w:bottom w:val="single" w:sz="4" w:space="0" w:color="000000"/>
              <w:right w:val="single" w:sz="4" w:space="0" w:color="000000"/>
            </w:tcBorders>
            <w:shd w:val="clear" w:color="auto" w:fill="auto"/>
            <w:vAlign w:val="center"/>
          </w:tcPr>
          <w:p w14:paraId="3405196B" w14:textId="0F2D07A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w:t>
            </w:r>
          </w:p>
        </w:tc>
        <w:tc>
          <w:tcPr>
            <w:tcW w:w="1799" w:type="dxa"/>
            <w:tcBorders>
              <w:bottom w:val="single" w:sz="4" w:space="0" w:color="000000"/>
              <w:right w:val="single" w:sz="4" w:space="0" w:color="000000"/>
            </w:tcBorders>
            <w:shd w:val="clear" w:color="auto" w:fill="auto"/>
            <w:vAlign w:val="center"/>
          </w:tcPr>
          <w:p w14:paraId="42ACF3F7"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00181942" w14:textId="173DE03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Igates pils, Igate,</w:t>
            </w:r>
            <w:r w:rsidR="00711F5C">
              <w:rPr>
                <w:rFonts w:eastAsia="Times New Roman" w:cs="Times New Roman"/>
                <w:color w:val="000000"/>
                <w:sz w:val="24"/>
                <w:szCs w:val="24"/>
              </w:rPr>
              <w:t xml:space="preserve"> </w:t>
            </w:r>
            <w:r>
              <w:rPr>
                <w:rFonts w:eastAsia="Times New Roman" w:cs="Times New Roman"/>
                <w:color w:val="000000"/>
                <w:sz w:val="24"/>
                <w:szCs w:val="24"/>
              </w:rPr>
              <w:t>Vidrižu pagasts</w:t>
            </w:r>
            <w:r w:rsidR="00711F5C">
              <w:rPr>
                <w:rFonts w:eastAsia="Times New Roman" w:cs="Times New Roman"/>
                <w:color w:val="000000"/>
                <w:sz w:val="24"/>
                <w:szCs w:val="24"/>
              </w:rPr>
              <w:t>,</w:t>
            </w:r>
            <w:r>
              <w:rPr>
                <w:rFonts w:eastAsia="Times New Roman" w:cs="Times New Roman"/>
                <w:color w:val="000000"/>
                <w:sz w:val="24"/>
                <w:szCs w:val="24"/>
              </w:rPr>
              <w:t xml:space="preserve"> LV-4013</w:t>
            </w:r>
          </w:p>
        </w:tc>
      </w:tr>
      <w:tr w:rsidR="000136A9" w14:paraId="76200C61" w14:textId="77777777" w:rsidTr="001B2E00">
        <w:trPr>
          <w:trHeight w:val="600"/>
        </w:trPr>
        <w:tc>
          <w:tcPr>
            <w:tcW w:w="1123" w:type="dxa"/>
            <w:tcBorders>
              <w:left w:val="single" w:sz="4" w:space="0" w:color="000000"/>
              <w:bottom w:val="single" w:sz="4" w:space="0" w:color="auto"/>
              <w:right w:val="single" w:sz="4" w:space="0" w:color="000000"/>
            </w:tcBorders>
            <w:shd w:val="clear" w:color="auto" w:fill="auto"/>
            <w:vAlign w:val="center"/>
          </w:tcPr>
          <w:p w14:paraId="0E25ED06"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auto"/>
              <w:right w:val="single" w:sz="4" w:space="0" w:color="000000"/>
            </w:tcBorders>
            <w:shd w:val="clear" w:color="auto" w:fill="auto"/>
            <w:vAlign w:val="center"/>
          </w:tcPr>
          <w:p w14:paraId="6002A790" w14:textId="4687E3CB"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Lauču akmens</w:t>
            </w:r>
          </w:p>
        </w:tc>
        <w:tc>
          <w:tcPr>
            <w:tcW w:w="2301" w:type="dxa"/>
            <w:tcBorders>
              <w:bottom w:val="single" w:sz="4" w:space="0" w:color="auto"/>
              <w:right w:val="single" w:sz="4" w:space="0" w:color="000000"/>
            </w:tcBorders>
            <w:shd w:val="clear" w:color="auto" w:fill="auto"/>
            <w:vAlign w:val="center"/>
          </w:tcPr>
          <w:p w14:paraId="60E33BD7" w14:textId="663AB4A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viesnīca</w:t>
            </w:r>
          </w:p>
        </w:tc>
        <w:tc>
          <w:tcPr>
            <w:tcW w:w="2100" w:type="dxa"/>
            <w:tcBorders>
              <w:bottom w:val="single" w:sz="4" w:space="0" w:color="auto"/>
              <w:right w:val="single" w:sz="4" w:space="0" w:color="000000"/>
            </w:tcBorders>
            <w:shd w:val="clear" w:color="auto" w:fill="auto"/>
            <w:vAlign w:val="center"/>
          </w:tcPr>
          <w:p w14:paraId="087BA2F7" w14:textId="7530E5D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Skultes</w:t>
            </w:r>
          </w:p>
        </w:tc>
        <w:tc>
          <w:tcPr>
            <w:tcW w:w="1799" w:type="dxa"/>
            <w:tcBorders>
              <w:bottom w:val="single" w:sz="4" w:space="0" w:color="auto"/>
              <w:right w:val="single" w:sz="4" w:space="0" w:color="000000"/>
            </w:tcBorders>
            <w:shd w:val="clear" w:color="auto" w:fill="auto"/>
            <w:vAlign w:val="center"/>
          </w:tcPr>
          <w:p w14:paraId="0A279AE0"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auto"/>
              <w:right w:val="single" w:sz="4" w:space="0" w:color="000000"/>
            </w:tcBorders>
            <w:shd w:val="clear" w:color="auto" w:fill="auto"/>
            <w:vAlign w:val="bottom"/>
          </w:tcPr>
          <w:p w14:paraId="2C6D3F3F" w14:textId="6FEF843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Lauču akmens, Vārzas, Skultes pagasts, Limbažu novads, LV-4025</w:t>
            </w:r>
          </w:p>
        </w:tc>
      </w:tr>
      <w:tr w:rsidR="000136A9" w14:paraId="15819E9F" w14:textId="77777777" w:rsidTr="001B2E00">
        <w:trPr>
          <w:trHeight w:val="600"/>
        </w:trPr>
        <w:tc>
          <w:tcPr>
            <w:tcW w:w="14711"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C3983CA" w14:textId="494AB215" w:rsidR="000136A9" w:rsidRPr="000136A9" w:rsidRDefault="000136A9" w:rsidP="000136A9">
            <w:pPr>
              <w:widowControl w:val="0"/>
              <w:spacing w:after="0" w:line="252" w:lineRule="auto"/>
              <w:jc w:val="center"/>
              <w:rPr>
                <w:rFonts w:eastAsia="Times New Roman" w:cs="Times New Roman"/>
                <w:b/>
                <w:bCs/>
                <w:color w:val="000000"/>
                <w:sz w:val="24"/>
                <w:szCs w:val="24"/>
              </w:rPr>
            </w:pPr>
            <w:r w:rsidRPr="000136A9">
              <w:rPr>
                <w:rFonts w:eastAsia="Times New Roman" w:cs="Times New Roman"/>
                <w:b/>
                <w:bCs/>
                <w:color w:val="000000"/>
                <w:sz w:val="24"/>
                <w:szCs w:val="24"/>
              </w:rPr>
              <w:t>Naktsmītnes Alojas administratīvajā teritorijā</w:t>
            </w:r>
          </w:p>
        </w:tc>
      </w:tr>
      <w:tr w:rsidR="000136A9" w14:paraId="3B9F585B" w14:textId="77777777" w:rsidTr="001B2E00">
        <w:trPr>
          <w:trHeight w:val="600"/>
        </w:trPr>
        <w:tc>
          <w:tcPr>
            <w:tcW w:w="1123" w:type="dxa"/>
            <w:tcBorders>
              <w:top w:val="single" w:sz="4" w:space="0" w:color="auto"/>
              <w:left w:val="single" w:sz="4" w:space="0" w:color="000000"/>
              <w:bottom w:val="single" w:sz="4" w:space="0" w:color="000000"/>
              <w:right w:val="single" w:sz="4" w:space="0" w:color="000000"/>
            </w:tcBorders>
            <w:shd w:val="clear" w:color="auto" w:fill="auto"/>
            <w:vAlign w:val="center"/>
          </w:tcPr>
          <w:p w14:paraId="0608D02E"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bottom w:val="single" w:sz="4" w:space="0" w:color="000000"/>
              <w:right w:val="single" w:sz="4" w:space="0" w:color="000000"/>
            </w:tcBorders>
            <w:shd w:val="clear" w:color="auto" w:fill="auto"/>
            <w:vAlign w:val="bottom"/>
          </w:tcPr>
          <w:p w14:paraId="1B271DD9" w14:textId="2F097098"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Mieriņš</w:t>
            </w:r>
          </w:p>
        </w:tc>
        <w:tc>
          <w:tcPr>
            <w:tcW w:w="2301" w:type="dxa"/>
            <w:tcBorders>
              <w:top w:val="single" w:sz="4" w:space="0" w:color="auto"/>
              <w:bottom w:val="single" w:sz="4" w:space="0" w:color="000000"/>
              <w:right w:val="single" w:sz="4" w:space="0" w:color="000000"/>
            </w:tcBorders>
            <w:shd w:val="clear" w:color="auto" w:fill="auto"/>
            <w:vAlign w:val="bottom"/>
          </w:tcPr>
          <w:p w14:paraId="46B0DCF5" w14:textId="1831405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naktsmītne</w:t>
            </w:r>
          </w:p>
        </w:tc>
        <w:tc>
          <w:tcPr>
            <w:tcW w:w="2100" w:type="dxa"/>
            <w:tcBorders>
              <w:top w:val="single" w:sz="4" w:space="0" w:color="auto"/>
              <w:bottom w:val="single" w:sz="4" w:space="0" w:color="000000"/>
              <w:right w:val="single" w:sz="4" w:space="0" w:color="000000"/>
            </w:tcBorders>
            <w:shd w:val="clear" w:color="auto" w:fill="auto"/>
            <w:vAlign w:val="bottom"/>
          </w:tcPr>
          <w:p w14:paraId="0A1975A7"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top w:val="single" w:sz="4" w:space="0" w:color="auto"/>
              <w:bottom w:val="single" w:sz="4" w:space="0" w:color="000000"/>
              <w:right w:val="single" w:sz="4" w:space="0" w:color="000000"/>
            </w:tcBorders>
            <w:shd w:val="clear" w:color="auto" w:fill="auto"/>
            <w:vAlign w:val="bottom"/>
          </w:tcPr>
          <w:p w14:paraId="0DC3488F" w14:textId="347E7AF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Aloja</w:t>
            </w:r>
          </w:p>
        </w:tc>
        <w:tc>
          <w:tcPr>
            <w:tcW w:w="4656" w:type="dxa"/>
            <w:tcBorders>
              <w:top w:val="single" w:sz="4" w:space="0" w:color="auto"/>
              <w:bottom w:val="single" w:sz="4" w:space="0" w:color="000000"/>
              <w:right w:val="single" w:sz="4" w:space="0" w:color="000000"/>
            </w:tcBorders>
            <w:shd w:val="clear" w:color="auto" w:fill="auto"/>
            <w:vAlign w:val="bottom"/>
          </w:tcPr>
          <w:p w14:paraId="17C354F7" w14:textId="3BCF858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Kalēju iela 7, Aloja, Limbažu nov</w:t>
            </w:r>
            <w:r w:rsidR="00711F5C">
              <w:rPr>
                <w:rFonts w:eastAsia="Times New Roman" w:cs="Times New Roman"/>
                <w:color w:val="000000"/>
                <w:sz w:val="24"/>
                <w:szCs w:val="24"/>
              </w:rPr>
              <w:t>.</w:t>
            </w:r>
            <w:r>
              <w:rPr>
                <w:rFonts w:eastAsia="Times New Roman" w:cs="Times New Roman"/>
                <w:color w:val="000000"/>
                <w:sz w:val="24"/>
                <w:szCs w:val="24"/>
              </w:rPr>
              <w:t>, LV4064</w:t>
            </w:r>
          </w:p>
        </w:tc>
      </w:tr>
      <w:tr w:rsidR="000136A9" w14:paraId="7CF515EC"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6C8CD42"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107741AF" w14:textId="6157090D"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Staicele – Learning and Training Hub</w:t>
            </w:r>
          </w:p>
        </w:tc>
        <w:tc>
          <w:tcPr>
            <w:tcW w:w="2301" w:type="dxa"/>
            <w:tcBorders>
              <w:bottom w:val="single" w:sz="4" w:space="0" w:color="000000"/>
              <w:right w:val="single" w:sz="4" w:space="0" w:color="000000"/>
            </w:tcBorders>
            <w:shd w:val="clear" w:color="auto" w:fill="auto"/>
            <w:vAlign w:val="bottom"/>
          </w:tcPr>
          <w:p w14:paraId="4A1F8ED8" w14:textId="63031D8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dienesta viesnīca</w:t>
            </w:r>
          </w:p>
        </w:tc>
        <w:tc>
          <w:tcPr>
            <w:tcW w:w="2100" w:type="dxa"/>
            <w:tcBorders>
              <w:bottom w:val="single" w:sz="4" w:space="0" w:color="000000"/>
              <w:right w:val="single" w:sz="4" w:space="0" w:color="000000"/>
            </w:tcBorders>
            <w:shd w:val="clear" w:color="auto" w:fill="auto"/>
            <w:vAlign w:val="bottom"/>
          </w:tcPr>
          <w:p w14:paraId="37B7DE1E"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bottom"/>
          </w:tcPr>
          <w:p w14:paraId="23D10316" w14:textId="09917E4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Staicele</w:t>
            </w:r>
          </w:p>
        </w:tc>
        <w:tc>
          <w:tcPr>
            <w:tcW w:w="4656" w:type="dxa"/>
            <w:tcBorders>
              <w:bottom w:val="single" w:sz="4" w:space="0" w:color="000000"/>
              <w:right w:val="single" w:sz="4" w:space="0" w:color="000000"/>
            </w:tcBorders>
            <w:shd w:val="clear" w:color="auto" w:fill="auto"/>
            <w:vAlign w:val="bottom"/>
          </w:tcPr>
          <w:p w14:paraId="247022D5" w14:textId="23428D4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Sporta iela 5, Staicele, Limbažu nov</w:t>
            </w:r>
            <w:r w:rsidR="00711F5C">
              <w:rPr>
                <w:rFonts w:eastAsia="Times New Roman" w:cs="Times New Roman"/>
                <w:color w:val="000000"/>
                <w:sz w:val="24"/>
                <w:szCs w:val="24"/>
              </w:rPr>
              <w:t>.</w:t>
            </w:r>
            <w:r>
              <w:rPr>
                <w:rFonts w:eastAsia="Times New Roman" w:cs="Times New Roman"/>
                <w:color w:val="000000"/>
                <w:sz w:val="24"/>
                <w:szCs w:val="24"/>
              </w:rPr>
              <w:t>, LV4043</w:t>
            </w:r>
          </w:p>
        </w:tc>
      </w:tr>
      <w:tr w:rsidR="000136A9" w14:paraId="14BDC238"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463C0B6C"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088F12CB" w14:textId="4ED09830"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Stārķu ciemats</w:t>
            </w:r>
          </w:p>
        </w:tc>
        <w:tc>
          <w:tcPr>
            <w:tcW w:w="2301" w:type="dxa"/>
            <w:tcBorders>
              <w:bottom w:val="single" w:sz="4" w:space="0" w:color="000000"/>
              <w:right w:val="single" w:sz="4" w:space="0" w:color="000000"/>
            </w:tcBorders>
            <w:shd w:val="clear" w:color="auto" w:fill="auto"/>
            <w:vAlign w:val="bottom"/>
          </w:tcPr>
          <w:p w14:paraId="73D0A014" w14:textId="336B4BF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Kempings</w:t>
            </w:r>
          </w:p>
        </w:tc>
        <w:tc>
          <w:tcPr>
            <w:tcW w:w="2100" w:type="dxa"/>
            <w:tcBorders>
              <w:bottom w:val="single" w:sz="4" w:space="0" w:color="000000"/>
              <w:right w:val="single" w:sz="4" w:space="0" w:color="000000"/>
            </w:tcBorders>
            <w:shd w:val="clear" w:color="auto" w:fill="auto"/>
            <w:vAlign w:val="bottom"/>
          </w:tcPr>
          <w:p w14:paraId="259A1129"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bottom"/>
          </w:tcPr>
          <w:p w14:paraId="229108F8" w14:textId="364E3D7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Staicele</w:t>
            </w:r>
          </w:p>
        </w:tc>
        <w:tc>
          <w:tcPr>
            <w:tcW w:w="4656" w:type="dxa"/>
            <w:tcBorders>
              <w:bottom w:val="single" w:sz="4" w:space="0" w:color="000000"/>
              <w:right w:val="single" w:sz="4" w:space="0" w:color="000000"/>
            </w:tcBorders>
            <w:shd w:val="clear" w:color="auto" w:fill="auto"/>
            <w:vAlign w:val="bottom"/>
          </w:tcPr>
          <w:p w14:paraId="3111D8FA" w14:textId="4B335CB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Sporta iela 6, Staicele, Limbažu nov</w:t>
            </w:r>
            <w:r w:rsidR="00711F5C">
              <w:rPr>
                <w:rFonts w:eastAsia="Times New Roman" w:cs="Times New Roman"/>
                <w:color w:val="000000"/>
                <w:sz w:val="24"/>
                <w:szCs w:val="24"/>
              </w:rPr>
              <w:t>.</w:t>
            </w:r>
            <w:r>
              <w:rPr>
                <w:rFonts w:eastAsia="Times New Roman" w:cs="Times New Roman"/>
                <w:color w:val="000000"/>
                <w:sz w:val="24"/>
                <w:szCs w:val="24"/>
              </w:rPr>
              <w:t>, LV4043</w:t>
            </w:r>
          </w:p>
        </w:tc>
      </w:tr>
      <w:tr w:rsidR="000136A9" w14:paraId="468FA239"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7EE9DE5"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482C4B68" w14:textId="0F4F4585"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Krūmiņmāja</w:t>
            </w:r>
          </w:p>
        </w:tc>
        <w:tc>
          <w:tcPr>
            <w:tcW w:w="2301" w:type="dxa"/>
            <w:tcBorders>
              <w:bottom w:val="single" w:sz="4" w:space="0" w:color="000000"/>
              <w:right w:val="single" w:sz="4" w:space="0" w:color="000000"/>
            </w:tcBorders>
            <w:shd w:val="clear" w:color="auto" w:fill="auto"/>
            <w:vAlign w:val="bottom"/>
          </w:tcPr>
          <w:p w14:paraId="6655C03A" w14:textId="6F2AA68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dzīvokļu viesnīca</w:t>
            </w:r>
          </w:p>
        </w:tc>
        <w:tc>
          <w:tcPr>
            <w:tcW w:w="2100" w:type="dxa"/>
            <w:tcBorders>
              <w:bottom w:val="single" w:sz="4" w:space="0" w:color="000000"/>
              <w:right w:val="single" w:sz="4" w:space="0" w:color="000000"/>
            </w:tcBorders>
            <w:shd w:val="clear" w:color="auto" w:fill="auto"/>
            <w:vAlign w:val="bottom"/>
          </w:tcPr>
          <w:p w14:paraId="02BC5D0C"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bottom"/>
          </w:tcPr>
          <w:p w14:paraId="0F4A3F06" w14:textId="52427CA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Staicele</w:t>
            </w:r>
          </w:p>
        </w:tc>
        <w:tc>
          <w:tcPr>
            <w:tcW w:w="4656" w:type="dxa"/>
            <w:tcBorders>
              <w:bottom w:val="single" w:sz="4" w:space="0" w:color="000000"/>
              <w:right w:val="single" w:sz="4" w:space="0" w:color="000000"/>
            </w:tcBorders>
            <w:shd w:val="clear" w:color="auto" w:fill="auto"/>
            <w:vAlign w:val="bottom"/>
          </w:tcPr>
          <w:p w14:paraId="2E607C5C" w14:textId="0C79F7D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Kalēju iela 1, Staicele, Limbažu nov</w:t>
            </w:r>
            <w:r w:rsidR="00711F5C">
              <w:rPr>
                <w:rFonts w:eastAsia="Times New Roman" w:cs="Times New Roman"/>
                <w:color w:val="000000"/>
                <w:sz w:val="24"/>
                <w:szCs w:val="24"/>
              </w:rPr>
              <w:t>.</w:t>
            </w:r>
            <w:r>
              <w:rPr>
                <w:rFonts w:eastAsia="Times New Roman" w:cs="Times New Roman"/>
                <w:color w:val="000000"/>
                <w:sz w:val="24"/>
                <w:szCs w:val="24"/>
              </w:rPr>
              <w:t>, LV4043</w:t>
            </w:r>
          </w:p>
        </w:tc>
      </w:tr>
      <w:tr w:rsidR="000136A9" w14:paraId="242922F2"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76985AC"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563A17B0" w14:textId="592E586F"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Ķirumi</w:t>
            </w:r>
          </w:p>
        </w:tc>
        <w:tc>
          <w:tcPr>
            <w:tcW w:w="2301" w:type="dxa"/>
            <w:tcBorders>
              <w:bottom w:val="single" w:sz="4" w:space="0" w:color="000000"/>
              <w:right w:val="single" w:sz="4" w:space="0" w:color="000000"/>
            </w:tcBorders>
            <w:shd w:val="clear" w:color="auto" w:fill="auto"/>
            <w:vAlign w:val="bottom"/>
          </w:tcPr>
          <w:p w14:paraId="0DAB8C9D" w14:textId="62036ED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bottom"/>
          </w:tcPr>
          <w:p w14:paraId="093E1611" w14:textId="38C02A1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Braslavas pagasts</w:t>
            </w:r>
          </w:p>
        </w:tc>
        <w:tc>
          <w:tcPr>
            <w:tcW w:w="1799" w:type="dxa"/>
            <w:tcBorders>
              <w:bottom w:val="single" w:sz="4" w:space="0" w:color="000000"/>
              <w:right w:val="single" w:sz="4" w:space="0" w:color="000000"/>
            </w:tcBorders>
            <w:shd w:val="clear" w:color="auto" w:fill="auto"/>
            <w:vAlign w:val="bottom"/>
          </w:tcPr>
          <w:p w14:paraId="2DE1320A"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33497563" w14:textId="3F1C659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“Ķirumi”, Braslavas pagasts, Limbažu novads, LV4064</w:t>
            </w:r>
          </w:p>
        </w:tc>
      </w:tr>
      <w:tr w:rsidR="000136A9" w14:paraId="2A980499"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C1F476F"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77041EA0" w14:textId="24F52F5C"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Cilpas</w:t>
            </w:r>
          </w:p>
        </w:tc>
        <w:tc>
          <w:tcPr>
            <w:tcW w:w="2301" w:type="dxa"/>
            <w:tcBorders>
              <w:bottom w:val="single" w:sz="4" w:space="0" w:color="000000"/>
              <w:right w:val="single" w:sz="4" w:space="0" w:color="000000"/>
            </w:tcBorders>
            <w:shd w:val="clear" w:color="auto" w:fill="auto"/>
            <w:vAlign w:val="bottom"/>
          </w:tcPr>
          <w:p w14:paraId="7417CDE4" w14:textId="6D26A4B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lauku māja</w:t>
            </w:r>
          </w:p>
        </w:tc>
        <w:tc>
          <w:tcPr>
            <w:tcW w:w="2100" w:type="dxa"/>
            <w:tcBorders>
              <w:bottom w:val="single" w:sz="4" w:space="0" w:color="000000"/>
              <w:right w:val="single" w:sz="4" w:space="0" w:color="000000"/>
            </w:tcBorders>
            <w:shd w:val="clear" w:color="auto" w:fill="auto"/>
            <w:vAlign w:val="bottom"/>
          </w:tcPr>
          <w:p w14:paraId="5042A813" w14:textId="7E8A584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Alojas pagasts</w:t>
            </w:r>
          </w:p>
        </w:tc>
        <w:tc>
          <w:tcPr>
            <w:tcW w:w="1799" w:type="dxa"/>
            <w:tcBorders>
              <w:bottom w:val="single" w:sz="4" w:space="0" w:color="000000"/>
              <w:right w:val="single" w:sz="4" w:space="0" w:color="000000"/>
            </w:tcBorders>
            <w:shd w:val="clear" w:color="auto" w:fill="auto"/>
            <w:vAlign w:val="bottom"/>
          </w:tcPr>
          <w:p w14:paraId="2836D1AC"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5A16751F" w14:textId="1C69541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“Cilpas”, Alojas pagasts, Limbažu novads, LV4064</w:t>
            </w:r>
          </w:p>
        </w:tc>
      </w:tr>
      <w:tr w:rsidR="000136A9" w14:paraId="342D9F48"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E1CAE65"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7D5B1E5F" w14:textId="5544657F"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Virši</w:t>
            </w:r>
          </w:p>
        </w:tc>
        <w:tc>
          <w:tcPr>
            <w:tcW w:w="2301" w:type="dxa"/>
            <w:tcBorders>
              <w:bottom w:val="single" w:sz="4" w:space="0" w:color="000000"/>
              <w:right w:val="single" w:sz="4" w:space="0" w:color="000000"/>
            </w:tcBorders>
            <w:shd w:val="clear" w:color="auto" w:fill="auto"/>
            <w:vAlign w:val="bottom"/>
          </w:tcPr>
          <w:p w14:paraId="2BA91FDE" w14:textId="3BF698E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telšu vieta</w:t>
            </w:r>
          </w:p>
        </w:tc>
        <w:tc>
          <w:tcPr>
            <w:tcW w:w="2100" w:type="dxa"/>
            <w:tcBorders>
              <w:bottom w:val="single" w:sz="4" w:space="0" w:color="000000"/>
              <w:right w:val="single" w:sz="4" w:space="0" w:color="000000"/>
            </w:tcBorders>
            <w:shd w:val="clear" w:color="auto" w:fill="auto"/>
            <w:vAlign w:val="bottom"/>
          </w:tcPr>
          <w:p w14:paraId="12385D25" w14:textId="7E54684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Staiceles pagasts</w:t>
            </w:r>
          </w:p>
        </w:tc>
        <w:tc>
          <w:tcPr>
            <w:tcW w:w="1799" w:type="dxa"/>
            <w:tcBorders>
              <w:bottom w:val="single" w:sz="4" w:space="0" w:color="000000"/>
              <w:right w:val="single" w:sz="4" w:space="0" w:color="000000"/>
            </w:tcBorders>
            <w:shd w:val="clear" w:color="auto" w:fill="auto"/>
            <w:vAlign w:val="bottom"/>
          </w:tcPr>
          <w:p w14:paraId="175A1196"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7561635B" w14:textId="0731328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“Virši” Staiceles pagasts, Limbažu novads, LV4043</w:t>
            </w:r>
          </w:p>
        </w:tc>
      </w:tr>
      <w:tr w:rsidR="000136A9" w14:paraId="34DAF4B7"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23DD822D"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03D7C2C1" w14:textId="4EEAEF1D"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Liepkalni</w:t>
            </w:r>
          </w:p>
        </w:tc>
        <w:tc>
          <w:tcPr>
            <w:tcW w:w="2301" w:type="dxa"/>
            <w:tcBorders>
              <w:bottom w:val="single" w:sz="4" w:space="0" w:color="000000"/>
              <w:right w:val="single" w:sz="4" w:space="0" w:color="000000"/>
            </w:tcBorders>
            <w:shd w:val="clear" w:color="auto" w:fill="auto"/>
            <w:vAlign w:val="bottom"/>
          </w:tcPr>
          <w:p w14:paraId="075727C1" w14:textId="25E4153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telšu vieta</w:t>
            </w:r>
          </w:p>
        </w:tc>
        <w:tc>
          <w:tcPr>
            <w:tcW w:w="2100" w:type="dxa"/>
            <w:tcBorders>
              <w:bottom w:val="single" w:sz="4" w:space="0" w:color="000000"/>
              <w:right w:val="single" w:sz="4" w:space="0" w:color="000000"/>
            </w:tcBorders>
            <w:shd w:val="clear" w:color="auto" w:fill="auto"/>
            <w:vAlign w:val="bottom"/>
          </w:tcPr>
          <w:p w14:paraId="359CCF16" w14:textId="3A0D8A4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Staiceles pagasts</w:t>
            </w:r>
          </w:p>
        </w:tc>
        <w:tc>
          <w:tcPr>
            <w:tcW w:w="1799" w:type="dxa"/>
            <w:tcBorders>
              <w:bottom w:val="single" w:sz="4" w:space="0" w:color="000000"/>
              <w:right w:val="single" w:sz="4" w:space="0" w:color="000000"/>
            </w:tcBorders>
            <w:shd w:val="clear" w:color="auto" w:fill="auto"/>
            <w:vAlign w:val="bottom"/>
          </w:tcPr>
          <w:p w14:paraId="5BC14CC4"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21AAE9E0" w14:textId="1C41EE4D" w:rsidR="000136A9" w:rsidRDefault="000136A9" w:rsidP="00711F5C">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“Liepka</w:t>
            </w:r>
            <w:r w:rsidR="00711F5C">
              <w:rPr>
                <w:rFonts w:eastAsia="Times New Roman" w:cs="Times New Roman"/>
                <w:color w:val="000000"/>
                <w:sz w:val="24"/>
                <w:szCs w:val="24"/>
              </w:rPr>
              <w:t>l</w:t>
            </w:r>
            <w:r>
              <w:rPr>
                <w:rFonts w:eastAsia="Times New Roman" w:cs="Times New Roman"/>
                <w:color w:val="000000"/>
                <w:sz w:val="24"/>
                <w:szCs w:val="24"/>
              </w:rPr>
              <w:t>ni” Staiceles pagasts, Limbažu novads, LV4043</w:t>
            </w:r>
          </w:p>
        </w:tc>
      </w:tr>
      <w:tr w:rsidR="000136A9" w14:paraId="16674856"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42EF7CDD"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7895FB81" w14:textId="134EC8E9"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Ķekari</w:t>
            </w:r>
          </w:p>
        </w:tc>
        <w:tc>
          <w:tcPr>
            <w:tcW w:w="2301" w:type="dxa"/>
            <w:tcBorders>
              <w:bottom w:val="single" w:sz="4" w:space="0" w:color="000000"/>
              <w:right w:val="single" w:sz="4" w:space="0" w:color="000000"/>
            </w:tcBorders>
            <w:shd w:val="clear" w:color="auto" w:fill="auto"/>
            <w:vAlign w:val="bottom"/>
          </w:tcPr>
          <w:p w14:paraId="2CDE802C" w14:textId="507E58E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telšu vieta</w:t>
            </w:r>
          </w:p>
        </w:tc>
        <w:tc>
          <w:tcPr>
            <w:tcW w:w="2100" w:type="dxa"/>
            <w:tcBorders>
              <w:bottom w:val="single" w:sz="4" w:space="0" w:color="000000"/>
              <w:right w:val="single" w:sz="4" w:space="0" w:color="000000"/>
            </w:tcBorders>
            <w:shd w:val="clear" w:color="auto" w:fill="auto"/>
            <w:vAlign w:val="bottom"/>
          </w:tcPr>
          <w:p w14:paraId="6EE7D8A5" w14:textId="1A26647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Staiceles pagasts</w:t>
            </w:r>
          </w:p>
        </w:tc>
        <w:tc>
          <w:tcPr>
            <w:tcW w:w="1799" w:type="dxa"/>
            <w:tcBorders>
              <w:bottom w:val="single" w:sz="4" w:space="0" w:color="000000"/>
              <w:right w:val="single" w:sz="4" w:space="0" w:color="000000"/>
            </w:tcBorders>
            <w:shd w:val="clear" w:color="auto" w:fill="auto"/>
            <w:vAlign w:val="bottom"/>
          </w:tcPr>
          <w:p w14:paraId="4F6F28C7"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767C376D" w14:textId="4DE950C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“Ķekari” Staiceles pagasts, Limbažu novads, LV4043</w:t>
            </w:r>
          </w:p>
        </w:tc>
      </w:tr>
      <w:tr w:rsidR="000136A9" w14:paraId="5C5C0DFA"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F825503" w14:textId="77777777" w:rsidR="000136A9" w:rsidRPr="000136A9" w:rsidRDefault="000136A9" w:rsidP="00376E99">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660428FB" w14:textId="52912682"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Mazais Ozolezers</w:t>
            </w:r>
          </w:p>
        </w:tc>
        <w:tc>
          <w:tcPr>
            <w:tcW w:w="2301" w:type="dxa"/>
            <w:tcBorders>
              <w:bottom w:val="single" w:sz="4" w:space="0" w:color="000000"/>
              <w:right w:val="single" w:sz="4" w:space="0" w:color="000000"/>
            </w:tcBorders>
            <w:shd w:val="clear" w:color="auto" w:fill="auto"/>
            <w:vAlign w:val="bottom"/>
          </w:tcPr>
          <w:p w14:paraId="48A51DAB" w14:textId="257F184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telšu vieta</w:t>
            </w:r>
          </w:p>
        </w:tc>
        <w:tc>
          <w:tcPr>
            <w:tcW w:w="2100" w:type="dxa"/>
            <w:tcBorders>
              <w:bottom w:val="single" w:sz="4" w:space="0" w:color="000000"/>
              <w:right w:val="single" w:sz="4" w:space="0" w:color="000000"/>
            </w:tcBorders>
            <w:shd w:val="clear" w:color="auto" w:fill="auto"/>
            <w:vAlign w:val="bottom"/>
          </w:tcPr>
          <w:p w14:paraId="017005F6" w14:textId="17D3277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Brīvzemnieku pagasts</w:t>
            </w:r>
          </w:p>
        </w:tc>
        <w:tc>
          <w:tcPr>
            <w:tcW w:w="1799" w:type="dxa"/>
            <w:tcBorders>
              <w:bottom w:val="single" w:sz="4" w:space="0" w:color="000000"/>
              <w:right w:val="single" w:sz="4" w:space="0" w:color="000000"/>
            </w:tcBorders>
            <w:shd w:val="clear" w:color="auto" w:fill="auto"/>
            <w:vAlign w:val="bottom"/>
          </w:tcPr>
          <w:p w14:paraId="41A163DE"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678109A6" w14:textId="1A9E11F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Ozolmuiža, Brīvzemnieku pagasts, Limbažu novads, LV 4064</w:t>
            </w:r>
          </w:p>
        </w:tc>
      </w:tr>
    </w:tbl>
    <w:p w14:paraId="1B553CCE" w14:textId="77777777" w:rsidR="003F78FA" w:rsidRDefault="003F78FA">
      <w:pPr>
        <w:spacing w:after="0" w:line="252" w:lineRule="auto"/>
        <w:jc w:val="center"/>
        <w:rPr>
          <w:rFonts w:eastAsia="Cambria" w:cs="Cambria"/>
          <w:b/>
          <w:sz w:val="24"/>
          <w:szCs w:val="24"/>
        </w:rPr>
      </w:pPr>
    </w:p>
    <w:p w14:paraId="3EBEAF9D" w14:textId="77777777" w:rsidR="009A1F89" w:rsidRDefault="009A1F89" w:rsidP="00171847">
      <w:pPr>
        <w:spacing w:after="0" w:line="252" w:lineRule="auto"/>
        <w:rPr>
          <w:rFonts w:eastAsia="Cambria" w:cs="Cambria"/>
          <w:b/>
          <w:sz w:val="24"/>
          <w:szCs w:val="24"/>
        </w:rPr>
      </w:pPr>
    </w:p>
    <w:p w14:paraId="3E8F228E" w14:textId="75FEC23F" w:rsidR="003F78FA" w:rsidRPr="003369A1" w:rsidRDefault="009A1F89" w:rsidP="003369A1">
      <w:pPr>
        <w:spacing w:after="0" w:line="252" w:lineRule="auto"/>
        <w:rPr>
          <w:rFonts w:eastAsia="Cambria" w:cs="Cambria"/>
          <w:bCs/>
          <w:sz w:val="24"/>
          <w:szCs w:val="24"/>
        </w:rPr>
        <w:sectPr w:rsidR="003F78FA" w:rsidRPr="003369A1" w:rsidSect="009B5D57">
          <w:headerReference w:type="even" r:id="rId35"/>
          <w:headerReference w:type="default" r:id="rId36"/>
          <w:footerReference w:type="even" r:id="rId37"/>
          <w:footerReference w:type="default" r:id="rId38"/>
          <w:headerReference w:type="first" r:id="rId39"/>
          <w:footerReference w:type="first" r:id="rId40"/>
          <w:pgSz w:w="16838" w:h="11906" w:orient="landscape"/>
          <w:pgMar w:top="1440" w:right="777" w:bottom="1440" w:left="1276" w:header="720" w:footer="720" w:gutter="0"/>
          <w:cols w:space="720"/>
          <w:formProt w:val="0"/>
          <w:docGrid w:linePitch="100" w:charSpace="5734"/>
        </w:sectPr>
      </w:pPr>
      <w:r w:rsidRPr="009A1F89">
        <w:rPr>
          <w:rFonts w:eastAsia="Cambria" w:cs="Cambria"/>
          <w:bCs/>
          <w:sz w:val="24"/>
          <w:szCs w:val="24"/>
        </w:rPr>
        <w:t xml:space="preserve">*Naktsmītņu sarakstā iekļautas naktsmītnes, </w:t>
      </w:r>
      <w:r w:rsidR="00F868A9">
        <w:rPr>
          <w:rFonts w:eastAsia="Cambria" w:cs="Cambria"/>
          <w:bCs/>
          <w:sz w:val="24"/>
          <w:szCs w:val="24"/>
        </w:rPr>
        <w:t>kas sniegušas informāciju Limbažu novada tūrisma informācijas centriem</w:t>
      </w:r>
    </w:p>
    <w:p w14:paraId="2F3E1DC6" w14:textId="3B5B0FD9" w:rsidR="003F78FA" w:rsidRDefault="00BB142B" w:rsidP="003369A1">
      <w:pPr>
        <w:spacing w:after="0" w:line="252" w:lineRule="auto"/>
        <w:jc w:val="right"/>
        <w:rPr>
          <w:rFonts w:eastAsia="Cambria" w:cs="Cambria"/>
          <w:sz w:val="24"/>
          <w:szCs w:val="24"/>
        </w:rPr>
      </w:pPr>
      <w:r>
        <w:rPr>
          <w:rFonts w:eastAsia="Cambria" w:cs="Cambria"/>
          <w:sz w:val="24"/>
          <w:szCs w:val="24"/>
        </w:rPr>
        <w:lastRenderedPageBreak/>
        <w:t>Pielikums Nr.2</w:t>
      </w:r>
    </w:p>
    <w:p w14:paraId="7D08F0CB" w14:textId="77777777" w:rsidR="003F78FA" w:rsidRDefault="003F78FA">
      <w:pPr>
        <w:spacing w:after="0" w:line="252" w:lineRule="auto"/>
        <w:jc w:val="right"/>
        <w:rPr>
          <w:rFonts w:eastAsia="Cambria" w:cs="Cambria"/>
          <w:sz w:val="24"/>
          <w:szCs w:val="24"/>
        </w:rPr>
      </w:pPr>
    </w:p>
    <w:p w14:paraId="5B0AA0F8" w14:textId="77777777" w:rsidR="003F78FA" w:rsidRDefault="00BB142B">
      <w:pPr>
        <w:spacing w:after="0" w:line="252" w:lineRule="auto"/>
        <w:jc w:val="center"/>
        <w:rPr>
          <w:rFonts w:eastAsia="Cambria" w:cs="Cambria"/>
          <w:b/>
          <w:sz w:val="24"/>
          <w:szCs w:val="24"/>
        </w:rPr>
      </w:pPr>
      <w:r>
        <w:rPr>
          <w:rFonts w:eastAsia="Cambria" w:cs="Cambria"/>
          <w:b/>
          <w:sz w:val="24"/>
          <w:szCs w:val="24"/>
        </w:rPr>
        <w:t>Ēdināšanas iestāžu piedāvājums Limbažu novadā</w:t>
      </w:r>
    </w:p>
    <w:p w14:paraId="41CE226F" w14:textId="77777777" w:rsidR="003F78FA" w:rsidRDefault="003F78FA">
      <w:pPr>
        <w:spacing w:after="0" w:line="252" w:lineRule="auto"/>
        <w:jc w:val="right"/>
        <w:rPr>
          <w:sz w:val="24"/>
          <w:szCs w:val="24"/>
        </w:rPr>
      </w:pPr>
    </w:p>
    <w:tbl>
      <w:tblPr>
        <w:tblW w:w="14711" w:type="dxa"/>
        <w:tblInd w:w="118" w:type="dxa"/>
        <w:tblLayout w:type="fixed"/>
        <w:tblLook w:val="0400" w:firstRow="0" w:lastRow="0" w:firstColumn="0" w:lastColumn="0" w:noHBand="0" w:noVBand="1"/>
      </w:tblPr>
      <w:tblGrid>
        <w:gridCol w:w="1123"/>
        <w:gridCol w:w="2732"/>
        <w:gridCol w:w="2301"/>
        <w:gridCol w:w="2100"/>
        <w:gridCol w:w="1799"/>
        <w:gridCol w:w="4656"/>
      </w:tblGrid>
      <w:tr w:rsidR="003F78FA" w14:paraId="3E365E8D" w14:textId="77777777">
        <w:trPr>
          <w:trHeight w:val="900"/>
          <w:tblHeader/>
        </w:trPr>
        <w:tc>
          <w:tcPr>
            <w:tcW w:w="1122" w:type="dxa"/>
            <w:tcBorders>
              <w:top w:val="single" w:sz="4" w:space="0" w:color="000000"/>
              <w:left w:val="single" w:sz="4" w:space="0" w:color="000000"/>
              <w:bottom w:val="single" w:sz="4" w:space="0" w:color="000000"/>
              <w:right w:val="single" w:sz="4" w:space="0" w:color="000000"/>
            </w:tcBorders>
            <w:shd w:val="clear" w:color="auto" w:fill="548235"/>
            <w:vAlign w:val="center"/>
          </w:tcPr>
          <w:p w14:paraId="1C0BDC16"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NR.P.K.</w:t>
            </w:r>
          </w:p>
        </w:tc>
        <w:tc>
          <w:tcPr>
            <w:tcW w:w="2732" w:type="dxa"/>
            <w:tcBorders>
              <w:top w:val="single" w:sz="4" w:space="0" w:color="000000"/>
              <w:bottom w:val="single" w:sz="4" w:space="0" w:color="000000"/>
              <w:right w:val="single" w:sz="4" w:space="0" w:color="000000"/>
            </w:tcBorders>
            <w:shd w:val="clear" w:color="auto" w:fill="548235"/>
            <w:vAlign w:val="center"/>
          </w:tcPr>
          <w:p w14:paraId="0E06F0B7"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ĒDINĀŠANAS IESTĀDE</w:t>
            </w:r>
          </w:p>
        </w:tc>
        <w:tc>
          <w:tcPr>
            <w:tcW w:w="2301" w:type="dxa"/>
            <w:tcBorders>
              <w:top w:val="single" w:sz="4" w:space="0" w:color="000000"/>
              <w:bottom w:val="single" w:sz="4" w:space="0" w:color="000000"/>
              <w:right w:val="single" w:sz="4" w:space="0" w:color="000000"/>
            </w:tcBorders>
            <w:shd w:val="clear" w:color="auto" w:fill="548235"/>
            <w:vAlign w:val="center"/>
          </w:tcPr>
          <w:p w14:paraId="3B4D6337"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TIPS</w:t>
            </w:r>
          </w:p>
        </w:tc>
        <w:tc>
          <w:tcPr>
            <w:tcW w:w="2100" w:type="dxa"/>
            <w:tcBorders>
              <w:top w:val="single" w:sz="4" w:space="0" w:color="000000"/>
              <w:bottom w:val="single" w:sz="4" w:space="0" w:color="000000"/>
              <w:right w:val="single" w:sz="4" w:space="0" w:color="000000"/>
            </w:tcBorders>
            <w:shd w:val="clear" w:color="auto" w:fill="548235"/>
            <w:vAlign w:val="center"/>
          </w:tcPr>
          <w:p w14:paraId="22E3FA71"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PAGASTS</w:t>
            </w:r>
          </w:p>
        </w:tc>
        <w:tc>
          <w:tcPr>
            <w:tcW w:w="1799" w:type="dxa"/>
            <w:tcBorders>
              <w:top w:val="single" w:sz="4" w:space="0" w:color="000000"/>
              <w:bottom w:val="single" w:sz="4" w:space="0" w:color="000000"/>
              <w:right w:val="single" w:sz="4" w:space="0" w:color="000000"/>
            </w:tcBorders>
            <w:shd w:val="clear" w:color="auto" w:fill="548235"/>
            <w:vAlign w:val="center"/>
          </w:tcPr>
          <w:p w14:paraId="1F0B8324"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PILSĒTA/ APDZĪVOTA VIETA</w:t>
            </w:r>
          </w:p>
        </w:tc>
        <w:tc>
          <w:tcPr>
            <w:tcW w:w="4656" w:type="dxa"/>
            <w:tcBorders>
              <w:top w:val="single" w:sz="4" w:space="0" w:color="000000"/>
              <w:bottom w:val="single" w:sz="4" w:space="0" w:color="000000"/>
              <w:right w:val="single" w:sz="4" w:space="0" w:color="000000"/>
            </w:tcBorders>
            <w:shd w:val="clear" w:color="auto" w:fill="548235"/>
            <w:vAlign w:val="center"/>
          </w:tcPr>
          <w:p w14:paraId="17B2B780"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PILNA ADRESE</w:t>
            </w:r>
          </w:p>
        </w:tc>
      </w:tr>
      <w:tr w:rsidR="003F78FA" w14:paraId="1D74CEDF" w14:textId="77777777">
        <w:trPr>
          <w:trHeight w:val="300"/>
        </w:trPr>
        <w:tc>
          <w:tcPr>
            <w:tcW w:w="14710" w:type="dxa"/>
            <w:gridSpan w:val="6"/>
            <w:tcBorders>
              <w:top w:val="single" w:sz="4" w:space="0" w:color="000000"/>
              <w:left w:val="single" w:sz="4" w:space="0" w:color="000000"/>
              <w:bottom w:val="single" w:sz="4" w:space="0" w:color="000000"/>
              <w:right w:val="single" w:sz="4" w:space="0" w:color="000000"/>
            </w:tcBorders>
            <w:shd w:val="clear" w:color="auto" w:fill="C6E0B4"/>
            <w:vAlign w:val="center"/>
          </w:tcPr>
          <w:p w14:paraId="46D611C7" w14:textId="77777777" w:rsidR="003F78FA" w:rsidRDefault="00BB142B">
            <w:pPr>
              <w:widowControl w:val="0"/>
              <w:spacing w:after="0" w:line="252" w:lineRule="auto"/>
              <w:jc w:val="center"/>
              <w:rPr>
                <w:rFonts w:eastAsia="Cambria" w:cs="Cambria"/>
                <w:b/>
                <w:sz w:val="24"/>
                <w:szCs w:val="24"/>
              </w:rPr>
            </w:pPr>
            <w:r>
              <w:rPr>
                <w:rFonts w:eastAsia="Cambria" w:cs="Cambria"/>
                <w:b/>
                <w:sz w:val="24"/>
                <w:szCs w:val="24"/>
              </w:rPr>
              <w:t>Salacgrīvas administratīvā teritorija</w:t>
            </w:r>
          </w:p>
        </w:tc>
      </w:tr>
      <w:tr w:rsidR="003F78FA" w14:paraId="07B0C484"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2530F0BE" w14:textId="77777777" w:rsidR="003F78FA" w:rsidRDefault="00BB142B">
            <w:pPr>
              <w:widowControl w:val="0"/>
              <w:spacing w:after="0" w:line="252" w:lineRule="auto"/>
              <w:rPr>
                <w:rFonts w:eastAsia="Cambria" w:cs="Cambria"/>
                <w:sz w:val="24"/>
                <w:szCs w:val="24"/>
              </w:rPr>
            </w:pPr>
            <w:r>
              <w:rPr>
                <w:rFonts w:eastAsia="Cambria" w:cs="Cambria"/>
                <w:sz w:val="24"/>
                <w:szCs w:val="24"/>
              </w:rPr>
              <w:t>Nr.1</w:t>
            </w:r>
          </w:p>
        </w:tc>
        <w:tc>
          <w:tcPr>
            <w:tcW w:w="2732" w:type="dxa"/>
            <w:tcBorders>
              <w:bottom w:val="single" w:sz="4" w:space="0" w:color="000000"/>
              <w:right w:val="single" w:sz="4" w:space="0" w:color="000000"/>
            </w:tcBorders>
            <w:shd w:val="clear" w:color="auto" w:fill="auto"/>
            <w:vAlign w:val="center"/>
          </w:tcPr>
          <w:p w14:paraId="6190778C"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Liepupes muižas restorāns</w:t>
            </w:r>
          </w:p>
        </w:tc>
        <w:tc>
          <w:tcPr>
            <w:tcW w:w="2301" w:type="dxa"/>
            <w:tcBorders>
              <w:bottom w:val="single" w:sz="4" w:space="0" w:color="000000"/>
              <w:right w:val="single" w:sz="4" w:space="0" w:color="000000"/>
            </w:tcBorders>
            <w:shd w:val="clear" w:color="auto" w:fill="auto"/>
            <w:vAlign w:val="center"/>
          </w:tcPr>
          <w:p w14:paraId="7E471D7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Restorāns</w:t>
            </w:r>
          </w:p>
        </w:tc>
        <w:tc>
          <w:tcPr>
            <w:tcW w:w="2100" w:type="dxa"/>
            <w:tcBorders>
              <w:bottom w:val="single" w:sz="4" w:space="0" w:color="000000"/>
              <w:right w:val="single" w:sz="4" w:space="0" w:color="000000"/>
            </w:tcBorders>
            <w:shd w:val="clear" w:color="auto" w:fill="auto"/>
            <w:vAlign w:val="center"/>
          </w:tcPr>
          <w:p w14:paraId="0942FF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pagasts</w:t>
            </w:r>
          </w:p>
        </w:tc>
        <w:tc>
          <w:tcPr>
            <w:tcW w:w="1799" w:type="dxa"/>
            <w:tcBorders>
              <w:bottom w:val="single" w:sz="4" w:space="0" w:color="000000"/>
              <w:right w:val="single" w:sz="4" w:space="0" w:color="000000"/>
            </w:tcBorders>
            <w:shd w:val="clear" w:color="auto" w:fill="auto"/>
            <w:vAlign w:val="center"/>
          </w:tcPr>
          <w:p w14:paraId="6A60237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w:t>
            </w:r>
          </w:p>
        </w:tc>
        <w:tc>
          <w:tcPr>
            <w:tcW w:w="4656" w:type="dxa"/>
            <w:tcBorders>
              <w:bottom w:val="single" w:sz="4" w:space="0" w:color="000000"/>
              <w:right w:val="single" w:sz="4" w:space="0" w:color="000000"/>
            </w:tcBorders>
            <w:shd w:val="clear" w:color="auto" w:fill="auto"/>
            <w:vAlign w:val="center"/>
          </w:tcPr>
          <w:p w14:paraId="053CC72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Muižas iela 11, Liepupe, Liepupes pag., Limbažu novads. LV-4023</w:t>
            </w:r>
          </w:p>
        </w:tc>
      </w:tr>
      <w:tr w:rsidR="003F78FA" w14:paraId="585D3C8C" w14:textId="77777777">
        <w:trPr>
          <w:trHeight w:val="648"/>
        </w:trPr>
        <w:tc>
          <w:tcPr>
            <w:tcW w:w="1122" w:type="dxa"/>
            <w:tcBorders>
              <w:left w:val="single" w:sz="4" w:space="0" w:color="000000"/>
              <w:bottom w:val="single" w:sz="4" w:space="0" w:color="000000"/>
              <w:right w:val="single" w:sz="4" w:space="0" w:color="000000"/>
            </w:tcBorders>
            <w:shd w:val="clear" w:color="auto" w:fill="auto"/>
            <w:vAlign w:val="center"/>
          </w:tcPr>
          <w:p w14:paraId="236FA8EA" w14:textId="77777777" w:rsidR="003F78FA" w:rsidRDefault="00BB142B">
            <w:pPr>
              <w:widowControl w:val="0"/>
              <w:spacing w:after="0" w:line="252" w:lineRule="auto"/>
              <w:rPr>
                <w:rFonts w:eastAsia="Cambria" w:cs="Cambria"/>
                <w:sz w:val="24"/>
                <w:szCs w:val="24"/>
              </w:rPr>
            </w:pPr>
            <w:r>
              <w:rPr>
                <w:rFonts w:eastAsia="Cambria" w:cs="Cambria"/>
                <w:sz w:val="24"/>
                <w:szCs w:val="24"/>
              </w:rPr>
              <w:t>Nr.2</w:t>
            </w:r>
          </w:p>
        </w:tc>
        <w:tc>
          <w:tcPr>
            <w:tcW w:w="2732" w:type="dxa"/>
            <w:tcBorders>
              <w:bottom w:val="single" w:sz="4" w:space="0" w:color="000000"/>
              <w:right w:val="single" w:sz="4" w:space="0" w:color="000000"/>
            </w:tcBorders>
            <w:shd w:val="clear" w:color="auto" w:fill="auto"/>
            <w:vAlign w:val="center"/>
          </w:tcPr>
          <w:p w14:paraId="0DAFCBE3"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"Pļavas"</w:t>
            </w:r>
          </w:p>
        </w:tc>
        <w:tc>
          <w:tcPr>
            <w:tcW w:w="2301" w:type="dxa"/>
            <w:tcBorders>
              <w:bottom w:val="single" w:sz="4" w:space="0" w:color="000000"/>
              <w:right w:val="single" w:sz="4" w:space="0" w:color="000000"/>
            </w:tcBorders>
            <w:shd w:val="clear" w:color="auto" w:fill="auto"/>
            <w:vAlign w:val="center"/>
          </w:tcPr>
          <w:p w14:paraId="2C2D83C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Restorāns</w:t>
            </w:r>
          </w:p>
        </w:tc>
        <w:tc>
          <w:tcPr>
            <w:tcW w:w="2100" w:type="dxa"/>
            <w:tcBorders>
              <w:bottom w:val="single" w:sz="4" w:space="0" w:color="000000"/>
              <w:right w:val="single" w:sz="4" w:space="0" w:color="000000"/>
            </w:tcBorders>
            <w:shd w:val="clear" w:color="auto" w:fill="auto"/>
            <w:vAlign w:val="center"/>
          </w:tcPr>
          <w:p w14:paraId="6924571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322E986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409968F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Valdemāra iela 121, Ainaži, Ainažu pag., Limbažu novads, LV-4035</w:t>
            </w:r>
          </w:p>
        </w:tc>
      </w:tr>
      <w:tr w:rsidR="003F78FA" w14:paraId="2F5038A4"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0BE8BF1F" w14:textId="77777777" w:rsidR="003F78FA" w:rsidRDefault="00BB142B">
            <w:pPr>
              <w:widowControl w:val="0"/>
              <w:spacing w:after="0" w:line="252" w:lineRule="auto"/>
              <w:rPr>
                <w:rFonts w:eastAsia="Cambria" w:cs="Cambria"/>
                <w:sz w:val="24"/>
                <w:szCs w:val="24"/>
              </w:rPr>
            </w:pPr>
            <w:r>
              <w:rPr>
                <w:rFonts w:eastAsia="Cambria" w:cs="Cambria"/>
                <w:sz w:val="24"/>
                <w:szCs w:val="24"/>
              </w:rPr>
              <w:t>Nr.3</w:t>
            </w:r>
          </w:p>
        </w:tc>
        <w:tc>
          <w:tcPr>
            <w:tcW w:w="2732" w:type="dxa"/>
            <w:tcBorders>
              <w:bottom w:val="single" w:sz="4" w:space="0" w:color="000000"/>
              <w:right w:val="single" w:sz="4" w:space="0" w:color="000000"/>
            </w:tcBorders>
            <w:shd w:val="clear" w:color="auto" w:fill="auto"/>
            <w:vAlign w:val="center"/>
          </w:tcPr>
          <w:p w14:paraId="7AF8D031"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"Rankuļrags"</w:t>
            </w:r>
          </w:p>
        </w:tc>
        <w:tc>
          <w:tcPr>
            <w:tcW w:w="2301" w:type="dxa"/>
            <w:tcBorders>
              <w:bottom w:val="single" w:sz="4" w:space="0" w:color="000000"/>
              <w:right w:val="single" w:sz="4" w:space="0" w:color="000000"/>
            </w:tcBorders>
            <w:shd w:val="clear" w:color="auto" w:fill="auto"/>
            <w:vAlign w:val="center"/>
          </w:tcPr>
          <w:p w14:paraId="3657D00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Restorāns</w:t>
            </w:r>
          </w:p>
        </w:tc>
        <w:tc>
          <w:tcPr>
            <w:tcW w:w="2100" w:type="dxa"/>
            <w:tcBorders>
              <w:bottom w:val="single" w:sz="4" w:space="0" w:color="000000"/>
              <w:right w:val="single" w:sz="4" w:space="0" w:color="000000"/>
            </w:tcBorders>
            <w:shd w:val="clear" w:color="auto" w:fill="auto"/>
            <w:vAlign w:val="center"/>
          </w:tcPr>
          <w:p w14:paraId="61D469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2CDFF58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Oltūži</w:t>
            </w:r>
          </w:p>
        </w:tc>
        <w:tc>
          <w:tcPr>
            <w:tcW w:w="4656" w:type="dxa"/>
            <w:tcBorders>
              <w:bottom w:val="single" w:sz="4" w:space="0" w:color="000000"/>
              <w:right w:val="single" w:sz="4" w:space="0" w:color="000000"/>
            </w:tcBorders>
            <w:shd w:val="clear" w:color="auto" w:fill="auto"/>
            <w:vAlign w:val="center"/>
          </w:tcPr>
          <w:p w14:paraId="26DAB4A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"Klintis", Salacgrīvas pag. Limbažu novads, LV-4033</w:t>
            </w:r>
          </w:p>
        </w:tc>
      </w:tr>
      <w:tr w:rsidR="003F78FA" w14:paraId="2AD711FA" w14:textId="77777777">
        <w:trPr>
          <w:trHeight w:val="900"/>
        </w:trPr>
        <w:tc>
          <w:tcPr>
            <w:tcW w:w="1122" w:type="dxa"/>
            <w:tcBorders>
              <w:left w:val="single" w:sz="4" w:space="0" w:color="000000"/>
              <w:bottom w:val="single" w:sz="4" w:space="0" w:color="000000"/>
              <w:right w:val="single" w:sz="4" w:space="0" w:color="000000"/>
            </w:tcBorders>
            <w:shd w:val="clear" w:color="auto" w:fill="auto"/>
            <w:vAlign w:val="center"/>
          </w:tcPr>
          <w:p w14:paraId="3399AF3D" w14:textId="77777777" w:rsidR="003F78FA" w:rsidRDefault="00BB142B">
            <w:pPr>
              <w:widowControl w:val="0"/>
              <w:spacing w:after="0" w:line="252" w:lineRule="auto"/>
              <w:rPr>
                <w:rFonts w:eastAsia="Cambria" w:cs="Cambria"/>
                <w:sz w:val="24"/>
                <w:szCs w:val="24"/>
              </w:rPr>
            </w:pPr>
            <w:r>
              <w:rPr>
                <w:rFonts w:eastAsia="Cambria" w:cs="Cambria"/>
                <w:sz w:val="24"/>
                <w:szCs w:val="24"/>
              </w:rPr>
              <w:t>Nr.4</w:t>
            </w:r>
          </w:p>
        </w:tc>
        <w:tc>
          <w:tcPr>
            <w:tcW w:w="2732" w:type="dxa"/>
            <w:tcBorders>
              <w:bottom w:val="single" w:sz="4" w:space="0" w:color="000000"/>
              <w:right w:val="single" w:sz="4" w:space="0" w:color="000000"/>
            </w:tcBorders>
            <w:shd w:val="clear" w:color="auto" w:fill="auto"/>
            <w:vAlign w:val="center"/>
          </w:tcPr>
          <w:p w14:paraId="29E491D3"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"Il Capitano"</w:t>
            </w:r>
          </w:p>
        </w:tc>
        <w:tc>
          <w:tcPr>
            <w:tcW w:w="2301" w:type="dxa"/>
            <w:tcBorders>
              <w:bottom w:val="single" w:sz="4" w:space="0" w:color="000000"/>
              <w:right w:val="single" w:sz="4" w:space="0" w:color="000000"/>
            </w:tcBorders>
            <w:shd w:val="clear" w:color="auto" w:fill="auto"/>
            <w:vAlign w:val="center"/>
          </w:tcPr>
          <w:p w14:paraId="40BB1D4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Restorāns</w:t>
            </w:r>
          </w:p>
        </w:tc>
        <w:tc>
          <w:tcPr>
            <w:tcW w:w="2100" w:type="dxa"/>
            <w:tcBorders>
              <w:bottom w:val="single" w:sz="4" w:space="0" w:color="000000"/>
              <w:right w:val="single" w:sz="4" w:space="0" w:color="000000"/>
            </w:tcBorders>
            <w:shd w:val="clear" w:color="auto" w:fill="auto"/>
            <w:vAlign w:val="center"/>
          </w:tcPr>
          <w:p w14:paraId="655DF2A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603382D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Kuiviži</w:t>
            </w:r>
          </w:p>
        </w:tc>
        <w:tc>
          <w:tcPr>
            <w:tcW w:w="4656" w:type="dxa"/>
            <w:tcBorders>
              <w:bottom w:val="single" w:sz="4" w:space="0" w:color="000000"/>
              <w:right w:val="single" w:sz="4" w:space="0" w:color="000000"/>
            </w:tcBorders>
            <w:shd w:val="clear" w:color="auto" w:fill="auto"/>
            <w:vAlign w:val="center"/>
          </w:tcPr>
          <w:p w14:paraId="332EF0C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49a, Kuiviži, Salacgrīvas pag., Limbažu novads, LV-4033</w:t>
            </w:r>
          </w:p>
        </w:tc>
      </w:tr>
      <w:tr w:rsidR="003F78FA" w14:paraId="6A5F47A9"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17D972F3" w14:textId="77777777" w:rsidR="003F78FA" w:rsidRDefault="00BB142B">
            <w:pPr>
              <w:widowControl w:val="0"/>
              <w:spacing w:after="0" w:line="252" w:lineRule="auto"/>
              <w:rPr>
                <w:rFonts w:eastAsia="Cambria" w:cs="Cambria"/>
                <w:sz w:val="24"/>
                <w:szCs w:val="24"/>
              </w:rPr>
            </w:pPr>
            <w:r>
              <w:rPr>
                <w:rFonts w:eastAsia="Cambria" w:cs="Cambria"/>
                <w:sz w:val="24"/>
                <w:szCs w:val="24"/>
              </w:rPr>
              <w:t>Nr.5</w:t>
            </w:r>
          </w:p>
        </w:tc>
        <w:tc>
          <w:tcPr>
            <w:tcW w:w="2732" w:type="dxa"/>
            <w:tcBorders>
              <w:bottom w:val="single" w:sz="4" w:space="0" w:color="000000"/>
              <w:right w:val="single" w:sz="4" w:space="0" w:color="000000"/>
            </w:tcBorders>
            <w:shd w:val="clear" w:color="auto" w:fill="auto"/>
            <w:vAlign w:val="center"/>
          </w:tcPr>
          <w:p w14:paraId="0C1B8090"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"Pernigele"</w:t>
            </w:r>
          </w:p>
        </w:tc>
        <w:tc>
          <w:tcPr>
            <w:tcW w:w="2301" w:type="dxa"/>
            <w:tcBorders>
              <w:bottom w:val="single" w:sz="4" w:space="0" w:color="000000"/>
              <w:right w:val="single" w:sz="4" w:space="0" w:color="000000"/>
            </w:tcBorders>
            <w:shd w:val="clear" w:color="auto" w:fill="auto"/>
            <w:vAlign w:val="center"/>
          </w:tcPr>
          <w:p w14:paraId="161FD53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Grilbārs</w:t>
            </w:r>
          </w:p>
        </w:tc>
        <w:tc>
          <w:tcPr>
            <w:tcW w:w="2100" w:type="dxa"/>
            <w:tcBorders>
              <w:bottom w:val="single" w:sz="4" w:space="0" w:color="000000"/>
              <w:right w:val="single" w:sz="4" w:space="0" w:color="000000"/>
            </w:tcBorders>
            <w:shd w:val="clear" w:color="auto" w:fill="auto"/>
            <w:vAlign w:val="center"/>
          </w:tcPr>
          <w:p w14:paraId="5E42EAE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pagasts</w:t>
            </w:r>
          </w:p>
        </w:tc>
        <w:tc>
          <w:tcPr>
            <w:tcW w:w="1799" w:type="dxa"/>
            <w:tcBorders>
              <w:bottom w:val="single" w:sz="4" w:space="0" w:color="000000"/>
              <w:right w:val="single" w:sz="4" w:space="0" w:color="000000"/>
            </w:tcBorders>
            <w:shd w:val="clear" w:color="auto" w:fill="auto"/>
            <w:vAlign w:val="center"/>
          </w:tcPr>
          <w:p w14:paraId="483A96E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Jelgavkrasti</w:t>
            </w:r>
          </w:p>
        </w:tc>
        <w:tc>
          <w:tcPr>
            <w:tcW w:w="4656" w:type="dxa"/>
            <w:tcBorders>
              <w:bottom w:val="single" w:sz="4" w:space="0" w:color="000000"/>
              <w:right w:val="single" w:sz="4" w:space="0" w:color="000000"/>
            </w:tcBorders>
            <w:shd w:val="clear" w:color="auto" w:fill="auto"/>
            <w:vAlign w:val="center"/>
          </w:tcPr>
          <w:p w14:paraId="0ABC06D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"Jelgavkrasti", Jelgavkrasti, Liepupes pag., Limbažu novads, LV-4023</w:t>
            </w:r>
          </w:p>
        </w:tc>
      </w:tr>
      <w:tr w:rsidR="003F78FA" w14:paraId="6A16FD8A"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644D0B43" w14:textId="77777777" w:rsidR="003F78FA" w:rsidRDefault="00BB142B">
            <w:pPr>
              <w:widowControl w:val="0"/>
              <w:spacing w:after="0" w:line="252" w:lineRule="auto"/>
              <w:rPr>
                <w:rFonts w:eastAsia="Cambria" w:cs="Cambria"/>
                <w:sz w:val="24"/>
                <w:szCs w:val="24"/>
              </w:rPr>
            </w:pPr>
            <w:r>
              <w:rPr>
                <w:rFonts w:eastAsia="Cambria" w:cs="Cambria"/>
                <w:sz w:val="24"/>
                <w:szCs w:val="24"/>
              </w:rPr>
              <w:t>Nr.6</w:t>
            </w:r>
          </w:p>
        </w:tc>
        <w:tc>
          <w:tcPr>
            <w:tcW w:w="2732" w:type="dxa"/>
            <w:tcBorders>
              <w:bottom w:val="single" w:sz="4" w:space="0" w:color="000000"/>
              <w:right w:val="single" w:sz="4" w:space="0" w:color="000000"/>
            </w:tcBorders>
            <w:shd w:val="clear" w:color="auto" w:fill="auto"/>
            <w:vAlign w:val="center"/>
          </w:tcPr>
          <w:p w14:paraId="7AB6069E"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"Jūras bite"</w:t>
            </w:r>
          </w:p>
        </w:tc>
        <w:tc>
          <w:tcPr>
            <w:tcW w:w="2301" w:type="dxa"/>
            <w:tcBorders>
              <w:bottom w:val="single" w:sz="4" w:space="0" w:color="000000"/>
              <w:right w:val="single" w:sz="4" w:space="0" w:color="000000"/>
            </w:tcBorders>
            <w:shd w:val="clear" w:color="auto" w:fill="auto"/>
            <w:vAlign w:val="center"/>
          </w:tcPr>
          <w:p w14:paraId="3428D03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Grilbārs</w:t>
            </w:r>
          </w:p>
        </w:tc>
        <w:tc>
          <w:tcPr>
            <w:tcW w:w="2100" w:type="dxa"/>
            <w:tcBorders>
              <w:bottom w:val="single" w:sz="4" w:space="0" w:color="000000"/>
              <w:right w:val="single" w:sz="4" w:space="0" w:color="000000"/>
            </w:tcBorders>
            <w:shd w:val="clear" w:color="auto" w:fill="auto"/>
            <w:vAlign w:val="center"/>
          </w:tcPr>
          <w:p w14:paraId="1CC8885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pagasts</w:t>
            </w:r>
          </w:p>
        </w:tc>
        <w:tc>
          <w:tcPr>
            <w:tcW w:w="1799" w:type="dxa"/>
            <w:tcBorders>
              <w:bottom w:val="single" w:sz="4" w:space="0" w:color="000000"/>
              <w:right w:val="single" w:sz="4" w:space="0" w:color="000000"/>
            </w:tcBorders>
            <w:shd w:val="clear" w:color="auto" w:fill="auto"/>
            <w:vAlign w:val="center"/>
          </w:tcPr>
          <w:p w14:paraId="5423AB4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Tūja</w:t>
            </w:r>
          </w:p>
        </w:tc>
        <w:tc>
          <w:tcPr>
            <w:tcW w:w="4656" w:type="dxa"/>
            <w:tcBorders>
              <w:bottom w:val="single" w:sz="4" w:space="0" w:color="000000"/>
              <w:right w:val="single" w:sz="4" w:space="0" w:color="000000"/>
            </w:tcBorders>
            <w:shd w:val="clear" w:color="auto" w:fill="auto"/>
            <w:vAlign w:val="center"/>
          </w:tcPr>
          <w:p w14:paraId="776EA0A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Jūras iela 10, Tūja, Liepupes pag., Limbažu novads, LV-4022</w:t>
            </w:r>
          </w:p>
        </w:tc>
      </w:tr>
      <w:tr w:rsidR="003F78FA" w14:paraId="17FABF98"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0F09782B" w14:textId="77777777" w:rsidR="003F78FA" w:rsidRDefault="00BB142B">
            <w:pPr>
              <w:widowControl w:val="0"/>
              <w:spacing w:after="0" w:line="252" w:lineRule="auto"/>
              <w:rPr>
                <w:rFonts w:eastAsia="Cambria" w:cs="Cambria"/>
                <w:sz w:val="24"/>
                <w:szCs w:val="24"/>
              </w:rPr>
            </w:pPr>
            <w:r>
              <w:rPr>
                <w:rFonts w:eastAsia="Cambria" w:cs="Cambria"/>
                <w:sz w:val="24"/>
                <w:szCs w:val="24"/>
              </w:rPr>
              <w:t>Nr.7</w:t>
            </w:r>
          </w:p>
        </w:tc>
        <w:tc>
          <w:tcPr>
            <w:tcW w:w="2732" w:type="dxa"/>
            <w:tcBorders>
              <w:bottom w:val="single" w:sz="4" w:space="0" w:color="000000"/>
              <w:right w:val="single" w:sz="4" w:space="0" w:color="000000"/>
            </w:tcBorders>
            <w:shd w:val="clear" w:color="auto" w:fill="auto"/>
            <w:vAlign w:val="center"/>
          </w:tcPr>
          <w:p w14:paraId="7953C5B6"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"Sidrabiņi"</w:t>
            </w:r>
          </w:p>
        </w:tc>
        <w:tc>
          <w:tcPr>
            <w:tcW w:w="2301" w:type="dxa"/>
            <w:tcBorders>
              <w:bottom w:val="single" w:sz="4" w:space="0" w:color="000000"/>
              <w:right w:val="single" w:sz="4" w:space="0" w:color="000000"/>
            </w:tcBorders>
            <w:shd w:val="clear" w:color="auto" w:fill="auto"/>
            <w:vAlign w:val="center"/>
          </w:tcPr>
          <w:p w14:paraId="1DD4CAE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Krogs</w:t>
            </w:r>
          </w:p>
        </w:tc>
        <w:tc>
          <w:tcPr>
            <w:tcW w:w="2100" w:type="dxa"/>
            <w:tcBorders>
              <w:bottom w:val="single" w:sz="4" w:space="0" w:color="000000"/>
              <w:right w:val="single" w:sz="4" w:space="0" w:color="000000"/>
            </w:tcBorders>
            <w:shd w:val="clear" w:color="auto" w:fill="auto"/>
            <w:vAlign w:val="center"/>
          </w:tcPr>
          <w:p w14:paraId="07780C0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pagasts</w:t>
            </w:r>
          </w:p>
        </w:tc>
        <w:tc>
          <w:tcPr>
            <w:tcW w:w="1799" w:type="dxa"/>
            <w:tcBorders>
              <w:bottom w:val="single" w:sz="4" w:space="0" w:color="000000"/>
              <w:right w:val="single" w:sz="4" w:space="0" w:color="000000"/>
            </w:tcBorders>
            <w:shd w:val="clear" w:color="auto" w:fill="auto"/>
            <w:vAlign w:val="center"/>
          </w:tcPr>
          <w:p w14:paraId="23715C4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Jelgavkrasti</w:t>
            </w:r>
          </w:p>
        </w:tc>
        <w:tc>
          <w:tcPr>
            <w:tcW w:w="4656" w:type="dxa"/>
            <w:tcBorders>
              <w:bottom w:val="single" w:sz="4" w:space="0" w:color="000000"/>
              <w:right w:val="single" w:sz="4" w:space="0" w:color="000000"/>
            </w:tcBorders>
            <w:shd w:val="clear" w:color="auto" w:fill="auto"/>
            <w:vAlign w:val="center"/>
          </w:tcPr>
          <w:p w14:paraId="4EEDE86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"Sidrabiņi", Jelgavkrasti, Liepupes pag., Limbažu novads, LV-4023</w:t>
            </w:r>
          </w:p>
        </w:tc>
      </w:tr>
      <w:tr w:rsidR="003F78FA" w14:paraId="204F068B"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0994F8D2" w14:textId="77777777" w:rsidR="003F78FA" w:rsidRDefault="00BB142B">
            <w:pPr>
              <w:widowControl w:val="0"/>
              <w:spacing w:after="0" w:line="252" w:lineRule="auto"/>
              <w:rPr>
                <w:rFonts w:eastAsia="Cambria" w:cs="Cambria"/>
                <w:sz w:val="24"/>
                <w:szCs w:val="24"/>
              </w:rPr>
            </w:pPr>
            <w:r>
              <w:rPr>
                <w:rFonts w:eastAsia="Cambria" w:cs="Cambria"/>
                <w:sz w:val="24"/>
                <w:szCs w:val="24"/>
              </w:rPr>
              <w:t>Nr.8</w:t>
            </w:r>
          </w:p>
        </w:tc>
        <w:tc>
          <w:tcPr>
            <w:tcW w:w="2732" w:type="dxa"/>
            <w:tcBorders>
              <w:bottom w:val="single" w:sz="4" w:space="0" w:color="000000"/>
              <w:right w:val="single" w:sz="4" w:space="0" w:color="000000"/>
            </w:tcBorders>
            <w:shd w:val="clear" w:color="auto" w:fill="auto"/>
            <w:vAlign w:val="center"/>
          </w:tcPr>
          <w:p w14:paraId="331A5885"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"Meke"</w:t>
            </w:r>
          </w:p>
        </w:tc>
        <w:tc>
          <w:tcPr>
            <w:tcW w:w="2301" w:type="dxa"/>
            <w:tcBorders>
              <w:bottom w:val="single" w:sz="4" w:space="0" w:color="000000"/>
              <w:right w:val="single" w:sz="4" w:space="0" w:color="000000"/>
            </w:tcBorders>
            <w:shd w:val="clear" w:color="auto" w:fill="auto"/>
            <w:vAlign w:val="center"/>
          </w:tcPr>
          <w:p w14:paraId="14C2C40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Krogs</w:t>
            </w:r>
          </w:p>
        </w:tc>
        <w:tc>
          <w:tcPr>
            <w:tcW w:w="2100" w:type="dxa"/>
            <w:tcBorders>
              <w:bottom w:val="single" w:sz="4" w:space="0" w:color="000000"/>
              <w:right w:val="single" w:sz="4" w:space="0" w:color="000000"/>
            </w:tcBorders>
            <w:shd w:val="clear" w:color="auto" w:fill="auto"/>
            <w:vAlign w:val="center"/>
          </w:tcPr>
          <w:p w14:paraId="0EE8097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pagasts</w:t>
            </w:r>
          </w:p>
        </w:tc>
        <w:tc>
          <w:tcPr>
            <w:tcW w:w="1799" w:type="dxa"/>
            <w:tcBorders>
              <w:bottom w:val="single" w:sz="4" w:space="0" w:color="000000"/>
              <w:right w:val="single" w:sz="4" w:space="0" w:color="000000"/>
            </w:tcBorders>
            <w:shd w:val="clear" w:color="auto" w:fill="auto"/>
            <w:vAlign w:val="center"/>
          </w:tcPr>
          <w:p w14:paraId="76C07697"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center"/>
          </w:tcPr>
          <w:p w14:paraId="509286E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"Mežgravas", Liepupes pag., Limbažu novads, LV-4023</w:t>
            </w:r>
          </w:p>
        </w:tc>
      </w:tr>
      <w:tr w:rsidR="003F78FA" w14:paraId="30B295A2"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12BAD12D" w14:textId="77777777" w:rsidR="003F78FA" w:rsidRDefault="00BB142B">
            <w:pPr>
              <w:widowControl w:val="0"/>
              <w:spacing w:after="0" w:line="252" w:lineRule="auto"/>
              <w:rPr>
                <w:rFonts w:eastAsia="Cambria" w:cs="Cambria"/>
                <w:sz w:val="24"/>
                <w:szCs w:val="24"/>
              </w:rPr>
            </w:pPr>
            <w:r>
              <w:rPr>
                <w:rFonts w:eastAsia="Cambria" w:cs="Cambria"/>
                <w:sz w:val="24"/>
                <w:szCs w:val="24"/>
              </w:rPr>
              <w:t>Nr.9</w:t>
            </w:r>
          </w:p>
        </w:tc>
        <w:tc>
          <w:tcPr>
            <w:tcW w:w="2732" w:type="dxa"/>
            <w:tcBorders>
              <w:bottom w:val="single" w:sz="4" w:space="0" w:color="000000"/>
              <w:right w:val="single" w:sz="4" w:space="0" w:color="000000"/>
            </w:tcBorders>
            <w:shd w:val="clear" w:color="auto" w:fill="auto"/>
            <w:vAlign w:val="center"/>
          </w:tcPr>
          <w:p w14:paraId="23F75430"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"Kuivižkrogs"</w:t>
            </w:r>
          </w:p>
        </w:tc>
        <w:tc>
          <w:tcPr>
            <w:tcW w:w="2301" w:type="dxa"/>
            <w:tcBorders>
              <w:bottom w:val="single" w:sz="4" w:space="0" w:color="000000"/>
              <w:right w:val="single" w:sz="4" w:space="0" w:color="000000"/>
            </w:tcBorders>
            <w:shd w:val="clear" w:color="auto" w:fill="auto"/>
            <w:vAlign w:val="center"/>
          </w:tcPr>
          <w:p w14:paraId="626568B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Krogs</w:t>
            </w:r>
          </w:p>
        </w:tc>
        <w:tc>
          <w:tcPr>
            <w:tcW w:w="2100" w:type="dxa"/>
            <w:tcBorders>
              <w:bottom w:val="single" w:sz="4" w:space="0" w:color="000000"/>
              <w:right w:val="single" w:sz="4" w:space="0" w:color="000000"/>
            </w:tcBorders>
            <w:shd w:val="clear" w:color="auto" w:fill="auto"/>
            <w:vAlign w:val="center"/>
          </w:tcPr>
          <w:p w14:paraId="676E0B1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03AB70E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Kuiviži</w:t>
            </w:r>
          </w:p>
        </w:tc>
        <w:tc>
          <w:tcPr>
            <w:tcW w:w="4656" w:type="dxa"/>
            <w:tcBorders>
              <w:bottom w:val="single" w:sz="4" w:space="0" w:color="000000"/>
              <w:right w:val="single" w:sz="4" w:space="0" w:color="000000"/>
            </w:tcBorders>
            <w:shd w:val="clear" w:color="auto" w:fill="auto"/>
            <w:vAlign w:val="center"/>
          </w:tcPr>
          <w:p w14:paraId="6318278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58, Kuiviži, Salacgrīvas pag., Limbažu novads, LV-4033</w:t>
            </w:r>
          </w:p>
        </w:tc>
      </w:tr>
      <w:tr w:rsidR="003F78FA" w14:paraId="00790739"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4E2324EB" w14:textId="77777777" w:rsidR="003F78FA" w:rsidRDefault="00BB142B">
            <w:pPr>
              <w:widowControl w:val="0"/>
              <w:spacing w:after="0" w:line="252" w:lineRule="auto"/>
              <w:rPr>
                <w:rFonts w:eastAsia="Cambria" w:cs="Cambria"/>
                <w:sz w:val="24"/>
                <w:szCs w:val="24"/>
              </w:rPr>
            </w:pPr>
            <w:r>
              <w:rPr>
                <w:rFonts w:eastAsia="Cambria" w:cs="Cambria"/>
                <w:sz w:val="24"/>
                <w:szCs w:val="24"/>
              </w:rPr>
              <w:t>Nr.10</w:t>
            </w:r>
          </w:p>
        </w:tc>
        <w:tc>
          <w:tcPr>
            <w:tcW w:w="2732" w:type="dxa"/>
            <w:tcBorders>
              <w:bottom w:val="single" w:sz="4" w:space="0" w:color="000000"/>
              <w:right w:val="single" w:sz="4" w:space="0" w:color="000000"/>
            </w:tcBorders>
            <w:shd w:val="clear" w:color="auto" w:fill="auto"/>
            <w:vAlign w:val="center"/>
          </w:tcPr>
          <w:p w14:paraId="354C26A2"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"ab initio"</w:t>
            </w:r>
          </w:p>
        </w:tc>
        <w:tc>
          <w:tcPr>
            <w:tcW w:w="2301" w:type="dxa"/>
            <w:tcBorders>
              <w:bottom w:val="single" w:sz="4" w:space="0" w:color="000000"/>
              <w:right w:val="single" w:sz="4" w:space="0" w:color="000000"/>
            </w:tcBorders>
            <w:shd w:val="clear" w:color="auto" w:fill="auto"/>
            <w:vAlign w:val="center"/>
          </w:tcPr>
          <w:p w14:paraId="4572F7D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Picas restorāns</w:t>
            </w:r>
          </w:p>
        </w:tc>
        <w:tc>
          <w:tcPr>
            <w:tcW w:w="2100" w:type="dxa"/>
            <w:tcBorders>
              <w:bottom w:val="single" w:sz="4" w:space="0" w:color="000000"/>
              <w:right w:val="single" w:sz="4" w:space="0" w:color="000000"/>
            </w:tcBorders>
            <w:shd w:val="clear" w:color="auto" w:fill="auto"/>
            <w:vAlign w:val="center"/>
          </w:tcPr>
          <w:p w14:paraId="669A7E3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4FE8198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162765C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Krīperu iela 3, Salacgrīva, Limbažu novads, LV-4033</w:t>
            </w:r>
          </w:p>
        </w:tc>
      </w:tr>
      <w:tr w:rsidR="003F78FA" w14:paraId="733A31E0"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3E16CD74" w14:textId="77777777" w:rsidR="003F78FA" w:rsidRDefault="00BB142B">
            <w:pPr>
              <w:widowControl w:val="0"/>
              <w:spacing w:after="0" w:line="252" w:lineRule="auto"/>
              <w:rPr>
                <w:rFonts w:eastAsia="Cambria" w:cs="Cambria"/>
                <w:sz w:val="24"/>
                <w:szCs w:val="24"/>
              </w:rPr>
            </w:pPr>
            <w:r>
              <w:rPr>
                <w:rFonts w:eastAsia="Cambria" w:cs="Cambria"/>
                <w:sz w:val="24"/>
                <w:szCs w:val="24"/>
              </w:rPr>
              <w:lastRenderedPageBreak/>
              <w:t>Nr.11</w:t>
            </w:r>
          </w:p>
        </w:tc>
        <w:tc>
          <w:tcPr>
            <w:tcW w:w="2732" w:type="dxa"/>
            <w:tcBorders>
              <w:bottom w:val="single" w:sz="4" w:space="0" w:color="000000"/>
              <w:right w:val="single" w:sz="4" w:space="0" w:color="000000"/>
            </w:tcBorders>
            <w:shd w:val="clear" w:color="auto" w:fill="auto"/>
            <w:vAlign w:val="center"/>
          </w:tcPr>
          <w:p w14:paraId="0BD4BA61"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"Kambīze"</w:t>
            </w:r>
          </w:p>
        </w:tc>
        <w:tc>
          <w:tcPr>
            <w:tcW w:w="2301" w:type="dxa"/>
            <w:tcBorders>
              <w:bottom w:val="single" w:sz="4" w:space="0" w:color="000000"/>
              <w:right w:val="single" w:sz="4" w:space="0" w:color="000000"/>
            </w:tcBorders>
            <w:shd w:val="clear" w:color="auto" w:fill="auto"/>
            <w:vAlign w:val="center"/>
          </w:tcPr>
          <w:p w14:paraId="7AFED50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Kafejnīca</w:t>
            </w:r>
          </w:p>
        </w:tc>
        <w:tc>
          <w:tcPr>
            <w:tcW w:w="2100" w:type="dxa"/>
            <w:tcBorders>
              <w:bottom w:val="single" w:sz="4" w:space="0" w:color="000000"/>
              <w:right w:val="single" w:sz="4" w:space="0" w:color="000000"/>
            </w:tcBorders>
            <w:shd w:val="clear" w:color="auto" w:fill="auto"/>
            <w:vAlign w:val="center"/>
          </w:tcPr>
          <w:p w14:paraId="1D3E894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0325B48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588B4DF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14a, Salacgrīva, Limbažu novads, LV-4033</w:t>
            </w:r>
          </w:p>
        </w:tc>
      </w:tr>
      <w:tr w:rsidR="003F78FA" w14:paraId="0AACD2BB"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1A9863FA" w14:textId="77777777" w:rsidR="003F78FA" w:rsidRDefault="00BB142B">
            <w:pPr>
              <w:widowControl w:val="0"/>
              <w:spacing w:after="0" w:line="252" w:lineRule="auto"/>
              <w:rPr>
                <w:rFonts w:eastAsia="Cambria" w:cs="Cambria"/>
                <w:sz w:val="24"/>
                <w:szCs w:val="24"/>
              </w:rPr>
            </w:pPr>
            <w:r>
              <w:rPr>
                <w:rFonts w:eastAsia="Cambria" w:cs="Cambria"/>
                <w:sz w:val="24"/>
                <w:szCs w:val="24"/>
              </w:rPr>
              <w:t>Nr.12</w:t>
            </w:r>
          </w:p>
        </w:tc>
        <w:tc>
          <w:tcPr>
            <w:tcW w:w="2732" w:type="dxa"/>
            <w:tcBorders>
              <w:bottom w:val="single" w:sz="4" w:space="0" w:color="000000"/>
              <w:right w:val="single" w:sz="4" w:space="0" w:color="000000"/>
            </w:tcBorders>
            <w:shd w:val="clear" w:color="auto" w:fill="auto"/>
            <w:vAlign w:val="center"/>
          </w:tcPr>
          <w:p w14:paraId="63401C33"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"Karle"</w:t>
            </w:r>
          </w:p>
        </w:tc>
        <w:tc>
          <w:tcPr>
            <w:tcW w:w="2301" w:type="dxa"/>
            <w:tcBorders>
              <w:bottom w:val="single" w:sz="4" w:space="0" w:color="000000"/>
              <w:right w:val="single" w:sz="4" w:space="0" w:color="000000"/>
            </w:tcBorders>
            <w:shd w:val="clear" w:color="auto" w:fill="auto"/>
            <w:vAlign w:val="center"/>
          </w:tcPr>
          <w:p w14:paraId="2D86BB1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Kafejnīca</w:t>
            </w:r>
          </w:p>
        </w:tc>
        <w:tc>
          <w:tcPr>
            <w:tcW w:w="2100" w:type="dxa"/>
            <w:tcBorders>
              <w:bottom w:val="single" w:sz="4" w:space="0" w:color="000000"/>
              <w:right w:val="single" w:sz="4" w:space="0" w:color="000000"/>
            </w:tcBorders>
            <w:shd w:val="clear" w:color="auto" w:fill="auto"/>
            <w:vAlign w:val="center"/>
          </w:tcPr>
          <w:p w14:paraId="24C3ACF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01CFF44D"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center"/>
          </w:tcPr>
          <w:p w14:paraId="21DBDCA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"Jūraslīči", Salacgrīvas pag., Limbažu novads, LV-4033</w:t>
            </w:r>
          </w:p>
        </w:tc>
      </w:tr>
      <w:tr w:rsidR="003F78FA" w14:paraId="13A5EA47"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231D152B" w14:textId="77777777" w:rsidR="003F78FA" w:rsidRDefault="00BB142B">
            <w:pPr>
              <w:widowControl w:val="0"/>
              <w:spacing w:after="0" w:line="252" w:lineRule="auto"/>
              <w:rPr>
                <w:rFonts w:eastAsia="Cambria" w:cs="Cambria"/>
                <w:sz w:val="24"/>
                <w:szCs w:val="24"/>
              </w:rPr>
            </w:pPr>
            <w:r>
              <w:rPr>
                <w:rFonts w:eastAsia="Cambria" w:cs="Cambria"/>
                <w:sz w:val="24"/>
                <w:szCs w:val="24"/>
              </w:rPr>
              <w:t>Nr.13</w:t>
            </w:r>
          </w:p>
        </w:tc>
        <w:tc>
          <w:tcPr>
            <w:tcW w:w="2732" w:type="dxa"/>
            <w:tcBorders>
              <w:bottom w:val="single" w:sz="4" w:space="0" w:color="000000"/>
              <w:right w:val="single" w:sz="4" w:space="0" w:color="000000"/>
            </w:tcBorders>
            <w:shd w:val="clear" w:color="auto" w:fill="auto"/>
            <w:vAlign w:val="center"/>
          </w:tcPr>
          <w:p w14:paraId="2DC1E62B"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"Priedes māja"</w:t>
            </w:r>
          </w:p>
        </w:tc>
        <w:tc>
          <w:tcPr>
            <w:tcW w:w="2301" w:type="dxa"/>
            <w:tcBorders>
              <w:bottom w:val="single" w:sz="4" w:space="0" w:color="000000"/>
              <w:right w:val="single" w:sz="4" w:space="0" w:color="000000"/>
            </w:tcBorders>
            <w:shd w:val="clear" w:color="auto" w:fill="auto"/>
            <w:vAlign w:val="center"/>
          </w:tcPr>
          <w:p w14:paraId="02A7C76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Kafejnīca</w:t>
            </w:r>
          </w:p>
        </w:tc>
        <w:tc>
          <w:tcPr>
            <w:tcW w:w="2100" w:type="dxa"/>
            <w:tcBorders>
              <w:bottom w:val="single" w:sz="4" w:space="0" w:color="000000"/>
              <w:right w:val="single" w:sz="4" w:space="0" w:color="000000"/>
            </w:tcBorders>
            <w:shd w:val="clear" w:color="auto" w:fill="auto"/>
            <w:vAlign w:val="center"/>
          </w:tcPr>
          <w:p w14:paraId="799994B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13EAB8E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2EC3411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Valdemāra iela 51, Ainaži, Ainažu pag., Limbažu novads, LV-4035</w:t>
            </w:r>
          </w:p>
        </w:tc>
      </w:tr>
      <w:tr w:rsidR="003F78FA" w14:paraId="74844FAC"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5F19591E" w14:textId="77777777" w:rsidR="003F78FA" w:rsidRDefault="00BB142B">
            <w:pPr>
              <w:widowControl w:val="0"/>
              <w:spacing w:after="0" w:line="252" w:lineRule="auto"/>
              <w:rPr>
                <w:rFonts w:eastAsia="Cambria" w:cs="Cambria"/>
                <w:sz w:val="24"/>
                <w:szCs w:val="24"/>
              </w:rPr>
            </w:pPr>
            <w:r>
              <w:rPr>
                <w:rFonts w:eastAsia="Cambria" w:cs="Cambria"/>
                <w:sz w:val="24"/>
                <w:szCs w:val="24"/>
              </w:rPr>
              <w:t>Nr.14</w:t>
            </w:r>
          </w:p>
        </w:tc>
        <w:tc>
          <w:tcPr>
            <w:tcW w:w="2732" w:type="dxa"/>
            <w:tcBorders>
              <w:bottom w:val="single" w:sz="4" w:space="0" w:color="000000"/>
              <w:right w:val="single" w:sz="4" w:space="0" w:color="000000"/>
            </w:tcBorders>
            <w:shd w:val="clear" w:color="auto" w:fill="auto"/>
            <w:vAlign w:val="center"/>
          </w:tcPr>
          <w:p w14:paraId="6A7CBDFF"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"Kuivižu enkurs"</w:t>
            </w:r>
          </w:p>
        </w:tc>
        <w:tc>
          <w:tcPr>
            <w:tcW w:w="2301" w:type="dxa"/>
            <w:tcBorders>
              <w:bottom w:val="single" w:sz="4" w:space="0" w:color="000000"/>
              <w:right w:val="single" w:sz="4" w:space="0" w:color="000000"/>
            </w:tcBorders>
            <w:shd w:val="clear" w:color="auto" w:fill="auto"/>
            <w:vAlign w:val="center"/>
          </w:tcPr>
          <w:p w14:paraId="4E91C14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Kafejnīca</w:t>
            </w:r>
          </w:p>
        </w:tc>
        <w:tc>
          <w:tcPr>
            <w:tcW w:w="2100" w:type="dxa"/>
            <w:tcBorders>
              <w:bottom w:val="single" w:sz="4" w:space="0" w:color="000000"/>
              <w:right w:val="single" w:sz="4" w:space="0" w:color="000000"/>
            </w:tcBorders>
            <w:shd w:val="clear" w:color="auto" w:fill="auto"/>
            <w:vAlign w:val="center"/>
          </w:tcPr>
          <w:p w14:paraId="48B0418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2CCF444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267BC01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31, Salacgrīva, Limbažu novads, LV-4033</w:t>
            </w:r>
          </w:p>
        </w:tc>
      </w:tr>
      <w:tr w:rsidR="003F78FA" w14:paraId="6D5A9ECA"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12F17139" w14:textId="77777777" w:rsidR="003F78FA" w:rsidRDefault="00BB142B">
            <w:pPr>
              <w:widowControl w:val="0"/>
              <w:spacing w:after="0" w:line="252" w:lineRule="auto"/>
              <w:rPr>
                <w:rFonts w:eastAsia="Cambria" w:cs="Cambria"/>
                <w:sz w:val="24"/>
                <w:szCs w:val="24"/>
              </w:rPr>
            </w:pPr>
            <w:r>
              <w:rPr>
                <w:rFonts w:eastAsia="Cambria" w:cs="Cambria"/>
                <w:sz w:val="24"/>
                <w:szCs w:val="24"/>
              </w:rPr>
              <w:t>Nr.15</w:t>
            </w:r>
          </w:p>
        </w:tc>
        <w:tc>
          <w:tcPr>
            <w:tcW w:w="2732" w:type="dxa"/>
            <w:tcBorders>
              <w:bottom w:val="single" w:sz="4" w:space="0" w:color="000000"/>
              <w:right w:val="single" w:sz="4" w:space="0" w:color="000000"/>
            </w:tcBorders>
            <w:shd w:val="clear" w:color="auto" w:fill="auto"/>
            <w:vAlign w:val="center"/>
          </w:tcPr>
          <w:p w14:paraId="5391555F"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"Liedags L"</w:t>
            </w:r>
          </w:p>
        </w:tc>
        <w:tc>
          <w:tcPr>
            <w:tcW w:w="2301" w:type="dxa"/>
            <w:tcBorders>
              <w:bottom w:val="single" w:sz="4" w:space="0" w:color="000000"/>
              <w:right w:val="single" w:sz="4" w:space="0" w:color="000000"/>
            </w:tcBorders>
            <w:shd w:val="clear" w:color="auto" w:fill="auto"/>
            <w:vAlign w:val="center"/>
          </w:tcPr>
          <w:p w14:paraId="09850A2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Kafejnīca</w:t>
            </w:r>
          </w:p>
        </w:tc>
        <w:tc>
          <w:tcPr>
            <w:tcW w:w="2100" w:type="dxa"/>
            <w:tcBorders>
              <w:bottom w:val="single" w:sz="4" w:space="0" w:color="000000"/>
              <w:right w:val="single" w:sz="4" w:space="0" w:color="000000"/>
            </w:tcBorders>
            <w:shd w:val="clear" w:color="auto" w:fill="auto"/>
            <w:vAlign w:val="center"/>
          </w:tcPr>
          <w:p w14:paraId="4FE388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pagasts</w:t>
            </w:r>
          </w:p>
        </w:tc>
        <w:tc>
          <w:tcPr>
            <w:tcW w:w="1799" w:type="dxa"/>
            <w:tcBorders>
              <w:bottom w:val="single" w:sz="4" w:space="0" w:color="000000"/>
              <w:right w:val="single" w:sz="4" w:space="0" w:color="000000"/>
            </w:tcBorders>
            <w:shd w:val="clear" w:color="auto" w:fill="auto"/>
            <w:vAlign w:val="center"/>
          </w:tcPr>
          <w:p w14:paraId="6708071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Tūja</w:t>
            </w:r>
          </w:p>
        </w:tc>
        <w:tc>
          <w:tcPr>
            <w:tcW w:w="4656" w:type="dxa"/>
            <w:tcBorders>
              <w:bottom w:val="single" w:sz="4" w:space="0" w:color="000000"/>
              <w:right w:val="single" w:sz="4" w:space="0" w:color="000000"/>
            </w:tcBorders>
            <w:shd w:val="clear" w:color="auto" w:fill="auto"/>
            <w:vAlign w:val="center"/>
          </w:tcPr>
          <w:p w14:paraId="3A05034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Liedaga iela 3, Tūja, Liepupes pag., Limbažu novads, LV-4022</w:t>
            </w:r>
          </w:p>
        </w:tc>
      </w:tr>
      <w:tr w:rsidR="003F78FA" w14:paraId="1CD05EE7"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488AA4D7" w14:textId="77777777" w:rsidR="003F78FA" w:rsidRDefault="00BB142B">
            <w:pPr>
              <w:widowControl w:val="0"/>
              <w:spacing w:after="0" w:line="252" w:lineRule="auto"/>
              <w:rPr>
                <w:rFonts w:eastAsia="Cambria" w:cs="Cambria"/>
                <w:sz w:val="24"/>
                <w:szCs w:val="24"/>
              </w:rPr>
            </w:pPr>
            <w:r>
              <w:rPr>
                <w:rFonts w:eastAsia="Cambria" w:cs="Cambria"/>
                <w:sz w:val="24"/>
                <w:szCs w:val="24"/>
              </w:rPr>
              <w:t>Nr.16</w:t>
            </w:r>
          </w:p>
        </w:tc>
        <w:tc>
          <w:tcPr>
            <w:tcW w:w="2732" w:type="dxa"/>
            <w:tcBorders>
              <w:bottom w:val="single" w:sz="4" w:space="0" w:color="000000"/>
              <w:right w:val="single" w:sz="4" w:space="0" w:color="000000"/>
            </w:tcBorders>
            <w:shd w:val="clear" w:color="auto" w:fill="auto"/>
            <w:vAlign w:val="center"/>
          </w:tcPr>
          <w:p w14:paraId="09E2B6E2"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"Hesburger"</w:t>
            </w:r>
          </w:p>
        </w:tc>
        <w:tc>
          <w:tcPr>
            <w:tcW w:w="2301" w:type="dxa"/>
            <w:tcBorders>
              <w:bottom w:val="single" w:sz="4" w:space="0" w:color="000000"/>
              <w:right w:val="single" w:sz="4" w:space="0" w:color="000000"/>
            </w:tcBorders>
            <w:shd w:val="clear" w:color="auto" w:fill="auto"/>
            <w:vAlign w:val="center"/>
          </w:tcPr>
          <w:p w14:paraId="598EA95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Kafejnīca</w:t>
            </w:r>
          </w:p>
        </w:tc>
        <w:tc>
          <w:tcPr>
            <w:tcW w:w="2100" w:type="dxa"/>
            <w:tcBorders>
              <w:bottom w:val="single" w:sz="4" w:space="0" w:color="000000"/>
              <w:right w:val="single" w:sz="4" w:space="0" w:color="000000"/>
            </w:tcBorders>
            <w:shd w:val="clear" w:color="auto" w:fill="auto"/>
            <w:vAlign w:val="center"/>
          </w:tcPr>
          <w:p w14:paraId="5103FD2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2114572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246048A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Valdemāra iela 82, Ainaži, Ainažu pag., Limbažu novads, LV-4035</w:t>
            </w:r>
          </w:p>
        </w:tc>
      </w:tr>
      <w:tr w:rsidR="003F78FA" w14:paraId="1159B497"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00D57FCA" w14:textId="77777777" w:rsidR="003F78FA" w:rsidRDefault="00BB142B">
            <w:pPr>
              <w:widowControl w:val="0"/>
              <w:spacing w:after="0" w:line="252" w:lineRule="auto"/>
              <w:rPr>
                <w:rFonts w:eastAsia="Cambria" w:cs="Cambria"/>
                <w:sz w:val="24"/>
                <w:szCs w:val="24"/>
              </w:rPr>
            </w:pPr>
            <w:r>
              <w:rPr>
                <w:rFonts w:eastAsia="Cambria" w:cs="Cambria"/>
                <w:sz w:val="24"/>
                <w:szCs w:val="24"/>
              </w:rPr>
              <w:t>Nr.17</w:t>
            </w:r>
          </w:p>
        </w:tc>
        <w:tc>
          <w:tcPr>
            <w:tcW w:w="2732" w:type="dxa"/>
            <w:tcBorders>
              <w:bottom w:val="single" w:sz="4" w:space="0" w:color="000000"/>
              <w:right w:val="single" w:sz="4" w:space="0" w:color="000000"/>
            </w:tcBorders>
            <w:shd w:val="clear" w:color="auto" w:fill="auto"/>
            <w:vAlign w:val="center"/>
          </w:tcPr>
          <w:p w14:paraId="199420E2"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"Black burger"</w:t>
            </w:r>
          </w:p>
        </w:tc>
        <w:tc>
          <w:tcPr>
            <w:tcW w:w="2301" w:type="dxa"/>
            <w:tcBorders>
              <w:bottom w:val="single" w:sz="4" w:space="0" w:color="000000"/>
              <w:right w:val="single" w:sz="4" w:space="0" w:color="000000"/>
            </w:tcBorders>
            <w:shd w:val="clear" w:color="auto" w:fill="auto"/>
            <w:vAlign w:val="center"/>
          </w:tcPr>
          <w:p w14:paraId="62BE2FE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Burgernīca</w:t>
            </w:r>
          </w:p>
        </w:tc>
        <w:tc>
          <w:tcPr>
            <w:tcW w:w="2100" w:type="dxa"/>
            <w:tcBorders>
              <w:bottom w:val="single" w:sz="4" w:space="0" w:color="000000"/>
              <w:right w:val="single" w:sz="4" w:space="0" w:color="000000"/>
            </w:tcBorders>
            <w:shd w:val="clear" w:color="auto" w:fill="auto"/>
            <w:vAlign w:val="center"/>
          </w:tcPr>
          <w:p w14:paraId="35419AC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30DBE09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7E43FD4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Dārza iela 1, Ainaži, Ainažu pag., Limbažu novads, LV-4036</w:t>
            </w:r>
          </w:p>
        </w:tc>
      </w:tr>
      <w:tr w:rsidR="003F78FA" w14:paraId="24C634F8"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3971C61E" w14:textId="77777777" w:rsidR="003F78FA" w:rsidRDefault="00BB142B">
            <w:pPr>
              <w:widowControl w:val="0"/>
              <w:spacing w:after="0" w:line="252" w:lineRule="auto"/>
              <w:rPr>
                <w:rFonts w:eastAsia="Cambria" w:cs="Cambria"/>
                <w:sz w:val="24"/>
                <w:szCs w:val="24"/>
              </w:rPr>
            </w:pPr>
            <w:r>
              <w:rPr>
                <w:rFonts w:eastAsia="Cambria" w:cs="Cambria"/>
                <w:sz w:val="24"/>
                <w:szCs w:val="24"/>
              </w:rPr>
              <w:t>Nr.18</w:t>
            </w:r>
          </w:p>
        </w:tc>
        <w:tc>
          <w:tcPr>
            <w:tcW w:w="2732" w:type="dxa"/>
            <w:tcBorders>
              <w:bottom w:val="single" w:sz="4" w:space="0" w:color="000000"/>
              <w:right w:val="single" w:sz="4" w:space="0" w:color="000000"/>
            </w:tcBorders>
            <w:shd w:val="clear" w:color="auto" w:fill="auto"/>
            <w:vAlign w:val="center"/>
          </w:tcPr>
          <w:p w14:paraId="5CCA4EC1"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"KasTe"</w:t>
            </w:r>
          </w:p>
        </w:tc>
        <w:tc>
          <w:tcPr>
            <w:tcW w:w="2301" w:type="dxa"/>
            <w:tcBorders>
              <w:bottom w:val="single" w:sz="4" w:space="0" w:color="000000"/>
              <w:right w:val="single" w:sz="4" w:space="0" w:color="000000"/>
            </w:tcBorders>
            <w:shd w:val="clear" w:color="auto" w:fill="auto"/>
            <w:vAlign w:val="center"/>
          </w:tcPr>
          <w:p w14:paraId="583C24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Kebabnīca</w:t>
            </w:r>
          </w:p>
        </w:tc>
        <w:tc>
          <w:tcPr>
            <w:tcW w:w="2100" w:type="dxa"/>
            <w:tcBorders>
              <w:bottom w:val="single" w:sz="4" w:space="0" w:color="000000"/>
              <w:right w:val="single" w:sz="4" w:space="0" w:color="000000"/>
            </w:tcBorders>
            <w:shd w:val="clear" w:color="auto" w:fill="auto"/>
            <w:vAlign w:val="center"/>
          </w:tcPr>
          <w:p w14:paraId="1650E29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3810CAF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77481E7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Viļņu iela 2, Salacgrīva, Limbažu novads, LV-4033</w:t>
            </w:r>
          </w:p>
        </w:tc>
      </w:tr>
      <w:tr w:rsidR="003F78FA" w14:paraId="71E62FF0"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62EAD14D" w14:textId="77777777" w:rsidR="003F78FA" w:rsidRDefault="00BB142B">
            <w:pPr>
              <w:widowControl w:val="0"/>
              <w:spacing w:after="0" w:line="252" w:lineRule="auto"/>
              <w:rPr>
                <w:rFonts w:eastAsia="Cambria" w:cs="Cambria"/>
                <w:sz w:val="24"/>
                <w:szCs w:val="24"/>
              </w:rPr>
            </w:pPr>
            <w:r>
              <w:rPr>
                <w:rFonts w:eastAsia="Cambria" w:cs="Cambria"/>
                <w:sz w:val="24"/>
                <w:szCs w:val="24"/>
              </w:rPr>
              <w:t>Nr.19</w:t>
            </w:r>
          </w:p>
        </w:tc>
        <w:tc>
          <w:tcPr>
            <w:tcW w:w="2732" w:type="dxa"/>
            <w:tcBorders>
              <w:bottom w:val="single" w:sz="4" w:space="0" w:color="000000"/>
              <w:right w:val="single" w:sz="4" w:space="0" w:color="000000"/>
            </w:tcBorders>
            <w:shd w:val="clear" w:color="auto" w:fill="auto"/>
            <w:vAlign w:val="center"/>
          </w:tcPr>
          <w:p w14:paraId="656C748D"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"Pasēdnīca"</w:t>
            </w:r>
          </w:p>
        </w:tc>
        <w:tc>
          <w:tcPr>
            <w:tcW w:w="2301" w:type="dxa"/>
            <w:tcBorders>
              <w:bottom w:val="single" w:sz="4" w:space="0" w:color="000000"/>
              <w:right w:val="single" w:sz="4" w:space="0" w:color="000000"/>
            </w:tcBorders>
            <w:shd w:val="clear" w:color="auto" w:fill="auto"/>
            <w:vAlign w:val="center"/>
          </w:tcPr>
          <w:p w14:paraId="0CC02F8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Bistro</w:t>
            </w:r>
          </w:p>
        </w:tc>
        <w:tc>
          <w:tcPr>
            <w:tcW w:w="2100" w:type="dxa"/>
            <w:tcBorders>
              <w:bottom w:val="single" w:sz="4" w:space="0" w:color="000000"/>
              <w:right w:val="single" w:sz="4" w:space="0" w:color="000000"/>
            </w:tcBorders>
            <w:shd w:val="clear" w:color="auto" w:fill="auto"/>
            <w:vAlign w:val="center"/>
          </w:tcPr>
          <w:p w14:paraId="43ECDE0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710EC06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5DF7438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Vidzemes iela 2, Salacgrīva, Limbažu novads, LV-4034</w:t>
            </w:r>
          </w:p>
        </w:tc>
      </w:tr>
      <w:tr w:rsidR="003F78FA" w14:paraId="2CF832F1" w14:textId="77777777">
        <w:trPr>
          <w:trHeight w:val="300"/>
        </w:trPr>
        <w:tc>
          <w:tcPr>
            <w:tcW w:w="14710" w:type="dxa"/>
            <w:gridSpan w:val="6"/>
            <w:tcBorders>
              <w:top w:val="single" w:sz="4" w:space="0" w:color="000000"/>
              <w:left w:val="single" w:sz="4" w:space="0" w:color="000000"/>
              <w:bottom w:val="single" w:sz="4" w:space="0" w:color="000000"/>
              <w:right w:val="single" w:sz="4" w:space="0" w:color="000000"/>
            </w:tcBorders>
            <w:shd w:val="clear" w:color="auto" w:fill="C6E0B4"/>
            <w:vAlign w:val="center"/>
          </w:tcPr>
          <w:p w14:paraId="26C9F63C" w14:textId="77777777" w:rsidR="003F78FA" w:rsidRDefault="00BB142B">
            <w:pPr>
              <w:widowControl w:val="0"/>
              <w:spacing w:after="0" w:line="252" w:lineRule="auto"/>
              <w:jc w:val="center"/>
              <w:rPr>
                <w:rFonts w:eastAsia="Cambria" w:cs="Cambria"/>
                <w:b/>
                <w:sz w:val="24"/>
                <w:szCs w:val="24"/>
              </w:rPr>
            </w:pPr>
            <w:r>
              <w:rPr>
                <w:rFonts w:eastAsia="Cambria" w:cs="Cambria"/>
                <w:b/>
                <w:sz w:val="24"/>
                <w:szCs w:val="24"/>
              </w:rPr>
              <w:t>Limbažu administratīvā teritorija</w:t>
            </w:r>
          </w:p>
        </w:tc>
      </w:tr>
      <w:tr w:rsidR="003F78FA" w14:paraId="01258FA0"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48C7048B" w14:textId="77777777" w:rsidR="003F78FA" w:rsidRDefault="00BB142B">
            <w:pPr>
              <w:widowControl w:val="0"/>
              <w:spacing w:after="0" w:line="252" w:lineRule="auto"/>
              <w:rPr>
                <w:rFonts w:eastAsia="Cambria" w:cs="Cambria"/>
                <w:sz w:val="24"/>
                <w:szCs w:val="24"/>
              </w:rPr>
            </w:pPr>
            <w:r>
              <w:rPr>
                <w:rFonts w:eastAsia="Cambria" w:cs="Cambria"/>
                <w:sz w:val="24"/>
                <w:szCs w:val="24"/>
              </w:rPr>
              <w:t>Nr.20</w:t>
            </w:r>
          </w:p>
        </w:tc>
        <w:tc>
          <w:tcPr>
            <w:tcW w:w="2732" w:type="dxa"/>
            <w:tcBorders>
              <w:bottom w:val="single" w:sz="4" w:space="0" w:color="000000"/>
              <w:right w:val="single" w:sz="4" w:space="0" w:color="000000"/>
            </w:tcBorders>
            <w:shd w:val="clear" w:color="auto" w:fill="auto"/>
            <w:vAlign w:val="bottom"/>
          </w:tcPr>
          <w:p w14:paraId="16061CCB"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"Trīs Kambari"</w:t>
            </w:r>
          </w:p>
        </w:tc>
        <w:tc>
          <w:tcPr>
            <w:tcW w:w="2301" w:type="dxa"/>
            <w:tcBorders>
              <w:bottom w:val="single" w:sz="4" w:space="0" w:color="000000"/>
              <w:right w:val="single" w:sz="4" w:space="0" w:color="000000"/>
            </w:tcBorders>
            <w:shd w:val="clear" w:color="auto" w:fill="auto"/>
            <w:vAlign w:val="bottom"/>
          </w:tcPr>
          <w:p w14:paraId="038B587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Restorāns</w:t>
            </w:r>
          </w:p>
        </w:tc>
        <w:tc>
          <w:tcPr>
            <w:tcW w:w="2100" w:type="dxa"/>
            <w:tcBorders>
              <w:bottom w:val="single" w:sz="4" w:space="0" w:color="000000"/>
              <w:right w:val="single" w:sz="4" w:space="0" w:color="000000"/>
            </w:tcBorders>
            <w:shd w:val="clear" w:color="auto" w:fill="auto"/>
            <w:vAlign w:val="center"/>
          </w:tcPr>
          <w:p w14:paraId="13CE64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6FF1E84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2E68AF9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Baumaņu Kārļa laukums 3, Limbaži, Limbažu novads, LV-4001</w:t>
            </w:r>
          </w:p>
        </w:tc>
      </w:tr>
      <w:tr w:rsidR="003F78FA" w14:paraId="602C7EB5"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19039716" w14:textId="77777777" w:rsidR="003F78FA" w:rsidRDefault="00BB142B">
            <w:pPr>
              <w:widowControl w:val="0"/>
              <w:spacing w:after="0" w:line="252" w:lineRule="auto"/>
              <w:rPr>
                <w:rFonts w:eastAsia="Cambria" w:cs="Cambria"/>
                <w:sz w:val="24"/>
                <w:szCs w:val="24"/>
              </w:rPr>
            </w:pPr>
            <w:r>
              <w:rPr>
                <w:rFonts w:eastAsia="Cambria" w:cs="Cambria"/>
                <w:sz w:val="24"/>
                <w:szCs w:val="24"/>
              </w:rPr>
              <w:t>Nr.21</w:t>
            </w:r>
          </w:p>
        </w:tc>
        <w:tc>
          <w:tcPr>
            <w:tcW w:w="2732" w:type="dxa"/>
            <w:tcBorders>
              <w:bottom w:val="single" w:sz="4" w:space="0" w:color="000000"/>
              <w:right w:val="single" w:sz="4" w:space="0" w:color="000000"/>
            </w:tcBorders>
            <w:shd w:val="clear" w:color="auto" w:fill="auto"/>
            <w:vAlign w:val="bottom"/>
          </w:tcPr>
          <w:p w14:paraId="39C7F60B"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"Lauču akmens"</w:t>
            </w:r>
          </w:p>
        </w:tc>
        <w:tc>
          <w:tcPr>
            <w:tcW w:w="2301" w:type="dxa"/>
            <w:tcBorders>
              <w:bottom w:val="single" w:sz="4" w:space="0" w:color="000000"/>
              <w:right w:val="single" w:sz="4" w:space="0" w:color="000000"/>
            </w:tcBorders>
            <w:shd w:val="clear" w:color="auto" w:fill="auto"/>
            <w:vAlign w:val="bottom"/>
          </w:tcPr>
          <w:p w14:paraId="4736DB2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Restorāns</w:t>
            </w:r>
          </w:p>
        </w:tc>
        <w:tc>
          <w:tcPr>
            <w:tcW w:w="2100" w:type="dxa"/>
            <w:tcBorders>
              <w:bottom w:val="single" w:sz="4" w:space="0" w:color="000000"/>
              <w:right w:val="single" w:sz="4" w:space="0" w:color="000000"/>
            </w:tcBorders>
            <w:shd w:val="clear" w:color="auto" w:fill="auto"/>
            <w:vAlign w:val="center"/>
          </w:tcPr>
          <w:p w14:paraId="1E8320F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1799" w:type="dxa"/>
            <w:tcBorders>
              <w:bottom w:val="single" w:sz="4" w:space="0" w:color="000000"/>
              <w:right w:val="single" w:sz="4" w:space="0" w:color="000000"/>
            </w:tcBorders>
            <w:shd w:val="clear" w:color="auto" w:fill="auto"/>
            <w:vAlign w:val="center"/>
          </w:tcPr>
          <w:p w14:paraId="279498D8"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center"/>
          </w:tcPr>
          <w:p w14:paraId="0AB86CA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Lauču akmens, Skultes pag., Limbažu novads, LV-4025</w:t>
            </w:r>
          </w:p>
        </w:tc>
      </w:tr>
      <w:tr w:rsidR="003F78FA" w14:paraId="3D7B1204"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2605C943" w14:textId="77777777" w:rsidR="003F78FA" w:rsidRDefault="00BB142B">
            <w:pPr>
              <w:widowControl w:val="0"/>
              <w:spacing w:after="0" w:line="252" w:lineRule="auto"/>
              <w:rPr>
                <w:rFonts w:eastAsia="Cambria" w:cs="Cambria"/>
                <w:sz w:val="24"/>
                <w:szCs w:val="24"/>
              </w:rPr>
            </w:pPr>
            <w:r>
              <w:rPr>
                <w:rFonts w:eastAsia="Cambria" w:cs="Cambria"/>
                <w:sz w:val="24"/>
                <w:szCs w:val="24"/>
              </w:rPr>
              <w:t>Nr.22</w:t>
            </w:r>
          </w:p>
        </w:tc>
        <w:tc>
          <w:tcPr>
            <w:tcW w:w="2732" w:type="dxa"/>
            <w:tcBorders>
              <w:bottom w:val="single" w:sz="4" w:space="0" w:color="000000"/>
              <w:right w:val="single" w:sz="4" w:space="0" w:color="000000"/>
            </w:tcBorders>
            <w:shd w:val="clear" w:color="auto" w:fill="auto"/>
            <w:vAlign w:val="bottom"/>
          </w:tcPr>
          <w:p w14:paraId="4706CB35"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Bīriņu pils restorāns</w:t>
            </w:r>
          </w:p>
        </w:tc>
        <w:tc>
          <w:tcPr>
            <w:tcW w:w="2301" w:type="dxa"/>
            <w:tcBorders>
              <w:bottom w:val="single" w:sz="4" w:space="0" w:color="000000"/>
              <w:right w:val="single" w:sz="4" w:space="0" w:color="000000"/>
            </w:tcBorders>
            <w:shd w:val="clear" w:color="auto" w:fill="auto"/>
            <w:vAlign w:val="bottom"/>
          </w:tcPr>
          <w:p w14:paraId="6AAE8F1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Restorāns</w:t>
            </w:r>
          </w:p>
        </w:tc>
        <w:tc>
          <w:tcPr>
            <w:tcW w:w="2100" w:type="dxa"/>
            <w:tcBorders>
              <w:bottom w:val="single" w:sz="4" w:space="0" w:color="000000"/>
              <w:right w:val="single" w:sz="4" w:space="0" w:color="000000"/>
            </w:tcBorders>
            <w:shd w:val="clear" w:color="auto" w:fill="auto"/>
            <w:vAlign w:val="center"/>
          </w:tcPr>
          <w:p w14:paraId="45B523B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1799" w:type="dxa"/>
            <w:tcBorders>
              <w:bottom w:val="single" w:sz="4" w:space="0" w:color="000000"/>
              <w:right w:val="single" w:sz="4" w:space="0" w:color="000000"/>
            </w:tcBorders>
            <w:shd w:val="clear" w:color="auto" w:fill="auto"/>
            <w:vAlign w:val="center"/>
          </w:tcPr>
          <w:p w14:paraId="51286864"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center"/>
          </w:tcPr>
          <w:p w14:paraId="1639ABA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Vidrižu pag., Limbažu nov.,LV-4013</w:t>
            </w:r>
          </w:p>
        </w:tc>
      </w:tr>
      <w:tr w:rsidR="003F78FA" w14:paraId="4A92D32B"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356EEFF5" w14:textId="77777777" w:rsidR="003F78FA" w:rsidRDefault="00BB142B">
            <w:pPr>
              <w:widowControl w:val="0"/>
              <w:spacing w:after="0" w:line="252" w:lineRule="auto"/>
              <w:rPr>
                <w:rFonts w:eastAsia="Cambria" w:cs="Cambria"/>
                <w:sz w:val="24"/>
                <w:szCs w:val="24"/>
              </w:rPr>
            </w:pPr>
            <w:r>
              <w:rPr>
                <w:rFonts w:eastAsia="Cambria" w:cs="Cambria"/>
                <w:sz w:val="24"/>
                <w:szCs w:val="24"/>
              </w:rPr>
              <w:lastRenderedPageBreak/>
              <w:t>Nr.23</w:t>
            </w:r>
          </w:p>
        </w:tc>
        <w:tc>
          <w:tcPr>
            <w:tcW w:w="2732" w:type="dxa"/>
            <w:tcBorders>
              <w:bottom w:val="single" w:sz="4" w:space="0" w:color="000000"/>
              <w:right w:val="single" w:sz="4" w:space="0" w:color="000000"/>
            </w:tcBorders>
            <w:shd w:val="clear" w:color="auto" w:fill="auto"/>
            <w:vAlign w:val="bottom"/>
          </w:tcPr>
          <w:p w14:paraId="7BF84EEF"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"Bagāta pica"</w:t>
            </w:r>
          </w:p>
        </w:tc>
        <w:tc>
          <w:tcPr>
            <w:tcW w:w="2301" w:type="dxa"/>
            <w:tcBorders>
              <w:bottom w:val="single" w:sz="4" w:space="0" w:color="000000"/>
              <w:right w:val="single" w:sz="4" w:space="0" w:color="000000"/>
            </w:tcBorders>
            <w:shd w:val="clear" w:color="auto" w:fill="auto"/>
            <w:vAlign w:val="bottom"/>
          </w:tcPr>
          <w:p w14:paraId="7FF92B3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Picērija</w:t>
            </w:r>
          </w:p>
        </w:tc>
        <w:tc>
          <w:tcPr>
            <w:tcW w:w="2100" w:type="dxa"/>
            <w:tcBorders>
              <w:bottom w:val="single" w:sz="4" w:space="0" w:color="000000"/>
              <w:right w:val="single" w:sz="4" w:space="0" w:color="000000"/>
            </w:tcBorders>
            <w:shd w:val="clear" w:color="auto" w:fill="auto"/>
            <w:vAlign w:val="center"/>
          </w:tcPr>
          <w:p w14:paraId="14FC020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22E7663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22484BD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18, Limbaži, Limbažu novads, LV-4001</w:t>
            </w:r>
          </w:p>
        </w:tc>
      </w:tr>
      <w:tr w:rsidR="003F78FA" w14:paraId="78F852FA"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7DBC04D0" w14:textId="77777777" w:rsidR="003F78FA" w:rsidRDefault="00BB142B">
            <w:pPr>
              <w:widowControl w:val="0"/>
              <w:spacing w:after="0" w:line="252" w:lineRule="auto"/>
              <w:rPr>
                <w:rFonts w:eastAsia="Cambria" w:cs="Cambria"/>
                <w:sz w:val="24"/>
                <w:szCs w:val="24"/>
              </w:rPr>
            </w:pPr>
            <w:r>
              <w:rPr>
                <w:rFonts w:eastAsia="Cambria" w:cs="Cambria"/>
                <w:sz w:val="24"/>
                <w:szCs w:val="24"/>
              </w:rPr>
              <w:t>Nr.24</w:t>
            </w:r>
          </w:p>
        </w:tc>
        <w:tc>
          <w:tcPr>
            <w:tcW w:w="2732" w:type="dxa"/>
            <w:tcBorders>
              <w:bottom w:val="single" w:sz="4" w:space="0" w:color="000000"/>
              <w:right w:val="single" w:sz="4" w:space="0" w:color="000000"/>
            </w:tcBorders>
            <w:shd w:val="clear" w:color="auto" w:fill="auto"/>
            <w:vAlign w:val="bottom"/>
          </w:tcPr>
          <w:p w14:paraId="3111AADB"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Picērija "Lauvas pica"</w:t>
            </w:r>
          </w:p>
        </w:tc>
        <w:tc>
          <w:tcPr>
            <w:tcW w:w="2301" w:type="dxa"/>
            <w:tcBorders>
              <w:bottom w:val="single" w:sz="4" w:space="0" w:color="000000"/>
              <w:right w:val="single" w:sz="4" w:space="0" w:color="000000"/>
            </w:tcBorders>
            <w:shd w:val="clear" w:color="auto" w:fill="auto"/>
            <w:vAlign w:val="bottom"/>
          </w:tcPr>
          <w:p w14:paraId="0DD460D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Picērija</w:t>
            </w:r>
          </w:p>
        </w:tc>
        <w:tc>
          <w:tcPr>
            <w:tcW w:w="2100" w:type="dxa"/>
            <w:tcBorders>
              <w:bottom w:val="single" w:sz="4" w:space="0" w:color="000000"/>
              <w:right w:val="single" w:sz="4" w:space="0" w:color="000000"/>
            </w:tcBorders>
            <w:shd w:val="clear" w:color="auto" w:fill="auto"/>
            <w:vAlign w:val="center"/>
          </w:tcPr>
          <w:p w14:paraId="2792C97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4547425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59C86C8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8, Limbaži, Limbažu novads, LV-4001</w:t>
            </w:r>
          </w:p>
        </w:tc>
      </w:tr>
      <w:tr w:rsidR="003F78FA" w14:paraId="57609E02"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69943C26" w14:textId="77777777" w:rsidR="003F78FA" w:rsidRDefault="00BB142B">
            <w:pPr>
              <w:widowControl w:val="0"/>
              <w:spacing w:after="0" w:line="252" w:lineRule="auto"/>
              <w:rPr>
                <w:rFonts w:eastAsia="Cambria" w:cs="Cambria"/>
                <w:sz w:val="24"/>
                <w:szCs w:val="24"/>
              </w:rPr>
            </w:pPr>
            <w:r>
              <w:rPr>
                <w:rFonts w:eastAsia="Cambria" w:cs="Cambria"/>
                <w:sz w:val="24"/>
                <w:szCs w:val="24"/>
              </w:rPr>
              <w:t>Nr.25</w:t>
            </w:r>
          </w:p>
        </w:tc>
        <w:tc>
          <w:tcPr>
            <w:tcW w:w="2732" w:type="dxa"/>
            <w:tcBorders>
              <w:bottom w:val="single" w:sz="4" w:space="0" w:color="000000"/>
              <w:right w:val="single" w:sz="4" w:space="0" w:color="000000"/>
            </w:tcBorders>
            <w:shd w:val="clear" w:color="auto" w:fill="auto"/>
            <w:vAlign w:val="bottom"/>
          </w:tcPr>
          <w:p w14:paraId="76D47D68"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"Hanzas Kebabs"</w:t>
            </w:r>
          </w:p>
        </w:tc>
        <w:tc>
          <w:tcPr>
            <w:tcW w:w="2301" w:type="dxa"/>
            <w:tcBorders>
              <w:bottom w:val="single" w:sz="4" w:space="0" w:color="000000"/>
              <w:right w:val="single" w:sz="4" w:space="0" w:color="000000"/>
            </w:tcBorders>
            <w:shd w:val="clear" w:color="auto" w:fill="auto"/>
            <w:vAlign w:val="bottom"/>
          </w:tcPr>
          <w:p w14:paraId="50DBE56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Kebabnīca</w:t>
            </w:r>
          </w:p>
        </w:tc>
        <w:tc>
          <w:tcPr>
            <w:tcW w:w="2100" w:type="dxa"/>
            <w:tcBorders>
              <w:bottom w:val="single" w:sz="4" w:space="0" w:color="000000"/>
              <w:right w:val="single" w:sz="4" w:space="0" w:color="000000"/>
            </w:tcBorders>
            <w:shd w:val="clear" w:color="auto" w:fill="auto"/>
            <w:vAlign w:val="center"/>
          </w:tcPr>
          <w:p w14:paraId="1EFDA77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040E7FC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3B48152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Baznīcas laukums 1, Limbaži, Limbažu novads, LV-4001</w:t>
            </w:r>
          </w:p>
        </w:tc>
      </w:tr>
      <w:tr w:rsidR="003F78FA" w14:paraId="11BFC299"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309AA3F2" w14:textId="77777777" w:rsidR="003F78FA" w:rsidRDefault="00BB142B">
            <w:pPr>
              <w:widowControl w:val="0"/>
              <w:spacing w:after="0" w:line="252" w:lineRule="auto"/>
              <w:rPr>
                <w:rFonts w:eastAsia="Cambria" w:cs="Cambria"/>
                <w:sz w:val="24"/>
                <w:szCs w:val="24"/>
              </w:rPr>
            </w:pPr>
            <w:r>
              <w:rPr>
                <w:rFonts w:eastAsia="Cambria" w:cs="Cambria"/>
                <w:sz w:val="24"/>
                <w:szCs w:val="24"/>
              </w:rPr>
              <w:t>Nr.26</w:t>
            </w:r>
          </w:p>
        </w:tc>
        <w:tc>
          <w:tcPr>
            <w:tcW w:w="2732" w:type="dxa"/>
            <w:tcBorders>
              <w:bottom w:val="single" w:sz="4" w:space="0" w:color="000000"/>
              <w:right w:val="single" w:sz="4" w:space="0" w:color="000000"/>
            </w:tcBorders>
            <w:shd w:val="clear" w:color="auto" w:fill="auto"/>
            <w:vAlign w:val="bottom"/>
          </w:tcPr>
          <w:p w14:paraId="37904000"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"Parka kafe"</w:t>
            </w:r>
          </w:p>
        </w:tc>
        <w:tc>
          <w:tcPr>
            <w:tcW w:w="2301" w:type="dxa"/>
            <w:tcBorders>
              <w:bottom w:val="single" w:sz="4" w:space="0" w:color="000000"/>
              <w:right w:val="single" w:sz="4" w:space="0" w:color="000000"/>
            </w:tcBorders>
            <w:shd w:val="clear" w:color="auto" w:fill="auto"/>
            <w:vAlign w:val="bottom"/>
          </w:tcPr>
          <w:p w14:paraId="33F4059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Kafejnīca</w:t>
            </w:r>
          </w:p>
        </w:tc>
        <w:tc>
          <w:tcPr>
            <w:tcW w:w="2100" w:type="dxa"/>
            <w:tcBorders>
              <w:bottom w:val="single" w:sz="4" w:space="0" w:color="000000"/>
              <w:right w:val="single" w:sz="4" w:space="0" w:color="000000"/>
            </w:tcBorders>
            <w:shd w:val="clear" w:color="auto" w:fill="auto"/>
            <w:vAlign w:val="center"/>
          </w:tcPr>
          <w:p w14:paraId="338801B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03B5E33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73DA1E0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Parka iela 8, Limbaži, Limbažu novads, LV-4001</w:t>
            </w:r>
          </w:p>
        </w:tc>
      </w:tr>
      <w:tr w:rsidR="003F78FA" w14:paraId="08F390EC"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04993463" w14:textId="77777777" w:rsidR="003F78FA" w:rsidRDefault="00BB142B">
            <w:pPr>
              <w:widowControl w:val="0"/>
              <w:spacing w:after="0" w:line="252" w:lineRule="auto"/>
              <w:rPr>
                <w:rFonts w:eastAsia="Cambria" w:cs="Cambria"/>
                <w:sz w:val="24"/>
                <w:szCs w:val="24"/>
              </w:rPr>
            </w:pPr>
            <w:r>
              <w:rPr>
                <w:rFonts w:eastAsia="Cambria" w:cs="Cambria"/>
                <w:sz w:val="24"/>
                <w:szCs w:val="24"/>
              </w:rPr>
              <w:t>Nr.27</w:t>
            </w:r>
          </w:p>
        </w:tc>
        <w:tc>
          <w:tcPr>
            <w:tcW w:w="2732" w:type="dxa"/>
            <w:tcBorders>
              <w:bottom w:val="single" w:sz="4" w:space="0" w:color="000000"/>
              <w:right w:val="single" w:sz="4" w:space="0" w:color="000000"/>
            </w:tcBorders>
            <w:shd w:val="clear" w:color="auto" w:fill="auto"/>
            <w:vAlign w:val="bottom"/>
          </w:tcPr>
          <w:p w14:paraId="047B746A"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“Kļava”</w:t>
            </w:r>
          </w:p>
        </w:tc>
        <w:tc>
          <w:tcPr>
            <w:tcW w:w="2301" w:type="dxa"/>
            <w:tcBorders>
              <w:bottom w:val="single" w:sz="4" w:space="0" w:color="000000"/>
              <w:right w:val="single" w:sz="4" w:space="0" w:color="000000"/>
            </w:tcBorders>
            <w:shd w:val="clear" w:color="auto" w:fill="auto"/>
            <w:vAlign w:val="bottom"/>
          </w:tcPr>
          <w:p w14:paraId="0F2DADB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Kafejnīca</w:t>
            </w:r>
          </w:p>
        </w:tc>
        <w:tc>
          <w:tcPr>
            <w:tcW w:w="2100" w:type="dxa"/>
            <w:tcBorders>
              <w:bottom w:val="single" w:sz="4" w:space="0" w:color="000000"/>
              <w:right w:val="single" w:sz="4" w:space="0" w:color="000000"/>
            </w:tcBorders>
            <w:shd w:val="clear" w:color="auto" w:fill="auto"/>
            <w:vAlign w:val="center"/>
          </w:tcPr>
          <w:p w14:paraId="666D5F6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0CF2C9A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592F5C4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Lauku iela 1, Limbaži, Limbažu novads, LV-4001</w:t>
            </w:r>
          </w:p>
        </w:tc>
      </w:tr>
      <w:tr w:rsidR="003F78FA" w14:paraId="469C92C5"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030B56A6" w14:textId="77777777" w:rsidR="003F78FA" w:rsidRDefault="00BB142B">
            <w:pPr>
              <w:widowControl w:val="0"/>
              <w:spacing w:after="0" w:line="252" w:lineRule="auto"/>
              <w:rPr>
                <w:rFonts w:eastAsia="Cambria" w:cs="Cambria"/>
                <w:sz w:val="24"/>
                <w:szCs w:val="24"/>
              </w:rPr>
            </w:pPr>
            <w:r>
              <w:rPr>
                <w:rFonts w:eastAsia="Cambria" w:cs="Cambria"/>
                <w:sz w:val="24"/>
                <w:szCs w:val="24"/>
              </w:rPr>
              <w:t>Nr.28</w:t>
            </w:r>
          </w:p>
        </w:tc>
        <w:tc>
          <w:tcPr>
            <w:tcW w:w="2732" w:type="dxa"/>
            <w:tcBorders>
              <w:bottom w:val="single" w:sz="4" w:space="0" w:color="000000"/>
              <w:right w:val="single" w:sz="4" w:space="0" w:color="000000"/>
            </w:tcBorders>
            <w:shd w:val="clear" w:color="auto" w:fill="auto"/>
            <w:vAlign w:val="bottom"/>
          </w:tcPr>
          <w:p w14:paraId="6507D886"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"Mārtiņbode"</w:t>
            </w:r>
          </w:p>
        </w:tc>
        <w:tc>
          <w:tcPr>
            <w:tcW w:w="2301" w:type="dxa"/>
            <w:tcBorders>
              <w:bottom w:val="single" w:sz="4" w:space="0" w:color="000000"/>
              <w:right w:val="single" w:sz="4" w:space="0" w:color="000000"/>
            </w:tcBorders>
            <w:shd w:val="clear" w:color="auto" w:fill="auto"/>
            <w:vAlign w:val="bottom"/>
          </w:tcPr>
          <w:p w14:paraId="790A6BB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Kafejnīca</w:t>
            </w:r>
          </w:p>
        </w:tc>
        <w:tc>
          <w:tcPr>
            <w:tcW w:w="2100" w:type="dxa"/>
            <w:tcBorders>
              <w:bottom w:val="single" w:sz="4" w:space="0" w:color="000000"/>
              <w:right w:val="single" w:sz="4" w:space="0" w:color="000000"/>
            </w:tcBorders>
            <w:shd w:val="clear" w:color="auto" w:fill="auto"/>
            <w:vAlign w:val="center"/>
          </w:tcPr>
          <w:p w14:paraId="1FD23C1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5F573F33"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center"/>
          </w:tcPr>
          <w:p w14:paraId="31207E5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"Santes", Limbažu pag., Limbažu novads, LV-4001</w:t>
            </w:r>
          </w:p>
        </w:tc>
      </w:tr>
      <w:tr w:rsidR="003F78FA" w14:paraId="18DA5F74"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7FB7795D" w14:textId="77777777" w:rsidR="003F78FA" w:rsidRDefault="00BB142B">
            <w:pPr>
              <w:widowControl w:val="0"/>
              <w:spacing w:after="0" w:line="252" w:lineRule="auto"/>
              <w:rPr>
                <w:rFonts w:eastAsia="Cambria" w:cs="Cambria"/>
                <w:sz w:val="24"/>
                <w:szCs w:val="24"/>
              </w:rPr>
            </w:pPr>
            <w:r>
              <w:rPr>
                <w:rFonts w:eastAsia="Cambria" w:cs="Cambria"/>
                <w:sz w:val="24"/>
                <w:szCs w:val="24"/>
              </w:rPr>
              <w:t>Nr.29</w:t>
            </w:r>
          </w:p>
        </w:tc>
        <w:tc>
          <w:tcPr>
            <w:tcW w:w="2732" w:type="dxa"/>
            <w:tcBorders>
              <w:bottom w:val="single" w:sz="4" w:space="0" w:color="000000"/>
              <w:right w:val="single" w:sz="4" w:space="0" w:color="000000"/>
            </w:tcBorders>
            <w:shd w:val="clear" w:color="auto" w:fill="auto"/>
            <w:vAlign w:val="bottom"/>
          </w:tcPr>
          <w:p w14:paraId="3CB7D0E8"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"Viesis"</w:t>
            </w:r>
          </w:p>
        </w:tc>
        <w:tc>
          <w:tcPr>
            <w:tcW w:w="2301" w:type="dxa"/>
            <w:tcBorders>
              <w:bottom w:val="single" w:sz="4" w:space="0" w:color="000000"/>
              <w:right w:val="single" w:sz="4" w:space="0" w:color="000000"/>
            </w:tcBorders>
            <w:shd w:val="clear" w:color="auto" w:fill="auto"/>
            <w:vAlign w:val="bottom"/>
          </w:tcPr>
          <w:p w14:paraId="72D6325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Kafejnīca</w:t>
            </w:r>
          </w:p>
        </w:tc>
        <w:tc>
          <w:tcPr>
            <w:tcW w:w="2100" w:type="dxa"/>
            <w:tcBorders>
              <w:bottom w:val="single" w:sz="4" w:space="0" w:color="000000"/>
              <w:right w:val="single" w:sz="4" w:space="0" w:color="000000"/>
            </w:tcBorders>
            <w:shd w:val="clear" w:color="auto" w:fill="auto"/>
            <w:vAlign w:val="center"/>
          </w:tcPr>
          <w:p w14:paraId="1E5525B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4393D03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18A8A54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16, Limbaži, Limbažu novads, LV-4001</w:t>
            </w:r>
          </w:p>
        </w:tc>
      </w:tr>
      <w:tr w:rsidR="003F78FA" w14:paraId="76C11287"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0C8CAEE0" w14:textId="77777777" w:rsidR="003F78FA" w:rsidRDefault="00BB142B">
            <w:pPr>
              <w:widowControl w:val="0"/>
              <w:spacing w:after="0" w:line="252" w:lineRule="auto"/>
              <w:rPr>
                <w:rFonts w:eastAsia="Cambria" w:cs="Cambria"/>
                <w:sz w:val="24"/>
                <w:szCs w:val="24"/>
              </w:rPr>
            </w:pPr>
            <w:r>
              <w:rPr>
                <w:rFonts w:eastAsia="Cambria" w:cs="Cambria"/>
                <w:sz w:val="24"/>
                <w:szCs w:val="24"/>
              </w:rPr>
              <w:t>Nr.30</w:t>
            </w:r>
          </w:p>
        </w:tc>
        <w:tc>
          <w:tcPr>
            <w:tcW w:w="2732" w:type="dxa"/>
            <w:tcBorders>
              <w:bottom w:val="single" w:sz="4" w:space="0" w:color="000000"/>
              <w:right w:val="single" w:sz="4" w:space="0" w:color="000000"/>
            </w:tcBorders>
            <w:shd w:val="clear" w:color="auto" w:fill="auto"/>
            <w:vAlign w:val="bottom"/>
          </w:tcPr>
          <w:p w14:paraId="0C1D70AA"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“Salt’n Pepper”</w:t>
            </w:r>
          </w:p>
        </w:tc>
        <w:tc>
          <w:tcPr>
            <w:tcW w:w="2301" w:type="dxa"/>
            <w:tcBorders>
              <w:bottom w:val="single" w:sz="4" w:space="0" w:color="000000"/>
              <w:right w:val="single" w:sz="4" w:space="0" w:color="000000"/>
            </w:tcBorders>
            <w:shd w:val="clear" w:color="auto" w:fill="auto"/>
            <w:vAlign w:val="bottom"/>
          </w:tcPr>
          <w:p w14:paraId="6077E07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Kafejnīca</w:t>
            </w:r>
          </w:p>
          <w:p w14:paraId="71EAB2E8" w14:textId="77777777" w:rsidR="003F78FA" w:rsidRDefault="00BB142B">
            <w:pPr>
              <w:widowControl w:val="0"/>
              <w:spacing w:after="0" w:line="252" w:lineRule="auto"/>
              <w:rPr>
                <w:rFonts w:eastAsia="Cambria" w:cs="Cambria"/>
                <w:i/>
                <w:iCs/>
                <w:color w:val="000000"/>
                <w:sz w:val="24"/>
                <w:szCs w:val="24"/>
              </w:rPr>
            </w:pPr>
            <w:r>
              <w:rPr>
                <w:rFonts w:eastAsia="Cambria" w:cs="Cambria"/>
                <w:i/>
                <w:iCs/>
                <w:color w:val="000000"/>
                <w:sz w:val="24"/>
                <w:szCs w:val="24"/>
              </w:rPr>
              <w:t>(Street food)</w:t>
            </w:r>
          </w:p>
        </w:tc>
        <w:tc>
          <w:tcPr>
            <w:tcW w:w="2100" w:type="dxa"/>
            <w:tcBorders>
              <w:bottom w:val="single" w:sz="4" w:space="0" w:color="000000"/>
              <w:right w:val="single" w:sz="4" w:space="0" w:color="000000"/>
            </w:tcBorders>
            <w:shd w:val="clear" w:color="auto" w:fill="auto"/>
            <w:vAlign w:val="center"/>
          </w:tcPr>
          <w:p w14:paraId="53DE564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13A0E6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1EB73D8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Burtnieku iela 7, Limbaži, Limbažu novads, LV-4001</w:t>
            </w:r>
          </w:p>
        </w:tc>
      </w:tr>
      <w:tr w:rsidR="003F78FA" w14:paraId="2F4CCEED"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67F0A9BF" w14:textId="77777777" w:rsidR="003F78FA" w:rsidRDefault="00BB142B">
            <w:pPr>
              <w:widowControl w:val="0"/>
              <w:spacing w:after="0" w:line="252" w:lineRule="auto"/>
              <w:rPr>
                <w:rFonts w:eastAsia="Cambria" w:cs="Cambria"/>
                <w:sz w:val="24"/>
                <w:szCs w:val="24"/>
              </w:rPr>
            </w:pPr>
            <w:r>
              <w:rPr>
                <w:rFonts w:eastAsia="Cambria" w:cs="Cambria"/>
                <w:sz w:val="24"/>
                <w:szCs w:val="24"/>
              </w:rPr>
              <w:t>Nr.31</w:t>
            </w:r>
          </w:p>
        </w:tc>
        <w:tc>
          <w:tcPr>
            <w:tcW w:w="2732" w:type="dxa"/>
            <w:tcBorders>
              <w:bottom w:val="single" w:sz="4" w:space="0" w:color="000000"/>
              <w:right w:val="single" w:sz="4" w:space="0" w:color="000000"/>
            </w:tcBorders>
            <w:shd w:val="clear" w:color="auto" w:fill="auto"/>
            <w:vAlign w:val="center"/>
          </w:tcPr>
          <w:p w14:paraId="16ACE306"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Igates pils Dzirnavu krodziņš</w:t>
            </w:r>
          </w:p>
        </w:tc>
        <w:tc>
          <w:tcPr>
            <w:tcW w:w="2301" w:type="dxa"/>
            <w:tcBorders>
              <w:bottom w:val="single" w:sz="4" w:space="0" w:color="000000"/>
              <w:right w:val="single" w:sz="4" w:space="0" w:color="000000"/>
            </w:tcBorders>
            <w:shd w:val="clear" w:color="auto" w:fill="auto"/>
            <w:vAlign w:val="center"/>
          </w:tcPr>
          <w:p w14:paraId="018E207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Krogs</w:t>
            </w:r>
          </w:p>
        </w:tc>
        <w:tc>
          <w:tcPr>
            <w:tcW w:w="2100" w:type="dxa"/>
            <w:tcBorders>
              <w:bottom w:val="single" w:sz="4" w:space="0" w:color="000000"/>
              <w:right w:val="single" w:sz="4" w:space="0" w:color="000000"/>
            </w:tcBorders>
            <w:shd w:val="clear" w:color="auto" w:fill="auto"/>
            <w:vAlign w:val="center"/>
          </w:tcPr>
          <w:p w14:paraId="4480536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1799" w:type="dxa"/>
            <w:tcBorders>
              <w:bottom w:val="single" w:sz="4" w:space="0" w:color="000000"/>
              <w:right w:val="single" w:sz="4" w:space="0" w:color="000000"/>
            </w:tcBorders>
            <w:shd w:val="clear" w:color="auto" w:fill="auto"/>
            <w:vAlign w:val="center"/>
          </w:tcPr>
          <w:p w14:paraId="0A0CEFB7"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center"/>
          </w:tcPr>
          <w:p w14:paraId="2D54F521" w14:textId="7B236C8F"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Igates pils, Igate,</w:t>
            </w:r>
            <w:r w:rsidR="00711F5C">
              <w:rPr>
                <w:rFonts w:eastAsia="Cambria" w:cs="Cambria"/>
                <w:color w:val="000000"/>
                <w:sz w:val="24"/>
                <w:szCs w:val="24"/>
              </w:rPr>
              <w:t xml:space="preserve"> </w:t>
            </w:r>
            <w:r>
              <w:rPr>
                <w:rFonts w:eastAsia="Cambria" w:cs="Cambria"/>
                <w:color w:val="000000"/>
                <w:sz w:val="24"/>
                <w:szCs w:val="24"/>
              </w:rPr>
              <w:t>Vidrižu pag.</w:t>
            </w:r>
            <w:r w:rsidR="00711F5C">
              <w:rPr>
                <w:rFonts w:eastAsia="Cambria" w:cs="Cambria"/>
                <w:color w:val="000000"/>
                <w:sz w:val="24"/>
                <w:szCs w:val="24"/>
              </w:rPr>
              <w:t>,</w:t>
            </w:r>
            <w:r>
              <w:rPr>
                <w:rFonts w:eastAsia="Cambria" w:cs="Cambria"/>
                <w:color w:val="000000"/>
                <w:sz w:val="24"/>
                <w:szCs w:val="24"/>
              </w:rPr>
              <w:t xml:space="preserve"> LV-4013</w:t>
            </w:r>
          </w:p>
        </w:tc>
      </w:tr>
      <w:tr w:rsidR="003F78FA" w14:paraId="022950A6"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30AB2F11" w14:textId="77777777" w:rsidR="003F78FA" w:rsidRDefault="00BB142B">
            <w:pPr>
              <w:widowControl w:val="0"/>
              <w:spacing w:after="0" w:line="252" w:lineRule="auto"/>
              <w:rPr>
                <w:rFonts w:eastAsia="Cambria" w:cs="Cambria"/>
                <w:sz w:val="24"/>
                <w:szCs w:val="24"/>
              </w:rPr>
            </w:pPr>
            <w:r>
              <w:rPr>
                <w:rFonts w:eastAsia="Cambria" w:cs="Cambria"/>
                <w:sz w:val="24"/>
                <w:szCs w:val="24"/>
              </w:rPr>
              <w:t>Nr.32</w:t>
            </w:r>
          </w:p>
        </w:tc>
        <w:tc>
          <w:tcPr>
            <w:tcW w:w="2732" w:type="dxa"/>
            <w:tcBorders>
              <w:bottom w:val="single" w:sz="4" w:space="0" w:color="000000"/>
              <w:right w:val="single" w:sz="4" w:space="0" w:color="000000"/>
            </w:tcBorders>
            <w:shd w:val="clear" w:color="auto" w:fill="auto"/>
            <w:vAlign w:val="bottom"/>
          </w:tcPr>
          <w:p w14:paraId="32397844"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"Madara" lielveikalā TOP</w:t>
            </w:r>
          </w:p>
        </w:tc>
        <w:tc>
          <w:tcPr>
            <w:tcW w:w="2301" w:type="dxa"/>
            <w:tcBorders>
              <w:bottom w:val="single" w:sz="4" w:space="0" w:color="000000"/>
              <w:right w:val="single" w:sz="4" w:space="0" w:color="000000"/>
            </w:tcBorders>
            <w:shd w:val="clear" w:color="auto" w:fill="auto"/>
            <w:vAlign w:val="bottom"/>
          </w:tcPr>
          <w:p w14:paraId="61C7A16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Bistro</w:t>
            </w:r>
          </w:p>
        </w:tc>
        <w:tc>
          <w:tcPr>
            <w:tcW w:w="2100" w:type="dxa"/>
            <w:tcBorders>
              <w:bottom w:val="single" w:sz="4" w:space="0" w:color="000000"/>
              <w:right w:val="single" w:sz="4" w:space="0" w:color="000000"/>
            </w:tcBorders>
            <w:shd w:val="clear" w:color="auto" w:fill="auto"/>
            <w:vAlign w:val="center"/>
          </w:tcPr>
          <w:p w14:paraId="4288621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052896A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01284D4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23a, Limbaži, Limbažu novads, LV-4001</w:t>
            </w:r>
          </w:p>
        </w:tc>
      </w:tr>
      <w:tr w:rsidR="003F78FA" w14:paraId="6C62A100" w14:textId="77777777">
        <w:trPr>
          <w:trHeight w:val="300"/>
        </w:trPr>
        <w:tc>
          <w:tcPr>
            <w:tcW w:w="14710" w:type="dxa"/>
            <w:gridSpan w:val="6"/>
            <w:tcBorders>
              <w:top w:val="single" w:sz="4" w:space="0" w:color="000000"/>
              <w:left w:val="single" w:sz="4" w:space="0" w:color="000000"/>
              <w:bottom w:val="single" w:sz="4" w:space="0" w:color="000000"/>
              <w:right w:val="single" w:sz="4" w:space="0" w:color="000000"/>
            </w:tcBorders>
            <w:shd w:val="clear" w:color="auto" w:fill="C6E0B4"/>
            <w:vAlign w:val="center"/>
          </w:tcPr>
          <w:p w14:paraId="06079819" w14:textId="77777777" w:rsidR="003F78FA" w:rsidRDefault="00BB142B">
            <w:pPr>
              <w:widowControl w:val="0"/>
              <w:spacing w:after="0" w:line="252" w:lineRule="auto"/>
              <w:jc w:val="center"/>
              <w:rPr>
                <w:rFonts w:eastAsia="Cambria" w:cs="Cambria"/>
                <w:b/>
                <w:sz w:val="24"/>
                <w:szCs w:val="24"/>
              </w:rPr>
            </w:pPr>
            <w:r>
              <w:rPr>
                <w:rFonts w:eastAsia="Cambria" w:cs="Cambria"/>
                <w:b/>
                <w:sz w:val="24"/>
                <w:szCs w:val="24"/>
              </w:rPr>
              <w:t>Alojas administratīvā teritorija</w:t>
            </w:r>
          </w:p>
        </w:tc>
      </w:tr>
      <w:tr w:rsidR="003F78FA" w14:paraId="11B54FAA"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bottom"/>
          </w:tcPr>
          <w:p w14:paraId="1EC76B1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Nr.33</w:t>
            </w:r>
          </w:p>
        </w:tc>
        <w:tc>
          <w:tcPr>
            <w:tcW w:w="2732" w:type="dxa"/>
            <w:tcBorders>
              <w:bottom w:val="single" w:sz="4" w:space="0" w:color="000000"/>
              <w:right w:val="single" w:sz="4" w:space="0" w:color="000000"/>
            </w:tcBorders>
            <w:shd w:val="clear" w:color="auto" w:fill="auto"/>
            <w:vAlign w:val="bottom"/>
          </w:tcPr>
          <w:p w14:paraId="636530D8"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“Mieriņš”</w:t>
            </w:r>
          </w:p>
        </w:tc>
        <w:tc>
          <w:tcPr>
            <w:tcW w:w="2301" w:type="dxa"/>
            <w:tcBorders>
              <w:bottom w:val="single" w:sz="4" w:space="0" w:color="000000"/>
              <w:right w:val="single" w:sz="4" w:space="0" w:color="000000"/>
            </w:tcBorders>
            <w:shd w:val="clear" w:color="auto" w:fill="auto"/>
            <w:vAlign w:val="bottom"/>
          </w:tcPr>
          <w:p w14:paraId="3C0FAB3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Kafejnīca</w:t>
            </w:r>
          </w:p>
        </w:tc>
        <w:tc>
          <w:tcPr>
            <w:tcW w:w="2100" w:type="dxa"/>
            <w:tcBorders>
              <w:bottom w:val="single" w:sz="4" w:space="0" w:color="000000"/>
              <w:right w:val="single" w:sz="4" w:space="0" w:color="000000"/>
            </w:tcBorders>
            <w:shd w:val="clear" w:color="auto" w:fill="auto"/>
            <w:vAlign w:val="bottom"/>
          </w:tcPr>
          <w:p w14:paraId="4028CB5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1799" w:type="dxa"/>
            <w:tcBorders>
              <w:bottom w:val="single" w:sz="4" w:space="0" w:color="000000"/>
              <w:right w:val="single" w:sz="4" w:space="0" w:color="000000"/>
            </w:tcBorders>
            <w:shd w:val="clear" w:color="auto" w:fill="auto"/>
            <w:vAlign w:val="bottom"/>
          </w:tcPr>
          <w:p w14:paraId="780D27A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656" w:type="dxa"/>
            <w:tcBorders>
              <w:bottom w:val="single" w:sz="4" w:space="0" w:color="000000"/>
              <w:right w:val="single" w:sz="4" w:space="0" w:color="000000"/>
            </w:tcBorders>
            <w:shd w:val="clear" w:color="auto" w:fill="auto"/>
            <w:vAlign w:val="bottom"/>
          </w:tcPr>
          <w:p w14:paraId="2BB6750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Kalēju iela 7, Aloja, Alojas pag., Limbažu novads, LV-4064</w:t>
            </w:r>
          </w:p>
        </w:tc>
      </w:tr>
      <w:tr w:rsidR="003F78FA" w14:paraId="5516BB6F"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bottom"/>
          </w:tcPr>
          <w:p w14:paraId="73BDDB5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Nr.34</w:t>
            </w:r>
          </w:p>
        </w:tc>
        <w:tc>
          <w:tcPr>
            <w:tcW w:w="2732" w:type="dxa"/>
            <w:tcBorders>
              <w:bottom w:val="single" w:sz="4" w:space="0" w:color="000000"/>
              <w:right w:val="single" w:sz="4" w:space="0" w:color="000000"/>
            </w:tcBorders>
            <w:shd w:val="clear" w:color="auto" w:fill="auto"/>
            <w:vAlign w:val="bottom"/>
          </w:tcPr>
          <w:p w14:paraId="559557E0"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“Strautiņi”</w:t>
            </w:r>
          </w:p>
        </w:tc>
        <w:tc>
          <w:tcPr>
            <w:tcW w:w="2301" w:type="dxa"/>
            <w:tcBorders>
              <w:bottom w:val="single" w:sz="4" w:space="0" w:color="000000"/>
              <w:right w:val="single" w:sz="4" w:space="0" w:color="000000"/>
            </w:tcBorders>
            <w:shd w:val="clear" w:color="auto" w:fill="auto"/>
            <w:vAlign w:val="bottom"/>
          </w:tcPr>
          <w:p w14:paraId="5D59052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Kafejnīca</w:t>
            </w:r>
          </w:p>
        </w:tc>
        <w:tc>
          <w:tcPr>
            <w:tcW w:w="2100" w:type="dxa"/>
            <w:tcBorders>
              <w:bottom w:val="single" w:sz="4" w:space="0" w:color="000000"/>
              <w:right w:val="single" w:sz="4" w:space="0" w:color="000000"/>
            </w:tcBorders>
            <w:shd w:val="clear" w:color="auto" w:fill="auto"/>
            <w:vAlign w:val="bottom"/>
          </w:tcPr>
          <w:p w14:paraId="3B27FF7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Braslavas pag.</w:t>
            </w:r>
          </w:p>
        </w:tc>
        <w:tc>
          <w:tcPr>
            <w:tcW w:w="1799" w:type="dxa"/>
            <w:tcBorders>
              <w:bottom w:val="single" w:sz="4" w:space="0" w:color="000000"/>
              <w:right w:val="single" w:sz="4" w:space="0" w:color="000000"/>
            </w:tcBorders>
            <w:shd w:val="clear" w:color="auto" w:fill="auto"/>
            <w:vAlign w:val="bottom"/>
          </w:tcPr>
          <w:p w14:paraId="08803E98"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bottom"/>
          </w:tcPr>
          <w:p w14:paraId="3AEDEFD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"Strautiņi", Vilzēni, Braslavas pag., Limbažu novads, LV-4068</w:t>
            </w:r>
          </w:p>
        </w:tc>
      </w:tr>
      <w:tr w:rsidR="003F78FA" w14:paraId="37240C44"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bottom"/>
          </w:tcPr>
          <w:p w14:paraId="6421713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lastRenderedPageBreak/>
              <w:t>Nr.35</w:t>
            </w:r>
          </w:p>
        </w:tc>
        <w:tc>
          <w:tcPr>
            <w:tcW w:w="2732" w:type="dxa"/>
            <w:tcBorders>
              <w:bottom w:val="single" w:sz="4" w:space="0" w:color="000000"/>
              <w:right w:val="single" w:sz="4" w:space="0" w:color="000000"/>
            </w:tcBorders>
            <w:shd w:val="clear" w:color="auto" w:fill="auto"/>
            <w:vAlign w:val="bottom"/>
          </w:tcPr>
          <w:p w14:paraId="7201D174"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“Nina S”</w:t>
            </w:r>
          </w:p>
        </w:tc>
        <w:tc>
          <w:tcPr>
            <w:tcW w:w="2301" w:type="dxa"/>
            <w:tcBorders>
              <w:bottom w:val="single" w:sz="4" w:space="0" w:color="000000"/>
              <w:right w:val="single" w:sz="4" w:space="0" w:color="000000"/>
            </w:tcBorders>
            <w:shd w:val="clear" w:color="auto" w:fill="auto"/>
            <w:vAlign w:val="bottom"/>
          </w:tcPr>
          <w:p w14:paraId="4ACD33F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Kafejnīca</w:t>
            </w:r>
          </w:p>
        </w:tc>
        <w:tc>
          <w:tcPr>
            <w:tcW w:w="2100" w:type="dxa"/>
            <w:tcBorders>
              <w:bottom w:val="single" w:sz="4" w:space="0" w:color="000000"/>
              <w:right w:val="single" w:sz="4" w:space="0" w:color="000000"/>
            </w:tcBorders>
            <w:shd w:val="clear" w:color="auto" w:fill="auto"/>
            <w:vAlign w:val="bottom"/>
          </w:tcPr>
          <w:p w14:paraId="3D5083FF" w14:textId="77777777" w:rsidR="003F78FA" w:rsidRDefault="003F78FA">
            <w:pPr>
              <w:widowControl w:val="0"/>
              <w:spacing w:after="0" w:line="252" w:lineRule="auto"/>
              <w:rPr>
                <w:rFonts w:eastAsia="Cambria" w:cs="Cambria"/>
                <w:color w:val="000000"/>
                <w:sz w:val="24"/>
                <w:szCs w:val="24"/>
              </w:rPr>
            </w:pPr>
          </w:p>
        </w:tc>
        <w:tc>
          <w:tcPr>
            <w:tcW w:w="1799" w:type="dxa"/>
            <w:tcBorders>
              <w:bottom w:val="single" w:sz="4" w:space="0" w:color="000000"/>
              <w:right w:val="single" w:sz="4" w:space="0" w:color="000000"/>
            </w:tcBorders>
            <w:shd w:val="clear" w:color="auto" w:fill="auto"/>
            <w:vAlign w:val="bottom"/>
          </w:tcPr>
          <w:p w14:paraId="54E4969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656" w:type="dxa"/>
            <w:tcBorders>
              <w:bottom w:val="single" w:sz="4" w:space="0" w:color="000000"/>
              <w:right w:val="single" w:sz="4" w:space="0" w:color="000000"/>
            </w:tcBorders>
            <w:shd w:val="clear" w:color="auto" w:fill="auto"/>
            <w:vAlign w:val="bottom"/>
          </w:tcPr>
          <w:p w14:paraId="6073021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Jūras iela 13, Aloja, Alojas pag., Limbažu novads, LV-4064</w:t>
            </w:r>
          </w:p>
        </w:tc>
      </w:tr>
      <w:tr w:rsidR="003F78FA" w14:paraId="66058304" w14:textId="77777777">
        <w:trPr>
          <w:trHeight w:val="288"/>
        </w:trPr>
        <w:tc>
          <w:tcPr>
            <w:tcW w:w="1122" w:type="dxa"/>
            <w:tcBorders>
              <w:left w:val="single" w:sz="4" w:space="0" w:color="000000"/>
              <w:bottom w:val="single" w:sz="4" w:space="0" w:color="000000"/>
              <w:right w:val="single" w:sz="4" w:space="0" w:color="000000"/>
            </w:tcBorders>
            <w:shd w:val="clear" w:color="auto" w:fill="auto"/>
            <w:vAlign w:val="bottom"/>
          </w:tcPr>
          <w:p w14:paraId="7CF7535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Nr.36</w:t>
            </w:r>
          </w:p>
        </w:tc>
        <w:tc>
          <w:tcPr>
            <w:tcW w:w="2732" w:type="dxa"/>
            <w:tcBorders>
              <w:right w:val="single" w:sz="4" w:space="0" w:color="000000"/>
            </w:tcBorders>
            <w:shd w:val="clear" w:color="auto" w:fill="auto"/>
            <w:vAlign w:val="bottom"/>
          </w:tcPr>
          <w:p w14:paraId="3745D547"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“Urgas dzirnavas”</w:t>
            </w:r>
          </w:p>
        </w:tc>
        <w:tc>
          <w:tcPr>
            <w:tcW w:w="2301" w:type="dxa"/>
            <w:tcBorders>
              <w:bottom w:val="single" w:sz="4" w:space="0" w:color="000000"/>
              <w:right w:val="single" w:sz="4" w:space="0" w:color="000000"/>
            </w:tcBorders>
            <w:shd w:val="clear" w:color="auto" w:fill="auto"/>
            <w:vAlign w:val="bottom"/>
          </w:tcPr>
          <w:p w14:paraId="0D13CB2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Kafejnīca</w:t>
            </w:r>
          </w:p>
        </w:tc>
        <w:tc>
          <w:tcPr>
            <w:tcW w:w="2100" w:type="dxa"/>
            <w:tcBorders>
              <w:right w:val="single" w:sz="4" w:space="0" w:color="000000"/>
            </w:tcBorders>
            <w:shd w:val="clear" w:color="auto" w:fill="auto"/>
            <w:vAlign w:val="bottom"/>
          </w:tcPr>
          <w:p w14:paraId="4B65602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Braslavas pag.</w:t>
            </w:r>
          </w:p>
        </w:tc>
        <w:tc>
          <w:tcPr>
            <w:tcW w:w="1799" w:type="dxa"/>
            <w:tcBorders>
              <w:right w:val="single" w:sz="4" w:space="0" w:color="000000"/>
            </w:tcBorders>
            <w:shd w:val="clear" w:color="auto" w:fill="auto"/>
            <w:vAlign w:val="bottom"/>
          </w:tcPr>
          <w:p w14:paraId="0B266880"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bottom"/>
          </w:tcPr>
          <w:p w14:paraId="5B83B00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"Urga", Braslavas pag., Limbažu novads, LV-4068</w:t>
            </w:r>
          </w:p>
        </w:tc>
      </w:tr>
      <w:tr w:rsidR="003F78FA" w14:paraId="2D3327CC"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bottom"/>
          </w:tcPr>
          <w:p w14:paraId="7C80154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Nr.37</w:t>
            </w:r>
          </w:p>
        </w:tc>
        <w:tc>
          <w:tcPr>
            <w:tcW w:w="2732" w:type="dxa"/>
            <w:tcBorders>
              <w:top w:val="single" w:sz="4" w:space="0" w:color="000000"/>
              <w:bottom w:val="single" w:sz="4" w:space="0" w:color="000000"/>
              <w:right w:val="single" w:sz="4" w:space="0" w:color="000000"/>
            </w:tcBorders>
            <w:shd w:val="clear" w:color="auto" w:fill="auto"/>
            <w:vAlign w:val="bottom"/>
          </w:tcPr>
          <w:p w14:paraId="58BE3DE8"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Malkas krāsnī cepta pica</w:t>
            </w:r>
          </w:p>
        </w:tc>
        <w:tc>
          <w:tcPr>
            <w:tcW w:w="2301" w:type="dxa"/>
            <w:tcBorders>
              <w:bottom w:val="single" w:sz="4" w:space="0" w:color="000000"/>
              <w:right w:val="single" w:sz="4" w:space="0" w:color="000000"/>
            </w:tcBorders>
            <w:shd w:val="clear" w:color="auto" w:fill="auto"/>
            <w:vAlign w:val="bottom"/>
          </w:tcPr>
          <w:p w14:paraId="1559CEC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Picērija</w:t>
            </w:r>
          </w:p>
        </w:tc>
        <w:tc>
          <w:tcPr>
            <w:tcW w:w="2100" w:type="dxa"/>
            <w:tcBorders>
              <w:top w:val="single" w:sz="4" w:space="0" w:color="000000"/>
              <w:bottom w:val="single" w:sz="4" w:space="0" w:color="000000"/>
              <w:right w:val="single" w:sz="4" w:space="0" w:color="000000"/>
            </w:tcBorders>
            <w:shd w:val="clear" w:color="auto" w:fill="auto"/>
            <w:vAlign w:val="center"/>
          </w:tcPr>
          <w:p w14:paraId="315DF4B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1799" w:type="dxa"/>
            <w:tcBorders>
              <w:top w:val="single" w:sz="4" w:space="0" w:color="000000"/>
              <w:bottom w:val="single" w:sz="4" w:space="0" w:color="000000"/>
              <w:right w:val="single" w:sz="4" w:space="0" w:color="000000"/>
            </w:tcBorders>
            <w:shd w:val="clear" w:color="auto" w:fill="auto"/>
            <w:vAlign w:val="center"/>
          </w:tcPr>
          <w:p w14:paraId="7C82F80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656" w:type="dxa"/>
            <w:tcBorders>
              <w:bottom w:val="single" w:sz="4" w:space="0" w:color="000000"/>
              <w:right w:val="single" w:sz="4" w:space="0" w:color="000000"/>
            </w:tcBorders>
            <w:shd w:val="clear" w:color="auto" w:fill="auto"/>
            <w:vAlign w:val="bottom"/>
          </w:tcPr>
          <w:p w14:paraId="47734BE3" w14:textId="77777777" w:rsidR="003F78FA" w:rsidRDefault="00BB142B">
            <w:pPr>
              <w:spacing w:after="0" w:line="252" w:lineRule="auto"/>
              <w:rPr>
                <w:sz w:val="24"/>
                <w:szCs w:val="24"/>
              </w:rPr>
            </w:pPr>
            <w:r>
              <w:rPr>
                <w:sz w:val="24"/>
                <w:szCs w:val="24"/>
              </w:rPr>
              <w:t>Rīgas iela 5, Aloja, Alojas pilsēta, Limbažu novads, LV-4064</w:t>
            </w:r>
          </w:p>
        </w:tc>
      </w:tr>
    </w:tbl>
    <w:p w14:paraId="1E8A78E8" w14:textId="77777777" w:rsidR="003F78FA" w:rsidRDefault="003F78FA">
      <w:pPr>
        <w:spacing w:after="0" w:line="252" w:lineRule="auto"/>
        <w:jc w:val="right"/>
        <w:rPr>
          <w:sz w:val="24"/>
          <w:szCs w:val="24"/>
        </w:rPr>
      </w:pPr>
    </w:p>
    <w:p w14:paraId="414D0DCF" w14:textId="77777777" w:rsidR="003F78FA" w:rsidRDefault="003F78FA">
      <w:pPr>
        <w:spacing w:line="252" w:lineRule="auto"/>
        <w:rPr>
          <w:rFonts w:eastAsia="Cambria" w:cs="Cambria"/>
          <w:sz w:val="24"/>
          <w:szCs w:val="24"/>
        </w:rPr>
      </w:pPr>
    </w:p>
    <w:p w14:paraId="44179A83" w14:textId="77777777" w:rsidR="003F78FA" w:rsidRDefault="00BB142B">
      <w:pPr>
        <w:spacing w:line="252" w:lineRule="auto"/>
        <w:rPr>
          <w:rFonts w:eastAsia="Cambria" w:cs="Cambria"/>
          <w:sz w:val="24"/>
          <w:szCs w:val="24"/>
        </w:rPr>
      </w:pPr>
      <w:r>
        <w:br w:type="page"/>
      </w:r>
    </w:p>
    <w:p w14:paraId="588F6509" w14:textId="77777777" w:rsidR="003F78FA" w:rsidRDefault="003F78FA">
      <w:pPr>
        <w:spacing w:after="0" w:line="252" w:lineRule="auto"/>
        <w:jc w:val="right"/>
        <w:rPr>
          <w:rFonts w:eastAsia="Cambria" w:cs="Cambria"/>
          <w:sz w:val="24"/>
          <w:szCs w:val="24"/>
        </w:rPr>
      </w:pPr>
    </w:p>
    <w:p w14:paraId="1023F51F" w14:textId="77777777" w:rsidR="003F78FA" w:rsidRDefault="00BB142B">
      <w:pPr>
        <w:spacing w:after="0" w:line="252" w:lineRule="auto"/>
        <w:jc w:val="right"/>
        <w:rPr>
          <w:rFonts w:eastAsia="Cambria" w:cs="Cambria"/>
          <w:sz w:val="24"/>
          <w:szCs w:val="24"/>
        </w:rPr>
      </w:pPr>
      <w:r>
        <w:rPr>
          <w:rFonts w:eastAsia="Cambria" w:cs="Cambria"/>
          <w:sz w:val="24"/>
          <w:szCs w:val="24"/>
        </w:rPr>
        <w:t>Pielikums Nr. 3</w:t>
      </w:r>
    </w:p>
    <w:p w14:paraId="4E7F5A7C" w14:textId="77777777" w:rsidR="003F78FA" w:rsidRDefault="003F78FA">
      <w:pPr>
        <w:spacing w:after="0" w:line="252" w:lineRule="auto"/>
        <w:jc w:val="right"/>
        <w:rPr>
          <w:rFonts w:eastAsia="Cambria" w:cs="Cambria"/>
          <w:sz w:val="24"/>
          <w:szCs w:val="24"/>
        </w:rPr>
      </w:pPr>
    </w:p>
    <w:p w14:paraId="06BF380B" w14:textId="77777777" w:rsidR="003F78FA" w:rsidRDefault="00BB142B">
      <w:pPr>
        <w:spacing w:after="0" w:line="252" w:lineRule="auto"/>
        <w:jc w:val="center"/>
        <w:rPr>
          <w:rFonts w:eastAsia="Cambria" w:cs="Cambria"/>
          <w:b/>
          <w:bCs/>
          <w:sz w:val="28"/>
          <w:szCs w:val="28"/>
        </w:rPr>
      </w:pPr>
      <w:r>
        <w:rPr>
          <w:rFonts w:eastAsia="Cambria" w:cs="Cambria"/>
          <w:b/>
          <w:bCs/>
          <w:sz w:val="28"/>
          <w:szCs w:val="28"/>
        </w:rPr>
        <w:t>Dabas objektu saraksts un aktīvā tūrisma piedāvājums Limbažu novadā</w:t>
      </w:r>
    </w:p>
    <w:p w14:paraId="70D5AE2C" w14:textId="77777777" w:rsidR="003F78FA" w:rsidRDefault="003F78FA">
      <w:pPr>
        <w:spacing w:after="0" w:line="252" w:lineRule="auto"/>
        <w:jc w:val="center"/>
        <w:rPr>
          <w:rFonts w:eastAsia="Cambria" w:cs="Cambria"/>
          <w:b/>
          <w:bCs/>
          <w:sz w:val="24"/>
          <w:szCs w:val="24"/>
        </w:rPr>
      </w:pPr>
    </w:p>
    <w:tbl>
      <w:tblPr>
        <w:tblW w:w="14312" w:type="dxa"/>
        <w:tblInd w:w="118" w:type="dxa"/>
        <w:tblLayout w:type="fixed"/>
        <w:tblLook w:val="0400" w:firstRow="0" w:lastRow="0" w:firstColumn="0" w:lastColumn="0" w:noHBand="0" w:noVBand="1"/>
      </w:tblPr>
      <w:tblGrid>
        <w:gridCol w:w="1016"/>
        <w:gridCol w:w="3260"/>
        <w:gridCol w:w="2420"/>
        <w:gridCol w:w="2655"/>
        <w:gridCol w:w="4961"/>
      </w:tblGrid>
      <w:tr w:rsidR="003F78FA" w14:paraId="56715501" w14:textId="77777777">
        <w:trPr>
          <w:trHeight w:val="900"/>
          <w:tblHeader/>
        </w:trPr>
        <w:tc>
          <w:tcPr>
            <w:tcW w:w="1016" w:type="dxa"/>
            <w:tcBorders>
              <w:top w:val="single" w:sz="4" w:space="0" w:color="000000"/>
              <w:left w:val="single" w:sz="4" w:space="0" w:color="000000"/>
              <w:bottom w:val="single" w:sz="4" w:space="0" w:color="000000"/>
              <w:right w:val="single" w:sz="4" w:space="0" w:color="000000"/>
            </w:tcBorders>
            <w:shd w:val="clear" w:color="auto" w:fill="548235"/>
            <w:vAlign w:val="center"/>
          </w:tcPr>
          <w:p w14:paraId="5087C652"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NR.P.K.</w:t>
            </w:r>
          </w:p>
        </w:tc>
        <w:tc>
          <w:tcPr>
            <w:tcW w:w="3260" w:type="dxa"/>
            <w:tcBorders>
              <w:top w:val="single" w:sz="4" w:space="0" w:color="000000"/>
              <w:bottom w:val="single" w:sz="4" w:space="0" w:color="000000"/>
              <w:right w:val="single" w:sz="4" w:space="0" w:color="000000"/>
            </w:tcBorders>
            <w:shd w:val="clear" w:color="auto" w:fill="548235"/>
            <w:vAlign w:val="center"/>
          </w:tcPr>
          <w:p w14:paraId="03D006D8"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PIEDĀVĀJUMS</w:t>
            </w:r>
          </w:p>
        </w:tc>
        <w:tc>
          <w:tcPr>
            <w:tcW w:w="2420" w:type="dxa"/>
            <w:tcBorders>
              <w:top w:val="single" w:sz="4" w:space="0" w:color="000000"/>
              <w:bottom w:val="single" w:sz="4" w:space="0" w:color="000000"/>
              <w:right w:val="single" w:sz="4" w:space="0" w:color="000000"/>
            </w:tcBorders>
            <w:shd w:val="clear" w:color="auto" w:fill="548235"/>
            <w:vAlign w:val="center"/>
          </w:tcPr>
          <w:p w14:paraId="5EA331C8"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PAGASTS</w:t>
            </w:r>
          </w:p>
        </w:tc>
        <w:tc>
          <w:tcPr>
            <w:tcW w:w="2655" w:type="dxa"/>
            <w:tcBorders>
              <w:top w:val="single" w:sz="4" w:space="0" w:color="000000"/>
              <w:bottom w:val="single" w:sz="4" w:space="0" w:color="000000"/>
              <w:right w:val="single" w:sz="4" w:space="0" w:color="000000"/>
            </w:tcBorders>
            <w:shd w:val="clear" w:color="auto" w:fill="548235"/>
            <w:vAlign w:val="center"/>
          </w:tcPr>
          <w:p w14:paraId="35B9B108"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PILSĒTA/ APDZĪVOTA VIETA</w:t>
            </w:r>
          </w:p>
        </w:tc>
        <w:tc>
          <w:tcPr>
            <w:tcW w:w="4961" w:type="dxa"/>
            <w:tcBorders>
              <w:top w:val="single" w:sz="4" w:space="0" w:color="000000"/>
              <w:bottom w:val="single" w:sz="4" w:space="0" w:color="000000"/>
              <w:right w:val="single" w:sz="4" w:space="0" w:color="000000"/>
            </w:tcBorders>
            <w:shd w:val="clear" w:color="auto" w:fill="548235"/>
            <w:vAlign w:val="center"/>
          </w:tcPr>
          <w:p w14:paraId="2FC93E8C"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ADRESE</w:t>
            </w:r>
          </w:p>
        </w:tc>
      </w:tr>
      <w:tr w:rsidR="003F78FA" w14:paraId="52707ABA" w14:textId="77777777">
        <w:trPr>
          <w:trHeight w:val="312"/>
        </w:trPr>
        <w:tc>
          <w:tcPr>
            <w:tcW w:w="14312" w:type="dxa"/>
            <w:gridSpan w:val="5"/>
            <w:tcBorders>
              <w:top w:val="single" w:sz="4" w:space="0" w:color="000000"/>
              <w:left w:val="single" w:sz="4" w:space="0" w:color="000000"/>
              <w:bottom w:val="single" w:sz="4" w:space="0" w:color="000000"/>
              <w:right w:val="single" w:sz="4" w:space="0" w:color="000000"/>
            </w:tcBorders>
            <w:shd w:val="clear" w:color="auto" w:fill="A8D08D"/>
            <w:vAlign w:val="bottom"/>
          </w:tcPr>
          <w:p w14:paraId="54D6E087"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AKTĪVĀ TŪRISMA PIEDĀVĀJUMS</w:t>
            </w:r>
          </w:p>
        </w:tc>
      </w:tr>
      <w:tr w:rsidR="003F78FA" w14:paraId="4E7D6FCA" w14:textId="77777777">
        <w:trPr>
          <w:trHeight w:val="312"/>
        </w:trPr>
        <w:tc>
          <w:tcPr>
            <w:tcW w:w="14312" w:type="dxa"/>
            <w:gridSpan w:val="5"/>
            <w:tcBorders>
              <w:top w:val="single" w:sz="4" w:space="0" w:color="000000"/>
              <w:left w:val="single" w:sz="4" w:space="0" w:color="000000"/>
              <w:bottom w:val="single" w:sz="4" w:space="0" w:color="000000"/>
              <w:right w:val="single" w:sz="4" w:space="0" w:color="000000"/>
            </w:tcBorders>
            <w:shd w:val="clear" w:color="auto" w:fill="A8D08D"/>
            <w:vAlign w:val="bottom"/>
          </w:tcPr>
          <w:p w14:paraId="402109B0"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Atpūta uz ūdens (laivu un SUP dēļu nomas)</w:t>
            </w:r>
          </w:p>
        </w:tc>
      </w:tr>
      <w:tr w:rsidR="003F78FA" w14:paraId="1642FACA"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3D3683D5"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260" w:type="dxa"/>
            <w:tcBorders>
              <w:bottom w:val="single" w:sz="4" w:space="0" w:color="000000"/>
              <w:right w:val="single" w:sz="4" w:space="0" w:color="000000"/>
            </w:tcBorders>
            <w:shd w:val="clear" w:color="auto" w:fill="auto"/>
            <w:vAlign w:val="center"/>
          </w:tcPr>
          <w:p w14:paraId="6F6C47F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"Airee.lv"</w:t>
            </w:r>
          </w:p>
        </w:tc>
        <w:tc>
          <w:tcPr>
            <w:tcW w:w="2420" w:type="dxa"/>
            <w:tcBorders>
              <w:bottom w:val="single" w:sz="4" w:space="0" w:color="000000"/>
              <w:right w:val="single" w:sz="4" w:space="0" w:color="000000"/>
            </w:tcBorders>
            <w:shd w:val="clear" w:color="auto" w:fill="auto"/>
            <w:vAlign w:val="center"/>
          </w:tcPr>
          <w:p w14:paraId="281284E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69829E5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1" w:type="dxa"/>
            <w:tcBorders>
              <w:bottom w:val="single" w:sz="4" w:space="0" w:color="000000"/>
              <w:right w:val="single" w:sz="4" w:space="0" w:color="000000"/>
            </w:tcBorders>
            <w:shd w:val="clear" w:color="auto" w:fill="auto"/>
            <w:vAlign w:val="center"/>
          </w:tcPr>
          <w:p w14:paraId="530231F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Krasta iela 40a, Salacgrīva, Limbažu novads, LV-4033</w:t>
            </w:r>
          </w:p>
        </w:tc>
      </w:tr>
      <w:tr w:rsidR="003F78FA" w14:paraId="5CB66625" w14:textId="77777777">
        <w:trPr>
          <w:trHeight w:val="588"/>
        </w:trPr>
        <w:tc>
          <w:tcPr>
            <w:tcW w:w="1016" w:type="dxa"/>
            <w:tcBorders>
              <w:left w:val="single" w:sz="4" w:space="0" w:color="000000"/>
              <w:bottom w:val="single" w:sz="4" w:space="0" w:color="000000"/>
              <w:right w:val="single" w:sz="4" w:space="0" w:color="000000"/>
            </w:tcBorders>
            <w:shd w:val="clear" w:color="auto" w:fill="538135"/>
            <w:vAlign w:val="center"/>
          </w:tcPr>
          <w:p w14:paraId="229BE41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260" w:type="dxa"/>
            <w:tcBorders>
              <w:bottom w:val="single" w:sz="4" w:space="0" w:color="000000"/>
              <w:right w:val="single" w:sz="4" w:space="0" w:color="000000"/>
            </w:tcBorders>
            <w:shd w:val="clear" w:color="auto" w:fill="auto"/>
            <w:vAlign w:val="center"/>
          </w:tcPr>
          <w:p w14:paraId="518AE00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"Lāču laivas"</w:t>
            </w:r>
          </w:p>
        </w:tc>
        <w:tc>
          <w:tcPr>
            <w:tcW w:w="2420" w:type="dxa"/>
            <w:tcBorders>
              <w:bottom w:val="single" w:sz="4" w:space="0" w:color="000000"/>
              <w:right w:val="single" w:sz="4" w:space="0" w:color="000000"/>
            </w:tcBorders>
            <w:shd w:val="clear" w:color="auto" w:fill="auto"/>
            <w:vAlign w:val="center"/>
          </w:tcPr>
          <w:p w14:paraId="57C0A4C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147DA63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Vecsalaca</w:t>
            </w:r>
          </w:p>
        </w:tc>
        <w:tc>
          <w:tcPr>
            <w:tcW w:w="4961" w:type="dxa"/>
            <w:tcBorders>
              <w:bottom w:val="single" w:sz="4" w:space="0" w:color="000000"/>
              <w:right w:val="single" w:sz="4" w:space="0" w:color="000000"/>
            </w:tcBorders>
            <w:shd w:val="clear" w:color="auto" w:fill="auto"/>
            <w:vAlign w:val="center"/>
          </w:tcPr>
          <w:p w14:paraId="335EF3A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"Jauntači", Salacgrīvas pag., Limbažu novads, LV-4033</w:t>
            </w:r>
          </w:p>
        </w:tc>
      </w:tr>
      <w:tr w:rsidR="003F78FA" w14:paraId="48040511"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5C798BC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260" w:type="dxa"/>
            <w:tcBorders>
              <w:bottom w:val="single" w:sz="4" w:space="0" w:color="000000"/>
              <w:right w:val="single" w:sz="4" w:space="0" w:color="000000"/>
            </w:tcBorders>
            <w:shd w:val="clear" w:color="auto" w:fill="auto"/>
            <w:vAlign w:val="center"/>
          </w:tcPr>
          <w:p w14:paraId="3DF4588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"Piedabas.lv"</w:t>
            </w:r>
          </w:p>
        </w:tc>
        <w:tc>
          <w:tcPr>
            <w:tcW w:w="2420" w:type="dxa"/>
            <w:tcBorders>
              <w:bottom w:val="single" w:sz="4" w:space="0" w:color="000000"/>
              <w:right w:val="single" w:sz="4" w:space="0" w:color="000000"/>
            </w:tcBorders>
            <w:shd w:val="clear" w:color="auto" w:fill="auto"/>
            <w:vAlign w:val="center"/>
          </w:tcPr>
          <w:p w14:paraId="61F57AA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216F2E5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Vecsalaca</w:t>
            </w:r>
          </w:p>
        </w:tc>
        <w:tc>
          <w:tcPr>
            <w:tcW w:w="4961" w:type="dxa"/>
            <w:tcBorders>
              <w:bottom w:val="single" w:sz="4" w:space="0" w:color="000000"/>
              <w:right w:val="single" w:sz="4" w:space="0" w:color="000000"/>
            </w:tcBorders>
            <w:shd w:val="clear" w:color="auto" w:fill="auto"/>
            <w:vAlign w:val="center"/>
          </w:tcPr>
          <w:p w14:paraId="41507E2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Vecsalaca, Salacgrīvas pag., Limbažu novads, LV-4034</w:t>
            </w:r>
          </w:p>
        </w:tc>
      </w:tr>
      <w:tr w:rsidR="003F78FA" w14:paraId="1D06A728"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bottom"/>
          </w:tcPr>
          <w:p w14:paraId="5D433CC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260" w:type="dxa"/>
            <w:tcBorders>
              <w:bottom w:val="single" w:sz="4" w:space="0" w:color="000000"/>
              <w:right w:val="single" w:sz="4" w:space="0" w:color="000000"/>
            </w:tcBorders>
            <w:shd w:val="clear" w:color="auto" w:fill="auto"/>
            <w:vAlign w:val="center"/>
          </w:tcPr>
          <w:p w14:paraId="777FBC2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"Atpūta Salacā"</w:t>
            </w:r>
          </w:p>
        </w:tc>
        <w:tc>
          <w:tcPr>
            <w:tcW w:w="2420" w:type="dxa"/>
            <w:tcBorders>
              <w:bottom w:val="single" w:sz="4" w:space="0" w:color="000000"/>
              <w:right w:val="single" w:sz="4" w:space="0" w:color="000000"/>
            </w:tcBorders>
            <w:shd w:val="clear" w:color="auto" w:fill="auto"/>
            <w:vAlign w:val="center"/>
          </w:tcPr>
          <w:p w14:paraId="7A628C9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bottom"/>
          </w:tcPr>
          <w:p w14:paraId="31B88E71"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bottom"/>
          </w:tcPr>
          <w:p w14:paraId="103D5C3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"Jaunarkādijas", Salacgrīvas pag., Limbažu novads, LV-4033</w:t>
            </w:r>
          </w:p>
        </w:tc>
      </w:tr>
      <w:tr w:rsidR="003F78FA" w14:paraId="070D00E2"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23477DD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260" w:type="dxa"/>
            <w:tcBorders>
              <w:bottom w:val="single" w:sz="4" w:space="0" w:color="000000"/>
              <w:right w:val="single" w:sz="4" w:space="0" w:color="000000"/>
            </w:tcBorders>
            <w:shd w:val="clear" w:color="auto" w:fill="auto"/>
            <w:vAlign w:val="center"/>
          </w:tcPr>
          <w:p w14:paraId="08B2EEC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"Čiekurlaivas"</w:t>
            </w:r>
          </w:p>
        </w:tc>
        <w:tc>
          <w:tcPr>
            <w:tcW w:w="2420" w:type="dxa"/>
            <w:tcBorders>
              <w:bottom w:val="single" w:sz="4" w:space="0" w:color="000000"/>
              <w:right w:val="single" w:sz="4" w:space="0" w:color="000000"/>
            </w:tcBorders>
            <w:shd w:val="clear" w:color="auto" w:fill="auto"/>
            <w:vAlign w:val="center"/>
          </w:tcPr>
          <w:p w14:paraId="537E398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bottom"/>
          </w:tcPr>
          <w:p w14:paraId="2C72D574"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bottom"/>
          </w:tcPr>
          <w:p w14:paraId="4C7386F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"Karateri 2", Salacgrīvas pag., Limbažu novads, LV-4033</w:t>
            </w:r>
          </w:p>
        </w:tc>
      </w:tr>
      <w:tr w:rsidR="003F78FA" w14:paraId="495CEB9A"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bottom"/>
          </w:tcPr>
          <w:p w14:paraId="18E7811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260" w:type="dxa"/>
            <w:tcBorders>
              <w:bottom w:val="single" w:sz="4" w:space="0" w:color="000000"/>
              <w:right w:val="single" w:sz="4" w:space="0" w:color="000000"/>
            </w:tcBorders>
            <w:shd w:val="clear" w:color="auto" w:fill="auto"/>
            <w:vAlign w:val="center"/>
          </w:tcPr>
          <w:p w14:paraId="045048E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SUP noma "Sunset Sup"</w:t>
            </w:r>
          </w:p>
        </w:tc>
        <w:tc>
          <w:tcPr>
            <w:tcW w:w="2420" w:type="dxa"/>
            <w:tcBorders>
              <w:bottom w:val="single" w:sz="4" w:space="0" w:color="000000"/>
              <w:right w:val="single" w:sz="4" w:space="0" w:color="000000"/>
            </w:tcBorders>
            <w:shd w:val="clear" w:color="auto" w:fill="auto"/>
            <w:vAlign w:val="center"/>
          </w:tcPr>
          <w:p w14:paraId="17091E2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bottom"/>
          </w:tcPr>
          <w:p w14:paraId="53D5C6E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Kuiviži</w:t>
            </w:r>
          </w:p>
        </w:tc>
        <w:tc>
          <w:tcPr>
            <w:tcW w:w="4961" w:type="dxa"/>
            <w:tcBorders>
              <w:bottom w:val="single" w:sz="4" w:space="0" w:color="000000"/>
              <w:right w:val="single" w:sz="4" w:space="0" w:color="000000"/>
            </w:tcBorders>
            <w:shd w:val="clear" w:color="auto" w:fill="auto"/>
            <w:vAlign w:val="bottom"/>
          </w:tcPr>
          <w:p w14:paraId="4B3B9F5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49a, Salacgrīva, Limbažu novads, LV – 4033</w:t>
            </w:r>
          </w:p>
        </w:tc>
      </w:tr>
      <w:tr w:rsidR="003F78FA" w14:paraId="3226B7F2"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0CC75DB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260" w:type="dxa"/>
            <w:tcBorders>
              <w:bottom w:val="single" w:sz="4" w:space="0" w:color="000000"/>
              <w:right w:val="single" w:sz="4" w:space="0" w:color="000000"/>
            </w:tcBorders>
            <w:shd w:val="clear" w:color="auto" w:fill="auto"/>
            <w:vAlign w:val="center"/>
          </w:tcPr>
          <w:p w14:paraId="57632F7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kempings       “Jūrasdzeņi”</w:t>
            </w:r>
          </w:p>
        </w:tc>
        <w:tc>
          <w:tcPr>
            <w:tcW w:w="2420" w:type="dxa"/>
            <w:tcBorders>
              <w:bottom w:val="single" w:sz="4" w:space="0" w:color="000000"/>
              <w:right w:val="single" w:sz="4" w:space="0" w:color="000000"/>
            </w:tcBorders>
            <w:shd w:val="clear" w:color="auto" w:fill="auto"/>
            <w:vAlign w:val="center"/>
          </w:tcPr>
          <w:p w14:paraId="1320B6F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6918915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Tūja</w:t>
            </w:r>
          </w:p>
        </w:tc>
        <w:tc>
          <w:tcPr>
            <w:tcW w:w="4961" w:type="dxa"/>
            <w:tcBorders>
              <w:bottom w:val="single" w:sz="4" w:space="0" w:color="000000"/>
              <w:right w:val="single" w:sz="4" w:space="0" w:color="000000"/>
            </w:tcBorders>
            <w:shd w:val="clear" w:color="auto" w:fill="auto"/>
            <w:vAlign w:val="center"/>
          </w:tcPr>
          <w:p w14:paraId="6E8CFF3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Jūras iela 10, Tūja, Liepupes pag., Limbažu nov., LV-4022</w:t>
            </w:r>
          </w:p>
        </w:tc>
      </w:tr>
      <w:tr w:rsidR="003F78FA" w14:paraId="238B911B"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126B7AC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260" w:type="dxa"/>
            <w:tcBorders>
              <w:bottom w:val="single" w:sz="4" w:space="0" w:color="000000"/>
              <w:right w:val="single" w:sz="4" w:space="0" w:color="000000"/>
            </w:tcBorders>
            <w:shd w:val="clear" w:color="auto" w:fill="auto"/>
            <w:vAlign w:val="bottom"/>
          </w:tcPr>
          <w:p w14:paraId="40522984" w14:textId="77777777" w:rsidR="003F78FA" w:rsidRDefault="00BB142B">
            <w:pPr>
              <w:widowControl w:val="0"/>
              <w:spacing w:after="0" w:line="252" w:lineRule="auto"/>
              <w:rPr>
                <w:rFonts w:eastAsia="Cambria" w:cs="Cambria"/>
                <w:color w:val="000000"/>
                <w:sz w:val="24"/>
                <w:szCs w:val="24"/>
              </w:rPr>
            </w:pPr>
            <w:r>
              <w:rPr>
                <w:rFonts w:cs="Calibri"/>
                <w:color w:val="000000"/>
                <w:sz w:val="24"/>
                <w:szCs w:val="24"/>
              </w:rPr>
              <w:t>Laivu noma “Zvīguļlaivas”</w:t>
            </w:r>
          </w:p>
        </w:tc>
        <w:tc>
          <w:tcPr>
            <w:tcW w:w="2420" w:type="dxa"/>
            <w:tcBorders>
              <w:bottom w:val="single" w:sz="4" w:space="0" w:color="000000"/>
              <w:right w:val="single" w:sz="4" w:space="0" w:color="000000"/>
            </w:tcBorders>
            <w:shd w:val="clear" w:color="auto" w:fill="auto"/>
            <w:vAlign w:val="bottom"/>
          </w:tcPr>
          <w:p w14:paraId="2B0F8525" w14:textId="77777777" w:rsidR="003F78FA" w:rsidRDefault="00BB142B">
            <w:pPr>
              <w:widowControl w:val="0"/>
              <w:spacing w:after="0" w:line="252" w:lineRule="auto"/>
              <w:rPr>
                <w:rFonts w:eastAsia="Cambria" w:cs="Cambria"/>
                <w:color w:val="000000"/>
                <w:sz w:val="24"/>
                <w:szCs w:val="24"/>
              </w:rPr>
            </w:pPr>
            <w:r>
              <w:rPr>
                <w:rFonts w:cs="Calibri"/>
                <w:color w:val="000000"/>
                <w:sz w:val="24"/>
                <w:szCs w:val="24"/>
              </w:rPr>
              <w:t>Ainažu pagasts</w:t>
            </w:r>
          </w:p>
        </w:tc>
        <w:tc>
          <w:tcPr>
            <w:tcW w:w="2655" w:type="dxa"/>
            <w:tcBorders>
              <w:bottom w:val="single" w:sz="4" w:space="0" w:color="000000"/>
              <w:right w:val="single" w:sz="4" w:space="0" w:color="000000"/>
            </w:tcBorders>
            <w:shd w:val="clear" w:color="auto" w:fill="auto"/>
            <w:vAlign w:val="bottom"/>
          </w:tcPr>
          <w:p w14:paraId="0D73AE44" w14:textId="77777777" w:rsidR="003F78FA" w:rsidRDefault="00BB142B">
            <w:pPr>
              <w:widowControl w:val="0"/>
              <w:spacing w:after="0" w:line="252" w:lineRule="auto"/>
              <w:rPr>
                <w:rFonts w:eastAsia="Cambria" w:cs="Cambria"/>
                <w:color w:val="000000"/>
                <w:sz w:val="24"/>
                <w:szCs w:val="24"/>
              </w:rPr>
            </w:pPr>
            <w:r>
              <w:rPr>
                <w:rFonts w:cs="Calibri"/>
                <w:color w:val="000000"/>
                <w:sz w:val="24"/>
                <w:szCs w:val="24"/>
              </w:rPr>
              <w:t>Ainaži</w:t>
            </w:r>
          </w:p>
        </w:tc>
        <w:tc>
          <w:tcPr>
            <w:tcW w:w="4961" w:type="dxa"/>
            <w:tcBorders>
              <w:bottom w:val="single" w:sz="4" w:space="0" w:color="000000"/>
              <w:right w:val="single" w:sz="4" w:space="0" w:color="000000"/>
            </w:tcBorders>
            <w:shd w:val="clear" w:color="auto" w:fill="auto"/>
            <w:vAlign w:val="bottom"/>
          </w:tcPr>
          <w:p w14:paraId="29F127AB" w14:textId="77777777" w:rsidR="003F78FA" w:rsidRDefault="00BB142B">
            <w:pPr>
              <w:spacing w:line="252" w:lineRule="auto"/>
              <w:rPr>
                <w:sz w:val="24"/>
                <w:szCs w:val="24"/>
              </w:rPr>
            </w:pPr>
            <w:r>
              <w:rPr>
                <w:rFonts w:cs="Calibri"/>
                <w:color w:val="000000"/>
                <w:sz w:val="22"/>
                <w:szCs w:val="22"/>
              </w:rPr>
              <w:t> </w:t>
            </w:r>
            <w:r>
              <w:rPr>
                <w:sz w:val="24"/>
                <w:szCs w:val="24"/>
              </w:rPr>
              <w:t>Ainaži, pagasts "Zvīguļi, Limbažu novads, LV-4035</w:t>
            </w:r>
          </w:p>
        </w:tc>
      </w:tr>
      <w:tr w:rsidR="003F78FA" w14:paraId="6DD11B56"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3C4A855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260" w:type="dxa"/>
            <w:tcBorders>
              <w:bottom w:val="single" w:sz="4" w:space="0" w:color="000000"/>
              <w:right w:val="single" w:sz="4" w:space="0" w:color="000000"/>
            </w:tcBorders>
            <w:shd w:val="clear" w:color="auto" w:fill="auto"/>
            <w:vAlign w:val="center"/>
          </w:tcPr>
          <w:p w14:paraId="11E9130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pie Dziļezera</w:t>
            </w:r>
          </w:p>
        </w:tc>
        <w:tc>
          <w:tcPr>
            <w:tcW w:w="2420" w:type="dxa"/>
            <w:tcBorders>
              <w:bottom w:val="single" w:sz="4" w:space="0" w:color="000000"/>
              <w:right w:val="single" w:sz="4" w:space="0" w:color="000000"/>
            </w:tcBorders>
            <w:shd w:val="clear" w:color="auto" w:fill="auto"/>
            <w:vAlign w:val="center"/>
          </w:tcPr>
          <w:p w14:paraId="358A9EA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21F604C1"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7621128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"Priedītes", Limbažu pag., Limbažu novads, LV-4001</w:t>
            </w:r>
          </w:p>
        </w:tc>
      </w:tr>
      <w:tr w:rsidR="003F78FA" w14:paraId="25F7C43D" w14:textId="77777777">
        <w:trPr>
          <w:trHeight w:val="636"/>
        </w:trPr>
        <w:tc>
          <w:tcPr>
            <w:tcW w:w="1016" w:type="dxa"/>
            <w:tcBorders>
              <w:left w:val="single" w:sz="4" w:space="0" w:color="000000"/>
              <w:bottom w:val="single" w:sz="4" w:space="0" w:color="000000"/>
              <w:right w:val="single" w:sz="4" w:space="0" w:color="000000"/>
            </w:tcBorders>
            <w:shd w:val="clear" w:color="auto" w:fill="538135"/>
            <w:vAlign w:val="center"/>
          </w:tcPr>
          <w:p w14:paraId="0A129EF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Nr.10</w:t>
            </w:r>
          </w:p>
        </w:tc>
        <w:tc>
          <w:tcPr>
            <w:tcW w:w="3260" w:type="dxa"/>
            <w:tcBorders>
              <w:bottom w:val="single" w:sz="4" w:space="0" w:color="000000"/>
              <w:right w:val="single" w:sz="4" w:space="0" w:color="000000"/>
            </w:tcBorders>
            <w:shd w:val="clear" w:color="auto" w:fill="auto"/>
            <w:vAlign w:val="center"/>
          </w:tcPr>
          <w:p w14:paraId="076932C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pie Katvaru ezera</w:t>
            </w:r>
          </w:p>
        </w:tc>
        <w:tc>
          <w:tcPr>
            <w:tcW w:w="2420" w:type="dxa"/>
            <w:tcBorders>
              <w:bottom w:val="single" w:sz="4" w:space="0" w:color="000000"/>
              <w:right w:val="single" w:sz="4" w:space="0" w:color="000000"/>
            </w:tcBorders>
            <w:shd w:val="clear" w:color="auto" w:fill="auto"/>
            <w:vAlign w:val="center"/>
          </w:tcPr>
          <w:p w14:paraId="69CE26A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pag.</w:t>
            </w:r>
          </w:p>
        </w:tc>
        <w:tc>
          <w:tcPr>
            <w:tcW w:w="2655" w:type="dxa"/>
            <w:tcBorders>
              <w:bottom w:val="single" w:sz="4" w:space="0" w:color="000000"/>
              <w:right w:val="single" w:sz="4" w:space="0" w:color="000000"/>
            </w:tcBorders>
            <w:shd w:val="clear" w:color="auto" w:fill="auto"/>
            <w:vAlign w:val="center"/>
          </w:tcPr>
          <w:p w14:paraId="24AEBD0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Katvari</w:t>
            </w:r>
          </w:p>
        </w:tc>
        <w:tc>
          <w:tcPr>
            <w:tcW w:w="4961" w:type="dxa"/>
            <w:tcBorders>
              <w:bottom w:val="single" w:sz="4" w:space="0" w:color="000000"/>
              <w:right w:val="single" w:sz="4" w:space="0" w:color="000000"/>
            </w:tcBorders>
            <w:shd w:val="clear" w:color="auto" w:fill="auto"/>
            <w:vAlign w:val="center"/>
          </w:tcPr>
          <w:p w14:paraId="5E95700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Katvari, Katvaru pag., Limbažu novads, LV-4061</w:t>
            </w:r>
          </w:p>
        </w:tc>
      </w:tr>
      <w:tr w:rsidR="003F78FA" w14:paraId="01B89638"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2D30302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Nr.11</w:t>
            </w:r>
          </w:p>
        </w:tc>
        <w:tc>
          <w:tcPr>
            <w:tcW w:w="3260" w:type="dxa"/>
            <w:tcBorders>
              <w:bottom w:val="single" w:sz="4" w:space="0" w:color="000000"/>
              <w:right w:val="single" w:sz="4" w:space="0" w:color="000000"/>
            </w:tcBorders>
            <w:shd w:val="clear" w:color="auto" w:fill="auto"/>
            <w:vAlign w:val="center"/>
          </w:tcPr>
          <w:p w14:paraId="2CB31E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pie Lādes ezera</w:t>
            </w:r>
          </w:p>
        </w:tc>
        <w:tc>
          <w:tcPr>
            <w:tcW w:w="2420" w:type="dxa"/>
            <w:tcBorders>
              <w:bottom w:val="single" w:sz="4" w:space="0" w:color="000000"/>
              <w:right w:val="single" w:sz="4" w:space="0" w:color="000000"/>
            </w:tcBorders>
            <w:shd w:val="clear" w:color="auto" w:fill="auto"/>
            <w:vAlign w:val="center"/>
          </w:tcPr>
          <w:p w14:paraId="6EB5779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42BA608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Lādezers</w:t>
            </w:r>
          </w:p>
        </w:tc>
        <w:tc>
          <w:tcPr>
            <w:tcW w:w="4961" w:type="dxa"/>
            <w:tcBorders>
              <w:bottom w:val="single" w:sz="4" w:space="0" w:color="000000"/>
              <w:right w:val="single" w:sz="4" w:space="0" w:color="000000"/>
            </w:tcBorders>
            <w:shd w:val="clear" w:color="auto" w:fill="auto"/>
            <w:vAlign w:val="center"/>
          </w:tcPr>
          <w:p w14:paraId="0316188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Ezeru iela 12, Lādezers, Limbažu pag., Limbažu novads, LV-4011</w:t>
            </w:r>
          </w:p>
        </w:tc>
      </w:tr>
      <w:tr w:rsidR="003F78FA" w14:paraId="1F4E7321"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2167904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260" w:type="dxa"/>
            <w:tcBorders>
              <w:bottom w:val="single" w:sz="4" w:space="0" w:color="000000"/>
              <w:right w:val="single" w:sz="4" w:space="0" w:color="000000"/>
            </w:tcBorders>
            <w:shd w:val="clear" w:color="auto" w:fill="auto"/>
            <w:vAlign w:val="center"/>
          </w:tcPr>
          <w:p w14:paraId="1D16CB8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"Riebezera laivas"</w:t>
            </w:r>
          </w:p>
        </w:tc>
        <w:tc>
          <w:tcPr>
            <w:tcW w:w="2420" w:type="dxa"/>
            <w:tcBorders>
              <w:bottom w:val="single" w:sz="4" w:space="0" w:color="000000"/>
              <w:right w:val="single" w:sz="4" w:space="0" w:color="000000"/>
            </w:tcBorders>
            <w:shd w:val="clear" w:color="auto" w:fill="auto"/>
            <w:vAlign w:val="center"/>
          </w:tcPr>
          <w:p w14:paraId="0E8AE72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01D2158A"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7391113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“Senriebi”, Limbažu pag., Limbažu novads, LV-4020</w:t>
            </w:r>
          </w:p>
        </w:tc>
      </w:tr>
      <w:tr w:rsidR="003F78FA" w14:paraId="5E367C7C" w14:textId="77777777">
        <w:trPr>
          <w:trHeight w:val="588"/>
        </w:trPr>
        <w:tc>
          <w:tcPr>
            <w:tcW w:w="1016" w:type="dxa"/>
            <w:tcBorders>
              <w:left w:val="single" w:sz="4" w:space="0" w:color="000000"/>
              <w:bottom w:val="single" w:sz="4" w:space="0" w:color="000000"/>
              <w:right w:val="single" w:sz="4" w:space="0" w:color="000000"/>
            </w:tcBorders>
            <w:shd w:val="clear" w:color="auto" w:fill="538135"/>
            <w:vAlign w:val="center"/>
          </w:tcPr>
          <w:p w14:paraId="1FA3850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260" w:type="dxa"/>
            <w:tcBorders>
              <w:bottom w:val="single" w:sz="4" w:space="0" w:color="000000"/>
              <w:right w:val="single" w:sz="4" w:space="0" w:color="000000"/>
            </w:tcBorders>
            <w:shd w:val="clear" w:color="auto" w:fill="auto"/>
            <w:vAlign w:val="center"/>
          </w:tcPr>
          <w:p w14:paraId="5F33B87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Bīriņu pilī</w:t>
            </w:r>
          </w:p>
        </w:tc>
        <w:tc>
          <w:tcPr>
            <w:tcW w:w="2420" w:type="dxa"/>
            <w:tcBorders>
              <w:bottom w:val="single" w:sz="4" w:space="0" w:color="000000"/>
              <w:right w:val="single" w:sz="4" w:space="0" w:color="000000"/>
            </w:tcBorders>
            <w:shd w:val="clear" w:color="auto" w:fill="auto"/>
            <w:vAlign w:val="center"/>
          </w:tcPr>
          <w:p w14:paraId="5E393D7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55" w:type="dxa"/>
            <w:tcBorders>
              <w:bottom w:val="single" w:sz="4" w:space="0" w:color="000000"/>
              <w:right w:val="single" w:sz="4" w:space="0" w:color="000000"/>
            </w:tcBorders>
            <w:shd w:val="clear" w:color="auto" w:fill="auto"/>
            <w:vAlign w:val="center"/>
          </w:tcPr>
          <w:p w14:paraId="54F7146E" w14:textId="77777777" w:rsidR="003F78FA" w:rsidRDefault="003F78FA">
            <w:pPr>
              <w:widowControl w:val="0"/>
              <w:spacing w:after="0" w:line="252" w:lineRule="auto"/>
              <w:jc w:val="center"/>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5D7ADE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Vidrižu pag., Limbažu novads, LV-4013</w:t>
            </w:r>
          </w:p>
        </w:tc>
      </w:tr>
      <w:tr w:rsidR="003F78FA" w14:paraId="4CFF159D"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B52828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Nr.14</w:t>
            </w:r>
          </w:p>
        </w:tc>
        <w:tc>
          <w:tcPr>
            <w:tcW w:w="3260" w:type="dxa"/>
            <w:tcBorders>
              <w:bottom w:val="single" w:sz="4" w:space="0" w:color="000000"/>
              <w:right w:val="single" w:sz="4" w:space="0" w:color="000000"/>
            </w:tcBorders>
            <w:shd w:val="clear" w:color="auto" w:fill="auto"/>
            <w:vAlign w:val="center"/>
          </w:tcPr>
          <w:p w14:paraId="57665AF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"Jumpravmuiža"</w:t>
            </w:r>
          </w:p>
        </w:tc>
        <w:tc>
          <w:tcPr>
            <w:tcW w:w="2420" w:type="dxa"/>
            <w:tcBorders>
              <w:bottom w:val="single" w:sz="4" w:space="0" w:color="000000"/>
              <w:right w:val="single" w:sz="4" w:space="0" w:color="000000"/>
            </w:tcBorders>
            <w:shd w:val="clear" w:color="auto" w:fill="auto"/>
            <w:vAlign w:val="center"/>
          </w:tcPr>
          <w:p w14:paraId="0CBBD0F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1C4BEEB8"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811C6A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“Jumpravmuiža”, Limbažu pag., Limbažu novads, LV-4020</w:t>
            </w:r>
          </w:p>
        </w:tc>
      </w:tr>
      <w:tr w:rsidR="003F78FA" w14:paraId="649385AA"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70ED082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Nr.15</w:t>
            </w:r>
          </w:p>
        </w:tc>
        <w:tc>
          <w:tcPr>
            <w:tcW w:w="3260" w:type="dxa"/>
            <w:tcBorders>
              <w:bottom w:val="single" w:sz="4" w:space="0" w:color="000000"/>
              <w:right w:val="single" w:sz="4" w:space="0" w:color="000000"/>
            </w:tcBorders>
            <w:shd w:val="clear" w:color="auto" w:fill="auto"/>
            <w:vAlign w:val="center"/>
          </w:tcPr>
          <w:p w14:paraId="505F352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Limbažu Lielezera pludmalē</w:t>
            </w:r>
          </w:p>
        </w:tc>
        <w:tc>
          <w:tcPr>
            <w:tcW w:w="2420" w:type="dxa"/>
            <w:tcBorders>
              <w:bottom w:val="single" w:sz="4" w:space="0" w:color="000000"/>
              <w:right w:val="single" w:sz="4" w:space="0" w:color="000000"/>
            </w:tcBorders>
            <w:shd w:val="clear" w:color="auto" w:fill="auto"/>
            <w:vAlign w:val="center"/>
          </w:tcPr>
          <w:p w14:paraId="6F8824B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54F555B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1" w:type="dxa"/>
            <w:tcBorders>
              <w:bottom w:val="single" w:sz="4" w:space="0" w:color="000000"/>
              <w:right w:val="single" w:sz="4" w:space="0" w:color="000000"/>
            </w:tcBorders>
            <w:shd w:val="clear" w:color="auto" w:fill="auto"/>
            <w:vAlign w:val="center"/>
          </w:tcPr>
          <w:p w14:paraId="62E7757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Lielezera iela 12A, Limbaži, Limbažu novads, LV-4001</w:t>
            </w:r>
          </w:p>
        </w:tc>
      </w:tr>
      <w:tr w:rsidR="003F78FA" w14:paraId="7D0C5A2B"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0A7BC69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Nr.16</w:t>
            </w:r>
          </w:p>
        </w:tc>
        <w:tc>
          <w:tcPr>
            <w:tcW w:w="3260" w:type="dxa"/>
            <w:tcBorders>
              <w:bottom w:val="single" w:sz="4" w:space="0" w:color="000000"/>
              <w:right w:val="single" w:sz="4" w:space="0" w:color="000000"/>
            </w:tcBorders>
            <w:shd w:val="clear" w:color="auto" w:fill="auto"/>
            <w:vAlign w:val="center"/>
          </w:tcPr>
          <w:p w14:paraId="497F588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kultūras un izglītības biedrībā “Vīzija”</w:t>
            </w:r>
          </w:p>
        </w:tc>
        <w:tc>
          <w:tcPr>
            <w:tcW w:w="2420" w:type="dxa"/>
            <w:tcBorders>
              <w:bottom w:val="single" w:sz="4" w:space="0" w:color="000000"/>
              <w:right w:val="single" w:sz="4" w:space="0" w:color="000000"/>
            </w:tcBorders>
            <w:shd w:val="clear" w:color="auto" w:fill="auto"/>
            <w:vAlign w:val="center"/>
          </w:tcPr>
          <w:p w14:paraId="3574885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55" w:type="dxa"/>
            <w:tcBorders>
              <w:bottom w:val="single" w:sz="4" w:space="0" w:color="000000"/>
              <w:right w:val="single" w:sz="4" w:space="0" w:color="000000"/>
            </w:tcBorders>
            <w:shd w:val="clear" w:color="auto" w:fill="auto"/>
            <w:vAlign w:val="center"/>
          </w:tcPr>
          <w:p w14:paraId="52A036A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Mandegas</w:t>
            </w:r>
          </w:p>
        </w:tc>
        <w:tc>
          <w:tcPr>
            <w:tcW w:w="4961" w:type="dxa"/>
            <w:tcBorders>
              <w:bottom w:val="single" w:sz="4" w:space="0" w:color="000000"/>
              <w:right w:val="single" w:sz="4" w:space="0" w:color="000000"/>
            </w:tcBorders>
            <w:shd w:val="clear" w:color="auto" w:fill="auto"/>
            <w:vAlign w:val="center"/>
          </w:tcPr>
          <w:p w14:paraId="675D302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“Pagastmāja”, Skultes pag., Limbažu novads, LV-4025</w:t>
            </w:r>
          </w:p>
        </w:tc>
      </w:tr>
      <w:tr w:rsidR="003F78FA" w14:paraId="1639F5E0"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5DEC314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Nr.17</w:t>
            </w:r>
          </w:p>
        </w:tc>
        <w:tc>
          <w:tcPr>
            <w:tcW w:w="3260" w:type="dxa"/>
            <w:tcBorders>
              <w:bottom w:val="single" w:sz="4" w:space="0" w:color="000000"/>
              <w:right w:val="single" w:sz="4" w:space="0" w:color="000000"/>
            </w:tcBorders>
            <w:shd w:val="clear" w:color="auto" w:fill="auto"/>
            <w:vAlign w:val="center"/>
          </w:tcPr>
          <w:p w14:paraId="492C901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"Upeslaivas.lv"</w:t>
            </w:r>
          </w:p>
        </w:tc>
        <w:tc>
          <w:tcPr>
            <w:tcW w:w="2420" w:type="dxa"/>
            <w:tcBorders>
              <w:bottom w:val="single" w:sz="4" w:space="0" w:color="000000"/>
              <w:right w:val="single" w:sz="4" w:space="0" w:color="000000"/>
            </w:tcBorders>
            <w:shd w:val="clear" w:color="auto" w:fill="auto"/>
            <w:vAlign w:val="center"/>
          </w:tcPr>
          <w:p w14:paraId="4DA1C8B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55" w:type="dxa"/>
            <w:tcBorders>
              <w:bottom w:val="single" w:sz="4" w:space="0" w:color="000000"/>
              <w:right w:val="single" w:sz="4" w:space="0" w:color="000000"/>
            </w:tcBorders>
            <w:shd w:val="clear" w:color="auto" w:fill="auto"/>
            <w:vAlign w:val="center"/>
          </w:tcPr>
          <w:p w14:paraId="529E951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1" w:type="dxa"/>
            <w:tcBorders>
              <w:bottom w:val="single" w:sz="4" w:space="0" w:color="000000"/>
              <w:right w:val="single" w:sz="4" w:space="0" w:color="000000"/>
            </w:tcBorders>
            <w:shd w:val="clear" w:color="auto" w:fill="auto"/>
            <w:vAlign w:val="center"/>
          </w:tcPr>
          <w:p w14:paraId="28CB319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 Limbažu novads, LV-4064</w:t>
            </w:r>
          </w:p>
        </w:tc>
      </w:tr>
      <w:tr w:rsidR="003F78FA" w14:paraId="44BB001C"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489A568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Nr.18</w:t>
            </w:r>
          </w:p>
        </w:tc>
        <w:tc>
          <w:tcPr>
            <w:tcW w:w="3260" w:type="dxa"/>
            <w:tcBorders>
              <w:bottom w:val="single" w:sz="4" w:space="0" w:color="000000"/>
              <w:right w:val="single" w:sz="4" w:space="0" w:color="000000"/>
            </w:tcBorders>
            <w:shd w:val="clear" w:color="auto" w:fill="auto"/>
            <w:vAlign w:val="center"/>
          </w:tcPr>
          <w:p w14:paraId="63F7910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"Šļūc pa upi"</w:t>
            </w:r>
          </w:p>
        </w:tc>
        <w:tc>
          <w:tcPr>
            <w:tcW w:w="2420" w:type="dxa"/>
            <w:tcBorders>
              <w:bottom w:val="single" w:sz="4" w:space="0" w:color="000000"/>
              <w:right w:val="single" w:sz="4" w:space="0" w:color="000000"/>
            </w:tcBorders>
            <w:shd w:val="clear" w:color="auto" w:fill="auto"/>
            <w:vAlign w:val="center"/>
          </w:tcPr>
          <w:p w14:paraId="2B8394A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71EAC61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1" w:type="dxa"/>
            <w:tcBorders>
              <w:bottom w:val="single" w:sz="4" w:space="0" w:color="000000"/>
              <w:right w:val="single" w:sz="4" w:space="0" w:color="000000"/>
            </w:tcBorders>
            <w:shd w:val="clear" w:color="auto" w:fill="auto"/>
            <w:vAlign w:val="center"/>
          </w:tcPr>
          <w:p w14:paraId="56BDA6F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 Limbažu novads, LV-4043</w:t>
            </w:r>
          </w:p>
        </w:tc>
      </w:tr>
      <w:tr w:rsidR="003F78FA" w14:paraId="177F773E"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center"/>
          </w:tcPr>
          <w:p w14:paraId="55001CB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Nr.19</w:t>
            </w:r>
          </w:p>
        </w:tc>
        <w:tc>
          <w:tcPr>
            <w:tcW w:w="3260" w:type="dxa"/>
            <w:tcBorders>
              <w:bottom w:val="single" w:sz="4" w:space="0" w:color="000000"/>
              <w:right w:val="single" w:sz="4" w:space="0" w:color="000000"/>
            </w:tcBorders>
            <w:shd w:val="clear" w:color="auto" w:fill="auto"/>
            <w:vAlign w:val="center"/>
          </w:tcPr>
          <w:p w14:paraId="005AA3E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Izbraucieni ar kuteri "Valhalla"</w:t>
            </w:r>
          </w:p>
        </w:tc>
        <w:tc>
          <w:tcPr>
            <w:tcW w:w="2420" w:type="dxa"/>
            <w:tcBorders>
              <w:bottom w:val="single" w:sz="4" w:space="0" w:color="000000"/>
              <w:right w:val="single" w:sz="4" w:space="0" w:color="000000"/>
            </w:tcBorders>
            <w:shd w:val="clear" w:color="auto" w:fill="auto"/>
            <w:vAlign w:val="center"/>
          </w:tcPr>
          <w:p w14:paraId="304F6FD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7282ACE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Kuiviži</w:t>
            </w:r>
          </w:p>
        </w:tc>
        <w:tc>
          <w:tcPr>
            <w:tcW w:w="4961" w:type="dxa"/>
            <w:tcBorders>
              <w:bottom w:val="single" w:sz="4" w:space="0" w:color="000000"/>
              <w:right w:val="single" w:sz="4" w:space="0" w:color="000000"/>
            </w:tcBorders>
            <w:shd w:val="clear" w:color="auto" w:fill="auto"/>
            <w:vAlign w:val="bottom"/>
          </w:tcPr>
          <w:p w14:paraId="1A2EFBD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49a, Salacgrīva, Limbažu novads, LV – 4033</w:t>
            </w:r>
          </w:p>
        </w:tc>
      </w:tr>
      <w:tr w:rsidR="003F78FA" w14:paraId="7BA3603A"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center"/>
          </w:tcPr>
          <w:p w14:paraId="100E31B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Nr.20</w:t>
            </w:r>
          </w:p>
        </w:tc>
        <w:tc>
          <w:tcPr>
            <w:tcW w:w="3260" w:type="dxa"/>
            <w:tcBorders>
              <w:bottom w:val="single" w:sz="4" w:space="0" w:color="000000"/>
              <w:right w:val="single" w:sz="4" w:space="0" w:color="000000"/>
            </w:tcBorders>
            <w:shd w:val="clear" w:color="auto" w:fill="auto"/>
            <w:vAlign w:val="center"/>
          </w:tcPr>
          <w:p w14:paraId="0B96B33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Veikbords "Wake Revolution"</w:t>
            </w:r>
          </w:p>
        </w:tc>
        <w:tc>
          <w:tcPr>
            <w:tcW w:w="2420" w:type="dxa"/>
            <w:tcBorders>
              <w:bottom w:val="single" w:sz="4" w:space="0" w:color="000000"/>
              <w:right w:val="single" w:sz="4" w:space="0" w:color="000000"/>
            </w:tcBorders>
            <w:shd w:val="clear" w:color="auto" w:fill="auto"/>
            <w:vAlign w:val="center"/>
          </w:tcPr>
          <w:p w14:paraId="2F662E7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7E11F4E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1" w:type="dxa"/>
            <w:tcBorders>
              <w:bottom w:val="single" w:sz="4" w:space="0" w:color="000000"/>
              <w:right w:val="single" w:sz="4" w:space="0" w:color="000000"/>
            </w:tcBorders>
            <w:shd w:val="clear" w:color="auto" w:fill="auto"/>
            <w:vAlign w:val="bottom"/>
          </w:tcPr>
          <w:p w14:paraId="11EE3CE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42, Limbaži, Limbažu novads, LV-4001</w:t>
            </w:r>
          </w:p>
        </w:tc>
      </w:tr>
      <w:tr w:rsidR="003F78FA" w14:paraId="4E38038E"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45AF8A0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Nr.21</w:t>
            </w:r>
          </w:p>
        </w:tc>
        <w:tc>
          <w:tcPr>
            <w:tcW w:w="3260" w:type="dxa"/>
            <w:tcBorders>
              <w:bottom w:val="single" w:sz="4" w:space="0" w:color="000000"/>
              <w:right w:val="single" w:sz="4" w:space="0" w:color="000000"/>
            </w:tcBorders>
            <w:shd w:val="clear" w:color="auto" w:fill="auto"/>
            <w:vAlign w:val="center"/>
          </w:tcPr>
          <w:p w14:paraId="7A4E28C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Veikbords pār Salacu</w:t>
            </w:r>
          </w:p>
        </w:tc>
        <w:tc>
          <w:tcPr>
            <w:tcW w:w="2420" w:type="dxa"/>
            <w:tcBorders>
              <w:bottom w:val="single" w:sz="4" w:space="0" w:color="000000"/>
              <w:right w:val="single" w:sz="4" w:space="0" w:color="000000"/>
            </w:tcBorders>
            <w:shd w:val="clear" w:color="auto" w:fill="auto"/>
            <w:vAlign w:val="center"/>
          </w:tcPr>
          <w:p w14:paraId="237FEB2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7D6E323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1" w:type="dxa"/>
            <w:tcBorders>
              <w:bottom w:val="single" w:sz="4" w:space="0" w:color="000000"/>
              <w:right w:val="single" w:sz="4" w:space="0" w:color="000000"/>
            </w:tcBorders>
            <w:shd w:val="clear" w:color="auto" w:fill="auto"/>
            <w:vAlign w:val="center"/>
          </w:tcPr>
          <w:p w14:paraId="0789D83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Krasta iela 40a, Salacgrīva, Limbažu novads, LV-4033</w:t>
            </w:r>
          </w:p>
        </w:tc>
      </w:tr>
      <w:tr w:rsidR="003F78FA" w14:paraId="4C90929C"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55ED2F0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Nr.22</w:t>
            </w:r>
          </w:p>
        </w:tc>
        <w:tc>
          <w:tcPr>
            <w:tcW w:w="3260" w:type="dxa"/>
            <w:tcBorders>
              <w:bottom w:val="single" w:sz="4" w:space="0" w:color="000000"/>
              <w:right w:val="single" w:sz="4" w:space="0" w:color="000000"/>
            </w:tcBorders>
            <w:shd w:val="clear" w:color="auto" w:fill="auto"/>
            <w:vAlign w:val="center"/>
          </w:tcPr>
          <w:p w14:paraId="07332F7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Izbrauciens jūrā ar ātrlaivu</w:t>
            </w:r>
          </w:p>
        </w:tc>
        <w:tc>
          <w:tcPr>
            <w:tcW w:w="2420" w:type="dxa"/>
            <w:tcBorders>
              <w:bottom w:val="single" w:sz="4" w:space="0" w:color="000000"/>
              <w:right w:val="single" w:sz="4" w:space="0" w:color="000000"/>
            </w:tcBorders>
            <w:shd w:val="clear" w:color="auto" w:fill="auto"/>
            <w:vAlign w:val="center"/>
          </w:tcPr>
          <w:p w14:paraId="51AF9F1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5978546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1" w:type="dxa"/>
            <w:tcBorders>
              <w:bottom w:val="single" w:sz="4" w:space="0" w:color="000000"/>
              <w:right w:val="single" w:sz="4" w:space="0" w:color="000000"/>
            </w:tcBorders>
            <w:shd w:val="clear" w:color="auto" w:fill="auto"/>
            <w:vAlign w:val="center"/>
          </w:tcPr>
          <w:p w14:paraId="784A118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49a, Salacgrīva, Limbažu novads, LV – 4033</w:t>
            </w:r>
          </w:p>
        </w:tc>
      </w:tr>
      <w:tr w:rsidR="003F78FA" w14:paraId="4C735018"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15547A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Nr.23</w:t>
            </w:r>
          </w:p>
        </w:tc>
        <w:tc>
          <w:tcPr>
            <w:tcW w:w="3260" w:type="dxa"/>
            <w:tcBorders>
              <w:bottom w:val="single" w:sz="4" w:space="0" w:color="000000"/>
              <w:right w:val="single" w:sz="4" w:space="0" w:color="000000"/>
            </w:tcBorders>
            <w:shd w:val="clear" w:color="auto" w:fill="auto"/>
            <w:vAlign w:val="center"/>
          </w:tcPr>
          <w:p w14:paraId="1FAAE1D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Izbraucieni ar jahtu</w:t>
            </w:r>
          </w:p>
        </w:tc>
        <w:tc>
          <w:tcPr>
            <w:tcW w:w="2420" w:type="dxa"/>
            <w:tcBorders>
              <w:bottom w:val="single" w:sz="4" w:space="0" w:color="000000"/>
              <w:right w:val="single" w:sz="4" w:space="0" w:color="000000"/>
            </w:tcBorders>
            <w:shd w:val="clear" w:color="auto" w:fill="auto"/>
            <w:vAlign w:val="center"/>
          </w:tcPr>
          <w:p w14:paraId="79A66E2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00DC12A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Kuiviži</w:t>
            </w:r>
          </w:p>
        </w:tc>
        <w:tc>
          <w:tcPr>
            <w:tcW w:w="4961" w:type="dxa"/>
            <w:tcBorders>
              <w:bottom w:val="single" w:sz="4" w:space="0" w:color="000000"/>
              <w:right w:val="single" w:sz="4" w:space="0" w:color="000000"/>
            </w:tcBorders>
            <w:shd w:val="clear" w:color="auto" w:fill="auto"/>
            <w:vAlign w:val="center"/>
          </w:tcPr>
          <w:p w14:paraId="15C5484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Ostas iela, Salacgrīva, Limbažu novads, LV – 4033</w:t>
            </w:r>
          </w:p>
        </w:tc>
      </w:tr>
      <w:tr w:rsidR="003F78FA" w14:paraId="24D1BE06"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7ED48EC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Nr.24</w:t>
            </w:r>
          </w:p>
        </w:tc>
        <w:tc>
          <w:tcPr>
            <w:tcW w:w="3260" w:type="dxa"/>
            <w:tcBorders>
              <w:bottom w:val="single" w:sz="4" w:space="0" w:color="000000"/>
              <w:right w:val="single" w:sz="4" w:space="0" w:color="000000"/>
            </w:tcBorders>
            <w:shd w:val="clear" w:color="auto" w:fill="auto"/>
            <w:vAlign w:val="center"/>
          </w:tcPr>
          <w:p w14:paraId="3B77748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Izbraucieni ar plostu pa Salacu</w:t>
            </w:r>
          </w:p>
        </w:tc>
        <w:tc>
          <w:tcPr>
            <w:tcW w:w="2420" w:type="dxa"/>
            <w:tcBorders>
              <w:bottom w:val="single" w:sz="4" w:space="0" w:color="000000"/>
              <w:right w:val="single" w:sz="4" w:space="0" w:color="000000"/>
            </w:tcBorders>
            <w:shd w:val="clear" w:color="auto" w:fill="auto"/>
            <w:vAlign w:val="center"/>
          </w:tcPr>
          <w:p w14:paraId="70BDB33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3890EE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1" w:type="dxa"/>
            <w:tcBorders>
              <w:bottom w:val="single" w:sz="4" w:space="0" w:color="000000"/>
              <w:right w:val="single" w:sz="4" w:space="0" w:color="000000"/>
            </w:tcBorders>
            <w:shd w:val="clear" w:color="auto" w:fill="auto"/>
            <w:vAlign w:val="center"/>
          </w:tcPr>
          <w:p w14:paraId="2B1A238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 Limbažu novads, LV-4043</w:t>
            </w:r>
          </w:p>
        </w:tc>
      </w:tr>
      <w:tr w:rsidR="003F78FA" w14:paraId="78CEF58B" w14:textId="77777777">
        <w:trPr>
          <w:trHeight w:val="312"/>
        </w:trPr>
        <w:tc>
          <w:tcPr>
            <w:tcW w:w="14312" w:type="dxa"/>
            <w:gridSpan w:val="5"/>
            <w:tcBorders>
              <w:top w:val="single" w:sz="4" w:space="0" w:color="000000"/>
              <w:left w:val="single" w:sz="4" w:space="0" w:color="000000"/>
              <w:bottom w:val="single" w:sz="4" w:space="0" w:color="000000"/>
              <w:right w:val="single" w:sz="4" w:space="0" w:color="000000"/>
            </w:tcBorders>
            <w:shd w:val="clear" w:color="auto" w:fill="A8D08D"/>
            <w:vAlign w:val="bottom"/>
          </w:tcPr>
          <w:p w14:paraId="1D73A6B3"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Velomaršruti un velo nomas</w:t>
            </w:r>
          </w:p>
        </w:tc>
      </w:tr>
      <w:tr w:rsidR="003F78FA" w14:paraId="21A0481C" w14:textId="77777777">
        <w:trPr>
          <w:trHeight w:val="900"/>
        </w:trPr>
        <w:tc>
          <w:tcPr>
            <w:tcW w:w="1016" w:type="dxa"/>
            <w:tcBorders>
              <w:left w:val="single" w:sz="4" w:space="0" w:color="000000"/>
              <w:bottom w:val="single" w:sz="4" w:space="0" w:color="000000"/>
              <w:right w:val="single" w:sz="4" w:space="0" w:color="000000"/>
            </w:tcBorders>
            <w:shd w:val="clear" w:color="auto" w:fill="538135"/>
            <w:vAlign w:val="center"/>
          </w:tcPr>
          <w:p w14:paraId="36AED18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260" w:type="dxa"/>
            <w:tcBorders>
              <w:bottom w:val="single" w:sz="4" w:space="0" w:color="000000"/>
              <w:right w:val="single" w:sz="4" w:space="0" w:color="000000"/>
            </w:tcBorders>
            <w:shd w:val="clear" w:color="auto" w:fill="auto"/>
            <w:vAlign w:val="center"/>
          </w:tcPr>
          <w:p w14:paraId="6BA80D0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kempingā "Milleri"</w:t>
            </w:r>
          </w:p>
        </w:tc>
        <w:tc>
          <w:tcPr>
            <w:tcW w:w="2420" w:type="dxa"/>
            <w:tcBorders>
              <w:bottom w:val="single" w:sz="4" w:space="0" w:color="000000"/>
              <w:right w:val="single" w:sz="4" w:space="0" w:color="000000"/>
            </w:tcBorders>
            <w:shd w:val="clear" w:color="auto" w:fill="auto"/>
            <w:vAlign w:val="center"/>
          </w:tcPr>
          <w:p w14:paraId="2908336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3AA91EC8"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050EBE1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35A, Salacgrīva, Salacgrīvas pag., Limbažu nov., LV-4033</w:t>
            </w:r>
          </w:p>
        </w:tc>
      </w:tr>
      <w:tr w:rsidR="003F78FA" w14:paraId="3FB8FDD7"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1CFB316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260" w:type="dxa"/>
            <w:tcBorders>
              <w:bottom w:val="single" w:sz="4" w:space="0" w:color="000000"/>
              <w:right w:val="single" w:sz="4" w:space="0" w:color="000000"/>
            </w:tcBorders>
            <w:shd w:val="clear" w:color="auto" w:fill="auto"/>
            <w:vAlign w:val="center"/>
          </w:tcPr>
          <w:p w14:paraId="6BA28D4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viesu mājiņās "Jūras dzintars"</w:t>
            </w:r>
          </w:p>
        </w:tc>
        <w:tc>
          <w:tcPr>
            <w:tcW w:w="2420" w:type="dxa"/>
            <w:tcBorders>
              <w:bottom w:val="single" w:sz="4" w:space="0" w:color="000000"/>
              <w:right w:val="single" w:sz="4" w:space="0" w:color="000000"/>
            </w:tcBorders>
            <w:shd w:val="clear" w:color="auto" w:fill="auto"/>
            <w:vAlign w:val="center"/>
          </w:tcPr>
          <w:p w14:paraId="5613200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55" w:type="dxa"/>
            <w:tcBorders>
              <w:bottom w:val="single" w:sz="4" w:space="0" w:color="000000"/>
              <w:right w:val="single" w:sz="4" w:space="0" w:color="000000"/>
            </w:tcBorders>
            <w:shd w:val="clear" w:color="auto" w:fill="auto"/>
            <w:vAlign w:val="center"/>
          </w:tcPr>
          <w:p w14:paraId="36C1A0B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1" w:type="dxa"/>
            <w:tcBorders>
              <w:bottom w:val="single" w:sz="4" w:space="0" w:color="000000"/>
              <w:right w:val="single" w:sz="4" w:space="0" w:color="000000"/>
            </w:tcBorders>
            <w:shd w:val="clear" w:color="auto" w:fill="auto"/>
            <w:vAlign w:val="center"/>
          </w:tcPr>
          <w:p w14:paraId="3D3F47F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Parka iela 9, Ainažu pagasts, Limbažu novads, LV-4035</w:t>
            </w:r>
          </w:p>
        </w:tc>
      </w:tr>
      <w:tr w:rsidR="003F78FA" w14:paraId="7BEA4E46" w14:textId="77777777">
        <w:trPr>
          <w:trHeight w:val="660"/>
        </w:trPr>
        <w:tc>
          <w:tcPr>
            <w:tcW w:w="1016" w:type="dxa"/>
            <w:tcBorders>
              <w:left w:val="single" w:sz="4" w:space="0" w:color="000000"/>
              <w:bottom w:val="single" w:sz="4" w:space="0" w:color="000000"/>
              <w:right w:val="single" w:sz="4" w:space="0" w:color="000000"/>
            </w:tcBorders>
            <w:shd w:val="clear" w:color="auto" w:fill="538135"/>
            <w:vAlign w:val="center"/>
          </w:tcPr>
          <w:p w14:paraId="36EEE78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260" w:type="dxa"/>
            <w:tcBorders>
              <w:bottom w:val="single" w:sz="4" w:space="0" w:color="000000"/>
              <w:right w:val="single" w:sz="4" w:space="0" w:color="000000"/>
            </w:tcBorders>
            <w:shd w:val="clear" w:color="auto" w:fill="auto"/>
            <w:vAlign w:val="center"/>
          </w:tcPr>
          <w:p w14:paraId="0635691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brīvdienu mājā "Klintskalni 1"</w:t>
            </w:r>
          </w:p>
        </w:tc>
        <w:tc>
          <w:tcPr>
            <w:tcW w:w="2420" w:type="dxa"/>
            <w:tcBorders>
              <w:bottom w:val="single" w:sz="4" w:space="0" w:color="000000"/>
              <w:right w:val="single" w:sz="4" w:space="0" w:color="000000"/>
            </w:tcBorders>
            <w:shd w:val="clear" w:color="auto" w:fill="auto"/>
            <w:vAlign w:val="center"/>
          </w:tcPr>
          <w:p w14:paraId="4A0D1D3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74260DCF"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72ECA7B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"Klintskalni 1", Liepupes pagasts, Limbažu novads, LV – 4022</w:t>
            </w:r>
          </w:p>
        </w:tc>
      </w:tr>
      <w:tr w:rsidR="003F78FA" w14:paraId="0019E361"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66C9C1F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260" w:type="dxa"/>
            <w:tcBorders>
              <w:bottom w:val="single" w:sz="4" w:space="0" w:color="000000"/>
              <w:right w:val="single" w:sz="4" w:space="0" w:color="000000"/>
            </w:tcBorders>
            <w:shd w:val="clear" w:color="auto" w:fill="auto"/>
            <w:vAlign w:val="center"/>
          </w:tcPr>
          <w:p w14:paraId="65225E1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"Dudu ligzdas"</w:t>
            </w:r>
          </w:p>
        </w:tc>
        <w:tc>
          <w:tcPr>
            <w:tcW w:w="2420" w:type="dxa"/>
            <w:tcBorders>
              <w:bottom w:val="single" w:sz="4" w:space="0" w:color="000000"/>
              <w:right w:val="single" w:sz="4" w:space="0" w:color="000000"/>
            </w:tcBorders>
            <w:shd w:val="clear" w:color="auto" w:fill="auto"/>
            <w:vAlign w:val="center"/>
          </w:tcPr>
          <w:p w14:paraId="728192B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6FE767CD"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1B86092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"Dārznieki", Liepupes pag., Limbažu novads, LV-4022</w:t>
            </w:r>
          </w:p>
        </w:tc>
      </w:tr>
      <w:tr w:rsidR="003F78FA" w14:paraId="17687428"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7C34BB4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260" w:type="dxa"/>
            <w:tcBorders>
              <w:bottom w:val="single" w:sz="4" w:space="0" w:color="000000"/>
              <w:right w:val="single" w:sz="4" w:space="0" w:color="000000"/>
            </w:tcBorders>
            <w:shd w:val="clear" w:color="auto" w:fill="auto"/>
            <w:vAlign w:val="center"/>
          </w:tcPr>
          <w:p w14:paraId="0E01981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kempingā "Klintis"</w:t>
            </w:r>
          </w:p>
        </w:tc>
        <w:tc>
          <w:tcPr>
            <w:tcW w:w="2420" w:type="dxa"/>
            <w:tcBorders>
              <w:bottom w:val="single" w:sz="4" w:space="0" w:color="000000"/>
              <w:right w:val="single" w:sz="4" w:space="0" w:color="000000"/>
            </w:tcBorders>
            <w:shd w:val="clear" w:color="auto" w:fill="auto"/>
            <w:vAlign w:val="center"/>
          </w:tcPr>
          <w:p w14:paraId="6E34973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729A62F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Oltūži</w:t>
            </w:r>
          </w:p>
        </w:tc>
        <w:tc>
          <w:tcPr>
            <w:tcW w:w="4961" w:type="dxa"/>
            <w:tcBorders>
              <w:bottom w:val="single" w:sz="4" w:space="0" w:color="000000"/>
              <w:right w:val="single" w:sz="4" w:space="0" w:color="000000"/>
            </w:tcBorders>
            <w:shd w:val="clear" w:color="auto" w:fill="auto"/>
            <w:vAlign w:val="center"/>
          </w:tcPr>
          <w:p w14:paraId="27D4525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"Klintis", Salacgrīvas pagasts, Limbažu novads, LV-4033</w:t>
            </w:r>
          </w:p>
        </w:tc>
      </w:tr>
      <w:tr w:rsidR="003F78FA" w14:paraId="31103200"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1D3CE91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260" w:type="dxa"/>
            <w:tcBorders>
              <w:bottom w:val="single" w:sz="4" w:space="0" w:color="000000"/>
              <w:right w:val="single" w:sz="4" w:space="0" w:color="000000"/>
            </w:tcBorders>
            <w:shd w:val="clear" w:color="auto" w:fill="auto"/>
            <w:vAlign w:val="center"/>
          </w:tcPr>
          <w:p w14:paraId="44C7DB6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"Easy Ride"</w:t>
            </w:r>
          </w:p>
        </w:tc>
        <w:tc>
          <w:tcPr>
            <w:tcW w:w="2420" w:type="dxa"/>
            <w:tcBorders>
              <w:bottom w:val="single" w:sz="4" w:space="0" w:color="000000"/>
              <w:right w:val="single" w:sz="4" w:space="0" w:color="000000"/>
            </w:tcBorders>
            <w:shd w:val="clear" w:color="auto" w:fill="auto"/>
            <w:vAlign w:val="center"/>
          </w:tcPr>
          <w:p w14:paraId="4239889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3438DD58"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04905B6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"Tači", Salacgrīvas pag., Limbažu novads, LV-4033</w:t>
            </w:r>
          </w:p>
        </w:tc>
      </w:tr>
      <w:tr w:rsidR="003F78FA" w14:paraId="09DF878C"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555AF5D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260" w:type="dxa"/>
            <w:tcBorders>
              <w:bottom w:val="single" w:sz="4" w:space="0" w:color="000000"/>
              <w:right w:val="single" w:sz="4" w:space="0" w:color="000000"/>
            </w:tcBorders>
            <w:shd w:val="clear" w:color="auto" w:fill="auto"/>
            <w:vAlign w:val="center"/>
          </w:tcPr>
          <w:p w14:paraId="1D9598F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brīvdienu mājā"Bērziņi"</w:t>
            </w:r>
          </w:p>
        </w:tc>
        <w:tc>
          <w:tcPr>
            <w:tcW w:w="2420" w:type="dxa"/>
            <w:tcBorders>
              <w:bottom w:val="single" w:sz="4" w:space="0" w:color="000000"/>
              <w:right w:val="single" w:sz="4" w:space="0" w:color="000000"/>
            </w:tcBorders>
            <w:shd w:val="clear" w:color="auto" w:fill="auto"/>
            <w:vAlign w:val="center"/>
          </w:tcPr>
          <w:p w14:paraId="0F19F22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716AB0E1"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510A03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Bērziņi 1, Salacgrīvas pag., Limbažu nov., LV-4033</w:t>
            </w:r>
          </w:p>
        </w:tc>
      </w:tr>
      <w:tr w:rsidR="003F78FA" w14:paraId="66559FF7"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center"/>
          </w:tcPr>
          <w:p w14:paraId="5F5FBB5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260" w:type="dxa"/>
            <w:tcBorders>
              <w:bottom w:val="single" w:sz="4" w:space="0" w:color="000000"/>
              <w:right w:val="single" w:sz="4" w:space="0" w:color="000000"/>
            </w:tcBorders>
            <w:shd w:val="clear" w:color="auto" w:fill="auto"/>
            <w:vAlign w:val="bottom"/>
          </w:tcPr>
          <w:p w14:paraId="76A3866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Velonoma Limbažu Lielezera pludmalē</w:t>
            </w:r>
          </w:p>
        </w:tc>
        <w:tc>
          <w:tcPr>
            <w:tcW w:w="2420" w:type="dxa"/>
            <w:tcBorders>
              <w:bottom w:val="single" w:sz="4" w:space="0" w:color="000000"/>
              <w:right w:val="single" w:sz="4" w:space="0" w:color="000000"/>
            </w:tcBorders>
            <w:shd w:val="clear" w:color="auto" w:fill="auto"/>
            <w:vAlign w:val="bottom"/>
          </w:tcPr>
          <w:p w14:paraId="7A68BA7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bottom"/>
          </w:tcPr>
          <w:p w14:paraId="1EC57FC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1" w:type="dxa"/>
            <w:tcBorders>
              <w:bottom w:val="single" w:sz="4" w:space="0" w:color="000000"/>
              <w:right w:val="single" w:sz="4" w:space="0" w:color="000000"/>
            </w:tcBorders>
            <w:shd w:val="clear" w:color="auto" w:fill="auto"/>
            <w:vAlign w:val="bottom"/>
          </w:tcPr>
          <w:p w14:paraId="19C2EEF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Lielezera iela 33, Limbaži, Limbažu novads, LV-4001</w:t>
            </w:r>
          </w:p>
        </w:tc>
      </w:tr>
      <w:tr w:rsidR="003F78FA" w14:paraId="1FB69F46"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7DE6AFB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260" w:type="dxa"/>
            <w:tcBorders>
              <w:bottom w:val="single" w:sz="4" w:space="0" w:color="000000"/>
              <w:right w:val="single" w:sz="4" w:space="0" w:color="000000"/>
            </w:tcBorders>
            <w:shd w:val="clear" w:color="auto" w:fill="auto"/>
            <w:vAlign w:val="bottom"/>
          </w:tcPr>
          <w:p w14:paraId="15EF789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"Upeslaivas.lv"</w:t>
            </w:r>
          </w:p>
        </w:tc>
        <w:tc>
          <w:tcPr>
            <w:tcW w:w="2420" w:type="dxa"/>
            <w:tcBorders>
              <w:bottom w:val="single" w:sz="4" w:space="0" w:color="000000"/>
              <w:right w:val="single" w:sz="4" w:space="0" w:color="000000"/>
            </w:tcBorders>
            <w:shd w:val="clear" w:color="auto" w:fill="auto"/>
            <w:vAlign w:val="center"/>
          </w:tcPr>
          <w:p w14:paraId="1EF1F76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55" w:type="dxa"/>
            <w:tcBorders>
              <w:bottom w:val="single" w:sz="4" w:space="0" w:color="000000"/>
              <w:right w:val="single" w:sz="4" w:space="0" w:color="000000"/>
            </w:tcBorders>
            <w:shd w:val="clear" w:color="auto" w:fill="auto"/>
            <w:vAlign w:val="center"/>
          </w:tcPr>
          <w:p w14:paraId="43ADB76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1" w:type="dxa"/>
            <w:tcBorders>
              <w:bottom w:val="single" w:sz="4" w:space="0" w:color="000000"/>
              <w:right w:val="single" w:sz="4" w:space="0" w:color="000000"/>
            </w:tcBorders>
            <w:shd w:val="clear" w:color="auto" w:fill="auto"/>
            <w:vAlign w:val="center"/>
          </w:tcPr>
          <w:p w14:paraId="7A62146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 Limbažu novads, LV-4064</w:t>
            </w:r>
          </w:p>
        </w:tc>
      </w:tr>
      <w:tr w:rsidR="003F78FA" w14:paraId="0DD9F7F7" w14:textId="77777777">
        <w:trPr>
          <w:trHeight w:val="912"/>
        </w:trPr>
        <w:tc>
          <w:tcPr>
            <w:tcW w:w="1016" w:type="dxa"/>
            <w:tcBorders>
              <w:left w:val="single" w:sz="4" w:space="0" w:color="000000"/>
              <w:bottom w:val="single" w:sz="4" w:space="0" w:color="000000"/>
              <w:right w:val="single" w:sz="4" w:space="0" w:color="000000"/>
            </w:tcBorders>
            <w:shd w:val="clear" w:color="auto" w:fill="538135"/>
            <w:vAlign w:val="center"/>
          </w:tcPr>
          <w:p w14:paraId="3C08F5B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260" w:type="dxa"/>
            <w:tcBorders>
              <w:bottom w:val="single" w:sz="4" w:space="0" w:color="000000"/>
              <w:right w:val="single" w:sz="4" w:space="0" w:color="000000"/>
            </w:tcBorders>
            <w:shd w:val="clear" w:color="auto" w:fill="auto"/>
            <w:vAlign w:val="center"/>
          </w:tcPr>
          <w:p w14:paraId="3EC6D9D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Velomaršruts </w:t>
            </w:r>
            <w:r>
              <w:rPr>
                <w:rFonts w:eastAsia="Cambria" w:cs="Cambria"/>
                <w:i/>
                <w:color w:val="000000"/>
                <w:sz w:val="24"/>
                <w:szCs w:val="24"/>
              </w:rPr>
              <w:t>EuroVelo 13</w:t>
            </w:r>
          </w:p>
        </w:tc>
        <w:tc>
          <w:tcPr>
            <w:tcW w:w="2420" w:type="dxa"/>
            <w:tcBorders>
              <w:bottom w:val="single" w:sz="4" w:space="0" w:color="000000"/>
              <w:right w:val="single" w:sz="4" w:space="0" w:color="000000"/>
            </w:tcBorders>
            <w:shd w:val="clear" w:color="auto" w:fill="auto"/>
            <w:vAlign w:val="center"/>
          </w:tcPr>
          <w:p w14:paraId="6DA0436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novads</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3846C40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No Somijas ziemeļiem līdz Turcijai apmēram 8800 km garumā. Vidzemes maršruta kopējais garums no Rīgas līdz Latvijas-Igaunijas robežai 160km.</w:t>
            </w:r>
          </w:p>
        </w:tc>
      </w:tr>
      <w:tr w:rsidR="003F78FA" w14:paraId="2B2BA221"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center"/>
          </w:tcPr>
          <w:p w14:paraId="7E0A688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Nr.11</w:t>
            </w:r>
          </w:p>
        </w:tc>
        <w:tc>
          <w:tcPr>
            <w:tcW w:w="3260" w:type="dxa"/>
            <w:tcBorders>
              <w:bottom w:val="single" w:sz="4" w:space="0" w:color="000000"/>
              <w:right w:val="single" w:sz="4" w:space="0" w:color="000000"/>
            </w:tcBorders>
            <w:shd w:val="clear" w:color="auto" w:fill="auto"/>
            <w:vAlign w:val="bottom"/>
          </w:tcPr>
          <w:p w14:paraId="70595D9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Velomaršrutu tīkls </w:t>
            </w:r>
            <w:r>
              <w:rPr>
                <w:rFonts w:eastAsia="Cambria" w:cs="Cambria"/>
                <w:i/>
                <w:color w:val="000000"/>
                <w:sz w:val="24"/>
                <w:szCs w:val="24"/>
              </w:rPr>
              <w:t>Zaļais dzelzceļš</w:t>
            </w:r>
          </w:p>
        </w:tc>
        <w:tc>
          <w:tcPr>
            <w:tcW w:w="2420" w:type="dxa"/>
            <w:tcBorders>
              <w:bottom w:val="single" w:sz="4" w:space="0" w:color="000000"/>
              <w:right w:val="single" w:sz="4" w:space="0" w:color="000000"/>
            </w:tcBorders>
            <w:shd w:val="clear" w:color="auto" w:fill="auto"/>
            <w:vAlign w:val="center"/>
          </w:tcPr>
          <w:p w14:paraId="2F68FDA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novads</w:t>
            </w:r>
          </w:p>
        </w:tc>
        <w:tc>
          <w:tcPr>
            <w:tcW w:w="7616" w:type="dxa"/>
            <w:gridSpan w:val="2"/>
            <w:tcBorders>
              <w:top w:val="single" w:sz="4" w:space="0" w:color="000000"/>
              <w:bottom w:val="single" w:sz="4" w:space="0" w:color="000000"/>
              <w:right w:val="single" w:sz="4" w:space="0" w:color="000000"/>
            </w:tcBorders>
            <w:shd w:val="clear" w:color="auto" w:fill="auto"/>
            <w:vAlign w:val="bottom"/>
          </w:tcPr>
          <w:p w14:paraId="69D8546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Marķēts velomaršrutu tīkls, kas ved pa agrāko vilcienu sliežu ceļiem.</w:t>
            </w:r>
          </w:p>
        </w:tc>
      </w:tr>
      <w:tr w:rsidR="003F78FA" w14:paraId="7E70F44D" w14:textId="77777777">
        <w:trPr>
          <w:trHeight w:val="900"/>
        </w:trPr>
        <w:tc>
          <w:tcPr>
            <w:tcW w:w="1016" w:type="dxa"/>
            <w:tcBorders>
              <w:left w:val="single" w:sz="4" w:space="0" w:color="000000"/>
              <w:bottom w:val="single" w:sz="4" w:space="0" w:color="000000"/>
              <w:right w:val="single" w:sz="4" w:space="0" w:color="000000"/>
            </w:tcBorders>
            <w:shd w:val="clear" w:color="auto" w:fill="538135"/>
            <w:vAlign w:val="center"/>
          </w:tcPr>
          <w:p w14:paraId="43F79F3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260" w:type="dxa"/>
            <w:tcBorders>
              <w:bottom w:val="single" w:sz="4" w:space="0" w:color="000000"/>
              <w:right w:val="single" w:sz="4" w:space="0" w:color="000000"/>
            </w:tcBorders>
            <w:shd w:val="clear" w:color="auto" w:fill="auto"/>
            <w:vAlign w:val="center"/>
          </w:tcPr>
          <w:p w14:paraId="0DA4931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Vietējais piļu un muižu maršruts Nr.109</w:t>
            </w:r>
          </w:p>
        </w:tc>
        <w:tc>
          <w:tcPr>
            <w:tcW w:w="2420" w:type="dxa"/>
            <w:tcBorders>
              <w:bottom w:val="single" w:sz="4" w:space="0" w:color="000000"/>
              <w:right w:val="single" w:sz="4" w:space="0" w:color="000000"/>
            </w:tcBorders>
            <w:shd w:val="clear" w:color="auto" w:fill="auto"/>
            <w:vAlign w:val="center"/>
          </w:tcPr>
          <w:p w14:paraId="7DAADDF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Saulkrasti-Bīriņi-Igate-Limbaži-Stūrīši-Saulkrasti</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1F1186E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Kopējais maršruta garums 93 km. (Piezīmes: nepieciešams veikt maršruta auditu, zīmju atjaunošanu, gpx karšu izveidi)</w:t>
            </w:r>
          </w:p>
        </w:tc>
      </w:tr>
      <w:tr w:rsidR="003F78FA" w14:paraId="4EA683C3"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4E592A8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260" w:type="dxa"/>
            <w:tcBorders>
              <w:bottom w:val="single" w:sz="4" w:space="0" w:color="000000"/>
              <w:right w:val="single" w:sz="4" w:space="0" w:color="000000"/>
            </w:tcBorders>
            <w:shd w:val="clear" w:color="auto" w:fill="auto"/>
            <w:vAlign w:val="center"/>
          </w:tcPr>
          <w:p w14:paraId="4DC06C8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Vietējais velomaršruts Nr.110</w:t>
            </w:r>
          </w:p>
        </w:tc>
        <w:tc>
          <w:tcPr>
            <w:tcW w:w="2420" w:type="dxa"/>
            <w:tcBorders>
              <w:bottom w:val="single" w:sz="4" w:space="0" w:color="000000"/>
              <w:right w:val="single" w:sz="4" w:space="0" w:color="000000"/>
            </w:tcBorders>
            <w:shd w:val="clear" w:color="auto" w:fill="auto"/>
            <w:vAlign w:val="center"/>
          </w:tcPr>
          <w:p w14:paraId="6A0F824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Bīriņi-Lēdurga-Vidriži-Igate</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7006C45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Kopējais maršruta garums 41 km.  (Piezīmes: nepieciešams veikt maršruta auditu, zīmju atjaunošanu, gpx karšu izveidi)</w:t>
            </w:r>
          </w:p>
        </w:tc>
      </w:tr>
      <w:tr w:rsidR="003F78FA" w14:paraId="596B40F3" w14:textId="77777777">
        <w:trPr>
          <w:trHeight w:val="1500"/>
        </w:trPr>
        <w:tc>
          <w:tcPr>
            <w:tcW w:w="1016" w:type="dxa"/>
            <w:tcBorders>
              <w:left w:val="single" w:sz="4" w:space="0" w:color="000000"/>
              <w:bottom w:val="single" w:sz="4" w:space="0" w:color="000000"/>
              <w:right w:val="single" w:sz="4" w:space="0" w:color="000000"/>
            </w:tcBorders>
            <w:shd w:val="clear" w:color="auto" w:fill="538135"/>
            <w:vAlign w:val="center"/>
          </w:tcPr>
          <w:p w14:paraId="6519A0F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Nr.14</w:t>
            </w:r>
          </w:p>
        </w:tc>
        <w:tc>
          <w:tcPr>
            <w:tcW w:w="3260" w:type="dxa"/>
            <w:tcBorders>
              <w:bottom w:val="single" w:sz="4" w:space="0" w:color="000000"/>
              <w:right w:val="single" w:sz="4" w:space="0" w:color="000000"/>
            </w:tcBorders>
            <w:shd w:val="clear" w:color="auto" w:fill="auto"/>
            <w:vAlign w:val="center"/>
          </w:tcPr>
          <w:p w14:paraId="2341D8E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Vietējais velomaršruts Nr.111</w:t>
            </w:r>
          </w:p>
        </w:tc>
        <w:tc>
          <w:tcPr>
            <w:tcW w:w="2420" w:type="dxa"/>
            <w:tcBorders>
              <w:bottom w:val="single" w:sz="4" w:space="0" w:color="000000"/>
              <w:right w:val="single" w:sz="4" w:space="0" w:color="000000"/>
            </w:tcBorders>
            <w:shd w:val="clear" w:color="auto" w:fill="auto"/>
            <w:vAlign w:val="center"/>
          </w:tcPr>
          <w:p w14:paraId="302A412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Ruckas ezers vai Mazstraupe - Kaijciems-"Mežasalas" vai Lādezers</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6013247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Piemērots velosipēdistiem vai autobraucējiem, jo ved pa koplietošanas ceļiem. (Piezīmes: nepieciešams veikt maršruta auditu, zīmju atjaunošanu, gpx karšu izveidi)</w:t>
            </w:r>
          </w:p>
        </w:tc>
      </w:tr>
      <w:tr w:rsidR="003F78FA" w14:paraId="573C2FA8" w14:textId="77777777">
        <w:trPr>
          <w:trHeight w:val="900"/>
        </w:trPr>
        <w:tc>
          <w:tcPr>
            <w:tcW w:w="1016" w:type="dxa"/>
            <w:tcBorders>
              <w:left w:val="single" w:sz="4" w:space="0" w:color="000000"/>
              <w:bottom w:val="single" w:sz="4" w:space="0" w:color="000000"/>
              <w:right w:val="single" w:sz="4" w:space="0" w:color="000000"/>
            </w:tcBorders>
            <w:shd w:val="clear" w:color="auto" w:fill="538135"/>
            <w:vAlign w:val="center"/>
          </w:tcPr>
          <w:p w14:paraId="02A781F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Nr.15</w:t>
            </w:r>
          </w:p>
        </w:tc>
        <w:tc>
          <w:tcPr>
            <w:tcW w:w="3260" w:type="dxa"/>
            <w:tcBorders>
              <w:bottom w:val="single" w:sz="4" w:space="0" w:color="000000"/>
              <w:right w:val="single" w:sz="4" w:space="0" w:color="000000"/>
            </w:tcBorders>
            <w:shd w:val="clear" w:color="auto" w:fill="auto"/>
            <w:vAlign w:val="center"/>
          </w:tcPr>
          <w:p w14:paraId="6F30E85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Reģionālais velomaršruts Nr.17</w:t>
            </w:r>
          </w:p>
        </w:tc>
        <w:tc>
          <w:tcPr>
            <w:tcW w:w="2420" w:type="dxa"/>
            <w:tcBorders>
              <w:bottom w:val="single" w:sz="4" w:space="0" w:color="000000"/>
              <w:right w:val="single" w:sz="4" w:space="0" w:color="000000"/>
            </w:tcBorders>
            <w:shd w:val="clear" w:color="auto" w:fill="auto"/>
            <w:vAlign w:val="center"/>
          </w:tcPr>
          <w:p w14:paraId="424D6F9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Ainaži-Aloja-Matīši-Burtnieki-Rūjiena-Karksi Nuija (EST)</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2FBF416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Maršruts ved gar Salacas upi līdz Burtnieku ezeram. Tā kopgarums Latvijas teritorijā ir 130 km. (Piezīmes: nepieciešams veikt maršruta auditu, zīmju atjaunošanu, gpx karšu izveidi)</w:t>
            </w:r>
          </w:p>
        </w:tc>
      </w:tr>
      <w:tr w:rsidR="003F78FA" w14:paraId="379BEC48" w14:textId="77777777">
        <w:trPr>
          <w:trHeight w:val="1524"/>
        </w:trPr>
        <w:tc>
          <w:tcPr>
            <w:tcW w:w="1016" w:type="dxa"/>
            <w:tcBorders>
              <w:left w:val="single" w:sz="4" w:space="0" w:color="000000"/>
              <w:bottom w:val="single" w:sz="4" w:space="0" w:color="000000"/>
              <w:right w:val="single" w:sz="4" w:space="0" w:color="000000"/>
            </w:tcBorders>
            <w:shd w:val="clear" w:color="auto" w:fill="538135"/>
            <w:vAlign w:val="center"/>
          </w:tcPr>
          <w:p w14:paraId="3AFD1ED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Nr.16</w:t>
            </w:r>
          </w:p>
        </w:tc>
        <w:tc>
          <w:tcPr>
            <w:tcW w:w="3260" w:type="dxa"/>
            <w:tcBorders>
              <w:bottom w:val="single" w:sz="4" w:space="0" w:color="000000"/>
              <w:right w:val="single" w:sz="4" w:space="0" w:color="000000"/>
            </w:tcBorders>
            <w:shd w:val="clear" w:color="auto" w:fill="auto"/>
            <w:vAlign w:val="center"/>
          </w:tcPr>
          <w:p w14:paraId="1B94092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Nacionālais velomaršruts Nr.7</w:t>
            </w:r>
          </w:p>
        </w:tc>
        <w:tc>
          <w:tcPr>
            <w:tcW w:w="2420" w:type="dxa"/>
            <w:tcBorders>
              <w:bottom w:val="single" w:sz="4" w:space="0" w:color="000000"/>
              <w:right w:val="single" w:sz="4" w:space="0" w:color="000000"/>
            </w:tcBorders>
            <w:shd w:val="clear" w:color="auto" w:fill="auto"/>
            <w:vAlign w:val="center"/>
          </w:tcPr>
          <w:p w14:paraId="192FCCC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novads</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59CEA25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“Latvijas upju: Salacas–Gaujas–Daugavas maršruts”</w:t>
            </w:r>
            <w:r>
              <w:rPr>
                <w:rFonts w:eastAsia="Cambria" w:cs="Cambria"/>
                <w:color w:val="000000"/>
                <w:sz w:val="24"/>
                <w:szCs w:val="24"/>
              </w:rPr>
              <w:br/>
              <w:t>gar Latvijas upēm stiepjas vairāk nekā 400 km</w:t>
            </w:r>
            <w:r>
              <w:rPr>
                <w:rFonts w:eastAsia="Cambria" w:cs="Cambria"/>
                <w:color w:val="000000"/>
                <w:sz w:val="24"/>
                <w:szCs w:val="24"/>
              </w:rPr>
              <w:br/>
              <w:t>kopgarumā, savukārt Vidzemes maršruta kopējā</w:t>
            </w:r>
            <w:r>
              <w:rPr>
                <w:rFonts w:eastAsia="Cambria" w:cs="Cambria"/>
                <w:color w:val="000000"/>
                <w:sz w:val="24"/>
                <w:szCs w:val="24"/>
              </w:rPr>
              <w:br/>
              <w:t>kilometrāža no Salacgrīvas līdz Ķeguma HES 190 km.</w:t>
            </w:r>
          </w:p>
          <w:p w14:paraId="6736AD1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(Piezīmes: nepieciešams veikt maršruta auditu, zīmju atjaunošanu, gpx karšu izveidi)</w:t>
            </w:r>
          </w:p>
        </w:tc>
      </w:tr>
      <w:tr w:rsidR="003F78FA" w14:paraId="001817EF" w14:textId="77777777" w:rsidTr="00DA1EB7">
        <w:trPr>
          <w:trHeight w:val="358"/>
        </w:trPr>
        <w:tc>
          <w:tcPr>
            <w:tcW w:w="1016" w:type="dxa"/>
            <w:tcBorders>
              <w:left w:val="single" w:sz="4" w:space="0" w:color="000000"/>
              <w:bottom w:val="single" w:sz="4" w:space="0" w:color="000000"/>
              <w:right w:val="single" w:sz="4" w:space="0" w:color="000000"/>
            </w:tcBorders>
            <w:shd w:val="clear" w:color="auto" w:fill="538135"/>
            <w:vAlign w:val="center"/>
          </w:tcPr>
          <w:p w14:paraId="73C4493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Nr.17</w:t>
            </w:r>
          </w:p>
        </w:tc>
        <w:tc>
          <w:tcPr>
            <w:tcW w:w="3260" w:type="dxa"/>
            <w:tcBorders>
              <w:bottom w:val="single" w:sz="4" w:space="0" w:color="000000"/>
              <w:right w:val="single" w:sz="4" w:space="0" w:color="000000"/>
            </w:tcBorders>
            <w:shd w:val="clear" w:color="auto" w:fill="auto"/>
            <w:vAlign w:val="center"/>
          </w:tcPr>
          <w:p w14:paraId="4C39B2A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Green Railway- Zaļā dzelzceļa velomaršruts</w:t>
            </w:r>
          </w:p>
        </w:tc>
        <w:tc>
          <w:tcPr>
            <w:tcW w:w="2420" w:type="dxa"/>
            <w:tcBorders>
              <w:bottom w:val="single" w:sz="4" w:space="0" w:color="000000"/>
              <w:right w:val="single" w:sz="4" w:space="0" w:color="000000"/>
            </w:tcBorders>
            <w:shd w:val="clear" w:color="auto" w:fill="auto"/>
            <w:vAlign w:val="center"/>
          </w:tcPr>
          <w:p w14:paraId="5C86707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Lāde-Limbaži-Aloja- Mazsalaca (platsliežu)</w:t>
            </w:r>
          </w:p>
          <w:p w14:paraId="2C95D5AF" w14:textId="77777777" w:rsidR="003F78FA" w:rsidRDefault="003F78FA">
            <w:pPr>
              <w:widowControl w:val="0"/>
              <w:spacing w:after="0" w:line="252" w:lineRule="auto"/>
              <w:rPr>
                <w:rFonts w:eastAsia="Cambria" w:cs="Cambria"/>
                <w:color w:val="000000"/>
                <w:sz w:val="24"/>
                <w:szCs w:val="24"/>
              </w:rPr>
            </w:pPr>
          </w:p>
          <w:p w14:paraId="0B335A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Valmiera-Pāle-Ainaži </w:t>
            </w:r>
            <w:r>
              <w:rPr>
                <w:rFonts w:eastAsia="Cambria" w:cs="Cambria"/>
                <w:color w:val="000000"/>
                <w:sz w:val="24"/>
                <w:szCs w:val="24"/>
              </w:rPr>
              <w:lastRenderedPageBreak/>
              <w:t>(šaursliežu)</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4C2344ED" w14:textId="77777777" w:rsidR="003F78FA" w:rsidRDefault="003F78FA">
            <w:pPr>
              <w:widowControl w:val="0"/>
              <w:spacing w:after="0" w:line="252" w:lineRule="auto"/>
              <w:rPr>
                <w:rFonts w:eastAsia="Cambria" w:cs="Cambria"/>
                <w:color w:val="000000"/>
                <w:sz w:val="24"/>
                <w:szCs w:val="24"/>
              </w:rPr>
            </w:pPr>
          </w:p>
        </w:tc>
      </w:tr>
      <w:tr w:rsidR="003F78FA" w14:paraId="3609E991" w14:textId="77777777">
        <w:trPr>
          <w:trHeight w:val="312"/>
        </w:trPr>
        <w:tc>
          <w:tcPr>
            <w:tcW w:w="14312" w:type="dxa"/>
            <w:gridSpan w:val="5"/>
            <w:tcBorders>
              <w:top w:val="single" w:sz="4" w:space="0" w:color="000000"/>
              <w:left w:val="single" w:sz="4" w:space="0" w:color="000000"/>
              <w:bottom w:val="single" w:sz="4" w:space="0" w:color="000000"/>
              <w:right w:val="single" w:sz="4" w:space="0" w:color="000000"/>
            </w:tcBorders>
            <w:shd w:val="clear" w:color="auto" w:fill="A8D08D"/>
            <w:vAlign w:val="bottom"/>
          </w:tcPr>
          <w:p w14:paraId="375AEB84"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Dabas takas, pārgājienu maršruti</w:t>
            </w:r>
          </w:p>
        </w:tc>
      </w:tr>
      <w:tr w:rsidR="003F78FA" w14:paraId="2E7BED29"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3552332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260" w:type="dxa"/>
            <w:tcBorders>
              <w:bottom w:val="single" w:sz="4" w:space="0" w:color="000000"/>
              <w:right w:val="single" w:sz="4" w:space="0" w:color="000000"/>
            </w:tcBorders>
            <w:shd w:val="clear" w:color="auto" w:fill="auto"/>
            <w:vAlign w:val="center"/>
          </w:tcPr>
          <w:p w14:paraId="2D80F99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Lielezera dabas taka</w:t>
            </w:r>
          </w:p>
        </w:tc>
        <w:tc>
          <w:tcPr>
            <w:tcW w:w="2420" w:type="dxa"/>
            <w:tcBorders>
              <w:bottom w:val="single" w:sz="4" w:space="0" w:color="000000"/>
              <w:right w:val="single" w:sz="4" w:space="0" w:color="000000"/>
            </w:tcBorders>
            <w:shd w:val="clear" w:color="auto" w:fill="auto"/>
            <w:vAlign w:val="center"/>
          </w:tcPr>
          <w:p w14:paraId="47F500C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1D2CD9F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1" w:type="dxa"/>
            <w:tcBorders>
              <w:bottom w:val="single" w:sz="4" w:space="0" w:color="000000"/>
              <w:right w:val="single" w:sz="4" w:space="0" w:color="000000"/>
            </w:tcBorders>
            <w:shd w:val="clear" w:color="auto" w:fill="auto"/>
            <w:vAlign w:val="center"/>
          </w:tcPr>
          <w:p w14:paraId="5CB1DD1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57.505081, Lon: 24.706707</w:t>
            </w:r>
          </w:p>
        </w:tc>
      </w:tr>
      <w:tr w:rsidR="003F78FA" w14:paraId="6B406F75"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346190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260" w:type="dxa"/>
            <w:tcBorders>
              <w:bottom w:val="single" w:sz="4" w:space="0" w:color="000000"/>
              <w:right w:val="single" w:sz="4" w:space="0" w:color="000000"/>
            </w:tcBorders>
            <w:shd w:val="clear" w:color="auto" w:fill="auto"/>
            <w:vAlign w:val="center"/>
          </w:tcPr>
          <w:p w14:paraId="133A36C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pastaigu takas</w:t>
            </w:r>
          </w:p>
        </w:tc>
        <w:tc>
          <w:tcPr>
            <w:tcW w:w="2420" w:type="dxa"/>
            <w:tcBorders>
              <w:bottom w:val="single" w:sz="4" w:space="0" w:color="000000"/>
              <w:right w:val="single" w:sz="4" w:space="0" w:color="000000"/>
            </w:tcBorders>
            <w:shd w:val="clear" w:color="auto" w:fill="auto"/>
            <w:vAlign w:val="center"/>
          </w:tcPr>
          <w:p w14:paraId="3B5403A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55" w:type="dxa"/>
            <w:tcBorders>
              <w:bottom w:val="single" w:sz="4" w:space="0" w:color="000000"/>
              <w:right w:val="single" w:sz="4" w:space="0" w:color="000000"/>
            </w:tcBorders>
            <w:shd w:val="clear" w:color="auto" w:fill="auto"/>
            <w:vAlign w:val="center"/>
          </w:tcPr>
          <w:p w14:paraId="211BE5B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Bīriņi</w:t>
            </w:r>
          </w:p>
        </w:tc>
        <w:tc>
          <w:tcPr>
            <w:tcW w:w="4961" w:type="dxa"/>
            <w:tcBorders>
              <w:bottom w:val="single" w:sz="4" w:space="0" w:color="000000"/>
              <w:right w:val="single" w:sz="4" w:space="0" w:color="000000"/>
            </w:tcBorders>
            <w:shd w:val="clear" w:color="auto" w:fill="auto"/>
            <w:vAlign w:val="center"/>
          </w:tcPr>
          <w:p w14:paraId="4648A07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Vidrižu pag., Limbažu nov.,LV-4013</w:t>
            </w:r>
          </w:p>
        </w:tc>
      </w:tr>
      <w:tr w:rsidR="003F78FA" w14:paraId="4B93CAA7"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2200DC3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260" w:type="dxa"/>
            <w:tcBorders>
              <w:bottom w:val="single" w:sz="4" w:space="0" w:color="000000"/>
              <w:right w:val="single" w:sz="4" w:space="0" w:color="000000"/>
            </w:tcBorders>
            <w:shd w:val="clear" w:color="auto" w:fill="auto"/>
            <w:vAlign w:val="center"/>
          </w:tcPr>
          <w:p w14:paraId="160D9FA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Spēkozolu pārgājiens</w:t>
            </w:r>
          </w:p>
        </w:tc>
        <w:tc>
          <w:tcPr>
            <w:tcW w:w="2420" w:type="dxa"/>
            <w:tcBorders>
              <w:bottom w:val="single" w:sz="4" w:space="0" w:color="000000"/>
              <w:right w:val="single" w:sz="4" w:space="0" w:color="000000"/>
            </w:tcBorders>
            <w:shd w:val="clear" w:color="auto" w:fill="auto"/>
            <w:vAlign w:val="center"/>
          </w:tcPr>
          <w:p w14:paraId="23B353F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55" w:type="dxa"/>
            <w:tcBorders>
              <w:bottom w:val="single" w:sz="4" w:space="0" w:color="000000"/>
              <w:right w:val="single" w:sz="4" w:space="0" w:color="000000"/>
            </w:tcBorders>
            <w:shd w:val="clear" w:color="auto" w:fill="auto"/>
            <w:vAlign w:val="center"/>
          </w:tcPr>
          <w:p w14:paraId="31A8F35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Igate</w:t>
            </w:r>
          </w:p>
        </w:tc>
        <w:tc>
          <w:tcPr>
            <w:tcW w:w="4961" w:type="dxa"/>
            <w:tcBorders>
              <w:bottom w:val="single" w:sz="4" w:space="0" w:color="000000"/>
              <w:right w:val="single" w:sz="4" w:space="0" w:color="000000"/>
            </w:tcBorders>
            <w:shd w:val="clear" w:color="auto" w:fill="auto"/>
            <w:vAlign w:val="center"/>
          </w:tcPr>
          <w:p w14:paraId="398C047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„Medņi”, Vidrižu pagasts, Limbažu novads, LV-4013</w:t>
            </w:r>
          </w:p>
        </w:tc>
      </w:tr>
      <w:tr w:rsidR="003F78FA" w14:paraId="29C9AF06"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7FD253D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260" w:type="dxa"/>
            <w:tcBorders>
              <w:bottom w:val="single" w:sz="4" w:space="0" w:color="000000"/>
              <w:right w:val="single" w:sz="4" w:space="0" w:color="000000"/>
            </w:tcBorders>
            <w:shd w:val="clear" w:color="auto" w:fill="auto"/>
            <w:vAlign w:val="center"/>
          </w:tcPr>
          <w:p w14:paraId="42E6490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Dziļezera-Riebezera dabas taka</w:t>
            </w:r>
          </w:p>
        </w:tc>
        <w:tc>
          <w:tcPr>
            <w:tcW w:w="2420" w:type="dxa"/>
            <w:tcBorders>
              <w:bottom w:val="single" w:sz="4" w:space="0" w:color="000000"/>
              <w:right w:val="single" w:sz="4" w:space="0" w:color="000000"/>
            </w:tcBorders>
            <w:shd w:val="clear" w:color="auto" w:fill="auto"/>
            <w:vAlign w:val="center"/>
          </w:tcPr>
          <w:p w14:paraId="178C4BC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7C4356D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“Priedītes”, Limbažu pagasts</w:t>
            </w:r>
          </w:p>
        </w:tc>
        <w:tc>
          <w:tcPr>
            <w:tcW w:w="4961" w:type="dxa"/>
            <w:tcBorders>
              <w:bottom w:val="single" w:sz="4" w:space="0" w:color="000000"/>
              <w:right w:val="single" w:sz="4" w:space="0" w:color="000000"/>
            </w:tcBorders>
            <w:shd w:val="clear" w:color="auto" w:fill="auto"/>
            <w:vAlign w:val="center"/>
          </w:tcPr>
          <w:p w14:paraId="3E67A8F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"Priedītes", Limbažu pag., Limbažu novads, LV-4001</w:t>
            </w:r>
          </w:p>
        </w:tc>
      </w:tr>
      <w:tr w:rsidR="003F78FA" w14:paraId="64E8A30F"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394C41D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260" w:type="dxa"/>
            <w:tcBorders>
              <w:bottom w:val="single" w:sz="4" w:space="0" w:color="000000"/>
              <w:right w:val="single" w:sz="4" w:space="0" w:color="000000"/>
            </w:tcBorders>
            <w:shd w:val="clear" w:color="auto" w:fill="auto"/>
            <w:vAlign w:val="center"/>
          </w:tcPr>
          <w:p w14:paraId="3D87761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Niedrāju-Pilkas purva dabas taka</w:t>
            </w:r>
          </w:p>
        </w:tc>
        <w:tc>
          <w:tcPr>
            <w:tcW w:w="2420" w:type="dxa"/>
            <w:tcBorders>
              <w:bottom w:val="single" w:sz="4" w:space="0" w:color="000000"/>
              <w:right w:val="single" w:sz="4" w:space="0" w:color="000000"/>
            </w:tcBorders>
            <w:shd w:val="clear" w:color="auto" w:fill="auto"/>
            <w:vAlign w:val="center"/>
          </w:tcPr>
          <w:p w14:paraId="10CAB3D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Pāles pag.</w:t>
            </w:r>
          </w:p>
        </w:tc>
        <w:tc>
          <w:tcPr>
            <w:tcW w:w="2655" w:type="dxa"/>
            <w:tcBorders>
              <w:bottom w:val="single" w:sz="4" w:space="0" w:color="000000"/>
              <w:right w:val="single" w:sz="4" w:space="0" w:color="000000"/>
            </w:tcBorders>
            <w:shd w:val="clear" w:color="auto" w:fill="auto"/>
            <w:vAlign w:val="center"/>
          </w:tcPr>
          <w:p w14:paraId="4B62044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Pāle</w:t>
            </w:r>
          </w:p>
        </w:tc>
        <w:tc>
          <w:tcPr>
            <w:tcW w:w="4961" w:type="dxa"/>
            <w:tcBorders>
              <w:bottom w:val="single" w:sz="4" w:space="0" w:color="000000"/>
              <w:right w:val="single" w:sz="4" w:space="0" w:color="000000"/>
            </w:tcBorders>
            <w:shd w:val="clear" w:color="auto" w:fill="auto"/>
            <w:vAlign w:val="center"/>
          </w:tcPr>
          <w:p w14:paraId="0A4A714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Niedrāju-Pilkas purvs, Pāles pag., Limbažu novads</w:t>
            </w:r>
          </w:p>
        </w:tc>
      </w:tr>
      <w:tr w:rsidR="003F78FA" w14:paraId="51C2E46B"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4BC4505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260" w:type="dxa"/>
            <w:tcBorders>
              <w:bottom w:val="single" w:sz="4" w:space="0" w:color="000000"/>
              <w:right w:val="single" w:sz="4" w:space="0" w:color="000000"/>
            </w:tcBorders>
            <w:shd w:val="clear" w:color="auto" w:fill="auto"/>
            <w:vAlign w:val="center"/>
          </w:tcPr>
          <w:p w14:paraId="454BD86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Ķirbižu meža izziņas taka</w:t>
            </w:r>
          </w:p>
        </w:tc>
        <w:tc>
          <w:tcPr>
            <w:tcW w:w="2420" w:type="dxa"/>
            <w:tcBorders>
              <w:bottom w:val="single" w:sz="4" w:space="0" w:color="000000"/>
              <w:right w:val="single" w:sz="4" w:space="0" w:color="000000"/>
            </w:tcBorders>
            <w:shd w:val="clear" w:color="auto" w:fill="auto"/>
            <w:vAlign w:val="center"/>
          </w:tcPr>
          <w:p w14:paraId="09BAA2D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Viļķenes pag.</w:t>
            </w:r>
          </w:p>
        </w:tc>
        <w:tc>
          <w:tcPr>
            <w:tcW w:w="2655" w:type="dxa"/>
            <w:tcBorders>
              <w:bottom w:val="single" w:sz="4" w:space="0" w:color="000000"/>
              <w:right w:val="single" w:sz="4" w:space="0" w:color="000000"/>
            </w:tcBorders>
            <w:shd w:val="clear" w:color="auto" w:fill="auto"/>
            <w:vAlign w:val="center"/>
          </w:tcPr>
          <w:p w14:paraId="5806ED3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Ķirbiži</w:t>
            </w:r>
          </w:p>
        </w:tc>
        <w:tc>
          <w:tcPr>
            <w:tcW w:w="4961" w:type="dxa"/>
            <w:tcBorders>
              <w:bottom w:val="single" w:sz="4" w:space="0" w:color="000000"/>
              <w:right w:val="single" w:sz="4" w:space="0" w:color="000000"/>
            </w:tcBorders>
            <w:shd w:val="clear" w:color="auto" w:fill="auto"/>
            <w:vAlign w:val="center"/>
          </w:tcPr>
          <w:p w14:paraId="1CC8787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"Vālodzes", Ķirbiži, Viļķenes  pag., Limbažu novads, LV-4050</w:t>
            </w:r>
          </w:p>
        </w:tc>
      </w:tr>
      <w:tr w:rsidR="003F78FA" w14:paraId="6C1CDD5C"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3CC1BFA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260" w:type="dxa"/>
            <w:tcBorders>
              <w:bottom w:val="single" w:sz="4" w:space="0" w:color="000000"/>
              <w:right w:val="single" w:sz="4" w:space="0" w:color="000000"/>
            </w:tcBorders>
            <w:shd w:val="clear" w:color="auto" w:fill="auto"/>
            <w:vAlign w:val="center"/>
          </w:tcPr>
          <w:p w14:paraId="6FE1466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muižas parks</w:t>
            </w:r>
          </w:p>
        </w:tc>
        <w:tc>
          <w:tcPr>
            <w:tcW w:w="2420" w:type="dxa"/>
            <w:tcBorders>
              <w:bottom w:val="single" w:sz="4" w:space="0" w:color="000000"/>
              <w:right w:val="single" w:sz="4" w:space="0" w:color="000000"/>
            </w:tcBorders>
            <w:shd w:val="clear" w:color="auto" w:fill="auto"/>
            <w:vAlign w:val="center"/>
          </w:tcPr>
          <w:p w14:paraId="305698C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pag.</w:t>
            </w:r>
          </w:p>
        </w:tc>
        <w:tc>
          <w:tcPr>
            <w:tcW w:w="2655" w:type="dxa"/>
            <w:tcBorders>
              <w:bottom w:val="single" w:sz="4" w:space="0" w:color="000000"/>
              <w:right w:val="single" w:sz="4" w:space="0" w:color="000000"/>
            </w:tcBorders>
            <w:shd w:val="clear" w:color="auto" w:fill="auto"/>
            <w:vAlign w:val="center"/>
          </w:tcPr>
          <w:p w14:paraId="052F454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Katvari</w:t>
            </w:r>
          </w:p>
        </w:tc>
        <w:tc>
          <w:tcPr>
            <w:tcW w:w="4961" w:type="dxa"/>
            <w:tcBorders>
              <w:bottom w:val="single" w:sz="4" w:space="0" w:color="000000"/>
              <w:right w:val="single" w:sz="4" w:space="0" w:color="000000"/>
            </w:tcBorders>
            <w:shd w:val="clear" w:color="auto" w:fill="auto"/>
            <w:vAlign w:val="center"/>
          </w:tcPr>
          <w:p w14:paraId="0181D03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muiža, Katvaru pag., Limbažu novads, LV-4061</w:t>
            </w:r>
          </w:p>
        </w:tc>
      </w:tr>
      <w:tr w:rsidR="003F78FA" w14:paraId="465CF188"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2A65126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260" w:type="dxa"/>
            <w:tcBorders>
              <w:bottom w:val="single" w:sz="4" w:space="0" w:color="000000"/>
              <w:right w:val="single" w:sz="4" w:space="0" w:color="000000"/>
            </w:tcBorders>
            <w:shd w:val="clear" w:color="auto" w:fill="auto"/>
            <w:vAlign w:val="center"/>
          </w:tcPr>
          <w:p w14:paraId="027FC1B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Augstrozes pilskalna dabas taka</w:t>
            </w:r>
          </w:p>
        </w:tc>
        <w:tc>
          <w:tcPr>
            <w:tcW w:w="2420" w:type="dxa"/>
            <w:tcBorders>
              <w:bottom w:val="single" w:sz="4" w:space="0" w:color="000000"/>
              <w:right w:val="single" w:sz="4" w:space="0" w:color="000000"/>
            </w:tcBorders>
            <w:shd w:val="clear" w:color="auto" w:fill="auto"/>
            <w:vAlign w:val="center"/>
          </w:tcPr>
          <w:p w14:paraId="7A37BA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Umurgas pag.</w:t>
            </w:r>
          </w:p>
        </w:tc>
        <w:tc>
          <w:tcPr>
            <w:tcW w:w="2655" w:type="dxa"/>
            <w:tcBorders>
              <w:bottom w:val="single" w:sz="4" w:space="0" w:color="000000"/>
              <w:right w:val="single" w:sz="4" w:space="0" w:color="000000"/>
            </w:tcBorders>
            <w:shd w:val="clear" w:color="auto" w:fill="auto"/>
            <w:vAlign w:val="center"/>
          </w:tcPr>
          <w:p w14:paraId="470A5B4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Augstroze</w:t>
            </w:r>
          </w:p>
        </w:tc>
        <w:tc>
          <w:tcPr>
            <w:tcW w:w="4961" w:type="dxa"/>
            <w:tcBorders>
              <w:bottom w:val="single" w:sz="4" w:space="0" w:color="000000"/>
              <w:right w:val="single" w:sz="4" w:space="0" w:color="000000"/>
            </w:tcBorders>
            <w:shd w:val="clear" w:color="auto" w:fill="auto"/>
            <w:vAlign w:val="center"/>
          </w:tcPr>
          <w:p w14:paraId="735CB37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57.5142500, Lon: 25.0133011</w:t>
            </w:r>
          </w:p>
        </w:tc>
      </w:tr>
      <w:tr w:rsidR="003F78FA" w14:paraId="0B3E3B46"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76AAD56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260" w:type="dxa"/>
            <w:tcBorders>
              <w:bottom w:val="single" w:sz="4" w:space="0" w:color="000000"/>
              <w:right w:val="single" w:sz="4" w:space="0" w:color="000000"/>
            </w:tcBorders>
            <w:shd w:val="clear" w:color="auto" w:fill="auto"/>
            <w:vAlign w:val="center"/>
          </w:tcPr>
          <w:p w14:paraId="12CAD3C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Ārciema muižas parka dabas taka</w:t>
            </w:r>
          </w:p>
        </w:tc>
        <w:tc>
          <w:tcPr>
            <w:tcW w:w="2420" w:type="dxa"/>
            <w:tcBorders>
              <w:bottom w:val="single" w:sz="4" w:space="0" w:color="000000"/>
              <w:right w:val="single" w:sz="4" w:space="0" w:color="000000"/>
            </w:tcBorders>
            <w:shd w:val="clear" w:color="auto" w:fill="auto"/>
            <w:vAlign w:val="center"/>
          </w:tcPr>
          <w:p w14:paraId="0A2C164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Pāles pag.</w:t>
            </w:r>
          </w:p>
        </w:tc>
        <w:tc>
          <w:tcPr>
            <w:tcW w:w="2655" w:type="dxa"/>
            <w:tcBorders>
              <w:bottom w:val="single" w:sz="4" w:space="0" w:color="000000"/>
              <w:right w:val="single" w:sz="4" w:space="0" w:color="000000"/>
            </w:tcBorders>
            <w:shd w:val="clear" w:color="auto" w:fill="auto"/>
            <w:vAlign w:val="center"/>
          </w:tcPr>
          <w:p w14:paraId="585E404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Ārciems</w:t>
            </w:r>
          </w:p>
        </w:tc>
        <w:tc>
          <w:tcPr>
            <w:tcW w:w="4961" w:type="dxa"/>
            <w:tcBorders>
              <w:bottom w:val="single" w:sz="4" w:space="0" w:color="000000"/>
              <w:right w:val="single" w:sz="4" w:space="0" w:color="000000"/>
            </w:tcBorders>
            <w:shd w:val="clear" w:color="auto" w:fill="auto"/>
            <w:vAlign w:val="center"/>
          </w:tcPr>
          <w:p w14:paraId="32D407D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Ārciems, Pāles pag., Limbažu novads</w:t>
            </w:r>
          </w:p>
        </w:tc>
      </w:tr>
      <w:tr w:rsidR="003F78FA" w14:paraId="22F4A2A7"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D74905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260" w:type="dxa"/>
            <w:tcBorders>
              <w:bottom w:val="single" w:sz="4" w:space="0" w:color="000000"/>
              <w:right w:val="single" w:sz="4" w:space="0" w:color="000000"/>
            </w:tcBorders>
            <w:shd w:val="clear" w:color="auto" w:fill="auto"/>
            <w:vAlign w:val="center"/>
          </w:tcPr>
          <w:p w14:paraId="2BD173D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Minhauzena alus kausa taka</w:t>
            </w:r>
          </w:p>
        </w:tc>
        <w:tc>
          <w:tcPr>
            <w:tcW w:w="2420" w:type="dxa"/>
            <w:tcBorders>
              <w:bottom w:val="single" w:sz="4" w:space="0" w:color="000000"/>
              <w:right w:val="single" w:sz="4" w:space="0" w:color="000000"/>
            </w:tcBorders>
            <w:shd w:val="clear" w:color="auto" w:fill="auto"/>
            <w:vAlign w:val="center"/>
          </w:tcPr>
          <w:p w14:paraId="1D5658E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149E30B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w:t>
            </w:r>
          </w:p>
        </w:tc>
        <w:tc>
          <w:tcPr>
            <w:tcW w:w="4961" w:type="dxa"/>
            <w:tcBorders>
              <w:bottom w:val="single" w:sz="4" w:space="0" w:color="000000"/>
              <w:right w:val="single" w:sz="4" w:space="0" w:color="000000"/>
            </w:tcBorders>
            <w:shd w:val="clear" w:color="auto" w:fill="auto"/>
            <w:vAlign w:val="center"/>
          </w:tcPr>
          <w:p w14:paraId="13BF0A2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Duntes muiža, Liepupes pag., Limbažu novads, LV-4023</w:t>
            </w:r>
          </w:p>
        </w:tc>
      </w:tr>
      <w:tr w:rsidR="003F78FA" w14:paraId="25A94B21"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1E10B48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Nr.11</w:t>
            </w:r>
          </w:p>
        </w:tc>
        <w:tc>
          <w:tcPr>
            <w:tcW w:w="3260" w:type="dxa"/>
            <w:tcBorders>
              <w:bottom w:val="single" w:sz="4" w:space="0" w:color="000000"/>
              <w:right w:val="single" w:sz="4" w:space="0" w:color="000000"/>
            </w:tcBorders>
            <w:shd w:val="clear" w:color="auto" w:fill="auto"/>
            <w:vAlign w:val="center"/>
          </w:tcPr>
          <w:p w14:paraId="01E9E94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Minhauzena meža taka</w:t>
            </w:r>
          </w:p>
        </w:tc>
        <w:tc>
          <w:tcPr>
            <w:tcW w:w="2420" w:type="dxa"/>
            <w:tcBorders>
              <w:bottom w:val="single" w:sz="4" w:space="0" w:color="000000"/>
              <w:right w:val="single" w:sz="4" w:space="0" w:color="000000"/>
            </w:tcBorders>
            <w:shd w:val="clear" w:color="auto" w:fill="auto"/>
            <w:vAlign w:val="center"/>
          </w:tcPr>
          <w:p w14:paraId="05A5DFB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47835FE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w:t>
            </w:r>
          </w:p>
        </w:tc>
        <w:tc>
          <w:tcPr>
            <w:tcW w:w="4961" w:type="dxa"/>
            <w:tcBorders>
              <w:bottom w:val="single" w:sz="4" w:space="0" w:color="000000"/>
              <w:right w:val="single" w:sz="4" w:space="0" w:color="000000"/>
            </w:tcBorders>
            <w:shd w:val="clear" w:color="auto" w:fill="auto"/>
            <w:vAlign w:val="center"/>
          </w:tcPr>
          <w:p w14:paraId="1603AA4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Duntes muiža, Liepupes pag., Limbažu novads, LV-4024</w:t>
            </w:r>
          </w:p>
        </w:tc>
      </w:tr>
      <w:tr w:rsidR="003F78FA" w14:paraId="1B7E867B"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AB3EDD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260" w:type="dxa"/>
            <w:tcBorders>
              <w:bottom w:val="single" w:sz="4" w:space="0" w:color="000000"/>
              <w:right w:val="single" w:sz="4" w:space="0" w:color="000000"/>
            </w:tcBorders>
            <w:shd w:val="clear" w:color="auto" w:fill="auto"/>
            <w:vAlign w:val="center"/>
          </w:tcPr>
          <w:p w14:paraId="13B7CAB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Randu pļavu taka</w:t>
            </w:r>
          </w:p>
        </w:tc>
        <w:tc>
          <w:tcPr>
            <w:tcW w:w="2420" w:type="dxa"/>
            <w:tcBorders>
              <w:bottom w:val="single" w:sz="4" w:space="0" w:color="000000"/>
              <w:right w:val="single" w:sz="4" w:space="0" w:color="000000"/>
            </w:tcBorders>
            <w:shd w:val="clear" w:color="auto" w:fill="auto"/>
            <w:vAlign w:val="center"/>
          </w:tcPr>
          <w:p w14:paraId="0CE97DA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55" w:type="dxa"/>
            <w:tcBorders>
              <w:bottom w:val="single" w:sz="4" w:space="0" w:color="000000"/>
              <w:right w:val="single" w:sz="4" w:space="0" w:color="000000"/>
            </w:tcBorders>
            <w:shd w:val="clear" w:color="auto" w:fill="auto"/>
            <w:vAlign w:val="center"/>
          </w:tcPr>
          <w:p w14:paraId="7485D344"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4D06DDF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57.8334779, Lon: 24.3446757</w:t>
            </w:r>
          </w:p>
        </w:tc>
      </w:tr>
      <w:tr w:rsidR="003F78FA" w14:paraId="24163236"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5FF9DB2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260" w:type="dxa"/>
            <w:tcBorders>
              <w:bottom w:val="single" w:sz="4" w:space="0" w:color="000000"/>
              <w:right w:val="single" w:sz="4" w:space="0" w:color="000000"/>
            </w:tcBorders>
            <w:shd w:val="clear" w:color="auto" w:fill="auto"/>
            <w:vAlign w:val="center"/>
          </w:tcPr>
          <w:p w14:paraId="0F5A138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Dabas taka apkārt Purezeram</w:t>
            </w:r>
          </w:p>
        </w:tc>
        <w:tc>
          <w:tcPr>
            <w:tcW w:w="2420" w:type="dxa"/>
            <w:tcBorders>
              <w:bottom w:val="single" w:sz="4" w:space="0" w:color="000000"/>
              <w:right w:val="single" w:sz="4" w:space="0" w:color="000000"/>
            </w:tcBorders>
            <w:shd w:val="clear" w:color="auto" w:fill="auto"/>
            <w:vAlign w:val="center"/>
          </w:tcPr>
          <w:p w14:paraId="0DAD0FF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Brīvzemnieku pag.</w:t>
            </w:r>
          </w:p>
        </w:tc>
        <w:tc>
          <w:tcPr>
            <w:tcW w:w="2655" w:type="dxa"/>
            <w:tcBorders>
              <w:bottom w:val="single" w:sz="4" w:space="0" w:color="000000"/>
              <w:right w:val="single" w:sz="4" w:space="0" w:color="000000"/>
            </w:tcBorders>
            <w:shd w:val="clear" w:color="auto" w:fill="auto"/>
            <w:vAlign w:val="center"/>
          </w:tcPr>
          <w:p w14:paraId="434B6235"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3E036A6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57.678962, Lon: 24.918451</w:t>
            </w:r>
          </w:p>
        </w:tc>
      </w:tr>
      <w:tr w:rsidR="003F78FA" w14:paraId="7033D259"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bottom"/>
          </w:tcPr>
          <w:p w14:paraId="029102F5"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Nr.14</w:t>
            </w:r>
          </w:p>
        </w:tc>
        <w:tc>
          <w:tcPr>
            <w:tcW w:w="3260" w:type="dxa"/>
            <w:tcBorders>
              <w:bottom w:val="single" w:sz="4" w:space="0" w:color="000000"/>
              <w:right w:val="single" w:sz="4" w:space="0" w:color="000000"/>
            </w:tcBorders>
            <w:shd w:val="clear" w:color="auto" w:fill="auto"/>
            <w:vAlign w:val="center"/>
          </w:tcPr>
          <w:p w14:paraId="102B337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Planču purva dabas taka</w:t>
            </w:r>
          </w:p>
        </w:tc>
        <w:tc>
          <w:tcPr>
            <w:tcW w:w="2420" w:type="dxa"/>
            <w:tcBorders>
              <w:bottom w:val="single" w:sz="4" w:space="0" w:color="000000"/>
              <w:right w:val="single" w:sz="4" w:space="0" w:color="000000"/>
            </w:tcBorders>
            <w:shd w:val="clear" w:color="auto" w:fill="auto"/>
            <w:vAlign w:val="center"/>
          </w:tcPr>
          <w:p w14:paraId="64623A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276AD196"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47F72AD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57.864314, Lon: 24.753704</w:t>
            </w:r>
          </w:p>
        </w:tc>
      </w:tr>
      <w:tr w:rsidR="003F78FA" w14:paraId="6623F6D1"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0F19826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Nr.15</w:t>
            </w:r>
          </w:p>
        </w:tc>
        <w:tc>
          <w:tcPr>
            <w:tcW w:w="3260" w:type="dxa"/>
            <w:tcBorders>
              <w:bottom w:val="single" w:sz="4" w:space="0" w:color="000000"/>
              <w:right w:val="single" w:sz="4" w:space="0" w:color="000000"/>
            </w:tcBorders>
            <w:shd w:val="clear" w:color="auto" w:fill="auto"/>
            <w:vAlign w:val="center"/>
          </w:tcPr>
          <w:p w14:paraId="60ACED8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Ungurpils dzirnavu ezera taka</w:t>
            </w:r>
          </w:p>
        </w:tc>
        <w:tc>
          <w:tcPr>
            <w:tcW w:w="2420" w:type="dxa"/>
            <w:tcBorders>
              <w:bottom w:val="single" w:sz="4" w:space="0" w:color="000000"/>
              <w:right w:val="single" w:sz="4" w:space="0" w:color="000000"/>
            </w:tcBorders>
            <w:shd w:val="clear" w:color="auto" w:fill="auto"/>
            <w:vAlign w:val="center"/>
          </w:tcPr>
          <w:p w14:paraId="6520554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55" w:type="dxa"/>
            <w:tcBorders>
              <w:bottom w:val="single" w:sz="4" w:space="0" w:color="000000"/>
              <w:right w:val="single" w:sz="4" w:space="0" w:color="000000"/>
            </w:tcBorders>
            <w:shd w:val="clear" w:color="auto" w:fill="auto"/>
            <w:vAlign w:val="center"/>
          </w:tcPr>
          <w:p w14:paraId="2473DEA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Ungurpils</w:t>
            </w:r>
          </w:p>
        </w:tc>
        <w:tc>
          <w:tcPr>
            <w:tcW w:w="4961" w:type="dxa"/>
            <w:tcBorders>
              <w:bottom w:val="single" w:sz="4" w:space="0" w:color="000000"/>
              <w:right w:val="single" w:sz="4" w:space="0" w:color="000000"/>
            </w:tcBorders>
            <w:shd w:val="clear" w:color="auto" w:fill="auto"/>
            <w:vAlign w:val="center"/>
          </w:tcPr>
          <w:p w14:paraId="0C319B6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57.771359, Lon: 24.819746</w:t>
            </w:r>
          </w:p>
        </w:tc>
      </w:tr>
      <w:tr w:rsidR="003F78FA" w14:paraId="039AA97E"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0CC08A7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Nr.16</w:t>
            </w:r>
          </w:p>
        </w:tc>
        <w:tc>
          <w:tcPr>
            <w:tcW w:w="3260" w:type="dxa"/>
            <w:tcBorders>
              <w:bottom w:val="single" w:sz="4" w:space="0" w:color="000000"/>
              <w:right w:val="single" w:sz="4" w:space="0" w:color="000000"/>
            </w:tcBorders>
            <w:shd w:val="clear" w:color="auto" w:fill="auto"/>
            <w:vAlign w:val="center"/>
          </w:tcPr>
          <w:p w14:paraId="518BD4B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Karogu sila dabas taka</w:t>
            </w:r>
          </w:p>
        </w:tc>
        <w:tc>
          <w:tcPr>
            <w:tcW w:w="2420" w:type="dxa"/>
            <w:tcBorders>
              <w:bottom w:val="single" w:sz="4" w:space="0" w:color="000000"/>
              <w:right w:val="single" w:sz="4" w:space="0" w:color="000000"/>
            </w:tcBorders>
            <w:shd w:val="clear" w:color="auto" w:fill="auto"/>
            <w:vAlign w:val="center"/>
          </w:tcPr>
          <w:p w14:paraId="7C6C24C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5BCBDE40"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371A361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57.826794, Lon: 24.786787</w:t>
            </w:r>
          </w:p>
        </w:tc>
      </w:tr>
      <w:tr w:rsidR="003F78FA" w14:paraId="0A0DD176"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5F64E7A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Nr.17</w:t>
            </w:r>
          </w:p>
        </w:tc>
        <w:tc>
          <w:tcPr>
            <w:tcW w:w="3260" w:type="dxa"/>
            <w:tcBorders>
              <w:bottom w:val="single" w:sz="4" w:space="0" w:color="000000"/>
              <w:right w:val="single" w:sz="4" w:space="0" w:color="000000"/>
            </w:tcBorders>
            <w:shd w:val="clear" w:color="auto" w:fill="auto"/>
            <w:vAlign w:val="center"/>
          </w:tcPr>
          <w:p w14:paraId="3D185AF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Taka-pārgājiena maršruts Staicelē</w:t>
            </w:r>
          </w:p>
        </w:tc>
        <w:tc>
          <w:tcPr>
            <w:tcW w:w="2420" w:type="dxa"/>
            <w:tcBorders>
              <w:bottom w:val="single" w:sz="4" w:space="0" w:color="000000"/>
              <w:right w:val="single" w:sz="4" w:space="0" w:color="000000"/>
            </w:tcBorders>
            <w:shd w:val="clear" w:color="auto" w:fill="auto"/>
            <w:vAlign w:val="center"/>
          </w:tcPr>
          <w:p w14:paraId="6A67B43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277A6C9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1" w:type="dxa"/>
            <w:tcBorders>
              <w:bottom w:val="single" w:sz="4" w:space="0" w:color="000000"/>
              <w:right w:val="single" w:sz="4" w:space="0" w:color="000000"/>
            </w:tcBorders>
            <w:shd w:val="clear" w:color="auto" w:fill="auto"/>
            <w:vAlign w:val="center"/>
          </w:tcPr>
          <w:p w14:paraId="1EA3B97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Lielā ielā 13, Staicele, Staiceles pag.,  Limbažu novads, LV-4043</w:t>
            </w:r>
          </w:p>
        </w:tc>
      </w:tr>
      <w:tr w:rsidR="003F78FA" w14:paraId="32DD556F" w14:textId="77777777">
        <w:trPr>
          <w:trHeight w:val="900"/>
        </w:trPr>
        <w:tc>
          <w:tcPr>
            <w:tcW w:w="1016" w:type="dxa"/>
            <w:tcBorders>
              <w:left w:val="single" w:sz="4" w:space="0" w:color="000000"/>
              <w:bottom w:val="single" w:sz="4" w:space="0" w:color="000000"/>
              <w:right w:val="single" w:sz="4" w:space="0" w:color="000000"/>
            </w:tcBorders>
            <w:shd w:val="clear" w:color="auto" w:fill="538135"/>
            <w:vAlign w:val="center"/>
          </w:tcPr>
          <w:p w14:paraId="4F29523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Nr.18</w:t>
            </w:r>
          </w:p>
        </w:tc>
        <w:tc>
          <w:tcPr>
            <w:tcW w:w="3260" w:type="dxa"/>
            <w:tcBorders>
              <w:bottom w:val="single" w:sz="4" w:space="0" w:color="000000"/>
              <w:right w:val="single" w:sz="4" w:space="0" w:color="000000"/>
            </w:tcBorders>
            <w:shd w:val="clear" w:color="auto" w:fill="auto"/>
            <w:vAlign w:val="center"/>
          </w:tcPr>
          <w:p w14:paraId="7F42EFB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Green Railway: Ainaži-Niedrāju Pilkas purvs</w:t>
            </w:r>
          </w:p>
        </w:tc>
        <w:tc>
          <w:tcPr>
            <w:tcW w:w="2420" w:type="dxa"/>
            <w:tcBorders>
              <w:bottom w:val="single" w:sz="4" w:space="0" w:color="000000"/>
              <w:right w:val="single" w:sz="4" w:space="0" w:color="000000"/>
            </w:tcBorders>
            <w:shd w:val="clear" w:color="auto" w:fill="auto"/>
            <w:vAlign w:val="center"/>
          </w:tcPr>
          <w:p w14:paraId="45F388D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2AD4701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Maršruts ved caur laukiem, mežiem, purviem,  pāri upēm, kā arī Ainažu molu. Puikulē maršruts krustojas ar (Lāde) Limbaži - Rūjiena zaļo ceļu.</w:t>
            </w:r>
          </w:p>
        </w:tc>
      </w:tr>
      <w:tr w:rsidR="003F78FA" w14:paraId="2CE36CDE"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702361C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Nr.19</w:t>
            </w:r>
          </w:p>
        </w:tc>
        <w:tc>
          <w:tcPr>
            <w:tcW w:w="3260" w:type="dxa"/>
            <w:tcBorders>
              <w:bottom w:val="single" w:sz="4" w:space="0" w:color="000000"/>
              <w:right w:val="single" w:sz="4" w:space="0" w:color="000000"/>
            </w:tcBorders>
            <w:shd w:val="clear" w:color="auto" w:fill="auto"/>
            <w:vAlign w:val="center"/>
          </w:tcPr>
          <w:p w14:paraId="186C1DE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Green railway: Lāde – Aloja</w:t>
            </w:r>
          </w:p>
        </w:tc>
        <w:tc>
          <w:tcPr>
            <w:tcW w:w="2420" w:type="dxa"/>
            <w:tcBorders>
              <w:bottom w:val="single" w:sz="4" w:space="0" w:color="000000"/>
              <w:right w:val="single" w:sz="4" w:space="0" w:color="000000"/>
            </w:tcBorders>
            <w:shd w:val="clear" w:color="auto" w:fill="auto"/>
            <w:vAlign w:val="center"/>
          </w:tcPr>
          <w:p w14:paraId="06C45A1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 Alojas pag.</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35C049F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Maršruts ved cauri lauku apvidiem un maziem ciematiem, kur atrodas veikali un naktsmītnes.</w:t>
            </w:r>
          </w:p>
        </w:tc>
      </w:tr>
      <w:tr w:rsidR="003F78FA" w14:paraId="583D47BC" w14:textId="77777777">
        <w:trPr>
          <w:trHeight w:val="1524"/>
        </w:trPr>
        <w:tc>
          <w:tcPr>
            <w:tcW w:w="1016" w:type="dxa"/>
            <w:tcBorders>
              <w:left w:val="single" w:sz="4" w:space="0" w:color="000000"/>
              <w:bottom w:val="single" w:sz="4" w:space="0" w:color="000000"/>
              <w:right w:val="single" w:sz="4" w:space="0" w:color="000000"/>
            </w:tcBorders>
            <w:shd w:val="clear" w:color="auto" w:fill="538135"/>
            <w:vAlign w:val="center"/>
          </w:tcPr>
          <w:p w14:paraId="2BD4411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Nr.20</w:t>
            </w:r>
          </w:p>
        </w:tc>
        <w:tc>
          <w:tcPr>
            <w:tcW w:w="3260" w:type="dxa"/>
            <w:tcBorders>
              <w:bottom w:val="single" w:sz="4" w:space="0" w:color="000000"/>
              <w:right w:val="single" w:sz="4" w:space="0" w:color="000000"/>
            </w:tcBorders>
            <w:shd w:val="clear" w:color="auto" w:fill="auto"/>
            <w:vAlign w:val="center"/>
          </w:tcPr>
          <w:p w14:paraId="08D1CAE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Jūrtaka: Tūja - Lauči</w:t>
            </w:r>
          </w:p>
        </w:tc>
        <w:tc>
          <w:tcPr>
            <w:tcW w:w="2420" w:type="dxa"/>
            <w:tcBorders>
              <w:bottom w:val="single" w:sz="4" w:space="0" w:color="000000"/>
              <w:right w:val="single" w:sz="4" w:space="0" w:color="000000"/>
            </w:tcBorders>
            <w:shd w:val="clear" w:color="auto" w:fill="auto"/>
            <w:vAlign w:val="center"/>
          </w:tcPr>
          <w:p w14:paraId="7362A91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 Liepupes pag.</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2AFD734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Izcili ainavisks Vidzemes krasta posms ar daudziem akmeņainiem zemesragiem un akmeņiem jūrā, kas mijas ar maziem, smilšainiem līcīšiem, kuros ietek mazu upīšu un urgu vasarā izsīkstošās tērcītes.</w:t>
            </w:r>
          </w:p>
        </w:tc>
      </w:tr>
      <w:tr w:rsidR="003F78FA" w14:paraId="0CFE3975"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41F5CD5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Nr.21</w:t>
            </w:r>
          </w:p>
        </w:tc>
        <w:tc>
          <w:tcPr>
            <w:tcW w:w="3260" w:type="dxa"/>
            <w:tcBorders>
              <w:bottom w:val="single" w:sz="4" w:space="0" w:color="000000"/>
              <w:right w:val="single" w:sz="4" w:space="0" w:color="000000"/>
            </w:tcBorders>
            <w:shd w:val="clear" w:color="auto" w:fill="auto"/>
            <w:vAlign w:val="center"/>
          </w:tcPr>
          <w:p w14:paraId="0DD263F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Jūrtaka: Tūja-Svētciems</w:t>
            </w:r>
          </w:p>
        </w:tc>
        <w:tc>
          <w:tcPr>
            <w:tcW w:w="2420" w:type="dxa"/>
            <w:tcBorders>
              <w:bottom w:val="single" w:sz="4" w:space="0" w:color="000000"/>
              <w:right w:val="single" w:sz="4" w:space="0" w:color="000000"/>
            </w:tcBorders>
            <w:shd w:val="clear" w:color="auto" w:fill="auto"/>
            <w:vAlign w:val="center"/>
          </w:tcPr>
          <w:p w14:paraId="5B527FE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 Salacgrīvas pag.</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0702AEF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Viens no skaistākajiem Jūrtakas posmiem, kas sākas ar Zaķupītes šķērsošanu.</w:t>
            </w:r>
          </w:p>
        </w:tc>
      </w:tr>
      <w:tr w:rsidR="003F78FA" w14:paraId="54497E85" w14:textId="77777777">
        <w:trPr>
          <w:trHeight w:val="900"/>
        </w:trPr>
        <w:tc>
          <w:tcPr>
            <w:tcW w:w="1016" w:type="dxa"/>
            <w:tcBorders>
              <w:left w:val="single" w:sz="4" w:space="0" w:color="000000"/>
              <w:bottom w:val="single" w:sz="4" w:space="0" w:color="000000"/>
              <w:right w:val="single" w:sz="4" w:space="0" w:color="000000"/>
            </w:tcBorders>
            <w:shd w:val="clear" w:color="auto" w:fill="538135"/>
            <w:vAlign w:val="center"/>
          </w:tcPr>
          <w:p w14:paraId="0FEEF22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Nr.22</w:t>
            </w:r>
          </w:p>
        </w:tc>
        <w:tc>
          <w:tcPr>
            <w:tcW w:w="3260" w:type="dxa"/>
            <w:tcBorders>
              <w:bottom w:val="single" w:sz="4" w:space="0" w:color="000000"/>
              <w:right w:val="single" w:sz="4" w:space="0" w:color="000000"/>
            </w:tcBorders>
            <w:shd w:val="clear" w:color="auto" w:fill="auto"/>
            <w:vAlign w:val="center"/>
          </w:tcPr>
          <w:p w14:paraId="5CCD9CC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Jūrtaka: Svētciems-Ainaži</w:t>
            </w:r>
          </w:p>
        </w:tc>
        <w:tc>
          <w:tcPr>
            <w:tcW w:w="2420" w:type="dxa"/>
            <w:tcBorders>
              <w:bottom w:val="single" w:sz="4" w:space="0" w:color="000000"/>
              <w:right w:val="single" w:sz="4" w:space="0" w:color="000000"/>
            </w:tcBorders>
            <w:shd w:val="clear" w:color="auto" w:fill="auto"/>
            <w:vAlign w:val="center"/>
          </w:tcPr>
          <w:p w14:paraId="5704AF3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 Ainažu pag.</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69C20BB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Pludmale starp Svētciemu un Salacgrīvu ir stipri aizaugusi, tādēļ Jūrtaka iet pa meža ceļu, kas izvijas starp kāpu vaļņiem.</w:t>
            </w:r>
          </w:p>
        </w:tc>
      </w:tr>
      <w:tr w:rsidR="003F78FA" w14:paraId="45A7833B" w14:textId="77777777">
        <w:trPr>
          <w:trHeight w:val="312"/>
        </w:trPr>
        <w:tc>
          <w:tcPr>
            <w:tcW w:w="14312" w:type="dxa"/>
            <w:gridSpan w:val="5"/>
            <w:tcBorders>
              <w:top w:val="single" w:sz="4" w:space="0" w:color="000000"/>
              <w:left w:val="single" w:sz="4" w:space="0" w:color="000000"/>
              <w:bottom w:val="single" w:sz="4" w:space="0" w:color="000000"/>
              <w:right w:val="single" w:sz="4" w:space="0" w:color="000000"/>
            </w:tcBorders>
            <w:shd w:val="clear" w:color="auto" w:fill="A8D08D"/>
            <w:vAlign w:val="bottom"/>
          </w:tcPr>
          <w:p w14:paraId="22878FE2"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Dabas objekti</w:t>
            </w:r>
          </w:p>
        </w:tc>
      </w:tr>
      <w:tr w:rsidR="003F78FA" w14:paraId="3E55B7EB"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466235C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260" w:type="dxa"/>
            <w:tcBorders>
              <w:bottom w:val="single" w:sz="4" w:space="0" w:color="000000"/>
              <w:right w:val="single" w:sz="4" w:space="0" w:color="000000"/>
            </w:tcBorders>
            <w:shd w:val="clear" w:color="auto" w:fill="auto"/>
            <w:vAlign w:val="bottom"/>
          </w:tcPr>
          <w:p w14:paraId="40B5770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Ēkāju dižozols</w:t>
            </w:r>
          </w:p>
        </w:tc>
        <w:tc>
          <w:tcPr>
            <w:tcW w:w="2420" w:type="dxa"/>
            <w:tcBorders>
              <w:bottom w:val="single" w:sz="4" w:space="0" w:color="000000"/>
              <w:right w:val="single" w:sz="4" w:space="0" w:color="000000"/>
            </w:tcBorders>
            <w:shd w:val="clear" w:color="auto" w:fill="auto"/>
            <w:vAlign w:val="center"/>
          </w:tcPr>
          <w:p w14:paraId="0CA4CED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55" w:type="dxa"/>
            <w:tcBorders>
              <w:bottom w:val="single" w:sz="4" w:space="0" w:color="000000"/>
              <w:right w:val="single" w:sz="4" w:space="0" w:color="000000"/>
            </w:tcBorders>
            <w:shd w:val="clear" w:color="auto" w:fill="auto"/>
            <w:vAlign w:val="center"/>
          </w:tcPr>
          <w:p w14:paraId="299FF2E3"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7835ADB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57.911451, Lon: 24.499336</w:t>
            </w:r>
          </w:p>
        </w:tc>
      </w:tr>
      <w:tr w:rsidR="003F78FA" w14:paraId="2C6BC56B"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797D910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260" w:type="dxa"/>
            <w:tcBorders>
              <w:bottom w:val="single" w:sz="4" w:space="0" w:color="000000"/>
              <w:right w:val="single" w:sz="4" w:space="0" w:color="000000"/>
            </w:tcBorders>
            <w:shd w:val="clear" w:color="auto" w:fill="auto"/>
            <w:vAlign w:val="center"/>
          </w:tcPr>
          <w:p w14:paraId="6130BD0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Salacas Sarkanās klintis</w:t>
            </w:r>
          </w:p>
        </w:tc>
        <w:tc>
          <w:tcPr>
            <w:tcW w:w="2420" w:type="dxa"/>
            <w:tcBorders>
              <w:bottom w:val="single" w:sz="4" w:space="0" w:color="000000"/>
              <w:right w:val="single" w:sz="4" w:space="0" w:color="000000"/>
            </w:tcBorders>
            <w:shd w:val="clear" w:color="auto" w:fill="auto"/>
            <w:vAlign w:val="center"/>
          </w:tcPr>
          <w:p w14:paraId="25CFFA6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55" w:type="dxa"/>
            <w:tcBorders>
              <w:bottom w:val="single" w:sz="4" w:space="0" w:color="000000"/>
              <w:right w:val="single" w:sz="4" w:space="0" w:color="000000"/>
            </w:tcBorders>
            <w:shd w:val="clear" w:color="auto" w:fill="auto"/>
            <w:vAlign w:val="center"/>
          </w:tcPr>
          <w:p w14:paraId="36C6F56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Mērnieki</w:t>
            </w:r>
          </w:p>
        </w:tc>
        <w:tc>
          <w:tcPr>
            <w:tcW w:w="4961" w:type="dxa"/>
            <w:tcBorders>
              <w:bottom w:val="single" w:sz="4" w:space="0" w:color="000000"/>
              <w:right w:val="single" w:sz="4" w:space="0" w:color="000000"/>
            </w:tcBorders>
            <w:shd w:val="clear" w:color="auto" w:fill="auto"/>
            <w:vAlign w:val="center"/>
          </w:tcPr>
          <w:p w14:paraId="09C02C2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57.841184, Lon: 24.485631</w:t>
            </w:r>
          </w:p>
        </w:tc>
      </w:tr>
      <w:tr w:rsidR="003F78FA" w14:paraId="07ECA66A"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3D815225"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260" w:type="dxa"/>
            <w:tcBorders>
              <w:bottom w:val="single" w:sz="4" w:space="0" w:color="000000"/>
              <w:right w:val="single" w:sz="4" w:space="0" w:color="000000"/>
            </w:tcBorders>
            <w:shd w:val="clear" w:color="auto" w:fill="auto"/>
            <w:vAlign w:val="center"/>
          </w:tcPr>
          <w:p w14:paraId="253918B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Maija Birzs akmens</w:t>
            </w:r>
          </w:p>
        </w:tc>
        <w:tc>
          <w:tcPr>
            <w:tcW w:w="2420" w:type="dxa"/>
            <w:tcBorders>
              <w:bottom w:val="single" w:sz="4" w:space="0" w:color="000000"/>
              <w:right w:val="single" w:sz="4" w:space="0" w:color="000000"/>
            </w:tcBorders>
            <w:shd w:val="clear" w:color="auto" w:fill="auto"/>
            <w:vAlign w:val="center"/>
          </w:tcPr>
          <w:p w14:paraId="1A7675C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4D90535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1" w:type="dxa"/>
            <w:tcBorders>
              <w:bottom w:val="single" w:sz="4" w:space="0" w:color="000000"/>
              <w:right w:val="single" w:sz="4" w:space="0" w:color="000000"/>
            </w:tcBorders>
            <w:shd w:val="clear" w:color="auto" w:fill="auto"/>
            <w:vAlign w:val="center"/>
          </w:tcPr>
          <w:p w14:paraId="34D91AF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57.747385, Lon: 24.365467</w:t>
            </w:r>
          </w:p>
        </w:tc>
      </w:tr>
      <w:tr w:rsidR="003F78FA" w14:paraId="4AA2AA48"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1CB8EFD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260" w:type="dxa"/>
            <w:tcBorders>
              <w:bottom w:val="single" w:sz="4" w:space="0" w:color="000000"/>
              <w:right w:val="single" w:sz="4" w:space="0" w:color="000000"/>
            </w:tcBorders>
            <w:shd w:val="clear" w:color="auto" w:fill="auto"/>
            <w:vAlign w:val="center"/>
          </w:tcPr>
          <w:p w14:paraId="7DD537C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Vidzemes akmeņainā jūrmala</w:t>
            </w:r>
          </w:p>
        </w:tc>
        <w:tc>
          <w:tcPr>
            <w:tcW w:w="2420" w:type="dxa"/>
            <w:tcBorders>
              <w:bottom w:val="single" w:sz="4" w:space="0" w:color="000000"/>
              <w:right w:val="single" w:sz="4" w:space="0" w:color="000000"/>
            </w:tcBorders>
            <w:shd w:val="clear" w:color="auto" w:fill="auto"/>
            <w:vAlign w:val="center"/>
          </w:tcPr>
          <w:p w14:paraId="77C9F47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19B40FA3"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BC89FA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57.587241, Lon: 24.369569</w:t>
            </w:r>
          </w:p>
        </w:tc>
      </w:tr>
      <w:tr w:rsidR="003F78FA" w14:paraId="608A6783"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5D6B5E5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Nr.5</w:t>
            </w:r>
          </w:p>
        </w:tc>
        <w:tc>
          <w:tcPr>
            <w:tcW w:w="3260" w:type="dxa"/>
            <w:tcBorders>
              <w:bottom w:val="single" w:sz="4" w:space="0" w:color="000000"/>
              <w:right w:val="single" w:sz="4" w:space="0" w:color="000000"/>
            </w:tcBorders>
            <w:shd w:val="clear" w:color="auto" w:fill="auto"/>
            <w:vAlign w:val="center"/>
          </w:tcPr>
          <w:p w14:paraId="7B0F867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Veczemju klintis</w:t>
            </w:r>
          </w:p>
        </w:tc>
        <w:tc>
          <w:tcPr>
            <w:tcW w:w="2420" w:type="dxa"/>
            <w:tcBorders>
              <w:bottom w:val="single" w:sz="4" w:space="0" w:color="000000"/>
              <w:right w:val="single" w:sz="4" w:space="0" w:color="000000"/>
            </w:tcBorders>
            <w:shd w:val="clear" w:color="auto" w:fill="auto"/>
            <w:vAlign w:val="center"/>
          </w:tcPr>
          <w:p w14:paraId="1DA7B43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45BA7CF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Oltūži</w:t>
            </w:r>
          </w:p>
        </w:tc>
        <w:tc>
          <w:tcPr>
            <w:tcW w:w="4961" w:type="dxa"/>
            <w:tcBorders>
              <w:bottom w:val="single" w:sz="4" w:space="0" w:color="000000"/>
              <w:right w:val="single" w:sz="4" w:space="0" w:color="000000"/>
            </w:tcBorders>
            <w:shd w:val="clear" w:color="auto" w:fill="auto"/>
            <w:vAlign w:val="center"/>
          </w:tcPr>
          <w:p w14:paraId="1E593D1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57.587241, Lon: 24.369569</w:t>
            </w:r>
          </w:p>
        </w:tc>
      </w:tr>
      <w:tr w:rsidR="003F78FA" w14:paraId="5F958DA4"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38B1EE9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260" w:type="dxa"/>
            <w:tcBorders>
              <w:bottom w:val="single" w:sz="4" w:space="0" w:color="000000"/>
              <w:right w:val="single" w:sz="4" w:space="0" w:color="000000"/>
            </w:tcBorders>
            <w:shd w:val="clear" w:color="auto" w:fill="auto"/>
            <w:vAlign w:val="center"/>
          </w:tcPr>
          <w:p w14:paraId="1D1B2D8A" w14:textId="19089480"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Randu pļavu taka, putnu</w:t>
            </w:r>
            <w:r w:rsidR="00711F5C">
              <w:rPr>
                <w:rFonts w:eastAsia="Cambria" w:cs="Cambria"/>
                <w:color w:val="000000"/>
                <w:sz w:val="24"/>
                <w:szCs w:val="24"/>
              </w:rPr>
              <w:t xml:space="preserve"> </w:t>
            </w:r>
            <w:r>
              <w:rPr>
                <w:rFonts w:eastAsia="Cambria" w:cs="Cambria"/>
                <w:color w:val="000000"/>
                <w:sz w:val="24"/>
                <w:szCs w:val="24"/>
              </w:rPr>
              <w:t>vērošanas tornis</w:t>
            </w:r>
          </w:p>
        </w:tc>
        <w:tc>
          <w:tcPr>
            <w:tcW w:w="2420" w:type="dxa"/>
            <w:tcBorders>
              <w:bottom w:val="single" w:sz="4" w:space="0" w:color="000000"/>
              <w:right w:val="single" w:sz="4" w:space="0" w:color="000000"/>
            </w:tcBorders>
            <w:shd w:val="clear" w:color="auto" w:fill="auto"/>
            <w:vAlign w:val="center"/>
          </w:tcPr>
          <w:p w14:paraId="36AEC55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55" w:type="dxa"/>
            <w:tcBorders>
              <w:bottom w:val="single" w:sz="4" w:space="0" w:color="000000"/>
              <w:right w:val="single" w:sz="4" w:space="0" w:color="000000"/>
            </w:tcBorders>
            <w:shd w:val="clear" w:color="auto" w:fill="auto"/>
            <w:vAlign w:val="center"/>
          </w:tcPr>
          <w:p w14:paraId="69D4D1D9"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48363BA" w14:textId="77777777" w:rsidR="003F78FA" w:rsidRDefault="003F78FA">
            <w:pPr>
              <w:widowControl w:val="0"/>
              <w:spacing w:after="0" w:line="252" w:lineRule="auto"/>
              <w:rPr>
                <w:rFonts w:eastAsia="Cambria" w:cs="Cambria"/>
                <w:color w:val="000000"/>
                <w:sz w:val="24"/>
                <w:szCs w:val="24"/>
              </w:rPr>
            </w:pPr>
          </w:p>
        </w:tc>
      </w:tr>
      <w:tr w:rsidR="003F78FA" w14:paraId="5DBA2AC7"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0767B9D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260" w:type="dxa"/>
            <w:tcBorders>
              <w:bottom w:val="single" w:sz="4" w:space="0" w:color="000000"/>
              <w:right w:val="single" w:sz="4" w:space="0" w:color="000000"/>
            </w:tcBorders>
            <w:shd w:val="clear" w:color="auto" w:fill="auto"/>
          </w:tcPr>
          <w:p w14:paraId="3150A70C" w14:textId="77777777" w:rsidR="003F78FA" w:rsidRDefault="00BB142B">
            <w:pPr>
              <w:widowControl w:val="0"/>
              <w:spacing w:after="0" w:line="252" w:lineRule="auto"/>
              <w:rPr>
                <w:rFonts w:eastAsia="Cambria" w:cs="Cambria"/>
                <w:color w:val="000000"/>
                <w:sz w:val="24"/>
                <w:szCs w:val="24"/>
              </w:rPr>
            </w:pPr>
            <w:r>
              <w:rPr>
                <w:sz w:val="24"/>
                <w:szCs w:val="24"/>
              </w:rPr>
              <w:t>Ainažu bāka</w:t>
            </w:r>
          </w:p>
        </w:tc>
        <w:tc>
          <w:tcPr>
            <w:tcW w:w="2420" w:type="dxa"/>
            <w:tcBorders>
              <w:bottom w:val="single" w:sz="4" w:space="0" w:color="000000"/>
              <w:right w:val="single" w:sz="4" w:space="0" w:color="000000"/>
            </w:tcBorders>
            <w:shd w:val="clear" w:color="auto" w:fill="auto"/>
          </w:tcPr>
          <w:p w14:paraId="7E25579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55" w:type="dxa"/>
            <w:tcBorders>
              <w:bottom w:val="single" w:sz="4" w:space="0" w:color="000000"/>
              <w:right w:val="single" w:sz="4" w:space="0" w:color="000000"/>
            </w:tcBorders>
            <w:shd w:val="clear" w:color="auto" w:fill="auto"/>
          </w:tcPr>
          <w:p w14:paraId="799D383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1" w:type="dxa"/>
            <w:tcBorders>
              <w:bottom w:val="single" w:sz="4" w:space="0" w:color="000000"/>
              <w:right w:val="single" w:sz="4" w:space="0" w:color="000000"/>
            </w:tcBorders>
            <w:shd w:val="clear" w:color="auto" w:fill="auto"/>
          </w:tcPr>
          <w:p w14:paraId="1F821DB3" w14:textId="77777777" w:rsidR="003F78FA" w:rsidRDefault="00BB142B">
            <w:pPr>
              <w:widowControl w:val="0"/>
              <w:spacing w:after="0" w:line="252" w:lineRule="auto"/>
              <w:rPr>
                <w:rFonts w:eastAsia="Cambria" w:cs="Cambria"/>
                <w:color w:val="000000"/>
                <w:sz w:val="24"/>
                <w:szCs w:val="24"/>
              </w:rPr>
            </w:pPr>
            <w:r>
              <w:rPr>
                <w:sz w:val="24"/>
                <w:szCs w:val="24"/>
              </w:rPr>
              <w:t>Valdemāra 35a, Ainaži</w:t>
            </w:r>
          </w:p>
        </w:tc>
      </w:tr>
      <w:tr w:rsidR="003F78FA" w14:paraId="5B1D9410"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4A07EA7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260" w:type="dxa"/>
            <w:tcBorders>
              <w:bottom w:val="single" w:sz="4" w:space="0" w:color="000000"/>
              <w:right w:val="single" w:sz="4" w:space="0" w:color="000000"/>
            </w:tcBorders>
            <w:shd w:val="clear" w:color="auto" w:fill="auto"/>
          </w:tcPr>
          <w:p w14:paraId="2CBA865D" w14:textId="77777777" w:rsidR="003F78FA" w:rsidRDefault="00BB142B">
            <w:pPr>
              <w:widowControl w:val="0"/>
              <w:spacing w:after="0" w:line="252" w:lineRule="auto"/>
              <w:rPr>
                <w:rFonts w:eastAsia="Cambria" w:cs="Cambria"/>
                <w:color w:val="000000"/>
                <w:sz w:val="24"/>
                <w:szCs w:val="24"/>
              </w:rPr>
            </w:pPr>
            <w:r>
              <w:rPr>
                <w:sz w:val="24"/>
                <w:szCs w:val="24"/>
              </w:rPr>
              <w:t>Bāka Ainažu pilsētas centrā</w:t>
            </w:r>
          </w:p>
        </w:tc>
        <w:tc>
          <w:tcPr>
            <w:tcW w:w="2420" w:type="dxa"/>
            <w:tcBorders>
              <w:bottom w:val="single" w:sz="4" w:space="0" w:color="000000"/>
              <w:right w:val="single" w:sz="4" w:space="0" w:color="000000"/>
            </w:tcBorders>
            <w:shd w:val="clear" w:color="auto" w:fill="auto"/>
          </w:tcPr>
          <w:p w14:paraId="0AC15AE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55" w:type="dxa"/>
            <w:tcBorders>
              <w:bottom w:val="single" w:sz="4" w:space="0" w:color="000000"/>
              <w:right w:val="single" w:sz="4" w:space="0" w:color="000000"/>
            </w:tcBorders>
            <w:shd w:val="clear" w:color="auto" w:fill="auto"/>
          </w:tcPr>
          <w:p w14:paraId="36CA185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1" w:type="dxa"/>
            <w:tcBorders>
              <w:bottom w:val="single" w:sz="4" w:space="0" w:color="000000"/>
              <w:right w:val="single" w:sz="4" w:space="0" w:color="000000"/>
            </w:tcBorders>
            <w:shd w:val="clear" w:color="auto" w:fill="auto"/>
          </w:tcPr>
          <w:p w14:paraId="02142D61" w14:textId="77777777" w:rsidR="003F78FA" w:rsidRDefault="00BB142B">
            <w:pPr>
              <w:widowControl w:val="0"/>
              <w:spacing w:after="0" w:line="252" w:lineRule="auto"/>
              <w:rPr>
                <w:rFonts w:eastAsia="Cambria" w:cs="Cambria"/>
                <w:color w:val="000000"/>
                <w:sz w:val="24"/>
                <w:szCs w:val="24"/>
              </w:rPr>
            </w:pPr>
            <w:r>
              <w:rPr>
                <w:sz w:val="24"/>
                <w:szCs w:val="24"/>
              </w:rPr>
              <w:t>Valdemāra 43, Ainaži</w:t>
            </w:r>
          </w:p>
        </w:tc>
      </w:tr>
      <w:tr w:rsidR="003F78FA" w14:paraId="16881A01" w14:textId="77777777">
        <w:trPr>
          <w:trHeight w:val="465"/>
        </w:trPr>
        <w:tc>
          <w:tcPr>
            <w:tcW w:w="1016" w:type="dxa"/>
            <w:tcBorders>
              <w:left w:val="single" w:sz="4" w:space="0" w:color="000000"/>
              <w:bottom w:val="single" w:sz="4" w:space="0" w:color="000000"/>
              <w:right w:val="single" w:sz="4" w:space="0" w:color="000000"/>
            </w:tcBorders>
            <w:shd w:val="clear" w:color="auto" w:fill="538135"/>
            <w:vAlign w:val="center"/>
          </w:tcPr>
          <w:p w14:paraId="18C6220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260" w:type="dxa"/>
            <w:tcBorders>
              <w:bottom w:val="single" w:sz="4" w:space="0" w:color="000000"/>
              <w:right w:val="single" w:sz="4" w:space="0" w:color="000000"/>
            </w:tcBorders>
            <w:shd w:val="clear" w:color="auto" w:fill="auto"/>
            <w:vAlign w:val="bottom"/>
          </w:tcPr>
          <w:p w14:paraId="041331F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Kuivižu skatu tornis</w:t>
            </w:r>
          </w:p>
        </w:tc>
        <w:tc>
          <w:tcPr>
            <w:tcW w:w="2420" w:type="dxa"/>
            <w:tcBorders>
              <w:bottom w:val="single" w:sz="4" w:space="0" w:color="000000"/>
              <w:right w:val="single" w:sz="4" w:space="0" w:color="000000"/>
            </w:tcBorders>
            <w:shd w:val="clear" w:color="auto" w:fill="auto"/>
            <w:vAlign w:val="center"/>
          </w:tcPr>
          <w:p w14:paraId="6F70B40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51B6A46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Kuiviži</w:t>
            </w:r>
          </w:p>
        </w:tc>
        <w:tc>
          <w:tcPr>
            <w:tcW w:w="4961" w:type="dxa"/>
            <w:tcBorders>
              <w:bottom w:val="single" w:sz="4" w:space="0" w:color="000000"/>
              <w:right w:val="single" w:sz="4" w:space="0" w:color="000000"/>
            </w:tcBorders>
            <w:shd w:val="clear" w:color="auto" w:fill="auto"/>
            <w:vAlign w:val="center"/>
          </w:tcPr>
          <w:p w14:paraId="66CE61B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58, Kuiviži,  Salacgrīvas pagasts,  Limbažu novads, LV-4033</w:t>
            </w:r>
          </w:p>
        </w:tc>
      </w:tr>
      <w:tr w:rsidR="003F78FA" w14:paraId="675CF1DD"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7E5A4E6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260" w:type="dxa"/>
            <w:tcBorders>
              <w:bottom w:val="single" w:sz="4" w:space="0" w:color="000000"/>
              <w:right w:val="single" w:sz="4" w:space="0" w:color="000000"/>
            </w:tcBorders>
            <w:shd w:val="clear" w:color="auto" w:fill="auto"/>
            <w:vAlign w:val="center"/>
          </w:tcPr>
          <w:p w14:paraId="697E046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muižas parks</w:t>
            </w:r>
          </w:p>
        </w:tc>
        <w:tc>
          <w:tcPr>
            <w:tcW w:w="2420" w:type="dxa"/>
            <w:tcBorders>
              <w:bottom w:val="single" w:sz="4" w:space="0" w:color="000000"/>
              <w:right w:val="single" w:sz="4" w:space="0" w:color="000000"/>
            </w:tcBorders>
            <w:shd w:val="clear" w:color="auto" w:fill="auto"/>
            <w:vAlign w:val="center"/>
          </w:tcPr>
          <w:p w14:paraId="227AE3F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pag.</w:t>
            </w:r>
          </w:p>
        </w:tc>
        <w:tc>
          <w:tcPr>
            <w:tcW w:w="2655" w:type="dxa"/>
            <w:tcBorders>
              <w:bottom w:val="single" w:sz="4" w:space="0" w:color="000000"/>
              <w:right w:val="single" w:sz="4" w:space="0" w:color="000000"/>
            </w:tcBorders>
            <w:shd w:val="clear" w:color="auto" w:fill="auto"/>
            <w:vAlign w:val="center"/>
          </w:tcPr>
          <w:p w14:paraId="5F8855B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Katvari</w:t>
            </w:r>
          </w:p>
        </w:tc>
        <w:tc>
          <w:tcPr>
            <w:tcW w:w="4961" w:type="dxa"/>
            <w:tcBorders>
              <w:bottom w:val="single" w:sz="4" w:space="0" w:color="000000"/>
              <w:right w:val="single" w:sz="4" w:space="0" w:color="000000"/>
            </w:tcBorders>
            <w:shd w:val="clear" w:color="auto" w:fill="auto"/>
            <w:vAlign w:val="center"/>
          </w:tcPr>
          <w:p w14:paraId="0C4C54C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muiža, Katvaru pag., Limbažu novads, LV-4061</w:t>
            </w:r>
          </w:p>
        </w:tc>
      </w:tr>
      <w:tr w:rsidR="003F78FA" w14:paraId="12EF3B9F"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73B7A57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Nr.11</w:t>
            </w:r>
          </w:p>
        </w:tc>
        <w:tc>
          <w:tcPr>
            <w:tcW w:w="3260" w:type="dxa"/>
            <w:tcBorders>
              <w:bottom w:val="single" w:sz="4" w:space="0" w:color="000000"/>
              <w:right w:val="single" w:sz="4" w:space="0" w:color="000000"/>
            </w:tcBorders>
            <w:shd w:val="clear" w:color="auto" w:fill="auto"/>
            <w:vAlign w:val="center"/>
          </w:tcPr>
          <w:p w14:paraId="6754B66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Ežurgu klintis</w:t>
            </w:r>
          </w:p>
        </w:tc>
        <w:tc>
          <w:tcPr>
            <w:tcW w:w="2420" w:type="dxa"/>
            <w:tcBorders>
              <w:bottom w:val="single" w:sz="4" w:space="0" w:color="000000"/>
              <w:right w:val="single" w:sz="4" w:space="0" w:color="000000"/>
            </w:tcBorders>
            <w:shd w:val="clear" w:color="auto" w:fill="auto"/>
            <w:vAlign w:val="center"/>
          </w:tcPr>
          <w:p w14:paraId="37E763E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42F0EC90"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FB0210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57.553568, Lon: 24.367676</w:t>
            </w:r>
          </w:p>
        </w:tc>
      </w:tr>
      <w:tr w:rsidR="003F78FA" w14:paraId="3405E378"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7ECEF9D5"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260" w:type="dxa"/>
            <w:tcBorders>
              <w:bottom w:val="single" w:sz="4" w:space="0" w:color="000000"/>
              <w:right w:val="single" w:sz="4" w:space="0" w:color="000000"/>
            </w:tcBorders>
            <w:shd w:val="clear" w:color="auto" w:fill="auto"/>
            <w:vAlign w:val="center"/>
          </w:tcPr>
          <w:p w14:paraId="65534D9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Muižuļu dižakmens</w:t>
            </w:r>
          </w:p>
        </w:tc>
        <w:tc>
          <w:tcPr>
            <w:tcW w:w="2420" w:type="dxa"/>
            <w:tcBorders>
              <w:bottom w:val="single" w:sz="4" w:space="0" w:color="000000"/>
              <w:right w:val="single" w:sz="4" w:space="0" w:color="000000"/>
            </w:tcBorders>
            <w:shd w:val="clear" w:color="auto" w:fill="auto"/>
            <w:vAlign w:val="center"/>
          </w:tcPr>
          <w:p w14:paraId="47D5C6A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6F337C43"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53316F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57.621305, Lon: 24.425998</w:t>
            </w:r>
          </w:p>
        </w:tc>
      </w:tr>
      <w:tr w:rsidR="003F78FA" w14:paraId="7108B980"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60F43A3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260" w:type="dxa"/>
            <w:tcBorders>
              <w:bottom w:val="single" w:sz="4" w:space="0" w:color="000000"/>
              <w:right w:val="single" w:sz="4" w:space="0" w:color="000000"/>
            </w:tcBorders>
            <w:shd w:val="clear" w:color="auto" w:fill="auto"/>
            <w:vAlign w:val="bottom"/>
          </w:tcPr>
          <w:p w14:paraId="146A8F6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Kutkāju dižakmens</w:t>
            </w:r>
          </w:p>
        </w:tc>
        <w:tc>
          <w:tcPr>
            <w:tcW w:w="2420" w:type="dxa"/>
            <w:tcBorders>
              <w:bottom w:val="single" w:sz="4" w:space="0" w:color="000000"/>
              <w:right w:val="single" w:sz="4" w:space="0" w:color="000000"/>
            </w:tcBorders>
            <w:shd w:val="clear" w:color="auto" w:fill="auto"/>
            <w:vAlign w:val="center"/>
          </w:tcPr>
          <w:p w14:paraId="570CFF9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bottom"/>
          </w:tcPr>
          <w:p w14:paraId="28B6507F"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bottom"/>
          </w:tcPr>
          <w:p w14:paraId="753AEFA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57.598602; Lon: 24.374167</w:t>
            </w:r>
          </w:p>
        </w:tc>
      </w:tr>
      <w:tr w:rsidR="003F78FA" w14:paraId="592610AA"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bottom"/>
          </w:tcPr>
          <w:p w14:paraId="76C149A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Nr.14</w:t>
            </w:r>
          </w:p>
        </w:tc>
        <w:tc>
          <w:tcPr>
            <w:tcW w:w="3260" w:type="dxa"/>
            <w:tcBorders>
              <w:bottom w:val="single" w:sz="4" w:space="0" w:color="000000"/>
              <w:right w:val="single" w:sz="4" w:space="0" w:color="000000"/>
            </w:tcBorders>
            <w:shd w:val="clear" w:color="auto" w:fill="auto"/>
            <w:vAlign w:val="bottom"/>
          </w:tcPr>
          <w:p w14:paraId="70326F2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parks</w:t>
            </w:r>
          </w:p>
        </w:tc>
        <w:tc>
          <w:tcPr>
            <w:tcW w:w="2420" w:type="dxa"/>
            <w:tcBorders>
              <w:bottom w:val="single" w:sz="4" w:space="0" w:color="000000"/>
              <w:right w:val="single" w:sz="4" w:space="0" w:color="000000"/>
            </w:tcBorders>
            <w:shd w:val="clear" w:color="auto" w:fill="auto"/>
            <w:vAlign w:val="bottom"/>
          </w:tcPr>
          <w:p w14:paraId="59DEA73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55" w:type="dxa"/>
            <w:tcBorders>
              <w:bottom w:val="single" w:sz="4" w:space="0" w:color="000000"/>
              <w:right w:val="single" w:sz="4" w:space="0" w:color="000000"/>
            </w:tcBorders>
            <w:shd w:val="clear" w:color="auto" w:fill="auto"/>
            <w:vAlign w:val="bottom"/>
          </w:tcPr>
          <w:p w14:paraId="4DC1116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Bīriņi</w:t>
            </w:r>
          </w:p>
        </w:tc>
        <w:tc>
          <w:tcPr>
            <w:tcW w:w="4961" w:type="dxa"/>
            <w:tcBorders>
              <w:bottom w:val="single" w:sz="4" w:space="0" w:color="000000"/>
              <w:right w:val="single" w:sz="4" w:space="0" w:color="000000"/>
            </w:tcBorders>
            <w:shd w:val="clear" w:color="auto" w:fill="auto"/>
            <w:vAlign w:val="bottom"/>
          </w:tcPr>
          <w:p w14:paraId="02C4F63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Vidrižu pag., Limbažu novads, LV-4013</w:t>
            </w:r>
          </w:p>
        </w:tc>
      </w:tr>
      <w:tr w:rsidR="003F78FA" w14:paraId="11DE1F99"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bottom"/>
          </w:tcPr>
          <w:p w14:paraId="245A398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Nr.15</w:t>
            </w:r>
          </w:p>
        </w:tc>
        <w:tc>
          <w:tcPr>
            <w:tcW w:w="3260" w:type="dxa"/>
            <w:tcBorders>
              <w:bottom w:val="single" w:sz="4" w:space="0" w:color="000000"/>
              <w:right w:val="single" w:sz="4" w:space="0" w:color="000000"/>
            </w:tcBorders>
            <w:shd w:val="clear" w:color="auto" w:fill="auto"/>
            <w:vAlign w:val="bottom"/>
          </w:tcPr>
          <w:p w14:paraId="345EC75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Lielais Lauču akmens</w:t>
            </w:r>
          </w:p>
        </w:tc>
        <w:tc>
          <w:tcPr>
            <w:tcW w:w="2420" w:type="dxa"/>
            <w:tcBorders>
              <w:bottom w:val="single" w:sz="4" w:space="0" w:color="000000"/>
              <w:right w:val="single" w:sz="4" w:space="0" w:color="000000"/>
            </w:tcBorders>
            <w:shd w:val="clear" w:color="auto" w:fill="auto"/>
            <w:vAlign w:val="bottom"/>
          </w:tcPr>
          <w:p w14:paraId="33131F4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55" w:type="dxa"/>
            <w:tcBorders>
              <w:bottom w:val="single" w:sz="4" w:space="0" w:color="000000"/>
              <w:right w:val="single" w:sz="4" w:space="0" w:color="000000"/>
            </w:tcBorders>
            <w:shd w:val="clear" w:color="auto" w:fill="auto"/>
            <w:vAlign w:val="bottom"/>
          </w:tcPr>
          <w:p w14:paraId="7FA33D6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Lauči</w:t>
            </w:r>
          </w:p>
        </w:tc>
        <w:tc>
          <w:tcPr>
            <w:tcW w:w="4961" w:type="dxa"/>
            <w:tcBorders>
              <w:bottom w:val="single" w:sz="4" w:space="0" w:color="000000"/>
              <w:right w:val="single" w:sz="4" w:space="0" w:color="000000"/>
            </w:tcBorders>
            <w:shd w:val="clear" w:color="auto" w:fill="auto"/>
            <w:vAlign w:val="bottom"/>
          </w:tcPr>
          <w:p w14:paraId="34789AF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57.367994, Lon: 24.401053</w:t>
            </w:r>
          </w:p>
        </w:tc>
      </w:tr>
      <w:tr w:rsidR="003F78FA" w14:paraId="4C8E9277"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116EDB9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Nr.16</w:t>
            </w:r>
          </w:p>
        </w:tc>
        <w:tc>
          <w:tcPr>
            <w:tcW w:w="3260" w:type="dxa"/>
            <w:tcBorders>
              <w:bottom w:val="single" w:sz="4" w:space="0" w:color="000000"/>
              <w:right w:val="single" w:sz="4" w:space="0" w:color="000000"/>
            </w:tcBorders>
            <w:shd w:val="clear" w:color="auto" w:fill="auto"/>
            <w:vAlign w:val="bottom"/>
          </w:tcPr>
          <w:p w14:paraId="64EB13B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Mazais Lauču akmens</w:t>
            </w:r>
          </w:p>
        </w:tc>
        <w:tc>
          <w:tcPr>
            <w:tcW w:w="2420" w:type="dxa"/>
            <w:tcBorders>
              <w:bottom w:val="single" w:sz="4" w:space="0" w:color="000000"/>
              <w:right w:val="single" w:sz="4" w:space="0" w:color="000000"/>
            </w:tcBorders>
            <w:shd w:val="clear" w:color="auto" w:fill="auto"/>
            <w:vAlign w:val="bottom"/>
          </w:tcPr>
          <w:p w14:paraId="2960F20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55" w:type="dxa"/>
            <w:tcBorders>
              <w:bottom w:val="single" w:sz="4" w:space="0" w:color="000000"/>
              <w:right w:val="single" w:sz="4" w:space="0" w:color="000000"/>
            </w:tcBorders>
            <w:shd w:val="clear" w:color="auto" w:fill="auto"/>
            <w:vAlign w:val="bottom"/>
          </w:tcPr>
          <w:p w14:paraId="073100F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Lauči</w:t>
            </w:r>
          </w:p>
        </w:tc>
        <w:tc>
          <w:tcPr>
            <w:tcW w:w="4961" w:type="dxa"/>
            <w:tcBorders>
              <w:bottom w:val="single" w:sz="4" w:space="0" w:color="000000"/>
              <w:right w:val="single" w:sz="4" w:space="0" w:color="000000"/>
            </w:tcBorders>
            <w:shd w:val="clear" w:color="auto" w:fill="auto"/>
            <w:vAlign w:val="bottom"/>
          </w:tcPr>
          <w:p w14:paraId="7DFF773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57.367994, Lon: 24.401053</w:t>
            </w:r>
          </w:p>
        </w:tc>
      </w:tr>
      <w:tr w:rsidR="003F78FA" w14:paraId="28351493"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1495AC5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Nr.17</w:t>
            </w:r>
          </w:p>
        </w:tc>
        <w:tc>
          <w:tcPr>
            <w:tcW w:w="3260" w:type="dxa"/>
            <w:tcBorders>
              <w:bottom w:val="single" w:sz="4" w:space="0" w:color="000000"/>
              <w:right w:val="single" w:sz="4" w:space="0" w:color="000000"/>
            </w:tcBorders>
            <w:shd w:val="clear" w:color="auto" w:fill="auto"/>
            <w:vAlign w:val="bottom"/>
          </w:tcPr>
          <w:p w14:paraId="4D010F3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Lauču Zīmju akmens</w:t>
            </w:r>
          </w:p>
        </w:tc>
        <w:tc>
          <w:tcPr>
            <w:tcW w:w="2420" w:type="dxa"/>
            <w:tcBorders>
              <w:bottom w:val="single" w:sz="4" w:space="0" w:color="000000"/>
              <w:right w:val="single" w:sz="4" w:space="0" w:color="000000"/>
            </w:tcBorders>
            <w:shd w:val="clear" w:color="auto" w:fill="auto"/>
            <w:vAlign w:val="bottom"/>
          </w:tcPr>
          <w:p w14:paraId="3CB0D49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55" w:type="dxa"/>
            <w:tcBorders>
              <w:bottom w:val="single" w:sz="4" w:space="0" w:color="000000"/>
              <w:right w:val="single" w:sz="4" w:space="0" w:color="000000"/>
            </w:tcBorders>
            <w:shd w:val="clear" w:color="auto" w:fill="auto"/>
            <w:vAlign w:val="bottom"/>
          </w:tcPr>
          <w:p w14:paraId="66D8A67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Lauči</w:t>
            </w:r>
          </w:p>
        </w:tc>
        <w:tc>
          <w:tcPr>
            <w:tcW w:w="4961" w:type="dxa"/>
            <w:tcBorders>
              <w:bottom w:val="single" w:sz="4" w:space="0" w:color="000000"/>
              <w:right w:val="single" w:sz="4" w:space="0" w:color="000000"/>
            </w:tcBorders>
            <w:shd w:val="clear" w:color="auto" w:fill="auto"/>
            <w:vAlign w:val="bottom"/>
          </w:tcPr>
          <w:p w14:paraId="20779FA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57.367994, Lon: 24.401053</w:t>
            </w:r>
          </w:p>
        </w:tc>
      </w:tr>
      <w:tr w:rsidR="003F78FA" w14:paraId="69AB4904"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176320C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Nr.18</w:t>
            </w:r>
          </w:p>
        </w:tc>
        <w:tc>
          <w:tcPr>
            <w:tcW w:w="3260" w:type="dxa"/>
            <w:tcBorders>
              <w:bottom w:val="single" w:sz="4" w:space="0" w:color="000000"/>
              <w:right w:val="single" w:sz="4" w:space="0" w:color="000000"/>
            </w:tcBorders>
            <w:shd w:val="clear" w:color="auto" w:fill="auto"/>
            <w:vAlign w:val="center"/>
          </w:tcPr>
          <w:p w14:paraId="50EC14F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Lavandu lauki - Lillas Lavender</w:t>
            </w:r>
          </w:p>
        </w:tc>
        <w:tc>
          <w:tcPr>
            <w:tcW w:w="2420" w:type="dxa"/>
            <w:tcBorders>
              <w:bottom w:val="single" w:sz="4" w:space="0" w:color="000000"/>
              <w:right w:val="single" w:sz="4" w:space="0" w:color="000000"/>
            </w:tcBorders>
            <w:shd w:val="clear" w:color="auto" w:fill="auto"/>
            <w:vAlign w:val="center"/>
          </w:tcPr>
          <w:p w14:paraId="0BECBF1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Umurgas pag.</w:t>
            </w:r>
          </w:p>
        </w:tc>
        <w:tc>
          <w:tcPr>
            <w:tcW w:w="2655" w:type="dxa"/>
            <w:tcBorders>
              <w:bottom w:val="single" w:sz="4" w:space="0" w:color="000000"/>
              <w:right w:val="single" w:sz="4" w:space="0" w:color="000000"/>
            </w:tcBorders>
            <w:shd w:val="clear" w:color="auto" w:fill="auto"/>
            <w:vAlign w:val="center"/>
          </w:tcPr>
          <w:p w14:paraId="146C99A6"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54F2E2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"Mazķītas", Umurgas pag., Limbažu novads, LV-4004</w:t>
            </w:r>
          </w:p>
        </w:tc>
      </w:tr>
      <w:tr w:rsidR="003F78FA" w14:paraId="5F6CE046"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B1D020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Nr.19</w:t>
            </w:r>
          </w:p>
        </w:tc>
        <w:tc>
          <w:tcPr>
            <w:tcW w:w="3260" w:type="dxa"/>
            <w:tcBorders>
              <w:bottom w:val="single" w:sz="4" w:space="0" w:color="000000"/>
              <w:right w:val="single" w:sz="4" w:space="0" w:color="000000"/>
            </w:tcBorders>
            <w:shd w:val="clear" w:color="auto" w:fill="auto"/>
            <w:vAlign w:val="center"/>
          </w:tcPr>
          <w:p w14:paraId="52E3D61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O.Kiršteina ainavu dārzs Tūjā</w:t>
            </w:r>
          </w:p>
        </w:tc>
        <w:tc>
          <w:tcPr>
            <w:tcW w:w="2420" w:type="dxa"/>
            <w:tcBorders>
              <w:bottom w:val="single" w:sz="4" w:space="0" w:color="000000"/>
              <w:right w:val="single" w:sz="4" w:space="0" w:color="000000"/>
            </w:tcBorders>
            <w:shd w:val="clear" w:color="auto" w:fill="auto"/>
            <w:vAlign w:val="center"/>
          </w:tcPr>
          <w:p w14:paraId="0999A48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664A676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Tūja</w:t>
            </w:r>
          </w:p>
        </w:tc>
        <w:tc>
          <w:tcPr>
            <w:tcW w:w="4961" w:type="dxa"/>
            <w:tcBorders>
              <w:bottom w:val="single" w:sz="4" w:space="0" w:color="000000"/>
              <w:right w:val="single" w:sz="4" w:space="0" w:color="000000"/>
            </w:tcBorders>
            <w:shd w:val="clear" w:color="auto" w:fill="auto"/>
            <w:vAlign w:val="center"/>
          </w:tcPr>
          <w:p w14:paraId="4F6E8EE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Liedaga iela 41, Tūja, Liepupes pag., Limbažu novads, LV-4022</w:t>
            </w:r>
          </w:p>
        </w:tc>
      </w:tr>
      <w:tr w:rsidR="003F78FA" w14:paraId="06D619D9"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EE4CBA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Nr.20</w:t>
            </w:r>
          </w:p>
        </w:tc>
        <w:tc>
          <w:tcPr>
            <w:tcW w:w="3260" w:type="dxa"/>
            <w:tcBorders>
              <w:bottom w:val="single" w:sz="4" w:space="0" w:color="000000"/>
              <w:right w:val="single" w:sz="4" w:space="0" w:color="000000"/>
            </w:tcBorders>
            <w:shd w:val="clear" w:color="auto" w:fill="auto"/>
            <w:vAlign w:val="center"/>
          </w:tcPr>
          <w:p w14:paraId="5A65808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Ungurpils dzirnavezers ar peldošajām salām</w:t>
            </w:r>
          </w:p>
        </w:tc>
        <w:tc>
          <w:tcPr>
            <w:tcW w:w="2420" w:type="dxa"/>
            <w:tcBorders>
              <w:bottom w:val="single" w:sz="4" w:space="0" w:color="000000"/>
              <w:right w:val="single" w:sz="4" w:space="0" w:color="000000"/>
            </w:tcBorders>
            <w:shd w:val="clear" w:color="auto" w:fill="auto"/>
            <w:vAlign w:val="center"/>
          </w:tcPr>
          <w:p w14:paraId="0301E57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55" w:type="dxa"/>
            <w:tcBorders>
              <w:bottom w:val="single" w:sz="4" w:space="0" w:color="000000"/>
              <w:right w:val="single" w:sz="4" w:space="0" w:color="000000"/>
            </w:tcBorders>
            <w:shd w:val="clear" w:color="auto" w:fill="auto"/>
            <w:vAlign w:val="center"/>
          </w:tcPr>
          <w:p w14:paraId="7ACCAED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Ungurpils</w:t>
            </w:r>
          </w:p>
        </w:tc>
        <w:tc>
          <w:tcPr>
            <w:tcW w:w="4961" w:type="dxa"/>
            <w:tcBorders>
              <w:bottom w:val="single" w:sz="4" w:space="0" w:color="000000"/>
              <w:right w:val="single" w:sz="4" w:space="0" w:color="000000"/>
            </w:tcBorders>
            <w:shd w:val="clear" w:color="auto" w:fill="auto"/>
            <w:vAlign w:val="center"/>
          </w:tcPr>
          <w:p w14:paraId="195C592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Ungurpils, Alojas pag., Limbažu novads, LV-4064</w:t>
            </w:r>
          </w:p>
        </w:tc>
      </w:tr>
      <w:tr w:rsidR="003F78FA" w14:paraId="2DAD8E24"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5EAA4F0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Nr.21</w:t>
            </w:r>
          </w:p>
        </w:tc>
        <w:tc>
          <w:tcPr>
            <w:tcW w:w="3260" w:type="dxa"/>
            <w:tcBorders>
              <w:bottom w:val="single" w:sz="4" w:space="0" w:color="000000"/>
              <w:right w:val="single" w:sz="4" w:space="0" w:color="000000"/>
            </w:tcBorders>
            <w:shd w:val="clear" w:color="auto" w:fill="auto"/>
            <w:vAlign w:val="center"/>
          </w:tcPr>
          <w:p w14:paraId="46A6BE6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Dzelzāmuru dižakmens</w:t>
            </w:r>
          </w:p>
        </w:tc>
        <w:tc>
          <w:tcPr>
            <w:tcW w:w="2420" w:type="dxa"/>
            <w:tcBorders>
              <w:bottom w:val="single" w:sz="4" w:space="0" w:color="000000"/>
              <w:right w:val="single" w:sz="4" w:space="0" w:color="000000"/>
            </w:tcBorders>
            <w:shd w:val="clear" w:color="auto" w:fill="auto"/>
            <w:vAlign w:val="center"/>
          </w:tcPr>
          <w:p w14:paraId="05E3166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73DEAACE"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404B8EA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57.826889, Lon: 24.787036</w:t>
            </w:r>
          </w:p>
        </w:tc>
      </w:tr>
      <w:tr w:rsidR="003F78FA" w14:paraId="394BCB94"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7632C84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Nr.22</w:t>
            </w:r>
          </w:p>
        </w:tc>
        <w:tc>
          <w:tcPr>
            <w:tcW w:w="3260" w:type="dxa"/>
            <w:tcBorders>
              <w:bottom w:val="single" w:sz="4" w:space="0" w:color="000000"/>
              <w:right w:val="single" w:sz="4" w:space="0" w:color="000000"/>
            </w:tcBorders>
            <w:shd w:val="clear" w:color="auto" w:fill="auto"/>
            <w:vAlign w:val="center"/>
          </w:tcPr>
          <w:p w14:paraId="153942E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Karogu alas</w:t>
            </w:r>
          </w:p>
        </w:tc>
        <w:tc>
          <w:tcPr>
            <w:tcW w:w="2420" w:type="dxa"/>
            <w:tcBorders>
              <w:bottom w:val="single" w:sz="4" w:space="0" w:color="000000"/>
              <w:right w:val="single" w:sz="4" w:space="0" w:color="000000"/>
            </w:tcBorders>
            <w:shd w:val="clear" w:color="auto" w:fill="auto"/>
            <w:vAlign w:val="center"/>
          </w:tcPr>
          <w:p w14:paraId="50C850F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2FD5E9CB"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3C76EC1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57.820162, Lon: 24.788216</w:t>
            </w:r>
          </w:p>
        </w:tc>
      </w:tr>
      <w:tr w:rsidR="003F78FA" w14:paraId="304F382D"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2BCDC07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Nr.23</w:t>
            </w:r>
          </w:p>
        </w:tc>
        <w:tc>
          <w:tcPr>
            <w:tcW w:w="3260" w:type="dxa"/>
            <w:tcBorders>
              <w:bottom w:val="single" w:sz="4" w:space="0" w:color="000000"/>
              <w:right w:val="single" w:sz="4" w:space="0" w:color="000000"/>
            </w:tcBorders>
            <w:shd w:val="clear" w:color="auto" w:fill="auto"/>
            <w:vAlign w:val="center"/>
          </w:tcPr>
          <w:p w14:paraId="0F5D449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Upurakmens</w:t>
            </w:r>
          </w:p>
        </w:tc>
        <w:tc>
          <w:tcPr>
            <w:tcW w:w="2420" w:type="dxa"/>
            <w:tcBorders>
              <w:bottom w:val="single" w:sz="4" w:space="0" w:color="000000"/>
              <w:right w:val="single" w:sz="4" w:space="0" w:color="000000"/>
            </w:tcBorders>
            <w:shd w:val="clear" w:color="auto" w:fill="auto"/>
            <w:vAlign w:val="center"/>
          </w:tcPr>
          <w:p w14:paraId="081D008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5BAA8400"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3796D3F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57.815623, Lon: 24.784785</w:t>
            </w:r>
          </w:p>
        </w:tc>
      </w:tr>
      <w:tr w:rsidR="003F78FA" w14:paraId="5859CCBC"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6A2AD0B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Nr.24</w:t>
            </w:r>
          </w:p>
        </w:tc>
        <w:tc>
          <w:tcPr>
            <w:tcW w:w="3260" w:type="dxa"/>
            <w:tcBorders>
              <w:bottom w:val="single" w:sz="4" w:space="0" w:color="000000"/>
              <w:right w:val="single" w:sz="4" w:space="0" w:color="000000"/>
            </w:tcBorders>
            <w:shd w:val="clear" w:color="auto" w:fill="auto"/>
            <w:vAlign w:val="center"/>
          </w:tcPr>
          <w:p w14:paraId="0795E96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Vīksnu alas</w:t>
            </w:r>
          </w:p>
        </w:tc>
        <w:tc>
          <w:tcPr>
            <w:tcW w:w="2420" w:type="dxa"/>
            <w:tcBorders>
              <w:bottom w:val="single" w:sz="4" w:space="0" w:color="000000"/>
              <w:right w:val="single" w:sz="4" w:space="0" w:color="000000"/>
            </w:tcBorders>
            <w:shd w:val="clear" w:color="auto" w:fill="auto"/>
            <w:vAlign w:val="center"/>
          </w:tcPr>
          <w:p w14:paraId="1D28D87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4305D760"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52245E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57.847468, Lon: 24.711964</w:t>
            </w:r>
          </w:p>
        </w:tc>
      </w:tr>
      <w:tr w:rsidR="003F78FA" w14:paraId="0CA41AEE"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08103C1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Nr.25</w:t>
            </w:r>
          </w:p>
        </w:tc>
        <w:tc>
          <w:tcPr>
            <w:tcW w:w="3260" w:type="dxa"/>
            <w:tcBorders>
              <w:bottom w:val="single" w:sz="4" w:space="0" w:color="000000"/>
              <w:right w:val="single" w:sz="4" w:space="0" w:color="000000"/>
            </w:tcBorders>
            <w:shd w:val="clear" w:color="auto" w:fill="auto"/>
            <w:vAlign w:val="center"/>
          </w:tcPr>
          <w:p w14:paraId="71DCFDA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muižas parks</w:t>
            </w:r>
          </w:p>
        </w:tc>
        <w:tc>
          <w:tcPr>
            <w:tcW w:w="2420" w:type="dxa"/>
            <w:tcBorders>
              <w:bottom w:val="single" w:sz="4" w:space="0" w:color="000000"/>
              <w:right w:val="single" w:sz="4" w:space="0" w:color="000000"/>
            </w:tcBorders>
            <w:shd w:val="clear" w:color="auto" w:fill="auto"/>
            <w:vAlign w:val="center"/>
          </w:tcPr>
          <w:p w14:paraId="45FB4F8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55" w:type="dxa"/>
            <w:tcBorders>
              <w:bottom w:val="single" w:sz="4" w:space="0" w:color="000000"/>
              <w:right w:val="single" w:sz="4" w:space="0" w:color="000000"/>
            </w:tcBorders>
            <w:shd w:val="clear" w:color="auto" w:fill="auto"/>
            <w:vAlign w:val="center"/>
          </w:tcPr>
          <w:p w14:paraId="5526A48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w:t>
            </w:r>
          </w:p>
        </w:tc>
        <w:tc>
          <w:tcPr>
            <w:tcW w:w="4961" w:type="dxa"/>
            <w:tcBorders>
              <w:bottom w:val="single" w:sz="4" w:space="0" w:color="000000"/>
              <w:right w:val="single" w:sz="4" w:space="0" w:color="000000"/>
            </w:tcBorders>
            <w:shd w:val="clear" w:color="auto" w:fill="auto"/>
            <w:vAlign w:val="center"/>
          </w:tcPr>
          <w:p w14:paraId="468237D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muiža, Skultes pag., Limbažu novads, LV-4025</w:t>
            </w:r>
          </w:p>
        </w:tc>
      </w:tr>
      <w:tr w:rsidR="003F78FA" w14:paraId="241C560B" w14:textId="77777777">
        <w:trPr>
          <w:trHeight w:val="312"/>
        </w:trPr>
        <w:tc>
          <w:tcPr>
            <w:tcW w:w="14312" w:type="dxa"/>
            <w:gridSpan w:val="5"/>
            <w:tcBorders>
              <w:top w:val="single" w:sz="4" w:space="0" w:color="000000"/>
              <w:left w:val="single" w:sz="4" w:space="0" w:color="000000"/>
              <w:bottom w:val="single" w:sz="4" w:space="0" w:color="000000"/>
              <w:right w:val="single" w:sz="4" w:space="0" w:color="000000"/>
            </w:tcBorders>
            <w:shd w:val="clear" w:color="auto" w:fill="A8D08D"/>
            <w:vAlign w:val="bottom"/>
          </w:tcPr>
          <w:p w14:paraId="0EA9D350"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Citi aktīvās atpūtas piedāvājumi</w:t>
            </w:r>
          </w:p>
        </w:tc>
      </w:tr>
      <w:tr w:rsidR="003F78FA" w14:paraId="13D03DFD"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E1D9D6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260" w:type="dxa"/>
            <w:tcBorders>
              <w:bottom w:val="single" w:sz="4" w:space="0" w:color="000000"/>
              <w:right w:val="single" w:sz="4" w:space="0" w:color="000000"/>
            </w:tcBorders>
            <w:shd w:val="clear" w:color="auto" w:fill="auto"/>
            <w:vAlign w:val="center"/>
          </w:tcPr>
          <w:p w14:paraId="012BE46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Kaķenbols</w:t>
            </w:r>
          </w:p>
        </w:tc>
        <w:tc>
          <w:tcPr>
            <w:tcW w:w="2420" w:type="dxa"/>
            <w:tcBorders>
              <w:bottom w:val="single" w:sz="4" w:space="0" w:color="000000"/>
              <w:right w:val="single" w:sz="4" w:space="0" w:color="000000"/>
            </w:tcBorders>
            <w:shd w:val="clear" w:color="auto" w:fill="auto"/>
            <w:vAlign w:val="center"/>
          </w:tcPr>
          <w:p w14:paraId="0BE67D5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246258DB"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6BF7930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"Ataugas", Liepupes pag., Limbažu novads, LV-4023</w:t>
            </w:r>
          </w:p>
        </w:tc>
      </w:tr>
      <w:tr w:rsidR="003F78FA" w14:paraId="7CFF1886"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36E6C4E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260" w:type="dxa"/>
            <w:tcBorders>
              <w:bottom w:val="single" w:sz="4" w:space="0" w:color="000000"/>
              <w:right w:val="single" w:sz="4" w:space="0" w:color="000000"/>
            </w:tcBorders>
            <w:shd w:val="clear" w:color="auto" w:fill="auto"/>
            <w:vAlign w:val="center"/>
          </w:tcPr>
          <w:p w14:paraId="4E1C183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Pārgājieni ar purva kurpēm</w:t>
            </w:r>
          </w:p>
        </w:tc>
        <w:tc>
          <w:tcPr>
            <w:tcW w:w="2420" w:type="dxa"/>
            <w:tcBorders>
              <w:bottom w:val="single" w:sz="4" w:space="0" w:color="000000"/>
              <w:right w:val="single" w:sz="4" w:space="0" w:color="000000"/>
            </w:tcBorders>
            <w:shd w:val="clear" w:color="auto" w:fill="auto"/>
            <w:vAlign w:val="center"/>
          </w:tcPr>
          <w:p w14:paraId="26DA21C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Pāles pag.</w:t>
            </w:r>
          </w:p>
        </w:tc>
        <w:tc>
          <w:tcPr>
            <w:tcW w:w="2655" w:type="dxa"/>
            <w:tcBorders>
              <w:bottom w:val="single" w:sz="4" w:space="0" w:color="000000"/>
              <w:right w:val="single" w:sz="4" w:space="0" w:color="000000"/>
            </w:tcBorders>
            <w:shd w:val="clear" w:color="auto" w:fill="auto"/>
            <w:vAlign w:val="center"/>
          </w:tcPr>
          <w:p w14:paraId="194F2F7B"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0DDD472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57.742222; Lon: 24.637639</w:t>
            </w:r>
          </w:p>
        </w:tc>
      </w:tr>
      <w:tr w:rsidR="003F78FA" w14:paraId="4B5025D5"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15CD4D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260" w:type="dxa"/>
            <w:tcBorders>
              <w:bottom w:val="single" w:sz="4" w:space="0" w:color="000000"/>
              <w:right w:val="single" w:sz="4" w:space="0" w:color="000000"/>
            </w:tcBorders>
            <w:shd w:val="clear" w:color="auto" w:fill="auto"/>
            <w:vAlign w:val="center"/>
          </w:tcPr>
          <w:p w14:paraId="415D7E2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Zirgu izjādes "Sidraba kumeļi"</w:t>
            </w:r>
          </w:p>
        </w:tc>
        <w:tc>
          <w:tcPr>
            <w:tcW w:w="2420" w:type="dxa"/>
            <w:tcBorders>
              <w:bottom w:val="single" w:sz="4" w:space="0" w:color="000000"/>
              <w:right w:val="single" w:sz="4" w:space="0" w:color="000000"/>
            </w:tcBorders>
            <w:shd w:val="clear" w:color="auto" w:fill="auto"/>
            <w:vAlign w:val="center"/>
          </w:tcPr>
          <w:p w14:paraId="3ABCFC9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Brīvzemnieku pag.</w:t>
            </w:r>
          </w:p>
        </w:tc>
        <w:tc>
          <w:tcPr>
            <w:tcW w:w="2655" w:type="dxa"/>
            <w:tcBorders>
              <w:bottom w:val="single" w:sz="4" w:space="0" w:color="000000"/>
              <w:right w:val="single" w:sz="4" w:space="0" w:color="000000"/>
            </w:tcBorders>
            <w:shd w:val="clear" w:color="auto" w:fill="auto"/>
            <w:vAlign w:val="center"/>
          </w:tcPr>
          <w:p w14:paraId="7F336B65"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72ABFE8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"Ķīši", Brīvzemnieku pag., Limbažu novads, LV-4063</w:t>
            </w:r>
          </w:p>
        </w:tc>
      </w:tr>
      <w:tr w:rsidR="003F78FA" w14:paraId="02F05DDF"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5CC83D6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260" w:type="dxa"/>
            <w:tcBorders>
              <w:bottom w:val="single" w:sz="4" w:space="0" w:color="000000"/>
              <w:right w:val="single" w:sz="4" w:space="0" w:color="000000"/>
            </w:tcBorders>
            <w:shd w:val="clear" w:color="auto" w:fill="auto"/>
            <w:vAlign w:val="center"/>
          </w:tcPr>
          <w:p w14:paraId="08E8C79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Zirgu izjādes Mūrnieku stallī</w:t>
            </w:r>
          </w:p>
        </w:tc>
        <w:tc>
          <w:tcPr>
            <w:tcW w:w="2420" w:type="dxa"/>
            <w:tcBorders>
              <w:bottom w:val="single" w:sz="4" w:space="0" w:color="000000"/>
              <w:right w:val="single" w:sz="4" w:space="0" w:color="000000"/>
            </w:tcBorders>
            <w:shd w:val="clear" w:color="auto" w:fill="auto"/>
            <w:vAlign w:val="center"/>
          </w:tcPr>
          <w:p w14:paraId="653E2C5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1D381E29"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0CE9DDD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"Mūrnieki", Salacgrīvas pag., Limbažu novads, LV-4033</w:t>
            </w:r>
          </w:p>
        </w:tc>
      </w:tr>
      <w:tr w:rsidR="003F78FA" w14:paraId="6827B1CD" w14:textId="77777777">
        <w:trPr>
          <w:trHeight w:val="636"/>
        </w:trPr>
        <w:tc>
          <w:tcPr>
            <w:tcW w:w="1016" w:type="dxa"/>
            <w:tcBorders>
              <w:left w:val="single" w:sz="4" w:space="0" w:color="000000"/>
              <w:bottom w:val="single" w:sz="4" w:space="0" w:color="000000"/>
              <w:right w:val="single" w:sz="4" w:space="0" w:color="000000"/>
            </w:tcBorders>
            <w:shd w:val="clear" w:color="auto" w:fill="538135"/>
            <w:vAlign w:val="bottom"/>
          </w:tcPr>
          <w:p w14:paraId="5A4DE28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260" w:type="dxa"/>
            <w:tcBorders>
              <w:bottom w:val="single" w:sz="4" w:space="0" w:color="000000"/>
              <w:right w:val="single" w:sz="4" w:space="0" w:color="000000"/>
            </w:tcBorders>
            <w:shd w:val="clear" w:color="auto" w:fill="auto"/>
            <w:vAlign w:val="center"/>
          </w:tcPr>
          <w:p w14:paraId="78F8C09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Zirgu izjādes Bīriņu pilī</w:t>
            </w:r>
          </w:p>
        </w:tc>
        <w:tc>
          <w:tcPr>
            <w:tcW w:w="2420" w:type="dxa"/>
            <w:tcBorders>
              <w:bottom w:val="single" w:sz="4" w:space="0" w:color="000000"/>
              <w:right w:val="single" w:sz="4" w:space="0" w:color="000000"/>
            </w:tcBorders>
            <w:shd w:val="clear" w:color="auto" w:fill="auto"/>
            <w:vAlign w:val="center"/>
          </w:tcPr>
          <w:p w14:paraId="7A02613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55" w:type="dxa"/>
            <w:tcBorders>
              <w:bottom w:val="single" w:sz="4" w:space="0" w:color="000000"/>
              <w:right w:val="single" w:sz="4" w:space="0" w:color="000000"/>
            </w:tcBorders>
            <w:shd w:val="clear" w:color="auto" w:fill="auto"/>
            <w:vAlign w:val="center"/>
          </w:tcPr>
          <w:p w14:paraId="4859341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Bīriņi</w:t>
            </w:r>
          </w:p>
        </w:tc>
        <w:tc>
          <w:tcPr>
            <w:tcW w:w="4961" w:type="dxa"/>
            <w:tcBorders>
              <w:bottom w:val="single" w:sz="4" w:space="0" w:color="000000"/>
              <w:right w:val="single" w:sz="4" w:space="0" w:color="000000"/>
            </w:tcBorders>
            <w:shd w:val="clear" w:color="auto" w:fill="auto"/>
            <w:vAlign w:val="center"/>
          </w:tcPr>
          <w:p w14:paraId="2130CCA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Vidrižu pag., Limbažu nov.,LV-4013</w:t>
            </w:r>
          </w:p>
        </w:tc>
      </w:tr>
      <w:tr w:rsidR="003F78FA" w14:paraId="44A3B6C3"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55DCF9D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260" w:type="dxa"/>
            <w:tcBorders>
              <w:bottom w:val="single" w:sz="4" w:space="0" w:color="000000"/>
              <w:right w:val="single" w:sz="4" w:space="0" w:color="000000"/>
            </w:tcBorders>
            <w:shd w:val="clear" w:color="auto" w:fill="auto"/>
            <w:vAlign w:val="center"/>
          </w:tcPr>
          <w:p w14:paraId="196963F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Zirgu izjādes "Kroņi"</w:t>
            </w:r>
          </w:p>
        </w:tc>
        <w:tc>
          <w:tcPr>
            <w:tcW w:w="2420" w:type="dxa"/>
            <w:tcBorders>
              <w:bottom w:val="single" w:sz="4" w:space="0" w:color="000000"/>
              <w:right w:val="single" w:sz="4" w:space="0" w:color="000000"/>
            </w:tcBorders>
            <w:shd w:val="clear" w:color="auto" w:fill="auto"/>
            <w:vAlign w:val="center"/>
          </w:tcPr>
          <w:p w14:paraId="7B2C5FF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55" w:type="dxa"/>
            <w:tcBorders>
              <w:bottom w:val="single" w:sz="4" w:space="0" w:color="000000"/>
              <w:right w:val="single" w:sz="4" w:space="0" w:color="000000"/>
            </w:tcBorders>
            <w:shd w:val="clear" w:color="auto" w:fill="auto"/>
            <w:vAlign w:val="center"/>
          </w:tcPr>
          <w:p w14:paraId="706AFFF0"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53E99FC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"Kroņi", Skultes pag., Limbažu novads, LV-4025</w:t>
            </w:r>
          </w:p>
        </w:tc>
      </w:tr>
      <w:tr w:rsidR="003F78FA" w14:paraId="203C163B"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57A7416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260" w:type="dxa"/>
            <w:tcBorders>
              <w:right w:val="single" w:sz="4" w:space="0" w:color="000000"/>
            </w:tcBorders>
            <w:shd w:val="clear" w:color="auto" w:fill="auto"/>
            <w:vAlign w:val="center"/>
          </w:tcPr>
          <w:p w14:paraId="4684580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Zirgu izjādes mini zoo "Priedītes"</w:t>
            </w:r>
          </w:p>
        </w:tc>
        <w:tc>
          <w:tcPr>
            <w:tcW w:w="2420" w:type="dxa"/>
            <w:tcBorders>
              <w:right w:val="single" w:sz="4" w:space="0" w:color="000000"/>
            </w:tcBorders>
            <w:shd w:val="clear" w:color="auto" w:fill="auto"/>
            <w:vAlign w:val="center"/>
          </w:tcPr>
          <w:p w14:paraId="5E32791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pag.</w:t>
            </w:r>
          </w:p>
        </w:tc>
        <w:tc>
          <w:tcPr>
            <w:tcW w:w="2655" w:type="dxa"/>
            <w:tcBorders>
              <w:right w:val="single" w:sz="4" w:space="0" w:color="000000"/>
            </w:tcBorders>
            <w:shd w:val="clear" w:color="auto" w:fill="auto"/>
            <w:vAlign w:val="center"/>
          </w:tcPr>
          <w:p w14:paraId="515CFC37" w14:textId="77777777" w:rsidR="003F78FA" w:rsidRDefault="003F78FA">
            <w:pPr>
              <w:widowControl w:val="0"/>
              <w:spacing w:after="0" w:line="252" w:lineRule="auto"/>
              <w:rPr>
                <w:rFonts w:eastAsia="Cambria" w:cs="Cambria"/>
                <w:color w:val="000000"/>
                <w:sz w:val="24"/>
                <w:szCs w:val="24"/>
              </w:rPr>
            </w:pPr>
          </w:p>
        </w:tc>
        <w:tc>
          <w:tcPr>
            <w:tcW w:w="4961" w:type="dxa"/>
            <w:tcBorders>
              <w:right w:val="single" w:sz="4" w:space="0" w:color="000000"/>
            </w:tcBorders>
            <w:shd w:val="clear" w:color="auto" w:fill="auto"/>
            <w:vAlign w:val="center"/>
          </w:tcPr>
          <w:p w14:paraId="7744AA0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"Priedītes", Katvaru pag., Limbažu novads, LV-4061</w:t>
            </w:r>
          </w:p>
        </w:tc>
      </w:tr>
      <w:tr w:rsidR="003F78FA" w14:paraId="7A9ABF27"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center"/>
          </w:tcPr>
          <w:p w14:paraId="3C2D8BC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260" w:type="dxa"/>
            <w:tcBorders>
              <w:top w:val="single" w:sz="4" w:space="0" w:color="000000"/>
              <w:bottom w:val="single" w:sz="4" w:space="0" w:color="000000"/>
              <w:right w:val="single" w:sz="4" w:space="0" w:color="000000"/>
            </w:tcBorders>
            <w:shd w:val="clear" w:color="auto" w:fill="auto"/>
            <w:vAlign w:val="bottom"/>
          </w:tcPr>
          <w:p w14:paraId="3A575F6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Zirgu izjādes "Jaunozoli"</w:t>
            </w:r>
          </w:p>
        </w:tc>
        <w:tc>
          <w:tcPr>
            <w:tcW w:w="2420" w:type="dxa"/>
            <w:tcBorders>
              <w:top w:val="single" w:sz="4" w:space="0" w:color="000000"/>
              <w:bottom w:val="single" w:sz="4" w:space="0" w:color="000000"/>
              <w:right w:val="single" w:sz="4" w:space="0" w:color="000000"/>
            </w:tcBorders>
            <w:shd w:val="clear" w:color="auto" w:fill="auto"/>
            <w:vAlign w:val="bottom"/>
          </w:tcPr>
          <w:p w14:paraId="44F3C8A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Umurgas pag.</w:t>
            </w:r>
          </w:p>
        </w:tc>
        <w:tc>
          <w:tcPr>
            <w:tcW w:w="2655" w:type="dxa"/>
            <w:tcBorders>
              <w:top w:val="single" w:sz="4" w:space="0" w:color="000000"/>
              <w:bottom w:val="single" w:sz="4" w:space="0" w:color="000000"/>
              <w:right w:val="single" w:sz="4" w:space="0" w:color="000000"/>
            </w:tcBorders>
            <w:shd w:val="clear" w:color="auto" w:fill="auto"/>
            <w:vAlign w:val="bottom"/>
          </w:tcPr>
          <w:p w14:paraId="5765D7DB" w14:textId="77777777" w:rsidR="003F78FA" w:rsidRDefault="003F78FA">
            <w:pPr>
              <w:widowControl w:val="0"/>
              <w:spacing w:after="0" w:line="252" w:lineRule="auto"/>
              <w:rPr>
                <w:rFonts w:eastAsia="Cambria" w:cs="Cambria"/>
                <w:color w:val="000000"/>
                <w:sz w:val="24"/>
                <w:szCs w:val="24"/>
              </w:rPr>
            </w:pPr>
          </w:p>
        </w:tc>
        <w:tc>
          <w:tcPr>
            <w:tcW w:w="4961" w:type="dxa"/>
            <w:tcBorders>
              <w:top w:val="single" w:sz="4" w:space="0" w:color="000000"/>
              <w:bottom w:val="single" w:sz="4" w:space="0" w:color="000000"/>
              <w:right w:val="single" w:sz="4" w:space="0" w:color="000000"/>
            </w:tcBorders>
            <w:shd w:val="clear" w:color="auto" w:fill="auto"/>
            <w:vAlign w:val="bottom"/>
          </w:tcPr>
          <w:p w14:paraId="7916CBF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"Jaunozoli", Umurgas pag., Limbažu novads, LV-4004</w:t>
            </w:r>
          </w:p>
        </w:tc>
      </w:tr>
    </w:tbl>
    <w:p w14:paraId="1DA43CDF" w14:textId="77777777" w:rsidR="003F78FA" w:rsidRDefault="003F78FA">
      <w:pPr>
        <w:spacing w:after="0" w:line="252" w:lineRule="auto"/>
        <w:jc w:val="center"/>
        <w:rPr>
          <w:rFonts w:eastAsia="Cambria" w:cs="Cambria"/>
          <w:sz w:val="24"/>
          <w:szCs w:val="24"/>
        </w:rPr>
      </w:pPr>
    </w:p>
    <w:p w14:paraId="40BFFAAC" w14:textId="77777777" w:rsidR="003F78FA" w:rsidRDefault="003F78FA">
      <w:pPr>
        <w:spacing w:after="0" w:line="252" w:lineRule="auto"/>
        <w:jc w:val="center"/>
        <w:rPr>
          <w:rFonts w:eastAsia="Cambria" w:cs="Cambria"/>
          <w:sz w:val="24"/>
          <w:szCs w:val="24"/>
        </w:rPr>
      </w:pPr>
    </w:p>
    <w:p w14:paraId="20007326" w14:textId="77777777" w:rsidR="003F78FA" w:rsidRDefault="003F78FA">
      <w:pPr>
        <w:spacing w:after="0" w:line="252" w:lineRule="auto"/>
        <w:jc w:val="center"/>
        <w:rPr>
          <w:rFonts w:eastAsia="Cambria" w:cs="Cambria"/>
          <w:sz w:val="24"/>
          <w:szCs w:val="24"/>
        </w:rPr>
      </w:pPr>
    </w:p>
    <w:p w14:paraId="4C4E4A67" w14:textId="77777777" w:rsidR="003F78FA" w:rsidRDefault="00BB142B">
      <w:pPr>
        <w:spacing w:line="252" w:lineRule="auto"/>
        <w:rPr>
          <w:rFonts w:eastAsia="Cambria" w:cs="Cambria"/>
          <w:sz w:val="24"/>
          <w:szCs w:val="24"/>
        </w:rPr>
      </w:pPr>
      <w:r>
        <w:br w:type="page"/>
      </w:r>
    </w:p>
    <w:p w14:paraId="1230C174" w14:textId="77777777" w:rsidR="003F78FA" w:rsidRDefault="003F78FA" w:rsidP="009338E8">
      <w:pPr>
        <w:spacing w:after="0" w:line="252" w:lineRule="auto"/>
        <w:rPr>
          <w:rFonts w:eastAsia="Cambria" w:cs="Cambria"/>
          <w:sz w:val="24"/>
          <w:szCs w:val="24"/>
        </w:rPr>
      </w:pPr>
    </w:p>
    <w:p w14:paraId="737A4A97" w14:textId="77777777" w:rsidR="003F78FA" w:rsidRDefault="00BB142B">
      <w:pPr>
        <w:spacing w:after="0" w:line="252" w:lineRule="auto"/>
        <w:jc w:val="right"/>
        <w:rPr>
          <w:rFonts w:eastAsia="Cambria" w:cs="Cambria"/>
          <w:sz w:val="24"/>
          <w:szCs w:val="24"/>
        </w:rPr>
      </w:pPr>
      <w:r>
        <w:rPr>
          <w:rFonts w:eastAsia="Cambria" w:cs="Cambria"/>
          <w:sz w:val="24"/>
          <w:szCs w:val="24"/>
        </w:rPr>
        <w:t>Pielikums Nr.4</w:t>
      </w:r>
    </w:p>
    <w:p w14:paraId="358C7FB0" w14:textId="77777777" w:rsidR="003F78FA" w:rsidRDefault="003F78FA">
      <w:pPr>
        <w:spacing w:after="0" w:line="252" w:lineRule="auto"/>
        <w:jc w:val="right"/>
        <w:rPr>
          <w:rFonts w:eastAsia="Cambria" w:cs="Cambria"/>
          <w:sz w:val="24"/>
          <w:szCs w:val="24"/>
        </w:rPr>
      </w:pPr>
    </w:p>
    <w:p w14:paraId="6A0B4E17" w14:textId="77777777" w:rsidR="003F78FA" w:rsidRDefault="00BB142B">
      <w:pPr>
        <w:spacing w:after="0" w:line="252" w:lineRule="auto"/>
        <w:jc w:val="center"/>
        <w:rPr>
          <w:rFonts w:eastAsia="Cambria" w:cs="Cambria"/>
          <w:b/>
          <w:bCs/>
          <w:sz w:val="28"/>
          <w:szCs w:val="28"/>
        </w:rPr>
      </w:pPr>
      <w:r>
        <w:rPr>
          <w:rFonts w:eastAsia="Cambria" w:cs="Cambria"/>
          <w:b/>
          <w:bCs/>
          <w:sz w:val="28"/>
          <w:szCs w:val="28"/>
        </w:rPr>
        <w:t>Kultūrvēsturiskā mantojums objektu saraksts Limbažu novadā</w:t>
      </w:r>
    </w:p>
    <w:p w14:paraId="4EBFA950" w14:textId="77777777" w:rsidR="003F78FA" w:rsidRDefault="003F78FA">
      <w:pPr>
        <w:spacing w:after="0" w:line="252" w:lineRule="auto"/>
        <w:rPr>
          <w:rFonts w:eastAsia="Cambria" w:cs="Cambria"/>
          <w:b/>
          <w:bCs/>
          <w:sz w:val="24"/>
          <w:szCs w:val="24"/>
        </w:rPr>
      </w:pPr>
    </w:p>
    <w:tbl>
      <w:tblPr>
        <w:tblW w:w="14311" w:type="dxa"/>
        <w:tblInd w:w="118" w:type="dxa"/>
        <w:tblLayout w:type="fixed"/>
        <w:tblLook w:val="0400" w:firstRow="0" w:lastRow="0" w:firstColumn="0" w:lastColumn="0" w:noHBand="0" w:noVBand="1"/>
      </w:tblPr>
      <w:tblGrid>
        <w:gridCol w:w="1014"/>
        <w:gridCol w:w="3372"/>
        <w:gridCol w:w="2288"/>
        <w:gridCol w:w="2675"/>
        <w:gridCol w:w="4962"/>
      </w:tblGrid>
      <w:tr w:rsidR="003F78FA" w14:paraId="58FFCDCD" w14:textId="77777777">
        <w:trPr>
          <w:trHeight w:val="900"/>
          <w:tblHeader/>
        </w:trPr>
        <w:tc>
          <w:tcPr>
            <w:tcW w:w="1014" w:type="dxa"/>
            <w:tcBorders>
              <w:top w:val="single" w:sz="4" w:space="0" w:color="000000"/>
              <w:left w:val="single" w:sz="4" w:space="0" w:color="000000"/>
              <w:bottom w:val="single" w:sz="4" w:space="0" w:color="000000"/>
              <w:right w:val="single" w:sz="4" w:space="0" w:color="000000"/>
            </w:tcBorders>
            <w:shd w:val="clear" w:color="auto" w:fill="548235"/>
            <w:vAlign w:val="center"/>
          </w:tcPr>
          <w:p w14:paraId="29CF3D8D"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NR.P.K.</w:t>
            </w:r>
          </w:p>
        </w:tc>
        <w:tc>
          <w:tcPr>
            <w:tcW w:w="3372" w:type="dxa"/>
            <w:tcBorders>
              <w:top w:val="single" w:sz="4" w:space="0" w:color="000000"/>
              <w:bottom w:val="single" w:sz="4" w:space="0" w:color="000000"/>
              <w:right w:val="single" w:sz="4" w:space="0" w:color="000000"/>
            </w:tcBorders>
            <w:shd w:val="clear" w:color="auto" w:fill="548235"/>
            <w:vAlign w:val="center"/>
          </w:tcPr>
          <w:p w14:paraId="0E791BBF"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PIEDĀVĀJUMS</w:t>
            </w:r>
          </w:p>
        </w:tc>
        <w:tc>
          <w:tcPr>
            <w:tcW w:w="2288" w:type="dxa"/>
            <w:tcBorders>
              <w:top w:val="single" w:sz="4" w:space="0" w:color="000000"/>
              <w:bottom w:val="single" w:sz="4" w:space="0" w:color="000000"/>
              <w:right w:val="single" w:sz="4" w:space="0" w:color="000000"/>
            </w:tcBorders>
            <w:shd w:val="clear" w:color="auto" w:fill="548235"/>
            <w:vAlign w:val="center"/>
          </w:tcPr>
          <w:p w14:paraId="572A39D7"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PAGASTS</w:t>
            </w:r>
          </w:p>
        </w:tc>
        <w:tc>
          <w:tcPr>
            <w:tcW w:w="2675" w:type="dxa"/>
            <w:tcBorders>
              <w:top w:val="single" w:sz="4" w:space="0" w:color="000000"/>
              <w:bottom w:val="single" w:sz="4" w:space="0" w:color="000000"/>
              <w:right w:val="single" w:sz="4" w:space="0" w:color="000000"/>
            </w:tcBorders>
            <w:shd w:val="clear" w:color="auto" w:fill="548235"/>
            <w:vAlign w:val="center"/>
          </w:tcPr>
          <w:p w14:paraId="09F9C394"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PILSĒTA/ APDZĪVOTA VIETA</w:t>
            </w:r>
          </w:p>
        </w:tc>
        <w:tc>
          <w:tcPr>
            <w:tcW w:w="4962" w:type="dxa"/>
            <w:tcBorders>
              <w:top w:val="single" w:sz="4" w:space="0" w:color="000000"/>
              <w:bottom w:val="single" w:sz="4" w:space="0" w:color="000000"/>
              <w:right w:val="single" w:sz="4" w:space="0" w:color="000000"/>
            </w:tcBorders>
            <w:shd w:val="clear" w:color="auto" w:fill="548235"/>
            <w:vAlign w:val="center"/>
          </w:tcPr>
          <w:p w14:paraId="4DD0A968"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PILNA ADRESE</w:t>
            </w:r>
          </w:p>
        </w:tc>
      </w:tr>
      <w:tr w:rsidR="003F78FA" w14:paraId="21453CAA" w14:textId="77777777">
        <w:trPr>
          <w:trHeight w:val="300"/>
        </w:trPr>
        <w:tc>
          <w:tcPr>
            <w:tcW w:w="14311" w:type="dxa"/>
            <w:gridSpan w:val="5"/>
            <w:tcBorders>
              <w:top w:val="single" w:sz="4" w:space="0" w:color="000000"/>
              <w:left w:val="single" w:sz="4" w:space="0" w:color="000000"/>
              <w:right w:val="single" w:sz="4" w:space="0" w:color="000000"/>
            </w:tcBorders>
            <w:shd w:val="clear" w:color="auto" w:fill="A9D08E"/>
            <w:vAlign w:val="center"/>
          </w:tcPr>
          <w:p w14:paraId="68871533" w14:textId="77777777" w:rsidR="003F78FA" w:rsidRDefault="00BB142B">
            <w:pPr>
              <w:widowControl w:val="0"/>
              <w:spacing w:after="0" w:line="252" w:lineRule="auto"/>
              <w:jc w:val="center"/>
              <w:rPr>
                <w:rFonts w:eastAsia="Cambria" w:cs="Cambria"/>
                <w:b/>
                <w:sz w:val="24"/>
                <w:szCs w:val="24"/>
              </w:rPr>
            </w:pPr>
            <w:r>
              <w:rPr>
                <w:rFonts w:eastAsia="Cambria" w:cs="Cambria"/>
                <w:b/>
                <w:sz w:val="24"/>
                <w:szCs w:val="24"/>
              </w:rPr>
              <w:t>Muzeji</w:t>
            </w:r>
          </w:p>
        </w:tc>
      </w:tr>
      <w:tr w:rsidR="003F78FA" w14:paraId="4596F4D1" w14:textId="77777777">
        <w:trPr>
          <w:trHeight w:val="600"/>
        </w:trPr>
        <w:tc>
          <w:tcPr>
            <w:tcW w:w="1014" w:type="dxa"/>
            <w:tcBorders>
              <w:top w:val="single" w:sz="4" w:space="0" w:color="000000"/>
              <w:left w:val="single" w:sz="4" w:space="0" w:color="000000"/>
              <w:bottom w:val="single" w:sz="4" w:space="0" w:color="000000"/>
              <w:right w:val="single" w:sz="4" w:space="0" w:color="000000"/>
            </w:tcBorders>
            <w:shd w:val="clear" w:color="auto" w:fill="548235"/>
            <w:vAlign w:val="center"/>
          </w:tcPr>
          <w:p w14:paraId="7835184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372" w:type="dxa"/>
            <w:tcBorders>
              <w:top w:val="single" w:sz="4" w:space="0" w:color="000000"/>
              <w:bottom w:val="single" w:sz="4" w:space="0" w:color="000000"/>
              <w:right w:val="single" w:sz="4" w:space="0" w:color="000000"/>
            </w:tcBorders>
            <w:shd w:val="clear" w:color="auto" w:fill="auto"/>
            <w:vAlign w:val="center"/>
          </w:tcPr>
          <w:p w14:paraId="27F04EE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muzejs un viduslaiku pilsdrupas ar skatu torni</w:t>
            </w:r>
          </w:p>
        </w:tc>
        <w:tc>
          <w:tcPr>
            <w:tcW w:w="2288" w:type="dxa"/>
            <w:tcBorders>
              <w:top w:val="single" w:sz="4" w:space="0" w:color="000000"/>
              <w:bottom w:val="single" w:sz="4" w:space="0" w:color="000000"/>
              <w:right w:val="single" w:sz="4" w:space="0" w:color="000000"/>
            </w:tcBorders>
            <w:shd w:val="clear" w:color="auto" w:fill="auto"/>
            <w:vAlign w:val="center"/>
          </w:tcPr>
          <w:p w14:paraId="4910C7B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top w:val="single" w:sz="4" w:space="0" w:color="000000"/>
              <w:bottom w:val="single" w:sz="4" w:space="0" w:color="000000"/>
              <w:right w:val="single" w:sz="4" w:space="0" w:color="000000"/>
            </w:tcBorders>
            <w:shd w:val="clear" w:color="auto" w:fill="auto"/>
            <w:vAlign w:val="center"/>
          </w:tcPr>
          <w:p w14:paraId="23CAADB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top w:val="single" w:sz="4" w:space="0" w:color="000000"/>
              <w:bottom w:val="single" w:sz="4" w:space="0" w:color="000000"/>
              <w:right w:val="single" w:sz="4" w:space="0" w:color="000000"/>
            </w:tcBorders>
            <w:shd w:val="clear" w:color="auto" w:fill="auto"/>
            <w:vAlign w:val="center"/>
          </w:tcPr>
          <w:p w14:paraId="3177377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Burtnieku iela 7, Limbaži, Limbažu novads, LV-4001</w:t>
            </w:r>
          </w:p>
        </w:tc>
      </w:tr>
      <w:tr w:rsidR="003F78FA" w14:paraId="60178E5F"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4B3ADF0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372" w:type="dxa"/>
            <w:tcBorders>
              <w:bottom w:val="single" w:sz="4" w:space="0" w:color="000000"/>
              <w:right w:val="single" w:sz="4" w:space="0" w:color="000000"/>
            </w:tcBorders>
            <w:shd w:val="clear" w:color="auto" w:fill="auto"/>
            <w:vAlign w:val="center"/>
          </w:tcPr>
          <w:p w14:paraId="2C8BC9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Vecais ugunsdzēsēju depo</w:t>
            </w:r>
          </w:p>
        </w:tc>
        <w:tc>
          <w:tcPr>
            <w:tcW w:w="2288" w:type="dxa"/>
            <w:tcBorders>
              <w:bottom w:val="single" w:sz="4" w:space="0" w:color="000000"/>
              <w:right w:val="single" w:sz="4" w:space="0" w:color="000000"/>
            </w:tcBorders>
            <w:shd w:val="clear" w:color="auto" w:fill="auto"/>
            <w:vAlign w:val="center"/>
          </w:tcPr>
          <w:p w14:paraId="09BDC37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500053C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center"/>
          </w:tcPr>
          <w:p w14:paraId="379B68F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Torņa iela 3, Limbaži, Limbažu novads, LV-4001</w:t>
            </w:r>
          </w:p>
        </w:tc>
      </w:tr>
      <w:tr w:rsidR="003F78FA" w14:paraId="5CB2EFD5"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02BDB1E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372" w:type="dxa"/>
            <w:tcBorders>
              <w:bottom w:val="single" w:sz="4" w:space="0" w:color="000000"/>
              <w:right w:val="single" w:sz="4" w:space="0" w:color="000000"/>
            </w:tcBorders>
            <w:shd w:val="clear" w:color="auto" w:fill="auto"/>
            <w:vAlign w:val="center"/>
          </w:tcPr>
          <w:p w14:paraId="425E80C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Dzīvā Sudraba muzejs</w:t>
            </w:r>
          </w:p>
        </w:tc>
        <w:tc>
          <w:tcPr>
            <w:tcW w:w="2288" w:type="dxa"/>
            <w:tcBorders>
              <w:bottom w:val="single" w:sz="4" w:space="0" w:color="000000"/>
              <w:right w:val="single" w:sz="4" w:space="0" w:color="000000"/>
            </w:tcBorders>
            <w:shd w:val="clear" w:color="auto" w:fill="auto"/>
            <w:vAlign w:val="center"/>
          </w:tcPr>
          <w:p w14:paraId="3E7FED7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4CC52F5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center"/>
          </w:tcPr>
          <w:p w14:paraId="43B6F3C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Burtnieku iela 4, Limbaži, Limbažu novads, LV-4001</w:t>
            </w:r>
          </w:p>
        </w:tc>
      </w:tr>
      <w:tr w:rsidR="003F78FA" w14:paraId="5FF15FC5"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57A7B6B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372" w:type="dxa"/>
            <w:tcBorders>
              <w:bottom w:val="single" w:sz="4" w:space="0" w:color="000000"/>
              <w:right w:val="single" w:sz="4" w:space="0" w:color="000000"/>
            </w:tcBorders>
            <w:shd w:val="clear" w:color="auto" w:fill="auto"/>
            <w:vAlign w:val="center"/>
          </w:tcPr>
          <w:p w14:paraId="5819596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muzejs</w:t>
            </w:r>
          </w:p>
        </w:tc>
        <w:tc>
          <w:tcPr>
            <w:tcW w:w="2288" w:type="dxa"/>
            <w:tcBorders>
              <w:bottom w:val="single" w:sz="4" w:space="0" w:color="000000"/>
              <w:right w:val="single" w:sz="4" w:space="0" w:color="000000"/>
            </w:tcBorders>
            <w:shd w:val="clear" w:color="auto" w:fill="auto"/>
            <w:vAlign w:val="center"/>
          </w:tcPr>
          <w:p w14:paraId="5F86C25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4FDA773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center"/>
          </w:tcPr>
          <w:p w14:paraId="0B1C839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Sila iela 2, Salacgrīva, Limbažu novads, LV-4033</w:t>
            </w:r>
          </w:p>
        </w:tc>
      </w:tr>
      <w:tr w:rsidR="003F78FA" w14:paraId="6CAE8392"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49F3E49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372" w:type="dxa"/>
            <w:tcBorders>
              <w:bottom w:val="single" w:sz="4" w:space="0" w:color="000000"/>
              <w:right w:val="single" w:sz="4" w:space="0" w:color="000000"/>
            </w:tcBorders>
            <w:shd w:val="clear" w:color="auto" w:fill="auto"/>
            <w:vAlign w:val="center"/>
          </w:tcPr>
          <w:p w14:paraId="2C94DDB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Muzejs "Mantu kambaris"</w:t>
            </w:r>
          </w:p>
        </w:tc>
        <w:tc>
          <w:tcPr>
            <w:tcW w:w="2288" w:type="dxa"/>
            <w:tcBorders>
              <w:bottom w:val="single" w:sz="4" w:space="0" w:color="000000"/>
              <w:right w:val="single" w:sz="4" w:space="0" w:color="000000"/>
            </w:tcBorders>
            <w:shd w:val="clear" w:color="auto" w:fill="auto"/>
            <w:vAlign w:val="center"/>
          </w:tcPr>
          <w:p w14:paraId="660A175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2C2EFD8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center"/>
          </w:tcPr>
          <w:p w14:paraId="21C0634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7, Salacgrīva, Limbažu novads, LV-4034</w:t>
            </w:r>
          </w:p>
        </w:tc>
      </w:tr>
      <w:tr w:rsidR="003F78FA" w14:paraId="7D593985"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7DFA68E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372" w:type="dxa"/>
            <w:tcBorders>
              <w:bottom w:val="single" w:sz="4" w:space="0" w:color="000000"/>
              <w:right w:val="single" w:sz="4" w:space="0" w:color="000000"/>
            </w:tcBorders>
            <w:shd w:val="clear" w:color="auto" w:fill="auto"/>
            <w:vAlign w:val="center"/>
          </w:tcPr>
          <w:p w14:paraId="0A966ED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ugunsdzēsības muzejs</w:t>
            </w:r>
          </w:p>
        </w:tc>
        <w:tc>
          <w:tcPr>
            <w:tcW w:w="2288" w:type="dxa"/>
            <w:tcBorders>
              <w:bottom w:val="single" w:sz="4" w:space="0" w:color="000000"/>
              <w:right w:val="single" w:sz="4" w:space="0" w:color="000000"/>
            </w:tcBorders>
            <w:shd w:val="clear" w:color="auto" w:fill="auto"/>
            <w:vAlign w:val="center"/>
          </w:tcPr>
          <w:p w14:paraId="4827AFC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358F7EE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5D03FEF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Valdemāra iela 69, Ainaži, Limbažu novads, LV-4035</w:t>
            </w:r>
          </w:p>
        </w:tc>
      </w:tr>
      <w:tr w:rsidR="003F78FA" w14:paraId="0EA8E622"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6300A3D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372" w:type="dxa"/>
            <w:tcBorders>
              <w:bottom w:val="single" w:sz="4" w:space="0" w:color="000000"/>
              <w:right w:val="single" w:sz="4" w:space="0" w:color="000000"/>
            </w:tcBorders>
            <w:shd w:val="clear" w:color="auto" w:fill="auto"/>
            <w:vAlign w:val="center"/>
          </w:tcPr>
          <w:p w14:paraId="2A99768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jūrskolas muzejs</w:t>
            </w:r>
          </w:p>
        </w:tc>
        <w:tc>
          <w:tcPr>
            <w:tcW w:w="2288" w:type="dxa"/>
            <w:tcBorders>
              <w:bottom w:val="single" w:sz="4" w:space="0" w:color="000000"/>
              <w:right w:val="single" w:sz="4" w:space="0" w:color="000000"/>
            </w:tcBorders>
            <w:shd w:val="clear" w:color="auto" w:fill="auto"/>
            <w:vAlign w:val="center"/>
          </w:tcPr>
          <w:p w14:paraId="5C65A8B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4306FFE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7E93FEF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Valdemāra iela 47, Ainaži, Limbažu novads, LV-4035</w:t>
            </w:r>
          </w:p>
        </w:tc>
      </w:tr>
      <w:tr w:rsidR="003F78FA" w14:paraId="4C1C2F07"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009153D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372" w:type="dxa"/>
            <w:tcBorders>
              <w:bottom w:val="single" w:sz="4" w:space="0" w:color="000000"/>
              <w:right w:val="single" w:sz="4" w:space="0" w:color="000000"/>
            </w:tcBorders>
            <w:shd w:val="clear" w:color="auto" w:fill="auto"/>
            <w:vAlign w:val="center"/>
          </w:tcPr>
          <w:p w14:paraId="6249F60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Lībiešu muzejs "Pivālind"</w:t>
            </w:r>
          </w:p>
        </w:tc>
        <w:tc>
          <w:tcPr>
            <w:tcW w:w="2288" w:type="dxa"/>
            <w:tcBorders>
              <w:bottom w:val="single" w:sz="4" w:space="0" w:color="000000"/>
              <w:right w:val="single" w:sz="4" w:space="0" w:color="000000"/>
            </w:tcBorders>
            <w:shd w:val="clear" w:color="auto" w:fill="auto"/>
            <w:vAlign w:val="center"/>
          </w:tcPr>
          <w:p w14:paraId="4A70811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75" w:type="dxa"/>
            <w:tcBorders>
              <w:bottom w:val="single" w:sz="4" w:space="0" w:color="000000"/>
              <w:right w:val="single" w:sz="4" w:space="0" w:color="000000"/>
            </w:tcBorders>
            <w:shd w:val="clear" w:color="auto" w:fill="auto"/>
            <w:vAlign w:val="center"/>
          </w:tcPr>
          <w:p w14:paraId="591497F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2" w:type="dxa"/>
            <w:tcBorders>
              <w:bottom w:val="single" w:sz="4" w:space="0" w:color="000000"/>
              <w:right w:val="single" w:sz="4" w:space="0" w:color="000000"/>
            </w:tcBorders>
            <w:shd w:val="clear" w:color="auto" w:fill="auto"/>
            <w:vAlign w:val="center"/>
          </w:tcPr>
          <w:p w14:paraId="06176F7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Lielā iela 14, Staicele, Limbažu novads, LV-4043</w:t>
            </w:r>
          </w:p>
        </w:tc>
      </w:tr>
      <w:tr w:rsidR="003F78FA" w14:paraId="438688E1"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7044F09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372" w:type="dxa"/>
            <w:tcBorders>
              <w:bottom w:val="single" w:sz="4" w:space="0" w:color="000000"/>
              <w:right w:val="single" w:sz="4" w:space="0" w:color="000000"/>
            </w:tcBorders>
            <w:shd w:val="clear" w:color="auto" w:fill="auto"/>
            <w:vAlign w:val="center"/>
          </w:tcPr>
          <w:p w14:paraId="1FCFA56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novadpētniecības centrs</w:t>
            </w:r>
          </w:p>
        </w:tc>
        <w:tc>
          <w:tcPr>
            <w:tcW w:w="2288" w:type="dxa"/>
            <w:tcBorders>
              <w:bottom w:val="single" w:sz="4" w:space="0" w:color="000000"/>
              <w:right w:val="single" w:sz="4" w:space="0" w:color="000000"/>
            </w:tcBorders>
            <w:shd w:val="clear" w:color="auto" w:fill="auto"/>
            <w:vAlign w:val="center"/>
          </w:tcPr>
          <w:p w14:paraId="7C094FA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0C42E2A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2" w:type="dxa"/>
            <w:tcBorders>
              <w:bottom w:val="single" w:sz="4" w:space="0" w:color="000000"/>
              <w:right w:val="single" w:sz="4" w:space="0" w:color="000000"/>
            </w:tcBorders>
            <w:shd w:val="clear" w:color="auto" w:fill="auto"/>
            <w:vAlign w:val="center"/>
          </w:tcPr>
          <w:p w14:paraId="7CFE516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Ausekļa iela 1, Aloja, Limbažu novads, LV-4064</w:t>
            </w:r>
          </w:p>
        </w:tc>
      </w:tr>
      <w:tr w:rsidR="003F78FA" w14:paraId="3DE803B0"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1B3E084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372" w:type="dxa"/>
            <w:tcBorders>
              <w:bottom w:val="single" w:sz="4" w:space="0" w:color="000000"/>
              <w:right w:val="single" w:sz="4" w:space="0" w:color="000000"/>
            </w:tcBorders>
            <w:shd w:val="clear" w:color="auto" w:fill="auto"/>
            <w:vAlign w:val="center"/>
          </w:tcPr>
          <w:p w14:paraId="35CFDB1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Minhauzena muzejs</w:t>
            </w:r>
          </w:p>
        </w:tc>
        <w:tc>
          <w:tcPr>
            <w:tcW w:w="2288" w:type="dxa"/>
            <w:tcBorders>
              <w:bottom w:val="single" w:sz="4" w:space="0" w:color="000000"/>
              <w:right w:val="single" w:sz="4" w:space="0" w:color="000000"/>
            </w:tcBorders>
            <w:shd w:val="clear" w:color="auto" w:fill="auto"/>
            <w:vAlign w:val="center"/>
          </w:tcPr>
          <w:p w14:paraId="0214D8A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75" w:type="dxa"/>
            <w:tcBorders>
              <w:bottom w:val="single" w:sz="4" w:space="0" w:color="000000"/>
              <w:right w:val="single" w:sz="4" w:space="0" w:color="000000"/>
            </w:tcBorders>
            <w:shd w:val="clear" w:color="auto" w:fill="auto"/>
            <w:vAlign w:val="center"/>
          </w:tcPr>
          <w:p w14:paraId="74C8233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w:t>
            </w:r>
          </w:p>
        </w:tc>
        <w:tc>
          <w:tcPr>
            <w:tcW w:w="4962" w:type="dxa"/>
            <w:tcBorders>
              <w:bottom w:val="single" w:sz="4" w:space="0" w:color="000000"/>
              <w:right w:val="single" w:sz="4" w:space="0" w:color="000000"/>
            </w:tcBorders>
            <w:shd w:val="clear" w:color="auto" w:fill="auto"/>
            <w:vAlign w:val="center"/>
          </w:tcPr>
          <w:p w14:paraId="3CFC80D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Duntes muiža, Liepupes pag., Limbažu novads, LV-4023</w:t>
            </w:r>
          </w:p>
        </w:tc>
      </w:tr>
      <w:tr w:rsidR="003F78FA" w14:paraId="5DCA5358"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08E23E4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Nr.11</w:t>
            </w:r>
          </w:p>
        </w:tc>
        <w:tc>
          <w:tcPr>
            <w:tcW w:w="3372" w:type="dxa"/>
            <w:tcBorders>
              <w:bottom w:val="single" w:sz="4" w:space="0" w:color="000000"/>
              <w:right w:val="single" w:sz="4" w:space="0" w:color="000000"/>
            </w:tcBorders>
            <w:shd w:val="clear" w:color="auto" w:fill="auto"/>
            <w:vAlign w:val="center"/>
          </w:tcPr>
          <w:p w14:paraId="6A7BB3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Pāles novadpētniecības muzejs</w:t>
            </w:r>
          </w:p>
        </w:tc>
        <w:tc>
          <w:tcPr>
            <w:tcW w:w="2288" w:type="dxa"/>
            <w:tcBorders>
              <w:bottom w:val="single" w:sz="4" w:space="0" w:color="000000"/>
              <w:right w:val="single" w:sz="4" w:space="0" w:color="000000"/>
            </w:tcBorders>
            <w:shd w:val="clear" w:color="auto" w:fill="auto"/>
            <w:vAlign w:val="center"/>
          </w:tcPr>
          <w:p w14:paraId="26B1B92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Pāles pag.</w:t>
            </w:r>
          </w:p>
        </w:tc>
        <w:tc>
          <w:tcPr>
            <w:tcW w:w="2675" w:type="dxa"/>
            <w:tcBorders>
              <w:bottom w:val="single" w:sz="4" w:space="0" w:color="000000"/>
              <w:right w:val="single" w:sz="4" w:space="0" w:color="000000"/>
            </w:tcBorders>
            <w:shd w:val="clear" w:color="auto" w:fill="auto"/>
            <w:vAlign w:val="center"/>
          </w:tcPr>
          <w:p w14:paraId="0B17E56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Pāle</w:t>
            </w:r>
          </w:p>
        </w:tc>
        <w:tc>
          <w:tcPr>
            <w:tcW w:w="4962" w:type="dxa"/>
            <w:tcBorders>
              <w:bottom w:val="single" w:sz="4" w:space="0" w:color="000000"/>
              <w:right w:val="single" w:sz="4" w:space="0" w:color="000000"/>
            </w:tcBorders>
            <w:shd w:val="clear" w:color="auto" w:fill="auto"/>
            <w:vAlign w:val="center"/>
          </w:tcPr>
          <w:p w14:paraId="2EC8860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"Kalnakrogs", Pāles pag., Limbažu novads, LV-4052</w:t>
            </w:r>
          </w:p>
        </w:tc>
      </w:tr>
      <w:tr w:rsidR="003F78FA" w14:paraId="49B99FBF"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35EC358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372" w:type="dxa"/>
            <w:tcBorders>
              <w:bottom w:val="single" w:sz="4" w:space="0" w:color="000000"/>
              <w:right w:val="single" w:sz="4" w:space="0" w:color="000000"/>
            </w:tcBorders>
            <w:shd w:val="clear" w:color="auto" w:fill="auto"/>
            <w:vAlign w:val="center"/>
          </w:tcPr>
          <w:p w14:paraId="41CE5EB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Bārdu dzimtas memoriālais muzejs “Rumbiņi”</w:t>
            </w:r>
          </w:p>
        </w:tc>
        <w:tc>
          <w:tcPr>
            <w:tcW w:w="2288" w:type="dxa"/>
            <w:tcBorders>
              <w:bottom w:val="single" w:sz="4" w:space="0" w:color="000000"/>
              <w:right w:val="single" w:sz="4" w:space="0" w:color="000000"/>
            </w:tcBorders>
            <w:shd w:val="clear" w:color="auto" w:fill="auto"/>
            <w:vAlign w:val="center"/>
          </w:tcPr>
          <w:p w14:paraId="2514C18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pag.</w:t>
            </w:r>
          </w:p>
        </w:tc>
        <w:tc>
          <w:tcPr>
            <w:tcW w:w="2675" w:type="dxa"/>
            <w:tcBorders>
              <w:bottom w:val="single" w:sz="4" w:space="0" w:color="000000"/>
              <w:right w:val="single" w:sz="4" w:space="0" w:color="000000"/>
            </w:tcBorders>
            <w:shd w:val="clear" w:color="auto" w:fill="auto"/>
            <w:vAlign w:val="center"/>
          </w:tcPr>
          <w:p w14:paraId="2850A46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Katvari</w:t>
            </w:r>
          </w:p>
        </w:tc>
        <w:tc>
          <w:tcPr>
            <w:tcW w:w="4962" w:type="dxa"/>
            <w:tcBorders>
              <w:bottom w:val="single" w:sz="4" w:space="0" w:color="000000"/>
              <w:right w:val="single" w:sz="4" w:space="0" w:color="000000"/>
            </w:tcBorders>
            <w:shd w:val="clear" w:color="auto" w:fill="auto"/>
            <w:vAlign w:val="center"/>
          </w:tcPr>
          <w:p w14:paraId="38C070F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'Rumbiņi'', Katvaru pag., Limbažu novads, LV-4061</w:t>
            </w:r>
          </w:p>
        </w:tc>
      </w:tr>
      <w:tr w:rsidR="003F78FA" w14:paraId="56F16175"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7132463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372" w:type="dxa"/>
            <w:tcBorders>
              <w:bottom w:val="single" w:sz="4" w:space="0" w:color="000000"/>
              <w:right w:val="single" w:sz="4" w:space="0" w:color="000000"/>
            </w:tcBorders>
            <w:shd w:val="clear" w:color="auto" w:fill="auto"/>
            <w:vAlign w:val="center"/>
          </w:tcPr>
          <w:p w14:paraId="30BB9D8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Kultūras izglītības centrs “Melngaiļa sēta”</w:t>
            </w:r>
          </w:p>
        </w:tc>
        <w:tc>
          <w:tcPr>
            <w:tcW w:w="2288" w:type="dxa"/>
            <w:tcBorders>
              <w:bottom w:val="single" w:sz="4" w:space="0" w:color="000000"/>
              <w:right w:val="single" w:sz="4" w:space="0" w:color="000000"/>
            </w:tcBorders>
            <w:shd w:val="clear" w:color="auto" w:fill="auto"/>
            <w:vAlign w:val="center"/>
          </w:tcPr>
          <w:p w14:paraId="2897ABF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75" w:type="dxa"/>
            <w:tcBorders>
              <w:bottom w:val="single" w:sz="4" w:space="0" w:color="000000"/>
              <w:right w:val="single" w:sz="4" w:space="0" w:color="000000"/>
            </w:tcBorders>
            <w:shd w:val="clear" w:color="auto" w:fill="auto"/>
            <w:vAlign w:val="center"/>
          </w:tcPr>
          <w:p w14:paraId="5DAC4392"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34A91E0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'Melngaiļi'', Vidrižu pag., Limbažu novads, LV-4013</w:t>
            </w:r>
          </w:p>
        </w:tc>
      </w:tr>
      <w:tr w:rsidR="003F78FA" w14:paraId="51BE8168" w14:textId="77777777">
        <w:trPr>
          <w:trHeight w:val="636"/>
        </w:trPr>
        <w:tc>
          <w:tcPr>
            <w:tcW w:w="1014" w:type="dxa"/>
            <w:tcBorders>
              <w:left w:val="single" w:sz="4" w:space="0" w:color="000000"/>
              <w:bottom w:val="single" w:sz="4" w:space="0" w:color="000000"/>
              <w:right w:val="single" w:sz="4" w:space="0" w:color="000000"/>
            </w:tcBorders>
            <w:shd w:val="clear" w:color="auto" w:fill="548235"/>
            <w:vAlign w:val="center"/>
          </w:tcPr>
          <w:p w14:paraId="0534B5D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Nr.14</w:t>
            </w:r>
          </w:p>
        </w:tc>
        <w:tc>
          <w:tcPr>
            <w:tcW w:w="3372" w:type="dxa"/>
            <w:tcBorders>
              <w:bottom w:val="single" w:sz="4" w:space="0" w:color="000000"/>
              <w:right w:val="single" w:sz="4" w:space="0" w:color="000000"/>
            </w:tcBorders>
            <w:shd w:val="clear" w:color="auto" w:fill="auto"/>
            <w:vAlign w:val="center"/>
          </w:tcPr>
          <w:p w14:paraId="52301DD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 un M. Andrusu etnogrāfisko priekšmetu kolekcija</w:t>
            </w:r>
          </w:p>
        </w:tc>
        <w:tc>
          <w:tcPr>
            <w:tcW w:w="2288" w:type="dxa"/>
            <w:tcBorders>
              <w:bottom w:val="single" w:sz="4" w:space="0" w:color="000000"/>
              <w:right w:val="single" w:sz="4" w:space="0" w:color="000000"/>
            </w:tcBorders>
            <w:shd w:val="clear" w:color="auto" w:fill="auto"/>
            <w:vAlign w:val="center"/>
          </w:tcPr>
          <w:p w14:paraId="1AF5B82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75" w:type="dxa"/>
            <w:tcBorders>
              <w:bottom w:val="single" w:sz="4" w:space="0" w:color="000000"/>
              <w:right w:val="single" w:sz="4" w:space="0" w:color="000000"/>
            </w:tcBorders>
            <w:shd w:val="clear" w:color="auto" w:fill="auto"/>
            <w:vAlign w:val="center"/>
          </w:tcPr>
          <w:p w14:paraId="5FA71526"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27E3303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"Melngaiļi", Vidrižu pag., Limbažu novads, LV-4013</w:t>
            </w:r>
          </w:p>
        </w:tc>
      </w:tr>
      <w:tr w:rsidR="003F78FA" w14:paraId="3ECC0C8E" w14:textId="77777777">
        <w:trPr>
          <w:trHeight w:val="312"/>
        </w:trPr>
        <w:tc>
          <w:tcPr>
            <w:tcW w:w="14311" w:type="dxa"/>
            <w:gridSpan w:val="5"/>
            <w:tcBorders>
              <w:top w:val="single" w:sz="4" w:space="0" w:color="000000"/>
              <w:left w:val="single" w:sz="4" w:space="0" w:color="000000"/>
              <w:bottom w:val="single" w:sz="4" w:space="0" w:color="000000"/>
              <w:right w:val="single" w:sz="4" w:space="0" w:color="000000"/>
            </w:tcBorders>
            <w:shd w:val="clear" w:color="auto" w:fill="A9D08E"/>
            <w:vAlign w:val="bottom"/>
          </w:tcPr>
          <w:p w14:paraId="1477462E"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Pilis un muižas</w:t>
            </w:r>
          </w:p>
        </w:tc>
      </w:tr>
      <w:tr w:rsidR="003F78FA" w14:paraId="55E0D9F4" w14:textId="77777777">
        <w:trPr>
          <w:trHeight w:val="600"/>
        </w:trPr>
        <w:tc>
          <w:tcPr>
            <w:tcW w:w="1014" w:type="dxa"/>
            <w:tcBorders>
              <w:left w:val="single" w:sz="4" w:space="0" w:color="000000"/>
              <w:bottom w:val="single" w:sz="4" w:space="0" w:color="000000"/>
            </w:tcBorders>
            <w:shd w:val="clear" w:color="auto" w:fill="548235"/>
            <w:vAlign w:val="center"/>
          </w:tcPr>
          <w:p w14:paraId="350A861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372" w:type="dxa"/>
            <w:tcBorders>
              <w:left w:val="single" w:sz="4" w:space="0" w:color="000000"/>
              <w:bottom w:val="single" w:sz="4" w:space="0" w:color="000000"/>
              <w:right w:val="single" w:sz="4" w:space="0" w:color="000000"/>
            </w:tcBorders>
            <w:shd w:val="clear" w:color="auto" w:fill="auto"/>
            <w:vAlign w:val="center"/>
          </w:tcPr>
          <w:p w14:paraId="6FC8014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Viduslaiku pilsdrupas un skatu tornis</w:t>
            </w:r>
          </w:p>
        </w:tc>
        <w:tc>
          <w:tcPr>
            <w:tcW w:w="2288" w:type="dxa"/>
            <w:tcBorders>
              <w:bottom w:val="single" w:sz="4" w:space="0" w:color="000000"/>
              <w:right w:val="single" w:sz="4" w:space="0" w:color="000000"/>
            </w:tcBorders>
            <w:shd w:val="clear" w:color="auto" w:fill="auto"/>
            <w:vAlign w:val="center"/>
          </w:tcPr>
          <w:p w14:paraId="66E57BC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0CCA2E5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bottom"/>
          </w:tcPr>
          <w:p w14:paraId="4360065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Burtnieku iela 7, Limbaži, Limbažu novads, LV-4001</w:t>
            </w:r>
          </w:p>
        </w:tc>
      </w:tr>
      <w:tr w:rsidR="003F78FA" w14:paraId="1A03F9B5" w14:textId="77777777">
        <w:trPr>
          <w:trHeight w:val="600"/>
        </w:trPr>
        <w:tc>
          <w:tcPr>
            <w:tcW w:w="1014" w:type="dxa"/>
            <w:tcBorders>
              <w:left w:val="single" w:sz="4" w:space="0" w:color="000000"/>
              <w:bottom w:val="single" w:sz="4" w:space="0" w:color="000000"/>
            </w:tcBorders>
            <w:shd w:val="clear" w:color="auto" w:fill="548235"/>
            <w:vAlign w:val="center"/>
          </w:tcPr>
          <w:p w14:paraId="2E163A0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372" w:type="dxa"/>
            <w:tcBorders>
              <w:left w:val="single" w:sz="4" w:space="0" w:color="000000"/>
              <w:bottom w:val="single" w:sz="4" w:space="0" w:color="000000"/>
              <w:right w:val="single" w:sz="4" w:space="0" w:color="000000"/>
            </w:tcBorders>
            <w:shd w:val="clear" w:color="auto" w:fill="auto"/>
            <w:vAlign w:val="center"/>
          </w:tcPr>
          <w:p w14:paraId="25BC4CC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rātes jaunā pils Limbažos (Limbažu muzejs)</w:t>
            </w:r>
          </w:p>
        </w:tc>
        <w:tc>
          <w:tcPr>
            <w:tcW w:w="2288" w:type="dxa"/>
            <w:tcBorders>
              <w:bottom w:val="single" w:sz="4" w:space="0" w:color="000000"/>
              <w:right w:val="single" w:sz="4" w:space="0" w:color="000000"/>
            </w:tcBorders>
            <w:shd w:val="clear" w:color="auto" w:fill="auto"/>
            <w:vAlign w:val="center"/>
          </w:tcPr>
          <w:p w14:paraId="43DB016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43D2B23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center"/>
          </w:tcPr>
          <w:p w14:paraId="050B352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Burtnieku iela 7, Limbaži, Limbažu novads, LV-4001</w:t>
            </w:r>
          </w:p>
        </w:tc>
      </w:tr>
      <w:tr w:rsidR="003F78FA" w14:paraId="15C800F8" w14:textId="77777777">
        <w:trPr>
          <w:trHeight w:val="600"/>
        </w:trPr>
        <w:tc>
          <w:tcPr>
            <w:tcW w:w="1014" w:type="dxa"/>
            <w:tcBorders>
              <w:left w:val="single" w:sz="4" w:space="0" w:color="000000"/>
              <w:bottom w:val="single" w:sz="4" w:space="0" w:color="000000"/>
            </w:tcBorders>
            <w:shd w:val="clear" w:color="auto" w:fill="548235"/>
            <w:vAlign w:val="center"/>
          </w:tcPr>
          <w:p w14:paraId="258F5FF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372" w:type="dxa"/>
            <w:tcBorders>
              <w:left w:val="single" w:sz="4" w:space="0" w:color="000000"/>
              <w:bottom w:val="single" w:sz="4" w:space="0" w:color="000000"/>
              <w:right w:val="single" w:sz="4" w:space="0" w:color="000000"/>
            </w:tcBorders>
            <w:shd w:val="clear" w:color="auto" w:fill="auto"/>
            <w:vAlign w:val="center"/>
          </w:tcPr>
          <w:p w14:paraId="0862081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Jaunlādes muiža</w:t>
            </w:r>
          </w:p>
        </w:tc>
        <w:tc>
          <w:tcPr>
            <w:tcW w:w="2288" w:type="dxa"/>
            <w:tcBorders>
              <w:bottom w:val="single" w:sz="4" w:space="0" w:color="000000"/>
              <w:right w:val="single" w:sz="4" w:space="0" w:color="000000"/>
            </w:tcBorders>
            <w:shd w:val="clear" w:color="auto" w:fill="auto"/>
            <w:vAlign w:val="center"/>
          </w:tcPr>
          <w:p w14:paraId="33DDF18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64880D07"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5268B3D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Jaunlādes muiža, Limbažu pagasts, LV-4200</w:t>
            </w:r>
          </w:p>
        </w:tc>
      </w:tr>
      <w:tr w:rsidR="003F78FA" w14:paraId="546BE674" w14:textId="77777777">
        <w:trPr>
          <w:trHeight w:val="503"/>
        </w:trPr>
        <w:tc>
          <w:tcPr>
            <w:tcW w:w="1014" w:type="dxa"/>
            <w:tcBorders>
              <w:left w:val="single" w:sz="4" w:space="0" w:color="000000"/>
              <w:bottom w:val="single" w:sz="4" w:space="0" w:color="000000"/>
            </w:tcBorders>
            <w:shd w:val="clear" w:color="auto" w:fill="548235"/>
            <w:vAlign w:val="center"/>
          </w:tcPr>
          <w:p w14:paraId="34D9F6F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372" w:type="dxa"/>
            <w:tcBorders>
              <w:left w:val="single" w:sz="4" w:space="0" w:color="000000"/>
              <w:bottom w:val="single" w:sz="4" w:space="0" w:color="000000"/>
              <w:right w:val="single" w:sz="4" w:space="0" w:color="000000"/>
            </w:tcBorders>
            <w:shd w:val="clear" w:color="auto" w:fill="auto"/>
            <w:vAlign w:val="center"/>
          </w:tcPr>
          <w:p w14:paraId="28E46FD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Nabes muiža</w:t>
            </w:r>
          </w:p>
        </w:tc>
        <w:tc>
          <w:tcPr>
            <w:tcW w:w="2288" w:type="dxa"/>
            <w:tcBorders>
              <w:bottom w:val="single" w:sz="4" w:space="0" w:color="000000"/>
              <w:right w:val="single" w:sz="4" w:space="0" w:color="000000"/>
            </w:tcBorders>
            <w:shd w:val="clear" w:color="auto" w:fill="auto"/>
            <w:vAlign w:val="center"/>
          </w:tcPr>
          <w:p w14:paraId="5EA4877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68ECD430"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609522F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Nabes muižas komplekss 1, Limbažu pag., Limbažu novads, LV-4011</w:t>
            </w:r>
          </w:p>
        </w:tc>
      </w:tr>
      <w:tr w:rsidR="003F78FA" w14:paraId="420BB1A9" w14:textId="77777777">
        <w:trPr>
          <w:trHeight w:val="900"/>
        </w:trPr>
        <w:tc>
          <w:tcPr>
            <w:tcW w:w="1014" w:type="dxa"/>
            <w:tcBorders>
              <w:left w:val="single" w:sz="4" w:space="0" w:color="000000"/>
              <w:bottom w:val="single" w:sz="4" w:space="0" w:color="000000"/>
            </w:tcBorders>
            <w:shd w:val="clear" w:color="auto" w:fill="548235"/>
            <w:vAlign w:val="center"/>
          </w:tcPr>
          <w:p w14:paraId="4A74BFD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372" w:type="dxa"/>
            <w:tcBorders>
              <w:left w:val="single" w:sz="4" w:space="0" w:color="000000"/>
              <w:bottom w:val="single" w:sz="4" w:space="0" w:color="000000"/>
              <w:right w:val="single" w:sz="4" w:space="0" w:color="000000"/>
            </w:tcBorders>
            <w:shd w:val="clear" w:color="auto" w:fill="auto"/>
            <w:vAlign w:val="center"/>
          </w:tcPr>
          <w:p w14:paraId="7BF1655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Svētupes muižas komplekss</w:t>
            </w:r>
          </w:p>
        </w:tc>
        <w:tc>
          <w:tcPr>
            <w:tcW w:w="2288" w:type="dxa"/>
            <w:tcBorders>
              <w:bottom w:val="single" w:sz="4" w:space="0" w:color="000000"/>
              <w:right w:val="single" w:sz="4" w:space="0" w:color="000000"/>
            </w:tcBorders>
            <w:shd w:val="clear" w:color="auto" w:fill="auto"/>
            <w:vAlign w:val="center"/>
          </w:tcPr>
          <w:p w14:paraId="76C89AB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08E3FA4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Svētciems</w:t>
            </w:r>
          </w:p>
        </w:tc>
        <w:tc>
          <w:tcPr>
            <w:tcW w:w="4962" w:type="dxa"/>
            <w:tcBorders>
              <w:bottom w:val="single" w:sz="4" w:space="0" w:color="000000"/>
              <w:right w:val="single" w:sz="4" w:space="0" w:color="000000"/>
            </w:tcBorders>
            <w:shd w:val="clear" w:color="auto" w:fill="auto"/>
            <w:vAlign w:val="center"/>
          </w:tcPr>
          <w:p w14:paraId="2D055E9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2D, Svētciems, Salacgrīvas pag., Limbažu novads, LV-4033</w:t>
            </w:r>
          </w:p>
        </w:tc>
      </w:tr>
      <w:tr w:rsidR="003F78FA" w14:paraId="0F7810E1" w14:textId="77777777">
        <w:trPr>
          <w:trHeight w:val="900"/>
        </w:trPr>
        <w:tc>
          <w:tcPr>
            <w:tcW w:w="1014" w:type="dxa"/>
            <w:tcBorders>
              <w:left w:val="single" w:sz="4" w:space="0" w:color="000000"/>
              <w:bottom w:val="single" w:sz="4" w:space="0" w:color="000000"/>
            </w:tcBorders>
            <w:shd w:val="clear" w:color="auto" w:fill="548235"/>
            <w:vAlign w:val="center"/>
          </w:tcPr>
          <w:p w14:paraId="55AB673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372" w:type="dxa"/>
            <w:tcBorders>
              <w:left w:val="single" w:sz="4" w:space="0" w:color="000000"/>
              <w:bottom w:val="single" w:sz="4" w:space="0" w:color="000000"/>
              <w:right w:val="single" w:sz="4" w:space="0" w:color="000000"/>
            </w:tcBorders>
            <w:shd w:val="clear" w:color="auto" w:fill="auto"/>
            <w:vAlign w:val="center"/>
          </w:tcPr>
          <w:p w14:paraId="2BA3025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Lāņu muiža</w:t>
            </w:r>
          </w:p>
          <w:p w14:paraId="279CC1C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(tūristiem nav pieejams)</w:t>
            </w:r>
          </w:p>
        </w:tc>
        <w:tc>
          <w:tcPr>
            <w:tcW w:w="2288" w:type="dxa"/>
            <w:tcBorders>
              <w:bottom w:val="single" w:sz="4" w:space="0" w:color="000000"/>
              <w:right w:val="single" w:sz="4" w:space="0" w:color="000000"/>
            </w:tcBorders>
            <w:shd w:val="clear" w:color="auto" w:fill="auto"/>
            <w:vAlign w:val="center"/>
          </w:tcPr>
          <w:p w14:paraId="43C1EB4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016B8DF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Lāņi</w:t>
            </w:r>
          </w:p>
        </w:tc>
        <w:tc>
          <w:tcPr>
            <w:tcW w:w="4962" w:type="dxa"/>
            <w:tcBorders>
              <w:bottom w:val="single" w:sz="4" w:space="0" w:color="000000"/>
              <w:right w:val="single" w:sz="4" w:space="0" w:color="000000"/>
            </w:tcBorders>
            <w:shd w:val="clear" w:color="auto" w:fill="auto"/>
            <w:vAlign w:val="center"/>
          </w:tcPr>
          <w:p w14:paraId="1631CC5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Vecmuižas iela 1, Lāņi, Salacgrīvas pag., Limbažu novads, LV-4033</w:t>
            </w:r>
          </w:p>
        </w:tc>
      </w:tr>
      <w:tr w:rsidR="003F78FA" w14:paraId="2AABCC4F" w14:textId="77777777">
        <w:trPr>
          <w:trHeight w:val="600"/>
        </w:trPr>
        <w:tc>
          <w:tcPr>
            <w:tcW w:w="1014" w:type="dxa"/>
            <w:tcBorders>
              <w:left w:val="single" w:sz="4" w:space="0" w:color="000000"/>
              <w:bottom w:val="single" w:sz="4" w:space="0" w:color="000000"/>
            </w:tcBorders>
            <w:shd w:val="clear" w:color="auto" w:fill="548235"/>
            <w:vAlign w:val="center"/>
          </w:tcPr>
          <w:p w14:paraId="0C2C315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372" w:type="dxa"/>
            <w:tcBorders>
              <w:left w:val="single" w:sz="4" w:space="0" w:color="000000"/>
              <w:bottom w:val="single" w:sz="4" w:space="0" w:color="000000"/>
              <w:right w:val="single" w:sz="4" w:space="0" w:color="000000"/>
            </w:tcBorders>
            <w:shd w:val="clear" w:color="auto" w:fill="auto"/>
            <w:vAlign w:val="center"/>
          </w:tcPr>
          <w:p w14:paraId="166E7FA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Veides pils</w:t>
            </w:r>
          </w:p>
          <w:p w14:paraId="2824417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(pieejama apskatei no ielas)</w:t>
            </w:r>
          </w:p>
        </w:tc>
        <w:tc>
          <w:tcPr>
            <w:tcW w:w="2288" w:type="dxa"/>
            <w:tcBorders>
              <w:bottom w:val="single" w:sz="4" w:space="0" w:color="000000"/>
              <w:right w:val="single" w:sz="4" w:space="0" w:color="000000"/>
            </w:tcBorders>
            <w:shd w:val="clear" w:color="auto" w:fill="auto"/>
            <w:vAlign w:val="center"/>
          </w:tcPr>
          <w:p w14:paraId="11EF290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1F05269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bottom"/>
          </w:tcPr>
          <w:p w14:paraId="23A5CCB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Valdemāra iela 45, Ainaži, Limbažu novads, LV-4035</w:t>
            </w:r>
          </w:p>
        </w:tc>
      </w:tr>
      <w:tr w:rsidR="003F78FA" w14:paraId="15356CAC" w14:textId="77777777">
        <w:trPr>
          <w:trHeight w:val="900"/>
        </w:trPr>
        <w:tc>
          <w:tcPr>
            <w:tcW w:w="1014" w:type="dxa"/>
            <w:tcBorders>
              <w:left w:val="single" w:sz="4" w:space="0" w:color="000000"/>
              <w:bottom w:val="single" w:sz="4" w:space="0" w:color="000000"/>
            </w:tcBorders>
            <w:shd w:val="clear" w:color="auto" w:fill="548235"/>
            <w:vAlign w:val="center"/>
          </w:tcPr>
          <w:p w14:paraId="1BC9AE8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Nr.8</w:t>
            </w:r>
          </w:p>
        </w:tc>
        <w:tc>
          <w:tcPr>
            <w:tcW w:w="3372" w:type="dxa"/>
            <w:tcBorders>
              <w:left w:val="single" w:sz="4" w:space="0" w:color="000000"/>
              <w:bottom w:val="single" w:sz="4" w:space="0" w:color="000000"/>
              <w:right w:val="single" w:sz="4" w:space="0" w:color="000000"/>
            </w:tcBorders>
            <w:shd w:val="clear" w:color="auto" w:fill="auto"/>
            <w:vAlign w:val="center"/>
          </w:tcPr>
          <w:p w14:paraId="23395F9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muiža</w:t>
            </w:r>
          </w:p>
        </w:tc>
        <w:tc>
          <w:tcPr>
            <w:tcW w:w="2288" w:type="dxa"/>
            <w:tcBorders>
              <w:bottom w:val="single" w:sz="4" w:space="0" w:color="000000"/>
              <w:right w:val="single" w:sz="4" w:space="0" w:color="000000"/>
            </w:tcBorders>
            <w:shd w:val="clear" w:color="auto" w:fill="auto"/>
            <w:vAlign w:val="center"/>
          </w:tcPr>
          <w:p w14:paraId="6B155E0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75" w:type="dxa"/>
            <w:tcBorders>
              <w:bottom w:val="single" w:sz="4" w:space="0" w:color="000000"/>
              <w:right w:val="single" w:sz="4" w:space="0" w:color="000000"/>
            </w:tcBorders>
            <w:shd w:val="clear" w:color="auto" w:fill="auto"/>
            <w:vAlign w:val="center"/>
          </w:tcPr>
          <w:p w14:paraId="2DC4911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w:t>
            </w:r>
          </w:p>
        </w:tc>
        <w:tc>
          <w:tcPr>
            <w:tcW w:w="4962" w:type="dxa"/>
            <w:tcBorders>
              <w:bottom w:val="single" w:sz="4" w:space="0" w:color="000000"/>
              <w:right w:val="single" w:sz="4" w:space="0" w:color="000000"/>
            </w:tcBorders>
            <w:shd w:val="clear" w:color="auto" w:fill="auto"/>
            <w:vAlign w:val="center"/>
          </w:tcPr>
          <w:p w14:paraId="68FEE21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Muižas iela 11, Liepupe, Liepupes pag., Limbažu novads, LV-4023</w:t>
            </w:r>
          </w:p>
        </w:tc>
      </w:tr>
      <w:tr w:rsidR="003F78FA" w14:paraId="79453323" w14:textId="77777777">
        <w:trPr>
          <w:trHeight w:val="600"/>
        </w:trPr>
        <w:tc>
          <w:tcPr>
            <w:tcW w:w="1014" w:type="dxa"/>
            <w:tcBorders>
              <w:left w:val="single" w:sz="4" w:space="0" w:color="000000"/>
              <w:bottom w:val="single" w:sz="4" w:space="0" w:color="000000"/>
            </w:tcBorders>
            <w:shd w:val="clear" w:color="auto" w:fill="548235"/>
            <w:vAlign w:val="center"/>
          </w:tcPr>
          <w:p w14:paraId="3D96B8C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372" w:type="dxa"/>
            <w:tcBorders>
              <w:left w:val="single" w:sz="4" w:space="0" w:color="000000"/>
              <w:bottom w:val="single" w:sz="4" w:space="0" w:color="000000"/>
              <w:right w:val="single" w:sz="4" w:space="0" w:color="000000"/>
            </w:tcBorders>
            <w:shd w:val="clear" w:color="auto" w:fill="auto"/>
            <w:vAlign w:val="center"/>
          </w:tcPr>
          <w:p w14:paraId="5A3CAB2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Duntes muiža</w:t>
            </w:r>
          </w:p>
          <w:p w14:paraId="647DC0D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(Minhauzena muzejs)</w:t>
            </w:r>
          </w:p>
        </w:tc>
        <w:tc>
          <w:tcPr>
            <w:tcW w:w="2288" w:type="dxa"/>
            <w:tcBorders>
              <w:bottom w:val="single" w:sz="4" w:space="0" w:color="000000"/>
              <w:right w:val="single" w:sz="4" w:space="0" w:color="000000"/>
            </w:tcBorders>
            <w:shd w:val="clear" w:color="auto" w:fill="auto"/>
            <w:vAlign w:val="center"/>
          </w:tcPr>
          <w:p w14:paraId="475CE11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75" w:type="dxa"/>
            <w:tcBorders>
              <w:bottom w:val="single" w:sz="4" w:space="0" w:color="000000"/>
              <w:right w:val="single" w:sz="4" w:space="0" w:color="000000"/>
            </w:tcBorders>
            <w:shd w:val="clear" w:color="auto" w:fill="auto"/>
            <w:vAlign w:val="center"/>
          </w:tcPr>
          <w:p w14:paraId="5134CE8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w:t>
            </w:r>
          </w:p>
        </w:tc>
        <w:tc>
          <w:tcPr>
            <w:tcW w:w="4962" w:type="dxa"/>
            <w:tcBorders>
              <w:bottom w:val="single" w:sz="4" w:space="0" w:color="000000"/>
              <w:right w:val="single" w:sz="4" w:space="0" w:color="000000"/>
            </w:tcBorders>
            <w:shd w:val="clear" w:color="auto" w:fill="auto"/>
            <w:vAlign w:val="center"/>
          </w:tcPr>
          <w:p w14:paraId="71E5003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Duntes muiža, Liepupes pag., Limbažu novads, LV-4023</w:t>
            </w:r>
          </w:p>
        </w:tc>
      </w:tr>
      <w:tr w:rsidR="003F78FA" w14:paraId="1456F8B9" w14:textId="77777777">
        <w:trPr>
          <w:trHeight w:val="600"/>
        </w:trPr>
        <w:tc>
          <w:tcPr>
            <w:tcW w:w="1014" w:type="dxa"/>
            <w:tcBorders>
              <w:left w:val="single" w:sz="4" w:space="0" w:color="000000"/>
              <w:bottom w:val="single" w:sz="4" w:space="0" w:color="000000"/>
            </w:tcBorders>
            <w:shd w:val="clear" w:color="auto" w:fill="548235"/>
            <w:vAlign w:val="center"/>
          </w:tcPr>
          <w:p w14:paraId="6EC7AFB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372" w:type="dxa"/>
            <w:tcBorders>
              <w:left w:val="single" w:sz="4" w:space="0" w:color="000000"/>
              <w:bottom w:val="single" w:sz="4" w:space="0" w:color="000000"/>
              <w:right w:val="single" w:sz="4" w:space="0" w:color="000000"/>
            </w:tcBorders>
            <w:shd w:val="clear" w:color="auto" w:fill="auto"/>
            <w:vAlign w:val="center"/>
          </w:tcPr>
          <w:p w14:paraId="7DADC06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muiža</w:t>
            </w:r>
          </w:p>
        </w:tc>
        <w:tc>
          <w:tcPr>
            <w:tcW w:w="2288" w:type="dxa"/>
            <w:tcBorders>
              <w:bottom w:val="single" w:sz="4" w:space="0" w:color="000000"/>
              <w:right w:val="single" w:sz="4" w:space="0" w:color="000000"/>
            </w:tcBorders>
            <w:shd w:val="clear" w:color="auto" w:fill="auto"/>
            <w:vAlign w:val="center"/>
          </w:tcPr>
          <w:p w14:paraId="0DBAE1B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75" w:type="dxa"/>
            <w:tcBorders>
              <w:bottom w:val="single" w:sz="4" w:space="0" w:color="000000"/>
              <w:right w:val="single" w:sz="4" w:space="0" w:color="000000"/>
            </w:tcBorders>
            <w:shd w:val="clear" w:color="auto" w:fill="auto"/>
            <w:vAlign w:val="center"/>
          </w:tcPr>
          <w:p w14:paraId="55713F0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Gaiļi</w:t>
            </w:r>
          </w:p>
        </w:tc>
        <w:tc>
          <w:tcPr>
            <w:tcW w:w="4962" w:type="dxa"/>
            <w:tcBorders>
              <w:bottom w:val="single" w:sz="4" w:space="0" w:color="000000"/>
              <w:right w:val="single" w:sz="4" w:space="0" w:color="000000"/>
            </w:tcBorders>
            <w:shd w:val="clear" w:color="auto" w:fill="auto"/>
            <w:vAlign w:val="center"/>
          </w:tcPr>
          <w:p w14:paraId="748B054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muiža, Skultes pag., Limbažu novads, LV-4025</w:t>
            </w:r>
          </w:p>
        </w:tc>
      </w:tr>
      <w:tr w:rsidR="003F78FA" w14:paraId="64B47797" w14:textId="77777777">
        <w:trPr>
          <w:trHeight w:val="600"/>
        </w:trPr>
        <w:tc>
          <w:tcPr>
            <w:tcW w:w="1014" w:type="dxa"/>
            <w:tcBorders>
              <w:left w:val="single" w:sz="4" w:space="0" w:color="000000"/>
              <w:bottom w:val="single" w:sz="4" w:space="0" w:color="000000"/>
            </w:tcBorders>
            <w:shd w:val="clear" w:color="auto" w:fill="548235"/>
            <w:vAlign w:val="center"/>
          </w:tcPr>
          <w:p w14:paraId="6790890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372" w:type="dxa"/>
            <w:tcBorders>
              <w:left w:val="single" w:sz="4" w:space="0" w:color="000000"/>
              <w:bottom w:val="single" w:sz="4" w:space="0" w:color="000000"/>
              <w:right w:val="single" w:sz="4" w:space="0" w:color="000000"/>
            </w:tcBorders>
            <w:shd w:val="clear" w:color="auto" w:fill="auto"/>
            <w:vAlign w:val="center"/>
          </w:tcPr>
          <w:p w14:paraId="2EE5B7B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Vīķu muiža un parks</w:t>
            </w:r>
          </w:p>
        </w:tc>
        <w:tc>
          <w:tcPr>
            <w:tcW w:w="2288" w:type="dxa"/>
            <w:tcBorders>
              <w:bottom w:val="single" w:sz="4" w:space="0" w:color="000000"/>
              <w:right w:val="single" w:sz="4" w:space="0" w:color="000000"/>
            </w:tcBorders>
            <w:shd w:val="clear" w:color="auto" w:fill="auto"/>
            <w:vAlign w:val="center"/>
          </w:tcPr>
          <w:p w14:paraId="3DC6EAE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75" w:type="dxa"/>
            <w:tcBorders>
              <w:bottom w:val="single" w:sz="4" w:space="0" w:color="000000"/>
              <w:right w:val="single" w:sz="4" w:space="0" w:color="000000"/>
            </w:tcBorders>
            <w:shd w:val="clear" w:color="auto" w:fill="auto"/>
            <w:vAlign w:val="center"/>
          </w:tcPr>
          <w:p w14:paraId="132FB6C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Vīķi</w:t>
            </w:r>
          </w:p>
        </w:tc>
        <w:tc>
          <w:tcPr>
            <w:tcW w:w="4962" w:type="dxa"/>
            <w:tcBorders>
              <w:bottom w:val="single" w:sz="4" w:space="0" w:color="000000"/>
              <w:right w:val="single" w:sz="4" w:space="0" w:color="000000"/>
            </w:tcBorders>
            <w:shd w:val="clear" w:color="auto" w:fill="auto"/>
            <w:vAlign w:val="center"/>
          </w:tcPr>
          <w:p w14:paraId="2883D5F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Vīķu muiža, Staiceles pag., Limbažu novads, LV-4043</w:t>
            </w:r>
          </w:p>
        </w:tc>
      </w:tr>
      <w:tr w:rsidR="003F78FA" w14:paraId="35659A74" w14:textId="77777777">
        <w:trPr>
          <w:trHeight w:val="600"/>
        </w:trPr>
        <w:tc>
          <w:tcPr>
            <w:tcW w:w="1014" w:type="dxa"/>
            <w:tcBorders>
              <w:left w:val="single" w:sz="4" w:space="0" w:color="000000"/>
              <w:bottom w:val="single" w:sz="4" w:space="0" w:color="000000"/>
            </w:tcBorders>
            <w:shd w:val="clear" w:color="auto" w:fill="548235"/>
            <w:vAlign w:val="center"/>
          </w:tcPr>
          <w:p w14:paraId="7A5CB64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Nr.11</w:t>
            </w:r>
          </w:p>
        </w:tc>
        <w:tc>
          <w:tcPr>
            <w:tcW w:w="3372" w:type="dxa"/>
            <w:tcBorders>
              <w:left w:val="single" w:sz="4" w:space="0" w:color="000000"/>
              <w:bottom w:val="single" w:sz="4" w:space="0" w:color="000000"/>
              <w:right w:val="single" w:sz="4" w:space="0" w:color="000000"/>
            </w:tcBorders>
            <w:shd w:val="clear" w:color="auto" w:fill="auto"/>
            <w:vAlign w:val="center"/>
          </w:tcPr>
          <w:p w14:paraId="51CA3E4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Āsteres muiža</w:t>
            </w:r>
          </w:p>
        </w:tc>
        <w:tc>
          <w:tcPr>
            <w:tcW w:w="2288" w:type="dxa"/>
            <w:tcBorders>
              <w:bottom w:val="single" w:sz="4" w:space="0" w:color="000000"/>
              <w:right w:val="single" w:sz="4" w:space="0" w:color="000000"/>
            </w:tcBorders>
            <w:shd w:val="clear" w:color="auto" w:fill="auto"/>
            <w:vAlign w:val="center"/>
          </w:tcPr>
          <w:p w14:paraId="56C4EE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Viļķenes pag.</w:t>
            </w:r>
          </w:p>
        </w:tc>
        <w:tc>
          <w:tcPr>
            <w:tcW w:w="2675" w:type="dxa"/>
            <w:tcBorders>
              <w:bottom w:val="single" w:sz="4" w:space="0" w:color="000000"/>
              <w:right w:val="single" w:sz="4" w:space="0" w:color="000000"/>
            </w:tcBorders>
            <w:shd w:val="clear" w:color="auto" w:fill="auto"/>
            <w:vAlign w:val="center"/>
          </w:tcPr>
          <w:p w14:paraId="5C0E197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Āstere</w:t>
            </w:r>
          </w:p>
        </w:tc>
        <w:tc>
          <w:tcPr>
            <w:tcW w:w="4962" w:type="dxa"/>
            <w:tcBorders>
              <w:bottom w:val="single" w:sz="4" w:space="0" w:color="000000"/>
              <w:right w:val="single" w:sz="4" w:space="0" w:color="000000"/>
            </w:tcBorders>
            <w:shd w:val="clear" w:color="auto" w:fill="auto"/>
            <w:vAlign w:val="center"/>
          </w:tcPr>
          <w:p w14:paraId="23F2D1C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Āsteres muiža, Āstere, Viļķenes pag., Limbažu novads, LV-4052</w:t>
            </w:r>
          </w:p>
        </w:tc>
      </w:tr>
      <w:tr w:rsidR="003F78FA" w14:paraId="4A7B4591" w14:textId="77777777">
        <w:trPr>
          <w:trHeight w:val="600"/>
        </w:trPr>
        <w:tc>
          <w:tcPr>
            <w:tcW w:w="1014" w:type="dxa"/>
            <w:tcBorders>
              <w:left w:val="single" w:sz="4" w:space="0" w:color="000000"/>
              <w:bottom w:val="single" w:sz="4" w:space="0" w:color="000000"/>
            </w:tcBorders>
            <w:shd w:val="clear" w:color="auto" w:fill="548235"/>
            <w:vAlign w:val="center"/>
          </w:tcPr>
          <w:p w14:paraId="15E3169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372" w:type="dxa"/>
            <w:tcBorders>
              <w:left w:val="single" w:sz="4" w:space="0" w:color="000000"/>
              <w:bottom w:val="single" w:sz="4" w:space="0" w:color="000000"/>
              <w:right w:val="single" w:sz="4" w:space="0" w:color="000000"/>
            </w:tcBorders>
            <w:shd w:val="clear" w:color="auto" w:fill="auto"/>
            <w:vAlign w:val="center"/>
          </w:tcPr>
          <w:p w14:paraId="43E6F03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Ķirbižu muiža</w:t>
            </w:r>
          </w:p>
          <w:p w14:paraId="0D99E81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(privātīpašums, tūristiem nav pieejams)</w:t>
            </w:r>
          </w:p>
        </w:tc>
        <w:tc>
          <w:tcPr>
            <w:tcW w:w="2288" w:type="dxa"/>
            <w:tcBorders>
              <w:bottom w:val="single" w:sz="4" w:space="0" w:color="000000"/>
              <w:right w:val="single" w:sz="4" w:space="0" w:color="000000"/>
            </w:tcBorders>
            <w:shd w:val="clear" w:color="auto" w:fill="auto"/>
            <w:vAlign w:val="center"/>
          </w:tcPr>
          <w:p w14:paraId="64687A3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Viļķenes pag.</w:t>
            </w:r>
          </w:p>
        </w:tc>
        <w:tc>
          <w:tcPr>
            <w:tcW w:w="2675" w:type="dxa"/>
            <w:tcBorders>
              <w:bottom w:val="single" w:sz="4" w:space="0" w:color="000000"/>
              <w:right w:val="single" w:sz="4" w:space="0" w:color="000000"/>
            </w:tcBorders>
            <w:shd w:val="clear" w:color="auto" w:fill="auto"/>
            <w:vAlign w:val="center"/>
          </w:tcPr>
          <w:p w14:paraId="17265A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Ķirbiži</w:t>
            </w:r>
          </w:p>
        </w:tc>
        <w:tc>
          <w:tcPr>
            <w:tcW w:w="4962" w:type="dxa"/>
            <w:tcBorders>
              <w:bottom w:val="single" w:sz="4" w:space="0" w:color="000000"/>
              <w:right w:val="single" w:sz="4" w:space="0" w:color="000000"/>
            </w:tcBorders>
            <w:shd w:val="clear" w:color="auto" w:fill="auto"/>
            <w:vAlign w:val="center"/>
          </w:tcPr>
          <w:p w14:paraId="356A4F9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"Vālodzes", Ķirbiži, Viļķenes  pag., Limbažu novads, LV-4050</w:t>
            </w:r>
          </w:p>
        </w:tc>
      </w:tr>
      <w:tr w:rsidR="003F78FA" w14:paraId="76BD1065" w14:textId="77777777">
        <w:trPr>
          <w:trHeight w:val="600"/>
        </w:trPr>
        <w:tc>
          <w:tcPr>
            <w:tcW w:w="1014" w:type="dxa"/>
            <w:tcBorders>
              <w:left w:val="single" w:sz="4" w:space="0" w:color="000000"/>
              <w:bottom w:val="single" w:sz="4" w:space="0" w:color="000000"/>
            </w:tcBorders>
            <w:shd w:val="clear" w:color="auto" w:fill="548235"/>
            <w:vAlign w:val="center"/>
          </w:tcPr>
          <w:p w14:paraId="7628A7F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372" w:type="dxa"/>
            <w:tcBorders>
              <w:left w:val="single" w:sz="4" w:space="0" w:color="000000"/>
              <w:bottom w:val="single" w:sz="4" w:space="0" w:color="000000"/>
              <w:right w:val="single" w:sz="4" w:space="0" w:color="000000"/>
            </w:tcBorders>
            <w:shd w:val="clear" w:color="auto" w:fill="auto"/>
            <w:vAlign w:val="center"/>
          </w:tcPr>
          <w:p w14:paraId="10C1665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w:t>
            </w:r>
          </w:p>
        </w:tc>
        <w:tc>
          <w:tcPr>
            <w:tcW w:w="2288" w:type="dxa"/>
            <w:tcBorders>
              <w:bottom w:val="single" w:sz="4" w:space="0" w:color="000000"/>
              <w:right w:val="single" w:sz="4" w:space="0" w:color="000000"/>
            </w:tcBorders>
            <w:shd w:val="clear" w:color="auto" w:fill="auto"/>
            <w:vAlign w:val="center"/>
          </w:tcPr>
          <w:p w14:paraId="66809BF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75" w:type="dxa"/>
            <w:tcBorders>
              <w:bottom w:val="single" w:sz="4" w:space="0" w:color="000000"/>
              <w:right w:val="single" w:sz="4" w:space="0" w:color="000000"/>
            </w:tcBorders>
            <w:shd w:val="clear" w:color="auto" w:fill="auto"/>
            <w:vAlign w:val="center"/>
          </w:tcPr>
          <w:p w14:paraId="6EECCDB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Bīriņi</w:t>
            </w:r>
          </w:p>
        </w:tc>
        <w:tc>
          <w:tcPr>
            <w:tcW w:w="4962" w:type="dxa"/>
            <w:tcBorders>
              <w:bottom w:val="single" w:sz="4" w:space="0" w:color="000000"/>
              <w:right w:val="single" w:sz="4" w:space="0" w:color="000000"/>
            </w:tcBorders>
            <w:shd w:val="clear" w:color="auto" w:fill="auto"/>
            <w:vAlign w:val="center"/>
          </w:tcPr>
          <w:p w14:paraId="0D9DB88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Vidrižu pag., Limbažu nov.,LV-4013</w:t>
            </w:r>
          </w:p>
        </w:tc>
      </w:tr>
      <w:tr w:rsidR="003F78FA" w14:paraId="52939387" w14:textId="77777777">
        <w:trPr>
          <w:trHeight w:val="600"/>
        </w:trPr>
        <w:tc>
          <w:tcPr>
            <w:tcW w:w="1014" w:type="dxa"/>
            <w:tcBorders>
              <w:left w:val="single" w:sz="4" w:space="0" w:color="000000"/>
              <w:bottom w:val="single" w:sz="4" w:space="0" w:color="000000"/>
            </w:tcBorders>
            <w:shd w:val="clear" w:color="auto" w:fill="548235"/>
            <w:vAlign w:val="bottom"/>
          </w:tcPr>
          <w:p w14:paraId="4E2AEE7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Nr.14</w:t>
            </w:r>
          </w:p>
        </w:tc>
        <w:tc>
          <w:tcPr>
            <w:tcW w:w="3372" w:type="dxa"/>
            <w:tcBorders>
              <w:left w:val="single" w:sz="4" w:space="0" w:color="000000"/>
              <w:bottom w:val="single" w:sz="4" w:space="0" w:color="000000"/>
              <w:right w:val="single" w:sz="4" w:space="0" w:color="000000"/>
            </w:tcBorders>
            <w:shd w:val="clear" w:color="auto" w:fill="auto"/>
            <w:vAlign w:val="center"/>
          </w:tcPr>
          <w:p w14:paraId="600B74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muižas parks</w:t>
            </w:r>
            <w:r>
              <w:rPr>
                <w:rFonts w:eastAsia="Cambria" w:cs="Cambria"/>
                <w:color w:val="000000"/>
                <w:sz w:val="24"/>
                <w:szCs w:val="24"/>
              </w:rPr>
              <w:br/>
              <w:t>(Muiža privātīpašums, tūristiem pieejams apskatei no ārpuses)</w:t>
            </w:r>
          </w:p>
        </w:tc>
        <w:tc>
          <w:tcPr>
            <w:tcW w:w="2288" w:type="dxa"/>
            <w:tcBorders>
              <w:bottom w:val="single" w:sz="4" w:space="0" w:color="000000"/>
              <w:right w:val="single" w:sz="4" w:space="0" w:color="000000"/>
            </w:tcBorders>
            <w:shd w:val="clear" w:color="auto" w:fill="auto"/>
            <w:vAlign w:val="center"/>
          </w:tcPr>
          <w:p w14:paraId="3280EC2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pag.</w:t>
            </w:r>
          </w:p>
        </w:tc>
        <w:tc>
          <w:tcPr>
            <w:tcW w:w="2675" w:type="dxa"/>
            <w:tcBorders>
              <w:bottom w:val="single" w:sz="4" w:space="0" w:color="000000"/>
              <w:right w:val="single" w:sz="4" w:space="0" w:color="000000"/>
            </w:tcBorders>
            <w:shd w:val="clear" w:color="auto" w:fill="auto"/>
            <w:vAlign w:val="center"/>
          </w:tcPr>
          <w:p w14:paraId="16EF661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Katvari</w:t>
            </w:r>
          </w:p>
        </w:tc>
        <w:tc>
          <w:tcPr>
            <w:tcW w:w="4962" w:type="dxa"/>
            <w:tcBorders>
              <w:bottom w:val="single" w:sz="4" w:space="0" w:color="000000"/>
              <w:right w:val="single" w:sz="4" w:space="0" w:color="000000"/>
            </w:tcBorders>
            <w:shd w:val="clear" w:color="auto" w:fill="auto"/>
            <w:vAlign w:val="center"/>
          </w:tcPr>
          <w:p w14:paraId="792D1BE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muižas parks, Katvaru pag., Limbažu novads, LV-4061</w:t>
            </w:r>
          </w:p>
        </w:tc>
      </w:tr>
      <w:tr w:rsidR="003F78FA" w14:paraId="0D895F13" w14:textId="77777777">
        <w:trPr>
          <w:trHeight w:val="465"/>
        </w:trPr>
        <w:tc>
          <w:tcPr>
            <w:tcW w:w="1014" w:type="dxa"/>
            <w:tcBorders>
              <w:left w:val="single" w:sz="4" w:space="0" w:color="000000"/>
              <w:bottom w:val="single" w:sz="4" w:space="0" w:color="000000"/>
            </w:tcBorders>
            <w:shd w:val="clear" w:color="auto" w:fill="548235"/>
            <w:vAlign w:val="bottom"/>
          </w:tcPr>
          <w:p w14:paraId="028F879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Nr.15</w:t>
            </w:r>
          </w:p>
        </w:tc>
        <w:tc>
          <w:tcPr>
            <w:tcW w:w="3372" w:type="dxa"/>
            <w:tcBorders>
              <w:left w:val="single" w:sz="4" w:space="0" w:color="000000"/>
              <w:bottom w:val="single" w:sz="4" w:space="0" w:color="000000"/>
              <w:right w:val="single" w:sz="4" w:space="0" w:color="000000"/>
            </w:tcBorders>
            <w:shd w:val="clear" w:color="auto" w:fill="auto"/>
            <w:vAlign w:val="center"/>
          </w:tcPr>
          <w:p w14:paraId="5750CA9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Ķipēnu muiža</w:t>
            </w:r>
          </w:p>
        </w:tc>
        <w:tc>
          <w:tcPr>
            <w:tcW w:w="2288" w:type="dxa"/>
            <w:tcBorders>
              <w:bottom w:val="single" w:sz="4" w:space="0" w:color="000000"/>
              <w:right w:val="single" w:sz="4" w:space="0" w:color="000000"/>
            </w:tcBorders>
            <w:shd w:val="clear" w:color="auto" w:fill="auto"/>
            <w:vAlign w:val="center"/>
          </w:tcPr>
          <w:p w14:paraId="5179324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pag.</w:t>
            </w:r>
          </w:p>
        </w:tc>
        <w:tc>
          <w:tcPr>
            <w:tcW w:w="2675" w:type="dxa"/>
            <w:tcBorders>
              <w:bottom w:val="single" w:sz="4" w:space="0" w:color="000000"/>
              <w:right w:val="single" w:sz="4" w:space="0" w:color="000000"/>
            </w:tcBorders>
            <w:shd w:val="clear" w:color="auto" w:fill="auto"/>
            <w:vAlign w:val="center"/>
          </w:tcPr>
          <w:p w14:paraId="318A2DA6"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1D06161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Jaunstrēlnieki, Katvaru pag., Limbažu novads, LV-4061</w:t>
            </w:r>
          </w:p>
        </w:tc>
      </w:tr>
      <w:tr w:rsidR="003F78FA" w14:paraId="0A3B8272" w14:textId="77777777">
        <w:trPr>
          <w:trHeight w:val="900"/>
        </w:trPr>
        <w:tc>
          <w:tcPr>
            <w:tcW w:w="1014" w:type="dxa"/>
            <w:tcBorders>
              <w:left w:val="single" w:sz="4" w:space="0" w:color="000000"/>
              <w:bottom w:val="single" w:sz="4" w:space="0" w:color="000000"/>
            </w:tcBorders>
            <w:shd w:val="clear" w:color="auto" w:fill="548235"/>
            <w:vAlign w:val="center"/>
          </w:tcPr>
          <w:p w14:paraId="6A1107A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Nr.16</w:t>
            </w:r>
          </w:p>
        </w:tc>
        <w:tc>
          <w:tcPr>
            <w:tcW w:w="3372" w:type="dxa"/>
            <w:tcBorders>
              <w:left w:val="single" w:sz="4" w:space="0" w:color="000000"/>
              <w:bottom w:val="single" w:sz="4" w:space="0" w:color="000000"/>
              <w:right w:val="single" w:sz="4" w:space="0" w:color="000000"/>
            </w:tcBorders>
            <w:shd w:val="clear" w:color="auto" w:fill="auto"/>
            <w:vAlign w:val="center"/>
          </w:tcPr>
          <w:p w14:paraId="2A5FBB3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Puikules muiža un parks</w:t>
            </w:r>
          </w:p>
        </w:tc>
        <w:tc>
          <w:tcPr>
            <w:tcW w:w="2288" w:type="dxa"/>
            <w:tcBorders>
              <w:bottom w:val="single" w:sz="4" w:space="0" w:color="000000"/>
              <w:right w:val="single" w:sz="4" w:space="0" w:color="000000"/>
            </w:tcBorders>
            <w:shd w:val="clear" w:color="auto" w:fill="auto"/>
            <w:vAlign w:val="center"/>
          </w:tcPr>
          <w:p w14:paraId="359EA24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Brīvzemnieku pag.</w:t>
            </w:r>
          </w:p>
        </w:tc>
        <w:tc>
          <w:tcPr>
            <w:tcW w:w="2675" w:type="dxa"/>
            <w:tcBorders>
              <w:bottom w:val="single" w:sz="4" w:space="0" w:color="000000"/>
              <w:right w:val="single" w:sz="4" w:space="0" w:color="000000"/>
            </w:tcBorders>
            <w:shd w:val="clear" w:color="auto" w:fill="auto"/>
            <w:vAlign w:val="center"/>
          </w:tcPr>
          <w:p w14:paraId="21C50B9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Puikule</w:t>
            </w:r>
          </w:p>
        </w:tc>
        <w:tc>
          <w:tcPr>
            <w:tcW w:w="4962" w:type="dxa"/>
            <w:tcBorders>
              <w:bottom w:val="single" w:sz="4" w:space="0" w:color="000000"/>
              <w:right w:val="single" w:sz="4" w:space="0" w:color="000000"/>
            </w:tcBorders>
            <w:shd w:val="clear" w:color="auto" w:fill="auto"/>
            <w:vAlign w:val="center"/>
          </w:tcPr>
          <w:p w14:paraId="1F5B3CE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Puikules muiža, Puikule, Brīvzemnieku pag., Limbažu novads, LV-4063</w:t>
            </w:r>
          </w:p>
        </w:tc>
      </w:tr>
      <w:tr w:rsidR="003F78FA" w14:paraId="016CB7D8" w14:textId="77777777">
        <w:trPr>
          <w:trHeight w:val="900"/>
        </w:trPr>
        <w:tc>
          <w:tcPr>
            <w:tcW w:w="1014" w:type="dxa"/>
            <w:tcBorders>
              <w:left w:val="single" w:sz="4" w:space="0" w:color="000000"/>
              <w:bottom w:val="single" w:sz="4" w:space="0" w:color="000000"/>
            </w:tcBorders>
            <w:shd w:val="clear" w:color="auto" w:fill="548235"/>
            <w:vAlign w:val="center"/>
          </w:tcPr>
          <w:p w14:paraId="280808D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Nr.17</w:t>
            </w:r>
          </w:p>
        </w:tc>
        <w:tc>
          <w:tcPr>
            <w:tcW w:w="3372" w:type="dxa"/>
            <w:tcBorders>
              <w:left w:val="single" w:sz="4" w:space="0" w:color="000000"/>
              <w:bottom w:val="single" w:sz="4" w:space="0" w:color="000000"/>
              <w:right w:val="single" w:sz="4" w:space="0" w:color="000000"/>
            </w:tcBorders>
            <w:shd w:val="clear" w:color="auto" w:fill="auto"/>
            <w:vAlign w:val="center"/>
          </w:tcPr>
          <w:p w14:paraId="5746CC4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Ozolmuižas pils un parks</w:t>
            </w:r>
          </w:p>
        </w:tc>
        <w:tc>
          <w:tcPr>
            <w:tcW w:w="2288" w:type="dxa"/>
            <w:tcBorders>
              <w:bottom w:val="single" w:sz="4" w:space="0" w:color="000000"/>
              <w:right w:val="single" w:sz="4" w:space="0" w:color="000000"/>
            </w:tcBorders>
            <w:shd w:val="clear" w:color="auto" w:fill="auto"/>
            <w:vAlign w:val="center"/>
          </w:tcPr>
          <w:p w14:paraId="5217D34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Brīvzemnieku pag.</w:t>
            </w:r>
          </w:p>
        </w:tc>
        <w:tc>
          <w:tcPr>
            <w:tcW w:w="2675" w:type="dxa"/>
            <w:tcBorders>
              <w:bottom w:val="single" w:sz="4" w:space="0" w:color="000000"/>
              <w:right w:val="single" w:sz="4" w:space="0" w:color="000000"/>
            </w:tcBorders>
            <w:shd w:val="clear" w:color="auto" w:fill="auto"/>
            <w:vAlign w:val="center"/>
          </w:tcPr>
          <w:p w14:paraId="77102A1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Ozolmuiža</w:t>
            </w:r>
          </w:p>
        </w:tc>
        <w:tc>
          <w:tcPr>
            <w:tcW w:w="4962" w:type="dxa"/>
            <w:tcBorders>
              <w:bottom w:val="single" w:sz="4" w:space="0" w:color="000000"/>
              <w:right w:val="single" w:sz="4" w:space="0" w:color="000000"/>
            </w:tcBorders>
            <w:shd w:val="clear" w:color="auto" w:fill="auto"/>
            <w:vAlign w:val="center"/>
          </w:tcPr>
          <w:p w14:paraId="422ADCF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Ozolmuižas pils, Ozolmuiža, Brīvzemnieku pag., Limbažu novads, LV-4063</w:t>
            </w:r>
          </w:p>
        </w:tc>
      </w:tr>
      <w:tr w:rsidR="003F78FA" w14:paraId="525931B3" w14:textId="77777777">
        <w:trPr>
          <w:trHeight w:val="900"/>
        </w:trPr>
        <w:tc>
          <w:tcPr>
            <w:tcW w:w="1014" w:type="dxa"/>
            <w:tcBorders>
              <w:left w:val="single" w:sz="4" w:space="0" w:color="000000"/>
              <w:bottom w:val="single" w:sz="4" w:space="0" w:color="000000"/>
            </w:tcBorders>
            <w:shd w:val="clear" w:color="auto" w:fill="548235"/>
            <w:vAlign w:val="center"/>
          </w:tcPr>
          <w:p w14:paraId="42D59C7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Nr.18</w:t>
            </w:r>
          </w:p>
        </w:tc>
        <w:tc>
          <w:tcPr>
            <w:tcW w:w="3372" w:type="dxa"/>
            <w:tcBorders>
              <w:left w:val="single" w:sz="4" w:space="0" w:color="000000"/>
              <w:bottom w:val="single" w:sz="4" w:space="0" w:color="000000"/>
              <w:right w:val="single" w:sz="4" w:space="0" w:color="000000"/>
            </w:tcBorders>
            <w:shd w:val="clear" w:color="auto" w:fill="auto"/>
            <w:vAlign w:val="center"/>
          </w:tcPr>
          <w:p w14:paraId="17DFF6D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Braslavas muižas parks</w:t>
            </w:r>
          </w:p>
        </w:tc>
        <w:tc>
          <w:tcPr>
            <w:tcW w:w="2288" w:type="dxa"/>
            <w:tcBorders>
              <w:bottom w:val="single" w:sz="4" w:space="0" w:color="000000"/>
              <w:right w:val="single" w:sz="4" w:space="0" w:color="000000"/>
            </w:tcBorders>
            <w:shd w:val="clear" w:color="auto" w:fill="auto"/>
            <w:vAlign w:val="center"/>
          </w:tcPr>
          <w:p w14:paraId="060C8BB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Braslavas pag.</w:t>
            </w:r>
          </w:p>
        </w:tc>
        <w:tc>
          <w:tcPr>
            <w:tcW w:w="2675" w:type="dxa"/>
            <w:tcBorders>
              <w:bottom w:val="single" w:sz="4" w:space="0" w:color="000000"/>
              <w:right w:val="single" w:sz="4" w:space="0" w:color="000000"/>
            </w:tcBorders>
            <w:shd w:val="clear" w:color="auto" w:fill="auto"/>
            <w:vAlign w:val="center"/>
          </w:tcPr>
          <w:p w14:paraId="2A58B28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Braslava</w:t>
            </w:r>
          </w:p>
        </w:tc>
        <w:tc>
          <w:tcPr>
            <w:tcW w:w="4962" w:type="dxa"/>
            <w:tcBorders>
              <w:bottom w:val="single" w:sz="4" w:space="0" w:color="000000"/>
              <w:right w:val="single" w:sz="4" w:space="0" w:color="000000"/>
            </w:tcBorders>
            <w:shd w:val="clear" w:color="auto" w:fill="auto"/>
            <w:vAlign w:val="center"/>
          </w:tcPr>
          <w:p w14:paraId="27C52CE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Braslavas parks, Braslava, Braslavas pag., Limbažu novads, LV-4068</w:t>
            </w:r>
          </w:p>
        </w:tc>
      </w:tr>
      <w:tr w:rsidR="003F78FA" w14:paraId="090F27A2" w14:textId="77777777">
        <w:trPr>
          <w:trHeight w:val="900"/>
        </w:trPr>
        <w:tc>
          <w:tcPr>
            <w:tcW w:w="1014" w:type="dxa"/>
            <w:tcBorders>
              <w:left w:val="single" w:sz="4" w:space="0" w:color="000000"/>
              <w:bottom w:val="single" w:sz="4" w:space="0" w:color="000000"/>
            </w:tcBorders>
            <w:shd w:val="clear" w:color="auto" w:fill="548235"/>
            <w:vAlign w:val="center"/>
          </w:tcPr>
          <w:p w14:paraId="42D4834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 19</w:t>
            </w:r>
          </w:p>
        </w:tc>
        <w:tc>
          <w:tcPr>
            <w:tcW w:w="3372" w:type="dxa"/>
            <w:tcBorders>
              <w:left w:val="single" w:sz="4" w:space="0" w:color="000000"/>
              <w:bottom w:val="single" w:sz="4" w:space="0" w:color="000000"/>
              <w:right w:val="single" w:sz="4" w:space="0" w:color="000000"/>
            </w:tcBorders>
            <w:shd w:val="clear" w:color="auto" w:fill="auto"/>
            <w:vAlign w:val="center"/>
          </w:tcPr>
          <w:p w14:paraId="6DBE3B0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Ungurpils muižas parks</w:t>
            </w:r>
          </w:p>
        </w:tc>
        <w:tc>
          <w:tcPr>
            <w:tcW w:w="2288" w:type="dxa"/>
            <w:tcBorders>
              <w:bottom w:val="single" w:sz="4" w:space="0" w:color="000000"/>
              <w:right w:val="single" w:sz="4" w:space="0" w:color="000000"/>
            </w:tcBorders>
            <w:shd w:val="clear" w:color="auto" w:fill="auto"/>
            <w:vAlign w:val="center"/>
          </w:tcPr>
          <w:p w14:paraId="35EB406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1D12869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 Ungurpils</w:t>
            </w:r>
          </w:p>
        </w:tc>
        <w:tc>
          <w:tcPr>
            <w:tcW w:w="4962" w:type="dxa"/>
            <w:tcBorders>
              <w:bottom w:val="single" w:sz="4" w:space="0" w:color="000000"/>
              <w:right w:val="single" w:sz="4" w:space="0" w:color="000000"/>
            </w:tcBorders>
            <w:shd w:val="clear" w:color="auto" w:fill="auto"/>
            <w:vAlign w:val="center"/>
          </w:tcPr>
          <w:p w14:paraId="6AC0FF4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Ungurpils parks, Alojas pagasts, Limbažu novads, LV-4064</w:t>
            </w:r>
          </w:p>
        </w:tc>
      </w:tr>
      <w:tr w:rsidR="003F78FA" w14:paraId="5C51A24C" w14:textId="77777777">
        <w:trPr>
          <w:trHeight w:val="312"/>
        </w:trPr>
        <w:tc>
          <w:tcPr>
            <w:tcW w:w="14311" w:type="dxa"/>
            <w:gridSpan w:val="5"/>
            <w:tcBorders>
              <w:top w:val="single" w:sz="4" w:space="0" w:color="000000"/>
              <w:left w:val="single" w:sz="4" w:space="0" w:color="000000"/>
              <w:bottom w:val="single" w:sz="4" w:space="0" w:color="000000"/>
              <w:right w:val="single" w:sz="4" w:space="0" w:color="000000"/>
            </w:tcBorders>
            <w:shd w:val="clear" w:color="auto" w:fill="A9D08E"/>
            <w:vAlign w:val="bottom"/>
          </w:tcPr>
          <w:p w14:paraId="25703297"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Industriālais mantojums</w:t>
            </w:r>
          </w:p>
        </w:tc>
      </w:tr>
      <w:tr w:rsidR="003F78FA" w14:paraId="0B7EB8B0" w14:textId="77777777">
        <w:trPr>
          <w:trHeight w:val="600"/>
        </w:trPr>
        <w:tc>
          <w:tcPr>
            <w:tcW w:w="1014" w:type="dxa"/>
            <w:tcBorders>
              <w:left w:val="single" w:sz="4" w:space="0" w:color="000000"/>
              <w:bottom w:val="single" w:sz="4" w:space="0" w:color="000000"/>
            </w:tcBorders>
            <w:shd w:val="clear" w:color="auto" w:fill="548235"/>
            <w:vAlign w:val="center"/>
          </w:tcPr>
          <w:p w14:paraId="42CC167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372" w:type="dxa"/>
            <w:tcBorders>
              <w:left w:val="single" w:sz="4" w:space="0" w:color="000000"/>
              <w:bottom w:val="single" w:sz="4" w:space="0" w:color="000000"/>
              <w:right w:val="single" w:sz="4" w:space="0" w:color="000000"/>
            </w:tcBorders>
            <w:shd w:val="clear" w:color="auto" w:fill="auto"/>
            <w:vAlign w:val="center"/>
          </w:tcPr>
          <w:p w14:paraId="2A870A2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Teātra māja un Vienības parks</w:t>
            </w:r>
          </w:p>
        </w:tc>
        <w:tc>
          <w:tcPr>
            <w:tcW w:w="2288" w:type="dxa"/>
            <w:tcBorders>
              <w:bottom w:val="single" w:sz="4" w:space="0" w:color="000000"/>
              <w:right w:val="single" w:sz="4" w:space="0" w:color="000000"/>
            </w:tcBorders>
            <w:shd w:val="clear" w:color="auto" w:fill="auto"/>
            <w:vAlign w:val="center"/>
          </w:tcPr>
          <w:p w14:paraId="199C7C9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2364763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center"/>
          </w:tcPr>
          <w:p w14:paraId="6017C8C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Parka iela 7, Limbaži, Limbažu novads, LV-4001</w:t>
            </w:r>
          </w:p>
        </w:tc>
      </w:tr>
      <w:tr w:rsidR="003F78FA" w14:paraId="73F90EB7" w14:textId="77777777">
        <w:trPr>
          <w:trHeight w:val="600"/>
        </w:trPr>
        <w:tc>
          <w:tcPr>
            <w:tcW w:w="1014" w:type="dxa"/>
            <w:tcBorders>
              <w:left w:val="single" w:sz="4" w:space="0" w:color="000000"/>
              <w:bottom w:val="single" w:sz="4" w:space="0" w:color="000000"/>
            </w:tcBorders>
            <w:shd w:val="clear" w:color="auto" w:fill="548235"/>
            <w:vAlign w:val="center"/>
          </w:tcPr>
          <w:p w14:paraId="1780007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3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9ECED7" w14:textId="77777777" w:rsidR="003F78FA" w:rsidRDefault="00BB142B">
            <w:pPr>
              <w:widowControl w:val="0"/>
              <w:spacing w:after="0" w:line="252" w:lineRule="auto"/>
              <w:rPr>
                <w:rFonts w:eastAsia="Cambria" w:cs="Cambria"/>
                <w:color w:val="000000"/>
                <w:sz w:val="24"/>
                <w:szCs w:val="24"/>
              </w:rPr>
            </w:pPr>
            <w:r>
              <w:rPr>
                <w:rFonts w:cs="Calibri"/>
                <w:color w:val="000000"/>
                <w:sz w:val="24"/>
                <w:szCs w:val="24"/>
              </w:rPr>
              <w:t>Tīla vilnas kāršanas fabrika (Limbažu Tīne)</w:t>
            </w:r>
          </w:p>
        </w:tc>
        <w:tc>
          <w:tcPr>
            <w:tcW w:w="2288" w:type="dxa"/>
            <w:tcBorders>
              <w:bottom w:val="single" w:sz="4" w:space="0" w:color="000000"/>
              <w:right w:val="single" w:sz="4" w:space="0" w:color="000000"/>
            </w:tcBorders>
            <w:shd w:val="clear" w:color="auto" w:fill="auto"/>
            <w:vAlign w:val="center"/>
          </w:tcPr>
          <w:p w14:paraId="7B71E06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5AB9ADA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tcPr>
          <w:p w14:paraId="20478D00" w14:textId="77777777" w:rsidR="003F78FA" w:rsidRDefault="00BB142B">
            <w:pPr>
              <w:widowControl w:val="0"/>
              <w:spacing w:after="0" w:line="252" w:lineRule="auto"/>
              <w:rPr>
                <w:rFonts w:eastAsia="Cambria" w:cs="Cambria"/>
                <w:color w:val="000000"/>
                <w:sz w:val="24"/>
                <w:szCs w:val="24"/>
              </w:rPr>
            </w:pPr>
            <w:r>
              <w:rPr>
                <w:sz w:val="24"/>
                <w:szCs w:val="24"/>
              </w:rPr>
              <w:t xml:space="preserve">Pļavu iela 4, Limbaži, </w:t>
            </w:r>
            <w:r>
              <w:rPr>
                <w:rFonts w:eastAsia="Cambria" w:cs="Cambria"/>
                <w:color w:val="000000"/>
                <w:sz w:val="24"/>
                <w:szCs w:val="24"/>
              </w:rPr>
              <w:t>Limbažu novads, LV-4001</w:t>
            </w:r>
          </w:p>
        </w:tc>
      </w:tr>
      <w:tr w:rsidR="003F78FA" w14:paraId="3CB72E41" w14:textId="77777777">
        <w:trPr>
          <w:trHeight w:val="600"/>
        </w:trPr>
        <w:tc>
          <w:tcPr>
            <w:tcW w:w="1014" w:type="dxa"/>
            <w:tcBorders>
              <w:left w:val="single" w:sz="4" w:space="0" w:color="000000"/>
              <w:bottom w:val="single" w:sz="4" w:space="0" w:color="000000"/>
            </w:tcBorders>
            <w:shd w:val="clear" w:color="auto" w:fill="548235"/>
            <w:vAlign w:val="center"/>
          </w:tcPr>
          <w:p w14:paraId="34B67AE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372" w:type="dxa"/>
            <w:tcBorders>
              <w:left w:val="single" w:sz="4" w:space="0" w:color="000000"/>
              <w:bottom w:val="single" w:sz="4" w:space="0" w:color="000000"/>
              <w:right w:val="single" w:sz="4" w:space="0" w:color="000000"/>
            </w:tcBorders>
            <w:shd w:val="clear" w:color="auto" w:fill="auto"/>
            <w:vAlign w:val="bottom"/>
          </w:tcPr>
          <w:p w14:paraId="579552C5" w14:textId="77777777" w:rsidR="003F78FA" w:rsidRDefault="00BB142B">
            <w:pPr>
              <w:widowControl w:val="0"/>
              <w:spacing w:after="0" w:line="252" w:lineRule="auto"/>
              <w:rPr>
                <w:rFonts w:eastAsia="Cambria" w:cs="Cambria"/>
                <w:color w:val="000000"/>
                <w:sz w:val="24"/>
                <w:szCs w:val="24"/>
              </w:rPr>
            </w:pPr>
            <w:r>
              <w:rPr>
                <w:rFonts w:cs="Calibri"/>
                <w:color w:val="000000"/>
                <w:sz w:val="24"/>
                <w:szCs w:val="24"/>
              </w:rPr>
              <w:t>Bīriņu ūdensdzirnavas</w:t>
            </w:r>
          </w:p>
        </w:tc>
        <w:tc>
          <w:tcPr>
            <w:tcW w:w="2288" w:type="dxa"/>
            <w:tcBorders>
              <w:bottom w:val="single" w:sz="4" w:space="0" w:color="000000"/>
              <w:right w:val="single" w:sz="4" w:space="0" w:color="000000"/>
            </w:tcBorders>
            <w:shd w:val="clear" w:color="auto" w:fill="auto"/>
            <w:vAlign w:val="center"/>
          </w:tcPr>
          <w:p w14:paraId="1695368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pagasts</w:t>
            </w:r>
          </w:p>
        </w:tc>
        <w:tc>
          <w:tcPr>
            <w:tcW w:w="2675" w:type="dxa"/>
            <w:tcBorders>
              <w:bottom w:val="single" w:sz="4" w:space="0" w:color="000000"/>
              <w:right w:val="single" w:sz="4" w:space="0" w:color="000000"/>
            </w:tcBorders>
            <w:shd w:val="clear" w:color="auto" w:fill="auto"/>
            <w:vAlign w:val="center"/>
          </w:tcPr>
          <w:p w14:paraId="755955D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Bīriņi</w:t>
            </w:r>
          </w:p>
        </w:tc>
        <w:tc>
          <w:tcPr>
            <w:tcW w:w="4962" w:type="dxa"/>
            <w:tcBorders>
              <w:bottom w:val="single" w:sz="4" w:space="0" w:color="000000"/>
              <w:right w:val="single" w:sz="4" w:space="0" w:color="000000"/>
            </w:tcBorders>
            <w:shd w:val="clear" w:color="auto" w:fill="auto"/>
          </w:tcPr>
          <w:p w14:paraId="7F3E3A6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Vidrižu pag., Limbažu nov.,LV-4013</w:t>
            </w:r>
          </w:p>
          <w:p w14:paraId="11531E1E" w14:textId="77777777" w:rsidR="003F78FA" w:rsidRDefault="003F78FA">
            <w:pPr>
              <w:widowControl w:val="0"/>
              <w:spacing w:after="0" w:line="252" w:lineRule="auto"/>
              <w:rPr>
                <w:rFonts w:eastAsia="Cambria" w:cs="Cambria"/>
                <w:color w:val="000000"/>
                <w:sz w:val="24"/>
                <w:szCs w:val="24"/>
              </w:rPr>
            </w:pPr>
          </w:p>
        </w:tc>
      </w:tr>
      <w:tr w:rsidR="003F78FA" w14:paraId="71A274B7" w14:textId="77777777">
        <w:trPr>
          <w:trHeight w:val="600"/>
        </w:trPr>
        <w:tc>
          <w:tcPr>
            <w:tcW w:w="1014" w:type="dxa"/>
            <w:tcBorders>
              <w:left w:val="single" w:sz="4" w:space="0" w:color="000000"/>
              <w:bottom w:val="single" w:sz="4" w:space="0" w:color="000000"/>
            </w:tcBorders>
            <w:shd w:val="clear" w:color="auto" w:fill="548235"/>
            <w:vAlign w:val="center"/>
          </w:tcPr>
          <w:p w14:paraId="5A7646C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372" w:type="dxa"/>
            <w:tcBorders>
              <w:left w:val="single" w:sz="4" w:space="0" w:color="000000"/>
              <w:bottom w:val="single" w:sz="4" w:space="0" w:color="000000"/>
              <w:right w:val="single" w:sz="4" w:space="0" w:color="000000"/>
            </w:tcBorders>
            <w:shd w:val="clear" w:color="auto" w:fill="auto"/>
            <w:vAlign w:val="bottom"/>
          </w:tcPr>
          <w:p w14:paraId="06865854" w14:textId="77777777" w:rsidR="003F78FA" w:rsidRDefault="00BB142B">
            <w:pPr>
              <w:widowControl w:val="0"/>
              <w:spacing w:after="0" w:line="252" w:lineRule="auto"/>
              <w:rPr>
                <w:rFonts w:ascii="Cambria" w:hAnsi="Cambria" w:cs="Calibri"/>
                <w:color w:val="000000"/>
                <w:sz w:val="24"/>
                <w:szCs w:val="24"/>
              </w:rPr>
            </w:pPr>
            <w:r>
              <w:rPr>
                <w:rFonts w:cs="Calibri"/>
                <w:color w:val="000000"/>
                <w:sz w:val="24"/>
                <w:szCs w:val="24"/>
              </w:rPr>
              <w:t>Bīriņu muižas ūdenstornis</w:t>
            </w:r>
          </w:p>
        </w:tc>
        <w:tc>
          <w:tcPr>
            <w:tcW w:w="2288" w:type="dxa"/>
            <w:tcBorders>
              <w:bottom w:val="single" w:sz="4" w:space="0" w:color="000000"/>
              <w:right w:val="single" w:sz="4" w:space="0" w:color="000000"/>
            </w:tcBorders>
            <w:shd w:val="clear" w:color="auto" w:fill="auto"/>
            <w:vAlign w:val="center"/>
          </w:tcPr>
          <w:p w14:paraId="6AF730A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pagasts</w:t>
            </w:r>
          </w:p>
        </w:tc>
        <w:tc>
          <w:tcPr>
            <w:tcW w:w="2675" w:type="dxa"/>
            <w:tcBorders>
              <w:bottom w:val="single" w:sz="4" w:space="0" w:color="000000"/>
              <w:right w:val="single" w:sz="4" w:space="0" w:color="000000"/>
            </w:tcBorders>
            <w:shd w:val="clear" w:color="auto" w:fill="auto"/>
            <w:vAlign w:val="center"/>
          </w:tcPr>
          <w:p w14:paraId="28137CD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Bīriņi</w:t>
            </w:r>
          </w:p>
        </w:tc>
        <w:tc>
          <w:tcPr>
            <w:tcW w:w="4962" w:type="dxa"/>
            <w:tcBorders>
              <w:bottom w:val="single" w:sz="4" w:space="0" w:color="000000"/>
              <w:right w:val="single" w:sz="4" w:space="0" w:color="000000"/>
            </w:tcBorders>
            <w:shd w:val="clear" w:color="auto" w:fill="auto"/>
          </w:tcPr>
          <w:p w14:paraId="0EA856A3" w14:textId="77777777" w:rsidR="003F78FA" w:rsidRDefault="00BB142B">
            <w:pPr>
              <w:widowControl w:val="0"/>
              <w:spacing w:after="0" w:line="252" w:lineRule="auto"/>
              <w:rPr>
                <w:sz w:val="24"/>
                <w:szCs w:val="24"/>
              </w:rPr>
            </w:pPr>
            <w:r>
              <w:rPr>
                <w:rFonts w:eastAsia="Cambria" w:cs="Cambria"/>
                <w:color w:val="000000"/>
                <w:sz w:val="24"/>
                <w:szCs w:val="24"/>
              </w:rPr>
              <w:t>Bīriņu pils, Vidrižu pag., Limbažu nov.,LV-4013</w:t>
            </w:r>
          </w:p>
          <w:p w14:paraId="6B107697" w14:textId="77777777" w:rsidR="003F78FA" w:rsidRDefault="003F78FA">
            <w:pPr>
              <w:widowControl w:val="0"/>
              <w:spacing w:after="0" w:line="252" w:lineRule="auto"/>
              <w:rPr>
                <w:sz w:val="24"/>
                <w:szCs w:val="24"/>
              </w:rPr>
            </w:pPr>
          </w:p>
        </w:tc>
      </w:tr>
      <w:tr w:rsidR="003F78FA" w14:paraId="0643ECFC" w14:textId="77777777">
        <w:trPr>
          <w:trHeight w:val="600"/>
        </w:trPr>
        <w:tc>
          <w:tcPr>
            <w:tcW w:w="1014" w:type="dxa"/>
            <w:tcBorders>
              <w:left w:val="single" w:sz="4" w:space="0" w:color="000000"/>
              <w:bottom w:val="single" w:sz="4" w:space="0" w:color="000000"/>
            </w:tcBorders>
            <w:shd w:val="clear" w:color="auto" w:fill="548235"/>
            <w:vAlign w:val="center"/>
          </w:tcPr>
          <w:p w14:paraId="0064860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372" w:type="dxa"/>
            <w:tcBorders>
              <w:left w:val="single" w:sz="4" w:space="0" w:color="000000"/>
              <w:bottom w:val="single" w:sz="4" w:space="0" w:color="000000"/>
              <w:right w:val="single" w:sz="4" w:space="0" w:color="000000"/>
            </w:tcBorders>
            <w:shd w:val="clear" w:color="auto" w:fill="auto"/>
            <w:vAlign w:val="bottom"/>
          </w:tcPr>
          <w:p w14:paraId="2B772DB0" w14:textId="77777777" w:rsidR="003F78FA" w:rsidRDefault="00BB142B">
            <w:pPr>
              <w:widowControl w:val="0"/>
              <w:spacing w:after="0" w:line="252" w:lineRule="auto"/>
              <w:rPr>
                <w:rFonts w:eastAsia="Cambria" w:cs="Cambria"/>
                <w:color w:val="000000"/>
                <w:sz w:val="24"/>
                <w:szCs w:val="24"/>
              </w:rPr>
            </w:pPr>
            <w:r>
              <w:rPr>
                <w:rFonts w:cs="Calibri"/>
                <w:color w:val="000000"/>
                <w:sz w:val="24"/>
                <w:szCs w:val="24"/>
              </w:rPr>
              <w:t>Igates muižas ūdensdzirnavas</w:t>
            </w:r>
          </w:p>
        </w:tc>
        <w:tc>
          <w:tcPr>
            <w:tcW w:w="2288" w:type="dxa"/>
            <w:tcBorders>
              <w:bottom w:val="single" w:sz="4" w:space="0" w:color="000000"/>
              <w:right w:val="single" w:sz="4" w:space="0" w:color="000000"/>
            </w:tcBorders>
            <w:shd w:val="clear" w:color="auto" w:fill="auto"/>
            <w:vAlign w:val="center"/>
          </w:tcPr>
          <w:p w14:paraId="16207CA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pagasts</w:t>
            </w:r>
          </w:p>
        </w:tc>
        <w:tc>
          <w:tcPr>
            <w:tcW w:w="2675" w:type="dxa"/>
            <w:tcBorders>
              <w:bottom w:val="single" w:sz="4" w:space="0" w:color="000000"/>
              <w:right w:val="single" w:sz="4" w:space="0" w:color="000000"/>
            </w:tcBorders>
            <w:shd w:val="clear" w:color="auto" w:fill="auto"/>
            <w:vAlign w:val="center"/>
          </w:tcPr>
          <w:p w14:paraId="775BC28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Igate</w:t>
            </w:r>
          </w:p>
        </w:tc>
        <w:tc>
          <w:tcPr>
            <w:tcW w:w="4962" w:type="dxa"/>
            <w:tcBorders>
              <w:bottom w:val="single" w:sz="4" w:space="0" w:color="000000"/>
              <w:right w:val="single" w:sz="4" w:space="0" w:color="000000"/>
            </w:tcBorders>
            <w:shd w:val="clear" w:color="auto" w:fill="auto"/>
          </w:tcPr>
          <w:p w14:paraId="1641978C" w14:textId="77777777" w:rsidR="003F78FA" w:rsidRDefault="00BB142B">
            <w:pPr>
              <w:widowControl w:val="0"/>
              <w:spacing w:after="0" w:line="252" w:lineRule="auto"/>
              <w:rPr>
                <w:sz w:val="24"/>
                <w:szCs w:val="24"/>
              </w:rPr>
            </w:pPr>
            <w:r>
              <w:rPr>
                <w:sz w:val="24"/>
                <w:szCs w:val="24"/>
              </w:rPr>
              <w:t>Igate,</w:t>
            </w:r>
          </w:p>
          <w:p w14:paraId="6D5F90D3" w14:textId="77777777" w:rsidR="003F78FA" w:rsidRDefault="00BB142B">
            <w:pPr>
              <w:widowControl w:val="0"/>
              <w:spacing w:after="0" w:line="252" w:lineRule="auto"/>
              <w:rPr>
                <w:rFonts w:eastAsia="Cambria" w:cs="Cambria"/>
                <w:color w:val="000000"/>
                <w:sz w:val="24"/>
                <w:szCs w:val="24"/>
              </w:rPr>
            </w:pPr>
            <w:r>
              <w:rPr>
                <w:sz w:val="24"/>
                <w:szCs w:val="24"/>
              </w:rPr>
              <w:t>Lat: 57.3810329, Lon: 24.6844365</w:t>
            </w:r>
          </w:p>
        </w:tc>
      </w:tr>
      <w:tr w:rsidR="003F78FA" w14:paraId="039BA658" w14:textId="77777777">
        <w:trPr>
          <w:trHeight w:val="600"/>
        </w:trPr>
        <w:tc>
          <w:tcPr>
            <w:tcW w:w="1014" w:type="dxa"/>
            <w:tcBorders>
              <w:left w:val="single" w:sz="4" w:space="0" w:color="000000"/>
              <w:bottom w:val="single" w:sz="4" w:space="0" w:color="000000"/>
            </w:tcBorders>
            <w:shd w:val="clear" w:color="auto" w:fill="548235"/>
            <w:vAlign w:val="center"/>
          </w:tcPr>
          <w:p w14:paraId="76E73C9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372" w:type="dxa"/>
            <w:tcBorders>
              <w:left w:val="single" w:sz="4" w:space="0" w:color="000000"/>
              <w:bottom w:val="single" w:sz="4" w:space="0" w:color="000000"/>
              <w:right w:val="single" w:sz="4" w:space="0" w:color="000000"/>
            </w:tcBorders>
            <w:shd w:val="clear" w:color="auto" w:fill="auto"/>
            <w:vAlign w:val="bottom"/>
          </w:tcPr>
          <w:p w14:paraId="200D2E4D" w14:textId="77777777" w:rsidR="003F78FA" w:rsidRDefault="00BB142B">
            <w:pPr>
              <w:widowControl w:val="0"/>
              <w:spacing w:after="0" w:line="252" w:lineRule="auto"/>
              <w:rPr>
                <w:rFonts w:eastAsia="Cambria" w:cs="Cambria"/>
                <w:color w:val="000000"/>
                <w:sz w:val="24"/>
                <w:szCs w:val="24"/>
              </w:rPr>
            </w:pPr>
            <w:r>
              <w:rPr>
                <w:rFonts w:cs="Calibri"/>
                <w:color w:val="000000"/>
                <w:sz w:val="24"/>
                <w:szCs w:val="24"/>
              </w:rPr>
              <w:t>Limbažu ugunsdzēsēju depo</w:t>
            </w:r>
          </w:p>
        </w:tc>
        <w:tc>
          <w:tcPr>
            <w:tcW w:w="2288" w:type="dxa"/>
            <w:tcBorders>
              <w:bottom w:val="single" w:sz="4" w:space="0" w:color="000000"/>
              <w:right w:val="single" w:sz="4" w:space="0" w:color="000000"/>
            </w:tcBorders>
            <w:shd w:val="clear" w:color="auto" w:fill="auto"/>
            <w:vAlign w:val="center"/>
          </w:tcPr>
          <w:p w14:paraId="34B5FCB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pagasts</w:t>
            </w:r>
          </w:p>
        </w:tc>
        <w:tc>
          <w:tcPr>
            <w:tcW w:w="2675" w:type="dxa"/>
            <w:tcBorders>
              <w:bottom w:val="single" w:sz="4" w:space="0" w:color="000000"/>
              <w:right w:val="single" w:sz="4" w:space="0" w:color="000000"/>
            </w:tcBorders>
            <w:shd w:val="clear" w:color="auto" w:fill="auto"/>
            <w:vAlign w:val="center"/>
          </w:tcPr>
          <w:p w14:paraId="44ADC46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tcPr>
          <w:p w14:paraId="5954E39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Torņa iela  3, Limbaži, Limbažu novads, LV-4001</w:t>
            </w:r>
          </w:p>
          <w:p w14:paraId="28ACADFE" w14:textId="77777777" w:rsidR="003F78FA" w:rsidRDefault="00BB142B">
            <w:pPr>
              <w:widowControl w:val="0"/>
              <w:spacing w:after="0" w:line="252" w:lineRule="auto"/>
              <w:rPr>
                <w:rFonts w:eastAsia="Cambria" w:cs="Cambria"/>
                <w:color w:val="000000"/>
                <w:sz w:val="24"/>
                <w:szCs w:val="24"/>
              </w:rPr>
            </w:pPr>
            <w:r>
              <w:rPr>
                <w:sz w:val="24"/>
                <w:szCs w:val="24"/>
              </w:rPr>
              <w:t>Lat: 57.5148091, Lon: 24.7142685</w:t>
            </w:r>
          </w:p>
        </w:tc>
      </w:tr>
      <w:tr w:rsidR="003F78FA" w14:paraId="6F816AEA" w14:textId="77777777">
        <w:trPr>
          <w:trHeight w:val="300"/>
        </w:trPr>
        <w:tc>
          <w:tcPr>
            <w:tcW w:w="1014" w:type="dxa"/>
            <w:tcBorders>
              <w:left w:val="single" w:sz="4" w:space="0" w:color="000000"/>
              <w:bottom w:val="single" w:sz="4" w:space="0" w:color="000000"/>
            </w:tcBorders>
            <w:shd w:val="clear" w:color="auto" w:fill="548235"/>
            <w:vAlign w:val="center"/>
          </w:tcPr>
          <w:p w14:paraId="054932D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372" w:type="dxa"/>
            <w:tcBorders>
              <w:left w:val="single" w:sz="4" w:space="0" w:color="000000"/>
              <w:bottom w:val="single" w:sz="4" w:space="0" w:color="000000"/>
              <w:right w:val="single" w:sz="4" w:space="0" w:color="000000"/>
            </w:tcBorders>
            <w:shd w:val="clear" w:color="auto" w:fill="auto"/>
            <w:vAlign w:val="center"/>
          </w:tcPr>
          <w:p w14:paraId="643151A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Ziemeļu mols</w:t>
            </w:r>
          </w:p>
        </w:tc>
        <w:tc>
          <w:tcPr>
            <w:tcW w:w="2288" w:type="dxa"/>
            <w:tcBorders>
              <w:bottom w:val="single" w:sz="4" w:space="0" w:color="000000"/>
              <w:right w:val="single" w:sz="4" w:space="0" w:color="000000"/>
            </w:tcBorders>
            <w:shd w:val="clear" w:color="auto" w:fill="auto"/>
            <w:vAlign w:val="center"/>
          </w:tcPr>
          <w:p w14:paraId="5315654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76DC36A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792A86C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57.873949, Lon: 24.360682</w:t>
            </w:r>
          </w:p>
        </w:tc>
      </w:tr>
      <w:tr w:rsidR="003F78FA" w14:paraId="1589B271" w14:textId="77777777">
        <w:trPr>
          <w:trHeight w:val="600"/>
        </w:trPr>
        <w:tc>
          <w:tcPr>
            <w:tcW w:w="1014" w:type="dxa"/>
            <w:tcBorders>
              <w:left w:val="single" w:sz="4" w:space="0" w:color="000000"/>
              <w:bottom w:val="single" w:sz="4" w:space="0" w:color="000000"/>
            </w:tcBorders>
            <w:shd w:val="clear" w:color="auto" w:fill="548235"/>
            <w:vAlign w:val="center"/>
          </w:tcPr>
          <w:p w14:paraId="52EF7F2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Nr.8</w:t>
            </w:r>
          </w:p>
        </w:tc>
        <w:tc>
          <w:tcPr>
            <w:tcW w:w="3372" w:type="dxa"/>
            <w:tcBorders>
              <w:left w:val="single" w:sz="4" w:space="0" w:color="000000"/>
              <w:bottom w:val="single" w:sz="4" w:space="0" w:color="000000"/>
              <w:right w:val="single" w:sz="4" w:space="0" w:color="000000"/>
            </w:tcBorders>
            <w:shd w:val="clear" w:color="auto" w:fill="auto"/>
            <w:vAlign w:val="center"/>
          </w:tcPr>
          <w:p w14:paraId="48ECF30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Bāka Ainažos pie vecās piestātnes</w:t>
            </w:r>
          </w:p>
        </w:tc>
        <w:tc>
          <w:tcPr>
            <w:tcW w:w="2288" w:type="dxa"/>
            <w:tcBorders>
              <w:bottom w:val="single" w:sz="4" w:space="0" w:color="000000"/>
              <w:right w:val="single" w:sz="4" w:space="0" w:color="000000"/>
            </w:tcBorders>
            <w:shd w:val="clear" w:color="auto" w:fill="auto"/>
            <w:vAlign w:val="center"/>
          </w:tcPr>
          <w:p w14:paraId="4534057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77C1BF3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5ED1111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57.872382, Lon: 24.354867</w:t>
            </w:r>
          </w:p>
        </w:tc>
      </w:tr>
      <w:tr w:rsidR="003F78FA" w14:paraId="199FF423" w14:textId="77777777">
        <w:trPr>
          <w:trHeight w:val="600"/>
        </w:trPr>
        <w:tc>
          <w:tcPr>
            <w:tcW w:w="1014" w:type="dxa"/>
            <w:tcBorders>
              <w:left w:val="single" w:sz="4" w:space="0" w:color="000000"/>
              <w:bottom w:val="single" w:sz="4" w:space="0" w:color="000000"/>
            </w:tcBorders>
            <w:shd w:val="clear" w:color="auto" w:fill="548235"/>
            <w:vAlign w:val="center"/>
          </w:tcPr>
          <w:p w14:paraId="5E8F620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372" w:type="dxa"/>
            <w:tcBorders>
              <w:left w:val="single" w:sz="4" w:space="0" w:color="000000"/>
              <w:bottom w:val="single" w:sz="4" w:space="0" w:color="000000"/>
              <w:right w:val="single" w:sz="4" w:space="0" w:color="000000"/>
            </w:tcBorders>
            <w:shd w:val="clear" w:color="auto" w:fill="auto"/>
            <w:vAlign w:val="center"/>
          </w:tcPr>
          <w:p w14:paraId="3DB0A39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Bāka Ainažos pretī vecajam ceļam</w:t>
            </w:r>
          </w:p>
        </w:tc>
        <w:tc>
          <w:tcPr>
            <w:tcW w:w="2288" w:type="dxa"/>
            <w:tcBorders>
              <w:bottom w:val="single" w:sz="4" w:space="0" w:color="000000"/>
              <w:right w:val="single" w:sz="4" w:space="0" w:color="000000"/>
            </w:tcBorders>
            <w:shd w:val="clear" w:color="auto" w:fill="auto"/>
            <w:vAlign w:val="center"/>
          </w:tcPr>
          <w:p w14:paraId="3C8104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3C961C6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65CD8CD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57.866318, Lon: 24.359833</w:t>
            </w:r>
          </w:p>
        </w:tc>
      </w:tr>
      <w:tr w:rsidR="003F78FA" w14:paraId="745A61EA" w14:textId="77777777">
        <w:trPr>
          <w:trHeight w:val="300"/>
        </w:trPr>
        <w:tc>
          <w:tcPr>
            <w:tcW w:w="1014" w:type="dxa"/>
            <w:tcBorders>
              <w:left w:val="single" w:sz="4" w:space="0" w:color="000000"/>
              <w:bottom w:val="single" w:sz="4" w:space="0" w:color="000000"/>
            </w:tcBorders>
            <w:shd w:val="clear" w:color="auto" w:fill="548235"/>
            <w:vAlign w:val="center"/>
          </w:tcPr>
          <w:p w14:paraId="28659DC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372" w:type="dxa"/>
            <w:tcBorders>
              <w:left w:val="single" w:sz="4" w:space="0" w:color="000000"/>
              <w:bottom w:val="single" w:sz="4" w:space="0" w:color="000000"/>
              <w:right w:val="single" w:sz="4" w:space="0" w:color="000000"/>
            </w:tcBorders>
            <w:shd w:val="clear" w:color="auto" w:fill="auto"/>
            <w:vAlign w:val="center"/>
          </w:tcPr>
          <w:p w14:paraId="5D61FA6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Bāka Ainažu centrā</w:t>
            </w:r>
          </w:p>
        </w:tc>
        <w:tc>
          <w:tcPr>
            <w:tcW w:w="2288" w:type="dxa"/>
            <w:tcBorders>
              <w:bottom w:val="single" w:sz="4" w:space="0" w:color="000000"/>
              <w:right w:val="single" w:sz="4" w:space="0" w:color="000000"/>
            </w:tcBorders>
            <w:shd w:val="clear" w:color="auto" w:fill="auto"/>
            <w:vAlign w:val="center"/>
          </w:tcPr>
          <w:p w14:paraId="12D06D4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60FE170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0EC69BF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57.865780, Lon: 24.359520</w:t>
            </w:r>
          </w:p>
        </w:tc>
      </w:tr>
      <w:tr w:rsidR="003F78FA" w14:paraId="2BAA1F37" w14:textId="77777777">
        <w:trPr>
          <w:trHeight w:val="600"/>
        </w:trPr>
        <w:tc>
          <w:tcPr>
            <w:tcW w:w="1014" w:type="dxa"/>
            <w:tcBorders>
              <w:left w:val="single" w:sz="4" w:space="0" w:color="000000"/>
              <w:bottom w:val="single" w:sz="4" w:space="0" w:color="000000"/>
            </w:tcBorders>
            <w:shd w:val="clear" w:color="auto" w:fill="548235"/>
            <w:vAlign w:val="center"/>
          </w:tcPr>
          <w:p w14:paraId="4A6B52A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Nr.11</w:t>
            </w:r>
          </w:p>
        </w:tc>
        <w:tc>
          <w:tcPr>
            <w:tcW w:w="3372" w:type="dxa"/>
            <w:tcBorders>
              <w:left w:val="single" w:sz="4" w:space="0" w:color="000000"/>
              <w:bottom w:val="single" w:sz="4" w:space="0" w:color="000000"/>
              <w:right w:val="single" w:sz="4" w:space="0" w:color="000000"/>
            </w:tcBorders>
            <w:shd w:val="clear" w:color="auto" w:fill="auto"/>
            <w:vAlign w:val="center"/>
          </w:tcPr>
          <w:p w14:paraId="124DD7D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dzelzceļa stacija (privātīpašums, tūristiem nav pieejams)</w:t>
            </w:r>
          </w:p>
        </w:tc>
        <w:tc>
          <w:tcPr>
            <w:tcW w:w="2288" w:type="dxa"/>
            <w:tcBorders>
              <w:bottom w:val="single" w:sz="4" w:space="0" w:color="000000"/>
              <w:right w:val="single" w:sz="4" w:space="0" w:color="000000"/>
            </w:tcBorders>
            <w:shd w:val="clear" w:color="auto" w:fill="auto"/>
            <w:vAlign w:val="center"/>
          </w:tcPr>
          <w:p w14:paraId="4F5CFA9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3D05426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0DD125F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Valdemāra iela 8, Ainaži, Limbažu novads, LV-4035</w:t>
            </w:r>
          </w:p>
        </w:tc>
      </w:tr>
      <w:tr w:rsidR="003F78FA" w14:paraId="1DEAF2E4" w14:textId="77777777">
        <w:trPr>
          <w:trHeight w:val="300"/>
        </w:trPr>
        <w:tc>
          <w:tcPr>
            <w:tcW w:w="1014" w:type="dxa"/>
            <w:tcBorders>
              <w:left w:val="single" w:sz="4" w:space="0" w:color="000000"/>
              <w:bottom w:val="single" w:sz="4" w:space="0" w:color="000000"/>
            </w:tcBorders>
            <w:shd w:val="clear" w:color="auto" w:fill="548235"/>
            <w:vAlign w:val="center"/>
          </w:tcPr>
          <w:p w14:paraId="387C5A7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372" w:type="dxa"/>
            <w:tcBorders>
              <w:left w:val="single" w:sz="4" w:space="0" w:color="000000"/>
              <w:bottom w:val="single" w:sz="4" w:space="0" w:color="000000"/>
              <w:right w:val="single" w:sz="4" w:space="0" w:color="000000"/>
            </w:tcBorders>
            <w:shd w:val="clear" w:color="auto" w:fill="auto"/>
            <w:vAlign w:val="center"/>
          </w:tcPr>
          <w:p w14:paraId="15A69C9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Dzelzs tilts pār Salacu</w:t>
            </w:r>
          </w:p>
        </w:tc>
        <w:tc>
          <w:tcPr>
            <w:tcW w:w="2288" w:type="dxa"/>
            <w:tcBorders>
              <w:bottom w:val="single" w:sz="4" w:space="0" w:color="000000"/>
              <w:right w:val="single" w:sz="4" w:space="0" w:color="000000"/>
            </w:tcBorders>
            <w:shd w:val="clear" w:color="auto" w:fill="auto"/>
            <w:vAlign w:val="center"/>
          </w:tcPr>
          <w:p w14:paraId="33D2D44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3A2780B0"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1880BD4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57.847154, Lon: 24.491135</w:t>
            </w:r>
          </w:p>
        </w:tc>
      </w:tr>
      <w:tr w:rsidR="003F78FA" w14:paraId="7CC166E5" w14:textId="77777777">
        <w:trPr>
          <w:trHeight w:val="300"/>
        </w:trPr>
        <w:tc>
          <w:tcPr>
            <w:tcW w:w="1014" w:type="dxa"/>
            <w:tcBorders>
              <w:left w:val="single" w:sz="4" w:space="0" w:color="000000"/>
              <w:bottom w:val="single" w:sz="4" w:space="0" w:color="000000"/>
            </w:tcBorders>
            <w:shd w:val="clear" w:color="auto" w:fill="548235"/>
            <w:vAlign w:val="center"/>
          </w:tcPr>
          <w:p w14:paraId="5974C5F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372" w:type="dxa"/>
            <w:tcBorders>
              <w:left w:val="single" w:sz="4" w:space="0" w:color="000000"/>
              <w:bottom w:val="single" w:sz="4" w:space="0" w:color="000000"/>
              <w:right w:val="single" w:sz="4" w:space="0" w:color="000000"/>
            </w:tcBorders>
            <w:shd w:val="clear" w:color="auto" w:fill="auto"/>
            <w:vAlign w:val="center"/>
          </w:tcPr>
          <w:p w14:paraId="6FDC0E0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Annasmuižas tilts pār Salacu</w:t>
            </w:r>
          </w:p>
        </w:tc>
        <w:tc>
          <w:tcPr>
            <w:tcW w:w="2288" w:type="dxa"/>
            <w:tcBorders>
              <w:bottom w:val="single" w:sz="4" w:space="0" w:color="000000"/>
              <w:right w:val="single" w:sz="4" w:space="0" w:color="000000"/>
            </w:tcBorders>
            <w:shd w:val="clear" w:color="auto" w:fill="auto"/>
            <w:vAlign w:val="center"/>
          </w:tcPr>
          <w:p w14:paraId="6812958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2BFE5EFD"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588EE3A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57.750648, Lon: 24.402112</w:t>
            </w:r>
          </w:p>
        </w:tc>
      </w:tr>
      <w:tr w:rsidR="003F78FA" w14:paraId="17D8C342" w14:textId="77777777">
        <w:trPr>
          <w:trHeight w:val="300"/>
        </w:trPr>
        <w:tc>
          <w:tcPr>
            <w:tcW w:w="1014" w:type="dxa"/>
            <w:tcBorders>
              <w:left w:val="single" w:sz="4" w:space="0" w:color="000000"/>
              <w:bottom w:val="single" w:sz="4" w:space="0" w:color="000000"/>
            </w:tcBorders>
            <w:shd w:val="clear" w:color="auto" w:fill="548235"/>
            <w:vAlign w:val="bottom"/>
          </w:tcPr>
          <w:p w14:paraId="2295537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Nr.14</w:t>
            </w:r>
          </w:p>
        </w:tc>
        <w:tc>
          <w:tcPr>
            <w:tcW w:w="3372" w:type="dxa"/>
            <w:tcBorders>
              <w:left w:val="single" w:sz="4" w:space="0" w:color="000000"/>
              <w:bottom w:val="single" w:sz="4" w:space="0" w:color="000000"/>
              <w:right w:val="single" w:sz="4" w:space="0" w:color="000000"/>
            </w:tcBorders>
            <w:shd w:val="clear" w:color="auto" w:fill="auto"/>
            <w:vAlign w:val="center"/>
          </w:tcPr>
          <w:p w14:paraId="55B06BE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bāka</w:t>
            </w:r>
          </w:p>
        </w:tc>
        <w:tc>
          <w:tcPr>
            <w:tcW w:w="2288" w:type="dxa"/>
            <w:tcBorders>
              <w:bottom w:val="single" w:sz="4" w:space="0" w:color="000000"/>
              <w:right w:val="single" w:sz="4" w:space="0" w:color="000000"/>
            </w:tcBorders>
            <w:shd w:val="clear" w:color="auto" w:fill="auto"/>
            <w:vAlign w:val="center"/>
          </w:tcPr>
          <w:p w14:paraId="6C293F8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0578305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center"/>
          </w:tcPr>
          <w:p w14:paraId="6EE30F8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57.756159, Lon: 24.358127</w:t>
            </w:r>
          </w:p>
        </w:tc>
      </w:tr>
      <w:tr w:rsidR="003F78FA" w14:paraId="7574E34B" w14:textId="77777777">
        <w:trPr>
          <w:trHeight w:val="300"/>
        </w:trPr>
        <w:tc>
          <w:tcPr>
            <w:tcW w:w="1014" w:type="dxa"/>
            <w:tcBorders>
              <w:left w:val="single" w:sz="4" w:space="0" w:color="000000"/>
              <w:bottom w:val="single" w:sz="4" w:space="0" w:color="000000"/>
            </w:tcBorders>
            <w:shd w:val="clear" w:color="auto" w:fill="548235"/>
            <w:vAlign w:val="bottom"/>
          </w:tcPr>
          <w:p w14:paraId="71C77A7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Nr.15</w:t>
            </w:r>
          </w:p>
        </w:tc>
        <w:tc>
          <w:tcPr>
            <w:tcW w:w="3372" w:type="dxa"/>
            <w:tcBorders>
              <w:left w:val="single" w:sz="4" w:space="0" w:color="000000"/>
              <w:bottom w:val="single" w:sz="4" w:space="0" w:color="000000"/>
              <w:right w:val="single" w:sz="4" w:space="0" w:color="000000"/>
            </w:tcBorders>
            <w:shd w:val="clear" w:color="auto" w:fill="auto"/>
            <w:vAlign w:val="center"/>
          </w:tcPr>
          <w:p w14:paraId="0CB1152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Ķurmraga bāka</w:t>
            </w:r>
          </w:p>
        </w:tc>
        <w:tc>
          <w:tcPr>
            <w:tcW w:w="2288" w:type="dxa"/>
            <w:tcBorders>
              <w:bottom w:val="single" w:sz="4" w:space="0" w:color="000000"/>
              <w:right w:val="single" w:sz="4" w:space="0" w:color="000000"/>
            </w:tcBorders>
            <w:shd w:val="clear" w:color="auto" w:fill="auto"/>
            <w:vAlign w:val="center"/>
          </w:tcPr>
          <w:p w14:paraId="0084189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75" w:type="dxa"/>
            <w:tcBorders>
              <w:bottom w:val="single" w:sz="4" w:space="0" w:color="000000"/>
              <w:right w:val="single" w:sz="4" w:space="0" w:color="000000"/>
            </w:tcBorders>
            <w:shd w:val="clear" w:color="auto" w:fill="auto"/>
            <w:vAlign w:val="center"/>
          </w:tcPr>
          <w:p w14:paraId="66B0E40C"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2B29963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57.541631, Lon: 24.362539</w:t>
            </w:r>
          </w:p>
        </w:tc>
      </w:tr>
      <w:tr w:rsidR="003F78FA" w14:paraId="0A673D3F" w14:textId="77777777">
        <w:trPr>
          <w:trHeight w:val="600"/>
        </w:trPr>
        <w:tc>
          <w:tcPr>
            <w:tcW w:w="1014" w:type="dxa"/>
            <w:tcBorders>
              <w:left w:val="single" w:sz="4" w:space="0" w:color="000000"/>
              <w:bottom w:val="single" w:sz="4" w:space="0" w:color="000000"/>
            </w:tcBorders>
            <w:shd w:val="clear" w:color="auto" w:fill="548235"/>
            <w:vAlign w:val="center"/>
          </w:tcPr>
          <w:p w14:paraId="2040A53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Nr.16</w:t>
            </w:r>
          </w:p>
        </w:tc>
        <w:tc>
          <w:tcPr>
            <w:tcW w:w="3372" w:type="dxa"/>
            <w:tcBorders>
              <w:left w:val="single" w:sz="4" w:space="0" w:color="000000"/>
              <w:bottom w:val="single" w:sz="4" w:space="0" w:color="000000"/>
              <w:right w:val="single" w:sz="4" w:space="0" w:color="000000"/>
            </w:tcBorders>
            <w:shd w:val="clear" w:color="auto" w:fill="auto"/>
            <w:vAlign w:val="center"/>
          </w:tcPr>
          <w:p w14:paraId="6B0FEBB3" w14:textId="77777777" w:rsidR="003F78FA" w:rsidRDefault="00BB142B">
            <w:pPr>
              <w:widowControl w:val="0"/>
              <w:spacing w:after="0" w:line="252" w:lineRule="auto"/>
              <w:rPr>
                <w:rFonts w:eastAsia="Cambria" w:cs="Cambria"/>
                <w:color w:val="000000"/>
                <w:sz w:val="24"/>
                <w:szCs w:val="24"/>
              </w:rPr>
            </w:pPr>
            <w:r>
              <w:t xml:space="preserve"> </w:t>
            </w:r>
            <w:r>
              <w:rPr>
                <w:sz w:val="24"/>
                <w:szCs w:val="24"/>
              </w:rPr>
              <w:t xml:space="preserve">Lielās ielas Staicelē </w:t>
            </w:r>
            <w:r>
              <w:rPr>
                <w:rFonts w:eastAsia="Cambria" w:cs="Cambria"/>
                <w:color w:val="000000"/>
                <w:sz w:val="24"/>
                <w:szCs w:val="24"/>
              </w:rPr>
              <w:t>vēsturiskā koka apbūve, Mākslinieku šķūnis, Brīvdabas laukums.</w:t>
            </w:r>
          </w:p>
        </w:tc>
        <w:tc>
          <w:tcPr>
            <w:tcW w:w="2288" w:type="dxa"/>
            <w:tcBorders>
              <w:bottom w:val="single" w:sz="4" w:space="0" w:color="000000"/>
              <w:right w:val="single" w:sz="4" w:space="0" w:color="000000"/>
            </w:tcBorders>
            <w:shd w:val="clear" w:color="auto" w:fill="auto"/>
            <w:vAlign w:val="center"/>
          </w:tcPr>
          <w:p w14:paraId="5CD22A5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75" w:type="dxa"/>
            <w:tcBorders>
              <w:bottom w:val="single" w:sz="4" w:space="0" w:color="000000"/>
              <w:right w:val="single" w:sz="4" w:space="0" w:color="000000"/>
            </w:tcBorders>
            <w:shd w:val="clear" w:color="auto" w:fill="auto"/>
            <w:vAlign w:val="center"/>
          </w:tcPr>
          <w:p w14:paraId="05B000D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2" w:type="dxa"/>
            <w:tcBorders>
              <w:bottom w:val="single" w:sz="4" w:space="0" w:color="000000"/>
              <w:right w:val="single" w:sz="4" w:space="0" w:color="000000"/>
            </w:tcBorders>
            <w:shd w:val="clear" w:color="auto" w:fill="auto"/>
            <w:vAlign w:val="center"/>
          </w:tcPr>
          <w:p w14:paraId="4C1CDD6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57.835557, Lon: 24.747719</w:t>
            </w:r>
          </w:p>
        </w:tc>
      </w:tr>
      <w:tr w:rsidR="003F78FA" w14:paraId="23420731" w14:textId="77777777">
        <w:trPr>
          <w:trHeight w:val="300"/>
        </w:trPr>
        <w:tc>
          <w:tcPr>
            <w:tcW w:w="14311" w:type="dxa"/>
            <w:gridSpan w:val="5"/>
            <w:tcBorders>
              <w:top w:val="single" w:sz="4" w:space="0" w:color="000000"/>
              <w:left w:val="single" w:sz="4" w:space="0" w:color="000000"/>
              <w:bottom w:val="single" w:sz="4" w:space="0" w:color="000000"/>
              <w:right w:val="single" w:sz="4" w:space="0" w:color="000000"/>
            </w:tcBorders>
            <w:shd w:val="clear" w:color="auto" w:fill="A9D08E"/>
            <w:vAlign w:val="center"/>
          </w:tcPr>
          <w:p w14:paraId="35A55887" w14:textId="77777777" w:rsidR="003F78FA" w:rsidRDefault="00BB142B">
            <w:pPr>
              <w:widowControl w:val="0"/>
              <w:spacing w:after="0" w:line="252" w:lineRule="auto"/>
              <w:jc w:val="center"/>
              <w:rPr>
                <w:rFonts w:eastAsia="Cambria" w:cs="Cambria"/>
                <w:b/>
                <w:sz w:val="24"/>
                <w:szCs w:val="24"/>
              </w:rPr>
            </w:pPr>
            <w:r>
              <w:rPr>
                <w:rFonts w:eastAsia="Cambria" w:cs="Cambria"/>
                <w:b/>
                <w:sz w:val="24"/>
                <w:szCs w:val="24"/>
              </w:rPr>
              <w:t>Pieminekļi, svētvietas</w:t>
            </w:r>
          </w:p>
        </w:tc>
      </w:tr>
      <w:tr w:rsidR="003F78FA" w14:paraId="06FEDE95" w14:textId="77777777">
        <w:trPr>
          <w:trHeight w:val="300"/>
        </w:trPr>
        <w:tc>
          <w:tcPr>
            <w:tcW w:w="1014" w:type="dxa"/>
            <w:tcBorders>
              <w:left w:val="single" w:sz="4" w:space="0" w:color="000000"/>
              <w:bottom w:val="single" w:sz="4" w:space="0" w:color="000000"/>
              <w:right w:val="single" w:sz="4" w:space="0" w:color="000000"/>
            </w:tcBorders>
            <w:shd w:val="clear" w:color="auto" w:fill="548235"/>
            <w:vAlign w:val="center"/>
          </w:tcPr>
          <w:p w14:paraId="371A959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372" w:type="dxa"/>
            <w:tcBorders>
              <w:bottom w:val="single" w:sz="4" w:space="0" w:color="000000"/>
              <w:right w:val="single" w:sz="4" w:space="0" w:color="000000"/>
            </w:tcBorders>
            <w:shd w:val="clear" w:color="auto" w:fill="auto"/>
            <w:vAlign w:val="center"/>
          </w:tcPr>
          <w:p w14:paraId="11EA14A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Piemineklis Baumaņu Kārlim</w:t>
            </w:r>
          </w:p>
        </w:tc>
        <w:tc>
          <w:tcPr>
            <w:tcW w:w="2288" w:type="dxa"/>
            <w:tcBorders>
              <w:bottom w:val="single" w:sz="4" w:space="0" w:color="000000"/>
              <w:right w:val="single" w:sz="4" w:space="0" w:color="000000"/>
            </w:tcBorders>
            <w:shd w:val="clear" w:color="auto" w:fill="auto"/>
            <w:vAlign w:val="center"/>
          </w:tcPr>
          <w:p w14:paraId="5C263C9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41EFD12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center"/>
          </w:tcPr>
          <w:p w14:paraId="2837FD5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57.514343, Lon: 24.715385</w:t>
            </w:r>
          </w:p>
        </w:tc>
      </w:tr>
      <w:tr w:rsidR="003F78FA" w14:paraId="3B3C0A5A" w14:textId="77777777">
        <w:trPr>
          <w:trHeight w:val="300"/>
        </w:trPr>
        <w:tc>
          <w:tcPr>
            <w:tcW w:w="1014" w:type="dxa"/>
            <w:tcBorders>
              <w:left w:val="single" w:sz="4" w:space="0" w:color="000000"/>
              <w:bottom w:val="single" w:sz="4" w:space="0" w:color="000000"/>
              <w:right w:val="single" w:sz="4" w:space="0" w:color="000000"/>
            </w:tcBorders>
            <w:shd w:val="clear" w:color="auto" w:fill="548235"/>
            <w:vAlign w:val="center"/>
          </w:tcPr>
          <w:p w14:paraId="7AADA3C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372" w:type="dxa"/>
            <w:tcBorders>
              <w:bottom w:val="single" w:sz="4" w:space="0" w:color="000000"/>
              <w:right w:val="single" w:sz="4" w:space="0" w:color="000000"/>
            </w:tcBorders>
            <w:shd w:val="clear" w:color="auto" w:fill="auto"/>
            <w:vAlign w:val="center"/>
          </w:tcPr>
          <w:p w14:paraId="727155E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Jūrnieku kapi</w:t>
            </w:r>
          </w:p>
        </w:tc>
        <w:tc>
          <w:tcPr>
            <w:tcW w:w="2288" w:type="dxa"/>
            <w:tcBorders>
              <w:bottom w:val="single" w:sz="4" w:space="0" w:color="000000"/>
              <w:right w:val="single" w:sz="4" w:space="0" w:color="000000"/>
            </w:tcBorders>
            <w:shd w:val="clear" w:color="auto" w:fill="auto"/>
            <w:vAlign w:val="center"/>
          </w:tcPr>
          <w:p w14:paraId="00FA1AF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15E98D0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3BD37BA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57.854225; Lon: 24.352041</w:t>
            </w:r>
          </w:p>
        </w:tc>
      </w:tr>
      <w:tr w:rsidR="003F78FA" w14:paraId="63624A7F" w14:textId="77777777">
        <w:trPr>
          <w:trHeight w:val="300"/>
        </w:trPr>
        <w:tc>
          <w:tcPr>
            <w:tcW w:w="1014" w:type="dxa"/>
            <w:tcBorders>
              <w:left w:val="single" w:sz="4" w:space="0" w:color="000000"/>
              <w:bottom w:val="single" w:sz="4" w:space="0" w:color="000000"/>
              <w:right w:val="single" w:sz="4" w:space="0" w:color="000000"/>
            </w:tcBorders>
            <w:shd w:val="clear" w:color="auto" w:fill="548235"/>
            <w:vAlign w:val="center"/>
          </w:tcPr>
          <w:p w14:paraId="0965FBE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372" w:type="dxa"/>
            <w:tcBorders>
              <w:bottom w:val="single" w:sz="4" w:space="0" w:color="000000"/>
              <w:right w:val="single" w:sz="4" w:space="0" w:color="000000"/>
            </w:tcBorders>
            <w:shd w:val="clear" w:color="auto" w:fill="auto"/>
            <w:vAlign w:val="center"/>
          </w:tcPr>
          <w:p w14:paraId="287DCBA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Piemineklis Milda</w:t>
            </w:r>
          </w:p>
        </w:tc>
        <w:tc>
          <w:tcPr>
            <w:tcW w:w="2288" w:type="dxa"/>
            <w:tcBorders>
              <w:bottom w:val="single" w:sz="4" w:space="0" w:color="000000"/>
              <w:right w:val="single" w:sz="4" w:space="0" w:color="000000"/>
            </w:tcBorders>
            <w:shd w:val="clear" w:color="auto" w:fill="auto"/>
            <w:vAlign w:val="center"/>
          </w:tcPr>
          <w:p w14:paraId="7CF9728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08AB376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center"/>
          </w:tcPr>
          <w:p w14:paraId="2B79313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57.759282; Lon: 24.358948</w:t>
            </w:r>
          </w:p>
        </w:tc>
      </w:tr>
      <w:tr w:rsidR="003F78FA" w14:paraId="121ECE9E"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4CD0CE7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372" w:type="dxa"/>
            <w:tcBorders>
              <w:bottom w:val="single" w:sz="4" w:space="0" w:color="000000"/>
              <w:right w:val="single" w:sz="4" w:space="0" w:color="000000"/>
            </w:tcBorders>
            <w:shd w:val="clear" w:color="auto" w:fill="auto"/>
            <w:vAlign w:val="center"/>
          </w:tcPr>
          <w:p w14:paraId="018D8D6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Akmens tēlnieku brīvdabas ekspozīcija Staiceles pilsētā</w:t>
            </w:r>
          </w:p>
        </w:tc>
        <w:tc>
          <w:tcPr>
            <w:tcW w:w="2288" w:type="dxa"/>
            <w:tcBorders>
              <w:bottom w:val="single" w:sz="4" w:space="0" w:color="000000"/>
              <w:right w:val="single" w:sz="4" w:space="0" w:color="000000"/>
            </w:tcBorders>
            <w:shd w:val="clear" w:color="auto" w:fill="auto"/>
            <w:vAlign w:val="center"/>
          </w:tcPr>
          <w:p w14:paraId="2E75E6D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75" w:type="dxa"/>
            <w:tcBorders>
              <w:bottom w:val="single" w:sz="4" w:space="0" w:color="000000"/>
              <w:right w:val="single" w:sz="4" w:space="0" w:color="000000"/>
            </w:tcBorders>
            <w:shd w:val="clear" w:color="auto" w:fill="auto"/>
            <w:vAlign w:val="center"/>
          </w:tcPr>
          <w:p w14:paraId="7C263BD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2" w:type="dxa"/>
            <w:tcBorders>
              <w:bottom w:val="single" w:sz="4" w:space="0" w:color="000000"/>
              <w:right w:val="single" w:sz="4" w:space="0" w:color="000000"/>
            </w:tcBorders>
            <w:shd w:val="clear" w:color="auto" w:fill="auto"/>
            <w:vAlign w:val="center"/>
          </w:tcPr>
          <w:p w14:paraId="61D3B6F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57.83582, Lon: 24.74819</w:t>
            </w:r>
          </w:p>
        </w:tc>
      </w:tr>
      <w:tr w:rsidR="003F78FA" w14:paraId="2F77DCD5"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42E92F4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372" w:type="dxa"/>
            <w:tcBorders>
              <w:bottom w:val="single" w:sz="4" w:space="0" w:color="000000"/>
              <w:right w:val="single" w:sz="4" w:space="0" w:color="000000"/>
            </w:tcBorders>
            <w:shd w:val="clear" w:color="auto" w:fill="auto"/>
            <w:vAlign w:val="center"/>
          </w:tcPr>
          <w:p w14:paraId="06C8AE1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dibināšanas piemineklis "Stazele"</w:t>
            </w:r>
          </w:p>
        </w:tc>
        <w:tc>
          <w:tcPr>
            <w:tcW w:w="2288" w:type="dxa"/>
            <w:tcBorders>
              <w:bottom w:val="single" w:sz="4" w:space="0" w:color="000000"/>
              <w:right w:val="single" w:sz="4" w:space="0" w:color="000000"/>
            </w:tcBorders>
            <w:shd w:val="clear" w:color="auto" w:fill="auto"/>
            <w:vAlign w:val="center"/>
          </w:tcPr>
          <w:p w14:paraId="5BCC3BC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75" w:type="dxa"/>
            <w:tcBorders>
              <w:bottom w:val="single" w:sz="4" w:space="0" w:color="000000"/>
              <w:right w:val="single" w:sz="4" w:space="0" w:color="000000"/>
            </w:tcBorders>
            <w:shd w:val="clear" w:color="auto" w:fill="auto"/>
            <w:vAlign w:val="center"/>
          </w:tcPr>
          <w:p w14:paraId="451EA97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2" w:type="dxa"/>
            <w:tcBorders>
              <w:bottom w:val="single" w:sz="4" w:space="0" w:color="000000"/>
              <w:right w:val="single" w:sz="4" w:space="0" w:color="000000"/>
            </w:tcBorders>
            <w:shd w:val="clear" w:color="auto" w:fill="auto"/>
            <w:vAlign w:val="center"/>
          </w:tcPr>
          <w:p w14:paraId="4459434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Lielā iela 38, Staicele, Limbažu novads, LV-4043</w:t>
            </w:r>
          </w:p>
        </w:tc>
      </w:tr>
      <w:tr w:rsidR="003F78FA" w14:paraId="2E9C84FB"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245F948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372" w:type="dxa"/>
            <w:tcBorders>
              <w:bottom w:val="single" w:sz="4" w:space="0" w:color="000000"/>
              <w:right w:val="single" w:sz="4" w:space="0" w:color="000000"/>
            </w:tcBorders>
            <w:shd w:val="clear" w:color="auto" w:fill="auto"/>
            <w:vAlign w:val="center"/>
          </w:tcPr>
          <w:p w14:paraId="01D1948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Piemineklis Vidzemes lībiešiem</w:t>
            </w:r>
          </w:p>
        </w:tc>
        <w:tc>
          <w:tcPr>
            <w:tcW w:w="2288" w:type="dxa"/>
            <w:tcBorders>
              <w:bottom w:val="single" w:sz="4" w:space="0" w:color="000000"/>
              <w:right w:val="single" w:sz="4" w:space="0" w:color="000000"/>
            </w:tcBorders>
            <w:shd w:val="clear" w:color="auto" w:fill="auto"/>
            <w:vAlign w:val="center"/>
          </w:tcPr>
          <w:p w14:paraId="603C9DB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75" w:type="dxa"/>
            <w:tcBorders>
              <w:bottom w:val="single" w:sz="4" w:space="0" w:color="000000"/>
              <w:right w:val="single" w:sz="4" w:space="0" w:color="000000"/>
            </w:tcBorders>
            <w:shd w:val="clear" w:color="auto" w:fill="auto"/>
            <w:vAlign w:val="center"/>
          </w:tcPr>
          <w:p w14:paraId="107B740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2" w:type="dxa"/>
            <w:tcBorders>
              <w:bottom w:val="single" w:sz="4" w:space="0" w:color="000000"/>
              <w:right w:val="single" w:sz="4" w:space="0" w:color="000000"/>
            </w:tcBorders>
            <w:shd w:val="clear" w:color="auto" w:fill="auto"/>
            <w:vAlign w:val="center"/>
          </w:tcPr>
          <w:p w14:paraId="6B1F661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Lielā iela 13, Staicele, Limbažu novads, LV-4043</w:t>
            </w:r>
          </w:p>
        </w:tc>
      </w:tr>
      <w:tr w:rsidR="003F78FA" w14:paraId="0E6F9537"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45A6582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Nr.7</w:t>
            </w:r>
          </w:p>
        </w:tc>
        <w:tc>
          <w:tcPr>
            <w:tcW w:w="3372" w:type="dxa"/>
            <w:tcBorders>
              <w:bottom w:val="single" w:sz="4" w:space="0" w:color="000000"/>
              <w:right w:val="single" w:sz="4" w:space="0" w:color="000000"/>
            </w:tcBorders>
            <w:shd w:val="clear" w:color="auto" w:fill="auto"/>
            <w:vAlign w:val="center"/>
          </w:tcPr>
          <w:p w14:paraId="1990377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Tēlnieka Kārļa Zāles piemineklis</w:t>
            </w:r>
          </w:p>
        </w:tc>
        <w:tc>
          <w:tcPr>
            <w:tcW w:w="2288" w:type="dxa"/>
            <w:tcBorders>
              <w:bottom w:val="single" w:sz="4" w:space="0" w:color="000000"/>
              <w:right w:val="single" w:sz="4" w:space="0" w:color="000000"/>
            </w:tcBorders>
            <w:shd w:val="clear" w:color="auto" w:fill="auto"/>
            <w:vAlign w:val="center"/>
          </w:tcPr>
          <w:p w14:paraId="4CABC62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74DD0F9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2" w:type="dxa"/>
            <w:tcBorders>
              <w:bottom w:val="single" w:sz="4" w:space="0" w:color="000000"/>
              <w:right w:val="single" w:sz="4" w:space="0" w:color="000000"/>
            </w:tcBorders>
            <w:shd w:val="clear" w:color="auto" w:fill="auto"/>
            <w:vAlign w:val="center"/>
          </w:tcPr>
          <w:p w14:paraId="5FAD179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Baznīcas iela 4a, Aloja, Limbažu novads, LV-4064</w:t>
            </w:r>
          </w:p>
        </w:tc>
      </w:tr>
      <w:tr w:rsidR="003F78FA" w14:paraId="62EF1192"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69BC14C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372" w:type="dxa"/>
            <w:tcBorders>
              <w:bottom w:val="single" w:sz="4" w:space="0" w:color="000000"/>
              <w:right w:val="single" w:sz="4" w:space="0" w:color="000000"/>
            </w:tcBorders>
            <w:shd w:val="clear" w:color="auto" w:fill="auto"/>
            <w:vAlign w:val="center"/>
          </w:tcPr>
          <w:p w14:paraId="6F76002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Dzejnieka Ausekļa krūšutēls</w:t>
            </w:r>
          </w:p>
        </w:tc>
        <w:tc>
          <w:tcPr>
            <w:tcW w:w="2288" w:type="dxa"/>
            <w:tcBorders>
              <w:bottom w:val="single" w:sz="4" w:space="0" w:color="000000"/>
              <w:right w:val="single" w:sz="4" w:space="0" w:color="000000"/>
            </w:tcBorders>
            <w:shd w:val="clear" w:color="auto" w:fill="auto"/>
            <w:vAlign w:val="center"/>
          </w:tcPr>
          <w:p w14:paraId="1CF13E5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6DF1B62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2" w:type="dxa"/>
            <w:tcBorders>
              <w:bottom w:val="single" w:sz="4" w:space="0" w:color="000000"/>
              <w:right w:val="single" w:sz="4" w:space="0" w:color="000000"/>
            </w:tcBorders>
            <w:shd w:val="clear" w:color="auto" w:fill="auto"/>
            <w:vAlign w:val="center"/>
          </w:tcPr>
          <w:p w14:paraId="6CE687A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Ausekļa iela 1, Aloja, Limbažu novads, LV-4064</w:t>
            </w:r>
          </w:p>
        </w:tc>
      </w:tr>
      <w:tr w:rsidR="003F78FA" w14:paraId="5AE5A333"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0881EA4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372" w:type="dxa"/>
            <w:tcBorders>
              <w:bottom w:val="single" w:sz="4" w:space="0" w:color="000000"/>
              <w:right w:val="single" w:sz="4" w:space="0" w:color="000000"/>
            </w:tcBorders>
            <w:shd w:val="clear" w:color="auto" w:fill="auto"/>
            <w:vAlign w:val="center"/>
          </w:tcPr>
          <w:p w14:paraId="7B05704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Piemineklis Baumaņu Kārlim Viļķenē</w:t>
            </w:r>
          </w:p>
        </w:tc>
        <w:tc>
          <w:tcPr>
            <w:tcW w:w="2288" w:type="dxa"/>
            <w:tcBorders>
              <w:bottom w:val="single" w:sz="4" w:space="0" w:color="000000"/>
              <w:right w:val="single" w:sz="4" w:space="0" w:color="000000"/>
            </w:tcBorders>
            <w:shd w:val="clear" w:color="auto" w:fill="auto"/>
            <w:vAlign w:val="center"/>
          </w:tcPr>
          <w:p w14:paraId="1AB0F60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Viļķenes pag.</w:t>
            </w:r>
          </w:p>
        </w:tc>
        <w:tc>
          <w:tcPr>
            <w:tcW w:w="2675" w:type="dxa"/>
            <w:tcBorders>
              <w:bottom w:val="single" w:sz="4" w:space="0" w:color="000000"/>
              <w:right w:val="single" w:sz="4" w:space="0" w:color="000000"/>
            </w:tcBorders>
            <w:shd w:val="clear" w:color="auto" w:fill="auto"/>
            <w:vAlign w:val="center"/>
          </w:tcPr>
          <w:p w14:paraId="11DB919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w:t>
            </w:r>
          </w:p>
        </w:tc>
        <w:tc>
          <w:tcPr>
            <w:tcW w:w="4962" w:type="dxa"/>
            <w:tcBorders>
              <w:bottom w:val="single" w:sz="4" w:space="0" w:color="000000"/>
              <w:right w:val="single" w:sz="4" w:space="0" w:color="000000"/>
            </w:tcBorders>
            <w:shd w:val="clear" w:color="auto" w:fill="auto"/>
            <w:vAlign w:val="center"/>
          </w:tcPr>
          <w:p w14:paraId="2F6BF01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57.616276, Lon: 24.611182</w:t>
            </w:r>
          </w:p>
        </w:tc>
      </w:tr>
      <w:tr w:rsidR="003F78FA" w14:paraId="547A09D2"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36B2D25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372" w:type="dxa"/>
            <w:tcBorders>
              <w:bottom w:val="single" w:sz="4" w:space="0" w:color="000000"/>
              <w:right w:val="single" w:sz="4" w:space="0" w:color="000000"/>
            </w:tcBorders>
            <w:shd w:val="clear" w:color="auto" w:fill="auto"/>
            <w:vAlign w:val="center"/>
          </w:tcPr>
          <w:p w14:paraId="053D16C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Piemiņas zīme izcilākajiem alojiešiem</w:t>
            </w:r>
          </w:p>
        </w:tc>
        <w:tc>
          <w:tcPr>
            <w:tcW w:w="2288" w:type="dxa"/>
            <w:tcBorders>
              <w:bottom w:val="single" w:sz="4" w:space="0" w:color="000000"/>
              <w:right w:val="single" w:sz="4" w:space="0" w:color="000000"/>
            </w:tcBorders>
            <w:shd w:val="clear" w:color="auto" w:fill="auto"/>
            <w:vAlign w:val="center"/>
          </w:tcPr>
          <w:p w14:paraId="139F6D5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663374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2" w:type="dxa"/>
            <w:tcBorders>
              <w:bottom w:val="single" w:sz="4" w:space="0" w:color="000000"/>
              <w:right w:val="single" w:sz="4" w:space="0" w:color="000000"/>
            </w:tcBorders>
            <w:shd w:val="clear" w:color="auto" w:fill="auto"/>
            <w:vAlign w:val="center"/>
          </w:tcPr>
          <w:p w14:paraId="5F18C63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Jūras iela 20A, Aloja, Limbažu novads, LV-4064</w:t>
            </w:r>
          </w:p>
        </w:tc>
      </w:tr>
      <w:tr w:rsidR="003F78FA" w14:paraId="71BDD1B7"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68D79A3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 11</w:t>
            </w:r>
          </w:p>
        </w:tc>
        <w:tc>
          <w:tcPr>
            <w:tcW w:w="3372" w:type="dxa"/>
            <w:tcBorders>
              <w:bottom w:val="single" w:sz="4" w:space="0" w:color="000000"/>
              <w:right w:val="single" w:sz="4" w:space="0" w:color="000000"/>
            </w:tcBorders>
            <w:shd w:val="clear" w:color="auto" w:fill="auto"/>
            <w:vAlign w:val="center"/>
          </w:tcPr>
          <w:p w14:paraId="3243795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Virsdiriģentu birzs Alojā</w:t>
            </w:r>
          </w:p>
        </w:tc>
        <w:tc>
          <w:tcPr>
            <w:tcW w:w="2288" w:type="dxa"/>
            <w:tcBorders>
              <w:bottom w:val="single" w:sz="4" w:space="0" w:color="000000"/>
              <w:right w:val="single" w:sz="4" w:space="0" w:color="000000"/>
            </w:tcBorders>
            <w:shd w:val="clear" w:color="auto" w:fill="auto"/>
            <w:vAlign w:val="center"/>
          </w:tcPr>
          <w:p w14:paraId="6193884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73E0CF8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2" w:type="dxa"/>
            <w:tcBorders>
              <w:bottom w:val="single" w:sz="4" w:space="0" w:color="000000"/>
              <w:right w:val="single" w:sz="4" w:space="0" w:color="000000"/>
            </w:tcBorders>
            <w:shd w:val="clear" w:color="auto" w:fill="auto"/>
            <w:vAlign w:val="center"/>
          </w:tcPr>
          <w:p w14:paraId="128775C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Valmieras iela 6, Aloja, Limbažu novads, LV-4064</w:t>
            </w:r>
          </w:p>
        </w:tc>
      </w:tr>
      <w:tr w:rsidR="003F78FA" w14:paraId="5A45741C" w14:textId="77777777">
        <w:trPr>
          <w:trHeight w:val="312"/>
        </w:trPr>
        <w:tc>
          <w:tcPr>
            <w:tcW w:w="14311" w:type="dxa"/>
            <w:gridSpan w:val="5"/>
            <w:tcBorders>
              <w:top w:val="single" w:sz="4" w:space="0" w:color="000000"/>
              <w:left w:val="single" w:sz="4" w:space="0" w:color="000000"/>
              <w:bottom w:val="single" w:sz="4" w:space="0" w:color="000000"/>
              <w:right w:val="single" w:sz="4" w:space="0" w:color="000000"/>
            </w:tcBorders>
            <w:shd w:val="clear" w:color="auto" w:fill="A9D08E"/>
            <w:vAlign w:val="bottom"/>
          </w:tcPr>
          <w:p w14:paraId="1A2360CE"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Baznīcas</w:t>
            </w:r>
          </w:p>
        </w:tc>
      </w:tr>
      <w:tr w:rsidR="003F78FA" w14:paraId="16FE35C5" w14:textId="77777777">
        <w:trPr>
          <w:trHeight w:val="758"/>
        </w:trPr>
        <w:tc>
          <w:tcPr>
            <w:tcW w:w="1014" w:type="dxa"/>
            <w:tcBorders>
              <w:left w:val="single" w:sz="4" w:space="0" w:color="000000"/>
              <w:bottom w:val="single" w:sz="4" w:space="0" w:color="000000"/>
              <w:right w:val="single" w:sz="4" w:space="0" w:color="000000"/>
            </w:tcBorders>
            <w:shd w:val="clear" w:color="auto" w:fill="548235"/>
            <w:vAlign w:val="center"/>
          </w:tcPr>
          <w:p w14:paraId="358435A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372" w:type="dxa"/>
            <w:tcBorders>
              <w:bottom w:val="single" w:sz="4" w:space="0" w:color="000000"/>
              <w:right w:val="single" w:sz="4" w:space="0" w:color="000000"/>
            </w:tcBorders>
            <w:shd w:val="clear" w:color="auto" w:fill="auto"/>
            <w:vAlign w:val="bottom"/>
          </w:tcPr>
          <w:p w14:paraId="2C0A4B1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br/>
              <w:t>Kristus Apskaidrošanas Pareizticīgo baznīca</w:t>
            </w:r>
          </w:p>
        </w:tc>
        <w:tc>
          <w:tcPr>
            <w:tcW w:w="2288" w:type="dxa"/>
            <w:tcBorders>
              <w:bottom w:val="single" w:sz="4" w:space="0" w:color="000000"/>
              <w:right w:val="single" w:sz="4" w:space="0" w:color="000000"/>
            </w:tcBorders>
            <w:shd w:val="clear" w:color="auto" w:fill="auto"/>
            <w:vAlign w:val="center"/>
          </w:tcPr>
          <w:p w14:paraId="21EE7C0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551902D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bottom"/>
          </w:tcPr>
          <w:p w14:paraId="3B8FCED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Klostera iela 6, Limbaži, Limbažu novads, LV-4001</w:t>
            </w:r>
          </w:p>
        </w:tc>
      </w:tr>
      <w:tr w:rsidR="003F78FA" w14:paraId="1497D7E1" w14:textId="77777777">
        <w:trPr>
          <w:trHeight w:val="612"/>
        </w:trPr>
        <w:tc>
          <w:tcPr>
            <w:tcW w:w="1014" w:type="dxa"/>
            <w:tcBorders>
              <w:left w:val="single" w:sz="4" w:space="0" w:color="000000"/>
              <w:bottom w:val="single" w:sz="4" w:space="0" w:color="000000"/>
              <w:right w:val="single" w:sz="4" w:space="0" w:color="000000"/>
            </w:tcBorders>
            <w:shd w:val="clear" w:color="auto" w:fill="548235"/>
            <w:vAlign w:val="center"/>
          </w:tcPr>
          <w:p w14:paraId="3161742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372" w:type="dxa"/>
            <w:tcBorders>
              <w:bottom w:val="single" w:sz="4" w:space="0" w:color="000000"/>
              <w:right w:val="single" w:sz="4" w:space="0" w:color="000000"/>
            </w:tcBorders>
            <w:shd w:val="clear" w:color="auto" w:fill="auto"/>
            <w:vAlign w:val="bottom"/>
          </w:tcPr>
          <w:p w14:paraId="02B0B3E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Sv. Jāņa ev. luterāņu baznīca</w:t>
            </w:r>
          </w:p>
        </w:tc>
        <w:tc>
          <w:tcPr>
            <w:tcW w:w="2288" w:type="dxa"/>
            <w:tcBorders>
              <w:bottom w:val="single" w:sz="4" w:space="0" w:color="000000"/>
              <w:right w:val="single" w:sz="4" w:space="0" w:color="000000"/>
            </w:tcBorders>
            <w:shd w:val="clear" w:color="auto" w:fill="auto"/>
            <w:vAlign w:val="center"/>
          </w:tcPr>
          <w:p w14:paraId="4FF1D12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0AF175C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bottom"/>
          </w:tcPr>
          <w:p w14:paraId="6C40FF8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Lībiešu iela 2, Limbaži, Limbažu novads, LV-4001</w:t>
            </w:r>
          </w:p>
        </w:tc>
      </w:tr>
      <w:tr w:rsidR="003F78FA" w14:paraId="70DEA514" w14:textId="77777777">
        <w:trPr>
          <w:trHeight w:val="660"/>
        </w:trPr>
        <w:tc>
          <w:tcPr>
            <w:tcW w:w="1014" w:type="dxa"/>
            <w:tcBorders>
              <w:left w:val="single" w:sz="4" w:space="0" w:color="000000"/>
              <w:bottom w:val="single" w:sz="4" w:space="0" w:color="000000"/>
              <w:right w:val="single" w:sz="4" w:space="0" w:color="000000"/>
            </w:tcBorders>
            <w:shd w:val="clear" w:color="auto" w:fill="548235"/>
            <w:vAlign w:val="center"/>
          </w:tcPr>
          <w:p w14:paraId="204193B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372" w:type="dxa"/>
            <w:tcBorders>
              <w:bottom w:val="single" w:sz="4" w:space="0" w:color="000000"/>
              <w:right w:val="single" w:sz="4" w:space="0" w:color="000000"/>
            </w:tcBorders>
            <w:shd w:val="clear" w:color="auto" w:fill="auto"/>
            <w:vAlign w:val="bottom"/>
          </w:tcPr>
          <w:p w14:paraId="0ECC266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br/>
              <w:t>Limbažu Romas katoļu Sv. Laurencija baznīca</w:t>
            </w:r>
          </w:p>
        </w:tc>
        <w:tc>
          <w:tcPr>
            <w:tcW w:w="2288" w:type="dxa"/>
            <w:tcBorders>
              <w:bottom w:val="single" w:sz="4" w:space="0" w:color="000000"/>
              <w:right w:val="single" w:sz="4" w:space="0" w:color="000000"/>
            </w:tcBorders>
            <w:shd w:val="clear" w:color="auto" w:fill="auto"/>
            <w:vAlign w:val="center"/>
          </w:tcPr>
          <w:p w14:paraId="48E8FD6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2D4D372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bottom"/>
          </w:tcPr>
          <w:p w14:paraId="064A710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Ceriņu iela 1, Limbaži, Limbažu novads, LV-4001</w:t>
            </w:r>
          </w:p>
        </w:tc>
      </w:tr>
      <w:tr w:rsidR="003F78FA" w14:paraId="7C31C2A5" w14:textId="77777777">
        <w:trPr>
          <w:trHeight w:val="564"/>
        </w:trPr>
        <w:tc>
          <w:tcPr>
            <w:tcW w:w="1014" w:type="dxa"/>
            <w:tcBorders>
              <w:left w:val="single" w:sz="4" w:space="0" w:color="000000"/>
              <w:bottom w:val="single" w:sz="4" w:space="0" w:color="000000"/>
              <w:right w:val="single" w:sz="4" w:space="0" w:color="000000"/>
            </w:tcBorders>
            <w:shd w:val="clear" w:color="auto" w:fill="548235"/>
            <w:vAlign w:val="center"/>
          </w:tcPr>
          <w:p w14:paraId="286FEF6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372" w:type="dxa"/>
            <w:tcBorders>
              <w:bottom w:val="single" w:sz="4" w:space="0" w:color="000000"/>
              <w:right w:val="single" w:sz="4" w:space="0" w:color="000000"/>
            </w:tcBorders>
            <w:shd w:val="clear" w:color="auto" w:fill="auto"/>
            <w:vAlign w:val="bottom"/>
          </w:tcPr>
          <w:p w14:paraId="6940BF2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br/>
              <w:t>Lielsalacas evanģēliski luteriskā baznīca</w:t>
            </w:r>
          </w:p>
        </w:tc>
        <w:tc>
          <w:tcPr>
            <w:tcW w:w="2288" w:type="dxa"/>
            <w:tcBorders>
              <w:bottom w:val="single" w:sz="4" w:space="0" w:color="000000"/>
              <w:right w:val="single" w:sz="4" w:space="0" w:color="000000"/>
            </w:tcBorders>
            <w:shd w:val="clear" w:color="auto" w:fill="auto"/>
            <w:vAlign w:val="bottom"/>
          </w:tcPr>
          <w:p w14:paraId="73F208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bottom"/>
          </w:tcPr>
          <w:p w14:paraId="273CB4F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bottom"/>
          </w:tcPr>
          <w:p w14:paraId="5EF871C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Baznīcas iela 2, Salacgrīva, Limbažu novads, LV-4033</w:t>
            </w:r>
          </w:p>
        </w:tc>
      </w:tr>
      <w:tr w:rsidR="003F78FA" w14:paraId="0FB2C76D" w14:textId="77777777">
        <w:trPr>
          <w:trHeight w:val="612"/>
        </w:trPr>
        <w:tc>
          <w:tcPr>
            <w:tcW w:w="1014" w:type="dxa"/>
            <w:tcBorders>
              <w:left w:val="single" w:sz="4" w:space="0" w:color="000000"/>
              <w:bottom w:val="single" w:sz="4" w:space="0" w:color="000000"/>
              <w:right w:val="single" w:sz="4" w:space="0" w:color="000000"/>
            </w:tcBorders>
            <w:shd w:val="clear" w:color="auto" w:fill="548235"/>
            <w:vAlign w:val="center"/>
          </w:tcPr>
          <w:p w14:paraId="1C052E9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372" w:type="dxa"/>
            <w:tcBorders>
              <w:bottom w:val="single" w:sz="4" w:space="0" w:color="000000"/>
              <w:right w:val="single" w:sz="4" w:space="0" w:color="000000"/>
            </w:tcBorders>
            <w:shd w:val="clear" w:color="auto" w:fill="auto"/>
            <w:vAlign w:val="bottom"/>
          </w:tcPr>
          <w:p w14:paraId="0DD98AC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Sv. Marijas Goreti katoļu baznīca</w:t>
            </w:r>
          </w:p>
        </w:tc>
        <w:tc>
          <w:tcPr>
            <w:tcW w:w="2288" w:type="dxa"/>
            <w:tcBorders>
              <w:bottom w:val="single" w:sz="4" w:space="0" w:color="000000"/>
              <w:right w:val="single" w:sz="4" w:space="0" w:color="000000"/>
            </w:tcBorders>
            <w:shd w:val="clear" w:color="auto" w:fill="auto"/>
            <w:vAlign w:val="bottom"/>
          </w:tcPr>
          <w:p w14:paraId="6DAD12E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bottom"/>
          </w:tcPr>
          <w:p w14:paraId="23BA633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bottom"/>
          </w:tcPr>
          <w:p w14:paraId="407CD2E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Valmieras iela 2, Salacgrīva, Limbažu novads, LV-4033</w:t>
            </w:r>
          </w:p>
        </w:tc>
      </w:tr>
      <w:tr w:rsidR="003F78FA" w14:paraId="35C8D027"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5899513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372" w:type="dxa"/>
            <w:tcBorders>
              <w:bottom w:val="single" w:sz="4" w:space="0" w:color="000000"/>
              <w:right w:val="single" w:sz="4" w:space="0" w:color="000000"/>
            </w:tcBorders>
            <w:shd w:val="clear" w:color="auto" w:fill="auto"/>
            <w:vAlign w:val="center"/>
          </w:tcPr>
          <w:p w14:paraId="0CCDF3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Salacgrīvas Sv. Dievmātes Patvēruma pareizticīgo </w:t>
            </w:r>
            <w:r>
              <w:rPr>
                <w:rFonts w:eastAsia="Cambria" w:cs="Cambria"/>
                <w:color w:val="000000"/>
                <w:sz w:val="24"/>
                <w:szCs w:val="24"/>
              </w:rPr>
              <w:lastRenderedPageBreak/>
              <w:t>baznīca</w:t>
            </w:r>
          </w:p>
        </w:tc>
        <w:tc>
          <w:tcPr>
            <w:tcW w:w="2288" w:type="dxa"/>
            <w:tcBorders>
              <w:bottom w:val="single" w:sz="4" w:space="0" w:color="000000"/>
              <w:right w:val="single" w:sz="4" w:space="0" w:color="000000"/>
            </w:tcBorders>
            <w:shd w:val="clear" w:color="auto" w:fill="auto"/>
            <w:vAlign w:val="center"/>
          </w:tcPr>
          <w:p w14:paraId="5402DEF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lastRenderedPageBreak/>
              <w:t>Salacgrīvas pag.</w:t>
            </w:r>
          </w:p>
        </w:tc>
        <w:tc>
          <w:tcPr>
            <w:tcW w:w="2675" w:type="dxa"/>
            <w:tcBorders>
              <w:bottom w:val="single" w:sz="4" w:space="0" w:color="000000"/>
              <w:right w:val="single" w:sz="4" w:space="0" w:color="000000"/>
            </w:tcBorders>
            <w:shd w:val="clear" w:color="auto" w:fill="auto"/>
            <w:vAlign w:val="center"/>
          </w:tcPr>
          <w:p w14:paraId="0D2FD04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center"/>
          </w:tcPr>
          <w:p w14:paraId="7E559F2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12, Salacgrīva, Limbažu novads, LV-4033</w:t>
            </w:r>
          </w:p>
        </w:tc>
      </w:tr>
      <w:tr w:rsidR="003F78FA" w14:paraId="5E910130" w14:textId="77777777">
        <w:trPr>
          <w:trHeight w:val="900"/>
        </w:trPr>
        <w:tc>
          <w:tcPr>
            <w:tcW w:w="1014" w:type="dxa"/>
            <w:tcBorders>
              <w:left w:val="single" w:sz="4" w:space="0" w:color="000000"/>
              <w:bottom w:val="single" w:sz="4" w:space="0" w:color="000000"/>
              <w:right w:val="single" w:sz="4" w:space="0" w:color="000000"/>
            </w:tcBorders>
            <w:shd w:val="clear" w:color="auto" w:fill="548235"/>
            <w:vAlign w:val="center"/>
          </w:tcPr>
          <w:p w14:paraId="73E6283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372" w:type="dxa"/>
            <w:tcBorders>
              <w:bottom w:val="single" w:sz="4" w:space="0" w:color="000000"/>
              <w:right w:val="single" w:sz="4" w:space="0" w:color="000000"/>
            </w:tcBorders>
            <w:shd w:val="clear" w:color="auto" w:fill="auto"/>
            <w:vAlign w:val="center"/>
          </w:tcPr>
          <w:p w14:paraId="5FA244E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evaņģēliski luteriskā baznīca</w:t>
            </w:r>
          </w:p>
        </w:tc>
        <w:tc>
          <w:tcPr>
            <w:tcW w:w="2288" w:type="dxa"/>
            <w:tcBorders>
              <w:bottom w:val="single" w:sz="4" w:space="0" w:color="000000"/>
              <w:right w:val="single" w:sz="4" w:space="0" w:color="000000"/>
            </w:tcBorders>
            <w:shd w:val="clear" w:color="auto" w:fill="auto"/>
            <w:vAlign w:val="center"/>
          </w:tcPr>
          <w:p w14:paraId="6F39903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75" w:type="dxa"/>
            <w:tcBorders>
              <w:bottom w:val="single" w:sz="4" w:space="0" w:color="000000"/>
              <w:right w:val="single" w:sz="4" w:space="0" w:color="000000"/>
            </w:tcBorders>
            <w:shd w:val="clear" w:color="auto" w:fill="auto"/>
            <w:vAlign w:val="center"/>
          </w:tcPr>
          <w:p w14:paraId="0E5E0FA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Jelgavkrasti</w:t>
            </w:r>
          </w:p>
        </w:tc>
        <w:tc>
          <w:tcPr>
            <w:tcW w:w="4962" w:type="dxa"/>
            <w:tcBorders>
              <w:bottom w:val="single" w:sz="4" w:space="0" w:color="000000"/>
              <w:right w:val="single" w:sz="4" w:space="0" w:color="000000"/>
            </w:tcBorders>
            <w:shd w:val="clear" w:color="auto" w:fill="auto"/>
            <w:vAlign w:val="center"/>
          </w:tcPr>
          <w:p w14:paraId="498A6D5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ev. lut. baznīca, Jelgavkrasti, Liepupes pag., Limbažu novads, LV-4023</w:t>
            </w:r>
          </w:p>
        </w:tc>
      </w:tr>
      <w:tr w:rsidR="003F78FA" w14:paraId="264E7B30" w14:textId="77777777">
        <w:trPr>
          <w:trHeight w:val="612"/>
        </w:trPr>
        <w:tc>
          <w:tcPr>
            <w:tcW w:w="1014" w:type="dxa"/>
            <w:tcBorders>
              <w:left w:val="single" w:sz="4" w:space="0" w:color="000000"/>
              <w:bottom w:val="single" w:sz="4" w:space="0" w:color="000000"/>
              <w:right w:val="single" w:sz="4" w:space="0" w:color="000000"/>
            </w:tcBorders>
            <w:shd w:val="clear" w:color="auto" w:fill="548235"/>
            <w:vAlign w:val="center"/>
          </w:tcPr>
          <w:p w14:paraId="7BE767D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372" w:type="dxa"/>
            <w:tcBorders>
              <w:bottom w:val="single" w:sz="4" w:space="0" w:color="000000"/>
              <w:right w:val="single" w:sz="4" w:space="0" w:color="000000"/>
            </w:tcBorders>
            <w:shd w:val="clear" w:color="auto" w:fill="auto"/>
            <w:vAlign w:val="bottom"/>
          </w:tcPr>
          <w:p w14:paraId="7786FE3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Sv. Matīsa evaņģēliski luteriskā baznīca</w:t>
            </w:r>
          </w:p>
        </w:tc>
        <w:tc>
          <w:tcPr>
            <w:tcW w:w="2288" w:type="dxa"/>
            <w:tcBorders>
              <w:bottom w:val="single" w:sz="4" w:space="0" w:color="000000"/>
              <w:right w:val="single" w:sz="4" w:space="0" w:color="000000"/>
            </w:tcBorders>
            <w:shd w:val="clear" w:color="auto" w:fill="auto"/>
            <w:vAlign w:val="bottom"/>
          </w:tcPr>
          <w:p w14:paraId="10D45C4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75" w:type="dxa"/>
            <w:tcBorders>
              <w:bottom w:val="single" w:sz="4" w:space="0" w:color="000000"/>
              <w:right w:val="single" w:sz="4" w:space="0" w:color="000000"/>
            </w:tcBorders>
            <w:shd w:val="clear" w:color="auto" w:fill="auto"/>
            <w:vAlign w:val="bottom"/>
          </w:tcPr>
          <w:p w14:paraId="3DE4DBD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w:t>
            </w:r>
          </w:p>
        </w:tc>
        <w:tc>
          <w:tcPr>
            <w:tcW w:w="4962" w:type="dxa"/>
            <w:tcBorders>
              <w:bottom w:val="single" w:sz="4" w:space="0" w:color="000000"/>
              <w:right w:val="single" w:sz="4" w:space="0" w:color="000000"/>
            </w:tcBorders>
            <w:shd w:val="clear" w:color="auto" w:fill="auto"/>
            <w:vAlign w:val="bottom"/>
          </w:tcPr>
          <w:p w14:paraId="0FD2D55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Strautu iela 2, Skulte, Skultes pag., Limbažu novads, LV-4025</w:t>
            </w:r>
          </w:p>
        </w:tc>
      </w:tr>
      <w:tr w:rsidR="003F78FA" w14:paraId="54AF3881" w14:textId="77777777">
        <w:trPr>
          <w:trHeight w:val="612"/>
        </w:trPr>
        <w:tc>
          <w:tcPr>
            <w:tcW w:w="1014" w:type="dxa"/>
            <w:tcBorders>
              <w:left w:val="single" w:sz="4" w:space="0" w:color="000000"/>
              <w:bottom w:val="single" w:sz="4" w:space="0" w:color="000000"/>
              <w:right w:val="single" w:sz="4" w:space="0" w:color="000000"/>
            </w:tcBorders>
            <w:shd w:val="clear" w:color="auto" w:fill="548235"/>
            <w:vAlign w:val="center"/>
          </w:tcPr>
          <w:p w14:paraId="2BD8B675"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372" w:type="dxa"/>
            <w:tcBorders>
              <w:bottom w:val="single" w:sz="4" w:space="0" w:color="000000"/>
              <w:right w:val="single" w:sz="4" w:space="0" w:color="000000"/>
            </w:tcBorders>
            <w:shd w:val="clear" w:color="auto" w:fill="auto"/>
            <w:vAlign w:val="bottom"/>
          </w:tcPr>
          <w:p w14:paraId="33DC6E1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Viļķenes Sv. Katrīnas evaņģēliski luteriskā baznīca</w:t>
            </w:r>
          </w:p>
        </w:tc>
        <w:tc>
          <w:tcPr>
            <w:tcW w:w="2288" w:type="dxa"/>
            <w:tcBorders>
              <w:bottom w:val="single" w:sz="4" w:space="0" w:color="000000"/>
              <w:right w:val="single" w:sz="4" w:space="0" w:color="000000"/>
            </w:tcBorders>
            <w:shd w:val="clear" w:color="auto" w:fill="auto"/>
            <w:vAlign w:val="bottom"/>
          </w:tcPr>
          <w:p w14:paraId="2A77213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Viļķenes pag.</w:t>
            </w:r>
          </w:p>
        </w:tc>
        <w:tc>
          <w:tcPr>
            <w:tcW w:w="2675" w:type="dxa"/>
            <w:tcBorders>
              <w:bottom w:val="single" w:sz="4" w:space="0" w:color="000000"/>
              <w:right w:val="single" w:sz="4" w:space="0" w:color="000000"/>
            </w:tcBorders>
            <w:shd w:val="clear" w:color="auto" w:fill="auto"/>
            <w:vAlign w:val="bottom"/>
          </w:tcPr>
          <w:p w14:paraId="37415CA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w:t>
            </w:r>
          </w:p>
        </w:tc>
        <w:tc>
          <w:tcPr>
            <w:tcW w:w="4962" w:type="dxa"/>
            <w:tcBorders>
              <w:bottom w:val="single" w:sz="4" w:space="0" w:color="000000"/>
              <w:right w:val="single" w:sz="4" w:space="0" w:color="000000"/>
            </w:tcBorders>
            <w:shd w:val="clear" w:color="auto" w:fill="auto"/>
            <w:vAlign w:val="bottom"/>
          </w:tcPr>
          <w:p w14:paraId="618C0BD8" w14:textId="77777777" w:rsidR="003F78FA" w:rsidRDefault="00BB142B">
            <w:pPr>
              <w:widowControl w:val="0"/>
              <w:spacing w:after="0" w:line="252" w:lineRule="auto"/>
              <w:rPr>
                <w:rFonts w:eastAsia="Cambria" w:cs="Cambria"/>
                <w:sz w:val="24"/>
                <w:szCs w:val="24"/>
              </w:rPr>
            </w:pPr>
            <w:r>
              <w:rPr>
                <w:rFonts w:eastAsia="Cambria" w:cs="Cambria"/>
                <w:sz w:val="24"/>
                <w:szCs w:val="24"/>
              </w:rPr>
              <w:t>Baznīcas iela 4, Viļķene, Viļķenes pag., Limbažu novads, LV-4050</w:t>
            </w:r>
          </w:p>
        </w:tc>
      </w:tr>
      <w:tr w:rsidR="003F78FA" w14:paraId="2F36A16F" w14:textId="77777777">
        <w:trPr>
          <w:trHeight w:val="612"/>
        </w:trPr>
        <w:tc>
          <w:tcPr>
            <w:tcW w:w="1014" w:type="dxa"/>
            <w:tcBorders>
              <w:left w:val="single" w:sz="4" w:space="0" w:color="000000"/>
              <w:bottom w:val="single" w:sz="4" w:space="0" w:color="000000"/>
              <w:right w:val="single" w:sz="4" w:space="0" w:color="000000"/>
            </w:tcBorders>
            <w:shd w:val="clear" w:color="auto" w:fill="548235"/>
            <w:vAlign w:val="center"/>
          </w:tcPr>
          <w:p w14:paraId="6117A14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372" w:type="dxa"/>
            <w:tcBorders>
              <w:bottom w:val="single" w:sz="4" w:space="0" w:color="000000"/>
              <w:right w:val="single" w:sz="4" w:space="0" w:color="000000"/>
            </w:tcBorders>
            <w:shd w:val="clear" w:color="auto" w:fill="auto"/>
            <w:vAlign w:val="bottom"/>
          </w:tcPr>
          <w:p w14:paraId="6293EB2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Augstrozes evaņģēliski luteriskā baznīca</w:t>
            </w:r>
          </w:p>
        </w:tc>
        <w:tc>
          <w:tcPr>
            <w:tcW w:w="2288" w:type="dxa"/>
            <w:tcBorders>
              <w:bottom w:val="single" w:sz="4" w:space="0" w:color="000000"/>
              <w:right w:val="single" w:sz="4" w:space="0" w:color="000000"/>
            </w:tcBorders>
            <w:shd w:val="clear" w:color="auto" w:fill="auto"/>
            <w:vAlign w:val="bottom"/>
          </w:tcPr>
          <w:p w14:paraId="5FB10B6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Umurgas pag.</w:t>
            </w:r>
          </w:p>
        </w:tc>
        <w:tc>
          <w:tcPr>
            <w:tcW w:w="2675" w:type="dxa"/>
            <w:tcBorders>
              <w:bottom w:val="single" w:sz="4" w:space="0" w:color="000000"/>
              <w:right w:val="single" w:sz="4" w:space="0" w:color="000000"/>
            </w:tcBorders>
            <w:shd w:val="clear" w:color="auto" w:fill="auto"/>
            <w:vAlign w:val="bottom"/>
          </w:tcPr>
          <w:p w14:paraId="260EB51A"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bottom"/>
          </w:tcPr>
          <w:p w14:paraId="1D465BA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Augstrozes baznīca, Umurgas pag., Limbažu novads, LV-4004</w:t>
            </w:r>
          </w:p>
        </w:tc>
      </w:tr>
      <w:tr w:rsidR="003F78FA" w14:paraId="76DDEAFE" w14:textId="77777777">
        <w:trPr>
          <w:trHeight w:val="948"/>
        </w:trPr>
        <w:tc>
          <w:tcPr>
            <w:tcW w:w="1014" w:type="dxa"/>
            <w:tcBorders>
              <w:left w:val="single" w:sz="4" w:space="0" w:color="000000"/>
              <w:bottom w:val="single" w:sz="4" w:space="0" w:color="000000"/>
              <w:right w:val="single" w:sz="4" w:space="0" w:color="000000"/>
            </w:tcBorders>
            <w:shd w:val="clear" w:color="auto" w:fill="548235"/>
            <w:vAlign w:val="bottom"/>
          </w:tcPr>
          <w:p w14:paraId="5DDBE6A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Nr.11</w:t>
            </w:r>
          </w:p>
        </w:tc>
        <w:tc>
          <w:tcPr>
            <w:tcW w:w="3372" w:type="dxa"/>
            <w:tcBorders>
              <w:bottom w:val="single" w:sz="4" w:space="0" w:color="000000"/>
              <w:right w:val="single" w:sz="4" w:space="0" w:color="000000"/>
            </w:tcBorders>
            <w:shd w:val="clear" w:color="auto" w:fill="auto"/>
            <w:vAlign w:val="center"/>
          </w:tcPr>
          <w:p w14:paraId="582C91D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Umurgas evaņģēliski luteriskā baznīca</w:t>
            </w:r>
          </w:p>
        </w:tc>
        <w:tc>
          <w:tcPr>
            <w:tcW w:w="2288" w:type="dxa"/>
            <w:tcBorders>
              <w:bottom w:val="single" w:sz="4" w:space="0" w:color="000000"/>
              <w:right w:val="single" w:sz="4" w:space="0" w:color="000000"/>
            </w:tcBorders>
            <w:shd w:val="clear" w:color="auto" w:fill="auto"/>
            <w:vAlign w:val="center"/>
          </w:tcPr>
          <w:p w14:paraId="40E505D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Umurgas pag.</w:t>
            </w:r>
          </w:p>
        </w:tc>
        <w:tc>
          <w:tcPr>
            <w:tcW w:w="2675" w:type="dxa"/>
            <w:tcBorders>
              <w:bottom w:val="single" w:sz="4" w:space="0" w:color="000000"/>
              <w:right w:val="single" w:sz="4" w:space="0" w:color="000000"/>
            </w:tcBorders>
            <w:shd w:val="clear" w:color="auto" w:fill="auto"/>
            <w:vAlign w:val="center"/>
          </w:tcPr>
          <w:p w14:paraId="2D1E875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Umurga</w:t>
            </w:r>
          </w:p>
        </w:tc>
        <w:tc>
          <w:tcPr>
            <w:tcW w:w="4962" w:type="dxa"/>
            <w:tcBorders>
              <w:bottom w:val="single" w:sz="4" w:space="0" w:color="000000"/>
              <w:right w:val="single" w:sz="4" w:space="0" w:color="000000"/>
            </w:tcBorders>
            <w:shd w:val="clear" w:color="auto" w:fill="auto"/>
            <w:vAlign w:val="center"/>
          </w:tcPr>
          <w:p w14:paraId="073AD3D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Ulda Sproģa iela 3, Umurga, Umurgas pag., Limbažu novads, LV-4004</w:t>
            </w:r>
          </w:p>
        </w:tc>
      </w:tr>
      <w:tr w:rsidR="003F78FA" w14:paraId="12DFCDCC"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bottom"/>
          </w:tcPr>
          <w:p w14:paraId="3A8D173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372" w:type="dxa"/>
            <w:tcBorders>
              <w:bottom w:val="single" w:sz="4" w:space="0" w:color="000000"/>
              <w:right w:val="single" w:sz="4" w:space="0" w:color="000000"/>
            </w:tcBorders>
            <w:shd w:val="clear" w:color="auto" w:fill="auto"/>
            <w:vAlign w:val="center"/>
          </w:tcPr>
          <w:p w14:paraId="51BFBBF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evaņģēliski luteriskā baznīca</w:t>
            </w:r>
          </w:p>
        </w:tc>
        <w:tc>
          <w:tcPr>
            <w:tcW w:w="2288" w:type="dxa"/>
            <w:tcBorders>
              <w:bottom w:val="single" w:sz="4" w:space="0" w:color="000000"/>
              <w:right w:val="single" w:sz="4" w:space="0" w:color="000000"/>
            </w:tcBorders>
            <w:shd w:val="clear" w:color="auto" w:fill="auto"/>
            <w:vAlign w:val="center"/>
          </w:tcPr>
          <w:p w14:paraId="439BEF8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5040788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2" w:type="dxa"/>
            <w:tcBorders>
              <w:bottom w:val="single" w:sz="4" w:space="0" w:color="000000"/>
              <w:right w:val="single" w:sz="4" w:space="0" w:color="000000"/>
            </w:tcBorders>
            <w:shd w:val="clear" w:color="auto" w:fill="auto"/>
            <w:vAlign w:val="center"/>
          </w:tcPr>
          <w:p w14:paraId="545D1AF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Baznīcas iela 2, Aloja, Alojas pag., Limbažu novads, LV-4064</w:t>
            </w:r>
          </w:p>
        </w:tc>
      </w:tr>
      <w:tr w:rsidR="003F78FA" w14:paraId="3AD761FC"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bottom"/>
          </w:tcPr>
          <w:p w14:paraId="2EE6C5B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372" w:type="dxa"/>
            <w:tcBorders>
              <w:bottom w:val="single" w:sz="4" w:space="0" w:color="000000"/>
              <w:right w:val="single" w:sz="4" w:space="0" w:color="000000"/>
            </w:tcBorders>
            <w:shd w:val="clear" w:color="auto" w:fill="auto"/>
            <w:vAlign w:val="center"/>
          </w:tcPr>
          <w:p w14:paraId="663B65E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Kristus piedzimšanas pareizticīgo baznīca</w:t>
            </w:r>
          </w:p>
        </w:tc>
        <w:tc>
          <w:tcPr>
            <w:tcW w:w="2288" w:type="dxa"/>
            <w:tcBorders>
              <w:bottom w:val="single" w:sz="4" w:space="0" w:color="000000"/>
              <w:right w:val="single" w:sz="4" w:space="0" w:color="000000"/>
            </w:tcBorders>
            <w:shd w:val="clear" w:color="auto" w:fill="auto"/>
            <w:vAlign w:val="center"/>
          </w:tcPr>
          <w:p w14:paraId="0FC03A4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5C87E7CB"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64D42D3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"Vecpriesteri", Alojas pag., Limbažu novads, LV-4064</w:t>
            </w:r>
          </w:p>
        </w:tc>
      </w:tr>
      <w:tr w:rsidR="003F78FA" w14:paraId="3CE15E73"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bottom"/>
          </w:tcPr>
          <w:p w14:paraId="73D6D39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Nr.14</w:t>
            </w:r>
          </w:p>
        </w:tc>
        <w:tc>
          <w:tcPr>
            <w:tcW w:w="3372" w:type="dxa"/>
            <w:tcBorders>
              <w:bottom w:val="single" w:sz="4" w:space="0" w:color="000000"/>
              <w:right w:val="single" w:sz="4" w:space="0" w:color="000000"/>
            </w:tcBorders>
            <w:shd w:val="clear" w:color="auto" w:fill="auto"/>
            <w:vAlign w:val="center"/>
          </w:tcPr>
          <w:p w14:paraId="137F456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Igates Sv. Jāņa Kristītāja un Marijas Magdalēnas baznīca</w:t>
            </w:r>
          </w:p>
        </w:tc>
        <w:tc>
          <w:tcPr>
            <w:tcW w:w="2288" w:type="dxa"/>
            <w:tcBorders>
              <w:bottom w:val="single" w:sz="4" w:space="0" w:color="000000"/>
              <w:right w:val="single" w:sz="4" w:space="0" w:color="000000"/>
            </w:tcBorders>
            <w:shd w:val="clear" w:color="auto" w:fill="auto"/>
            <w:vAlign w:val="center"/>
          </w:tcPr>
          <w:p w14:paraId="149677A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75" w:type="dxa"/>
            <w:tcBorders>
              <w:bottom w:val="single" w:sz="4" w:space="0" w:color="000000"/>
              <w:right w:val="single" w:sz="4" w:space="0" w:color="000000"/>
            </w:tcBorders>
            <w:shd w:val="clear" w:color="auto" w:fill="auto"/>
            <w:vAlign w:val="center"/>
          </w:tcPr>
          <w:p w14:paraId="6B7834F3"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7D9449D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Igates baznīca, Vidrižu pag., Limbažu novads, LV-4013</w:t>
            </w:r>
          </w:p>
        </w:tc>
      </w:tr>
      <w:tr w:rsidR="003F78FA" w14:paraId="7181B452"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bottom"/>
          </w:tcPr>
          <w:p w14:paraId="2CF1352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Nr.15</w:t>
            </w:r>
          </w:p>
        </w:tc>
        <w:tc>
          <w:tcPr>
            <w:tcW w:w="3372" w:type="dxa"/>
            <w:tcBorders>
              <w:bottom w:val="single" w:sz="4" w:space="0" w:color="000000"/>
              <w:right w:val="single" w:sz="4" w:space="0" w:color="000000"/>
            </w:tcBorders>
            <w:shd w:val="clear" w:color="auto" w:fill="auto"/>
            <w:vAlign w:val="center"/>
          </w:tcPr>
          <w:p w14:paraId="3C91B93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Rozēnu-Staiceles evanģēliski luteriskā baznīca</w:t>
            </w:r>
          </w:p>
        </w:tc>
        <w:tc>
          <w:tcPr>
            <w:tcW w:w="2288" w:type="dxa"/>
            <w:tcBorders>
              <w:bottom w:val="single" w:sz="4" w:space="0" w:color="000000"/>
              <w:right w:val="single" w:sz="4" w:space="0" w:color="000000"/>
            </w:tcBorders>
            <w:shd w:val="clear" w:color="auto" w:fill="auto"/>
            <w:vAlign w:val="center"/>
          </w:tcPr>
          <w:p w14:paraId="3D7A6F5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75" w:type="dxa"/>
            <w:tcBorders>
              <w:bottom w:val="single" w:sz="4" w:space="0" w:color="000000"/>
              <w:right w:val="single" w:sz="4" w:space="0" w:color="000000"/>
            </w:tcBorders>
            <w:shd w:val="clear" w:color="auto" w:fill="auto"/>
            <w:vAlign w:val="center"/>
          </w:tcPr>
          <w:p w14:paraId="1D0DE44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2" w:type="dxa"/>
            <w:tcBorders>
              <w:bottom w:val="single" w:sz="4" w:space="0" w:color="000000"/>
              <w:right w:val="single" w:sz="4" w:space="0" w:color="000000"/>
            </w:tcBorders>
            <w:shd w:val="clear" w:color="auto" w:fill="auto"/>
            <w:vAlign w:val="center"/>
          </w:tcPr>
          <w:p w14:paraId="38FA32F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Kalēju iela 3, Staicele, Limbažu novads, LV-4043</w:t>
            </w:r>
          </w:p>
        </w:tc>
      </w:tr>
      <w:tr w:rsidR="003F78FA" w14:paraId="16E50DE3" w14:textId="77777777" w:rsidTr="009338E8">
        <w:trPr>
          <w:trHeight w:val="77"/>
        </w:trPr>
        <w:tc>
          <w:tcPr>
            <w:tcW w:w="1014" w:type="dxa"/>
            <w:tcBorders>
              <w:left w:val="single" w:sz="4" w:space="0" w:color="000000"/>
              <w:bottom w:val="single" w:sz="4" w:space="0" w:color="000000"/>
              <w:right w:val="single" w:sz="4" w:space="0" w:color="000000"/>
            </w:tcBorders>
            <w:shd w:val="clear" w:color="auto" w:fill="548235"/>
            <w:vAlign w:val="bottom"/>
          </w:tcPr>
          <w:p w14:paraId="17EFAD65" w14:textId="77777777" w:rsidR="003F78FA" w:rsidRDefault="00BB142B">
            <w:pPr>
              <w:widowControl w:val="0"/>
              <w:spacing w:after="0" w:line="252" w:lineRule="auto"/>
              <w:rPr>
                <w:rFonts w:eastAsia="Cambria" w:cs="Cambria"/>
                <w:b/>
                <w:bCs/>
                <w:color w:val="FFFFFF"/>
                <w:sz w:val="24"/>
                <w:szCs w:val="24"/>
              </w:rPr>
            </w:pPr>
            <w:r>
              <w:rPr>
                <w:rFonts w:eastAsia="Cambria" w:cs="Cambria"/>
                <w:b/>
                <w:bCs/>
                <w:color w:val="FFFFFF"/>
                <w:sz w:val="24"/>
                <w:szCs w:val="24"/>
              </w:rPr>
              <w:t>Nr.16</w:t>
            </w:r>
          </w:p>
        </w:tc>
        <w:tc>
          <w:tcPr>
            <w:tcW w:w="3372" w:type="dxa"/>
            <w:tcBorders>
              <w:bottom w:val="single" w:sz="4" w:space="0" w:color="000000"/>
              <w:right w:val="single" w:sz="4" w:space="0" w:color="000000"/>
            </w:tcBorders>
            <w:shd w:val="clear" w:color="auto" w:fill="auto"/>
            <w:vAlign w:val="center"/>
          </w:tcPr>
          <w:p w14:paraId="60DBBC0E" w14:textId="77777777" w:rsidR="003F78FA" w:rsidRDefault="00BB142B">
            <w:pPr>
              <w:spacing w:line="252" w:lineRule="auto"/>
              <w:rPr>
                <w:rFonts w:ascii="Cambria" w:hAnsi="Cambria"/>
                <w:sz w:val="24"/>
                <w:szCs w:val="24"/>
              </w:rPr>
            </w:pPr>
            <w:r>
              <w:rPr>
                <w:sz w:val="24"/>
                <w:szCs w:val="24"/>
              </w:rPr>
              <w:t>Sv. Arsēnija pareizticīgo baznīca</w:t>
            </w:r>
          </w:p>
          <w:p w14:paraId="3207F9D5" w14:textId="77777777" w:rsidR="003F78FA" w:rsidRDefault="003F78FA">
            <w:pPr>
              <w:widowControl w:val="0"/>
              <w:spacing w:after="0" w:line="252" w:lineRule="auto"/>
              <w:rPr>
                <w:rFonts w:eastAsia="Cambria" w:cs="Cambria"/>
                <w:color w:val="000000"/>
                <w:sz w:val="24"/>
                <w:szCs w:val="24"/>
              </w:rPr>
            </w:pPr>
          </w:p>
        </w:tc>
        <w:tc>
          <w:tcPr>
            <w:tcW w:w="2288" w:type="dxa"/>
            <w:tcBorders>
              <w:bottom w:val="single" w:sz="4" w:space="0" w:color="000000"/>
              <w:right w:val="single" w:sz="4" w:space="0" w:color="000000"/>
            </w:tcBorders>
            <w:shd w:val="clear" w:color="auto" w:fill="auto"/>
            <w:vAlign w:val="center"/>
          </w:tcPr>
          <w:p w14:paraId="7708225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0E19514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7C4FA7C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Kr. Valdemāra iela 63, Ainaži, Limbažu novads, LV-4035</w:t>
            </w:r>
          </w:p>
        </w:tc>
      </w:tr>
    </w:tbl>
    <w:p w14:paraId="02106496" w14:textId="77777777" w:rsidR="003F78FA" w:rsidRDefault="00BB142B">
      <w:pPr>
        <w:spacing w:after="0" w:line="252" w:lineRule="auto"/>
        <w:jc w:val="right"/>
        <w:rPr>
          <w:rFonts w:eastAsia="Cambria" w:cs="Cambria"/>
          <w:sz w:val="24"/>
          <w:szCs w:val="24"/>
        </w:rPr>
      </w:pPr>
      <w:r>
        <w:rPr>
          <w:rFonts w:eastAsia="Cambria" w:cs="Cambria"/>
          <w:sz w:val="24"/>
          <w:szCs w:val="24"/>
        </w:rPr>
        <w:lastRenderedPageBreak/>
        <w:t>Pielikums Nr.5</w:t>
      </w:r>
    </w:p>
    <w:p w14:paraId="49EF8ACF" w14:textId="77777777" w:rsidR="003F78FA" w:rsidRDefault="003F78FA">
      <w:pPr>
        <w:spacing w:after="0" w:line="252" w:lineRule="auto"/>
        <w:jc w:val="right"/>
        <w:rPr>
          <w:rFonts w:eastAsia="Cambria" w:cs="Cambria"/>
          <w:sz w:val="28"/>
          <w:szCs w:val="28"/>
        </w:rPr>
      </w:pPr>
    </w:p>
    <w:p w14:paraId="05AD0983" w14:textId="77777777" w:rsidR="003F78FA" w:rsidRDefault="00BB142B">
      <w:pPr>
        <w:spacing w:after="0" w:line="252" w:lineRule="auto"/>
        <w:jc w:val="center"/>
        <w:rPr>
          <w:rFonts w:eastAsia="Cambria" w:cs="Cambria"/>
          <w:b/>
          <w:sz w:val="28"/>
          <w:szCs w:val="28"/>
        </w:rPr>
      </w:pPr>
      <w:r>
        <w:rPr>
          <w:rFonts w:eastAsia="Cambria" w:cs="Cambria"/>
          <w:b/>
          <w:sz w:val="28"/>
          <w:szCs w:val="28"/>
        </w:rPr>
        <w:t>Amatu meistaru piedāvājums Limbažu novadā</w:t>
      </w:r>
    </w:p>
    <w:tbl>
      <w:tblPr>
        <w:tblW w:w="14311" w:type="dxa"/>
        <w:tblInd w:w="118" w:type="dxa"/>
        <w:tblLayout w:type="fixed"/>
        <w:tblLook w:val="0400" w:firstRow="0" w:lastRow="0" w:firstColumn="0" w:lastColumn="0" w:noHBand="0" w:noVBand="1"/>
      </w:tblPr>
      <w:tblGrid>
        <w:gridCol w:w="1014"/>
        <w:gridCol w:w="3372"/>
        <w:gridCol w:w="2288"/>
        <w:gridCol w:w="2675"/>
        <w:gridCol w:w="4962"/>
      </w:tblGrid>
      <w:tr w:rsidR="003F78FA" w14:paraId="2D6BF5AB" w14:textId="77777777">
        <w:trPr>
          <w:trHeight w:val="312"/>
          <w:tblHeader/>
        </w:trPr>
        <w:tc>
          <w:tcPr>
            <w:tcW w:w="14311" w:type="dxa"/>
            <w:gridSpan w:val="5"/>
            <w:tcBorders>
              <w:top w:val="single" w:sz="4" w:space="0" w:color="000000"/>
              <w:left w:val="single" w:sz="4" w:space="0" w:color="000000"/>
              <w:right w:val="single" w:sz="4" w:space="0" w:color="000000"/>
            </w:tcBorders>
            <w:shd w:val="clear" w:color="auto" w:fill="4D7620"/>
            <w:vAlign w:val="bottom"/>
          </w:tcPr>
          <w:p w14:paraId="5A5296B1" w14:textId="77777777" w:rsidR="003F78FA" w:rsidRDefault="00BB142B">
            <w:pPr>
              <w:widowControl w:val="0"/>
              <w:spacing w:after="0" w:line="252" w:lineRule="auto"/>
              <w:jc w:val="center"/>
              <w:rPr>
                <w:rFonts w:eastAsia="Cambria" w:cs="Cambria"/>
                <w:b/>
                <w:color w:val="FFFFFF" w:themeColor="background1"/>
                <w:sz w:val="24"/>
                <w:szCs w:val="24"/>
              </w:rPr>
            </w:pPr>
            <w:r>
              <w:rPr>
                <w:rFonts w:eastAsia="Cambria" w:cs="Cambria"/>
                <w:b/>
                <w:color w:val="FFFFFF" w:themeColor="background1"/>
                <w:sz w:val="24"/>
                <w:szCs w:val="24"/>
              </w:rPr>
              <w:t>Amatu prasmes</w:t>
            </w:r>
          </w:p>
        </w:tc>
      </w:tr>
      <w:tr w:rsidR="003F78FA" w14:paraId="5000AA43" w14:textId="77777777">
        <w:trPr>
          <w:trHeight w:val="348"/>
          <w:tblHeader/>
        </w:trPr>
        <w:tc>
          <w:tcPr>
            <w:tcW w:w="1014" w:type="dxa"/>
            <w:tcBorders>
              <w:top w:val="single" w:sz="4" w:space="0" w:color="000000"/>
              <w:left w:val="single" w:sz="4" w:space="0" w:color="000000"/>
              <w:bottom w:val="single" w:sz="4" w:space="0" w:color="000000"/>
              <w:right w:val="single" w:sz="4" w:space="0" w:color="000000"/>
            </w:tcBorders>
            <w:shd w:val="clear" w:color="auto" w:fill="4D7620"/>
          </w:tcPr>
          <w:p w14:paraId="21BC7425" w14:textId="77777777" w:rsidR="003F78FA" w:rsidRDefault="00BB142B">
            <w:pPr>
              <w:widowControl w:val="0"/>
              <w:spacing w:after="0" w:line="252" w:lineRule="auto"/>
              <w:rPr>
                <w:rFonts w:eastAsia="Cambria" w:cs="Cambria"/>
                <w:b/>
                <w:bCs/>
                <w:color w:val="FFFFFF" w:themeColor="background1"/>
                <w:sz w:val="24"/>
                <w:szCs w:val="24"/>
              </w:rPr>
            </w:pPr>
            <w:r>
              <w:rPr>
                <w:b/>
                <w:bCs/>
                <w:color w:val="FFFFFF" w:themeColor="background1"/>
              </w:rPr>
              <w:t>NR.P.K.</w:t>
            </w:r>
          </w:p>
        </w:tc>
        <w:tc>
          <w:tcPr>
            <w:tcW w:w="3372" w:type="dxa"/>
            <w:tcBorders>
              <w:top w:val="single" w:sz="4" w:space="0" w:color="000000"/>
              <w:bottom w:val="single" w:sz="4" w:space="0" w:color="000000"/>
              <w:right w:val="single" w:sz="4" w:space="0" w:color="000000"/>
            </w:tcBorders>
            <w:shd w:val="clear" w:color="auto" w:fill="4D7620"/>
          </w:tcPr>
          <w:p w14:paraId="55C06CCF" w14:textId="77777777" w:rsidR="003F78FA" w:rsidRDefault="00BB142B">
            <w:pPr>
              <w:widowControl w:val="0"/>
              <w:spacing w:after="0" w:line="252" w:lineRule="auto"/>
              <w:rPr>
                <w:rFonts w:eastAsia="Cambria" w:cs="Cambria"/>
                <w:b/>
                <w:bCs/>
                <w:color w:val="FFFFFF" w:themeColor="background1"/>
                <w:sz w:val="24"/>
                <w:szCs w:val="24"/>
              </w:rPr>
            </w:pPr>
            <w:r>
              <w:rPr>
                <w:b/>
                <w:bCs/>
                <w:color w:val="FFFFFF" w:themeColor="background1"/>
              </w:rPr>
              <w:t>PIEDĀVĀJUMS</w:t>
            </w:r>
          </w:p>
        </w:tc>
        <w:tc>
          <w:tcPr>
            <w:tcW w:w="2288" w:type="dxa"/>
            <w:tcBorders>
              <w:top w:val="single" w:sz="4" w:space="0" w:color="000000"/>
              <w:bottom w:val="single" w:sz="4" w:space="0" w:color="000000"/>
              <w:right w:val="single" w:sz="4" w:space="0" w:color="000000"/>
            </w:tcBorders>
            <w:shd w:val="clear" w:color="auto" w:fill="4D7620"/>
          </w:tcPr>
          <w:p w14:paraId="521B11F9" w14:textId="77777777" w:rsidR="003F78FA" w:rsidRDefault="00BB142B">
            <w:pPr>
              <w:widowControl w:val="0"/>
              <w:spacing w:after="0" w:line="252" w:lineRule="auto"/>
              <w:rPr>
                <w:rFonts w:eastAsia="Cambria" w:cs="Cambria"/>
                <w:b/>
                <w:bCs/>
                <w:color w:val="FFFFFF" w:themeColor="background1"/>
                <w:sz w:val="24"/>
                <w:szCs w:val="24"/>
              </w:rPr>
            </w:pPr>
            <w:r>
              <w:rPr>
                <w:b/>
                <w:bCs/>
                <w:color w:val="FFFFFF" w:themeColor="background1"/>
              </w:rPr>
              <w:t>PAGASTS</w:t>
            </w:r>
          </w:p>
        </w:tc>
        <w:tc>
          <w:tcPr>
            <w:tcW w:w="2675" w:type="dxa"/>
            <w:tcBorders>
              <w:top w:val="single" w:sz="4" w:space="0" w:color="000000"/>
              <w:bottom w:val="single" w:sz="4" w:space="0" w:color="000000"/>
              <w:right w:val="single" w:sz="4" w:space="0" w:color="000000"/>
            </w:tcBorders>
            <w:shd w:val="clear" w:color="auto" w:fill="4D7620"/>
          </w:tcPr>
          <w:p w14:paraId="738D4FF3" w14:textId="77777777" w:rsidR="003F78FA" w:rsidRDefault="00BB142B">
            <w:pPr>
              <w:widowControl w:val="0"/>
              <w:spacing w:after="0" w:line="252" w:lineRule="auto"/>
              <w:rPr>
                <w:rFonts w:eastAsia="Cambria" w:cs="Cambria"/>
                <w:b/>
                <w:bCs/>
                <w:color w:val="FFFFFF" w:themeColor="background1"/>
                <w:sz w:val="24"/>
                <w:szCs w:val="24"/>
              </w:rPr>
            </w:pPr>
            <w:r>
              <w:rPr>
                <w:b/>
                <w:bCs/>
                <w:color w:val="FFFFFF" w:themeColor="background1"/>
              </w:rPr>
              <w:t>PILSĒTA/ APDZĪVOTA VIETA</w:t>
            </w:r>
          </w:p>
        </w:tc>
        <w:tc>
          <w:tcPr>
            <w:tcW w:w="4962" w:type="dxa"/>
            <w:tcBorders>
              <w:top w:val="single" w:sz="4" w:space="0" w:color="000000"/>
              <w:bottom w:val="single" w:sz="4" w:space="0" w:color="000000"/>
              <w:right w:val="single" w:sz="4" w:space="0" w:color="000000"/>
            </w:tcBorders>
            <w:shd w:val="clear" w:color="auto" w:fill="4D7620"/>
          </w:tcPr>
          <w:p w14:paraId="0F411CF5" w14:textId="77777777" w:rsidR="003F78FA" w:rsidRDefault="00BB142B">
            <w:pPr>
              <w:widowControl w:val="0"/>
              <w:spacing w:after="0" w:line="252" w:lineRule="auto"/>
              <w:rPr>
                <w:rFonts w:eastAsia="Cambria" w:cs="Cambria"/>
                <w:b/>
                <w:bCs/>
                <w:color w:val="FFFFFF" w:themeColor="background1"/>
                <w:sz w:val="24"/>
                <w:szCs w:val="24"/>
              </w:rPr>
            </w:pPr>
            <w:r>
              <w:rPr>
                <w:b/>
                <w:bCs/>
                <w:color w:val="FFFFFF" w:themeColor="background1"/>
              </w:rPr>
              <w:t>PILNA ADRESE</w:t>
            </w:r>
          </w:p>
        </w:tc>
      </w:tr>
      <w:tr w:rsidR="003F78FA" w14:paraId="1572D309" w14:textId="77777777">
        <w:trPr>
          <w:trHeight w:val="348"/>
        </w:trPr>
        <w:tc>
          <w:tcPr>
            <w:tcW w:w="1014" w:type="dxa"/>
            <w:tcBorders>
              <w:top w:val="single" w:sz="4" w:space="0" w:color="000000"/>
              <w:left w:val="single" w:sz="4" w:space="0" w:color="000000"/>
              <w:bottom w:val="single" w:sz="4" w:space="0" w:color="000000"/>
              <w:right w:val="single" w:sz="4" w:space="0" w:color="000000"/>
            </w:tcBorders>
            <w:shd w:val="clear" w:color="auto" w:fill="548235"/>
            <w:vAlign w:val="center"/>
          </w:tcPr>
          <w:p w14:paraId="44909C3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372" w:type="dxa"/>
            <w:tcBorders>
              <w:top w:val="single" w:sz="4" w:space="0" w:color="000000"/>
              <w:bottom w:val="single" w:sz="4" w:space="0" w:color="000000"/>
              <w:right w:val="single" w:sz="4" w:space="0" w:color="000000"/>
            </w:tcBorders>
            <w:shd w:val="clear" w:color="auto" w:fill="auto"/>
            <w:vAlign w:val="center"/>
          </w:tcPr>
          <w:p w14:paraId="7AC5B59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Sudrabkaļi Mārtiņš un Līga Kalēji</w:t>
            </w:r>
          </w:p>
        </w:tc>
        <w:tc>
          <w:tcPr>
            <w:tcW w:w="2288" w:type="dxa"/>
            <w:tcBorders>
              <w:top w:val="single" w:sz="4" w:space="0" w:color="000000"/>
              <w:bottom w:val="single" w:sz="4" w:space="0" w:color="000000"/>
              <w:right w:val="single" w:sz="4" w:space="0" w:color="000000"/>
            </w:tcBorders>
            <w:shd w:val="clear" w:color="auto" w:fill="auto"/>
            <w:vAlign w:val="center"/>
          </w:tcPr>
          <w:p w14:paraId="0DD3F98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top w:val="single" w:sz="4" w:space="0" w:color="000000"/>
              <w:bottom w:val="single" w:sz="4" w:space="0" w:color="000000"/>
              <w:right w:val="single" w:sz="4" w:space="0" w:color="000000"/>
            </w:tcBorders>
            <w:shd w:val="clear" w:color="auto" w:fill="auto"/>
            <w:vAlign w:val="center"/>
          </w:tcPr>
          <w:p w14:paraId="1818BF8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top w:val="single" w:sz="4" w:space="0" w:color="000000"/>
              <w:bottom w:val="single" w:sz="4" w:space="0" w:color="000000"/>
              <w:right w:val="single" w:sz="4" w:space="0" w:color="000000"/>
            </w:tcBorders>
            <w:shd w:val="clear" w:color="auto" w:fill="auto"/>
            <w:vAlign w:val="center"/>
          </w:tcPr>
          <w:p w14:paraId="0878982E" w14:textId="77777777" w:rsidR="003F78FA" w:rsidRDefault="003F78FA">
            <w:pPr>
              <w:widowControl w:val="0"/>
              <w:spacing w:after="0" w:line="252" w:lineRule="auto"/>
              <w:rPr>
                <w:rFonts w:eastAsia="Cambria" w:cs="Cambria"/>
                <w:color w:val="000000"/>
                <w:sz w:val="24"/>
                <w:szCs w:val="24"/>
              </w:rPr>
            </w:pPr>
          </w:p>
        </w:tc>
      </w:tr>
      <w:tr w:rsidR="003F78FA" w14:paraId="3E813315" w14:textId="77777777">
        <w:trPr>
          <w:trHeight w:val="348"/>
        </w:trPr>
        <w:tc>
          <w:tcPr>
            <w:tcW w:w="1014" w:type="dxa"/>
            <w:tcBorders>
              <w:left w:val="single" w:sz="4" w:space="0" w:color="000000"/>
              <w:bottom w:val="single" w:sz="4" w:space="0" w:color="000000"/>
              <w:right w:val="single" w:sz="4" w:space="0" w:color="000000"/>
            </w:tcBorders>
            <w:shd w:val="clear" w:color="auto" w:fill="548235"/>
            <w:vAlign w:val="center"/>
          </w:tcPr>
          <w:p w14:paraId="7116CE3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372" w:type="dxa"/>
            <w:tcBorders>
              <w:bottom w:val="single" w:sz="4" w:space="0" w:color="000000"/>
              <w:right w:val="single" w:sz="4" w:space="0" w:color="000000"/>
            </w:tcBorders>
            <w:shd w:val="clear" w:color="auto" w:fill="auto"/>
            <w:vAlign w:val="center"/>
          </w:tcPr>
          <w:p w14:paraId="12F12A6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Pate – ādas rotas un izstrādājumi</w:t>
            </w:r>
          </w:p>
        </w:tc>
        <w:tc>
          <w:tcPr>
            <w:tcW w:w="2288" w:type="dxa"/>
            <w:tcBorders>
              <w:bottom w:val="single" w:sz="4" w:space="0" w:color="000000"/>
              <w:right w:val="single" w:sz="4" w:space="0" w:color="000000"/>
            </w:tcBorders>
            <w:shd w:val="clear" w:color="auto" w:fill="auto"/>
            <w:vAlign w:val="center"/>
          </w:tcPr>
          <w:p w14:paraId="48F4B45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6EB66DC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center"/>
          </w:tcPr>
          <w:p w14:paraId="679E49C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Cēsu iela, Limbaži, Limbažu novads, LV 4001</w:t>
            </w:r>
          </w:p>
        </w:tc>
      </w:tr>
      <w:tr w:rsidR="003F78FA" w14:paraId="606E48C8" w14:textId="77777777">
        <w:trPr>
          <w:trHeight w:val="612"/>
        </w:trPr>
        <w:tc>
          <w:tcPr>
            <w:tcW w:w="1014" w:type="dxa"/>
            <w:tcBorders>
              <w:left w:val="single" w:sz="4" w:space="0" w:color="000000"/>
              <w:bottom w:val="single" w:sz="4" w:space="0" w:color="000000"/>
              <w:right w:val="single" w:sz="4" w:space="0" w:color="000000"/>
            </w:tcBorders>
            <w:shd w:val="clear" w:color="auto" w:fill="548235"/>
            <w:vAlign w:val="center"/>
          </w:tcPr>
          <w:p w14:paraId="7D9173A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372" w:type="dxa"/>
            <w:tcBorders>
              <w:bottom w:val="single" w:sz="4" w:space="0" w:color="000000"/>
              <w:right w:val="single" w:sz="4" w:space="0" w:color="000000"/>
            </w:tcBorders>
            <w:shd w:val="clear" w:color="auto" w:fill="auto"/>
            <w:vAlign w:val="bottom"/>
          </w:tcPr>
          <w:p w14:paraId="500EFBB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Improvizācijas leļļu teātra studija "Ilze"</w:t>
            </w:r>
          </w:p>
        </w:tc>
        <w:tc>
          <w:tcPr>
            <w:tcW w:w="2288" w:type="dxa"/>
            <w:tcBorders>
              <w:bottom w:val="single" w:sz="4" w:space="0" w:color="000000"/>
              <w:right w:val="single" w:sz="4" w:space="0" w:color="000000"/>
            </w:tcBorders>
            <w:shd w:val="clear" w:color="auto" w:fill="auto"/>
            <w:vAlign w:val="bottom"/>
          </w:tcPr>
          <w:p w14:paraId="69DBE69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bottom"/>
          </w:tcPr>
          <w:p w14:paraId="342AD8E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bottom"/>
          </w:tcPr>
          <w:p w14:paraId="6AD09EF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Burtnieku iela 7, Limbaži, Limbažu novads, LV-4001</w:t>
            </w:r>
          </w:p>
        </w:tc>
      </w:tr>
      <w:tr w:rsidR="003F78FA" w14:paraId="7E95F8F7"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01EB1A9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372" w:type="dxa"/>
            <w:tcBorders>
              <w:bottom w:val="single" w:sz="4" w:space="0" w:color="000000"/>
              <w:right w:val="single" w:sz="4" w:space="0" w:color="000000"/>
            </w:tcBorders>
            <w:shd w:val="clear" w:color="auto" w:fill="auto"/>
            <w:vAlign w:val="center"/>
          </w:tcPr>
          <w:p w14:paraId="3366F47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Ingrīdas Žagatas keramikas darbnīca “Cepļi”</w:t>
            </w:r>
          </w:p>
        </w:tc>
        <w:tc>
          <w:tcPr>
            <w:tcW w:w="2288" w:type="dxa"/>
            <w:tcBorders>
              <w:bottom w:val="single" w:sz="4" w:space="0" w:color="000000"/>
              <w:right w:val="single" w:sz="4" w:space="0" w:color="000000"/>
            </w:tcBorders>
            <w:shd w:val="clear" w:color="auto" w:fill="auto"/>
            <w:vAlign w:val="center"/>
          </w:tcPr>
          <w:p w14:paraId="0FBD06C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75" w:type="dxa"/>
            <w:tcBorders>
              <w:bottom w:val="single" w:sz="4" w:space="0" w:color="000000"/>
              <w:right w:val="single" w:sz="4" w:space="0" w:color="000000"/>
            </w:tcBorders>
            <w:shd w:val="clear" w:color="auto" w:fill="auto"/>
            <w:vAlign w:val="center"/>
          </w:tcPr>
          <w:p w14:paraId="61BA85DE"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4BAE739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"Cepļi", Skultes pag., Limbažu novads, LV-4025</w:t>
            </w:r>
          </w:p>
        </w:tc>
      </w:tr>
      <w:tr w:rsidR="003F78FA" w14:paraId="4787EC4D"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5A7D1F0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372" w:type="dxa"/>
            <w:tcBorders>
              <w:bottom w:val="single" w:sz="4" w:space="0" w:color="000000"/>
              <w:right w:val="single" w:sz="4" w:space="0" w:color="000000"/>
            </w:tcBorders>
            <w:shd w:val="clear" w:color="auto" w:fill="auto"/>
            <w:vAlign w:val="center"/>
          </w:tcPr>
          <w:p w14:paraId="0D1B4C3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Podnieks Arnis Preiss</w:t>
            </w:r>
          </w:p>
        </w:tc>
        <w:tc>
          <w:tcPr>
            <w:tcW w:w="2288" w:type="dxa"/>
            <w:tcBorders>
              <w:bottom w:val="single" w:sz="4" w:space="0" w:color="000000"/>
              <w:right w:val="single" w:sz="4" w:space="0" w:color="000000"/>
            </w:tcBorders>
            <w:shd w:val="clear" w:color="auto" w:fill="auto"/>
            <w:vAlign w:val="center"/>
          </w:tcPr>
          <w:p w14:paraId="6B46E40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75" w:type="dxa"/>
            <w:tcBorders>
              <w:bottom w:val="single" w:sz="4" w:space="0" w:color="000000"/>
              <w:right w:val="single" w:sz="4" w:space="0" w:color="000000"/>
            </w:tcBorders>
            <w:shd w:val="clear" w:color="auto" w:fill="auto"/>
            <w:vAlign w:val="center"/>
          </w:tcPr>
          <w:p w14:paraId="19A75796"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43D7C40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"Zelmeņi", Skultes pag., Limbažu novads, LV-4025</w:t>
            </w:r>
          </w:p>
        </w:tc>
      </w:tr>
      <w:tr w:rsidR="003F78FA" w14:paraId="5B9D9CD3"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448122C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372" w:type="dxa"/>
            <w:tcBorders>
              <w:bottom w:val="single" w:sz="4" w:space="0" w:color="000000"/>
              <w:right w:val="single" w:sz="4" w:space="0" w:color="000000"/>
            </w:tcBorders>
            <w:shd w:val="clear" w:color="auto" w:fill="auto"/>
            <w:vAlign w:val="center"/>
          </w:tcPr>
          <w:p w14:paraId="29213B1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Seno amatu rezervāts</w:t>
            </w:r>
          </w:p>
        </w:tc>
        <w:tc>
          <w:tcPr>
            <w:tcW w:w="2288" w:type="dxa"/>
            <w:tcBorders>
              <w:bottom w:val="single" w:sz="4" w:space="0" w:color="000000"/>
              <w:right w:val="single" w:sz="4" w:space="0" w:color="000000"/>
            </w:tcBorders>
            <w:shd w:val="clear" w:color="auto" w:fill="auto"/>
            <w:vAlign w:val="center"/>
          </w:tcPr>
          <w:p w14:paraId="7AE3A2C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09E9E2C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Kuiviži</w:t>
            </w:r>
          </w:p>
        </w:tc>
        <w:tc>
          <w:tcPr>
            <w:tcW w:w="4962" w:type="dxa"/>
            <w:tcBorders>
              <w:bottom w:val="single" w:sz="4" w:space="0" w:color="000000"/>
              <w:right w:val="single" w:sz="4" w:space="0" w:color="000000"/>
            </w:tcBorders>
            <w:shd w:val="clear" w:color="auto" w:fill="auto"/>
            <w:vAlign w:val="center"/>
          </w:tcPr>
          <w:p w14:paraId="6CAD9E4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"Annas", Kuiviži, Salacgrīvas pag., Limbažu novads, LV-4033</w:t>
            </w:r>
          </w:p>
        </w:tc>
      </w:tr>
      <w:tr w:rsidR="003F78FA" w14:paraId="7B8F16FD"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489629E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372" w:type="dxa"/>
            <w:tcBorders>
              <w:bottom w:val="single" w:sz="4" w:space="0" w:color="000000"/>
              <w:right w:val="single" w:sz="4" w:space="0" w:color="000000"/>
            </w:tcBorders>
            <w:shd w:val="clear" w:color="auto" w:fill="auto"/>
            <w:vAlign w:val="center"/>
          </w:tcPr>
          <w:p w14:paraId="43D1BE2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Veikaliņš "Radīts Piejūrā"</w:t>
            </w:r>
          </w:p>
        </w:tc>
        <w:tc>
          <w:tcPr>
            <w:tcW w:w="2288" w:type="dxa"/>
            <w:tcBorders>
              <w:bottom w:val="single" w:sz="4" w:space="0" w:color="000000"/>
              <w:right w:val="single" w:sz="4" w:space="0" w:color="000000"/>
            </w:tcBorders>
            <w:shd w:val="clear" w:color="auto" w:fill="auto"/>
            <w:vAlign w:val="center"/>
          </w:tcPr>
          <w:p w14:paraId="607801E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76EEF0A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center"/>
          </w:tcPr>
          <w:p w14:paraId="47935E2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13, Salacgrīva, Limbažu novads, LV-4033</w:t>
            </w:r>
          </w:p>
        </w:tc>
      </w:tr>
      <w:tr w:rsidR="003F78FA" w14:paraId="79DEE14B"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3B71E38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372" w:type="dxa"/>
            <w:tcBorders>
              <w:bottom w:val="single" w:sz="4" w:space="0" w:color="000000"/>
              <w:right w:val="single" w:sz="4" w:space="0" w:color="000000"/>
            </w:tcBorders>
            <w:shd w:val="clear" w:color="auto" w:fill="auto"/>
            <w:vAlign w:val="center"/>
          </w:tcPr>
          <w:p w14:paraId="1B331A4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Imanta Klīdzēja keramikas darbnīca "Enkuri"</w:t>
            </w:r>
          </w:p>
        </w:tc>
        <w:tc>
          <w:tcPr>
            <w:tcW w:w="2288" w:type="dxa"/>
            <w:tcBorders>
              <w:bottom w:val="single" w:sz="4" w:space="0" w:color="000000"/>
              <w:right w:val="single" w:sz="4" w:space="0" w:color="000000"/>
            </w:tcBorders>
            <w:shd w:val="clear" w:color="auto" w:fill="auto"/>
            <w:vAlign w:val="center"/>
          </w:tcPr>
          <w:p w14:paraId="1282B90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3C022394"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391BC84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"Enkuri", Salacgrīvas pag., Limbažu novads, LV-4033</w:t>
            </w:r>
          </w:p>
        </w:tc>
      </w:tr>
      <w:tr w:rsidR="003F78FA" w14:paraId="1CFCC725" w14:textId="77777777">
        <w:trPr>
          <w:trHeight w:val="300"/>
        </w:trPr>
        <w:tc>
          <w:tcPr>
            <w:tcW w:w="1014" w:type="dxa"/>
            <w:tcBorders>
              <w:left w:val="single" w:sz="4" w:space="0" w:color="000000"/>
              <w:bottom w:val="single" w:sz="4" w:space="0" w:color="000000"/>
              <w:right w:val="single" w:sz="4" w:space="0" w:color="000000"/>
            </w:tcBorders>
            <w:shd w:val="clear" w:color="auto" w:fill="548235"/>
            <w:vAlign w:val="center"/>
          </w:tcPr>
          <w:p w14:paraId="7675FF7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372" w:type="dxa"/>
            <w:tcBorders>
              <w:bottom w:val="single" w:sz="4" w:space="0" w:color="000000"/>
              <w:right w:val="single" w:sz="4" w:space="0" w:color="000000"/>
            </w:tcBorders>
            <w:shd w:val="clear" w:color="auto" w:fill="auto"/>
            <w:vAlign w:val="center"/>
          </w:tcPr>
          <w:p w14:paraId="27D676F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Svētupes nēģu tacis</w:t>
            </w:r>
          </w:p>
        </w:tc>
        <w:tc>
          <w:tcPr>
            <w:tcW w:w="2288" w:type="dxa"/>
            <w:tcBorders>
              <w:bottom w:val="single" w:sz="4" w:space="0" w:color="000000"/>
              <w:right w:val="single" w:sz="4" w:space="0" w:color="000000"/>
            </w:tcBorders>
            <w:shd w:val="clear" w:color="auto" w:fill="auto"/>
            <w:vAlign w:val="center"/>
          </w:tcPr>
          <w:p w14:paraId="699D8EA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5C76A91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Svētciems</w:t>
            </w:r>
          </w:p>
        </w:tc>
        <w:tc>
          <w:tcPr>
            <w:tcW w:w="4962" w:type="dxa"/>
            <w:tcBorders>
              <w:bottom w:val="single" w:sz="4" w:space="0" w:color="000000"/>
              <w:right w:val="single" w:sz="4" w:space="0" w:color="000000"/>
            </w:tcBorders>
            <w:shd w:val="clear" w:color="auto" w:fill="auto"/>
            <w:vAlign w:val="center"/>
          </w:tcPr>
          <w:p w14:paraId="4F41739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 57.686377, Lon: 24.361038</w:t>
            </w:r>
          </w:p>
        </w:tc>
      </w:tr>
      <w:tr w:rsidR="003F78FA" w14:paraId="3A1F5E04"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2870950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372" w:type="dxa"/>
            <w:tcBorders>
              <w:bottom w:val="single" w:sz="4" w:space="0" w:color="000000"/>
              <w:right w:val="single" w:sz="4" w:space="0" w:color="000000"/>
            </w:tcBorders>
            <w:shd w:val="clear" w:color="auto" w:fill="auto"/>
            <w:vAlign w:val="center"/>
          </w:tcPr>
          <w:p w14:paraId="02113A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Ledus oga</w:t>
            </w:r>
          </w:p>
        </w:tc>
        <w:tc>
          <w:tcPr>
            <w:tcW w:w="2288" w:type="dxa"/>
            <w:tcBorders>
              <w:bottom w:val="single" w:sz="4" w:space="0" w:color="000000"/>
              <w:right w:val="single" w:sz="4" w:space="0" w:color="000000"/>
            </w:tcBorders>
            <w:shd w:val="clear" w:color="auto" w:fill="auto"/>
            <w:vAlign w:val="center"/>
          </w:tcPr>
          <w:p w14:paraId="6A0D8D3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24EEE334" w14:textId="77777777" w:rsidR="003F78FA" w:rsidRDefault="003F78FA">
            <w:pPr>
              <w:widowControl w:val="0"/>
              <w:spacing w:after="0" w:line="252" w:lineRule="auto"/>
              <w:rPr>
                <w:color w:val="000000"/>
              </w:rPr>
            </w:pPr>
          </w:p>
        </w:tc>
        <w:tc>
          <w:tcPr>
            <w:tcW w:w="4962" w:type="dxa"/>
            <w:tcBorders>
              <w:bottom w:val="single" w:sz="4" w:space="0" w:color="000000"/>
              <w:right w:val="single" w:sz="4" w:space="0" w:color="000000"/>
            </w:tcBorders>
            <w:shd w:val="clear" w:color="auto" w:fill="auto"/>
            <w:vAlign w:val="center"/>
          </w:tcPr>
          <w:p w14:paraId="7B8F0E2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Apiņi, Salacgrīvas pag., Limbažu novads, LV-4033</w:t>
            </w:r>
          </w:p>
        </w:tc>
      </w:tr>
      <w:tr w:rsidR="003F78FA" w14:paraId="2D0D2893"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6066839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Nr.11</w:t>
            </w:r>
          </w:p>
        </w:tc>
        <w:tc>
          <w:tcPr>
            <w:tcW w:w="3372" w:type="dxa"/>
            <w:tcBorders>
              <w:bottom w:val="single" w:sz="4" w:space="0" w:color="000000"/>
              <w:right w:val="single" w:sz="4" w:space="0" w:color="000000"/>
            </w:tcBorders>
            <w:shd w:val="clear" w:color="auto" w:fill="auto"/>
            <w:vAlign w:val="center"/>
          </w:tcPr>
          <w:p w14:paraId="57D2096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Dabas maize</w:t>
            </w:r>
          </w:p>
        </w:tc>
        <w:tc>
          <w:tcPr>
            <w:tcW w:w="2288" w:type="dxa"/>
            <w:tcBorders>
              <w:bottom w:val="single" w:sz="4" w:space="0" w:color="000000"/>
              <w:right w:val="single" w:sz="4" w:space="0" w:color="000000"/>
            </w:tcBorders>
            <w:shd w:val="clear" w:color="auto" w:fill="auto"/>
            <w:vAlign w:val="center"/>
          </w:tcPr>
          <w:p w14:paraId="2FC0537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004EF74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center"/>
          </w:tcPr>
          <w:p w14:paraId="7070A8E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Vidzemes iela 8, Salacgrīva, Limbažu novads, LV-4033</w:t>
            </w:r>
          </w:p>
        </w:tc>
      </w:tr>
      <w:tr w:rsidR="003F78FA" w14:paraId="3A8D0CA0"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6CDA522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372" w:type="dxa"/>
            <w:tcBorders>
              <w:bottom w:val="single" w:sz="4" w:space="0" w:color="9BBB59"/>
              <w:right w:val="single" w:sz="4" w:space="0" w:color="000000"/>
            </w:tcBorders>
            <w:shd w:val="clear" w:color="auto" w:fill="auto"/>
            <w:vAlign w:val="center"/>
          </w:tcPr>
          <w:p w14:paraId="0E8EE90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Nēģu zvejnieku arods un nēģu zveja</w:t>
            </w:r>
          </w:p>
        </w:tc>
        <w:tc>
          <w:tcPr>
            <w:tcW w:w="2288" w:type="dxa"/>
            <w:tcBorders>
              <w:bottom w:val="single" w:sz="4" w:space="0" w:color="9BBB59"/>
              <w:right w:val="single" w:sz="4" w:space="0" w:color="000000"/>
            </w:tcBorders>
            <w:shd w:val="clear" w:color="auto" w:fill="auto"/>
            <w:vAlign w:val="center"/>
          </w:tcPr>
          <w:p w14:paraId="1B8E8E6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9BBB59"/>
              <w:right w:val="single" w:sz="4" w:space="0" w:color="000000"/>
            </w:tcBorders>
            <w:shd w:val="clear" w:color="auto" w:fill="auto"/>
            <w:vAlign w:val="center"/>
          </w:tcPr>
          <w:p w14:paraId="46F8FB1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9BBB59"/>
              <w:right w:val="single" w:sz="4" w:space="0" w:color="000000"/>
            </w:tcBorders>
            <w:shd w:val="clear" w:color="auto" w:fill="auto"/>
            <w:vAlign w:val="center"/>
          </w:tcPr>
          <w:p w14:paraId="58C5E27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Meldru iela 22, Salacgrīva, Limbažu novads, LV-4033</w:t>
            </w:r>
          </w:p>
        </w:tc>
      </w:tr>
      <w:tr w:rsidR="003F78FA" w14:paraId="26D1D04F"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502A2E7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Nr.13</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7D456AFC" w14:textId="77777777" w:rsidR="003F78FA" w:rsidRDefault="00BB142B">
            <w:pPr>
              <w:widowControl w:val="0"/>
              <w:spacing w:after="0" w:line="252" w:lineRule="auto"/>
              <w:rPr>
                <w:rFonts w:eastAsia="Cambria" w:cs="Cambria"/>
                <w:sz w:val="24"/>
                <w:szCs w:val="24"/>
              </w:rPr>
            </w:pPr>
            <w:r>
              <w:rPr>
                <w:rFonts w:eastAsia="Cambria" w:cs="Cambria"/>
                <w:sz w:val="24"/>
                <w:szCs w:val="24"/>
              </w:rPr>
              <w:t>Kalējs Kaspars Auza</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center"/>
          </w:tcPr>
          <w:p w14:paraId="6B264AFE" w14:textId="77777777" w:rsidR="003F78FA" w:rsidRDefault="00BB142B">
            <w:pPr>
              <w:widowControl w:val="0"/>
              <w:spacing w:after="0" w:line="252" w:lineRule="auto"/>
              <w:rPr>
                <w:rFonts w:eastAsia="Cambria" w:cs="Cambria"/>
                <w:sz w:val="24"/>
                <w:szCs w:val="24"/>
              </w:rPr>
            </w:pPr>
            <w:r>
              <w:rPr>
                <w:rFonts w:eastAsia="Cambria" w:cs="Cambria"/>
                <w:sz w:val="24"/>
                <w:szCs w:val="24"/>
              </w:rPr>
              <w:t>Vidrižu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3717DF72" w14:textId="77777777" w:rsidR="003F78FA" w:rsidRDefault="003F78FA">
            <w:pPr>
              <w:widowControl w:val="0"/>
              <w:spacing w:after="0" w:line="252" w:lineRule="auto"/>
              <w:rPr>
                <w:rFonts w:eastAsia="Cambria" w:cs="Cambria"/>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29E3E4EB" w14:textId="77777777" w:rsidR="003F78FA" w:rsidRDefault="00BB142B">
            <w:pPr>
              <w:widowControl w:val="0"/>
              <w:spacing w:after="0" w:line="252" w:lineRule="auto"/>
              <w:rPr>
                <w:rFonts w:eastAsia="Cambria" w:cs="Cambria"/>
                <w:sz w:val="24"/>
                <w:szCs w:val="24"/>
              </w:rPr>
            </w:pPr>
            <w:r>
              <w:rPr>
                <w:rFonts w:eastAsia="Cambria" w:cs="Cambria"/>
                <w:sz w:val="24"/>
                <w:szCs w:val="24"/>
              </w:rPr>
              <w:t>Kalnakalēji, Vidrižu pag., Limbažu nov., Latvija, LV-4013</w:t>
            </w:r>
          </w:p>
        </w:tc>
      </w:tr>
      <w:tr w:rsidR="003F78FA" w14:paraId="79FEDF6C"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5A311E5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Nr.14</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2966FAC7" w14:textId="77777777" w:rsidR="003F78FA" w:rsidRDefault="00BB142B">
            <w:pPr>
              <w:widowControl w:val="0"/>
              <w:spacing w:after="0" w:line="252" w:lineRule="auto"/>
              <w:rPr>
                <w:rFonts w:eastAsia="Cambria" w:cs="Cambria"/>
                <w:sz w:val="24"/>
                <w:szCs w:val="24"/>
              </w:rPr>
            </w:pPr>
            <w:r>
              <w:rPr>
                <w:rFonts w:eastAsia="Cambria" w:cs="Cambria"/>
                <w:sz w:val="24"/>
                <w:szCs w:val="24"/>
              </w:rPr>
              <w:t>“Ozolins pottery”, Krists Ozoliņš</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center"/>
          </w:tcPr>
          <w:p w14:paraId="6EAF7D15" w14:textId="77777777" w:rsidR="003F78FA" w:rsidRDefault="00BB142B">
            <w:pPr>
              <w:widowControl w:val="0"/>
              <w:spacing w:after="0" w:line="252" w:lineRule="auto"/>
              <w:rPr>
                <w:rFonts w:eastAsia="Cambria" w:cs="Cambria"/>
                <w:sz w:val="24"/>
                <w:szCs w:val="24"/>
              </w:rPr>
            </w:pPr>
            <w:r>
              <w:rPr>
                <w:rFonts w:eastAsia="Cambria" w:cs="Cambria"/>
                <w:sz w:val="24"/>
                <w:szCs w:val="24"/>
              </w:rPr>
              <w:t>Vidrižu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5D5E71D5" w14:textId="77777777" w:rsidR="003F78FA" w:rsidRDefault="003F78FA">
            <w:pPr>
              <w:widowControl w:val="0"/>
              <w:spacing w:after="0" w:line="252" w:lineRule="auto"/>
              <w:rPr>
                <w:rFonts w:eastAsia="Cambria" w:cs="Cambria"/>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0B41E51A" w14:textId="77777777" w:rsidR="003F78FA" w:rsidRDefault="00BB142B">
            <w:pPr>
              <w:widowControl w:val="0"/>
              <w:spacing w:after="0" w:line="252" w:lineRule="auto"/>
              <w:rPr>
                <w:rFonts w:eastAsia="Cambria" w:cs="Cambria"/>
                <w:sz w:val="24"/>
                <w:szCs w:val="24"/>
              </w:rPr>
            </w:pPr>
            <w:r>
              <w:rPr>
                <w:rFonts w:eastAsia="Cambria" w:cs="Cambria"/>
                <w:sz w:val="24"/>
                <w:szCs w:val="24"/>
              </w:rPr>
              <w:t>"Larsi", Gravas, Vidrižu pag., Limbažu novads, LV-4013</w:t>
            </w:r>
          </w:p>
        </w:tc>
      </w:tr>
      <w:tr w:rsidR="003F78FA" w14:paraId="1447A3F0"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41CE2F4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Nr.15</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1DF909DE" w14:textId="77777777" w:rsidR="003F78FA" w:rsidRDefault="00BB142B">
            <w:pPr>
              <w:widowControl w:val="0"/>
              <w:spacing w:after="0" w:line="252" w:lineRule="auto"/>
              <w:rPr>
                <w:rFonts w:eastAsia="Cambria" w:cs="Cambria"/>
                <w:sz w:val="24"/>
                <w:szCs w:val="24"/>
              </w:rPr>
            </w:pPr>
            <w:r>
              <w:rPr>
                <w:rFonts w:eastAsia="Cambria" w:cs="Cambria"/>
                <w:sz w:val="24"/>
                <w:szCs w:val="24"/>
              </w:rPr>
              <w:t>Lembužu alus brūzis</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center"/>
          </w:tcPr>
          <w:p w14:paraId="75FC5745" w14:textId="77777777" w:rsidR="003F78FA" w:rsidRDefault="00BB142B">
            <w:pPr>
              <w:widowControl w:val="0"/>
              <w:spacing w:after="0" w:line="252" w:lineRule="auto"/>
              <w:rPr>
                <w:rFonts w:eastAsia="Cambria" w:cs="Cambria"/>
                <w:sz w:val="24"/>
                <w:szCs w:val="24"/>
              </w:rPr>
            </w:pPr>
            <w:r>
              <w:rPr>
                <w:rFonts w:eastAsia="Cambria" w:cs="Cambria"/>
                <w:sz w:val="24"/>
                <w:szCs w:val="24"/>
              </w:rPr>
              <w:t>Liepupes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6CACF929" w14:textId="77777777" w:rsidR="003F78FA" w:rsidRDefault="00BB142B">
            <w:pPr>
              <w:widowControl w:val="0"/>
              <w:spacing w:after="0" w:line="252" w:lineRule="auto"/>
              <w:rPr>
                <w:rFonts w:eastAsia="Cambria" w:cs="Cambria"/>
                <w:sz w:val="24"/>
                <w:szCs w:val="24"/>
              </w:rPr>
            </w:pPr>
            <w:r>
              <w:rPr>
                <w:rFonts w:eastAsia="Cambria" w:cs="Cambria"/>
                <w:sz w:val="24"/>
                <w:szCs w:val="24"/>
              </w:rPr>
              <w:t>Jelgavkrasti</w:t>
            </w: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42DF86EA" w14:textId="77777777" w:rsidR="003F78FA" w:rsidRDefault="00BB142B">
            <w:pPr>
              <w:widowControl w:val="0"/>
              <w:spacing w:after="0" w:line="252" w:lineRule="auto"/>
              <w:rPr>
                <w:rFonts w:eastAsia="Cambria" w:cs="Cambria"/>
                <w:sz w:val="24"/>
                <w:szCs w:val="24"/>
              </w:rPr>
            </w:pPr>
            <w:r>
              <w:rPr>
                <w:rFonts w:eastAsia="Cambria" w:cs="Cambria"/>
                <w:sz w:val="24"/>
                <w:szCs w:val="24"/>
              </w:rPr>
              <w:t>“Lemizar”, Liepupes pagasts, Limbažu novads, LV-4023</w:t>
            </w:r>
          </w:p>
        </w:tc>
      </w:tr>
      <w:tr w:rsidR="003F78FA" w14:paraId="4FBD5C4C"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1B68FB5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Nr.16</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257FFC13" w14:textId="77777777" w:rsidR="003F78FA" w:rsidRDefault="00BB142B">
            <w:pPr>
              <w:widowControl w:val="0"/>
              <w:spacing w:after="0" w:line="252" w:lineRule="auto"/>
              <w:rPr>
                <w:rFonts w:eastAsia="Cambria" w:cs="Cambria"/>
                <w:sz w:val="24"/>
                <w:szCs w:val="24"/>
              </w:rPr>
            </w:pPr>
            <w:r>
              <w:rPr>
                <w:rFonts w:eastAsia="Cambria" w:cs="Cambria"/>
                <w:sz w:val="24"/>
                <w:szCs w:val="24"/>
              </w:rPr>
              <w:t>Sidrabiņu gaļas un desu cehs</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center"/>
          </w:tcPr>
          <w:p w14:paraId="39F61DD9" w14:textId="77777777" w:rsidR="003F78FA" w:rsidRDefault="00BB142B">
            <w:pPr>
              <w:widowControl w:val="0"/>
              <w:spacing w:after="0" w:line="252" w:lineRule="auto"/>
              <w:rPr>
                <w:rFonts w:eastAsia="Cambria" w:cs="Cambria"/>
                <w:sz w:val="24"/>
                <w:szCs w:val="24"/>
              </w:rPr>
            </w:pPr>
            <w:r>
              <w:rPr>
                <w:rFonts w:eastAsia="Cambria" w:cs="Cambria"/>
                <w:sz w:val="24"/>
                <w:szCs w:val="24"/>
              </w:rPr>
              <w:t>Liepupes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31E3E978" w14:textId="77777777" w:rsidR="003F78FA" w:rsidRDefault="00BB142B">
            <w:pPr>
              <w:widowControl w:val="0"/>
              <w:spacing w:after="0" w:line="252" w:lineRule="auto"/>
              <w:rPr>
                <w:rFonts w:eastAsia="Cambria" w:cs="Cambria"/>
                <w:sz w:val="24"/>
                <w:szCs w:val="24"/>
              </w:rPr>
            </w:pPr>
            <w:r>
              <w:rPr>
                <w:rFonts w:eastAsia="Cambria" w:cs="Cambria"/>
                <w:sz w:val="24"/>
                <w:szCs w:val="24"/>
              </w:rPr>
              <w:t>Jelgavkrasti</w:t>
            </w: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0F80800E" w14:textId="77777777" w:rsidR="003F78FA" w:rsidRDefault="00BB142B">
            <w:pPr>
              <w:widowControl w:val="0"/>
              <w:spacing w:after="0" w:line="252" w:lineRule="auto"/>
              <w:rPr>
                <w:rFonts w:eastAsia="Cambria" w:cs="Cambria"/>
                <w:sz w:val="24"/>
                <w:szCs w:val="24"/>
              </w:rPr>
            </w:pPr>
            <w:r>
              <w:rPr>
                <w:rFonts w:eastAsia="Cambria" w:cs="Cambria"/>
                <w:sz w:val="24"/>
                <w:szCs w:val="24"/>
              </w:rPr>
              <w:t>“Sidrabiņi”, Liepupes pagasts, Limbažu novads, LV-4023</w:t>
            </w:r>
          </w:p>
        </w:tc>
      </w:tr>
      <w:tr w:rsidR="003F78FA" w14:paraId="415A22BF"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2E8AA6D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Nr.17</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182ED6FA" w14:textId="77777777" w:rsidR="003F78FA" w:rsidRDefault="00BB142B">
            <w:pPr>
              <w:widowControl w:val="0"/>
              <w:spacing w:after="0" w:line="252" w:lineRule="auto"/>
              <w:rPr>
                <w:rFonts w:eastAsia="Cambria" w:cs="Cambria"/>
                <w:sz w:val="24"/>
                <w:szCs w:val="24"/>
              </w:rPr>
            </w:pPr>
            <w:r>
              <w:rPr>
                <w:rFonts w:eastAsia="Cambria" w:cs="Cambria"/>
                <w:sz w:val="24"/>
                <w:szCs w:val="24"/>
              </w:rPr>
              <w:t>Daiļdārzs "Tūjas kaskāde"</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center"/>
          </w:tcPr>
          <w:p w14:paraId="57FA04FE" w14:textId="77777777" w:rsidR="003F78FA" w:rsidRDefault="00BB142B">
            <w:pPr>
              <w:widowControl w:val="0"/>
              <w:spacing w:after="0" w:line="252" w:lineRule="auto"/>
              <w:rPr>
                <w:rFonts w:eastAsia="Cambria" w:cs="Cambria"/>
                <w:sz w:val="24"/>
                <w:szCs w:val="24"/>
              </w:rPr>
            </w:pPr>
            <w:r>
              <w:rPr>
                <w:rFonts w:eastAsia="Cambria" w:cs="Cambria"/>
                <w:sz w:val="24"/>
                <w:szCs w:val="24"/>
              </w:rPr>
              <w:t>Liepupes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2D9E6BC0" w14:textId="77777777" w:rsidR="003F78FA" w:rsidRDefault="00BB142B">
            <w:pPr>
              <w:widowControl w:val="0"/>
              <w:spacing w:after="0" w:line="252" w:lineRule="auto"/>
              <w:rPr>
                <w:rFonts w:eastAsia="Cambria" w:cs="Cambria"/>
                <w:sz w:val="24"/>
                <w:szCs w:val="24"/>
              </w:rPr>
            </w:pPr>
            <w:r>
              <w:rPr>
                <w:rFonts w:eastAsia="Cambria" w:cs="Cambria"/>
                <w:sz w:val="24"/>
                <w:szCs w:val="24"/>
              </w:rPr>
              <w:t>Tūja</w:t>
            </w: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319878AC" w14:textId="77777777" w:rsidR="003F78FA" w:rsidRDefault="00BB142B">
            <w:pPr>
              <w:widowControl w:val="0"/>
              <w:spacing w:after="0" w:line="252" w:lineRule="auto"/>
              <w:rPr>
                <w:rFonts w:eastAsia="Cambria" w:cs="Cambria"/>
                <w:sz w:val="24"/>
                <w:szCs w:val="24"/>
              </w:rPr>
            </w:pPr>
            <w:r>
              <w:rPr>
                <w:rFonts w:eastAsia="Cambria" w:cs="Cambria"/>
                <w:sz w:val="24"/>
                <w:szCs w:val="24"/>
              </w:rPr>
              <w:t>Liedaga iela 41, Tūja, Liepupes pag., Limbažu novads, LV-4022</w:t>
            </w:r>
          </w:p>
        </w:tc>
      </w:tr>
      <w:tr w:rsidR="003F78FA" w14:paraId="4B2CCBDE"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39F3BF1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Nr.18</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56F5EC88" w14:textId="77777777" w:rsidR="003F78FA" w:rsidRDefault="00BB142B">
            <w:pPr>
              <w:widowControl w:val="0"/>
              <w:spacing w:after="0" w:line="252" w:lineRule="auto"/>
              <w:rPr>
                <w:rFonts w:eastAsia="Cambria" w:cs="Cambria"/>
                <w:sz w:val="24"/>
                <w:szCs w:val="24"/>
              </w:rPr>
            </w:pPr>
            <w:r>
              <w:rPr>
                <w:rFonts w:eastAsia="Cambria" w:cs="Cambria"/>
                <w:sz w:val="24"/>
                <w:szCs w:val="24"/>
              </w:rPr>
              <w:t>"Dudu" brīvdabas smēde, monētu kalšana, kalējs Gatis Pīpkalējs</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center"/>
          </w:tcPr>
          <w:p w14:paraId="337FF2D3" w14:textId="77777777" w:rsidR="003F78FA" w:rsidRDefault="00BB142B">
            <w:pPr>
              <w:widowControl w:val="0"/>
              <w:spacing w:after="0" w:line="252" w:lineRule="auto"/>
              <w:rPr>
                <w:rFonts w:eastAsia="Cambria" w:cs="Cambria"/>
                <w:sz w:val="24"/>
                <w:szCs w:val="24"/>
              </w:rPr>
            </w:pPr>
            <w:r>
              <w:rPr>
                <w:rFonts w:eastAsia="Cambria" w:cs="Cambria"/>
                <w:sz w:val="24"/>
                <w:szCs w:val="24"/>
              </w:rPr>
              <w:t>Liepupes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4E936530" w14:textId="77777777" w:rsidR="003F78FA" w:rsidRDefault="003F78FA">
            <w:pPr>
              <w:widowControl w:val="0"/>
              <w:spacing w:after="0" w:line="252" w:lineRule="auto"/>
              <w:rPr>
                <w:rFonts w:eastAsia="Cambria" w:cs="Cambria"/>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079DC8CB" w14:textId="77777777" w:rsidR="003F78FA" w:rsidRDefault="00BB142B">
            <w:pPr>
              <w:widowControl w:val="0"/>
              <w:spacing w:after="0" w:line="252" w:lineRule="auto"/>
              <w:rPr>
                <w:rFonts w:eastAsia="Cambria" w:cs="Cambria"/>
                <w:sz w:val="24"/>
                <w:szCs w:val="24"/>
              </w:rPr>
            </w:pPr>
            <w:r>
              <w:rPr>
                <w:rFonts w:eastAsia="Cambria" w:cs="Cambria"/>
                <w:sz w:val="24"/>
                <w:szCs w:val="24"/>
              </w:rPr>
              <w:t>"Dārznieki", Liepupes pag., Limbažu novads, LV-4022</w:t>
            </w:r>
          </w:p>
        </w:tc>
      </w:tr>
      <w:tr w:rsidR="003F78FA" w14:paraId="20B73656" w14:textId="77777777">
        <w:trPr>
          <w:trHeight w:val="612"/>
        </w:trPr>
        <w:tc>
          <w:tcPr>
            <w:tcW w:w="1014" w:type="dxa"/>
            <w:tcBorders>
              <w:left w:val="single" w:sz="4" w:space="0" w:color="000000"/>
              <w:bottom w:val="single" w:sz="4" w:space="0" w:color="000000"/>
              <w:right w:val="single" w:sz="4" w:space="0" w:color="9BBB59"/>
            </w:tcBorders>
            <w:shd w:val="clear" w:color="auto" w:fill="548235"/>
            <w:vAlign w:val="center"/>
          </w:tcPr>
          <w:p w14:paraId="1095DF5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Nr.19</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60A6B2D9" w14:textId="77777777" w:rsidR="003F78FA" w:rsidRDefault="00BB142B">
            <w:pPr>
              <w:widowControl w:val="0"/>
              <w:spacing w:after="0" w:line="252" w:lineRule="auto"/>
              <w:rPr>
                <w:rFonts w:eastAsia="Cambria" w:cs="Cambria"/>
                <w:sz w:val="24"/>
                <w:szCs w:val="24"/>
              </w:rPr>
            </w:pPr>
            <w:r>
              <w:rPr>
                <w:rFonts w:eastAsia="Cambria" w:cs="Cambria"/>
                <w:sz w:val="24"/>
                <w:szCs w:val="24"/>
              </w:rPr>
              <w:t>Celmu bungas no lauku mājas "Dzirnupes"</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bottom"/>
          </w:tcPr>
          <w:p w14:paraId="76281448" w14:textId="77777777" w:rsidR="003F78FA" w:rsidRDefault="00BB142B">
            <w:pPr>
              <w:widowControl w:val="0"/>
              <w:spacing w:after="0" w:line="252" w:lineRule="auto"/>
              <w:rPr>
                <w:rFonts w:eastAsia="Cambria" w:cs="Cambria"/>
                <w:sz w:val="24"/>
                <w:szCs w:val="24"/>
              </w:rPr>
            </w:pPr>
            <w:r>
              <w:rPr>
                <w:rFonts w:eastAsia="Cambria" w:cs="Cambria"/>
                <w:sz w:val="24"/>
                <w:szCs w:val="24"/>
              </w:rPr>
              <w:t>Viļķenes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7A9F0C1C" w14:textId="77777777" w:rsidR="003F78FA" w:rsidRDefault="003F78FA">
            <w:pPr>
              <w:widowControl w:val="0"/>
              <w:spacing w:after="0" w:line="252" w:lineRule="auto"/>
              <w:rPr>
                <w:rFonts w:eastAsia="Cambria" w:cs="Cambria"/>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42A0750C" w14:textId="77777777" w:rsidR="003F78FA" w:rsidRDefault="00BB142B">
            <w:pPr>
              <w:widowControl w:val="0"/>
              <w:spacing w:after="0" w:line="252" w:lineRule="auto"/>
              <w:rPr>
                <w:rFonts w:eastAsia="Cambria" w:cs="Cambria"/>
                <w:sz w:val="24"/>
                <w:szCs w:val="24"/>
              </w:rPr>
            </w:pPr>
            <w:r>
              <w:rPr>
                <w:rFonts w:eastAsia="Cambria" w:cs="Cambria"/>
                <w:sz w:val="24"/>
                <w:szCs w:val="24"/>
              </w:rPr>
              <w:t>"Dzirnupes", Viļķenes pag., Limbažu nov., Latvija, LV-4052</w:t>
            </w:r>
          </w:p>
        </w:tc>
      </w:tr>
      <w:tr w:rsidR="003F78FA" w14:paraId="29FABF36" w14:textId="77777777">
        <w:trPr>
          <w:trHeight w:val="600"/>
        </w:trPr>
        <w:tc>
          <w:tcPr>
            <w:tcW w:w="1014" w:type="dxa"/>
            <w:tcBorders>
              <w:left w:val="single" w:sz="4" w:space="0" w:color="000000"/>
              <w:right w:val="single" w:sz="4" w:space="0" w:color="9BBB59"/>
            </w:tcBorders>
            <w:shd w:val="clear" w:color="auto" w:fill="548235"/>
            <w:vAlign w:val="center"/>
          </w:tcPr>
          <w:p w14:paraId="2FAC471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Nr.20</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7F2F88D4" w14:textId="77777777" w:rsidR="003F78FA" w:rsidRDefault="00BB142B">
            <w:pPr>
              <w:widowControl w:val="0"/>
              <w:spacing w:after="0" w:line="252" w:lineRule="auto"/>
              <w:rPr>
                <w:rFonts w:eastAsia="Cambria" w:cstheme="majorHAnsi"/>
                <w:sz w:val="24"/>
                <w:szCs w:val="24"/>
              </w:rPr>
            </w:pPr>
            <w:r>
              <w:rPr>
                <w:rFonts w:eastAsia="Cambria" w:cstheme="majorHAnsi"/>
                <w:sz w:val="24"/>
                <w:szCs w:val="24"/>
              </w:rPr>
              <w:t>Šitaki sēņu audzētava "Šita un Kē"</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center"/>
          </w:tcPr>
          <w:p w14:paraId="5DA1208E" w14:textId="77777777" w:rsidR="003F78FA" w:rsidRDefault="00BB142B">
            <w:pPr>
              <w:widowControl w:val="0"/>
              <w:spacing w:after="0" w:line="252" w:lineRule="auto"/>
              <w:rPr>
                <w:rFonts w:eastAsia="Cambria" w:cstheme="majorHAnsi"/>
                <w:sz w:val="24"/>
                <w:szCs w:val="24"/>
              </w:rPr>
            </w:pPr>
            <w:r>
              <w:rPr>
                <w:rFonts w:eastAsia="Cambria" w:cstheme="majorHAnsi"/>
                <w:sz w:val="24"/>
                <w:szCs w:val="24"/>
              </w:rPr>
              <w:t>Braslavas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096AC506" w14:textId="77777777" w:rsidR="003F78FA" w:rsidRDefault="003F78FA">
            <w:pPr>
              <w:widowControl w:val="0"/>
              <w:spacing w:after="0" w:line="252" w:lineRule="auto"/>
              <w:rPr>
                <w:rFonts w:eastAsia="Cambria" w:cstheme="majorHAnsi"/>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60153E0F" w14:textId="77777777" w:rsidR="003F78FA" w:rsidRDefault="00BB142B">
            <w:pPr>
              <w:widowControl w:val="0"/>
              <w:spacing w:after="0" w:line="252" w:lineRule="auto"/>
              <w:rPr>
                <w:rFonts w:eastAsia="Cambria" w:cstheme="majorHAnsi"/>
                <w:sz w:val="24"/>
                <w:szCs w:val="24"/>
              </w:rPr>
            </w:pPr>
            <w:r>
              <w:rPr>
                <w:rFonts w:eastAsia="Cambria" w:cstheme="majorHAnsi"/>
                <w:sz w:val="24"/>
                <w:szCs w:val="24"/>
              </w:rPr>
              <w:t>"Ošlejas", Braslavas pag., Limbažu novads, LV-4068</w:t>
            </w:r>
          </w:p>
        </w:tc>
      </w:tr>
      <w:tr w:rsidR="003F78FA" w14:paraId="70B27845" w14:textId="77777777">
        <w:trPr>
          <w:trHeight w:val="600"/>
        </w:trPr>
        <w:tc>
          <w:tcPr>
            <w:tcW w:w="1014" w:type="dxa"/>
            <w:tcBorders>
              <w:left w:val="single" w:sz="4" w:space="0" w:color="000000"/>
              <w:right w:val="single" w:sz="4" w:space="0" w:color="9BBB59"/>
            </w:tcBorders>
            <w:shd w:val="clear" w:color="auto" w:fill="548235"/>
            <w:vAlign w:val="center"/>
          </w:tcPr>
          <w:p w14:paraId="1386347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Nr.21</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1E977566" w14:textId="77777777" w:rsidR="003F78FA" w:rsidRDefault="00BB142B">
            <w:pPr>
              <w:widowControl w:val="0"/>
              <w:spacing w:after="0" w:line="252" w:lineRule="auto"/>
              <w:rPr>
                <w:rFonts w:eastAsia="Cambria" w:cstheme="majorHAnsi"/>
                <w:sz w:val="24"/>
                <w:szCs w:val="24"/>
              </w:rPr>
            </w:pPr>
            <w:r>
              <w:rPr>
                <w:rFonts w:cstheme="majorHAnsi"/>
                <w:sz w:val="24"/>
                <w:szCs w:val="24"/>
              </w:rPr>
              <w:t>Pinēja Ginta Kalniņa</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bottom"/>
          </w:tcPr>
          <w:p w14:paraId="337F9E6D" w14:textId="77777777" w:rsidR="003F78FA" w:rsidRDefault="00BB142B">
            <w:pPr>
              <w:widowControl w:val="0"/>
              <w:spacing w:after="0" w:line="252" w:lineRule="auto"/>
              <w:rPr>
                <w:rFonts w:eastAsia="Cambria" w:cstheme="majorHAnsi"/>
                <w:sz w:val="24"/>
                <w:szCs w:val="24"/>
              </w:rPr>
            </w:pPr>
            <w:r>
              <w:rPr>
                <w:rFonts w:eastAsia="Cambria" w:cstheme="majorHAnsi"/>
                <w:sz w:val="24"/>
                <w:szCs w:val="24"/>
              </w:rPr>
              <w:t>Viļķenes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41ED834E" w14:textId="77777777" w:rsidR="003F78FA" w:rsidRDefault="003F78FA">
            <w:pPr>
              <w:widowControl w:val="0"/>
              <w:spacing w:after="0" w:line="252" w:lineRule="auto"/>
              <w:rPr>
                <w:rFonts w:eastAsia="Cambria" w:cstheme="majorHAnsi"/>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4FD31AA8" w14:textId="77777777" w:rsidR="003F78FA" w:rsidRDefault="00BB142B">
            <w:pPr>
              <w:widowControl w:val="0"/>
              <w:spacing w:after="0" w:line="252" w:lineRule="auto"/>
              <w:rPr>
                <w:rFonts w:eastAsia="Cambria" w:cstheme="majorHAnsi"/>
                <w:sz w:val="24"/>
                <w:szCs w:val="24"/>
              </w:rPr>
            </w:pPr>
            <w:r>
              <w:rPr>
                <w:rFonts w:cstheme="majorHAnsi"/>
                <w:sz w:val="24"/>
                <w:szCs w:val="24"/>
              </w:rPr>
              <w:t>“Laši”, Viļķenes pag.,</w:t>
            </w:r>
          </w:p>
        </w:tc>
      </w:tr>
      <w:tr w:rsidR="003F78FA" w14:paraId="63EF9365" w14:textId="77777777">
        <w:trPr>
          <w:trHeight w:val="600"/>
        </w:trPr>
        <w:tc>
          <w:tcPr>
            <w:tcW w:w="1014" w:type="dxa"/>
            <w:tcBorders>
              <w:left w:val="single" w:sz="4" w:space="0" w:color="000000"/>
              <w:right w:val="single" w:sz="4" w:space="0" w:color="9BBB59"/>
            </w:tcBorders>
            <w:shd w:val="clear" w:color="auto" w:fill="548235"/>
            <w:vAlign w:val="center"/>
          </w:tcPr>
          <w:p w14:paraId="09BCD5B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Nr.22</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2C5FC7FD" w14:textId="77777777" w:rsidR="003F78FA" w:rsidRDefault="00BB142B">
            <w:pPr>
              <w:widowControl w:val="0"/>
              <w:spacing w:after="0" w:line="252" w:lineRule="auto"/>
              <w:rPr>
                <w:rFonts w:eastAsia="Cambria" w:cstheme="majorHAnsi"/>
                <w:sz w:val="24"/>
                <w:szCs w:val="24"/>
              </w:rPr>
            </w:pPr>
            <w:r>
              <w:rPr>
                <w:rFonts w:cstheme="majorHAnsi"/>
                <w:sz w:val="24"/>
                <w:szCs w:val="24"/>
              </w:rPr>
              <w:t xml:space="preserve"> Keramiķe Inese Ezertēva</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bottom"/>
          </w:tcPr>
          <w:p w14:paraId="71880E12" w14:textId="77777777" w:rsidR="003F78FA" w:rsidRDefault="00BB142B">
            <w:pPr>
              <w:widowControl w:val="0"/>
              <w:spacing w:after="0" w:line="252" w:lineRule="auto"/>
              <w:rPr>
                <w:rFonts w:eastAsia="Cambria" w:cstheme="majorHAnsi"/>
                <w:sz w:val="24"/>
                <w:szCs w:val="24"/>
              </w:rPr>
            </w:pPr>
            <w:r>
              <w:rPr>
                <w:rFonts w:eastAsia="Cambria" w:cstheme="majorHAnsi"/>
                <w:sz w:val="24"/>
                <w:szCs w:val="24"/>
              </w:rPr>
              <w:t>Umurgas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0B90CE97" w14:textId="77777777" w:rsidR="003F78FA" w:rsidRDefault="003F78FA">
            <w:pPr>
              <w:widowControl w:val="0"/>
              <w:spacing w:after="0" w:line="252" w:lineRule="auto"/>
              <w:rPr>
                <w:rFonts w:eastAsia="Cambria" w:cstheme="majorHAnsi"/>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4D5228AF" w14:textId="77777777" w:rsidR="003F78FA" w:rsidRDefault="00BB142B">
            <w:pPr>
              <w:widowControl w:val="0"/>
              <w:spacing w:after="0" w:line="252" w:lineRule="auto"/>
              <w:rPr>
                <w:rFonts w:eastAsia="Cambria" w:cstheme="majorHAnsi"/>
                <w:sz w:val="24"/>
                <w:szCs w:val="24"/>
              </w:rPr>
            </w:pPr>
            <w:r>
              <w:rPr>
                <w:rFonts w:cstheme="majorHAnsi"/>
                <w:sz w:val="24"/>
                <w:szCs w:val="24"/>
              </w:rPr>
              <w:t>“Ķukas”, Augstroze, Umurgas pagasts</w:t>
            </w:r>
          </w:p>
        </w:tc>
      </w:tr>
      <w:tr w:rsidR="003F78FA" w14:paraId="677DA58C"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78F6710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Nr.23</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215A92CD" w14:textId="77777777" w:rsidR="003F78FA" w:rsidRDefault="00BB142B">
            <w:pPr>
              <w:spacing w:line="252" w:lineRule="auto"/>
              <w:rPr>
                <w:rFonts w:ascii="Cambria" w:hAnsi="Cambria" w:cs="Calibri"/>
                <w:sz w:val="24"/>
                <w:szCs w:val="24"/>
              </w:rPr>
            </w:pPr>
            <w:r>
              <w:rPr>
                <w:rFonts w:cs="Calibri"/>
                <w:sz w:val="24"/>
                <w:szCs w:val="24"/>
              </w:rPr>
              <w:t>Valters Reiznieks</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bottom"/>
          </w:tcPr>
          <w:p w14:paraId="2ABE8F20" w14:textId="77777777" w:rsidR="003F78FA" w:rsidRDefault="00BB142B">
            <w:pPr>
              <w:widowControl w:val="0"/>
              <w:spacing w:after="0" w:line="252" w:lineRule="auto"/>
              <w:rPr>
                <w:rFonts w:eastAsia="Cambria" w:cstheme="majorHAnsi"/>
                <w:sz w:val="24"/>
                <w:szCs w:val="24"/>
              </w:rPr>
            </w:pPr>
            <w:r>
              <w:rPr>
                <w:rFonts w:eastAsia="Cambria" w:cstheme="majorHAnsi"/>
                <w:sz w:val="24"/>
                <w:szCs w:val="24"/>
              </w:rPr>
              <w:t>Limbaži</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6B85917E" w14:textId="77777777" w:rsidR="003F78FA" w:rsidRDefault="003F78FA">
            <w:pPr>
              <w:widowControl w:val="0"/>
              <w:spacing w:after="0" w:line="252" w:lineRule="auto"/>
              <w:rPr>
                <w:rFonts w:eastAsia="Cambria" w:cstheme="majorHAnsi"/>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7E2B8AED" w14:textId="77777777" w:rsidR="003F78FA" w:rsidRDefault="003F78FA">
            <w:pPr>
              <w:widowControl w:val="0"/>
              <w:spacing w:after="0" w:line="252" w:lineRule="auto"/>
              <w:rPr>
                <w:rFonts w:cstheme="majorHAnsi"/>
                <w:sz w:val="24"/>
                <w:szCs w:val="24"/>
              </w:rPr>
            </w:pPr>
          </w:p>
        </w:tc>
      </w:tr>
      <w:tr w:rsidR="003F78FA" w14:paraId="19CEA57F"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5A44EB0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 24</w:t>
            </w:r>
          </w:p>
        </w:tc>
        <w:tc>
          <w:tcPr>
            <w:tcW w:w="3372" w:type="dxa"/>
            <w:tcBorders>
              <w:left w:val="single" w:sz="4" w:space="0" w:color="9BBB59"/>
              <w:bottom w:val="single" w:sz="4" w:space="0" w:color="9BBB59"/>
              <w:right w:val="single" w:sz="4" w:space="0" w:color="9BBB59"/>
            </w:tcBorders>
            <w:shd w:val="clear" w:color="auto" w:fill="auto"/>
            <w:vAlign w:val="bottom"/>
          </w:tcPr>
          <w:p w14:paraId="20F8B54C" w14:textId="77777777" w:rsidR="003F78FA" w:rsidRDefault="00BB142B">
            <w:pPr>
              <w:spacing w:line="252" w:lineRule="auto"/>
              <w:rPr>
                <w:rFonts w:ascii="Cambria" w:hAnsi="Cambria" w:cs="Calibri"/>
                <w:sz w:val="24"/>
                <w:szCs w:val="24"/>
              </w:rPr>
            </w:pPr>
            <w:r>
              <w:rPr>
                <w:rFonts w:cs="Calibri"/>
                <w:sz w:val="24"/>
                <w:szCs w:val="24"/>
              </w:rPr>
              <w:t>TLMS “Staicele” audēju namiņš</w:t>
            </w:r>
          </w:p>
        </w:tc>
        <w:tc>
          <w:tcPr>
            <w:tcW w:w="2288" w:type="dxa"/>
            <w:tcBorders>
              <w:left w:val="single" w:sz="4" w:space="0" w:color="9BBB59"/>
              <w:bottom w:val="single" w:sz="4" w:space="0" w:color="9BBB59"/>
              <w:right w:val="single" w:sz="4" w:space="0" w:color="9BBB59"/>
            </w:tcBorders>
            <w:shd w:val="clear" w:color="auto" w:fill="auto"/>
            <w:vAlign w:val="bottom"/>
          </w:tcPr>
          <w:p w14:paraId="004FEAF9" w14:textId="77777777" w:rsidR="003F78FA" w:rsidRDefault="003F78FA">
            <w:pPr>
              <w:widowControl w:val="0"/>
              <w:spacing w:after="0" w:line="252" w:lineRule="auto"/>
              <w:rPr>
                <w:rFonts w:eastAsia="Cambria" w:cstheme="majorHAnsi"/>
                <w:sz w:val="24"/>
                <w:szCs w:val="24"/>
              </w:rPr>
            </w:pPr>
          </w:p>
        </w:tc>
        <w:tc>
          <w:tcPr>
            <w:tcW w:w="2675" w:type="dxa"/>
            <w:tcBorders>
              <w:left w:val="single" w:sz="4" w:space="0" w:color="9BBB59"/>
              <w:bottom w:val="single" w:sz="4" w:space="0" w:color="9BBB59"/>
              <w:right w:val="single" w:sz="4" w:space="0" w:color="9BBB59"/>
            </w:tcBorders>
            <w:shd w:val="clear" w:color="auto" w:fill="auto"/>
            <w:vAlign w:val="bottom"/>
          </w:tcPr>
          <w:p w14:paraId="14F5F514" w14:textId="77777777" w:rsidR="003F78FA" w:rsidRDefault="00BB142B">
            <w:pPr>
              <w:widowControl w:val="0"/>
              <w:spacing w:after="0" w:line="252" w:lineRule="auto"/>
              <w:rPr>
                <w:rFonts w:eastAsia="Cambria" w:cstheme="majorHAnsi"/>
                <w:sz w:val="24"/>
                <w:szCs w:val="24"/>
              </w:rPr>
            </w:pPr>
            <w:r>
              <w:rPr>
                <w:rFonts w:eastAsia="Cambria" w:cstheme="majorHAnsi"/>
                <w:sz w:val="24"/>
                <w:szCs w:val="24"/>
              </w:rPr>
              <w:t>Staicele</w:t>
            </w:r>
          </w:p>
        </w:tc>
        <w:tc>
          <w:tcPr>
            <w:tcW w:w="4962" w:type="dxa"/>
            <w:tcBorders>
              <w:left w:val="single" w:sz="4" w:space="0" w:color="9BBB59"/>
              <w:bottom w:val="single" w:sz="4" w:space="0" w:color="9BBB59"/>
              <w:right w:val="single" w:sz="4" w:space="0" w:color="9BBB59"/>
            </w:tcBorders>
            <w:shd w:val="clear" w:color="auto" w:fill="auto"/>
            <w:vAlign w:val="bottom"/>
          </w:tcPr>
          <w:p w14:paraId="3AC7B099" w14:textId="77777777" w:rsidR="003F78FA" w:rsidRDefault="00BB142B">
            <w:pPr>
              <w:widowControl w:val="0"/>
              <w:spacing w:after="0" w:line="252" w:lineRule="auto"/>
              <w:rPr>
                <w:rFonts w:cstheme="majorHAnsi"/>
                <w:sz w:val="24"/>
                <w:szCs w:val="24"/>
              </w:rPr>
            </w:pPr>
            <w:r>
              <w:rPr>
                <w:rFonts w:cstheme="majorHAnsi"/>
                <w:sz w:val="24"/>
                <w:szCs w:val="24"/>
              </w:rPr>
              <w:t>Lielā iela 19, Staicele, Limbažu novads, LV4043</w:t>
            </w:r>
          </w:p>
        </w:tc>
      </w:tr>
    </w:tbl>
    <w:p w14:paraId="27AFC2DE" w14:textId="77777777" w:rsidR="003F78FA" w:rsidRDefault="00BB142B">
      <w:pPr>
        <w:sectPr w:rsidR="003F78FA" w:rsidSect="009B5D57">
          <w:headerReference w:type="even" r:id="rId41"/>
          <w:headerReference w:type="default" r:id="rId42"/>
          <w:footerReference w:type="even" r:id="rId43"/>
          <w:footerReference w:type="default" r:id="rId44"/>
          <w:headerReference w:type="first" r:id="rId45"/>
          <w:footerReference w:type="first" r:id="rId46"/>
          <w:pgSz w:w="16838" w:h="11906" w:orient="landscape"/>
          <w:pgMar w:top="1440" w:right="777" w:bottom="1440" w:left="1276" w:header="720" w:footer="720" w:gutter="0"/>
          <w:cols w:space="720"/>
          <w:formProt w:val="0"/>
          <w:docGrid w:linePitch="100" w:charSpace="5734"/>
        </w:sectPr>
      </w:pPr>
      <w:r>
        <w:br w:type="page"/>
      </w:r>
    </w:p>
    <w:p w14:paraId="1CD38E4D" w14:textId="77777777" w:rsidR="003F78FA" w:rsidRDefault="00BB142B">
      <w:pPr>
        <w:spacing w:after="0" w:line="252" w:lineRule="auto"/>
        <w:jc w:val="right"/>
        <w:rPr>
          <w:rFonts w:eastAsia="Cambria" w:cs="Cambria"/>
          <w:sz w:val="24"/>
          <w:szCs w:val="24"/>
        </w:rPr>
      </w:pPr>
      <w:r>
        <w:rPr>
          <w:rFonts w:eastAsia="Cambria" w:cs="Cambria"/>
          <w:sz w:val="24"/>
          <w:szCs w:val="24"/>
        </w:rPr>
        <w:lastRenderedPageBreak/>
        <w:t>Pielikums Nr.6</w:t>
      </w:r>
    </w:p>
    <w:p w14:paraId="7B06D6AB" w14:textId="77777777" w:rsidR="003F78FA" w:rsidRDefault="003F78FA">
      <w:pPr>
        <w:spacing w:after="0" w:line="252" w:lineRule="auto"/>
        <w:jc w:val="right"/>
        <w:rPr>
          <w:rFonts w:eastAsia="Cambria" w:cs="Cambria"/>
          <w:sz w:val="24"/>
          <w:szCs w:val="24"/>
        </w:rPr>
      </w:pPr>
    </w:p>
    <w:p w14:paraId="50664EE3" w14:textId="77777777" w:rsidR="003F78FA" w:rsidRDefault="00BB142B">
      <w:pPr>
        <w:spacing w:after="0" w:line="252" w:lineRule="auto"/>
        <w:jc w:val="center"/>
        <w:rPr>
          <w:rFonts w:eastAsia="Cambria" w:cs="Cambria"/>
          <w:b/>
          <w:bCs/>
          <w:sz w:val="28"/>
          <w:szCs w:val="28"/>
        </w:rPr>
      </w:pPr>
      <w:r>
        <w:rPr>
          <w:rFonts w:eastAsia="Cambria" w:cs="Cambria"/>
          <w:b/>
          <w:bCs/>
          <w:sz w:val="28"/>
          <w:szCs w:val="28"/>
        </w:rPr>
        <w:t>Ezeru  saraksts Limbažu novadā</w:t>
      </w:r>
    </w:p>
    <w:tbl>
      <w:tblPr>
        <w:tblW w:w="10343" w:type="dxa"/>
        <w:tblInd w:w="-557" w:type="dxa"/>
        <w:tblLayout w:type="fixed"/>
        <w:tblCellMar>
          <w:left w:w="10" w:type="dxa"/>
          <w:right w:w="10" w:type="dxa"/>
        </w:tblCellMar>
        <w:tblLook w:val="04A0" w:firstRow="1" w:lastRow="0" w:firstColumn="1" w:lastColumn="0" w:noHBand="0" w:noVBand="1"/>
      </w:tblPr>
      <w:tblGrid>
        <w:gridCol w:w="709"/>
        <w:gridCol w:w="1414"/>
        <w:gridCol w:w="2267"/>
        <w:gridCol w:w="1276"/>
        <w:gridCol w:w="2552"/>
        <w:gridCol w:w="2125"/>
      </w:tblGrid>
      <w:tr w:rsidR="003F78FA" w14:paraId="12692136" w14:textId="77777777">
        <w:trPr>
          <w:tblHeader/>
        </w:trPr>
        <w:tc>
          <w:tcPr>
            <w:tcW w:w="708" w:type="dxa"/>
            <w:tcBorders>
              <w:top w:val="single" w:sz="4" w:space="0" w:color="000000"/>
              <w:left w:val="single" w:sz="4" w:space="0" w:color="000000"/>
              <w:bottom w:val="single" w:sz="4" w:space="0" w:color="000000"/>
              <w:right w:val="single" w:sz="4" w:space="0" w:color="000000"/>
            </w:tcBorders>
            <w:shd w:val="clear" w:color="auto" w:fill="538135"/>
          </w:tcPr>
          <w:p w14:paraId="7FED4289" w14:textId="77777777" w:rsidR="003F78FA" w:rsidRDefault="00BB142B">
            <w:pPr>
              <w:spacing w:line="252" w:lineRule="auto"/>
              <w:jc w:val="center"/>
              <w:rPr>
                <w:rFonts w:cs="Calibri"/>
                <w:b/>
                <w:bCs/>
                <w:color w:val="FFFFFF"/>
                <w:sz w:val="24"/>
                <w:szCs w:val="24"/>
              </w:rPr>
            </w:pPr>
            <w:r>
              <w:rPr>
                <w:rFonts w:cs="Calibri"/>
                <w:b/>
                <w:bCs/>
                <w:color w:val="FFFFFF"/>
                <w:sz w:val="24"/>
                <w:szCs w:val="24"/>
              </w:rPr>
              <w:t>Nr.</w:t>
            </w:r>
          </w:p>
        </w:tc>
        <w:tc>
          <w:tcPr>
            <w:tcW w:w="1414" w:type="dxa"/>
            <w:tcBorders>
              <w:top w:val="single" w:sz="4" w:space="0" w:color="000000"/>
              <w:left w:val="single" w:sz="4" w:space="0" w:color="000000"/>
              <w:bottom w:val="single" w:sz="4" w:space="0" w:color="000000"/>
              <w:right w:val="single" w:sz="4" w:space="0" w:color="000000"/>
            </w:tcBorders>
            <w:shd w:val="clear" w:color="auto" w:fill="538135"/>
            <w:tcMar>
              <w:left w:w="108" w:type="dxa"/>
              <w:right w:w="108" w:type="dxa"/>
            </w:tcMar>
            <w:vAlign w:val="center"/>
          </w:tcPr>
          <w:p w14:paraId="4C1E8D6F" w14:textId="77777777" w:rsidR="003F78FA" w:rsidRDefault="00BB142B">
            <w:pPr>
              <w:spacing w:line="252" w:lineRule="auto"/>
              <w:jc w:val="center"/>
              <w:rPr>
                <w:b/>
                <w:bCs/>
                <w:sz w:val="24"/>
                <w:szCs w:val="24"/>
              </w:rPr>
            </w:pPr>
            <w:r>
              <w:rPr>
                <w:rFonts w:cs="Calibri"/>
                <w:b/>
                <w:bCs/>
                <w:color w:val="FFFFFF"/>
                <w:sz w:val="24"/>
                <w:szCs w:val="24"/>
              </w:rPr>
              <w:t>Veids</w:t>
            </w:r>
          </w:p>
        </w:tc>
        <w:tc>
          <w:tcPr>
            <w:tcW w:w="2267"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4B24CB57" w14:textId="77777777" w:rsidR="003F78FA" w:rsidRDefault="00BB142B">
            <w:pPr>
              <w:spacing w:line="252" w:lineRule="auto"/>
              <w:jc w:val="center"/>
              <w:rPr>
                <w:rFonts w:cs="Calibri"/>
                <w:b/>
                <w:bCs/>
                <w:color w:val="FFFFFF"/>
                <w:sz w:val="24"/>
                <w:szCs w:val="24"/>
              </w:rPr>
            </w:pPr>
            <w:r>
              <w:rPr>
                <w:rFonts w:cs="Calibri"/>
                <w:b/>
                <w:bCs/>
                <w:color w:val="FFFFFF"/>
                <w:sz w:val="24"/>
                <w:szCs w:val="24"/>
              </w:rPr>
              <w:t>Ūdenstilpnes</w:t>
            </w:r>
            <w:r>
              <w:rPr>
                <w:rFonts w:cs="Calibri"/>
                <w:b/>
                <w:bCs/>
                <w:color w:val="FFFFFF"/>
                <w:sz w:val="24"/>
                <w:szCs w:val="24"/>
              </w:rPr>
              <w:br/>
              <w:t xml:space="preserve"> nosaukums</w:t>
            </w:r>
          </w:p>
        </w:tc>
        <w:tc>
          <w:tcPr>
            <w:tcW w:w="1276"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5D99B7A6" w14:textId="77777777" w:rsidR="003F78FA" w:rsidRDefault="00BB142B">
            <w:pPr>
              <w:spacing w:line="252" w:lineRule="auto"/>
              <w:jc w:val="center"/>
              <w:rPr>
                <w:sz w:val="24"/>
                <w:szCs w:val="24"/>
              </w:rPr>
            </w:pPr>
            <w:r>
              <w:rPr>
                <w:rFonts w:cs="Calibri"/>
                <w:b/>
                <w:bCs/>
                <w:color w:val="FFFFFF"/>
                <w:sz w:val="24"/>
                <w:szCs w:val="24"/>
              </w:rPr>
              <w:t>Platība</w:t>
            </w:r>
          </w:p>
        </w:tc>
        <w:tc>
          <w:tcPr>
            <w:tcW w:w="2552"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6D273C7C" w14:textId="77777777" w:rsidR="003F78FA" w:rsidRDefault="00BB142B">
            <w:pPr>
              <w:spacing w:line="252" w:lineRule="auto"/>
              <w:jc w:val="center"/>
              <w:rPr>
                <w:sz w:val="24"/>
                <w:szCs w:val="24"/>
              </w:rPr>
            </w:pPr>
            <w:r>
              <w:rPr>
                <w:rFonts w:cs="Calibri"/>
                <w:b/>
                <w:bCs/>
                <w:color w:val="FFFFFF"/>
                <w:sz w:val="24"/>
                <w:szCs w:val="24"/>
              </w:rPr>
              <w:t>Atrašanās vieta</w:t>
            </w:r>
          </w:p>
        </w:tc>
        <w:tc>
          <w:tcPr>
            <w:tcW w:w="2125" w:type="dxa"/>
            <w:tcBorders>
              <w:top w:val="single" w:sz="4" w:space="0" w:color="000000"/>
              <w:left w:val="single" w:sz="4" w:space="0" w:color="000000"/>
              <w:bottom w:val="single" w:sz="4" w:space="0" w:color="000000"/>
              <w:right w:val="single" w:sz="4" w:space="0" w:color="000000"/>
            </w:tcBorders>
            <w:shd w:val="clear" w:color="auto" w:fill="538135"/>
            <w:tcMar>
              <w:left w:w="108" w:type="dxa"/>
              <w:right w:w="108" w:type="dxa"/>
            </w:tcMar>
            <w:vAlign w:val="center"/>
          </w:tcPr>
          <w:p w14:paraId="15485171" w14:textId="77777777" w:rsidR="003F78FA" w:rsidRDefault="00BB142B">
            <w:pPr>
              <w:spacing w:line="252" w:lineRule="auto"/>
              <w:jc w:val="center"/>
              <w:rPr>
                <w:sz w:val="24"/>
                <w:szCs w:val="24"/>
              </w:rPr>
            </w:pPr>
            <w:r>
              <w:rPr>
                <w:rFonts w:cs="Calibri"/>
                <w:b/>
                <w:bCs/>
                <w:color w:val="FFFFFF"/>
                <w:sz w:val="24"/>
                <w:szCs w:val="24"/>
              </w:rPr>
              <w:t>Tiek organizēta</w:t>
            </w:r>
            <w:r>
              <w:rPr>
                <w:rFonts w:cs="Calibri"/>
                <w:b/>
                <w:bCs/>
                <w:color w:val="FFFFFF"/>
                <w:sz w:val="24"/>
                <w:szCs w:val="24"/>
              </w:rPr>
              <w:br/>
              <w:t xml:space="preserve"> licencētā</w:t>
            </w:r>
            <w:r>
              <w:rPr>
                <w:rFonts w:cs="Calibri"/>
                <w:b/>
                <w:bCs/>
                <w:color w:val="FFFFFF"/>
                <w:sz w:val="24"/>
                <w:szCs w:val="24"/>
              </w:rPr>
              <w:br/>
              <w:t xml:space="preserve"> makšķerēšana</w:t>
            </w:r>
          </w:p>
        </w:tc>
      </w:tr>
      <w:tr w:rsidR="003F78FA" w14:paraId="70FAF116" w14:textId="77777777">
        <w:trPr>
          <w:trHeight w:val="207"/>
        </w:trPr>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62BE131" w14:textId="77777777" w:rsidR="003F78FA" w:rsidRDefault="003F78FA">
            <w:pPr>
              <w:pStyle w:val="HTMLiepriekformattais"/>
              <w:spacing w:line="252" w:lineRule="auto"/>
              <w:jc w:val="center"/>
              <w:rPr>
                <w:rFonts w:asciiTheme="minorHAnsi" w:hAnsiTheme="minorHAnsi" w:cs="Times New Roman"/>
                <w:sz w:val="24"/>
                <w:szCs w:val="24"/>
              </w:rPr>
            </w:pPr>
          </w:p>
        </w:tc>
        <w:tc>
          <w:tcPr>
            <w:tcW w:w="9634"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center"/>
          </w:tcPr>
          <w:p w14:paraId="3C6B0711" w14:textId="77777777" w:rsidR="003F78FA" w:rsidRDefault="00BB142B">
            <w:pPr>
              <w:pStyle w:val="HTMLiepriekformattais"/>
              <w:spacing w:line="252" w:lineRule="auto"/>
              <w:jc w:val="center"/>
              <w:rPr>
                <w:rFonts w:asciiTheme="minorHAnsi" w:hAnsiTheme="minorHAnsi"/>
                <w:b/>
                <w:bCs/>
                <w:sz w:val="24"/>
                <w:szCs w:val="24"/>
              </w:rPr>
            </w:pPr>
            <w:r>
              <w:rPr>
                <w:rFonts w:asciiTheme="minorHAnsi" w:hAnsiTheme="minorHAnsi" w:cs="Times New Roman"/>
                <w:b/>
                <w:bCs/>
                <w:sz w:val="24"/>
                <w:szCs w:val="24"/>
              </w:rPr>
              <w:t>Limbažu  administratīvā teritorija</w:t>
            </w:r>
          </w:p>
        </w:tc>
      </w:tr>
      <w:tr w:rsidR="003F78FA" w14:paraId="36A28874"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65FFD7FE" w14:textId="77777777" w:rsidR="003F78FA" w:rsidRDefault="00BB142B">
            <w:pPr>
              <w:spacing w:line="252" w:lineRule="auto"/>
              <w:rPr>
                <w:rFonts w:cs="Calibri"/>
                <w:color w:val="000000"/>
                <w:sz w:val="24"/>
                <w:szCs w:val="24"/>
              </w:rPr>
            </w:pPr>
            <w:r>
              <w:rPr>
                <w:rFonts w:eastAsia="Cambria" w:cs="Cambria"/>
                <w:b/>
                <w:color w:val="FFFFFF"/>
                <w:sz w:val="24"/>
                <w:szCs w:val="24"/>
              </w:rPr>
              <w:t>Nr.1</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230E26FB"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70FA40C0" w14:textId="77777777" w:rsidR="003F78FA" w:rsidRDefault="00BB142B">
            <w:pPr>
              <w:spacing w:line="252" w:lineRule="auto"/>
              <w:jc w:val="both"/>
              <w:rPr>
                <w:rFonts w:cs="Calibri"/>
                <w:color w:val="000000"/>
                <w:sz w:val="24"/>
                <w:szCs w:val="24"/>
              </w:rPr>
            </w:pPr>
            <w:r>
              <w:rPr>
                <w:rFonts w:cs="Calibri"/>
                <w:color w:val="000000"/>
                <w:sz w:val="24"/>
                <w:szCs w:val="24"/>
              </w:rPr>
              <w:t>Katvaru 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B92F039" w14:textId="77777777" w:rsidR="003F78FA" w:rsidRDefault="00BB142B">
            <w:pPr>
              <w:spacing w:line="252" w:lineRule="auto"/>
              <w:jc w:val="center"/>
              <w:rPr>
                <w:rFonts w:cs="Calibri"/>
                <w:color w:val="000000"/>
                <w:sz w:val="24"/>
                <w:szCs w:val="24"/>
              </w:rPr>
            </w:pPr>
            <w:r>
              <w:rPr>
                <w:rFonts w:cs="Calibri"/>
                <w:color w:val="000000"/>
                <w:sz w:val="24"/>
                <w:szCs w:val="24"/>
              </w:rPr>
              <w:t>64,7</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5F1698E4" w14:textId="77777777" w:rsidR="003F78FA" w:rsidRDefault="00BB142B">
            <w:pPr>
              <w:spacing w:line="252" w:lineRule="auto"/>
              <w:rPr>
                <w:rFonts w:cs="Calibri"/>
                <w:color w:val="000000"/>
                <w:sz w:val="24"/>
                <w:szCs w:val="24"/>
              </w:rPr>
            </w:pPr>
            <w:r>
              <w:rPr>
                <w:rFonts w:cs="Calibri"/>
                <w:color w:val="000000"/>
                <w:sz w:val="24"/>
                <w:szCs w:val="24"/>
              </w:rPr>
              <w:t>Katvaru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00F44909"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60464D4B"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459AE19" w14:textId="77777777" w:rsidR="003F78FA" w:rsidRDefault="00BB142B">
            <w:pPr>
              <w:spacing w:line="252" w:lineRule="auto"/>
              <w:rPr>
                <w:rFonts w:cs="Calibri"/>
                <w:color w:val="000000"/>
                <w:sz w:val="24"/>
                <w:szCs w:val="24"/>
              </w:rPr>
            </w:pPr>
            <w:r>
              <w:rPr>
                <w:rFonts w:eastAsia="Cambria" w:cs="Cambria"/>
                <w:b/>
                <w:color w:val="FFFFFF"/>
                <w:sz w:val="24"/>
                <w:szCs w:val="24"/>
              </w:rPr>
              <w:t>Nr.2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F78BFDC"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53F66" w14:textId="77777777" w:rsidR="003F78FA" w:rsidRDefault="00BB142B">
            <w:pPr>
              <w:spacing w:line="252" w:lineRule="auto"/>
              <w:jc w:val="both"/>
              <w:rPr>
                <w:rFonts w:cs="Calibri"/>
                <w:color w:val="000000"/>
                <w:sz w:val="24"/>
                <w:szCs w:val="24"/>
              </w:rPr>
            </w:pPr>
            <w:r>
              <w:rPr>
                <w:rFonts w:cs="Calibri"/>
                <w:color w:val="000000"/>
                <w:sz w:val="24"/>
                <w:szCs w:val="24"/>
              </w:rPr>
              <w:t>Katvaru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E1C25" w14:textId="77777777" w:rsidR="003F78FA" w:rsidRDefault="00BB142B">
            <w:pPr>
              <w:spacing w:line="252" w:lineRule="auto"/>
              <w:jc w:val="center"/>
              <w:rPr>
                <w:rFonts w:cs="Calibri"/>
                <w:color w:val="000000"/>
                <w:sz w:val="24"/>
                <w:szCs w:val="24"/>
              </w:rPr>
            </w:pPr>
            <w:r>
              <w:rPr>
                <w:rFonts w:cs="Calibri"/>
                <w:color w:val="000000"/>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CAAD74" w14:textId="77777777" w:rsidR="003F78FA" w:rsidRDefault="00BB142B">
            <w:pPr>
              <w:spacing w:line="252" w:lineRule="auto"/>
              <w:rPr>
                <w:rFonts w:cs="Calibri"/>
                <w:color w:val="000000"/>
                <w:sz w:val="24"/>
                <w:szCs w:val="24"/>
              </w:rPr>
            </w:pPr>
            <w:r>
              <w:rPr>
                <w:rFonts w:cs="Calibri"/>
                <w:color w:val="000000"/>
                <w:sz w:val="24"/>
                <w:szCs w:val="24"/>
              </w:rPr>
              <w:t>Katvaru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C6D1833"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66CEF7F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04101E40" w14:textId="77777777" w:rsidR="003F78FA" w:rsidRDefault="00BB142B">
            <w:pPr>
              <w:spacing w:line="252" w:lineRule="auto"/>
              <w:rPr>
                <w:rFonts w:cs="Calibri"/>
                <w:color w:val="000000"/>
                <w:sz w:val="24"/>
                <w:szCs w:val="24"/>
              </w:rPr>
            </w:pPr>
            <w:r>
              <w:rPr>
                <w:rFonts w:eastAsia="Cambria" w:cs="Cambria"/>
                <w:b/>
                <w:color w:val="FFFFFF"/>
                <w:sz w:val="24"/>
                <w:szCs w:val="24"/>
              </w:rPr>
              <w:t>Nr.3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9653538"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7997C" w14:textId="77777777" w:rsidR="003F78FA" w:rsidRDefault="00BB142B">
            <w:pPr>
              <w:spacing w:line="252" w:lineRule="auto"/>
              <w:jc w:val="both"/>
              <w:rPr>
                <w:rFonts w:cs="Calibri"/>
                <w:color w:val="000000"/>
                <w:sz w:val="24"/>
                <w:szCs w:val="24"/>
              </w:rPr>
            </w:pPr>
            <w:r>
              <w:rPr>
                <w:rFonts w:cs="Calibri"/>
                <w:color w:val="000000"/>
                <w:sz w:val="24"/>
                <w:szCs w:val="24"/>
              </w:rPr>
              <w:t>Paupu zivju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7F281"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6F0B23" w14:textId="77777777" w:rsidR="003F78FA" w:rsidRDefault="00BB142B">
            <w:pPr>
              <w:spacing w:line="252" w:lineRule="auto"/>
              <w:rPr>
                <w:rFonts w:cs="Calibri"/>
                <w:color w:val="000000"/>
                <w:sz w:val="24"/>
                <w:szCs w:val="24"/>
              </w:rPr>
            </w:pPr>
            <w:r>
              <w:rPr>
                <w:rFonts w:cs="Calibri"/>
                <w:color w:val="000000"/>
                <w:sz w:val="24"/>
                <w:szCs w:val="24"/>
              </w:rPr>
              <w:t>Katvaru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10B3A79"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6D5CB2AA"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D0CA26B" w14:textId="77777777" w:rsidR="003F78FA" w:rsidRDefault="00BB142B">
            <w:pPr>
              <w:spacing w:line="252" w:lineRule="auto"/>
              <w:rPr>
                <w:rFonts w:cs="Calibri"/>
                <w:color w:val="000000"/>
                <w:sz w:val="24"/>
                <w:szCs w:val="24"/>
              </w:rPr>
            </w:pPr>
            <w:r>
              <w:rPr>
                <w:rFonts w:eastAsia="Cambria" w:cs="Cambria"/>
                <w:b/>
                <w:color w:val="FFFFFF"/>
                <w:sz w:val="24"/>
                <w:szCs w:val="24"/>
              </w:rPr>
              <w:t>Nr.4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8BF9FDD"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4B594" w14:textId="77777777" w:rsidR="003F78FA" w:rsidRDefault="00BB142B">
            <w:pPr>
              <w:spacing w:line="252" w:lineRule="auto"/>
              <w:jc w:val="both"/>
              <w:rPr>
                <w:rFonts w:cs="Calibri"/>
                <w:color w:val="000000"/>
                <w:sz w:val="24"/>
                <w:szCs w:val="24"/>
              </w:rPr>
            </w:pPr>
            <w:r>
              <w:rPr>
                <w:rFonts w:cs="Calibri"/>
                <w:color w:val="000000"/>
                <w:sz w:val="24"/>
                <w:szCs w:val="24"/>
              </w:rPr>
              <w:t>Linezers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6D5DF"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977D16" w14:textId="77777777" w:rsidR="003F78FA" w:rsidRDefault="00BB142B">
            <w:pPr>
              <w:spacing w:line="252" w:lineRule="auto"/>
              <w:rPr>
                <w:rFonts w:cs="Calibri"/>
                <w:color w:val="000000"/>
                <w:sz w:val="24"/>
                <w:szCs w:val="24"/>
              </w:rPr>
            </w:pPr>
            <w:r>
              <w:rPr>
                <w:rFonts w:cs="Calibri"/>
                <w:color w:val="000000"/>
                <w:sz w:val="24"/>
                <w:szCs w:val="24"/>
              </w:rPr>
              <w:t>Katvaru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3A6B438"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195B3427"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83F1A4C" w14:textId="77777777" w:rsidR="003F78FA" w:rsidRDefault="00BB142B">
            <w:pPr>
              <w:spacing w:line="252" w:lineRule="auto"/>
              <w:rPr>
                <w:rFonts w:cs="Calibri"/>
                <w:color w:val="000000"/>
                <w:sz w:val="24"/>
                <w:szCs w:val="24"/>
              </w:rPr>
            </w:pPr>
            <w:r>
              <w:rPr>
                <w:rFonts w:eastAsia="Cambria" w:cs="Cambria"/>
                <w:b/>
                <w:color w:val="FFFFFF"/>
                <w:sz w:val="24"/>
                <w:szCs w:val="24"/>
              </w:rPr>
              <w:t>Nr.5</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7E096DF"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8CADF" w14:textId="77777777" w:rsidR="003F78FA" w:rsidRDefault="00BB142B">
            <w:pPr>
              <w:spacing w:line="252" w:lineRule="auto"/>
              <w:jc w:val="both"/>
              <w:rPr>
                <w:rFonts w:cs="Calibri"/>
                <w:color w:val="000000"/>
                <w:sz w:val="24"/>
                <w:szCs w:val="24"/>
              </w:rPr>
            </w:pPr>
            <w:r>
              <w:rPr>
                <w:rFonts w:cs="Calibri"/>
                <w:color w:val="000000"/>
                <w:sz w:val="24"/>
                <w:szCs w:val="24"/>
              </w:rPr>
              <w:t>Umurgas mācītājmuižas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B8909"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A4BE58"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726DF8F" w14:textId="77777777" w:rsidR="003F78FA" w:rsidRDefault="003F78FA">
            <w:pPr>
              <w:spacing w:line="252" w:lineRule="auto"/>
              <w:jc w:val="center"/>
              <w:rPr>
                <w:rFonts w:cs="Calibri"/>
                <w:color w:val="000000"/>
                <w:sz w:val="24"/>
                <w:szCs w:val="24"/>
              </w:rPr>
            </w:pPr>
          </w:p>
        </w:tc>
      </w:tr>
      <w:tr w:rsidR="003F78FA" w14:paraId="1FB3DDE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AEC8423" w14:textId="77777777" w:rsidR="003F78FA" w:rsidRDefault="00BB142B">
            <w:pPr>
              <w:spacing w:line="252" w:lineRule="auto"/>
              <w:rPr>
                <w:rFonts w:cs="Calibri"/>
                <w:color w:val="000000"/>
                <w:sz w:val="24"/>
                <w:szCs w:val="24"/>
              </w:rPr>
            </w:pPr>
            <w:r>
              <w:rPr>
                <w:rFonts w:eastAsia="Cambria" w:cs="Cambria"/>
                <w:b/>
                <w:color w:val="FFFFFF"/>
                <w:sz w:val="24"/>
                <w:szCs w:val="24"/>
              </w:rPr>
              <w:t>Nr.6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E960B3E"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A277C" w14:textId="77777777" w:rsidR="003F78FA" w:rsidRDefault="00BB142B">
            <w:pPr>
              <w:spacing w:line="252" w:lineRule="auto"/>
              <w:jc w:val="both"/>
              <w:rPr>
                <w:rFonts w:cs="Calibri"/>
                <w:color w:val="000000"/>
                <w:sz w:val="24"/>
                <w:szCs w:val="24"/>
              </w:rPr>
            </w:pPr>
            <w:r>
              <w:rPr>
                <w:rFonts w:cs="Calibri"/>
                <w:color w:val="000000"/>
                <w:sz w:val="24"/>
                <w:szCs w:val="24"/>
              </w:rPr>
              <w:t>Ķeperu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99158"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19B9E2"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AFCCF92"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7F903F3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2555DF5" w14:textId="77777777" w:rsidR="003F78FA" w:rsidRDefault="00BB142B">
            <w:pPr>
              <w:spacing w:line="252" w:lineRule="auto"/>
              <w:rPr>
                <w:rFonts w:cs="Calibri"/>
                <w:color w:val="000000"/>
                <w:sz w:val="24"/>
                <w:szCs w:val="24"/>
              </w:rPr>
            </w:pPr>
            <w:r>
              <w:rPr>
                <w:rFonts w:eastAsia="Cambria" w:cs="Cambria"/>
                <w:b/>
                <w:color w:val="FFFFFF"/>
                <w:sz w:val="24"/>
                <w:szCs w:val="24"/>
              </w:rPr>
              <w:t>Nr.7</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00254D3"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CEDCE" w14:textId="77777777" w:rsidR="003F78FA" w:rsidRDefault="00BB142B">
            <w:pPr>
              <w:spacing w:line="252" w:lineRule="auto"/>
              <w:jc w:val="both"/>
              <w:rPr>
                <w:rFonts w:cs="Calibri"/>
                <w:color w:val="000000"/>
                <w:sz w:val="24"/>
                <w:szCs w:val="24"/>
              </w:rPr>
            </w:pPr>
            <w:r>
              <w:rPr>
                <w:rFonts w:cs="Calibri"/>
                <w:color w:val="000000"/>
                <w:sz w:val="24"/>
                <w:szCs w:val="24"/>
              </w:rPr>
              <w:t>Zvejnieku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BD8CC" w14:textId="77777777" w:rsidR="003F78FA" w:rsidRDefault="00BB142B">
            <w:pPr>
              <w:spacing w:line="252" w:lineRule="auto"/>
              <w:jc w:val="center"/>
              <w:rPr>
                <w:rFonts w:cs="Calibri"/>
                <w:color w:val="000000"/>
                <w:sz w:val="24"/>
                <w:szCs w:val="24"/>
              </w:rPr>
            </w:pPr>
            <w:r>
              <w:rPr>
                <w:rFonts w:cs="Calibri"/>
                <w:color w:val="000000"/>
                <w:sz w:val="24"/>
                <w:szCs w:val="24"/>
              </w:rPr>
              <w:t>12,9</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78BF3B"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F4D3251"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69F48C70"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BD70410" w14:textId="77777777" w:rsidR="003F78FA" w:rsidRDefault="00BB142B">
            <w:pPr>
              <w:spacing w:line="252" w:lineRule="auto"/>
              <w:rPr>
                <w:rFonts w:cs="Calibri"/>
                <w:color w:val="000000"/>
                <w:sz w:val="24"/>
                <w:szCs w:val="24"/>
              </w:rPr>
            </w:pPr>
            <w:r>
              <w:rPr>
                <w:rFonts w:eastAsia="Cambria" w:cs="Cambria"/>
                <w:b/>
                <w:color w:val="FFFFFF"/>
                <w:sz w:val="24"/>
                <w:szCs w:val="24"/>
              </w:rPr>
              <w:t>Nr.8</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2C3D238"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4AA94" w14:textId="77777777" w:rsidR="003F78FA" w:rsidRDefault="00BB142B">
            <w:pPr>
              <w:spacing w:line="252" w:lineRule="auto"/>
              <w:jc w:val="both"/>
              <w:rPr>
                <w:rFonts w:cs="Calibri"/>
                <w:color w:val="000000"/>
                <w:sz w:val="24"/>
                <w:szCs w:val="24"/>
              </w:rPr>
            </w:pPr>
            <w:r>
              <w:rPr>
                <w:rFonts w:cs="Calibri"/>
                <w:color w:val="000000"/>
                <w:sz w:val="24"/>
                <w:szCs w:val="24"/>
              </w:rPr>
              <w:t>Maizezers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0A962" w14:textId="77777777" w:rsidR="003F78FA" w:rsidRDefault="00BB142B">
            <w:pPr>
              <w:spacing w:line="252" w:lineRule="auto"/>
              <w:jc w:val="center"/>
              <w:rPr>
                <w:rFonts w:cs="Calibri"/>
                <w:color w:val="000000"/>
                <w:sz w:val="24"/>
                <w:szCs w:val="24"/>
              </w:rPr>
            </w:pPr>
            <w:r>
              <w:rPr>
                <w:rFonts w:cs="Calibri"/>
                <w:color w:val="000000"/>
                <w:sz w:val="24"/>
                <w:szCs w:val="24"/>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9F0897"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0196998"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01402CBF"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65BC8292" w14:textId="77777777" w:rsidR="003F78FA" w:rsidRDefault="00BB142B">
            <w:pPr>
              <w:spacing w:line="252" w:lineRule="auto"/>
              <w:rPr>
                <w:rFonts w:cs="Calibri"/>
                <w:color w:val="000000"/>
                <w:sz w:val="24"/>
                <w:szCs w:val="24"/>
              </w:rPr>
            </w:pPr>
            <w:r>
              <w:rPr>
                <w:rFonts w:eastAsia="Cambria" w:cs="Cambria"/>
                <w:b/>
                <w:color w:val="FFFFFF"/>
                <w:sz w:val="24"/>
                <w:szCs w:val="24"/>
              </w:rPr>
              <w:t>Nr.9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BEA195F"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C0E6E" w14:textId="77777777" w:rsidR="003F78FA" w:rsidRDefault="00BB142B">
            <w:pPr>
              <w:spacing w:line="252" w:lineRule="auto"/>
              <w:jc w:val="both"/>
              <w:rPr>
                <w:rFonts w:cs="Calibri"/>
                <w:color w:val="000000"/>
                <w:sz w:val="24"/>
                <w:szCs w:val="24"/>
              </w:rPr>
            </w:pPr>
            <w:r>
              <w:rPr>
                <w:rFonts w:cs="Calibri"/>
                <w:color w:val="000000"/>
                <w:sz w:val="24"/>
                <w:szCs w:val="24"/>
              </w:rPr>
              <w:t>Līņezers (Mazā Dzelve)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25F49" w14:textId="77777777" w:rsidR="003F78FA" w:rsidRDefault="00BB142B">
            <w:pPr>
              <w:spacing w:line="252" w:lineRule="auto"/>
              <w:jc w:val="center"/>
              <w:rPr>
                <w:rFonts w:cs="Calibri"/>
                <w:color w:val="000000"/>
                <w:sz w:val="24"/>
                <w:szCs w:val="24"/>
              </w:rPr>
            </w:pPr>
            <w:r>
              <w:rPr>
                <w:rFonts w:cs="Calibri"/>
                <w:color w:val="000000"/>
                <w:sz w:val="24"/>
                <w:szCs w:val="24"/>
              </w:rPr>
              <w:t>1,3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AE5EBF"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C757617"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7B58FF8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60158E8" w14:textId="77777777" w:rsidR="003F78FA" w:rsidRDefault="00BB142B">
            <w:pPr>
              <w:spacing w:line="252" w:lineRule="auto"/>
              <w:rPr>
                <w:rFonts w:cs="Calibri"/>
                <w:color w:val="000000"/>
                <w:sz w:val="24"/>
                <w:szCs w:val="24"/>
              </w:rPr>
            </w:pPr>
            <w:r>
              <w:rPr>
                <w:rFonts w:eastAsia="Cambria" w:cs="Cambria"/>
                <w:b/>
                <w:color w:val="FFFFFF"/>
                <w:sz w:val="24"/>
                <w:szCs w:val="24"/>
              </w:rPr>
              <w:t>Nr.10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CBC74A1"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31A3E" w14:textId="77777777" w:rsidR="003F78FA" w:rsidRDefault="00BB142B">
            <w:pPr>
              <w:spacing w:line="252" w:lineRule="auto"/>
              <w:jc w:val="both"/>
              <w:rPr>
                <w:rFonts w:cs="Calibri"/>
                <w:color w:val="000000"/>
                <w:sz w:val="24"/>
                <w:szCs w:val="24"/>
              </w:rPr>
            </w:pPr>
            <w:r>
              <w:rPr>
                <w:rFonts w:cs="Calibri"/>
                <w:color w:val="000000"/>
                <w:sz w:val="24"/>
                <w:szCs w:val="24"/>
              </w:rPr>
              <w:t>Lielā Dzelve (Lielais purva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2A545"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AB45DF"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0A454E1"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FE7072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0508676" w14:textId="77777777" w:rsidR="003F78FA" w:rsidRDefault="00BB142B">
            <w:pPr>
              <w:spacing w:line="252" w:lineRule="auto"/>
              <w:rPr>
                <w:rFonts w:cs="Calibri"/>
                <w:color w:val="000000"/>
                <w:sz w:val="24"/>
                <w:szCs w:val="24"/>
              </w:rPr>
            </w:pPr>
            <w:r>
              <w:rPr>
                <w:rFonts w:eastAsia="Cambria" w:cs="Cambria"/>
                <w:b/>
                <w:color w:val="FFFFFF"/>
                <w:sz w:val="24"/>
                <w:szCs w:val="24"/>
              </w:rPr>
              <w:t>Nr.11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C432639"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E2BE1" w14:textId="77777777" w:rsidR="003F78FA" w:rsidRDefault="00BB142B">
            <w:pPr>
              <w:spacing w:line="252" w:lineRule="auto"/>
              <w:jc w:val="both"/>
              <w:rPr>
                <w:rFonts w:cs="Calibri"/>
                <w:color w:val="000000"/>
                <w:sz w:val="24"/>
                <w:szCs w:val="24"/>
              </w:rPr>
            </w:pPr>
            <w:r>
              <w:rPr>
                <w:rFonts w:cs="Calibri"/>
                <w:color w:val="000000"/>
                <w:sz w:val="24"/>
                <w:szCs w:val="24"/>
              </w:rPr>
              <w:t>Vainižu dīķi</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6220A"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D4C888"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51DB649"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5C04059"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D0A4DF1" w14:textId="77777777" w:rsidR="003F78FA" w:rsidRDefault="00BB142B">
            <w:pPr>
              <w:spacing w:line="252" w:lineRule="auto"/>
              <w:rPr>
                <w:rFonts w:cs="Calibri"/>
                <w:color w:val="000000"/>
                <w:sz w:val="24"/>
                <w:szCs w:val="24"/>
              </w:rPr>
            </w:pPr>
            <w:r>
              <w:rPr>
                <w:rFonts w:eastAsia="Cambria" w:cs="Cambria"/>
                <w:b/>
                <w:color w:val="FFFFFF"/>
                <w:sz w:val="24"/>
                <w:szCs w:val="24"/>
              </w:rPr>
              <w:t>Nr.12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F5CEA2C"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068BD" w14:textId="77777777" w:rsidR="003F78FA" w:rsidRDefault="00BB142B">
            <w:pPr>
              <w:spacing w:line="252" w:lineRule="auto"/>
              <w:jc w:val="both"/>
              <w:rPr>
                <w:rFonts w:cs="Calibri"/>
                <w:color w:val="000000"/>
                <w:sz w:val="24"/>
                <w:szCs w:val="24"/>
              </w:rPr>
            </w:pPr>
            <w:r>
              <w:rPr>
                <w:rFonts w:cs="Calibri"/>
                <w:color w:val="000000"/>
                <w:sz w:val="24"/>
                <w:szCs w:val="24"/>
              </w:rPr>
              <w:t>Dreimaņu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ECA77"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7A0CBA"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846F8B7"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78F5DE6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B717530" w14:textId="77777777" w:rsidR="003F78FA" w:rsidRDefault="00BB142B">
            <w:pPr>
              <w:spacing w:line="252" w:lineRule="auto"/>
              <w:rPr>
                <w:rFonts w:cs="Calibri"/>
                <w:color w:val="000000"/>
                <w:sz w:val="24"/>
                <w:szCs w:val="24"/>
              </w:rPr>
            </w:pPr>
            <w:r>
              <w:rPr>
                <w:rFonts w:eastAsia="Cambria" w:cs="Cambria"/>
                <w:b/>
                <w:color w:val="FFFFFF"/>
                <w:sz w:val="24"/>
                <w:szCs w:val="24"/>
              </w:rPr>
              <w:t>Nr.13</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4AA9B0FE"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6AF7D22B" w14:textId="77777777" w:rsidR="003F78FA" w:rsidRDefault="00BB142B">
            <w:pPr>
              <w:spacing w:line="252" w:lineRule="auto"/>
              <w:jc w:val="both"/>
              <w:rPr>
                <w:rFonts w:cs="Calibri"/>
                <w:color w:val="000000"/>
                <w:sz w:val="24"/>
                <w:szCs w:val="24"/>
              </w:rPr>
            </w:pPr>
            <w:r>
              <w:rPr>
                <w:rFonts w:cs="Calibri"/>
                <w:color w:val="000000"/>
                <w:sz w:val="24"/>
                <w:szCs w:val="24"/>
              </w:rPr>
              <w:t>Limbažu Lielezers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046A9EA" w14:textId="77777777" w:rsidR="003F78FA" w:rsidRDefault="00BB142B">
            <w:pPr>
              <w:spacing w:line="252" w:lineRule="auto"/>
              <w:jc w:val="center"/>
              <w:rPr>
                <w:rFonts w:cs="Calibri"/>
                <w:color w:val="000000"/>
                <w:sz w:val="24"/>
                <w:szCs w:val="24"/>
              </w:rPr>
            </w:pPr>
            <w:r>
              <w:rPr>
                <w:rFonts w:cs="Calibri"/>
                <w:color w:val="000000"/>
                <w:sz w:val="24"/>
                <w:szCs w:val="24"/>
              </w:rPr>
              <w:t>256</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71F15E3B" w14:textId="77777777" w:rsidR="003F78FA" w:rsidRDefault="00BB142B">
            <w:pPr>
              <w:spacing w:line="252" w:lineRule="auto"/>
              <w:rPr>
                <w:rFonts w:cs="Calibri"/>
                <w:color w:val="000000"/>
                <w:sz w:val="24"/>
                <w:szCs w:val="24"/>
              </w:rPr>
            </w:pPr>
            <w:r>
              <w:rPr>
                <w:rFonts w:cs="Calibri"/>
                <w:color w:val="000000"/>
                <w:sz w:val="24"/>
                <w:szCs w:val="24"/>
              </w:rPr>
              <w:t>Limbaži, 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53B8F0AC"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46336492"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bottom"/>
          </w:tcPr>
          <w:p w14:paraId="0B623984" w14:textId="77777777" w:rsidR="003F78FA" w:rsidRDefault="00BB142B">
            <w:pPr>
              <w:spacing w:line="252" w:lineRule="auto"/>
              <w:rPr>
                <w:rFonts w:cs="Calibri"/>
                <w:color w:val="000000"/>
                <w:sz w:val="24"/>
                <w:szCs w:val="24"/>
              </w:rPr>
            </w:pPr>
            <w:r>
              <w:rPr>
                <w:rFonts w:eastAsia="Cambria" w:cs="Cambria"/>
                <w:b/>
                <w:color w:val="FFFFFF"/>
                <w:sz w:val="24"/>
                <w:szCs w:val="24"/>
              </w:rPr>
              <w:t>Nr.14</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524528A3"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234CB15" w14:textId="77777777" w:rsidR="003F78FA" w:rsidRDefault="00BB142B">
            <w:pPr>
              <w:spacing w:line="252" w:lineRule="auto"/>
              <w:jc w:val="both"/>
              <w:rPr>
                <w:rFonts w:cs="Calibri"/>
                <w:color w:val="000000"/>
                <w:sz w:val="24"/>
                <w:szCs w:val="24"/>
              </w:rPr>
            </w:pPr>
            <w:r>
              <w:rPr>
                <w:rFonts w:cs="Calibri"/>
                <w:color w:val="000000"/>
                <w:sz w:val="24"/>
                <w:szCs w:val="24"/>
              </w:rPr>
              <w:t>Dūņezers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7E5FC49C" w14:textId="77777777" w:rsidR="003F78FA" w:rsidRDefault="00BB142B">
            <w:pPr>
              <w:spacing w:line="252" w:lineRule="auto"/>
              <w:jc w:val="center"/>
              <w:rPr>
                <w:rFonts w:cs="Calibri"/>
                <w:color w:val="000000"/>
                <w:sz w:val="24"/>
                <w:szCs w:val="24"/>
              </w:rPr>
            </w:pPr>
            <w:r>
              <w:rPr>
                <w:rFonts w:cs="Calibri"/>
                <w:color w:val="000000"/>
                <w:sz w:val="24"/>
                <w:szCs w:val="24"/>
              </w:rPr>
              <w:t>156</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3B0688A9"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04B59C22"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0166D490"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CA612ED" w14:textId="77777777" w:rsidR="003F78FA" w:rsidRDefault="00BB142B">
            <w:pPr>
              <w:spacing w:line="252" w:lineRule="auto"/>
              <w:rPr>
                <w:rFonts w:cs="Calibri"/>
                <w:color w:val="000000"/>
                <w:sz w:val="24"/>
                <w:szCs w:val="24"/>
              </w:rPr>
            </w:pPr>
            <w:r>
              <w:rPr>
                <w:rFonts w:eastAsia="Cambria" w:cs="Cambria"/>
                <w:b/>
                <w:color w:val="FFFFFF"/>
                <w:sz w:val="24"/>
                <w:szCs w:val="24"/>
              </w:rPr>
              <w:t>Nr.15</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4A30D86D"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EEBAEA1" w14:textId="77777777" w:rsidR="003F78FA" w:rsidRDefault="00BB142B">
            <w:pPr>
              <w:spacing w:line="252" w:lineRule="auto"/>
              <w:jc w:val="both"/>
              <w:rPr>
                <w:rFonts w:cs="Calibri"/>
                <w:color w:val="000000"/>
                <w:sz w:val="24"/>
                <w:szCs w:val="24"/>
              </w:rPr>
            </w:pPr>
            <w:r>
              <w:rPr>
                <w:rFonts w:cs="Calibri"/>
                <w:color w:val="000000"/>
                <w:sz w:val="24"/>
                <w:szCs w:val="24"/>
              </w:rPr>
              <w:t>Mazezers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29738F2" w14:textId="77777777" w:rsidR="003F78FA" w:rsidRDefault="00BB142B">
            <w:pPr>
              <w:spacing w:line="252" w:lineRule="auto"/>
              <w:jc w:val="center"/>
              <w:rPr>
                <w:rFonts w:cs="Calibri"/>
                <w:color w:val="000000"/>
                <w:sz w:val="24"/>
                <w:szCs w:val="24"/>
              </w:rPr>
            </w:pPr>
            <w:r>
              <w:rPr>
                <w:rFonts w:cs="Calibri"/>
                <w:color w:val="000000"/>
                <w:sz w:val="24"/>
                <w:szCs w:val="24"/>
              </w:rPr>
              <w:t>5,3</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3E706951"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79851440"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7AAC4C9A"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60F54EC9" w14:textId="77777777" w:rsidR="003F78FA" w:rsidRDefault="00BB142B">
            <w:pPr>
              <w:spacing w:line="252" w:lineRule="auto"/>
              <w:rPr>
                <w:rFonts w:cs="Calibri"/>
                <w:color w:val="000000"/>
                <w:sz w:val="24"/>
                <w:szCs w:val="24"/>
              </w:rPr>
            </w:pPr>
            <w:r>
              <w:rPr>
                <w:rFonts w:eastAsia="Cambria" w:cs="Cambria"/>
                <w:b/>
                <w:color w:val="FFFFFF"/>
                <w:sz w:val="24"/>
                <w:szCs w:val="24"/>
              </w:rPr>
              <w:t>Nr.16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DDC50E2"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7C791" w14:textId="77777777" w:rsidR="003F78FA" w:rsidRDefault="00BB142B">
            <w:pPr>
              <w:spacing w:line="252" w:lineRule="auto"/>
              <w:jc w:val="both"/>
              <w:rPr>
                <w:rFonts w:cs="Calibri"/>
                <w:color w:val="000000"/>
                <w:sz w:val="24"/>
                <w:szCs w:val="24"/>
              </w:rPr>
            </w:pPr>
            <w:r>
              <w:rPr>
                <w:rFonts w:cs="Calibri"/>
                <w:color w:val="000000"/>
                <w:sz w:val="24"/>
                <w:szCs w:val="24"/>
              </w:rPr>
              <w:t>Melnezers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FDADE" w14:textId="77777777" w:rsidR="003F78FA" w:rsidRDefault="00BB142B">
            <w:pPr>
              <w:spacing w:line="252" w:lineRule="auto"/>
              <w:jc w:val="center"/>
              <w:rPr>
                <w:rFonts w:cs="Calibri"/>
                <w:color w:val="000000"/>
                <w:sz w:val="24"/>
                <w:szCs w:val="24"/>
              </w:rPr>
            </w:pPr>
            <w:r>
              <w:rPr>
                <w:rFonts w:cs="Calibri"/>
                <w:color w:val="000000"/>
                <w:sz w:val="24"/>
                <w:szCs w:val="24"/>
              </w:rPr>
              <w:t>15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8C64A5" w14:textId="77777777" w:rsidR="003F78FA" w:rsidRDefault="00BB142B">
            <w:pPr>
              <w:spacing w:line="252" w:lineRule="auto"/>
              <w:rPr>
                <w:rFonts w:cs="Calibri"/>
                <w:color w:val="000000"/>
                <w:sz w:val="24"/>
                <w:szCs w:val="24"/>
              </w:rPr>
            </w:pPr>
            <w:r>
              <w:rPr>
                <w:rFonts w:cs="Calibri"/>
                <w:color w:val="000000"/>
                <w:sz w:val="24"/>
                <w:szCs w:val="24"/>
              </w:rPr>
              <w:t>Katvaru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9FDDA4B"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5ECB83F"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F03BC96" w14:textId="77777777" w:rsidR="003F78FA" w:rsidRDefault="00BB142B">
            <w:pPr>
              <w:spacing w:line="252" w:lineRule="auto"/>
              <w:rPr>
                <w:rFonts w:cs="Calibri"/>
                <w:color w:val="000000"/>
                <w:sz w:val="24"/>
                <w:szCs w:val="24"/>
              </w:rPr>
            </w:pPr>
            <w:r>
              <w:rPr>
                <w:rFonts w:eastAsia="Cambria" w:cs="Cambria"/>
                <w:b/>
                <w:color w:val="FFFFFF"/>
                <w:sz w:val="24"/>
                <w:szCs w:val="24"/>
              </w:rPr>
              <w:t>Nr.17</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D669E16"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B726E" w14:textId="77777777" w:rsidR="003F78FA" w:rsidRDefault="00BB142B">
            <w:pPr>
              <w:spacing w:line="252" w:lineRule="auto"/>
              <w:jc w:val="both"/>
              <w:rPr>
                <w:rFonts w:cs="Calibri"/>
                <w:color w:val="000000"/>
                <w:sz w:val="24"/>
                <w:szCs w:val="24"/>
              </w:rPr>
            </w:pPr>
            <w:r>
              <w:rPr>
                <w:rFonts w:cs="Calibri"/>
                <w:color w:val="000000"/>
                <w:sz w:val="24"/>
                <w:szCs w:val="24"/>
              </w:rPr>
              <w:t>Brenkūžu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1C7E4" w14:textId="77777777" w:rsidR="003F78FA" w:rsidRDefault="00BB142B">
            <w:pPr>
              <w:spacing w:line="252" w:lineRule="auto"/>
              <w:jc w:val="center"/>
              <w:rPr>
                <w:rFonts w:cs="Calibri"/>
                <w:color w:val="000000"/>
                <w:sz w:val="24"/>
                <w:szCs w:val="24"/>
              </w:rPr>
            </w:pPr>
            <w:r>
              <w:rPr>
                <w:rFonts w:cs="Calibri"/>
                <w:color w:val="000000"/>
                <w:sz w:val="24"/>
                <w:szCs w:val="24"/>
              </w:rPr>
              <w:t>13,3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8E5F2E" w14:textId="77777777" w:rsidR="003F78FA" w:rsidRDefault="00BB142B">
            <w:pPr>
              <w:spacing w:line="252" w:lineRule="auto"/>
              <w:rPr>
                <w:rFonts w:cs="Calibri"/>
                <w:color w:val="000000"/>
                <w:sz w:val="24"/>
                <w:szCs w:val="24"/>
              </w:rPr>
            </w:pPr>
            <w:r>
              <w:rPr>
                <w:rFonts w:cs="Calibri"/>
                <w:color w:val="000000"/>
                <w:sz w:val="24"/>
                <w:szCs w:val="24"/>
              </w:rPr>
              <w:t>Katvaru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1E62A2C"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52F5E52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5650FB1" w14:textId="77777777" w:rsidR="003F78FA" w:rsidRDefault="00BB142B">
            <w:pPr>
              <w:spacing w:line="252" w:lineRule="auto"/>
              <w:rPr>
                <w:rFonts w:cs="Calibri"/>
                <w:color w:val="000000"/>
                <w:sz w:val="24"/>
                <w:szCs w:val="24"/>
              </w:rPr>
            </w:pPr>
            <w:r>
              <w:rPr>
                <w:rFonts w:eastAsia="Cambria" w:cs="Cambria"/>
                <w:b/>
                <w:color w:val="FFFFFF"/>
                <w:sz w:val="24"/>
                <w:szCs w:val="24"/>
              </w:rPr>
              <w:t>Nr.18</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2117EC18"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2DC912B0" w14:textId="77777777" w:rsidR="003F78FA" w:rsidRDefault="00BB142B">
            <w:pPr>
              <w:spacing w:line="252" w:lineRule="auto"/>
              <w:jc w:val="both"/>
              <w:rPr>
                <w:rFonts w:cs="Calibri"/>
                <w:color w:val="000000"/>
                <w:sz w:val="24"/>
                <w:szCs w:val="24"/>
              </w:rPr>
            </w:pPr>
            <w:r>
              <w:rPr>
                <w:rFonts w:cs="Calibri"/>
                <w:color w:val="000000"/>
                <w:sz w:val="24"/>
                <w:szCs w:val="24"/>
              </w:rPr>
              <w:t>Āsteres 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15DEA5BC" w14:textId="77777777" w:rsidR="003F78FA" w:rsidRDefault="00BB142B">
            <w:pPr>
              <w:spacing w:line="252" w:lineRule="auto"/>
              <w:jc w:val="center"/>
              <w:rPr>
                <w:rFonts w:cs="Calibri"/>
                <w:color w:val="000000"/>
                <w:sz w:val="24"/>
                <w:szCs w:val="24"/>
              </w:rPr>
            </w:pPr>
            <w:r>
              <w:rPr>
                <w:rFonts w:cs="Calibri"/>
                <w:color w:val="000000"/>
                <w:sz w:val="24"/>
                <w:szCs w:val="24"/>
              </w:rPr>
              <w:t>82</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1988CED4" w14:textId="77777777" w:rsidR="003F78FA" w:rsidRDefault="00BB142B">
            <w:pPr>
              <w:spacing w:line="252" w:lineRule="auto"/>
              <w:rPr>
                <w:rFonts w:cs="Calibri"/>
                <w:color w:val="000000"/>
                <w:sz w:val="24"/>
                <w:szCs w:val="24"/>
              </w:rPr>
            </w:pPr>
            <w:r>
              <w:rPr>
                <w:rFonts w:cs="Calibri"/>
                <w:color w:val="000000"/>
                <w:sz w:val="24"/>
                <w:szCs w:val="24"/>
              </w:rPr>
              <w:t>Viļķenes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307350F7"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609110FE"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E65DA32" w14:textId="77777777" w:rsidR="003F78FA" w:rsidRDefault="00BB142B">
            <w:pPr>
              <w:spacing w:line="252" w:lineRule="auto"/>
              <w:rPr>
                <w:rFonts w:cs="Calibri"/>
                <w:color w:val="000000"/>
                <w:sz w:val="24"/>
                <w:szCs w:val="24"/>
              </w:rPr>
            </w:pPr>
            <w:r>
              <w:rPr>
                <w:rFonts w:eastAsia="Cambria" w:cs="Cambria"/>
                <w:b/>
                <w:color w:val="FFFFFF"/>
                <w:sz w:val="24"/>
                <w:szCs w:val="24"/>
              </w:rPr>
              <w:t>Nr.19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4708AC0"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7D8BE" w14:textId="77777777" w:rsidR="003F78FA" w:rsidRDefault="00BB142B">
            <w:pPr>
              <w:spacing w:line="252" w:lineRule="auto"/>
              <w:jc w:val="both"/>
              <w:rPr>
                <w:rFonts w:cs="Calibri"/>
                <w:color w:val="000000"/>
                <w:sz w:val="24"/>
                <w:szCs w:val="24"/>
              </w:rPr>
            </w:pPr>
            <w:r>
              <w:rPr>
                <w:rFonts w:cs="Calibri"/>
                <w:color w:val="000000"/>
                <w:sz w:val="24"/>
                <w:szCs w:val="24"/>
              </w:rPr>
              <w:t>Robežnieku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2C792" w14:textId="77777777" w:rsidR="003F78FA" w:rsidRDefault="00BB142B">
            <w:pPr>
              <w:spacing w:line="252" w:lineRule="auto"/>
              <w:jc w:val="center"/>
              <w:rPr>
                <w:rFonts w:cs="Calibri"/>
                <w:color w:val="000000"/>
                <w:sz w:val="24"/>
                <w:szCs w:val="24"/>
              </w:rPr>
            </w:pPr>
            <w:r>
              <w:rPr>
                <w:rFonts w:cs="Calibri"/>
                <w:color w:val="000000"/>
                <w:sz w:val="24"/>
                <w:szCs w:val="24"/>
              </w:rPr>
              <w:t>3,4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FED7A6" w14:textId="77777777" w:rsidR="003F78FA" w:rsidRDefault="00BB142B">
            <w:pPr>
              <w:spacing w:line="252" w:lineRule="auto"/>
              <w:rPr>
                <w:rFonts w:cs="Calibri"/>
                <w:color w:val="000000"/>
                <w:sz w:val="24"/>
                <w:szCs w:val="24"/>
              </w:rPr>
            </w:pPr>
            <w:r>
              <w:rPr>
                <w:rFonts w:cs="Calibri"/>
                <w:color w:val="000000"/>
                <w:sz w:val="24"/>
                <w:szCs w:val="24"/>
              </w:rPr>
              <w:t>Viļķenes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2A3CA35"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556F367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845D3E4" w14:textId="77777777" w:rsidR="003F78FA" w:rsidRDefault="00BB142B">
            <w:pPr>
              <w:spacing w:line="252" w:lineRule="auto"/>
              <w:rPr>
                <w:rFonts w:cs="Calibri"/>
                <w:color w:val="000000"/>
                <w:sz w:val="24"/>
                <w:szCs w:val="24"/>
              </w:rPr>
            </w:pPr>
            <w:r>
              <w:rPr>
                <w:rFonts w:eastAsia="Cambria" w:cs="Cambria"/>
                <w:b/>
                <w:color w:val="FFFFFF"/>
                <w:sz w:val="24"/>
                <w:szCs w:val="24"/>
              </w:rPr>
              <w:t>Nr.20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9DEA6B8"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ED955" w14:textId="77777777" w:rsidR="003F78FA" w:rsidRDefault="00BB142B">
            <w:pPr>
              <w:spacing w:line="252" w:lineRule="auto"/>
              <w:jc w:val="both"/>
              <w:rPr>
                <w:rFonts w:cs="Calibri"/>
                <w:color w:val="000000"/>
                <w:sz w:val="24"/>
                <w:szCs w:val="24"/>
              </w:rPr>
            </w:pPr>
            <w:r>
              <w:rPr>
                <w:rFonts w:cs="Calibri"/>
                <w:color w:val="000000"/>
                <w:sz w:val="24"/>
                <w:szCs w:val="24"/>
              </w:rPr>
              <w:t>Mazezers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4485A" w14:textId="77777777" w:rsidR="003F78FA" w:rsidRDefault="00BB142B">
            <w:pPr>
              <w:spacing w:line="252" w:lineRule="auto"/>
              <w:jc w:val="center"/>
              <w:rPr>
                <w:rFonts w:cs="Calibri"/>
                <w:color w:val="000000"/>
                <w:sz w:val="24"/>
                <w:szCs w:val="24"/>
              </w:rPr>
            </w:pPr>
            <w:r>
              <w:rPr>
                <w:rFonts w:cs="Calibri"/>
                <w:color w:val="000000"/>
                <w:sz w:val="24"/>
                <w:szCs w:val="24"/>
              </w:rPr>
              <w:t>1,4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E88090" w14:textId="77777777" w:rsidR="003F78FA" w:rsidRDefault="00BB142B">
            <w:pPr>
              <w:spacing w:line="252" w:lineRule="auto"/>
              <w:rPr>
                <w:rFonts w:cs="Calibri"/>
                <w:color w:val="000000"/>
                <w:sz w:val="24"/>
                <w:szCs w:val="24"/>
              </w:rPr>
            </w:pPr>
            <w:r>
              <w:rPr>
                <w:rFonts w:cs="Calibri"/>
                <w:color w:val="000000"/>
                <w:sz w:val="24"/>
                <w:szCs w:val="24"/>
              </w:rPr>
              <w:t>Viļķenes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398BBF3"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B97066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68A31C1" w14:textId="77777777" w:rsidR="003F78FA" w:rsidRDefault="00BB142B">
            <w:pPr>
              <w:spacing w:line="252" w:lineRule="auto"/>
              <w:rPr>
                <w:rFonts w:cs="Calibri"/>
                <w:color w:val="000000"/>
                <w:sz w:val="24"/>
                <w:szCs w:val="24"/>
              </w:rPr>
            </w:pPr>
            <w:r>
              <w:rPr>
                <w:rFonts w:eastAsia="Cambria" w:cs="Cambria"/>
                <w:b/>
                <w:color w:val="FFFFFF"/>
                <w:sz w:val="24"/>
                <w:szCs w:val="24"/>
              </w:rPr>
              <w:t>Nr.21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EA37283"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CC44F" w14:textId="77777777" w:rsidR="003F78FA" w:rsidRDefault="00BB142B">
            <w:pPr>
              <w:spacing w:line="252" w:lineRule="auto"/>
              <w:jc w:val="both"/>
              <w:rPr>
                <w:rFonts w:cs="Calibri"/>
                <w:color w:val="000000"/>
                <w:sz w:val="24"/>
                <w:szCs w:val="24"/>
              </w:rPr>
            </w:pPr>
            <w:r>
              <w:rPr>
                <w:rFonts w:cs="Calibri"/>
                <w:color w:val="000000"/>
                <w:sz w:val="24"/>
                <w:szCs w:val="24"/>
              </w:rPr>
              <w:t>Greiļu zivju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3F7CC" w14:textId="77777777" w:rsidR="003F78FA" w:rsidRDefault="00BB142B">
            <w:pPr>
              <w:spacing w:line="252" w:lineRule="auto"/>
              <w:jc w:val="center"/>
              <w:rPr>
                <w:rFonts w:cs="Calibri"/>
                <w:color w:val="000000"/>
                <w:sz w:val="24"/>
                <w:szCs w:val="24"/>
              </w:rPr>
            </w:pPr>
            <w:r>
              <w:rPr>
                <w:rFonts w:cs="Calibri"/>
                <w:color w:val="000000"/>
                <w:sz w:val="24"/>
                <w:szCs w:val="24"/>
              </w:rPr>
              <w:t>18,5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361292"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6732D1F"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33E301E"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BDD9F45" w14:textId="77777777" w:rsidR="003F78FA" w:rsidRDefault="00BB142B">
            <w:pPr>
              <w:spacing w:line="252" w:lineRule="auto"/>
              <w:rPr>
                <w:rFonts w:cs="Calibri"/>
                <w:color w:val="000000"/>
                <w:sz w:val="24"/>
                <w:szCs w:val="24"/>
              </w:rPr>
            </w:pPr>
            <w:r>
              <w:rPr>
                <w:rFonts w:eastAsia="Cambria" w:cs="Cambria"/>
                <w:b/>
                <w:color w:val="FFFFFF"/>
                <w:sz w:val="24"/>
                <w:szCs w:val="24"/>
              </w:rPr>
              <w:t>Nr.22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033EB96"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1CB50" w14:textId="77777777" w:rsidR="003F78FA" w:rsidRDefault="00BB142B">
            <w:pPr>
              <w:spacing w:line="252" w:lineRule="auto"/>
              <w:jc w:val="both"/>
              <w:rPr>
                <w:rFonts w:cs="Calibri"/>
                <w:color w:val="000000"/>
                <w:sz w:val="24"/>
                <w:szCs w:val="24"/>
              </w:rPr>
            </w:pPr>
            <w:r>
              <w:rPr>
                <w:rFonts w:cs="Calibri"/>
                <w:color w:val="000000"/>
                <w:sz w:val="24"/>
                <w:szCs w:val="24"/>
              </w:rPr>
              <w:t>Turmatu zivju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16C3D" w14:textId="77777777" w:rsidR="003F78FA" w:rsidRDefault="00BB142B">
            <w:pPr>
              <w:spacing w:line="252" w:lineRule="auto"/>
              <w:jc w:val="center"/>
              <w:rPr>
                <w:rFonts w:cs="Calibri"/>
                <w:color w:val="000000"/>
                <w:sz w:val="24"/>
                <w:szCs w:val="24"/>
              </w:rPr>
            </w:pPr>
            <w:r>
              <w:rPr>
                <w:rFonts w:cs="Calibri"/>
                <w:color w:val="000000"/>
                <w:sz w:val="24"/>
                <w:szCs w:val="24"/>
              </w:rPr>
              <w:t>15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E2587F"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169CF2F"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5E7CD80A"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3C8B3E8" w14:textId="77777777" w:rsidR="003F78FA" w:rsidRDefault="00BB142B">
            <w:pPr>
              <w:spacing w:line="252" w:lineRule="auto"/>
              <w:rPr>
                <w:rFonts w:cs="Calibri"/>
                <w:color w:val="000000"/>
                <w:sz w:val="24"/>
                <w:szCs w:val="24"/>
              </w:rPr>
            </w:pPr>
            <w:r>
              <w:rPr>
                <w:rFonts w:eastAsia="Cambria" w:cs="Cambria"/>
                <w:b/>
                <w:color w:val="FFFFFF"/>
                <w:sz w:val="24"/>
                <w:szCs w:val="24"/>
              </w:rPr>
              <w:lastRenderedPageBreak/>
              <w:t>Nr.23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5AAB048"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9B4AA" w14:textId="77777777" w:rsidR="003F78FA" w:rsidRDefault="00BB142B">
            <w:pPr>
              <w:spacing w:line="252" w:lineRule="auto"/>
              <w:jc w:val="both"/>
              <w:rPr>
                <w:rFonts w:cs="Calibri"/>
                <w:color w:val="000000"/>
                <w:sz w:val="24"/>
                <w:szCs w:val="24"/>
              </w:rPr>
            </w:pPr>
            <w:r>
              <w:rPr>
                <w:rFonts w:cs="Calibri"/>
                <w:color w:val="000000"/>
                <w:sz w:val="24"/>
                <w:szCs w:val="24"/>
              </w:rPr>
              <w:t>Ārciema dzirnavu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4B700" w14:textId="77777777" w:rsidR="003F78FA" w:rsidRDefault="00BB142B">
            <w:pPr>
              <w:spacing w:line="252" w:lineRule="auto"/>
              <w:jc w:val="center"/>
              <w:rPr>
                <w:rFonts w:cs="Calibri"/>
                <w:color w:val="000000"/>
                <w:sz w:val="24"/>
                <w:szCs w:val="24"/>
              </w:rPr>
            </w:pPr>
            <w:r>
              <w:rPr>
                <w:rFonts w:cs="Calibri"/>
                <w:color w:val="000000"/>
                <w:sz w:val="24"/>
                <w:szCs w:val="24"/>
              </w:rPr>
              <w:t>6,8</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7D3B49"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E5859E1"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8196FC7"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678E686" w14:textId="77777777" w:rsidR="003F78FA" w:rsidRDefault="00BB142B">
            <w:pPr>
              <w:spacing w:line="252" w:lineRule="auto"/>
              <w:rPr>
                <w:rFonts w:cs="Calibri"/>
                <w:color w:val="000000"/>
                <w:sz w:val="24"/>
                <w:szCs w:val="24"/>
              </w:rPr>
            </w:pPr>
            <w:r>
              <w:rPr>
                <w:rFonts w:eastAsia="Cambria" w:cs="Cambria"/>
                <w:b/>
                <w:color w:val="FFFFFF"/>
                <w:sz w:val="24"/>
                <w:szCs w:val="24"/>
              </w:rPr>
              <w:t>Nr.24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7309C4B" w14:textId="77777777" w:rsidR="003F78FA" w:rsidRDefault="00BB142B">
            <w:pPr>
              <w:spacing w:line="252" w:lineRule="auto"/>
              <w:rPr>
                <w:rFonts w:cs="Calibri"/>
                <w:color w:val="000000"/>
                <w:sz w:val="24"/>
                <w:szCs w:val="24"/>
              </w:rPr>
            </w:pPr>
            <w:r>
              <w:rPr>
                <w:rFonts w:cs="Calibri"/>
                <w:color w:val="000000"/>
                <w:sz w:val="24"/>
                <w:szCs w:val="24"/>
              </w:rPr>
              <w:t>Ūdenskrātuve</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8953B" w14:textId="77777777" w:rsidR="003F78FA" w:rsidRDefault="00BB142B">
            <w:pPr>
              <w:spacing w:line="252" w:lineRule="auto"/>
              <w:jc w:val="both"/>
              <w:rPr>
                <w:rFonts w:cs="Calibri"/>
                <w:color w:val="000000"/>
                <w:sz w:val="24"/>
                <w:szCs w:val="24"/>
              </w:rPr>
            </w:pPr>
            <w:r>
              <w:rPr>
                <w:rFonts w:cs="Calibri"/>
                <w:color w:val="000000"/>
                <w:sz w:val="24"/>
                <w:szCs w:val="24"/>
              </w:rPr>
              <w:t>Ārciema ūdenskrātuve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1C3CF"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B1D20F"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9D47F03" w14:textId="77777777" w:rsidR="003F78FA" w:rsidRDefault="003F78FA">
            <w:pPr>
              <w:spacing w:line="252" w:lineRule="auto"/>
              <w:jc w:val="center"/>
              <w:rPr>
                <w:rFonts w:cs="Calibri"/>
                <w:color w:val="000000"/>
                <w:sz w:val="24"/>
                <w:szCs w:val="24"/>
              </w:rPr>
            </w:pPr>
          </w:p>
        </w:tc>
      </w:tr>
      <w:tr w:rsidR="003F78FA" w14:paraId="1E2C202B"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2E20F65" w14:textId="77777777" w:rsidR="003F78FA" w:rsidRDefault="00BB142B">
            <w:pPr>
              <w:spacing w:line="252" w:lineRule="auto"/>
              <w:rPr>
                <w:rFonts w:cs="Calibri"/>
                <w:color w:val="000000"/>
                <w:sz w:val="24"/>
                <w:szCs w:val="24"/>
              </w:rPr>
            </w:pPr>
            <w:r>
              <w:rPr>
                <w:rFonts w:eastAsia="Cambria" w:cs="Cambria"/>
                <w:b/>
                <w:color w:val="FFFFFF"/>
                <w:sz w:val="24"/>
                <w:szCs w:val="24"/>
              </w:rPr>
              <w:t>Nr.25</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57550F7"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FBAD9" w14:textId="77777777" w:rsidR="003F78FA" w:rsidRDefault="00BB142B">
            <w:pPr>
              <w:spacing w:line="252" w:lineRule="auto"/>
              <w:jc w:val="both"/>
              <w:rPr>
                <w:rFonts w:cs="Calibri"/>
                <w:color w:val="000000"/>
                <w:sz w:val="24"/>
                <w:szCs w:val="24"/>
              </w:rPr>
            </w:pPr>
            <w:r>
              <w:rPr>
                <w:rFonts w:cs="Calibri"/>
                <w:color w:val="000000"/>
                <w:sz w:val="24"/>
                <w:szCs w:val="24"/>
              </w:rPr>
              <w:t>Pāles zivju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FC343"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12D688"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9BCE1B8"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197220B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DDAE0AC" w14:textId="77777777" w:rsidR="003F78FA" w:rsidRDefault="00BB142B">
            <w:pPr>
              <w:spacing w:line="252" w:lineRule="auto"/>
              <w:rPr>
                <w:rFonts w:cs="Calibri"/>
                <w:color w:val="000000"/>
                <w:sz w:val="24"/>
                <w:szCs w:val="24"/>
              </w:rPr>
            </w:pPr>
            <w:r>
              <w:rPr>
                <w:rFonts w:eastAsia="Cambria" w:cs="Cambria"/>
                <w:b/>
                <w:color w:val="FFFFFF"/>
                <w:sz w:val="24"/>
                <w:szCs w:val="24"/>
              </w:rPr>
              <w:t>Nr.27</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70E9F229" w14:textId="77777777" w:rsidR="003F78FA" w:rsidRDefault="00BB142B">
            <w:pPr>
              <w:spacing w:line="252" w:lineRule="auto"/>
              <w:rPr>
                <w:rFonts w:cs="Calibri"/>
                <w:color w:val="000000"/>
                <w:sz w:val="24"/>
                <w:szCs w:val="24"/>
              </w:rPr>
            </w:pPr>
            <w:r>
              <w:rPr>
                <w:rFonts w:cs="Calibri"/>
                <w:color w:val="000000"/>
                <w:sz w:val="24"/>
                <w:szCs w:val="24"/>
              </w:rPr>
              <w:t>Ūdenskrātuve</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59FBFA44" w14:textId="77777777" w:rsidR="003F78FA" w:rsidRDefault="00BB142B">
            <w:pPr>
              <w:spacing w:line="252" w:lineRule="auto"/>
              <w:jc w:val="both"/>
              <w:rPr>
                <w:rFonts w:cs="Calibri"/>
                <w:color w:val="000000"/>
                <w:sz w:val="24"/>
                <w:szCs w:val="24"/>
              </w:rPr>
            </w:pPr>
            <w:r>
              <w:rPr>
                <w:rFonts w:cs="Calibri"/>
                <w:color w:val="000000"/>
                <w:sz w:val="24"/>
                <w:szCs w:val="24"/>
              </w:rPr>
              <w:t>Vētras ūdenskrātuve</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32BCE7C8" w14:textId="77777777" w:rsidR="003F78FA" w:rsidRDefault="00BB142B">
            <w:pPr>
              <w:spacing w:line="252" w:lineRule="auto"/>
              <w:jc w:val="center"/>
              <w:rPr>
                <w:rFonts w:cs="Calibri"/>
                <w:color w:val="000000"/>
                <w:sz w:val="24"/>
                <w:szCs w:val="24"/>
              </w:rPr>
            </w:pPr>
            <w:r>
              <w:rPr>
                <w:rFonts w:cs="Calibri"/>
                <w:color w:val="000000"/>
                <w:sz w:val="24"/>
                <w:szCs w:val="24"/>
              </w:rPr>
              <w:t>28,6</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1414BEC6"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7AE7609B"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2F395814"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A5E7AAD" w14:textId="77777777" w:rsidR="003F78FA" w:rsidRDefault="00BB142B">
            <w:pPr>
              <w:spacing w:line="252" w:lineRule="auto"/>
              <w:rPr>
                <w:rFonts w:cs="Calibri"/>
                <w:color w:val="000000"/>
                <w:sz w:val="24"/>
                <w:szCs w:val="24"/>
              </w:rPr>
            </w:pPr>
            <w:r>
              <w:rPr>
                <w:rFonts w:eastAsia="Cambria" w:cs="Cambria"/>
                <w:b/>
                <w:color w:val="FFFFFF"/>
                <w:sz w:val="24"/>
                <w:szCs w:val="24"/>
              </w:rPr>
              <w:t>Nr.28</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5952966"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1ECC5" w14:textId="77777777" w:rsidR="003F78FA" w:rsidRDefault="00BB142B">
            <w:pPr>
              <w:spacing w:line="252" w:lineRule="auto"/>
              <w:jc w:val="both"/>
              <w:rPr>
                <w:rFonts w:cs="Calibri"/>
                <w:color w:val="000000"/>
                <w:sz w:val="24"/>
                <w:szCs w:val="24"/>
              </w:rPr>
            </w:pPr>
            <w:r>
              <w:rPr>
                <w:rFonts w:cs="Calibri"/>
                <w:color w:val="000000"/>
                <w:sz w:val="24"/>
                <w:szCs w:val="24"/>
              </w:rPr>
              <w:t>Straumēnu zivju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51CAE"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EA1442"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017E1AD"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2A50455"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5F4D3E1" w14:textId="77777777" w:rsidR="003F78FA" w:rsidRDefault="00BB142B">
            <w:pPr>
              <w:spacing w:line="252" w:lineRule="auto"/>
              <w:rPr>
                <w:rFonts w:cs="Calibri"/>
                <w:color w:val="000000"/>
                <w:sz w:val="24"/>
                <w:szCs w:val="24"/>
              </w:rPr>
            </w:pPr>
            <w:r>
              <w:rPr>
                <w:rFonts w:eastAsia="Cambria" w:cs="Cambria"/>
                <w:b/>
                <w:color w:val="FFFFFF"/>
                <w:sz w:val="24"/>
                <w:szCs w:val="24"/>
              </w:rPr>
              <w:t>Nr.29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C713355"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B207D" w14:textId="77777777" w:rsidR="003F78FA" w:rsidRDefault="00BB142B">
            <w:pPr>
              <w:spacing w:line="252" w:lineRule="auto"/>
              <w:jc w:val="both"/>
              <w:rPr>
                <w:rFonts w:cs="Calibri"/>
                <w:color w:val="000000"/>
                <w:sz w:val="24"/>
                <w:szCs w:val="24"/>
              </w:rPr>
            </w:pPr>
            <w:r>
              <w:rPr>
                <w:rFonts w:cs="Calibri"/>
                <w:color w:val="000000"/>
                <w:sz w:val="24"/>
                <w:szCs w:val="24"/>
              </w:rPr>
              <w:t>Jaunozoliņu zivju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A48BA"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B5085F"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30F07A5"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15DF9F5"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FA3FDFB" w14:textId="77777777" w:rsidR="003F78FA" w:rsidRDefault="00BB142B">
            <w:pPr>
              <w:spacing w:line="252" w:lineRule="auto"/>
              <w:rPr>
                <w:rFonts w:cs="Calibri"/>
                <w:color w:val="000000"/>
                <w:sz w:val="24"/>
                <w:szCs w:val="24"/>
              </w:rPr>
            </w:pPr>
            <w:r>
              <w:rPr>
                <w:rFonts w:eastAsia="Cambria" w:cs="Cambria"/>
                <w:b/>
                <w:color w:val="FFFFFF"/>
                <w:sz w:val="24"/>
                <w:szCs w:val="24"/>
              </w:rPr>
              <w:t>Nr.30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1535C80"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07DEE" w14:textId="77777777" w:rsidR="003F78FA" w:rsidRDefault="00BB142B">
            <w:pPr>
              <w:spacing w:line="252" w:lineRule="auto"/>
              <w:jc w:val="both"/>
              <w:rPr>
                <w:rFonts w:cs="Calibri"/>
                <w:color w:val="000000"/>
                <w:sz w:val="24"/>
                <w:szCs w:val="24"/>
              </w:rPr>
            </w:pPr>
            <w:r>
              <w:rPr>
                <w:rFonts w:cs="Calibri"/>
                <w:color w:val="000000"/>
                <w:sz w:val="24"/>
                <w:szCs w:val="24"/>
              </w:rPr>
              <w:t>Jāņdzirnavu zivju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BEEB9"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C21230"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D409340"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26D5C06E"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D4B01A5" w14:textId="77777777" w:rsidR="003F78FA" w:rsidRDefault="00BB142B">
            <w:pPr>
              <w:spacing w:line="252" w:lineRule="auto"/>
              <w:rPr>
                <w:rFonts w:cs="Calibri"/>
                <w:color w:val="000000"/>
                <w:sz w:val="24"/>
                <w:szCs w:val="24"/>
              </w:rPr>
            </w:pPr>
            <w:r>
              <w:rPr>
                <w:rFonts w:eastAsia="Cambria" w:cs="Cambria"/>
                <w:b/>
                <w:color w:val="FFFFFF"/>
                <w:sz w:val="24"/>
                <w:szCs w:val="24"/>
              </w:rPr>
              <w:t>Nr.31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18B0862"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D71BE" w14:textId="77777777" w:rsidR="003F78FA" w:rsidRDefault="00BB142B">
            <w:pPr>
              <w:spacing w:line="252" w:lineRule="auto"/>
              <w:jc w:val="both"/>
              <w:rPr>
                <w:rFonts w:cs="Calibri"/>
                <w:color w:val="000000"/>
                <w:sz w:val="24"/>
                <w:szCs w:val="24"/>
              </w:rPr>
            </w:pPr>
            <w:r>
              <w:rPr>
                <w:rFonts w:cs="Calibri"/>
                <w:color w:val="000000"/>
                <w:sz w:val="24"/>
                <w:szCs w:val="24"/>
              </w:rPr>
              <w:t>Viļķenes muižas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14D35" w14:textId="77777777" w:rsidR="003F78FA" w:rsidRDefault="00BB142B">
            <w:pPr>
              <w:spacing w:line="252" w:lineRule="auto"/>
              <w:jc w:val="center"/>
              <w:rPr>
                <w:rFonts w:cs="Calibri"/>
                <w:color w:val="000000"/>
                <w:sz w:val="24"/>
                <w:szCs w:val="24"/>
              </w:rPr>
            </w:pPr>
            <w:r>
              <w:rPr>
                <w:rFonts w:cs="Calibri"/>
                <w:color w:val="000000"/>
                <w:sz w:val="24"/>
                <w:szCs w:val="24"/>
              </w:rPr>
              <w:t>4,9</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4BB328" w14:textId="77777777" w:rsidR="003F78FA" w:rsidRDefault="00BB142B">
            <w:pPr>
              <w:spacing w:line="252" w:lineRule="auto"/>
              <w:rPr>
                <w:rFonts w:cs="Calibri"/>
                <w:color w:val="000000"/>
                <w:sz w:val="24"/>
                <w:szCs w:val="24"/>
              </w:rPr>
            </w:pPr>
            <w:r>
              <w:rPr>
                <w:rFonts w:cs="Calibri"/>
                <w:color w:val="000000"/>
                <w:sz w:val="24"/>
                <w:szCs w:val="24"/>
              </w:rPr>
              <w:t>Viļķenes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524FB9E"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8E21FCA"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1440251" w14:textId="77777777" w:rsidR="003F78FA" w:rsidRDefault="00BB142B">
            <w:pPr>
              <w:spacing w:line="252" w:lineRule="auto"/>
              <w:rPr>
                <w:rFonts w:cs="Calibri"/>
                <w:color w:val="000000"/>
                <w:sz w:val="24"/>
                <w:szCs w:val="24"/>
              </w:rPr>
            </w:pPr>
            <w:r>
              <w:rPr>
                <w:rFonts w:eastAsia="Cambria" w:cs="Cambria"/>
                <w:b/>
                <w:color w:val="FFFFFF"/>
                <w:sz w:val="24"/>
                <w:szCs w:val="24"/>
              </w:rPr>
              <w:t>Nr.23</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5919CCC5"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DD17868" w14:textId="77777777" w:rsidR="003F78FA" w:rsidRDefault="00BB142B">
            <w:pPr>
              <w:spacing w:line="252" w:lineRule="auto"/>
              <w:jc w:val="both"/>
              <w:rPr>
                <w:rFonts w:cs="Calibri"/>
                <w:color w:val="000000"/>
                <w:sz w:val="24"/>
                <w:szCs w:val="24"/>
              </w:rPr>
            </w:pPr>
            <w:r>
              <w:rPr>
                <w:rFonts w:cs="Calibri"/>
                <w:color w:val="000000"/>
                <w:sz w:val="24"/>
                <w:szCs w:val="24"/>
              </w:rPr>
              <w:t>Lādes 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78051B9F" w14:textId="77777777" w:rsidR="003F78FA" w:rsidRDefault="00BB142B">
            <w:pPr>
              <w:spacing w:line="252" w:lineRule="auto"/>
              <w:jc w:val="center"/>
              <w:rPr>
                <w:rFonts w:cs="Calibri"/>
                <w:color w:val="000000"/>
                <w:sz w:val="24"/>
                <w:szCs w:val="24"/>
              </w:rPr>
            </w:pPr>
            <w:r>
              <w:rPr>
                <w:rFonts w:cs="Calibri"/>
                <w:color w:val="000000"/>
                <w:sz w:val="24"/>
                <w:szCs w:val="24"/>
              </w:rPr>
              <w:t>249</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7701ADE7"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16795C99"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5251BF69"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5EA69CB" w14:textId="77777777" w:rsidR="003F78FA" w:rsidRDefault="00BB142B">
            <w:pPr>
              <w:spacing w:line="252" w:lineRule="auto"/>
              <w:rPr>
                <w:rFonts w:cs="Calibri"/>
                <w:color w:val="000000"/>
                <w:sz w:val="24"/>
                <w:szCs w:val="24"/>
              </w:rPr>
            </w:pPr>
            <w:r>
              <w:rPr>
                <w:rFonts w:eastAsia="Cambria" w:cs="Cambria"/>
                <w:b/>
                <w:color w:val="FFFFFF"/>
                <w:sz w:val="24"/>
                <w:szCs w:val="24"/>
              </w:rPr>
              <w:t>Nr.33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CE94952"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E8797" w14:textId="77777777" w:rsidR="003F78FA" w:rsidRDefault="00BB142B">
            <w:pPr>
              <w:spacing w:line="252" w:lineRule="auto"/>
              <w:jc w:val="both"/>
              <w:rPr>
                <w:rFonts w:cs="Calibri"/>
                <w:color w:val="000000"/>
                <w:sz w:val="24"/>
                <w:szCs w:val="24"/>
              </w:rPr>
            </w:pPr>
            <w:r>
              <w:rPr>
                <w:rFonts w:cs="Calibri"/>
                <w:color w:val="000000"/>
                <w:sz w:val="24"/>
                <w:szCs w:val="24"/>
              </w:rPr>
              <w:t>Breņķītis (Bruņķītis)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45332" w14:textId="77777777" w:rsidR="003F78FA" w:rsidRDefault="00BB142B">
            <w:pPr>
              <w:spacing w:line="252" w:lineRule="auto"/>
              <w:jc w:val="center"/>
              <w:rPr>
                <w:rFonts w:cs="Calibri"/>
                <w:color w:val="000000"/>
                <w:sz w:val="24"/>
                <w:szCs w:val="24"/>
              </w:rPr>
            </w:pPr>
            <w:r>
              <w:rPr>
                <w:rFonts w:cs="Calibri"/>
                <w:color w:val="000000"/>
                <w:sz w:val="24"/>
                <w:szCs w:val="24"/>
              </w:rPr>
              <w:t>14,8</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486681"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3912553"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CF8A093"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5290C51" w14:textId="77777777" w:rsidR="003F78FA" w:rsidRDefault="00BB142B">
            <w:pPr>
              <w:spacing w:line="252" w:lineRule="auto"/>
              <w:rPr>
                <w:rFonts w:cs="Calibri"/>
                <w:color w:val="000000"/>
                <w:sz w:val="24"/>
                <w:szCs w:val="24"/>
              </w:rPr>
            </w:pPr>
            <w:r>
              <w:rPr>
                <w:rFonts w:eastAsia="Cambria" w:cs="Cambria"/>
                <w:b/>
                <w:color w:val="FFFFFF"/>
                <w:sz w:val="24"/>
                <w:szCs w:val="24"/>
              </w:rPr>
              <w:t>Nr.34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2CA4BDB"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CCE87" w14:textId="77777777" w:rsidR="003F78FA" w:rsidRDefault="00BB142B">
            <w:pPr>
              <w:spacing w:line="252" w:lineRule="auto"/>
              <w:jc w:val="both"/>
              <w:rPr>
                <w:rFonts w:cs="Calibri"/>
                <w:color w:val="000000"/>
                <w:sz w:val="24"/>
                <w:szCs w:val="24"/>
              </w:rPr>
            </w:pPr>
            <w:r>
              <w:rPr>
                <w:rFonts w:cs="Calibri"/>
                <w:color w:val="000000"/>
                <w:sz w:val="24"/>
                <w:szCs w:val="24"/>
              </w:rPr>
              <w:t>Skujas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BCCD5" w14:textId="77777777" w:rsidR="003F78FA" w:rsidRDefault="00BB142B">
            <w:pPr>
              <w:spacing w:line="252" w:lineRule="auto"/>
              <w:jc w:val="center"/>
              <w:rPr>
                <w:rFonts w:cs="Calibri"/>
                <w:color w:val="000000"/>
                <w:sz w:val="24"/>
                <w:szCs w:val="24"/>
              </w:rPr>
            </w:pPr>
            <w:r>
              <w:rPr>
                <w:rFonts w:cs="Calibri"/>
                <w:color w:val="000000"/>
                <w:sz w:val="24"/>
                <w:szCs w:val="24"/>
              </w:rPr>
              <w:t>16,6</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8E05A2"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97AF43E"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5F6B509A"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9350E20" w14:textId="77777777" w:rsidR="003F78FA" w:rsidRDefault="00BB142B">
            <w:pPr>
              <w:spacing w:line="252" w:lineRule="auto"/>
              <w:rPr>
                <w:rFonts w:cs="Calibri"/>
                <w:color w:val="000000"/>
                <w:sz w:val="24"/>
                <w:szCs w:val="24"/>
              </w:rPr>
            </w:pPr>
            <w:r>
              <w:rPr>
                <w:rFonts w:eastAsia="Cambria" w:cs="Cambria"/>
                <w:b/>
                <w:color w:val="FFFFFF"/>
                <w:sz w:val="24"/>
                <w:szCs w:val="24"/>
              </w:rPr>
              <w:t>Nr.35</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036BE2F5"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5CEE71E5" w14:textId="77777777" w:rsidR="003F78FA" w:rsidRDefault="00BB142B">
            <w:pPr>
              <w:spacing w:line="252" w:lineRule="auto"/>
              <w:jc w:val="both"/>
              <w:rPr>
                <w:rFonts w:cs="Calibri"/>
                <w:color w:val="000000"/>
                <w:sz w:val="24"/>
                <w:szCs w:val="24"/>
              </w:rPr>
            </w:pPr>
            <w:r>
              <w:rPr>
                <w:rFonts w:cs="Calibri"/>
                <w:color w:val="000000"/>
                <w:sz w:val="24"/>
                <w:szCs w:val="24"/>
              </w:rPr>
              <w:t>Auziņu 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294546E" w14:textId="77777777" w:rsidR="003F78FA" w:rsidRDefault="00BB142B">
            <w:pPr>
              <w:spacing w:line="252" w:lineRule="auto"/>
              <w:jc w:val="center"/>
              <w:rPr>
                <w:rFonts w:cs="Calibri"/>
                <w:color w:val="000000"/>
                <w:sz w:val="24"/>
                <w:szCs w:val="24"/>
              </w:rPr>
            </w:pPr>
            <w:r>
              <w:rPr>
                <w:rFonts w:cs="Calibri"/>
                <w:color w:val="000000"/>
                <w:sz w:val="24"/>
                <w:szCs w:val="24"/>
              </w:rPr>
              <w:t>56</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4F77CB90"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41C937B7"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6268632F"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3001E14" w14:textId="77777777" w:rsidR="003F78FA" w:rsidRDefault="00BB142B">
            <w:pPr>
              <w:spacing w:line="252" w:lineRule="auto"/>
              <w:rPr>
                <w:rFonts w:cs="Calibri"/>
                <w:color w:val="000000"/>
                <w:sz w:val="24"/>
                <w:szCs w:val="24"/>
              </w:rPr>
            </w:pPr>
            <w:r>
              <w:rPr>
                <w:rFonts w:eastAsia="Cambria" w:cs="Cambria"/>
                <w:b/>
                <w:color w:val="FFFFFF"/>
                <w:sz w:val="24"/>
                <w:szCs w:val="24"/>
              </w:rPr>
              <w:t>Nr.36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68EC1F4"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37B91" w14:textId="77777777" w:rsidR="003F78FA" w:rsidRDefault="00BB142B">
            <w:pPr>
              <w:spacing w:line="252" w:lineRule="auto"/>
              <w:jc w:val="both"/>
              <w:rPr>
                <w:rFonts w:cs="Calibri"/>
                <w:color w:val="000000"/>
                <w:sz w:val="24"/>
                <w:szCs w:val="24"/>
              </w:rPr>
            </w:pPr>
            <w:r>
              <w:rPr>
                <w:rFonts w:cs="Calibri"/>
                <w:color w:val="000000"/>
                <w:sz w:val="24"/>
                <w:szCs w:val="24"/>
              </w:rPr>
              <w:t>Ciemelis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83FEA" w14:textId="77777777" w:rsidR="003F78FA" w:rsidRDefault="00BB142B">
            <w:pPr>
              <w:spacing w:line="252" w:lineRule="auto"/>
              <w:jc w:val="center"/>
              <w:rPr>
                <w:rFonts w:cs="Calibri"/>
                <w:color w:val="000000"/>
                <w:sz w:val="24"/>
                <w:szCs w:val="24"/>
              </w:rPr>
            </w:pPr>
            <w:r>
              <w:rPr>
                <w:rFonts w:cs="Calibri"/>
                <w:color w:val="000000"/>
                <w:sz w:val="24"/>
                <w:szCs w:val="24"/>
              </w:rPr>
              <w:t>12,7</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D8F6D5"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E8228E9"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03CFE397"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9B1FBAE" w14:textId="77777777" w:rsidR="003F78FA" w:rsidRDefault="00BB142B">
            <w:pPr>
              <w:spacing w:line="252" w:lineRule="auto"/>
              <w:rPr>
                <w:rFonts w:cs="Calibri"/>
                <w:color w:val="000000"/>
                <w:sz w:val="24"/>
                <w:szCs w:val="24"/>
              </w:rPr>
            </w:pPr>
            <w:r>
              <w:rPr>
                <w:rFonts w:eastAsia="Cambria" w:cs="Cambria"/>
                <w:b/>
                <w:color w:val="FFFFFF"/>
                <w:sz w:val="24"/>
                <w:szCs w:val="24"/>
              </w:rPr>
              <w:t>Nr.37</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1C113AD9"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5C0B5B3D" w14:textId="77777777" w:rsidR="003F78FA" w:rsidRDefault="00BB142B">
            <w:pPr>
              <w:spacing w:line="252" w:lineRule="auto"/>
              <w:jc w:val="both"/>
              <w:rPr>
                <w:rFonts w:cs="Calibri"/>
                <w:color w:val="000000"/>
                <w:sz w:val="24"/>
                <w:szCs w:val="24"/>
              </w:rPr>
            </w:pPr>
            <w:r>
              <w:rPr>
                <w:rFonts w:cs="Calibri"/>
                <w:color w:val="000000"/>
                <w:sz w:val="24"/>
                <w:szCs w:val="24"/>
              </w:rPr>
              <w:t>Dziļezers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3AB82D25" w14:textId="77777777" w:rsidR="003F78FA" w:rsidRDefault="00BB142B">
            <w:pPr>
              <w:spacing w:line="252" w:lineRule="auto"/>
              <w:jc w:val="center"/>
              <w:rPr>
                <w:rFonts w:cs="Calibri"/>
                <w:color w:val="000000"/>
                <w:sz w:val="24"/>
                <w:szCs w:val="24"/>
              </w:rPr>
            </w:pPr>
            <w:r>
              <w:rPr>
                <w:rFonts w:cs="Calibri"/>
                <w:color w:val="000000"/>
                <w:sz w:val="24"/>
                <w:szCs w:val="24"/>
              </w:rPr>
              <w:t>32</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46A8B331"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50EF34F8"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7DCA315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95AD4FF" w14:textId="77777777" w:rsidR="003F78FA" w:rsidRDefault="00BB142B">
            <w:pPr>
              <w:spacing w:line="252" w:lineRule="auto"/>
              <w:rPr>
                <w:rFonts w:cs="Calibri"/>
                <w:color w:val="000000"/>
                <w:sz w:val="24"/>
                <w:szCs w:val="24"/>
              </w:rPr>
            </w:pPr>
            <w:r>
              <w:rPr>
                <w:rFonts w:eastAsia="Cambria" w:cs="Cambria"/>
                <w:b/>
                <w:color w:val="FFFFFF"/>
                <w:sz w:val="24"/>
                <w:szCs w:val="24"/>
              </w:rPr>
              <w:t>Nr.38</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0CAA1CDF"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75224F81" w14:textId="77777777" w:rsidR="003F78FA" w:rsidRDefault="00BB142B">
            <w:pPr>
              <w:spacing w:line="252" w:lineRule="auto"/>
              <w:jc w:val="both"/>
              <w:rPr>
                <w:rFonts w:cs="Calibri"/>
                <w:color w:val="000000"/>
                <w:sz w:val="24"/>
                <w:szCs w:val="24"/>
              </w:rPr>
            </w:pPr>
            <w:r>
              <w:rPr>
                <w:rFonts w:cs="Calibri"/>
                <w:color w:val="000000"/>
                <w:sz w:val="24"/>
                <w:szCs w:val="24"/>
              </w:rPr>
              <w:t>Riebezers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051066B" w14:textId="77777777" w:rsidR="003F78FA" w:rsidRDefault="00BB142B">
            <w:pPr>
              <w:spacing w:line="252" w:lineRule="auto"/>
              <w:jc w:val="center"/>
              <w:rPr>
                <w:rFonts w:cs="Calibri"/>
                <w:color w:val="000000"/>
                <w:sz w:val="24"/>
                <w:szCs w:val="24"/>
              </w:rPr>
            </w:pPr>
            <w:r>
              <w:rPr>
                <w:rFonts w:cs="Calibri"/>
                <w:color w:val="000000"/>
                <w:sz w:val="24"/>
                <w:szCs w:val="24"/>
              </w:rPr>
              <w:t>82</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7F7008C4"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080D3580"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6FDE68F6"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0D489A9" w14:textId="77777777" w:rsidR="003F78FA" w:rsidRDefault="00BB142B">
            <w:pPr>
              <w:spacing w:line="252" w:lineRule="auto"/>
              <w:rPr>
                <w:rFonts w:cs="Calibri"/>
                <w:color w:val="000000"/>
                <w:sz w:val="24"/>
                <w:szCs w:val="24"/>
              </w:rPr>
            </w:pPr>
            <w:r>
              <w:rPr>
                <w:rFonts w:eastAsia="Cambria" w:cs="Cambria"/>
                <w:b/>
                <w:color w:val="FFFFFF"/>
                <w:sz w:val="24"/>
                <w:szCs w:val="24"/>
              </w:rPr>
              <w:t>Nr.39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4B20053"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32128" w14:textId="77777777" w:rsidR="003F78FA" w:rsidRDefault="00BB142B">
            <w:pPr>
              <w:spacing w:line="252" w:lineRule="auto"/>
              <w:jc w:val="both"/>
              <w:rPr>
                <w:rFonts w:cs="Calibri"/>
                <w:color w:val="000000"/>
                <w:sz w:val="24"/>
                <w:szCs w:val="24"/>
              </w:rPr>
            </w:pPr>
            <w:r>
              <w:rPr>
                <w:rFonts w:cs="Calibri"/>
                <w:color w:val="000000"/>
                <w:sz w:val="24"/>
                <w:szCs w:val="24"/>
              </w:rPr>
              <w:t>Mālkalna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BCD6D"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64BCE4"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1AF5F0D"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24A484C6"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26D8D4B" w14:textId="77777777" w:rsidR="003F78FA" w:rsidRDefault="00BB142B">
            <w:pPr>
              <w:spacing w:line="252" w:lineRule="auto"/>
              <w:rPr>
                <w:rFonts w:cs="Calibri"/>
                <w:color w:val="000000"/>
                <w:sz w:val="24"/>
                <w:szCs w:val="24"/>
              </w:rPr>
            </w:pPr>
            <w:r>
              <w:rPr>
                <w:rFonts w:eastAsia="Cambria" w:cs="Cambria"/>
                <w:b/>
                <w:color w:val="FFFFFF"/>
                <w:sz w:val="24"/>
                <w:szCs w:val="24"/>
              </w:rPr>
              <w:t>Nr.40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FD24DAF"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B31CD" w14:textId="77777777" w:rsidR="003F78FA" w:rsidRDefault="00BB142B">
            <w:pPr>
              <w:spacing w:line="252" w:lineRule="auto"/>
              <w:jc w:val="both"/>
              <w:rPr>
                <w:rFonts w:cs="Calibri"/>
                <w:color w:val="000000"/>
                <w:sz w:val="24"/>
                <w:szCs w:val="24"/>
              </w:rPr>
            </w:pPr>
            <w:r>
              <w:rPr>
                <w:rFonts w:cs="Calibri"/>
                <w:color w:val="000000"/>
                <w:sz w:val="24"/>
                <w:szCs w:val="24"/>
              </w:rPr>
              <w:t>Paldažu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26FCB"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77B548"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F7272A2"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2D32204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6866430" w14:textId="77777777" w:rsidR="003F78FA" w:rsidRDefault="00BB142B">
            <w:pPr>
              <w:spacing w:line="252" w:lineRule="auto"/>
              <w:rPr>
                <w:rFonts w:cs="Calibri"/>
                <w:color w:val="000000"/>
                <w:sz w:val="24"/>
                <w:szCs w:val="24"/>
              </w:rPr>
            </w:pPr>
            <w:r>
              <w:rPr>
                <w:rFonts w:eastAsia="Cambria" w:cs="Cambria"/>
                <w:b/>
                <w:color w:val="FFFFFF"/>
                <w:sz w:val="24"/>
                <w:szCs w:val="24"/>
              </w:rPr>
              <w:t>Nr.41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CBE717B"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4790A" w14:textId="77777777" w:rsidR="003F78FA" w:rsidRDefault="00BB142B">
            <w:pPr>
              <w:spacing w:line="252" w:lineRule="auto"/>
              <w:jc w:val="both"/>
              <w:rPr>
                <w:rFonts w:cs="Calibri"/>
                <w:color w:val="000000"/>
                <w:sz w:val="24"/>
                <w:szCs w:val="24"/>
              </w:rPr>
            </w:pPr>
            <w:r>
              <w:rPr>
                <w:rFonts w:cs="Calibri"/>
                <w:color w:val="000000"/>
                <w:sz w:val="24"/>
                <w:szCs w:val="24"/>
              </w:rPr>
              <w:t>Bīriņu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44A1F" w14:textId="77777777" w:rsidR="003F78FA" w:rsidRDefault="00BB142B">
            <w:pPr>
              <w:spacing w:line="252" w:lineRule="auto"/>
              <w:jc w:val="center"/>
              <w:rPr>
                <w:rFonts w:cs="Calibri"/>
                <w:color w:val="000000"/>
                <w:sz w:val="24"/>
                <w:szCs w:val="24"/>
              </w:rPr>
            </w:pPr>
            <w:r>
              <w:rPr>
                <w:rFonts w:cs="Calibri"/>
                <w:color w:val="000000"/>
                <w:sz w:val="24"/>
                <w:szCs w:val="24"/>
              </w:rPr>
              <w:t>18</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4C9120" w14:textId="77777777" w:rsidR="003F78FA" w:rsidRDefault="00BB142B">
            <w:pPr>
              <w:spacing w:line="252" w:lineRule="auto"/>
              <w:rPr>
                <w:rFonts w:cs="Calibri"/>
                <w:color w:val="000000"/>
                <w:sz w:val="24"/>
                <w:szCs w:val="24"/>
              </w:rPr>
            </w:pPr>
            <w:r>
              <w:rPr>
                <w:rFonts w:cs="Calibri"/>
                <w:color w:val="000000"/>
                <w:sz w:val="24"/>
                <w:szCs w:val="24"/>
              </w:rPr>
              <w:t>Vidrižu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D688137"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1C7046E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70D2306" w14:textId="77777777" w:rsidR="003F78FA" w:rsidRDefault="00BB142B">
            <w:pPr>
              <w:spacing w:line="252" w:lineRule="auto"/>
              <w:rPr>
                <w:rFonts w:cs="Calibri"/>
                <w:color w:val="000000"/>
                <w:sz w:val="24"/>
                <w:szCs w:val="24"/>
              </w:rPr>
            </w:pPr>
            <w:r>
              <w:rPr>
                <w:rFonts w:eastAsia="Cambria" w:cs="Cambria"/>
                <w:b/>
                <w:color w:val="FFFFFF"/>
                <w:sz w:val="24"/>
                <w:szCs w:val="24"/>
              </w:rPr>
              <w:t>Nr.42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E059836"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D3359" w14:textId="77777777" w:rsidR="003F78FA" w:rsidRDefault="00BB142B">
            <w:pPr>
              <w:spacing w:line="252" w:lineRule="auto"/>
              <w:jc w:val="both"/>
              <w:rPr>
                <w:rFonts w:cs="Calibri"/>
                <w:color w:val="000000"/>
                <w:sz w:val="24"/>
                <w:szCs w:val="24"/>
              </w:rPr>
            </w:pPr>
            <w:r>
              <w:rPr>
                <w:rFonts w:cs="Calibri"/>
                <w:color w:val="000000"/>
                <w:sz w:val="24"/>
                <w:szCs w:val="24"/>
              </w:rPr>
              <w:t>Bīriņu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7AE1A" w14:textId="77777777" w:rsidR="003F78FA" w:rsidRDefault="00BB142B">
            <w:pPr>
              <w:spacing w:line="252" w:lineRule="auto"/>
              <w:jc w:val="center"/>
              <w:rPr>
                <w:rFonts w:cs="Calibri"/>
                <w:color w:val="000000"/>
                <w:sz w:val="24"/>
                <w:szCs w:val="24"/>
              </w:rPr>
            </w:pPr>
            <w:r>
              <w:rPr>
                <w:rFonts w:cs="Calibri"/>
                <w:color w:val="000000"/>
                <w:sz w:val="24"/>
                <w:szCs w:val="24"/>
              </w:rPr>
              <w:t>1,3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FF144F" w14:textId="77777777" w:rsidR="003F78FA" w:rsidRDefault="00BB142B">
            <w:pPr>
              <w:spacing w:line="252" w:lineRule="auto"/>
              <w:rPr>
                <w:rFonts w:cs="Calibri"/>
                <w:color w:val="000000"/>
                <w:sz w:val="24"/>
                <w:szCs w:val="24"/>
              </w:rPr>
            </w:pPr>
            <w:r>
              <w:rPr>
                <w:rFonts w:cs="Calibri"/>
                <w:color w:val="000000"/>
                <w:sz w:val="24"/>
                <w:szCs w:val="24"/>
              </w:rPr>
              <w:t>Vidrižu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FBACDA6"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6971E24"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A5DC1F9" w14:textId="77777777" w:rsidR="003F78FA" w:rsidRDefault="00BB142B">
            <w:pPr>
              <w:spacing w:line="252" w:lineRule="auto"/>
              <w:rPr>
                <w:rFonts w:cs="Calibri"/>
                <w:color w:val="000000"/>
                <w:sz w:val="24"/>
                <w:szCs w:val="24"/>
              </w:rPr>
            </w:pPr>
            <w:r>
              <w:rPr>
                <w:rFonts w:eastAsia="Cambria" w:cs="Cambria"/>
                <w:b/>
                <w:color w:val="FFFFFF"/>
                <w:sz w:val="24"/>
                <w:szCs w:val="24"/>
              </w:rPr>
              <w:t>Nr.43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9E73910"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4D8DA" w14:textId="77777777" w:rsidR="003F78FA" w:rsidRDefault="00BB142B">
            <w:pPr>
              <w:spacing w:line="252" w:lineRule="auto"/>
              <w:jc w:val="both"/>
              <w:rPr>
                <w:rFonts w:cs="Calibri"/>
                <w:color w:val="000000"/>
                <w:sz w:val="24"/>
                <w:szCs w:val="24"/>
              </w:rPr>
            </w:pPr>
            <w:r>
              <w:rPr>
                <w:rFonts w:cs="Calibri"/>
                <w:color w:val="000000"/>
                <w:sz w:val="24"/>
                <w:szCs w:val="24"/>
              </w:rPr>
              <w:t>Višezers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00C52" w14:textId="77777777" w:rsidR="003F78FA" w:rsidRDefault="00BB142B">
            <w:pPr>
              <w:spacing w:line="252" w:lineRule="auto"/>
              <w:jc w:val="center"/>
              <w:rPr>
                <w:rFonts w:cs="Calibri"/>
                <w:color w:val="000000"/>
                <w:sz w:val="24"/>
                <w:szCs w:val="24"/>
              </w:rPr>
            </w:pPr>
            <w:r>
              <w:rPr>
                <w:rFonts w:cs="Calibri"/>
                <w:color w:val="000000"/>
                <w:sz w:val="24"/>
                <w:szCs w:val="24"/>
              </w:rPr>
              <w:t>10,1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65798F" w14:textId="77777777" w:rsidR="003F78FA" w:rsidRDefault="00BB142B">
            <w:pPr>
              <w:spacing w:line="252" w:lineRule="auto"/>
              <w:rPr>
                <w:rFonts w:cs="Calibri"/>
                <w:color w:val="000000"/>
                <w:sz w:val="24"/>
                <w:szCs w:val="24"/>
              </w:rPr>
            </w:pPr>
            <w:r>
              <w:rPr>
                <w:rFonts w:cs="Calibri"/>
                <w:color w:val="000000"/>
                <w:sz w:val="24"/>
                <w:szCs w:val="24"/>
              </w:rPr>
              <w:t>Vidrižu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7F53FA3"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23E0DBF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E6C2152" w14:textId="77777777" w:rsidR="003F78FA" w:rsidRDefault="00BB142B">
            <w:pPr>
              <w:spacing w:line="252" w:lineRule="auto"/>
              <w:rPr>
                <w:rFonts w:cs="Calibri"/>
                <w:color w:val="000000"/>
                <w:sz w:val="24"/>
                <w:szCs w:val="24"/>
              </w:rPr>
            </w:pPr>
            <w:r>
              <w:rPr>
                <w:rFonts w:eastAsia="Cambria" w:cs="Cambria"/>
                <w:b/>
                <w:color w:val="FFFFFF"/>
                <w:sz w:val="24"/>
                <w:szCs w:val="24"/>
              </w:rPr>
              <w:t>Nr.44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547233F"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02DA2" w14:textId="77777777" w:rsidR="003F78FA" w:rsidRDefault="00BB142B">
            <w:pPr>
              <w:spacing w:line="252" w:lineRule="auto"/>
              <w:jc w:val="both"/>
              <w:rPr>
                <w:rFonts w:cs="Calibri"/>
                <w:color w:val="000000"/>
                <w:sz w:val="24"/>
                <w:szCs w:val="24"/>
              </w:rPr>
            </w:pPr>
            <w:r>
              <w:rPr>
                <w:rFonts w:cs="Calibri"/>
                <w:color w:val="000000"/>
                <w:sz w:val="24"/>
                <w:szCs w:val="24"/>
              </w:rPr>
              <w:t>Melderu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38287" w14:textId="77777777" w:rsidR="003F78FA" w:rsidRDefault="00BB142B">
            <w:pPr>
              <w:spacing w:line="252" w:lineRule="auto"/>
              <w:jc w:val="center"/>
              <w:rPr>
                <w:rFonts w:cs="Calibri"/>
                <w:color w:val="000000"/>
                <w:sz w:val="24"/>
                <w:szCs w:val="24"/>
              </w:rPr>
            </w:pPr>
            <w:r>
              <w:rPr>
                <w:rFonts w:cs="Calibri"/>
                <w:color w:val="000000"/>
                <w:sz w:val="24"/>
                <w:szCs w:val="24"/>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337DB7" w14:textId="77777777" w:rsidR="003F78FA" w:rsidRDefault="00BB142B">
            <w:pPr>
              <w:spacing w:line="252" w:lineRule="auto"/>
              <w:rPr>
                <w:rFonts w:cs="Calibri"/>
                <w:color w:val="000000"/>
                <w:sz w:val="24"/>
                <w:szCs w:val="24"/>
              </w:rPr>
            </w:pPr>
            <w:r>
              <w:rPr>
                <w:rFonts w:cs="Calibri"/>
                <w:color w:val="000000"/>
                <w:sz w:val="24"/>
                <w:szCs w:val="24"/>
              </w:rPr>
              <w:t>Vidrižu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06A94F2"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66D63E2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046424BF" w14:textId="77777777" w:rsidR="003F78FA" w:rsidRDefault="00BB142B">
            <w:pPr>
              <w:spacing w:line="252" w:lineRule="auto"/>
              <w:rPr>
                <w:rFonts w:cs="Calibri"/>
                <w:color w:val="000000"/>
                <w:sz w:val="24"/>
                <w:szCs w:val="24"/>
              </w:rPr>
            </w:pPr>
            <w:r>
              <w:rPr>
                <w:rFonts w:eastAsia="Cambria" w:cs="Cambria"/>
                <w:b/>
                <w:color w:val="FFFFFF"/>
                <w:sz w:val="24"/>
                <w:szCs w:val="24"/>
              </w:rPr>
              <w:t>Nr.45</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0E270D5"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F4CC1" w14:textId="77777777" w:rsidR="003F78FA" w:rsidRDefault="00BB142B">
            <w:pPr>
              <w:spacing w:line="252" w:lineRule="auto"/>
              <w:jc w:val="both"/>
              <w:rPr>
                <w:rFonts w:cs="Calibri"/>
                <w:color w:val="000000"/>
                <w:sz w:val="24"/>
                <w:szCs w:val="24"/>
              </w:rPr>
            </w:pPr>
            <w:r>
              <w:rPr>
                <w:rFonts w:cs="Calibri"/>
                <w:color w:val="000000"/>
                <w:sz w:val="24"/>
                <w:szCs w:val="24"/>
              </w:rPr>
              <w:t>Vidrižu parka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07CDB" w14:textId="77777777" w:rsidR="003F78FA" w:rsidRDefault="00BB142B">
            <w:pPr>
              <w:spacing w:line="252" w:lineRule="auto"/>
              <w:jc w:val="center"/>
              <w:rPr>
                <w:rFonts w:cs="Calibri"/>
                <w:color w:val="000000"/>
                <w:sz w:val="24"/>
                <w:szCs w:val="24"/>
              </w:rPr>
            </w:pPr>
            <w:r>
              <w:rPr>
                <w:rFonts w:cs="Calibri"/>
                <w:color w:val="000000"/>
                <w:sz w:val="24"/>
                <w:szCs w:val="24"/>
              </w:rPr>
              <w:t>1,9</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C290E2" w14:textId="77777777" w:rsidR="003F78FA" w:rsidRDefault="00BB142B">
            <w:pPr>
              <w:spacing w:line="252" w:lineRule="auto"/>
              <w:rPr>
                <w:rFonts w:cs="Calibri"/>
                <w:color w:val="000000"/>
                <w:sz w:val="24"/>
                <w:szCs w:val="24"/>
              </w:rPr>
            </w:pPr>
            <w:r>
              <w:rPr>
                <w:rFonts w:cs="Calibri"/>
                <w:color w:val="000000"/>
                <w:sz w:val="24"/>
                <w:szCs w:val="24"/>
              </w:rPr>
              <w:t>Vidrižu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43D1832"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1E08F57B"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41B7872" w14:textId="77777777" w:rsidR="003F78FA" w:rsidRDefault="00BB142B">
            <w:pPr>
              <w:spacing w:line="252" w:lineRule="auto"/>
              <w:rPr>
                <w:rFonts w:cs="Calibri"/>
                <w:color w:val="000000"/>
                <w:sz w:val="24"/>
                <w:szCs w:val="24"/>
              </w:rPr>
            </w:pPr>
            <w:r>
              <w:rPr>
                <w:rFonts w:eastAsia="Cambria" w:cs="Cambria"/>
                <w:b/>
                <w:color w:val="FFFFFF"/>
                <w:sz w:val="24"/>
                <w:szCs w:val="24"/>
              </w:rPr>
              <w:t>Nr.46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CE8872D"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6BA6A" w14:textId="77777777" w:rsidR="003F78FA" w:rsidRDefault="00BB142B">
            <w:pPr>
              <w:spacing w:line="252" w:lineRule="auto"/>
              <w:jc w:val="both"/>
              <w:rPr>
                <w:rFonts w:cs="Calibri"/>
                <w:color w:val="000000"/>
                <w:sz w:val="24"/>
                <w:szCs w:val="24"/>
              </w:rPr>
            </w:pPr>
            <w:r>
              <w:rPr>
                <w:rFonts w:cs="Calibri"/>
                <w:color w:val="000000"/>
                <w:sz w:val="24"/>
                <w:szCs w:val="24"/>
              </w:rPr>
              <w:t>Igates lejas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A5218" w14:textId="77777777" w:rsidR="003F78FA" w:rsidRDefault="00BB142B">
            <w:pPr>
              <w:spacing w:line="252" w:lineRule="auto"/>
              <w:jc w:val="center"/>
              <w:rPr>
                <w:rFonts w:cs="Calibri"/>
                <w:color w:val="000000"/>
                <w:sz w:val="24"/>
                <w:szCs w:val="24"/>
              </w:rPr>
            </w:pPr>
            <w:r>
              <w:rPr>
                <w:rFonts w:cs="Calibri"/>
                <w:color w:val="000000"/>
                <w:sz w:val="24"/>
                <w:szCs w:val="24"/>
              </w:rPr>
              <w:t>1,4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AC378A" w14:textId="77777777" w:rsidR="003F78FA" w:rsidRDefault="00BB142B">
            <w:pPr>
              <w:spacing w:line="252" w:lineRule="auto"/>
              <w:rPr>
                <w:rFonts w:cs="Calibri"/>
                <w:color w:val="000000"/>
                <w:sz w:val="24"/>
                <w:szCs w:val="24"/>
              </w:rPr>
            </w:pPr>
            <w:r>
              <w:rPr>
                <w:rFonts w:cs="Calibri"/>
                <w:color w:val="000000"/>
                <w:sz w:val="24"/>
                <w:szCs w:val="24"/>
              </w:rPr>
              <w:t>Vidrižu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0DB744A"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570B4AA5"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8BE24CE" w14:textId="77777777" w:rsidR="003F78FA" w:rsidRDefault="00BB142B">
            <w:pPr>
              <w:spacing w:line="252" w:lineRule="auto"/>
              <w:rPr>
                <w:rFonts w:cs="Calibri"/>
                <w:color w:val="000000"/>
                <w:sz w:val="24"/>
                <w:szCs w:val="24"/>
              </w:rPr>
            </w:pPr>
            <w:r>
              <w:rPr>
                <w:rFonts w:eastAsia="Cambria" w:cs="Cambria"/>
                <w:b/>
                <w:color w:val="FFFFFF"/>
                <w:sz w:val="24"/>
                <w:szCs w:val="24"/>
              </w:rPr>
              <w:lastRenderedPageBreak/>
              <w:t>Nr.47</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196EAB9"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786A8" w14:textId="77777777" w:rsidR="003F78FA" w:rsidRDefault="00BB142B">
            <w:pPr>
              <w:spacing w:line="252" w:lineRule="auto"/>
              <w:jc w:val="both"/>
              <w:rPr>
                <w:rFonts w:cs="Calibri"/>
                <w:color w:val="000000"/>
                <w:sz w:val="24"/>
                <w:szCs w:val="24"/>
              </w:rPr>
            </w:pPr>
            <w:r>
              <w:rPr>
                <w:rFonts w:cs="Calibri"/>
                <w:color w:val="000000"/>
                <w:sz w:val="24"/>
                <w:szCs w:val="24"/>
              </w:rPr>
              <w:t>Igates augšējais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5D7DD" w14:textId="77777777" w:rsidR="003F78FA" w:rsidRDefault="00BB142B">
            <w:pPr>
              <w:spacing w:line="252" w:lineRule="auto"/>
              <w:jc w:val="center"/>
              <w:rPr>
                <w:rFonts w:cs="Calibri"/>
                <w:color w:val="000000"/>
                <w:sz w:val="24"/>
                <w:szCs w:val="24"/>
              </w:rPr>
            </w:pPr>
            <w:r>
              <w:rPr>
                <w:rFonts w:cs="Calibri"/>
                <w:color w:val="000000"/>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270449" w14:textId="77777777" w:rsidR="003F78FA" w:rsidRDefault="00BB142B">
            <w:pPr>
              <w:spacing w:line="252" w:lineRule="auto"/>
              <w:rPr>
                <w:rFonts w:cs="Calibri"/>
                <w:color w:val="000000"/>
                <w:sz w:val="24"/>
                <w:szCs w:val="24"/>
              </w:rPr>
            </w:pPr>
            <w:r>
              <w:rPr>
                <w:rFonts w:cs="Calibri"/>
                <w:color w:val="000000"/>
                <w:sz w:val="24"/>
                <w:szCs w:val="24"/>
              </w:rPr>
              <w:t>Vidrižu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EDC5DE8"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0C33EF10"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73B9313" w14:textId="77777777" w:rsidR="003F78FA" w:rsidRDefault="00BB142B">
            <w:pPr>
              <w:spacing w:line="252" w:lineRule="auto"/>
              <w:rPr>
                <w:rFonts w:cs="Calibri"/>
                <w:color w:val="000000"/>
                <w:sz w:val="24"/>
                <w:szCs w:val="24"/>
              </w:rPr>
            </w:pPr>
            <w:r>
              <w:rPr>
                <w:rFonts w:eastAsia="Cambria" w:cs="Cambria"/>
                <w:b/>
                <w:color w:val="FFFFFF"/>
                <w:sz w:val="24"/>
                <w:szCs w:val="24"/>
              </w:rPr>
              <w:t>Nr.48</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38638C2"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C6A27" w14:textId="77777777" w:rsidR="003F78FA" w:rsidRDefault="00BB142B">
            <w:pPr>
              <w:spacing w:line="252" w:lineRule="auto"/>
              <w:jc w:val="both"/>
              <w:rPr>
                <w:rFonts w:cs="Calibri"/>
                <w:color w:val="000000"/>
                <w:sz w:val="24"/>
                <w:szCs w:val="24"/>
              </w:rPr>
            </w:pPr>
            <w:r>
              <w:rPr>
                <w:rFonts w:cs="Calibri"/>
                <w:color w:val="000000"/>
                <w:sz w:val="24"/>
                <w:szCs w:val="24"/>
              </w:rPr>
              <w:t>Aģes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147CA" w14:textId="77777777" w:rsidR="003F78FA" w:rsidRDefault="00BB142B">
            <w:pPr>
              <w:spacing w:line="252" w:lineRule="auto"/>
              <w:jc w:val="center"/>
              <w:rPr>
                <w:rFonts w:cs="Calibri"/>
                <w:color w:val="000000"/>
                <w:sz w:val="24"/>
                <w:szCs w:val="24"/>
              </w:rPr>
            </w:pPr>
            <w:r>
              <w:rPr>
                <w:rFonts w:cs="Calibri"/>
                <w:color w:val="000000"/>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EBE055" w14:textId="77777777" w:rsidR="003F78FA" w:rsidRDefault="00BB142B">
            <w:pPr>
              <w:spacing w:line="252" w:lineRule="auto"/>
              <w:rPr>
                <w:rFonts w:cs="Calibri"/>
                <w:color w:val="000000"/>
                <w:sz w:val="24"/>
                <w:szCs w:val="24"/>
              </w:rPr>
            </w:pPr>
            <w:r>
              <w:rPr>
                <w:rFonts w:cs="Calibri"/>
                <w:color w:val="000000"/>
                <w:sz w:val="24"/>
                <w:szCs w:val="24"/>
              </w:rPr>
              <w:t>Skultes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409EF74"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9D7BC29"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F66FBF3" w14:textId="77777777" w:rsidR="003F78FA" w:rsidRDefault="00BB142B">
            <w:pPr>
              <w:spacing w:line="252" w:lineRule="auto"/>
              <w:rPr>
                <w:rFonts w:cs="Calibri"/>
                <w:color w:val="000000"/>
                <w:sz w:val="24"/>
                <w:szCs w:val="24"/>
              </w:rPr>
            </w:pPr>
            <w:r>
              <w:rPr>
                <w:rFonts w:eastAsia="Cambria" w:cs="Cambria"/>
                <w:b/>
                <w:color w:val="FFFFFF"/>
                <w:sz w:val="24"/>
                <w:szCs w:val="24"/>
              </w:rPr>
              <w:t>Nr.49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CDC6986"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9281F" w14:textId="77777777" w:rsidR="003F78FA" w:rsidRDefault="00BB142B">
            <w:pPr>
              <w:spacing w:line="252" w:lineRule="auto"/>
              <w:jc w:val="both"/>
              <w:rPr>
                <w:rFonts w:cs="Calibri"/>
                <w:color w:val="000000"/>
                <w:sz w:val="24"/>
                <w:szCs w:val="24"/>
              </w:rPr>
            </w:pPr>
            <w:r>
              <w:rPr>
                <w:rFonts w:cs="Calibri"/>
                <w:color w:val="000000"/>
                <w:sz w:val="24"/>
                <w:szCs w:val="24"/>
              </w:rPr>
              <w:t>Melnezers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52392" w14:textId="77777777" w:rsidR="003F78FA" w:rsidRDefault="00BB142B">
            <w:pPr>
              <w:spacing w:line="252" w:lineRule="auto"/>
              <w:jc w:val="center"/>
              <w:rPr>
                <w:rFonts w:cs="Calibri"/>
                <w:color w:val="000000"/>
                <w:sz w:val="24"/>
                <w:szCs w:val="24"/>
              </w:rPr>
            </w:pPr>
            <w:r>
              <w:rPr>
                <w:rFonts w:cs="Calibri"/>
                <w:color w:val="000000"/>
                <w:sz w:val="24"/>
                <w:szCs w:val="24"/>
              </w:rPr>
              <w:t>6,3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0290F9"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18080BE"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73C6FD84"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245A4125" w14:textId="77777777" w:rsidR="003F78FA" w:rsidRDefault="00BB142B">
            <w:pPr>
              <w:spacing w:line="252" w:lineRule="auto"/>
              <w:rPr>
                <w:rFonts w:cs="Calibri"/>
                <w:color w:val="000000"/>
                <w:sz w:val="24"/>
                <w:szCs w:val="24"/>
              </w:rPr>
            </w:pPr>
            <w:r>
              <w:rPr>
                <w:rFonts w:eastAsia="Cambria" w:cs="Cambria"/>
                <w:b/>
                <w:color w:val="FFFFFF"/>
                <w:sz w:val="24"/>
                <w:szCs w:val="24"/>
              </w:rPr>
              <w:t>Nr.50</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3581FBFD"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56ACE0B1" w14:textId="77777777" w:rsidR="003F78FA" w:rsidRDefault="00BB142B">
            <w:pPr>
              <w:spacing w:line="252" w:lineRule="auto"/>
              <w:jc w:val="both"/>
              <w:rPr>
                <w:rFonts w:cs="Calibri"/>
                <w:color w:val="000000"/>
                <w:sz w:val="24"/>
                <w:szCs w:val="24"/>
              </w:rPr>
            </w:pPr>
            <w:r>
              <w:rPr>
                <w:rFonts w:cs="Calibri"/>
                <w:color w:val="000000"/>
                <w:sz w:val="24"/>
                <w:szCs w:val="24"/>
              </w:rPr>
              <w:t>Augstrozes Lielezers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134C097" w14:textId="77777777" w:rsidR="003F78FA" w:rsidRDefault="00BB142B">
            <w:pPr>
              <w:spacing w:line="252" w:lineRule="auto"/>
              <w:jc w:val="center"/>
              <w:rPr>
                <w:rFonts w:cs="Calibri"/>
                <w:color w:val="000000"/>
                <w:sz w:val="24"/>
                <w:szCs w:val="24"/>
              </w:rPr>
            </w:pPr>
            <w:r>
              <w:rPr>
                <w:rFonts w:cs="Calibri"/>
                <w:color w:val="000000"/>
                <w:sz w:val="24"/>
                <w:szCs w:val="24"/>
              </w:rPr>
              <w:t>400</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1FCD35FA"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1E9C787C"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32A2AA0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3F8B44E" w14:textId="77777777" w:rsidR="003F78FA" w:rsidRDefault="00BB142B">
            <w:pPr>
              <w:spacing w:line="252" w:lineRule="auto"/>
              <w:rPr>
                <w:rFonts w:cs="Calibri"/>
                <w:color w:val="000000"/>
                <w:sz w:val="24"/>
                <w:szCs w:val="24"/>
              </w:rPr>
            </w:pPr>
            <w:r>
              <w:rPr>
                <w:rFonts w:eastAsia="Cambria" w:cs="Cambria"/>
                <w:b/>
                <w:color w:val="FFFFFF"/>
                <w:sz w:val="24"/>
                <w:szCs w:val="24"/>
              </w:rPr>
              <w:t>Nr.51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729D7D8"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A6C8F" w14:textId="77777777" w:rsidR="003F78FA" w:rsidRDefault="00BB142B">
            <w:pPr>
              <w:spacing w:line="252" w:lineRule="auto"/>
              <w:jc w:val="both"/>
              <w:rPr>
                <w:rFonts w:cs="Calibri"/>
                <w:color w:val="000000"/>
                <w:sz w:val="24"/>
                <w:szCs w:val="24"/>
              </w:rPr>
            </w:pPr>
            <w:r>
              <w:rPr>
                <w:rFonts w:cs="Calibri"/>
                <w:color w:val="000000"/>
                <w:sz w:val="24"/>
                <w:szCs w:val="24"/>
              </w:rPr>
              <w:t>Bisnieku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383CB" w14:textId="77777777" w:rsidR="003F78FA" w:rsidRDefault="00BB142B">
            <w:pPr>
              <w:spacing w:line="252" w:lineRule="auto"/>
              <w:jc w:val="center"/>
              <w:rPr>
                <w:rFonts w:cs="Calibri"/>
                <w:color w:val="000000"/>
                <w:sz w:val="24"/>
                <w:szCs w:val="24"/>
              </w:rPr>
            </w:pPr>
            <w:r>
              <w:rPr>
                <w:rFonts w:cs="Calibri"/>
                <w:color w:val="000000"/>
                <w:sz w:val="24"/>
                <w:szCs w:val="24"/>
              </w:rPr>
              <w:t>4,7</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53AE0E"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549287B"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F231E19"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256268C3" w14:textId="77777777" w:rsidR="003F78FA" w:rsidRDefault="003F78FA">
            <w:pPr>
              <w:spacing w:line="252" w:lineRule="auto"/>
              <w:jc w:val="center"/>
              <w:rPr>
                <w:rFonts w:cs="Calibri"/>
                <w:b/>
                <w:bCs/>
                <w:color w:val="000000"/>
                <w:sz w:val="24"/>
                <w:szCs w:val="24"/>
              </w:rPr>
            </w:pPr>
          </w:p>
        </w:tc>
        <w:tc>
          <w:tcPr>
            <w:tcW w:w="9634" w:type="dxa"/>
            <w:gridSpan w:val="5"/>
            <w:tcBorders>
              <w:top w:val="single" w:sz="4" w:space="0" w:color="000000"/>
              <w:left w:val="single" w:sz="4" w:space="0" w:color="000000"/>
              <w:bottom w:val="single" w:sz="4" w:space="0" w:color="000000"/>
              <w:right w:val="single" w:sz="4" w:space="0" w:color="000000"/>
            </w:tcBorders>
            <w:shd w:val="clear" w:color="auto" w:fill="E2EFD9"/>
            <w:tcMar>
              <w:left w:w="108" w:type="dxa"/>
              <w:right w:w="108" w:type="dxa"/>
            </w:tcMar>
            <w:vAlign w:val="bottom"/>
          </w:tcPr>
          <w:p w14:paraId="4B59CD3B" w14:textId="77777777" w:rsidR="003F78FA" w:rsidRDefault="00BB142B">
            <w:pPr>
              <w:spacing w:line="252" w:lineRule="auto"/>
              <w:jc w:val="center"/>
              <w:rPr>
                <w:rFonts w:cs="Calibri"/>
                <w:b/>
                <w:bCs/>
                <w:color w:val="000000"/>
                <w:sz w:val="24"/>
                <w:szCs w:val="24"/>
              </w:rPr>
            </w:pPr>
            <w:r>
              <w:rPr>
                <w:rFonts w:cs="Calibri"/>
                <w:b/>
                <w:bCs/>
                <w:color w:val="000000"/>
                <w:sz w:val="24"/>
                <w:szCs w:val="24"/>
              </w:rPr>
              <w:t>Salacgrīvas administratīvā teritorija</w:t>
            </w:r>
          </w:p>
        </w:tc>
      </w:tr>
      <w:tr w:rsidR="003F78FA" w14:paraId="62F55B3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11467628" w14:textId="77777777" w:rsidR="003F78FA" w:rsidRDefault="00BB142B">
            <w:pPr>
              <w:spacing w:line="252" w:lineRule="auto"/>
              <w:rPr>
                <w:rFonts w:cs="Calibri"/>
                <w:color w:val="000000"/>
                <w:sz w:val="24"/>
                <w:szCs w:val="24"/>
              </w:rPr>
            </w:pPr>
            <w:r>
              <w:rPr>
                <w:rFonts w:eastAsia="Cambria" w:cs="Cambria"/>
                <w:b/>
                <w:color w:val="FFFFFF"/>
                <w:sz w:val="24"/>
                <w:szCs w:val="24"/>
              </w:rPr>
              <w:t>Nr.52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72FA489"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80AF6" w14:textId="77777777" w:rsidR="003F78FA" w:rsidRDefault="00BB142B">
            <w:pPr>
              <w:spacing w:line="252" w:lineRule="auto"/>
              <w:jc w:val="both"/>
              <w:rPr>
                <w:rFonts w:cs="Calibri"/>
                <w:color w:val="000000"/>
                <w:sz w:val="24"/>
                <w:szCs w:val="24"/>
              </w:rPr>
            </w:pPr>
            <w:r>
              <w:rPr>
                <w:rFonts w:cs="Calibri"/>
                <w:color w:val="000000"/>
                <w:sz w:val="24"/>
                <w:szCs w:val="24"/>
              </w:rPr>
              <w:t>Duntes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96E7C" w14:textId="77777777" w:rsidR="003F78FA" w:rsidRDefault="00BB142B">
            <w:pPr>
              <w:spacing w:line="252" w:lineRule="auto"/>
              <w:jc w:val="center"/>
              <w:rPr>
                <w:rFonts w:cs="Calibri"/>
                <w:color w:val="000000"/>
                <w:sz w:val="24"/>
                <w:szCs w:val="24"/>
              </w:rPr>
            </w:pPr>
            <w:r>
              <w:rPr>
                <w:rFonts w:cs="Calibri"/>
                <w:color w:val="000000"/>
                <w:sz w:val="24"/>
                <w:szCs w:val="24"/>
              </w:rPr>
              <w:t>0,8</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F07334" w14:textId="77777777" w:rsidR="003F78FA" w:rsidRDefault="00BB142B">
            <w:pPr>
              <w:spacing w:line="252" w:lineRule="auto"/>
              <w:rPr>
                <w:rFonts w:cs="Calibri"/>
                <w:color w:val="000000"/>
                <w:sz w:val="24"/>
                <w:szCs w:val="24"/>
              </w:rPr>
            </w:pPr>
            <w:r>
              <w:rPr>
                <w:rFonts w:cs="Calibri"/>
                <w:color w:val="000000"/>
                <w:sz w:val="24"/>
                <w:szCs w:val="24"/>
              </w:rPr>
              <w:t>Liepupes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A803170"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2FA6B40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79B962C2" w14:textId="77777777" w:rsidR="003F78FA" w:rsidRDefault="00BB142B">
            <w:pPr>
              <w:spacing w:line="252" w:lineRule="auto"/>
              <w:rPr>
                <w:rFonts w:cs="Calibri"/>
                <w:color w:val="000000"/>
                <w:sz w:val="24"/>
                <w:szCs w:val="24"/>
              </w:rPr>
            </w:pPr>
            <w:r>
              <w:rPr>
                <w:rFonts w:eastAsia="Cambria" w:cs="Cambria"/>
                <w:b/>
                <w:color w:val="FFFFFF"/>
                <w:sz w:val="24"/>
                <w:szCs w:val="24"/>
              </w:rPr>
              <w:t>Nr.53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80EB080"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5FA70" w14:textId="77777777" w:rsidR="003F78FA" w:rsidRDefault="00BB142B">
            <w:pPr>
              <w:spacing w:line="252" w:lineRule="auto"/>
              <w:jc w:val="both"/>
              <w:rPr>
                <w:rFonts w:cs="Calibri"/>
                <w:color w:val="000000"/>
                <w:sz w:val="24"/>
                <w:szCs w:val="24"/>
              </w:rPr>
            </w:pPr>
            <w:r>
              <w:rPr>
                <w:rFonts w:cs="Calibri"/>
                <w:color w:val="000000"/>
                <w:sz w:val="24"/>
                <w:szCs w:val="24"/>
              </w:rPr>
              <w:t>Liepupes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56FA9" w14:textId="77777777" w:rsidR="003F78FA" w:rsidRDefault="00BB142B">
            <w:pPr>
              <w:spacing w:line="252" w:lineRule="auto"/>
              <w:jc w:val="center"/>
              <w:rPr>
                <w:rFonts w:cs="Calibri"/>
                <w:color w:val="000000"/>
                <w:sz w:val="24"/>
                <w:szCs w:val="24"/>
              </w:rPr>
            </w:pPr>
            <w:r>
              <w:rPr>
                <w:rFonts w:cs="Calibri"/>
                <w:color w:val="000000"/>
                <w:sz w:val="24"/>
                <w:szCs w:val="24"/>
              </w:rPr>
              <w:t>8,9</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895920" w14:textId="77777777" w:rsidR="003F78FA" w:rsidRDefault="00BB142B">
            <w:pPr>
              <w:spacing w:line="252" w:lineRule="auto"/>
              <w:rPr>
                <w:rFonts w:cs="Calibri"/>
                <w:color w:val="000000"/>
                <w:sz w:val="24"/>
                <w:szCs w:val="24"/>
              </w:rPr>
            </w:pPr>
            <w:r>
              <w:rPr>
                <w:rFonts w:cs="Calibri"/>
                <w:color w:val="000000"/>
                <w:sz w:val="24"/>
                <w:szCs w:val="24"/>
              </w:rPr>
              <w:t>Liepupes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12CD2FC"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EECC9F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29562F3E" w14:textId="77777777" w:rsidR="003F78FA" w:rsidRDefault="00BB142B">
            <w:pPr>
              <w:spacing w:line="252" w:lineRule="auto"/>
              <w:rPr>
                <w:rFonts w:cs="Calibri"/>
                <w:color w:val="000000"/>
                <w:sz w:val="24"/>
                <w:szCs w:val="24"/>
              </w:rPr>
            </w:pPr>
            <w:r>
              <w:rPr>
                <w:rFonts w:eastAsia="Cambria" w:cs="Cambria"/>
                <w:b/>
                <w:color w:val="FFFFFF"/>
                <w:sz w:val="24"/>
                <w:szCs w:val="24"/>
              </w:rPr>
              <w:t>Nr.54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A5F37C6"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B8BBE" w14:textId="77777777" w:rsidR="003F78FA" w:rsidRDefault="00BB142B">
            <w:pPr>
              <w:spacing w:line="252" w:lineRule="auto"/>
              <w:jc w:val="both"/>
              <w:rPr>
                <w:rFonts w:cs="Calibri"/>
                <w:color w:val="000000"/>
                <w:sz w:val="24"/>
                <w:szCs w:val="24"/>
              </w:rPr>
            </w:pPr>
            <w:r>
              <w:rPr>
                <w:rFonts w:cs="Calibri"/>
                <w:color w:val="000000"/>
                <w:sz w:val="24"/>
                <w:szCs w:val="24"/>
              </w:rPr>
              <w:t>Dzirnavu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CF442"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134199" w14:textId="77777777" w:rsidR="003F78FA" w:rsidRDefault="00BB142B">
            <w:pPr>
              <w:spacing w:line="252" w:lineRule="auto"/>
              <w:rPr>
                <w:rFonts w:cs="Calibri"/>
                <w:color w:val="000000"/>
                <w:sz w:val="24"/>
                <w:szCs w:val="24"/>
              </w:rPr>
            </w:pPr>
            <w:r>
              <w:rPr>
                <w:rFonts w:cs="Calibri"/>
                <w:color w:val="000000"/>
                <w:sz w:val="24"/>
                <w:szCs w:val="24"/>
              </w:rPr>
              <w:t>Liepupes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6C85836"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7D392D2"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D0DB57D" w14:textId="77777777" w:rsidR="003F78FA" w:rsidRDefault="00BB142B">
            <w:pPr>
              <w:spacing w:line="252" w:lineRule="auto"/>
              <w:rPr>
                <w:rFonts w:cs="Calibri"/>
                <w:color w:val="000000"/>
                <w:sz w:val="24"/>
                <w:szCs w:val="24"/>
              </w:rPr>
            </w:pPr>
            <w:r>
              <w:rPr>
                <w:rFonts w:eastAsia="Cambria" w:cs="Cambria"/>
                <w:b/>
                <w:color w:val="FFFFFF"/>
                <w:sz w:val="24"/>
                <w:szCs w:val="24"/>
              </w:rPr>
              <w:t>Nr.55</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1F880A9"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C9DCC" w14:textId="77777777" w:rsidR="003F78FA" w:rsidRDefault="00BB142B">
            <w:pPr>
              <w:spacing w:line="252" w:lineRule="auto"/>
              <w:jc w:val="both"/>
              <w:rPr>
                <w:rFonts w:cs="Calibri"/>
                <w:color w:val="000000"/>
                <w:sz w:val="24"/>
                <w:szCs w:val="24"/>
              </w:rPr>
            </w:pPr>
            <w:r>
              <w:rPr>
                <w:rFonts w:cs="Calibri"/>
                <w:color w:val="000000"/>
                <w:sz w:val="24"/>
                <w:szCs w:val="24"/>
              </w:rPr>
              <w:t>Kliķu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E831C" w14:textId="77777777" w:rsidR="003F78FA" w:rsidRDefault="00BB142B">
            <w:pPr>
              <w:spacing w:line="252" w:lineRule="auto"/>
              <w:jc w:val="center"/>
              <w:rPr>
                <w:rFonts w:cs="Calibri"/>
                <w:color w:val="000000"/>
                <w:sz w:val="24"/>
                <w:szCs w:val="24"/>
              </w:rPr>
            </w:pPr>
            <w:r>
              <w:rPr>
                <w:rFonts w:cs="Calibri"/>
                <w:color w:val="000000"/>
                <w:sz w:val="24"/>
                <w:szCs w:val="24"/>
              </w:rPr>
              <w:t>7,1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28A781" w14:textId="77777777" w:rsidR="003F78FA" w:rsidRDefault="00BB142B">
            <w:pPr>
              <w:spacing w:line="252" w:lineRule="auto"/>
              <w:rPr>
                <w:rFonts w:cs="Calibri"/>
                <w:color w:val="000000"/>
                <w:sz w:val="24"/>
                <w:szCs w:val="24"/>
              </w:rPr>
            </w:pPr>
            <w:r>
              <w:rPr>
                <w:rFonts w:cs="Calibri"/>
                <w:color w:val="000000"/>
                <w:sz w:val="24"/>
                <w:szCs w:val="24"/>
              </w:rPr>
              <w:t>Salacgrīvas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9AEF400"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70DB9B89"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1AB44EA5" w14:textId="77777777" w:rsidR="003F78FA" w:rsidRDefault="00BB142B">
            <w:pPr>
              <w:spacing w:line="252" w:lineRule="auto"/>
              <w:rPr>
                <w:rFonts w:cs="Calibri"/>
                <w:color w:val="000000"/>
                <w:sz w:val="24"/>
                <w:szCs w:val="24"/>
              </w:rPr>
            </w:pPr>
            <w:r>
              <w:rPr>
                <w:rFonts w:eastAsia="Cambria" w:cs="Cambria"/>
                <w:b/>
                <w:color w:val="FFFFFF"/>
                <w:sz w:val="24"/>
                <w:szCs w:val="24"/>
              </w:rPr>
              <w:t>Nr.56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239C6F1"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1CB77" w14:textId="77777777" w:rsidR="003F78FA" w:rsidRDefault="00BB142B">
            <w:pPr>
              <w:spacing w:line="252" w:lineRule="auto"/>
              <w:jc w:val="both"/>
              <w:rPr>
                <w:rFonts w:cs="Calibri"/>
                <w:color w:val="000000"/>
                <w:sz w:val="24"/>
                <w:szCs w:val="24"/>
              </w:rPr>
            </w:pPr>
            <w:r>
              <w:rPr>
                <w:rFonts w:cs="Calibri"/>
                <w:color w:val="000000"/>
                <w:sz w:val="24"/>
                <w:szCs w:val="24"/>
              </w:rPr>
              <w:t>Primmas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76BBF" w14:textId="77777777" w:rsidR="003F78FA" w:rsidRDefault="00BB142B">
            <w:pPr>
              <w:spacing w:line="252" w:lineRule="auto"/>
              <w:jc w:val="center"/>
              <w:rPr>
                <w:rFonts w:cs="Calibri"/>
                <w:color w:val="000000"/>
                <w:sz w:val="24"/>
                <w:szCs w:val="24"/>
              </w:rPr>
            </w:pPr>
            <w:r>
              <w:rPr>
                <w:rFonts w:cs="Calibri"/>
                <w:color w:val="000000"/>
                <w:sz w:val="24"/>
                <w:szCs w:val="24"/>
              </w:rPr>
              <w:t>16,6</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2D5E39" w14:textId="77777777" w:rsidR="003F78FA" w:rsidRDefault="00BB142B">
            <w:pPr>
              <w:spacing w:line="252" w:lineRule="auto"/>
              <w:rPr>
                <w:rFonts w:cs="Calibri"/>
                <w:color w:val="000000"/>
                <w:sz w:val="24"/>
                <w:szCs w:val="24"/>
              </w:rPr>
            </w:pPr>
            <w:r>
              <w:rPr>
                <w:rFonts w:cs="Calibri"/>
                <w:color w:val="000000"/>
                <w:sz w:val="24"/>
                <w:szCs w:val="24"/>
              </w:rPr>
              <w:t>Salacgrīvas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1847079"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7192143E"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3EAD5D9" w14:textId="77777777" w:rsidR="003F78FA" w:rsidRDefault="00BB142B">
            <w:pPr>
              <w:spacing w:line="252" w:lineRule="auto"/>
              <w:rPr>
                <w:rFonts w:cs="Calibri"/>
                <w:color w:val="000000"/>
                <w:sz w:val="24"/>
                <w:szCs w:val="24"/>
              </w:rPr>
            </w:pPr>
            <w:r>
              <w:rPr>
                <w:rFonts w:eastAsia="Cambria" w:cs="Cambria"/>
                <w:b/>
                <w:color w:val="FFFFFF"/>
                <w:sz w:val="24"/>
                <w:szCs w:val="24"/>
              </w:rPr>
              <w:t>Nr.57</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31AC211"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3F705" w14:textId="77777777" w:rsidR="003F78FA" w:rsidRDefault="00BB142B">
            <w:pPr>
              <w:spacing w:line="252" w:lineRule="auto"/>
              <w:jc w:val="both"/>
              <w:rPr>
                <w:rFonts w:cs="Calibri"/>
                <w:color w:val="000000"/>
                <w:sz w:val="24"/>
                <w:szCs w:val="24"/>
              </w:rPr>
            </w:pPr>
            <w:r>
              <w:rPr>
                <w:rFonts w:cs="Calibri"/>
                <w:color w:val="000000"/>
                <w:sz w:val="24"/>
                <w:szCs w:val="24"/>
              </w:rPr>
              <w:t>Priecumu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8436B"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BF6073" w14:textId="77777777" w:rsidR="003F78FA" w:rsidRDefault="00BB142B">
            <w:pPr>
              <w:spacing w:line="252" w:lineRule="auto"/>
              <w:rPr>
                <w:rFonts w:cs="Calibri"/>
                <w:color w:val="000000"/>
                <w:sz w:val="24"/>
                <w:szCs w:val="24"/>
              </w:rPr>
            </w:pPr>
            <w:r>
              <w:rPr>
                <w:rFonts w:cs="Calibri"/>
                <w:color w:val="000000"/>
                <w:sz w:val="24"/>
                <w:szCs w:val="24"/>
              </w:rPr>
              <w:t>Salacgrīvas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BE3E9ED"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1B87478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0C1F8523" w14:textId="77777777" w:rsidR="003F78FA" w:rsidRDefault="00BB142B">
            <w:pPr>
              <w:spacing w:line="252" w:lineRule="auto"/>
              <w:rPr>
                <w:rFonts w:cs="Calibri"/>
                <w:color w:val="000000"/>
                <w:sz w:val="24"/>
                <w:szCs w:val="24"/>
              </w:rPr>
            </w:pPr>
            <w:r>
              <w:rPr>
                <w:rFonts w:eastAsia="Cambria" w:cs="Cambria"/>
                <w:b/>
                <w:color w:val="FFFFFF"/>
                <w:sz w:val="24"/>
                <w:szCs w:val="24"/>
              </w:rPr>
              <w:t>Nr.58</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304357DF" w14:textId="77777777" w:rsidR="003F78FA" w:rsidRDefault="00BB142B">
            <w:pPr>
              <w:spacing w:line="252" w:lineRule="auto"/>
              <w:rPr>
                <w:rFonts w:cs="Calibri"/>
                <w:color w:val="000000"/>
                <w:sz w:val="24"/>
                <w:szCs w:val="24"/>
              </w:rPr>
            </w:pPr>
            <w:r>
              <w:rPr>
                <w:rFonts w:cs="Calibri"/>
                <w:color w:val="000000"/>
                <w:sz w:val="24"/>
                <w:szCs w:val="24"/>
              </w:rPr>
              <w:t>Upe</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228EDCC8" w14:textId="77777777" w:rsidR="003F78FA" w:rsidRDefault="00BB142B">
            <w:pPr>
              <w:spacing w:line="252" w:lineRule="auto"/>
              <w:jc w:val="both"/>
              <w:rPr>
                <w:rFonts w:cs="Calibri"/>
                <w:color w:val="000000"/>
                <w:sz w:val="24"/>
                <w:szCs w:val="24"/>
              </w:rPr>
            </w:pPr>
            <w:r>
              <w:rPr>
                <w:rFonts w:cs="Calibri"/>
                <w:color w:val="000000"/>
                <w:sz w:val="24"/>
                <w:szCs w:val="24"/>
              </w:rPr>
              <w:t>Salaca</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5DB8A52B" w14:textId="77777777" w:rsidR="003F78FA" w:rsidRDefault="00BB142B">
            <w:pPr>
              <w:spacing w:line="252" w:lineRule="auto"/>
              <w:jc w:val="center"/>
              <w:rPr>
                <w:rFonts w:cs="Calibri"/>
                <w:color w:val="000000"/>
                <w:sz w:val="24"/>
                <w:szCs w:val="24"/>
              </w:rPr>
            </w:pPr>
            <w:r>
              <w:rPr>
                <w:rFonts w:cs="Calibri"/>
                <w:color w:val="000000"/>
                <w:sz w:val="24"/>
                <w:szCs w:val="24"/>
              </w:rPr>
              <w:t>3420</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0FA54B86" w14:textId="77777777" w:rsidR="003F78FA" w:rsidRDefault="00BB142B">
            <w:pPr>
              <w:spacing w:line="252" w:lineRule="auto"/>
              <w:rPr>
                <w:rFonts w:cs="Calibri"/>
                <w:color w:val="000000"/>
                <w:sz w:val="24"/>
                <w:szCs w:val="24"/>
              </w:rPr>
            </w:pPr>
            <w:r>
              <w:rPr>
                <w:rFonts w:cs="Calibri"/>
                <w:color w:val="000000"/>
                <w:sz w:val="24"/>
                <w:szCs w:val="24"/>
              </w:rPr>
              <w:t>Salacgrīvas administratīvā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534F128B"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5024C60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2FD092AA" w14:textId="77777777" w:rsidR="003F78FA" w:rsidRDefault="00BB142B">
            <w:pPr>
              <w:spacing w:line="252" w:lineRule="auto"/>
              <w:rPr>
                <w:rFonts w:cs="Calibri"/>
                <w:color w:val="000000"/>
                <w:sz w:val="24"/>
                <w:szCs w:val="24"/>
              </w:rPr>
            </w:pPr>
            <w:r>
              <w:rPr>
                <w:rFonts w:eastAsia="Cambria" w:cs="Cambria"/>
                <w:b/>
                <w:color w:val="FFFFFF"/>
                <w:sz w:val="24"/>
                <w:szCs w:val="24"/>
              </w:rPr>
              <w:t>Nr.59</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6F973E33" w14:textId="77777777" w:rsidR="003F78FA" w:rsidRDefault="00BB142B">
            <w:pPr>
              <w:spacing w:line="252" w:lineRule="auto"/>
              <w:rPr>
                <w:rFonts w:cs="Calibri"/>
                <w:color w:val="000000"/>
                <w:sz w:val="24"/>
                <w:szCs w:val="24"/>
              </w:rPr>
            </w:pPr>
            <w:r>
              <w:rPr>
                <w:rFonts w:cs="Calibri"/>
                <w:color w:val="000000"/>
                <w:sz w:val="24"/>
                <w:szCs w:val="24"/>
              </w:rPr>
              <w:t>Upe</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183A1E72" w14:textId="77777777" w:rsidR="003F78FA" w:rsidRDefault="00BB142B">
            <w:pPr>
              <w:spacing w:line="252" w:lineRule="auto"/>
              <w:jc w:val="both"/>
              <w:rPr>
                <w:rFonts w:cs="Calibri"/>
                <w:color w:val="000000"/>
                <w:sz w:val="24"/>
                <w:szCs w:val="24"/>
              </w:rPr>
            </w:pPr>
            <w:r>
              <w:rPr>
                <w:rFonts w:cs="Calibri"/>
                <w:color w:val="000000"/>
                <w:sz w:val="24"/>
                <w:szCs w:val="24"/>
              </w:rPr>
              <w:t>Svētupe</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08AEAEE5" w14:textId="77777777" w:rsidR="003F78FA" w:rsidRDefault="00BB142B">
            <w:pPr>
              <w:spacing w:line="252" w:lineRule="auto"/>
              <w:jc w:val="center"/>
              <w:rPr>
                <w:rFonts w:cs="Calibri"/>
                <w:color w:val="000000"/>
                <w:sz w:val="24"/>
                <w:szCs w:val="24"/>
              </w:rPr>
            </w:pPr>
            <w:r>
              <w:rPr>
                <w:rFonts w:cs="Calibri"/>
                <w:color w:val="000000"/>
                <w:sz w:val="24"/>
                <w:szCs w:val="24"/>
              </w:rPr>
              <w:t>475,2</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30783280" w14:textId="77777777" w:rsidR="003F78FA" w:rsidRDefault="00BB142B">
            <w:pPr>
              <w:spacing w:line="252" w:lineRule="auto"/>
              <w:rPr>
                <w:rFonts w:cs="Calibri"/>
                <w:color w:val="000000"/>
                <w:sz w:val="24"/>
                <w:szCs w:val="24"/>
              </w:rPr>
            </w:pPr>
            <w:r>
              <w:rPr>
                <w:rFonts w:cs="Calibri"/>
                <w:color w:val="000000"/>
                <w:sz w:val="24"/>
                <w:szCs w:val="24"/>
              </w:rPr>
              <w:t>Salacgrīvas administratīvā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0E3631E5"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01410C52"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2DCED2D7" w14:textId="77777777" w:rsidR="003F78FA" w:rsidRDefault="00BB142B">
            <w:pPr>
              <w:spacing w:line="252" w:lineRule="auto"/>
              <w:rPr>
                <w:rFonts w:cs="Calibri"/>
                <w:color w:val="000000"/>
                <w:sz w:val="24"/>
                <w:szCs w:val="24"/>
              </w:rPr>
            </w:pPr>
            <w:r>
              <w:rPr>
                <w:rFonts w:eastAsia="Cambria" w:cs="Cambria"/>
                <w:b/>
                <w:color w:val="FFFFFF"/>
                <w:sz w:val="24"/>
                <w:szCs w:val="24"/>
              </w:rPr>
              <w:t>Nr.61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27B4E14" w14:textId="77777777" w:rsidR="003F78FA" w:rsidRDefault="00BB142B">
            <w:pPr>
              <w:spacing w:line="252" w:lineRule="auto"/>
              <w:rPr>
                <w:rFonts w:cs="Calibri"/>
                <w:color w:val="000000"/>
                <w:sz w:val="24"/>
                <w:szCs w:val="24"/>
              </w:rPr>
            </w:pPr>
            <w:r>
              <w:rPr>
                <w:rFonts w:cs="Calibri"/>
                <w:color w:val="000000"/>
                <w:sz w:val="24"/>
                <w:szCs w:val="24"/>
              </w:rPr>
              <w:t>Upe</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F5C82" w14:textId="77777777" w:rsidR="003F78FA" w:rsidRDefault="00BB142B">
            <w:pPr>
              <w:spacing w:line="252" w:lineRule="auto"/>
              <w:jc w:val="both"/>
              <w:rPr>
                <w:rFonts w:cs="Calibri"/>
                <w:color w:val="000000"/>
                <w:sz w:val="24"/>
                <w:szCs w:val="24"/>
              </w:rPr>
            </w:pPr>
            <w:r>
              <w:rPr>
                <w:rFonts w:cs="Calibri"/>
                <w:color w:val="000000"/>
                <w:sz w:val="24"/>
                <w:szCs w:val="24"/>
              </w:rPr>
              <w:t>Liepupe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CE22E" w14:textId="77777777" w:rsidR="003F78FA" w:rsidRDefault="00BB142B">
            <w:pPr>
              <w:spacing w:line="252" w:lineRule="auto"/>
              <w:jc w:val="center"/>
              <w:rPr>
                <w:rFonts w:cs="Calibri"/>
                <w:color w:val="000000"/>
                <w:sz w:val="24"/>
                <w:szCs w:val="24"/>
              </w:rPr>
            </w:pPr>
            <w:r>
              <w:rPr>
                <w:rFonts w:cs="Calibri"/>
                <w:color w:val="000000"/>
                <w:sz w:val="24"/>
                <w:szCs w:val="24"/>
              </w:rPr>
              <w:t>55,8</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BE01C3" w14:textId="77777777" w:rsidR="003F78FA" w:rsidRDefault="00BB142B">
            <w:pPr>
              <w:spacing w:line="252" w:lineRule="auto"/>
              <w:rPr>
                <w:rFonts w:cs="Calibri"/>
                <w:color w:val="000000"/>
                <w:sz w:val="24"/>
                <w:szCs w:val="24"/>
              </w:rPr>
            </w:pPr>
            <w:r>
              <w:rPr>
                <w:rFonts w:cs="Calibri"/>
                <w:color w:val="000000"/>
                <w:sz w:val="24"/>
                <w:szCs w:val="24"/>
              </w:rPr>
              <w:t>Salacgrīvas administratīvā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45663D8"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57311E25"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78257C4" w14:textId="77777777" w:rsidR="003F78FA" w:rsidRDefault="00BB142B">
            <w:pPr>
              <w:spacing w:line="252" w:lineRule="auto"/>
              <w:rPr>
                <w:rFonts w:cs="Calibri"/>
                <w:color w:val="000000"/>
                <w:sz w:val="24"/>
                <w:szCs w:val="24"/>
              </w:rPr>
            </w:pPr>
            <w:r>
              <w:rPr>
                <w:rFonts w:eastAsia="Cambria" w:cs="Cambria"/>
                <w:b/>
                <w:color w:val="FFFFFF"/>
                <w:sz w:val="24"/>
                <w:szCs w:val="24"/>
              </w:rPr>
              <w:t>Nr.62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E6DD9F7" w14:textId="77777777" w:rsidR="003F78FA" w:rsidRDefault="00BB142B">
            <w:pPr>
              <w:spacing w:line="252" w:lineRule="auto"/>
              <w:rPr>
                <w:rFonts w:cs="Calibri"/>
                <w:color w:val="000000"/>
                <w:sz w:val="24"/>
                <w:szCs w:val="24"/>
              </w:rPr>
            </w:pPr>
            <w:r>
              <w:rPr>
                <w:rFonts w:cs="Calibri"/>
                <w:color w:val="000000"/>
                <w:sz w:val="24"/>
                <w:szCs w:val="24"/>
              </w:rPr>
              <w:t>Upe</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F9CEA" w14:textId="77777777" w:rsidR="003F78FA" w:rsidRDefault="00BB142B">
            <w:pPr>
              <w:spacing w:line="252" w:lineRule="auto"/>
              <w:jc w:val="both"/>
              <w:rPr>
                <w:rFonts w:cs="Calibri"/>
                <w:color w:val="000000"/>
                <w:sz w:val="24"/>
                <w:szCs w:val="24"/>
              </w:rPr>
            </w:pPr>
            <w:r>
              <w:rPr>
                <w:rFonts w:cs="Calibri"/>
                <w:color w:val="000000"/>
                <w:sz w:val="24"/>
                <w:szCs w:val="24"/>
              </w:rPr>
              <w:t>Vitrupe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3A216" w14:textId="77777777" w:rsidR="003F78FA" w:rsidRDefault="00BB142B">
            <w:pPr>
              <w:spacing w:line="252" w:lineRule="auto"/>
              <w:jc w:val="center"/>
              <w:rPr>
                <w:rFonts w:cs="Calibri"/>
                <w:color w:val="000000"/>
                <w:sz w:val="24"/>
                <w:szCs w:val="24"/>
              </w:rPr>
            </w:pPr>
            <w:r>
              <w:rPr>
                <w:rFonts w:cs="Calibri"/>
                <w:color w:val="000000"/>
                <w:sz w:val="24"/>
                <w:szCs w:val="24"/>
              </w:rPr>
              <w:t>197,2</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AE012D" w14:textId="77777777" w:rsidR="003F78FA" w:rsidRDefault="00BB142B">
            <w:pPr>
              <w:spacing w:line="252" w:lineRule="auto"/>
              <w:rPr>
                <w:rFonts w:cs="Calibri"/>
                <w:color w:val="000000"/>
                <w:sz w:val="24"/>
                <w:szCs w:val="24"/>
              </w:rPr>
            </w:pPr>
            <w:r>
              <w:rPr>
                <w:rFonts w:cs="Calibri"/>
                <w:color w:val="000000"/>
                <w:sz w:val="24"/>
                <w:szCs w:val="24"/>
              </w:rPr>
              <w:t>Salacgrīvas administratīvā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B701DB9"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E9F6200"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125E466A" w14:textId="77777777" w:rsidR="003F78FA" w:rsidRDefault="00BB142B">
            <w:pPr>
              <w:spacing w:line="252" w:lineRule="auto"/>
              <w:rPr>
                <w:rFonts w:cs="Calibri"/>
                <w:color w:val="000000"/>
                <w:sz w:val="24"/>
                <w:szCs w:val="24"/>
              </w:rPr>
            </w:pPr>
            <w:r>
              <w:rPr>
                <w:rFonts w:eastAsia="Cambria" w:cs="Cambria"/>
                <w:b/>
                <w:color w:val="FFFFFF"/>
                <w:sz w:val="24"/>
                <w:szCs w:val="24"/>
              </w:rPr>
              <w:t>Nr.63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5C0033C" w14:textId="77777777" w:rsidR="003F78FA" w:rsidRDefault="00BB142B">
            <w:pPr>
              <w:spacing w:line="252" w:lineRule="auto"/>
              <w:rPr>
                <w:rFonts w:cs="Calibri"/>
                <w:color w:val="000000"/>
                <w:sz w:val="24"/>
                <w:szCs w:val="24"/>
              </w:rPr>
            </w:pPr>
            <w:r>
              <w:rPr>
                <w:rFonts w:cs="Calibri"/>
                <w:color w:val="000000"/>
                <w:sz w:val="24"/>
                <w:szCs w:val="24"/>
              </w:rPr>
              <w:t>Upe</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8ED82" w14:textId="77777777" w:rsidR="003F78FA" w:rsidRDefault="00BB142B">
            <w:pPr>
              <w:spacing w:line="252" w:lineRule="auto"/>
              <w:jc w:val="both"/>
              <w:rPr>
                <w:rFonts w:cs="Calibri"/>
                <w:color w:val="000000"/>
                <w:sz w:val="24"/>
                <w:szCs w:val="24"/>
              </w:rPr>
            </w:pPr>
            <w:r>
              <w:rPr>
                <w:rFonts w:cs="Calibri"/>
                <w:color w:val="000000"/>
                <w:sz w:val="24"/>
                <w:szCs w:val="24"/>
              </w:rPr>
              <w:t>Korģe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C96D3" w14:textId="77777777" w:rsidR="003F78FA" w:rsidRDefault="00BB142B">
            <w:pPr>
              <w:spacing w:line="252" w:lineRule="auto"/>
              <w:jc w:val="center"/>
              <w:rPr>
                <w:rFonts w:cs="Calibri"/>
                <w:color w:val="000000"/>
                <w:sz w:val="24"/>
                <w:szCs w:val="24"/>
              </w:rPr>
            </w:pPr>
            <w:r>
              <w:rPr>
                <w:rFonts w:cs="Calibri"/>
                <w:color w:val="000000"/>
                <w:sz w:val="24"/>
                <w:szCs w:val="24"/>
              </w:rPr>
              <w:t>53,2</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C30D92" w14:textId="77777777" w:rsidR="003F78FA" w:rsidRDefault="00BB142B">
            <w:pPr>
              <w:spacing w:line="252" w:lineRule="auto"/>
              <w:rPr>
                <w:rFonts w:cs="Calibri"/>
                <w:color w:val="000000"/>
                <w:sz w:val="24"/>
                <w:szCs w:val="24"/>
              </w:rPr>
            </w:pPr>
            <w:r>
              <w:rPr>
                <w:rFonts w:cs="Calibri"/>
                <w:color w:val="000000"/>
                <w:sz w:val="24"/>
                <w:szCs w:val="24"/>
              </w:rPr>
              <w:t>Salacgrīvas administratīvā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EEC69B0" w14:textId="77777777" w:rsidR="003F78FA" w:rsidRDefault="00BB142B">
            <w:pPr>
              <w:spacing w:line="252" w:lineRule="auto"/>
              <w:jc w:val="center"/>
              <w:rPr>
                <w:rFonts w:cs="Calibri"/>
                <w:color w:val="000000"/>
                <w:sz w:val="24"/>
                <w:szCs w:val="24"/>
              </w:rPr>
            </w:pPr>
            <w:r>
              <w:rPr>
                <w:rFonts w:cs="Calibri"/>
                <w:color w:val="000000"/>
                <w:sz w:val="24"/>
                <w:szCs w:val="24"/>
              </w:rPr>
              <w:t>-</w:t>
            </w:r>
          </w:p>
        </w:tc>
      </w:tr>
      <w:tr w:rsidR="003F78FA" w14:paraId="0964686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037F6468" w14:textId="77777777" w:rsidR="003F78FA" w:rsidRDefault="00BB142B">
            <w:pPr>
              <w:spacing w:line="252" w:lineRule="auto"/>
              <w:rPr>
                <w:rFonts w:cs="Calibri"/>
                <w:color w:val="000000"/>
                <w:sz w:val="24"/>
                <w:szCs w:val="24"/>
              </w:rPr>
            </w:pPr>
            <w:r>
              <w:rPr>
                <w:rFonts w:eastAsia="Cambria" w:cs="Cambria"/>
                <w:b/>
                <w:color w:val="FFFFFF"/>
                <w:sz w:val="24"/>
                <w:szCs w:val="24"/>
              </w:rPr>
              <w:t>Nr.64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93BAB6B" w14:textId="77777777" w:rsidR="003F78FA" w:rsidRDefault="00BB142B">
            <w:pPr>
              <w:spacing w:line="252" w:lineRule="auto"/>
              <w:rPr>
                <w:rFonts w:cs="Calibri"/>
                <w:color w:val="000000"/>
                <w:sz w:val="24"/>
                <w:szCs w:val="24"/>
              </w:rPr>
            </w:pPr>
            <w:r>
              <w:rPr>
                <w:rFonts w:cs="Calibri"/>
                <w:color w:val="000000"/>
                <w:sz w:val="24"/>
                <w:szCs w:val="24"/>
              </w:rPr>
              <w:t>Upe</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C0636" w14:textId="77777777" w:rsidR="003F78FA" w:rsidRDefault="00BB142B">
            <w:pPr>
              <w:spacing w:line="252" w:lineRule="auto"/>
              <w:jc w:val="both"/>
              <w:rPr>
                <w:rFonts w:cs="Calibri"/>
                <w:color w:val="000000"/>
                <w:sz w:val="24"/>
                <w:szCs w:val="24"/>
              </w:rPr>
            </w:pPr>
            <w:r>
              <w:rPr>
                <w:rFonts w:cs="Calibri"/>
                <w:color w:val="000000"/>
                <w:sz w:val="24"/>
                <w:szCs w:val="24"/>
              </w:rPr>
              <w:t>Kurliņupe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6ED07" w14:textId="77777777" w:rsidR="003F78FA" w:rsidRDefault="00BB142B">
            <w:pPr>
              <w:spacing w:line="252" w:lineRule="auto"/>
              <w:jc w:val="center"/>
              <w:rPr>
                <w:rFonts w:cs="Calibri"/>
                <w:color w:val="000000"/>
                <w:sz w:val="24"/>
                <w:szCs w:val="24"/>
              </w:rPr>
            </w:pPr>
            <w:r>
              <w:rPr>
                <w:rFonts w:cs="Calibri"/>
                <w:color w:val="000000"/>
                <w:sz w:val="24"/>
                <w:szCs w:val="24"/>
              </w:rPr>
              <w:t>27,5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F01435" w14:textId="77777777" w:rsidR="003F78FA" w:rsidRDefault="00BB142B">
            <w:pPr>
              <w:spacing w:line="252" w:lineRule="auto"/>
              <w:rPr>
                <w:rFonts w:cs="Calibri"/>
                <w:color w:val="000000"/>
                <w:sz w:val="24"/>
                <w:szCs w:val="24"/>
              </w:rPr>
            </w:pPr>
            <w:r>
              <w:rPr>
                <w:rFonts w:cs="Calibri"/>
                <w:color w:val="000000"/>
                <w:sz w:val="24"/>
                <w:szCs w:val="24"/>
              </w:rPr>
              <w:t>Salacgrīvas administratīvā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4444052" w14:textId="77777777" w:rsidR="003F78FA" w:rsidRDefault="00BB142B">
            <w:pPr>
              <w:spacing w:line="252" w:lineRule="auto"/>
              <w:jc w:val="center"/>
              <w:rPr>
                <w:rFonts w:cs="Calibri"/>
                <w:color w:val="000000"/>
                <w:sz w:val="24"/>
                <w:szCs w:val="24"/>
              </w:rPr>
            </w:pPr>
            <w:r>
              <w:rPr>
                <w:rFonts w:cs="Calibri"/>
                <w:color w:val="000000"/>
                <w:sz w:val="24"/>
                <w:szCs w:val="24"/>
              </w:rPr>
              <w:t>-</w:t>
            </w:r>
          </w:p>
        </w:tc>
      </w:tr>
      <w:tr w:rsidR="003F78FA" w14:paraId="6FC002CB"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C06E0E2" w14:textId="77777777" w:rsidR="003F78FA" w:rsidRDefault="003F78FA">
            <w:pPr>
              <w:spacing w:line="252" w:lineRule="auto"/>
              <w:jc w:val="center"/>
              <w:rPr>
                <w:rFonts w:cs="Calibri"/>
                <w:b/>
                <w:bCs/>
                <w:color w:val="000000"/>
                <w:sz w:val="24"/>
                <w:szCs w:val="24"/>
              </w:rPr>
            </w:pPr>
          </w:p>
        </w:tc>
        <w:tc>
          <w:tcPr>
            <w:tcW w:w="9634" w:type="dxa"/>
            <w:gridSpan w:val="5"/>
            <w:tcBorders>
              <w:top w:val="single" w:sz="4" w:space="0" w:color="000000"/>
              <w:left w:val="single" w:sz="4" w:space="0" w:color="000000"/>
              <w:bottom w:val="single" w:sz="4" w:space="0" w:color="000000"/>
              <w:right w:val="single" w:sz="4" w:space="0" w:color="000000"/>
            </w:tcBorders>
            <w:shd w:val="clear" w:color="auto" w:fill="E2EFD9"/>
            <w:tcMar>
              <w:left w:w="108" w:type="dxa"/>
              <w:right w:w="108" w:type="dxa"/>
            </w:tcMar>
            <w:vAlign w:val="center"/>
          </w:tcPr>
          <w:p w14:paraId="5EEE1C49" w14:textId="77777777" w:rsidR="003F78FA" w:rsidRDefault="00BB142B">
            <w:pPr>
              <w:spacing w:line="252" w:lineRule="auto"/>
              <w:jc w:val="center"/>
              <w:rPr>
                <w:sz w:val="24"/>
                <w:szCs w:val="24"/>
              </w:rPr>
            </w:pPr>
            <w:r>
              <w:rPr>
                <w:rFonts w:cs="Calibri"/>
                <w:b/>
                <w:bCs/>
                <w:color w:val="000000"/>
                <w:sz w:val="24"/>
                <w:szCs w:val="24"/>
              </w:rPr>
              <w:t>Alojas administratīvā teritorija</w:t>
            </w:r>
          </w:p>
        </w:tc>
      </w:tr>
      <w:tr w:rsidR="003F78FA" w14:paraId="462931F3"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43823A0" w14:textId="77777777" w:rsidR="003F78FA" w:rsidRDefault="00BB142B">
            <w:pPr>
              <w:spacing w:line="252" w:lineRule="auto"/>
              <w:rPr>
                <w:rFonts w:cs="Calibri"/>
                <w:color w:val="000000"/>
                <w:sz w:val="24"/>
                <w:szCs w:val="24"/>
              </w:rPr>
            </w:pPr>
            <w:r>
              <w:rPr>
                <w:rFonts w:eastAsia="Cambria" w:cs="Cambria"/>
                <w:b/>
                <w:color w:val="FFFFFF"/>
                <w:sz w:val="24"/>
                <w:szCs w:val="24"/>
              </w:rPr>
              <w:t>Nr.65</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8BB90F5"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4ED0E" w14:textId="77777777" w:rsidR="003F78FA" w:rsidRDefault="00BB142B">
            <w:pPr>
              <w:spacing w:line="252" w:lineRule="auto"/>
              <w:jc w:val="both"/>
              <w:rPr>
                <w:rFonts w:cs="Calibri"/>
                <w:color w:val="000000"/>
                <w:sz w:val="24"/>
                <w:szCs w:val="24"/>
              </w:rPr>
            </w:pPr>
            <w:r>
              <w:rPr>
                <w:rFonts w:cs="Calibri"/>
                <w:color w:val="000000"/>
                <w:sz w:val="24"/>
                <w:szCs w:val="24"/>
              </w:rPr>
              <w:t>Ungurpils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71B0F" w14:textId="77777777" w:rsidR="003F78FA" w:rsidRDefault="00BB142B">
            <w:pPr>
              <w:spacing w:line="252" w:lineRule="auto"/>
              <w:jc w:val="center"/>
              <w:rPr>
                <w:rFonts w:cs="Calibri"/>
                <w:color w:val="000000"/>
                <w:sz w:val="24"/>
                <w:szCs w:val="24"/>
              </w:rPr>
            </w:pPr>
            <w:r>
              <w:rPr>
                <w:rFonts w:cs="Calibri"/>
                <w:color w:val="000000"/>
                <w:sz w:val="24"/>
                <w:szCs w:val="24"/>
              </w:rPr>
              <w:t>22,4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D5FAB9" w14:textId="77777777" w:rsidR="003F78FA" w:rsidRDefault="00BB142B">
            <w:pPr>
              <w:spacing w:line="252" w:lineRule="auto"/>
              <w:rPr>
                <w:sz w:val="24"/>
                <w:szCs w:val="24"/>
              </w:rPr>
            </w:pPr>
            <w:r>
              <w:rPr>
                <w:color w:val="000000"/>
                <w:sz w:val="24"/>
                <w:szCs w:val="24"/>
              </w:rPr>
              <w:t>Alojas administratīvā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B0050D1" w14:textId="77777777" w:rsidR="003F78FA" w:rsidRDefault="00BB142B">
            <w:pPr>
              <w:spacing w:line="252" w:lineRule="auto"/>
              <w:jc w:val="center"/>
              <w:rPr>
                <w:sz w:val="24"/>
                <w:szCs w:val="24"/>
              </w:rPr>
            </w:pPr>
            <w:r>
              <w:rPr>
                <w:rFonts w:cs="Calibri"/>
                <w:color w:val="000000"/>
                <w:sz w:val="24"/>
                <w:szCs w:val="24"/>
              </w:rPr>
              <w:t>Nē</w:t>
            </w:r>
          </w:p>
        </w:tc>
      </w:tr>
      <w:tr w:rsidR="003F78FA" w14:paraId="31BE13B5"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56E10D1" w14:textId="77777777" w:rsidR="003F78FA" w:rsidRDefault="00BB142B">
            <w:pPr>
              <w:spacing w:line="252" w:lineRule="auto"/>
              <w:rPr>
                <w:rFonts w:cs="Calibri"/>
                <w:color w:val="000000"/>
                <w:sz w:val="24"/>
                <w:szCs w:val="24"/>
              </w:rPr>
            </w:pPr>
            <w:r>
              <w:rPr>
                <w:rFonts w:eastAsia="Cambria" w:cs="Cambria"/>
                <w:b/>
                <w:color w:val="FFFFFF"/>
                <w:sz w:val="24"/>
                <w:szCs w:val="24"/>
              </w:rPr>
              <w:t>Nr.66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A87FE16"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B7BDE" w14:textId="77777777" w:rsidR="003F78FA" w:rsidRDefault="00BB142B">
            <w:pPr>
              <w:spacing w:line="252" w:lineRule="auto"/>
              <w:jc w:val="both"/>
              <w:rPr>
                <w:rFonts w:cs="Calibri"/>
                <w:color w:val="000000"/>
                <w:sz w:val="24"/>
                <w:szCs w:val="24"/>
              </w:rPr>
            </w:pPr>
            <w:r>
              <w:rPr>
                <w:rFonts w:cs="Calibri"/>
                <w:color w:val="000000"/>
                <w:sz w:val="24"/>
                <w:szCs w:val="24"/>
              </w:rPr>
              <w:t>Urgas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BC060" w14:textId="77777777" w:rsidR="003F78FA" w:rsidRDefault="00BB142B">
            <w:pPr>
              <w:spacing w:line="252" w:lineRule="auto"/>
              <w:jc w:val="center"/>
              <w:rPr>
                <w:rFonts w:cs="Calibri"/>
                <w:color w:val="000000"/>
                <w:sz w:val="24"/>
                <w:szCs w:val="24"/>
              </w:rPr>
            </w:pPr>
            <w:r>
              <w:rPr>
                <w:rFonts w:cs="Calibri"/>
                <w:color w:val="000000"/>
                <w:sz w:val="24"/>
                <w:szCs w:val="24"/>
              </w:rPr>
              <w:t>16</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4FFCB6" w14:textId="77777777" w:rsidR="003F78FA" w:rsidRDefault="00BB142B">
            <w:pPr>
              <w:spacing w:line="252" w:lineRule="auto"/>
              <w:rPr>
                <w:sz w:val="24"/>
                <w:szCs w:val="24"/>
              </w:rPr>
            </w:pPr>
            <w:r>
              <w:rPr>
                <w:color w:val="000000"/>
                <w:sz w:val="24"/>
                <w:szCs w:val="24"/>
              </w:rPr>
              <w:t>Braslavas pagasts administratīvajā teritorijā</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79ECA27" w14:textId="77777777" w:rsidR="003F78FA" w:rsidRDefault="00BB142B">
            <w:pPr>
              <w:spacing w:line="252" w:lineRule="auto"/>
              <w:jc w:val="center"/>
              <w:rPr>
                <w:sz w:val="24"/>
                <w:szCs w:val="24"/>
              </w:rPr>
            </w:pPr>
            <w:r>
              <w:rPr>
                <w:rFonts w:cs="Calibri"/>
                <w:color w:val="000000"/>
                <w:sz w:val="24"/>
                <w:szCs w:val="24"/>
              </w:rPr>
              <w:t>Nē</w:t>
            </w:r>
          </w:p>
        </w:tc>
      </w:tr>
      <w:tr w:rsidR="003F78FA" w14:paraId="3D75BBF4"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406E2EA" w14:textId="77777777" w:rsidR="003F78FA" w:rsidRDefault="00BB142B">
            <w:pPr>
              <w:spacing w:line="252" w:lineRule="auto"/>
              <w:rPr>
                <w:rFonts w:cs="Calibri"/>
                <w:color w:val="000000"/>
                <w:sz w:val="24"/>
                <w:szCs w:val="24"/>
              </w:rPr>
            </w:pPr>
            <w:r>
              <w:rPr>
                <w:rFonts w:eastAsia="Cambria" w:cs="Cambria"/>
                <w:b/>
                <w:color w:val="FFFFFF"/>
                <w:sz w:val="24"/>
                <w:szCs w:val="24"/>
              </w:rPr>
              <w:t>Nr.67</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73C14E1"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9EED4" w14:textId="77777777" w:rsidR="003F78FA" w:rsidRDefault="00BB142B">
            <w:pPr>
              <w:spacing w:line="252" w:lineRule="auto"/>
              <w:jc w:val="both"/>
              <w:rPr>
                <w:rFonts w:cs="Calibri"/>
                <w:color w:val="000000"/>
                <w:sz w:val="24"/>
                <w:szCs w:val="24"/>
              </w:rPr>
            </w:pPr>
            <w:r>
              <w:rPr>
                <w:rFonts w:cs="Calibri"/>
                <w:color w:val="000000"/>
                <w:sz w:val="24"/>
                <w:szCs w:val="24"/>
              </w:rPr>
              <w:t>Purezers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C14DB" w14:textId="77777777" w:rsidR="003F78FA" w:rsidRDefault="00BB142B">
            <w:pPr>
              <w:spacing w:line="252" w:lineRule="auto"/>
              <w:jc w:val="center"/>
              <w:rPr>
                <w:rFonts w:cs="Calibri"/>
                <w:color w:val="000000"/>
                <w:sz w:val="24"/>
                <w:szCs w:val="24"/>
              </w:rPr>
            </w:pPr>
            <w:r>
              <w:rPr>
                <w:rFonts w:cs="Calibri"/>
                <w:color w:val="000000"/>
                <w:sz w:val="24"/>
                <w:szCs w:val="24"/>
              </w:rPr>
              <w:t>10</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C8E73A" w14:textId="77777777" w:rsidR="003F78FA" w:rsidRDefault="00BB142B">
            <w:pPr>
              <w:spacing w:line="252" w:lineRule="auto"/>
              <w:rPr>
                <w:sz w:val="24"/>
                <w:szCs w:val="24"/>
              </w:rPr>
            </w:pPr>
            <w:r>
              <w:rPr>
                <w:color w:val="000000"/>
                <w:sz w:val="24"/>
                <w:szCs w:val="24"/>
              </w:rPr>
              <w:t>Brīvzemnieku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85B9BD4" w14:textId="77777777" w:rsidR="003F78FA" w:rsidRDefault="00BB142B">
            <w:pPr>
              <w:spacing w:line="252" w:lineRule="auto"/>
              <w:jc w:val="center"/>
              <w:rPr>
                <w:sz w:val="24"/>
                <w:szCs w:val="24"/>
              </w:rPr>
            </w:pPr>
            <w:r>
              <w:rPr>
                <w:rFonts w:cs="Calibri"/>
                <w:color w:val="000000"/>
                <w:sz w:val="24"/>
                <w:szCs w:val="24"/>
              </w:rPr>
              <w:t>Nē</w:t>
            </w:r>
          </w:p>
        </w:tc>
      </w:tr>
      <w:tr w:rsidR="003F78FA" w14:paraId="412C6305"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8B8525C" w14:textId="77777777" w:rsidR="003F78FA" w:rsidRDefault="00BB142B">
            <w:pPr>
              <w:spacing w:line="252" w:lineRule="auto"/>
              <w:rPr>
                <w:rFonts w:cs="Calibri"/>
                <w:b/>
                <w:bCs/>
                <w:color w:val="000000"/>
                <w:sz w:val="24"/>
                <w:szCs w:val="24"/>
              </w:rPr>
            </w:pPr>
            <w:r>
              <w:rPr>
                <w:rFonts w:eastAsia="Cambria" w:cs="Cambria"/>
                <w:b/>
                <w:color w:val="FFFFFF"/>
                <w:sz w:val="24"/>
                <w:szCs w:val="24"/>
              </w:rPr>
              <w:lastRenderedPageBreak/>
              <w:t>Nr.68</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23C81A5"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651D5" w14:textId="77777777" w:rsidR="003F78FA" w:rsidRDefault="00BB142B">
            <w:pPr>
              <w:spacing w:line="252" w:lineRule="auto"/>
              <w:jc w:val="both"/>
              <w:rPr>
                <w:rFonts w:cs="Calibri"/>
                <w:color w:val="000000"/>
                <w:sz w:val="24"/>
                <w:szCs w:val="24"/>
              </w:rPr>
            </w:pPr>
            <w:r>
              <w:rPr>
                <w:rFonts w:cs="Calibri"/>
                <w:color w:val="000000"/>
                <w:sz w:val="24"/>
                <w:szCs w:val="24"/>
              </w:rPr>
              <w:t>Paužu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E4FBE" w14:textId="77777777" w:rsidR="003F78FA" w:rsidRDefault="00BB142B">
            <w:pPr>
              <w:spacing w:line="252" w:lineRule="auto"/>
              <w:jc w:val="center"/>
              <w:rPr>
                <w:rFonts w:cs="Calibri"/>
                <w:color w:val="000000"/>
                <w:sz w:val="24"/>
                <w:szCs w:val="24"/>
              </w:rPr>
            </w:pPr>
            <w:r>
              <w:rPr>
                <w:rFonts w:cs="Calibri"/>
                <w:color w:val="000000"/>
                <w:sz w:val="24"/>
                <w:szCs w:val="24"/>
              </w:rPr>
              <w:t>15,5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060410" w14:textId="77777777" w:rsidR="003F78FA" w:rsidRDefault="00BB142B">
            <w:pPr>
              <w:spacing w:line="252" w:lineRule="auto"/>
              <w:rPr>
                <w:sz w:val="24"/>
                <w:szCs w:val="24"/>
              </w:rPr>
            </w:pPr>
            <w:r>
              <w:rPr>
                <w:color w:val="000000"/>
                <w:sz w:val="24"/>
                <w:szCs w:val="24"/>
              </w:rPr>
              <w:t>Brīvzemnieku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3D6C40F" w14:textId="77777777" w:rsidR="003F78FA" w:rsidRDefault="00BB142B">
            <w:pPr>
              <w:spacing w:line="252" w:lineRule="auto"/>
              <w:jc w:val="center"/>
              <w:rPr>
                <w:sz w:val="24"/>
                <w:szCs w:val="24"/>
              </w:rPr>
            </w:pPr>
            <w:r>
              <w:rPr>
                <w:rFonts w:cs="Calibri"/>
                <w:color w:val="000000"/>
                <w:sz w:val="24"/>
                <w:szCs w:val="24"/>
              </w:rPr>
              <w:t>Nē</w:t>
            </w:r>
          </w:p>
        </w:tc>
      </w:tr>
      <w:tr w:rsidR="003F78FA" w14:paraId="652E3E2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5EDF7C0C" w14:textId="77777777" w:rsidR="003F78FA" w:rsidRDefault="00BB142B">
            <w:pPr>
              <w:spacing w:line="252" w:lineRule="auto"/>
              <w:rPr>
                <w:rFonts w:cs="Calibri"/>
                <w:color w:val="000000"/>
                <w:sz w:val="24"/>
                <w:szCs w:val="24"/>
              </w:rPr>
            </w:pPr>
            <w:r>
              <w:rPr>
                <w:rFonts w:eastAsia="Cambria" w:cs="Cambria"/>
                <w:b/>
                <w:color w:val="FFFFFF"/>
                <w:sz w:val="24"/>
                <w:szCs w:val="24"/>
              </w:rPr>
              <w:t>Nr.69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EA6D245"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D68DA" w14:textId="77777777" w:rsidR="003F78FA" w:rsidRDefault="00BB142B">
            <w:pPr>
              <w:spacing w:line="252" w:lineRule="auto"/>
              <w:jc w:val="both"/>
              <w:rPr>
                <w:rFonts w:cs="Calibri"/>
                <w:color w:val="000000"/>
                <w:sz w:val="24"/>
                <w:szCs w:val="24"/>
              </w:rPr>
            </w:pPr>
            <w:r>
              <w:rPr>
                <w:rFonts w:cs="Calibri"/>
                <w:color w:val="000000"/>
                <w:sz w:val="24"/>
                <w:szCs w:val="24"/>
              </w:rPr>
              <w:t>Sokas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C271E" w14:textId="77777777" w:rsidR="003F78FA" w:rsidRDefault="00BB142B">
            <w:pPr>
              <w:spacing w:line="252" w:lineRule="auto"/>
              <w:jc w:val="center"/>
              <w:rPr>
                <w:rFonts w:cs="Calibri"/>
                <w:color w:val="000000"/>
                <w:sz w:val="24"/>
                <w:szCs w:val="24"/>
              </w:rPr>
            </w:pPr>
            <w:r>
              <w:rPr>
                <w:rFonts w:cs="Calibri"/>
                <w:color w:val="000000"/>
                <w:sz w:val="24"/>
                <w:szCs w:val="24"/>
              </w:rPr>
              <w:t>94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45A562" w14:textId="77777777" w:rsidR="003F78FA" w:rsidRDefault="00BB142B">
            <w:pPr>
              <w:spacing w:line="252" w:lineRule="auto"/>
              <w:rPr>
                <w:sz w:val="24"/>
                <w:szCs w:val="24"/>
              </w:rPr>
            </w:pPr>
            <w:r>
              <w:rPr>
                <w:color w:val="000000"/>
                <w:sz w:val="24"/>
                <w:szCs w:val="24"/>
              </w:rPr>
              <w:t>Staiceles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4E66145" w14:textId="77777777" w:rsidR="003F78FA" w:rsidRDefault="00BB142B">
            <w:pPr>
              <w:spacing w:line="252" w:lineRule="auto"/>
              <w:jc w:val="center"/>
              <w:rPr>
                <w:sz w:val="24"/>
                <w:szCs w:val="24"/>
              </w:rPr>
            </w:pPr>
            <w:r>
              <w:rPr>
                <w:rFonts w:cs="Calibri"/>
                <w:color w:val="000000"/>
                <w:sz w:val="24"/>
                <w:szCs w:val="24"/>
              </w:rPr>
              <w:t>Nē</w:t>
            </w:r>
          </w:p>
        </w:tc>
      </w:tr>
      <w:tr w:rsidR="003F78FA" w14:paraId="50A8816B"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A142156" w14:textId="77777777" w:rsidR="003F78FA" w:rsidRDefault="00BB142B">
            <w:pPr>
              <w:spacing w:line="252" w:lineRule="auto"/>
              <w:rPr>
                <w:rFonts w:cs="Calibri"/>
                <w:color w:val="000000"/>
                <w:sz w:val="24"/>
                <w:szCs w:val="24"/>
              </w:rPr>
            </w:pPr>
            <w:r>
              <w:rPr>
                <w:rFonts w:eastAsia="Cambria" w:cs="Cambria"/>
                <w:b/>
                <w:color w:val="FFFFFF"/>
                <w:sz w:val="24"/>
                <w:szCs w:val="24"/>
              </w:rPr>
              <w:t>Nr.70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14FA3AE"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70FF8" w14:textId="77777777" w:rsidR="003F78FA" w:rsidRDefault="00BB142B">
            <w:pPr>
              <w:spacing w:line="252" w:lineRule="auto"/>
              <w:jc w:val="both"/>
              <w:rPr>
                <w:rFonts w:cs="Calibri"/>
                <w:color w:val="000000"/>
                <w:sz w:val="24"/>
                <w:szCs w:val="24"/>
              </w:rPr>
            </w:pPr>
            <w:r>
              <w:rPr>
                <w:rFonts w:cs="Calibri"/>
                <w:color w:val="000000"/>
                <w:sz w:val="24"/>
                <w:szCs w:val="24"/>
              </w:rPr>
              <w:t>Lielais Ozolezers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C7B0D" w14:textId="77777777" w:rsidR="003F78FA" w:rsidRDefault="00BB142B">
            <w:pPr>
              <w:spacing w:line="252" w:lineRule="auto"/>
              <w:jc w:val="center"/>
              <w:rPr>
                <w:rFonts w:cs="Calibri"/>
                <w:color w:val="000000"/>
                <w:sz w:val="24"/>
                <w:szCs w:val="24"/>
              </w:rPr>
            </w:pPr>
            <w:r>
              <w:rPr>
                <w:rFonts w:cs="Calibri"/>
                <w:color w:val="000000"/>
                <w:sz w:val="24"/>
                <w:szCs w:val="24"/>
              </w:rPr>
              <w:t>19</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499963" w14:textId="77777777" w:rsidR="003F78FA" w:rsidRDefault="00BB142B">
            <w:pPr>
              <w:spacing w:line="252" w:lineRule="auto"/>
              <w:rPr>
                <w:sz w:val="24"/>
                <w:szCs w:val="24"/>
              </w:rPr>
            </w:pPr>
            <w:r>
              <w:rPr>
                <w:color w:val="000000"/>
                <w:sz w:val="24"/>
                <w:szCs w:val="24"/>
              </w:rPr>
              <w:t>Brīvzemnieku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D8E2182" w14:textId="77777777" w:rsidR="003F78FA" w:rsidRDefault="00BB142B">
            <w:pPr>
              <w:spacing w:line="252" w:lineRule="auto"/>
              <w:jc w:val="center"/>
              <w:rPr>
                <w:sz w:val="24"/>
                <w:szCs w:val="24"/>
              </w:rPr>
            </w:pPr>
            <w:r>
              <w:rPr>
                <w:rFonts w:cs="Calibri"/>
                <w:color w:val="000000"/>
                <w:sz w:val="24"/>
                <w:szCs w:val="24"/>
              </w:rPr>
              <w:t>Nē</w:t>
            </w:r>
          </w:p>
        </w:tc>
      </w:tr>
      <w:tr w:rsidR="003F78FA" w14:paraId="5E2B31BF"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B79D630" w14:textId="77777777" w:rsidR="003F78FA" w:rsidRDefault="00BB142B">
            <w:pPr>
              <w:spacing w:line="252" w:lineRule="auto"/>
              <w:rPr>
                <w:rFonts w:cs="Calibri"/>
                <w:color w:val="000000"/>
                <w:sz w:val="24"/>
                <w:szCs w:val="24"/>
              </w:rPr>
            </w:pPr>
            <w:r>
              <w:rPr>
                <w:rFonts w:eastAsia="Cambria" w:cs="Cambria"/>
                <w:b/>
                <w:color w:val="FFFFFF"/>
                <w:sz w:val="24"/>
                <w:szCs w:val="24"/>
              </w:rPr>
              <w:t>Nr.71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C1AD3FE"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3881E" w14:textId="77777777" w:rsidR="003F78FA" w:rsidRDefault="00BB142B">
            <w:pPr>
              <w:spacing w:line="252" w:lineRule="auto"/>
              <w:jc w:val="both"/>
              <w:rPr>
                <w:rFonts w:cs="Calibri"/>
                <w:color w:val="000000"/>
                <w:sz w:val="24"/>
                <w:szCs w:val="24"/>
              </w:rPr>
            </w:pPr>
            <w:r>
              <w:rPr>
                <w:rFonts w:cs="Calibri"/>
                <w:color w:val="000000"/>
                <w:sz w:val="24"/>
                <w:szCs w:val="24"/>
              </w:rPr>
              <w:t>Mazais Ozolezers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9E6B9" w14:textId="77777777" w:rsidR="003F78FA" w:rsidRDefault="00BB142B">
            <w:pPr>
              <w:spacing w:line="252" w:lineRule="auto"/>
              <w:jc w:val="center"/>
              <w:rPr>
                <w:rFonts w:cs="Calibri"/>
                <w:color w:val="000000"/>
                <w:sz w:val="24"/>
                <w:szCs w:val="24"/>
              </w:rPr>
            </w:pPr>
            <w:r>
              <w:rPr>
                <w:rFonts w:cs="Calibri"/>
                <w:color w:val="000000"/>
                <w:sz w:val="24"/>
                <w:szCs w:val="24"/>
              </w:rPr>
              <w:t>17</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A542EA" w14:textId="77777777" w:rsidR="003F78FA" w:rsidRDefault="00BB142B">
            <w:pPr>
              <w:spacing w:line="252" w:lineRule="auto"/>
              <w:rPr>
                <w:sz w:val="24"/>
                <w:szCs w:val="24"/>
              </w:rPr>
            </w:pPr>
            <w:r>
              <w:rPr>
                <w:color w:val="000000"/>
                <w:sz w:val="24"/>
                <w:szCs w:val="24"/>
              </w:rPr>
              <w:t>Brīvzemnieku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804E0A7" w14:textId="77777777" w:rsidR="003F78FA" w:rsidRDefault="00BB142B">
            <w:pPr>
              <w:spacing w:line="252" w:lineRule="auto"/>
              <w:jc w:val="center"/>
              <w:rPr>
                <w:sz w:val="24"/>
                <w:szCs w:val="24"/>
              </w:rPr>
            </w:pPr>
            <w:r>
              <w:rPr>
                <w:rFonts w:cs="Calibri"/>
                <w:color w:val="000000"/>
                <w:sz w:val="24"/>
                <w:szCs w:val="24"/>
              </w:rPr>
              <w:t>Nē</w:t>
            </w:r>
          </w:p>
        </w:tc>
      </w:tr>
      <w:tr w:rsidR="003F78FA" w14:paraId="7AC580B9"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A204660" w14:textId="77777777" w:rsidR="003F78FA" w:rsidRDefault="00BB142B">
            <w:pPr>
              <w:spacing w:line="252" w:lineRule="auto"/>
              <w:rPr>
                <w:rFonts w:cs="Calibri"/>
                <w:color w:val="000000"/>
                <w:sz w:val="24"/>
                <w:szCs w:val="24"/>
              </w:rPr>
            </w:pPr>
            <w:r>
              <w:rPr>
                <w:rFonts w:eastAsia="Cambria" w:cs="Cambria"/>
                <w:b/>
                <w:color w:val="FFFFFF"/>
                <w:sz w:val="24"/>
                <w:szCs w:val="24"/>
              </w:rPr>
              <w:t>Nr.72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338B07D"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75632" w14:textId="77777777" w:rsidR="003F78FA" w:rsidRDefault="00BB142B">
            <w:pPr>
              <w:spacing w:line="252" w:lineRule="auto"/>
              <w:jc w:val="both"/>
              <w:rPr>
                <w:rFonts w:cs="Calibri"/>
                <w:color w:val="000000"/>
                <w:sz w:val="24"/>
                <w:szCs w:val="24"/>
              </w:rPr>
            </w:pPr>
            <w:r>
              <w:rPr>
                <w:rFonts w:cs="Calibri"/>
                <w:color w:val="000000"/>
                <w:sz w:val="24"/>
                <w:szCs w:val="24"/>
              </w:rPr>
              <w:t>Lejasdzirnavu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28B24" w14:textId="77777777" w:rsidR="003F78FA" w:rsidRDefault="00BB142B">
            <w:pPr>
              <w:spacing w:line="252" w:lineRule="auto"/>
              <w:jc w:val="center"/>
              <w:rPr>
                <w:rFonts w:cs="Calibri"/>
                <w:color w:val="000000"/>
                <w:sz w:val="24"/>
                <w:szCs w:val="24"/>
              </w:rPr>
            </w:pPr>
            <w:r>
              <w:rPr>
                <w:rFonts w:cs="Calibri"/>
                <w:color w:val="000000"/>
                <w:sz w:val="24"/>
                <w:szCs w:val="24"/>
              </w:rPr>
              <w:t>4,2</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70BFCA" w14:textId="77777777" w:rsidR="003F78FA" w:rsidRDefault="00BB142B">
            <w:pPr>
              <w:spacing w:line="252" w:lineRule="auto"/>
              <w:rPr>
                <w:sz w:val="24"/>
                <w:szCs w:val="24"/>
              </w:rPr>
            </w:pPr>
            <w:r>
              <w:rPr>
                <w:color w:val="000000"/>
                <w:sz w:val="24"/>
                <w:szCs w:val="24"/>
              </w:rPr>
              <w:t>Staiceles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A7A8ECF" w14:textId="77777777" w:rsidR="003F78FA" w:rsidRDefault="00BB142B">
            <w:pPr>
              <w:spacing w:line="252" w:lineRule="auto"/>
              <w:jc w:val="center"/>
              <w:rPr>
                <w:sz w:val="24"/>
                <w:szCs w:val="24"/>
              </w:rPr>
            </w:pPr>
            <w:r>
              <w:rPr>
                <w:rFonts w:cs="Calibri"/>
                <w:color w:val="000000"/>
                <w:sz w:val="24"/>
                <w:szCs w:val="24"/>
              </w:rPr>
              <w:t>Nē</w:t>
            </w:r>
          </w:p>
        </w:tc>
      </w:tr>
      <w:tr w:rsidR="003F78FA" w14:paraId="36E12CEF"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05E83E22" w14:textId="77777777" w:rsidR="003F78FA" w:rsidRDefault="00BB142B">
            <w:pPr>
              <w:spacing w:line="252" w:lineRule="auto"/>
              <w:rPr>
                <w:rFonts w:cs="Calibri"/>
                <w:color w:val="000000"/>
                <w:sz w:val="24"/>
                <w:szCs w:val="24"/>
              </w:rPr>
            </w:pPr>
            <w:r>
              <w:rPr>
                <w:rFonts w:eastAsia="Cambria" w:cs="Cambria"/>
                <w:b/>
                <w:color w:val="FFFFFF"/>
                <w:sz w:val="24"/>
                <w:szCs w:val="24"/>
              </w:rPr>
              <w:t>Nr.73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9A45AD2"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CF42A" w14:textId="77777777" w:rsidR="003F78FA" w:rsidRDefault="00BB142B">
            <w:pPr>
              <w:spacing w:line="252" w:lineRule="auto"/>
              <w:jc w:val="both"/>
              <w:rPr>
                <w:rFonts w:cs="Calibri"/>
                <w:color w:val="000000"/>
                <w:sz w:val="24"/>
                <w:szCs w:val="24"/>
              </w:rPr>
            </w:pPr>
            <w:r>
              <w:rPr>
                <w:rFonts w:cs="Calibri"/>
                <w:color w:val="000000"/>
                <w:sz w:val="24"/>
                <w:szCs w:val="24"/>
              </w:rPr>
              <w:t>Muļķezers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FF335" w14:textId="77777777" w:rsidR="003F78FA" w:rsidRDefault="00BB142B">
            <w:pPr>
              <w:spacing w:line="252" w:lineRule="auto"/>
              <w:jc w:val="center"/>
              <w:rPr>
                <w:rFonts w:cs="Calibri"/>
                <w:color w:val="000000"/>
                <w:sz w:val="24"/>
                <w:szCs w:val="24"/>
              </w:rPr>
            </w:pPr>
            <w:r>
              <w:rPr>
                <w:rFonts w:cs="Calibri"/>
                <w:color w:val="000000"/>
                <w:sz w:val="24"/>
                <w:szCs w:val="24"/>
              </w:rPr>
              <w:t>1,8</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D20D26" w14:textId="77777777" w:rsidR="003F78FA" w:rsidRDefault="00BB142B">
            <w:pPr>
              <w:spacing w:line="252" w:lineRule="auto"/>
              <w:rPr>
                <w:sz w:val="24"/>
                <w:szCs w:val="24"/>
              </w:rPr>
            </w:pPr>
            <w:r>
              <w:rPr>
                <w:color w:val="000000"/>
                <w:sz w:val="24"/>
                <w:szCs w:val="24"/>
              </w:rPr>
              <w:t>Brīvzemnieku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C4F3CEC" w14:textId="77777777" w:rsidR="003F78FA" w:rsidRDefault="00BB142B">
            <w:pPr>
              <w:spacing w:line="252" w:lineRule="auto"/>
              <w:jc w:val="center"/>
              <w:rPr>
                <w:sz w:val="24"/>
                <w:szCs w:val="24"/>
              </w:rPr>
            </w:pPr>
            <w:r>
              <w:rPr>
                <w:rFonts w:cs="Calibri"/>
                <w:color w:val="000000"/>
                <w:sz w:val="24"/>
                <w:szCs w:val="24"/>
              </w:rPr>
              <w:t>Nē</w:t>
            </w:r>
          </w:p>
        </w:tc>
      </w:tr>
      <w:tr w:rsidR="003F78FA" w14:paraId="012321EA"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7785A8C2" w14:textId="77777777" w:rsidR="003F78FA" w:rsidRDefault="00BB142B">
            <w:pPr>
              <w:spacing w:line="252" w:lineRule="auto"/>
              <w:rPr>
                <w:rFonts w:cs="Calibri"/>
                <w:color w:val="000000"/>
                <w:sz w:val="24"/>
                <w:szCs w:val="24"/>
              </w:rPr>
            </w:pPr>
            <w:r>
              <w:rPr>
                <w:rFonts w:eastAsia="Cambria" w:cs="Cambria"/>
                <w:b/>
                <w:color w:val="FFFFFF"/>
                <w:sz w:val="24"/>
                <w:szCs w:val="24"/>
              </w:rPr>
              <w:t>Nr.74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DA815CF"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97F71" w14:textId="77777777" w:rsidR="003F78FA" w:rsidRDefault="00BB142B">
            <w:pPr>
              <w:spacing w:line="252" w:lineRule="auto"/>
              <w:jc w:val="both"/>
              <w:rPr>
                <w:rFonts w:cs="Calibri"/>
                <w:color w:val="000000"/>
                <w:sz w:val="24"/>
                <w:szCs w:val="24"/>
              </w:rPr>
            </w:pPr>
            <w:r>
              <w:rPr>
                <w:rFonts w:cs="Calibri"/>
                <w:color w:val="000000"/>
                <w:sz w:val="24"/>
                <w:szCs w:val="24"/>
              </w:rPr>
              <w:t>Dzirnuzemnieku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D257" w14:textId="77777777" w:rsidR="003F78FA" w:rsidRDefault="00BB142B">
            <w:pPr>
              <w:spacing w:line="252" w:lineRule="auto"/>
              <w:jc w:val="center"/>
              <w:rPr>
                <w:rFonts w:cs="Calibri"/>
                <w:color w:val="000000"/>
                <w:sz w:val="24"/>
                <w:szCs w:val="24"/>
              </w:rPr>
            </w:pPr>
            <w:r>
              <w:rPr>
                <w:rFonts w:cs="Calibri"/>
                <w:color w:val="000000"/>
                <w:sz w:val="24"/>
                <w:szCs w:val="24"/>
              </w:rPr>
              <w:t>0,5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E4279A" w14:textId="77777777" w:rsidR="003F78FA" w:rsidRDefault="00BB142B">
            <w:pPr>
              <w:spacing w:line="252" w:lineRule="auto"/>
              <w:rPr>
                <w:sz w:val="24"/>
                <w:szCs w:val="24"/>
              </w:rPr>
            </w:pPr>
            <w:r>
              <w:rPr>
                <w:color w:val="000000"/>
                <w:sz w:val="24"/>
                <w:szCs w:val="24"/>
              </w:rPr>
              <w:t>Staiceles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DD00A2D" w14:textId="77777777" w:rsidR="003F78FA" w:rsidRDefault="00BB142B">
            <w:pPr>
              <w:spacing w:line="252" w:lineRule="auto"/>
              <w:jc w:val="center"/>
              <w:rPr>
                <w:sz w:val="24"/>
                <w:szCs w:val="24"/>
              </w:rPr>
            </w:pPr>
            <w:r>
              <w:rPr>
                <w:rFonts w:cs="Calibri"/>
                <w:color w:val="000000"/>
                <w:sz w:val="24"/>
                <w:szCs w:val="24"/>
              </w:rPr>
              <w:t>Nē</w:t>
            </w:r>
          </w:p>
        </w:tc>
      </w:tr>
      <w:tr w:rsidR="003F78FA" w14:paraId="0F129FB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BD8BF03" w14:textId="77777777" w:rsidR="003F78FA" w:rsidRDefault="00BB142B">
            <w:pPr>
              <w:spacing w:line="252" w:lineRule="auto"/>
              <w:rPr>
                <w:rFonts w:cs="Calibri"/>
                <w:color w:val="000000"/>
                <w:sz w:val="24"/>
                <w:szCs w:val="24"/>
              </w:rPr>
            </w:pPr>
            <w:r>
              <w:rPr>
                <w:rFonts w:eastAsia="Cambria" w:cs="Cambria"/>
                <w:b/>
                <w:color w:val="FFFFFF"/>
                <w:sz w:val="24"/>
                <w:szCs w:val="24"/>
              </w:rPr>
              <w:t>Nr.75</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524A7FE"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D684E" w14:textId="77777777" w:rsidR="003F78FA" w:rsidRDefault="00BB142B">
            <w:pPr>
              <w:spacing w:line="252" w:lineRule="auto"/>
              <w:jc w:val="both"/>
              <w:rPr>
                <w:rFonts w:cs="Calibri"/>
                <w:color w:val="000000"/>
                <w:sz w:val="24"/>
                <w:szCs w:val="24"/>
              </w:rPr>
            </w:pPr>
            <w:r>
              <w:rPr>
                <w:rFonts w:cs="Calibri"/>
                <w:color w:val="000000"/>
                <w:sz w:val="24"/>
                <w:szCs w:val="24"/>
              </w:rPr>
              <w:t>Dūņgravas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7588B" w14:textId="77777777" w:rsidR="003F78FA" w:rsidRDefault="00BB142B">
            <w:pPr>
              <w:spacing w:line="252" w:lineRule="auto"/>
              <w:jc w:val="center"/>
              <w:rPr>
                <w:rFonts w:cs="Calibri"/>
                <w:color w:val="000000"/>
                <w:sz w:val="24"/>
                <w:szCs w:val="24"/>
              </w:rPr>
            </w:pPr>
            <w:r>
              <w:rPr>
                <w:rFonts w:cs="Calibri"/>
                <w:color w:val="000000"/>
                <w:sz w:val="24"/>
                <w:szCs w:val="24"/>
              </w:rPr>
              <w:t>1,4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FCAF07" w14:textId="77777777" w:rsidR="003F78FA" w:rsidRDefault="00BB142B">
            <w:pPr>
              <w:spacing w:line="252" w:lineRule="auto"/>
              <w:rPr>
                <w:sz w:val="24"/>
                <w:szCs w:val="24"/>
              </w:rPr>
            </w:pPr>
            <w:r>
              <w:rPr>
                <w:color w:val="000000"/>
                <w:sz w:val="24"/>
                <w:szCs w:val="24"/>
              </w:rPr>
              <w:t>Staiceles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4D373EA" w14:textId="77777777" w:rsidR="003F78FA" w:rsidRDefault="00BB142B">
            <w:pPr>
              <w:spacing w:line="252" w:lineRule="auto"/>
              <w:jc w:val="center"/>
              <w:rPr>
                <w:sz w:val="24"/>
                <w:szCs w:val="24"/>
              </w:rPr>
            </w:pPr>
            <w:r>
              <w:rPr>
                <w:rFonts w:cs="Calibri"/>
                <w:color w:val="000000"/>
                <w:sz w:val="24"/>
                <w:szCs w:val="24"/>
              </w:rPr>
              <w:t>Nē</w:t>
            </w:r>
          </w:p>
        </w:tc>
      </w:tr>
      <w:tr w:rsidR="003F78FA" w14:paraId="140943D2"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588602CD" w14:textId="77777777" w:rsidR="003F78FA" w:rsidRDefault="00BB142B">
            <w:pPr>
              <w:spacing w:line="252" w:lineRule="auto"/>
              <w:rPr>
                <w:rFonts w:cs="Calibri"/>
                <w:color w:val="000000"/>
                <w:sz w:val="24"/>
                <w:szCs w:val="24"/>
              </w:rPr>
            </w:pPr>
            <w:r>
              <w:rPr>
                <w:rFonts w:eastAsia="Cambria" w:cs="Cambria"/>
                <w:b/>
                <w:color w:val="FFFFFF"/>
                <w:sz w:val="24"/>
                <w:szCs w:val="24"/>
              </w:rPr>
              <w:t>Nr.76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8264BB7"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36BC4" w14:textId="77777777" w:rsidR="003F78FA" w:rsidRDefault="00BB142B">
            <w:pPr>
              <w:spacing w:line="252" w:lineRule="auto"/>
              <w:jc w:val="both"/>
              <w:rPr>
                <w:rFonts w:cs="Calibri"/>
                <w:color w:val="000000"/>
                <w:sz w:val="24"/>
                <w:szCs w:val="24"/>
              </w:rPr>
            </w:pPr>
            <w:r>
              <w:rPr>
                <w:rFonts w:cs="Calibri"/>
                <w:color w:val="000000"/>
                <w:sz w:val="24"/>
                <w:szCs w:val="24"/>
              </w:rPr>
              <w:t>Svētezers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A3890" w14:textId="77777777" w:rsidR="003F78FA" w:rsidRDefault="00BB142B">
            <w:pPr>
              <w:spacing w:line="252" w:lineRule="auto"/>
              <w:jc w:val="center"/>
              <w:rPr>
                <w:rFonts w:cs="Calibri"/>
                <w:color w:val="000000"/>
                <w:sz w:val="24"/>
                <w:szCs w:val="24"/>
              </w:rPr>
            </w:pPr>
            <w:r>
              <w:rPr>
                <w:rFonts w:cs="Calibri"/>
                <w:color w:val="000000"/>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18B78B" w14:textId="77777777" w:rsidR="003F78FA" w:rsidRDefault="00BB142B">
            <w:pPr>
              <w:spacing w:line="252" w:lineRule="auto"/>
              <w:rPr>
                <w:sz w:val="24"/>
                <w:szCs w:val="24"/>
              </w:rPr>
            </w:pPr>
            <w:r>
              <w:rPr>
                <w:color w:val="000000"/>
                <w:sz w:val="24"/>
                <w:szCs w:val="24"/>
              </w:rPr>
              <w:t>Brīvzemnieku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D46110F" w14:textId="77777777" w:rsidR="003F78FA" w:rsidRDefault="00BB142B">
            <w:pPr>
              <w:spacing w:line="252" w:lineRule="auto"/>
              <w:jc w:val="center"/>
              <w:rPr>
                <w:sz w:val="24"/>
                <w:szCs w:val="24"/>
              </w:rPr>
            </w:pPr>
            <w:r>
              <w:rPr>
                <w:rFonts w:cs="Calibri"/>
                <w:color w:val="000000"/>
                <w:sz w:val="24"/>
                <w:szCs w:val="24"/>
              </w:rPr>
              <w:t>Nē</w:t>
            </w:r>
          </w:p>
        </w:tc>
      </w:tr>
      <w:tr w:rsidR="003F78FA" w14:paraId="09EB50F3"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427B7AD3" w14:textId="77777777" w:rsidR="003F78FA" w:rsidRDefault="00BB142B">
            <w:pPr>
              <w:spacing w:line="252" w:lineRule="auto"/>
              <w:rPr>
                <w:rFonts w:cs="Calibri"/>
                <w:color w:val="000000"/>
                <w:sz w:val="24"/>
                <w:szCs w:val="24"/>
              </w:rPr>
            </w:pPr>
            <w:r>
              <w:rPr>
                <w:rFonts w:eastAsia="Cambria" w:cs="Cambria"/>
                <w:b/>
                <w:color w:val="FFFFFF"/>
                <w:sz w:val="24"/>
                <w:szCs w:val="24"/>
              </w:rPr>
              <w:t>Nr.77</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623B896"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D145A" w14:textId="77777777" w:rsidR="003F78FA" w:rsidRDefault="00BB142B">
            <w:pPr>
              <w:spacing w:line="252" w:lineRule="auto"/>
              <w:jc w:val="both"/>
              <w:rPr>
                <w:rFonts w:cs="Calibri"/>
                <w:color w:val="000000"/>
                <w:sz w:val="24"/>
                <w:szCs w:val="24"/>
              </w:rPr>
            </w:pPr>
            <w:r>
              <w:rPr>
                <w:rFonts w:cs="Calibri"/>
                <w:color w:val="000000"/>
                <w:sz w:val="24"/>
                <w:szCs w:val="24"/>
              </w:rPr>
              <w:t>Staiceles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2B3F0" w14:textId="77777777" w:rsidR="003F78FA" w:rsidRDefault="00BB142B">
            <w:pPr>
              <w:spacing w:line="252" w:lineRule="auto"/>
              <w:jc w:val="center"/>
              <w:rPr>
                <w:rFonts w:cs="Calibri"/>
                <w:color w:val="000000"/>
                <w:sz w:val="24"/>
                <w:szCs w:val="24"/>
              </w:rPr>
            </w:pPr>
            <w:r>
              <w:rPr>
                <w:rFonts w:cs="Calibri"/>
                <w:color w:val="000000"/>
                <w:sz w:val="24"/>
                <w:szCs w:val="24"/>
              </w:rPr>
              <w:t>0,3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ADBFBF" w14:textId="77777777" w:rsidR="003F78FA" w:rsidRDefault="00BB142B">
            <w:pPr>
              <w:spacing w:line="252" w:lineRule="auto"/>
              <w:rPr>
                <w:sz w:val="24"/>
                <w:szCs w:val="24"/>
              </w:rPr>
            </w:pPr>
            <w:r>
              <w:rPr>
                <w:color w:val="000000"/>
                <w:sz w:val="24"/>
                <w:szCs w:val="24"/>
              </w:rPr>
              <w:t>Staicele</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8A2001E" w14:textId="77777777" w:rsidR="003F78FA" w:rsidRDefault="00BB142B">
            <w:pPr>
              <w:spacing w:line="252" w:lineRule="auto"/>
              <w:jc w:val="center"/>
              <w:rPr>
                <w:sz w:val="24"/>
                <w:szCs w:val="24"/>
              </w:rPr>
            </w:pPr>
            <w:r>
              <w:rPr>
                <w:rFonts w:cs="Calibri"/>
                <w:color w:val="000000"/>
                <w:sz w:val="24"/>
                <w:szCs w:val="24"/>
              </w:rPr>
              <w:t>Nē</w:t>
            </w:r>
          </w:p>
        </w:tc>
      </w:tr>
      <w:tr w:rsidR="003F78FA" w14:paraId="6FC287E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238D29C9" w14:textId="77777777" w:rsidR="003F78FA" w:rsidRDefault="00BB142B">
            <w:pPr>
              <w:spacing w:line="252" w:lineRule="auto"/>
              <w:rPr>
                <w:rFonts w:cs="Calibri"/>
                <w:color w:val="000000"/>
                <w:sz w:val="24"/>
                <w:szCs w:val="24"/>
              </w:rPr>
            </w:pPr>
            <w:r>
              <w:rPr>
                <w:rFonts w:eastAsia="Cambria" w:cs="Cambria"/>
                <w:b/>
                <w:color w:val="FFFFFF"/>
                <w:sz w:val="24"/>
                <w:szCs w:val="24"/>
              </w:rPr>
              <w:t>Nr.78</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988BDA3"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00A35" w14:textId="77777777" w:rsidR="003F78FA" w:rsidRDefault="00BB142B">
            <w:pPr>
              <w:spacing w:line="252" w:lineRule="auto"/>
              <w:jc w:val="both"/>
              <w:rPr>
                <w:rFonts w:cs="Calibri"/>
                <w:color w:val="000000"/>
                <w:sz w:val="24"/>
                <w:szCs w:val="24"/>
              </w:rPr>
            </w:pPr>
            <w:r>
              <w:rPr>
                <w:rFonts w:cs="Calibri"/>
                <w:color w:val="000000"/>
                <w:sz w:val="24"/>
                <w:szCs w:val="24"/>
              </w:rPr>
              <w:t>Krogzemju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44D9F"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52B9B5" w14:textId="77777777" w:rsidR="003F78FA" w:rsidRDefault="00BB142B">
            <w:pPr>
              <w:spacing w:line="252" w:lineRule="auto"/>
              <w:rPr>
                <w:sz w:val="24"/>
                <w:szCs w:val="24"/>
              </w:rPr>
            </w:pPr>
            <w:r>
              <w:rPr>
                <w:color w:val="000000"/>
                <w:sz w:val="24"/>
                <w:szCs w:val="24"/>
              </w:rPr>
              <w:t>Alojas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1AB32A4" w14:textId="77777777" w:rsidR="003F78FA" w:rsidRDefault="00BB142B">
            <w:pPr>
              <w:spacing w:line="252" w:lineRule="auto"/>
              <w:jc w:val="center"/>
              <w:rPr>
                <w:sz w:val="24"/>
                <w:szCs w:val="24"/>
              </w:rPr>
            </w:pPr>
            <w:r>
              <w:rPr>
                <w:rFonts w:cs="Calibri"/>
                <w:color w:val="000000"/>
                <w:sz w:val="24"/>
                <w:szCs w:val="24"/>
              </w:rPr>
              <w:t>Nē</w:t>
            </w:r>
          </w:p>
        </w:tc>
      </w:tr>
      <w:tr w:rsidR="003F78FA" w14:paraId="00DA0E03"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14E4B051" w14:textId="77777777" w:rsidR="003F78FA" w:rsidRDefault="00BB142B">
            <w:pPr>
              <w:spacing w:line="252" w:lineRule="auto"/>
              <w:rPr>
                <w:rFonts w:cs="Calibri"/>
                <w:color w:val="000000"/>
                <w:sz w:val="24"/>
                <w:szCs w:val="24"/>
              </w:rPr>
            </w:pPr>
            <w:r>
              <w:rPr>
                <w:rFonts w:eastAsia="Cambria" w:cs="Cambria"/>
                <w:b/>
                <w:color w:val="FFFFFF"/>
                <w:sz w:val="24"/>
                <w:szCs w:val="24"/>
              </w:rPr>
              <w:t>Nr.79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44CCF98"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4CE97" w14:textId="77777777" w:rsidR="003F78FA" w:rsidRDefault="00BB142B">
            <w:pPr>
              <w:spacing w:line="252" w:lineRule="auto"/>
              <w:jc w:val="both"/>
              <w:rPr>
                <w:rFonts w:cs="Calibri"/>
                <w:color w:val="000000"/>
                <w:sz w:val="24"/>
                <w:szCs w:val="24"/>
              </w:rPr>
            </w:pPr>
            <w:r>
              <w:rPr>
                <w:rFonts w:cs="Calibri"/>
                <w:color w:val="000000"/>
                <w:sz w:val="24"/>
                <w:szCs w:val="24"/>
              </w:rPr>
              <w:t>Dzērvju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63E8F"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0AEDA2" w14:textId="77777777" w:rsidR="003F78FA" w:rsidRDefault="00BB142B">
            <w:pPr>
              <w:spacing w:line="252" w:lineRule="auto"/>
              <w:rPr>
                <w:sz w:val="24"/>
                <w:szCs w:val="24"/>
              </w:rPr>
            </w:pPr>
            <w:r>
              <w:rPr>
                <w:color w:val="000000"/>
                <w:sz w:val="24"/>
                <w:szCs w:val="24"/>
              </w:rPr>
              <w:t>Skultes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04B3918" w14:textId="77777777" w:rsidR="003F78FA" w:rsidRDefault="00BB142B">
            <w:pPr>
              <w:spacing w:line="252" w:lineRule="auto"/>
              <w:jc w:val="center"/>
              <w:rPr>
                <w:sz w:val="24"/>
                <w:szCs w:val="24"/>
              </w:rPr>
            </w:pPr>
            <w:r>
              <w:rPr>
                <w:rFonts w:cs="Calibri"/>
                <w:color w:val="000000"/>
                <w:sz w:val="24"/>
                <w:szCs w:val="24"/>
              </w:rPr>
              <w:t>Nē</w:t>
            </w:r>
          </w:p>
        </w:tc>
      </w:tr>
      <w:tr w:rsidR="003F78FA" w14:paraId="66C9EDD0"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485836B9" w14:textId="77777777" w:rsidR="003F78FA" w:rsidRDefault="00BB142B">
            <w:pPr>
              <w:spacing w:line="252" w:lineRule="auto"/>
              <w:rPr>
                <w:rFonts w:cs="Calibri"/>
                <w:b/>
                <w:bCs/>
                <w:color w:val="000000"/>
                <w:sz w:val="24"/>
                <w:szCs w:val="24"/>
              </w:rPr>
            </w:pPr>
            <w:r>
              <w:rPr>
                <w:rFonts w:eastAsia="Cambria" w:cs="Cambria"/>
                <w:b/>
                <w:color w:val="FFFFFF"/>
                <w:sz w:val="24"/>
                <w:szCs w:val="24"/>
              </w:rPr>
              <w:t>Nr.80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B38226F"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DEFB7" w14:textId="77777777" w:rsidR="003F78FA" w:rsidRDefault="00BB142B">
            <w:pPr>
              <w:spacing w:line="252" w:lineRule="auto"/>
              <w:jc w:val="both"/>
              <w:rPr>
                <w:rFonts w:cs="Calibri"/>
                <w:color w:val="000000"/>
                <w:sz w:val="24"/>
                <w:szCs w:val="24"/>
              </w:rPr>
            </w:pPr>
            <w:r>
              <w:rPr>
                <w:rFonts w:cs="Calibri"/>
                <w:color w:val="000000"/>
                <w:sz w:val="24"/>
                <w:szCs w:val="24"/>
              </w:rPr>
              <w:t>Īģes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20ED4" w14:textId="77777777" w:rsidR="003F78FA" w:rsidRDefault="00BB142B">
            <w:pPr>
              <w:spacing w:line="252" w:lineRule="auto"/>
              <w:jc w:val="center"/>
              <w:rPr>
                <w:rFonts w:cs="Calibri"/>
                <w:color w:val="000000"/>
                <w:sz w:val="24"/>
                <w:szCs w:val="24"/>
              </w:rPr>
            </w:pPr>
            <w:r>
              <w:rPr>
                <w:rFonts w:cs="Calibri"/>
                <w:color w:val="000000"/>
                <w:sz w:val="24"/>
                <w:szCs w:val="24"/>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6FC292" w14:textId="77777777" w:rsidR="003F78FA" w:rsidRDefault="00BB142B">
            <w:pPr>
              <w:spacing w:line="252" w:lineRule="auto"/>
              <w:rPr>
                <w:sz w:val="24"/>
                <w:szCs w:val="24"/>
              </w:rPr>
            </w:pPr>
            <w:r>
              <w:rPr>
                <w:color w:val="000000"/>
                <w:sz w:val="24"/>
                <w:szCs w:val="24"/>
              </w:rPr>
              <w:t>Staiceles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8880F91" w14:textId="77777777" w:rsidR="003F78FA" w:rsidRDefault="00BB142B">
            <w:pPr>
              <w:spacing w:line="252" w:lineRule="auto"/>
              <w:jc w:val="center"/>
              <w:rPr>
                <w:sz w:val="24"/>
                <w:szCs w:val="24"/>
              </w:rPr>
            </w:pPr>
            <w:r>
              <w:rPr>
                <w:rFonts w:cs="Calibri"/>
                <w:color w:val="000000"/>
                <w:sz w:val="24"/>
                <w:szCs w:val="24"/>
              </w:rPr>
              <w:t>Nē</w:t>
            </w:r>
          </w:p>
        </w:tc>
      </w:tr>
      <w:tr w:rsidR="003F78FA" w14:paraId="0215855A"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BB530FB" w14:textId="77777777" w:rsidR="003F78FA" w:rsidRDefault="00BB142B">
            <w:pPr>
              <w:spacing w:line="252" w:lineRule="auto"/>
              <w:rPr>
                <w:rFonts w:cs="Calibri"/>
                <w:color w:val="000000"/>
                <w:sz w:val="24"/>
                <w:szCs w:val="24"/>
              </w:rPr>
            </w:pPr>
            <w:r>
              <w:rPr>
                <w:rFonts w:eastAsia="Cambria" w:cs="Cambria"/>
                <w:b/>
                <w:color w:val="FFFFFF"/>
                <w:sz w:val="24"/>
                <w:szCs w:val="24"/>
              </w:rPr>
              <w:t>Nr.81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1250705"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B0BC8" w14:textId="77777777" w:rsidR="003F78FA" w:rsidRDefault="00BB142B">
            <w:pPr>
              <w:spacing w:line="252" w:lineRule="auto"/>
              <w:jc w:val="both"/>
              <w:rPr>
                <w:rFonts w:cs="Calibri"/>
                <w:color w:val="000000"/>
                <w:sz w:val="24"/>
                <w:szCs w:val="24"/>
              </w:rPr>
            </w:pPr>
            <w:r>
              <w:rPr>
                <w:rFonts w:cs="Calibri"/>
                <w:color w:val="000000"/>
                <w:sz w:val="24"/>
                <w:szCs w:val="24"/>
              </w:rPr>
              <w:t>Kalndzirnavu dzirnavezers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FBDA5" w14:textId="77777777" w:rsidR="003F78FA" w:rsidRDefault="00BB142B">
            <w:pPr>
              <w:spacing w:line="252" w:lineRule="auto"/>
              <w:jc w:val="center"/>
              <w:rPr>
                <w:rFonts w:cs="Calibri"/>
                <w:color w:val="000000"/>
                <w:sz w:val="24"/>
                <w:szCs w:val="24"/>
              </w:rPr>
            </w:pPr>
            <w:r>
              <w:rPr>
                <w:rFonts w:cs="Calibri"/>
                <w:color w:val="000000"/>
                <w:sz w:val="24"/>
                <w:szCs w:val="24"/>
              </w:rPr>
              <w:t>1,3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2B0914" w14:textId="77777777" w:rsidR="003F78FA" w:rsidRDefault="00BB142B">
            <w:pPr>
              <w:spacing w:line="252" w:lineRule="auto"/>
              <w:rPr>
                <w:sz w:val="24"/>
                <w:szCs w:val="24"/>
              </w:rPr>
            </w:pPr>
            <w:r>
              <w:rPr>
                <w:color w:val="000000"/>
                <w:sz w:val="24"/>
                <w:szCs w:val="24"/>
              </w:rPr>
              <w:t>Staiceles lauku teritorijas administratīvajā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1082F91" w14:textId="77777777" w:rsidR="003F78FA" w:rsidRDefault="00BB142B">
            <w:pPr>
              <w:spacing w:line="252" w:lineRule="auto"/>
              <w:jc w:val="center"/>
              <w:rPr>
                <w:sz w:val="24"/>
                <w:szCs w:val="24"/>
              </w:rPr>
            </w:pPr>
            <w:r>
              <w:rPr>
                <w:rFonts w:cs="Calibri"/>
                <w:color w:val="000000"/>
                <w:sz w:val="24"/>
                <w:szCs w:val="24"/>
              </w:rPr>
              <w:t>Nē</w:t>
            </w:r>
          </w:p>
        </w:tc>
      </w:tr>
      <w:tr w:rsidR="003F78FA" w14:paraId="595EE894" w14:textId="77777777">
        <w:tc>
          <w:tcPr>
            <w:tcW w:w="708" w:type="dxa"/>
            <w:tcBorders>
              <w:left w:val="single" w:sz="4" w:space="0" w:color="000000"/>
              <w:bottom w:val="single" w:sz="4" w:space="0" w:color="000000"/>
              <w:right w:val="single" w:sz="4" w:space="0" w:color="000000"/>
            </w:tcBorders>
            <w:shd w:val="clear" w:color="auto" w:fill="4D7620"/>
          </w:tcPr>
          <w:p w14:paraId="0EA97F9A" w14:textId="77777777" w:rsidR="003F78FA" w:rsidRDefault="00BB142B">
            <w:pPr>
              <w:pStyle w:val="Pamatteksts"/>
            </w:pPr>
            <w:r>
              <w:t>Nr.82</w:t>
            </w:r>
          </w:p>
        </w:tc>
        <w:tc>
          <w:tcPr>
            <w:tcW w:w="1414" w:type="dxa"/>
            <w:tcBorders>
              <w:left w:val="single" w:sz="4" w:space="0" w:color="000000"/>
              <w:bottom w:val="single" w:sz="4" w:space="0" w:color="000000"/>
              <w:right w:val="single" w:sz="4" w:space="0" w:color="000000"/>
            </w:tcBorders>
            <w:shd w:val="clear" w:color="auto" w:fill="auto"/>
            <w:tcMar>
              <w:left w:w="108" w:type="dxa"/>
              <w:right w:w="108" w:type="dxa"/>
            </w:tcMar>
            <w:vAlign w:val="bottom"/>
          </w:tcPr>
          <w:p w14:paraId="1790E961"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left w:val="single" w:sz="4" w:space="0" w:color="000000"/>
              <w:bottom w:val="single" w:sz="4" w:space="0" w:color="000000"/>
              <w:right w:val="single" w:sz="4" w:space="0" w:color="000000"/>
            </w:tcBorders>
            <w:shd w:val="clear" w:color="auto" w:fill="auto"/>
            <w:vAlign w:val="center"/>
          </w:tcPr>
          <w:p w14:paraId="2D55DBB9" w14:textId="77777777" w:rsidR="003F78FA" w:rsidRDefault="00BB142B">
            <w:pPr>
              <w:spacing w:line="252" w:lineRule="auto"/>
              <w:jc w:val="both"/>
              <w:rPr>
                <w:rFonts w:cs="Calibri"/>
                <w:color w:val="000000"/>
                <w:sz w:val="24"/>
                <w:szCs w:val="24"/>
              </w:rPr>
            </w:pPr>
            <w:r>
              <w:rPr>
                <w:rFonts w:cs="Calibri"/>
                <w:color w:val="000000"/>
                <w:sz w:val="24"/>
                <w:szCs w:val="24"/>
              </w:rPr>
              <w:t>Karogu dīķis</w:t>
            </w:r>
          </w:p>
        </w:tc>
        <w:tc>
          <w:tcPr>
            <w:tcW w:w="1276" w:type="dxa"/>
            <w:tcBorders>
              <w:left w:val="single" w:sz="4" w:space="0" w:color="000000"/>
              <w:bottom w:val="single" w:sz="4" w:space="0" w:color="000000"/>
              <w:right w:val="single" w:sz="4" w:space="0" w:color="000000"/>
            </w:tcBorders>
            <w:shd w:val="clear" w:color="auto" w:fill="auto"/>
            <w:vAlign w:val="center"/>
          </w:tcPr>
          <w:p w14:paraId="51DB057F" w14:textId="77777777" w:rsidR="003F78FA" w:rsidRDefault="003F78FA">
            <w:pPr>
              <w:spacing w:line="252" w:lineRule="auto"/>
              <w:jc w:val="center"/>
              <w:rPr>
                <w:rFonts w:cs="Calibri"/>
                <w:color w:val="000000"/>
                <w:sz w:val="24"/>
                <w:szCs w:val="24"/>
              </w:rPr>
            </w:pPr>
          </w:p>
        </w:tc>
        <w:tc>
          <w:tcPr>
            <w:tcW w:w="2552" w:type="dxa"/>
            <w:tcBorders>
              <w:left w:val="single" w:sz="4" w:space="0" w:color="000000"/>
              <w:bottom w:val="single" w:sz="4" w:space="0" w:color="000000"/>
              <w:right w:val="single" w:sz="4" w:space="0" w:color="000000"/>
            </w:tcBorders>
            <w:shd w:val="clear" w:color="auto" w:fill="auto"/>
            <w:vAlign w:val="bottom"/>
          </w:tcPr>
          <w:p w14:paraId="5A6EC94E" w14:textId="77777777" w:rsidR="003F78FA" w:rsidRDefault="00BB142B">
            <w:pPr>
              <w:spacing w:line="252" w:lineRule="auto"/>
              <w:rPr>
                <w:sz w:val="24"/>
                <w:szCs w:val="24"/>
              </w:rPr>
            </w:pPr>
            <w:r>
              <w:rPr>
                <w:sz w:val="24"/>
                <w:szCs w:val="24"/>
              </w:rPr>
              <w:t>Staiceles lauku teritorijas administratīvā teritorija</w:t>
            </w:r>
          </w:p>
        </w:tc>
        <w:tc>
          <w:tcPr>
            <w:tcW w:w="2125" w:type="dxa"/>
            <w:tcBorders>
              <w:left w:val="single" w:sz="4" w:space="0" w:color="000000"/>
              <w:bottom w:val="single" w:sz="4" w:space="0" w:color="000000"/>
              <w:right w:val="single" w:sz="4" w:space="0" w:color="000000"/>
            </w:tcBorders>
            <w:shd w:val="clear" w:color="auto" w:fill="auto"/>
            <w:tcMar>
              <w:left w:w="108" w:type="dxa"/>
              <w:right w:w="108" w:type="dxa"/>
            </w:tcMar>
            <w:vAlign w:val="bottom"/>
          </w:tcPr>
          <w:p w14:paraId="672D8BF3" w14:textId="77777777" w:rsidR="003F78FA" w:rsidRDefault="00BB142B">
            <w:pPr>
              <w:spacing w:line="252" w:lineRule="auto"/>
              <w:jc w:val="center"/>
              <w:rPr>
                <w:sz w:val="24"/>
                <w:szCs w:val="24"/>
              </w:rPr>
            </w:pPr>
            <w:r>
              <w:rPr>
                <w:sz w:val="24"/>
                <w:szCs w:val="24"/>
              </w:rPr>
              <w:t>Nē</w:t>
            </w:r>
          </w:p>
        </w:tc>
      </w:tr>
    </w:tbl>
    <w:p w14:paraId="290D66E9" w14:textId="77777777" w:rsidR="003F78FA" w:rsidRDefault="003F78FA">
      <w:pPr>
        <w:spacing w:before="120" w:after="120" w:line="252" w:lineRule="auto"/>
        <w:jc w:val="right"/>
        <w:rPr>
          <w:rFonts w:eastAsia="Cambria" w:cs="Cambria"/>
          <w:color w:val="000000"/>
          <w:sz w:val="24"/>
          <w:szCs w:val="24"/>
        </w:rPr>
      </w:pPr>
    </w:p>
    <w:p w14:paraId="0231B6C4" w14:textId="77777777" w:rsidR="003F78FA" w:rsidRDefault="003F78FA">
      <w:pPr>
        <w:spacing w:before="120" w:after="120" w:line="252" w:lineRule="auto"/>
        <w:jc w:val="right"/>
        <w:rPr>
          <w:rFonts w:eastAsia="Cambria" w:cs="Cambria"/>
          <w:color w:val="000000"/>
          <w:sz w:val="24"/>
          <w:szCs w:val="24"/>
        </w:rPr>
      </w:pPr>
    </w:p>
    <w:p w14:paraId="483D2092" w14:textId="77777777" w:rsidR="003F78FA" w:rsidRDefault="003F78FA">
      <w:pPr>
        <w:spacing w:before="120" w:after="120" w:line="252" w:lineRule="auto"/>
        <w:jc w:val="right"/>
        <w:rPr>
          <w:rFonts w:eastAsia="Cambria" w:cs="Cambria"/>
          <w:color w:val="000000"/>
          <w:sz w:val="24"/>
          <w:szCs w:val="24"/>
        </w:rPr>
      </w:pPr>
    </w:p>
    <w:p w14:paraId="6C1750B0" w14:textId="77777777" w:rsidR="003F78FA" w:rsidRDefault="00BB142B">
      <w:pPr>
        <w:spacing w:line="252" w:lineRule="auto"/>
        <w:rPr>
          <w:rFonts w:eastAsia="Cambria" w:cs="Cambria"/>
          <w:color w:val="000000"/>
          <w:sz w:val="24"/>
          <w:szCs w:val="24"/>
        </w:rPr>
      </w:pPr>
      <w:r>
        <w:br w:type="page"/>
      </w:r>
    </w:p>
    <w:p w14:paraId="557F6400" w14:textId="77777777" w:rsidR="003F78FA" w:rsidRDefault="003F78FA">
      <w:pPr>
        <w:spacing w:after="120" w:line="252" w:lineRule="auto"/>
        <w:rPr>
          <w:rFonts w:eastAsia="Cambria" w:cs="Cambria"/>
          <w:color w:val="000000"/>
          <w:sz w:val="24"/>
          <w:szCs w:val="24"/>
        </w:rPr>
      </w:pPr>
    </w:p>
    <w:p w14:paraId="132C3BC7" w14:textId="77777777" w:rsidR="003F78FA" w:rsidRDefault="00BB142B">
      <w:pPr>
        <w:spacing w:before="120" w:after="120" w:line="252" w:lineRule="auto"/>
        <w:jc w:val="right"/>
        <w:rPr>
          <w:rFonts w:eastAsia="Cambria" w:cs="Cambria"/>
          <w:color w:val="000000"/>
          <w:sz w:val="24"/>
          <w:szCs w:val="24"/>
        </w:rPr>
      </w:pPr>
      <w:r>
        <w:rPr>
          <w:rFonts w:eastAsia="Cambria" w:cs="Cambria"/>
          <w:color w:val="000000"/>
          <w:sz w:val="24"/>
          <w:szCs w:val="24"/>
        </w:rPr>
        <w:t>Pielikums nr. 7</w:t>
      </w:r>
    </w:p>
    <w:p w14:paraId="22FE0ABA" w14:textId="77777777" w:rsidR="003F78FA" w:rsidRDefault="00BB142B">
      <w:pPr>
        <w:spacing w:before="120" w:after="120" w:line="252" w:lineRule="auto"/>
        <w:ind w:left="284"/>
        <w:jc w:val="center"/>
        <w:rPr>
          <w:sz w:val="28"/>
          <w:szCs w:val="28"/>
        </w:rPr>
      </w:pPr>
      <w:r>
        <w:rPr>
          <w:rFonts w:eastAsia="Cambria" w:cs="Cambria"/>
          <w:b/>
          <w:color w:val="000000"/>
          <w:sz w:val="28"/>
          <w:szCs w:val="28"/>
        </w:rPr>
        <w:t>Veselības tūrisms, Labjūtes piedāvājumu saraksts</w:t>
      </w:r>
    </w:p>
    <w:tbl>
      <w:tblPr>
        <w:tblW w:w="10263" w:type="dxa"/>
        <w:tblInd w:w="-557" w:type="dxa"/>
        <w:tblLayout w:type="fixed"/>
        <w:tblCellMar>
          <w:left w:w="10" w:type="dxa"/>
          <w:right w:w="10" w:type="dxa"/>
        </w:tblCellMar>
        <w:tblLook w:val="0000" w:firstRow="0" w:lastRow="0" w:firstColumn="0" w:lastColumn="0" w:noHBand="0" w:noVBand="0"/>
      </w:tblPr>
      <w:tblGrid>
        <w:gridCol w:w="990"/>
        <w:gridCol w:w="3252"/>
        <w:gridCol w:w="3249"/>
        <w:gridCol w:w="2685"/>
        <w:gridCol w:w="7"/>
        <w:gridCol w:w="40"/>
        <w:gridCol w:w="40"/>
      </w:tblGrid>
      <w:tr w:rsidR="003F78FA" w14:paraId="730B473D" w14:textId="77777777">
        <w:trPr>
          <w:tblHeader/>
        </w:trPr>
        <w:tc>
          <w:tcPr>
            <w:tcW w:w="993" w:type="dxa"/>
            <w:tcBorders>
              <w:top w:val="single" w:sz="4" w:space="0" w:color="000000"/>
              <w:left w:val="single" w:sz="4" w:space="0" w:color="000000"/>
              <w:bottom w:val="single" w:sz="4" w:space="0" w:color="000000"/>
              <w:right w:val="single" w:sz="4" w:space="0" w:color="000000"/>
            </w:tcBorders>
            <w:shd w:val="clear" w:color="auto" w:fill="4D7620"/>
          </w:tcPr>
          <w:p w14:paraId="06EE3559" w14:textId="77777777" w:rsidR="003F78FA" w:rsidRDefault="00BB142B">
            <w:pPr>
              <w:widowControl w:val="0"/>
              <w:tabs>
                <w:tab w:val="center" w:pos="1824"/>
                <w:tab w:val="right" w:pos="3648"/>
              </w:tabs>
              <w:spacing w:line="252" w:lineRule="auto"/>
              <w:ind w:left="198" w:hanging="198"/>
              <w:rPr>
                <w:rFonts w:eastAsia="Cambria" w:cs="Calibri"/>
                <w:b/>
                <w:color w:val="FFFFFF"/>
                <w:sz w:val="24"/>
                <w:szCs w:val="24"/>
              </w:rPr>
            </w:pPr>
            <w:r>
              <w:rPr>
                <w:rFonts w:eastAsia="Cambria" w:cs="Calibri"/>
                <w:b/>
                <w:color w:val="FFFFFF"/>
                <w:sz w:val="24"/>
                <w:szCs w:val="24"/>
              </w:rPr>
              <w:t>N.r</w:t>
            </w:r>
          </w:p>
        </w:tc>
        <w:tc>
          <w:tcPr>
            <w:tcW w:w="3261" w:type="dxa"/>
            <w:tcBorders>
              <w:top w:val="single" w:sz="4" w:space="0" w:color="000000"/>
              <w:left w:val="single" w:sz="4" w:space="0" w:color="000000"/>
              <w:bottom w:val="single" w:sz="4" w:space="0" w:color="000000"/>
              <w:right w:val="single" w:sz="4" w:space="0" w:color="000000"/>
            </w:tcBorders>
            <w:shd w:val="clear" w:color="auto" w:fill="538135"/>
            <w:tcMar>
              <w:left w:w="108" w:type="dxa"/>
              <w:right w:w="108" w:type="dxa"/>
            </w:tcMar>
          </w:tcPr>
          <w:p w14:paraId="7B815E83" w14:textId="77777777" w:rsidR="003F78FA" w:rsidRDefault="00BB142B">
            <w:pPr>
              <w:widowControl w:val="0"/>
              <w:tabs>
                <w:tab w:val="center" w:pos="1824"/>
                <w:tab w:val="right" w:pos="3648"/>
              </w:tabs>
              <w:spacing w:line="252" w:lineRule="auto"/>
              <w:ind w:left="198" w:hanging="198"/>
              <w:rPr>
                <w:sz w:val="24"/>
                <w:szCs w:val="24"/>
              </w:rPr>
            </w:pPr>
            <w:r>
              <w:rPr>
                <w:rFonts w:eastAsia="Cambria" w:cs="Calibri"/>
                <w:b/>
                <w:color w:val="FFFFFF"/>
                <w:sz w:val="24"/>
                <w:szCs w:val="24"/>
              </w:rPr>
              <w:tab/>
              <w:t>Piedāvājums, nosaukums</w:t>
            </w:r>
          </w:p>
        </w:tc>
        <w:tc>
          <w:tcPr>
            <w:tcW w:w="3258"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2D13B6DC" w14:textId="77777777" w:rsidR="003F78FA" w:rsidRDefault="00BB142B">
            <w:pPr>
              <w:widowControl w:val="0"/>
              <w:spacing w:line="252" w:lineRule="auto"/>
              <w:jc w:val="center"/>
              <w:rPr>
                <w:sz w:val="24"/>
                <w:szCs w:val="24"/>
              </w:rPr>
            </w:pPr>
            <w:r>
              <w:rPr>
                <w:rFonts w:eastAsia="Cambria" w:cs="Calibri"/>
                <w:b/>
                <w:color w:val="FFFFFF"/>
                <w:sz w:val="24"/>
                <w:szCs w:val="24"/>
              </w:rPr>
              <w:t>Adrese</w:t>
            </w:r>
          </w:p>
        </w:tc>
        <w:tc>
          <w:tcPr>
            <w:tcW w:w="2692" w:type="dxa"/>
            <w:tcBorders>
              <w:top w:val="single" w:sz="4" w:space="0" w:color="000000"/>
              <w:left w:val="single" w:sz="4" w:space="0" w:color="000000"/>
              <w:bottom w:val="single" w:sz="4" w:space="0" w:color="000000"/>
              <w:right w:val="single" w:sz="4" w:space="0" w:color="000000"/>
            </w:tcBorders>
            <w:shd w:val="clear" w:color="auto" w:fill="538135"/>
            <w:tcMar>
              <w:left w:w="108" w:type="dxa"/>
              <w:right w:w="108" w:type="dxa"/>
            </w:tcMar>
          </w:tcPr>
          <w:p w14:paraId="685AE5B8" w14:textId="77777777" w:rsidR="003F78FA" w:rsidRDefault="00BB142B">
            <w:pPr>
              <w:widowControl w:val="0"/>
              <w:spacing w:line="252" w:lineRule="auto"/>
              <w:jc w:val="center"/>
              <w:rPr>
                <w:sz w:val="24"/>
                <w:szCs w:val="24"/>
              </w:rPr>
            </w:pPr>
            <w:r>
              <w:rPr>
                <w:rFonts w:eastAsia="Cambria" w:cs="Calibri"/>
                <w:b/>
                <w:color w:val="FFFFFF"/>
                <w:sz w:val="24"/>
                <w:szCs w:val="24"/>
              </w:rPr>
              <w:t>Piedāvājums</w:t>
            </w:r>
          </w:p>
        </w:tc>
        <w:tc>
          <w:tcPr>
            <w:tcW w:w="47" w:type="dxa"/>
            <w:gridSpan w:val="2"/>
            <w:shd w:val="clear" w:color="auto" w:fill="auto"/>
          </w:tcPr>
          <w:p w14:paraId="022BAED8" w14:textId="77777777" w:rsidR="003F78FA" w:rsidRDefault="003F78FA">
            <w:pPr>
              <w:widowControl w:val="0"/>
              <w:spacing w:line="252" w:lineRule="auto"/>
              <w:jc w:val="center"/>
              <w:rPr>
                <w:rFonts w:cs="Calibri"/>
                <w:sz w:val="24"/>
                <w:szCs w:val="24"/>
              </w:rPr>
            </w:pPr>
          </w:p>
        </w:tc>
        <w:tc>
          <w:tcPr>
            <w:tcW w:w="11" w:type="dxa"/>
          </w:tcPr>
          <w:p w14:paraId="60DF56A1" w14:textId="77777777" w:rsidR="003F78FA" w:rsidRDefault="003F78FA"/>
        </w:tc>
      </w:tr>
      <w:tr w:rsidR="003F78FA" w14:paraId="6830A61F" w14:textId="77777777">
        <w:trPr>
          <w:trHeight w:val="1875"/>
        </w:trPr>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2B8DD75" w14:textId="77777777" w:rsidR="003F78FA" w:rsidRDefault="00BB1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eastAsia="Times New Roman" w:cs="Calibri"/>
                <w:sz w:val="24"/>
                <w:szCs w:val="24"/>
              </w:rPr>
            </w:pPr>
            <w:r>
              <w:rPr>
                <w:rFonts w:eastAsia="Cambria" w:cs="Cambria"/>
                <w:b/>
                <w:color w:val="FFFFFF"/>
                <w:sz w:val="24"/>
                <w:szCs w:val="24"/>
              </w:rPr>
              <w:t>Nr.1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14935D" w14:textId="77777777" w:rsidR="003F78FA" w:rsidRDefault="00BB1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cs="Calibri"/>
                <w:sz w:val="24"/>
                <w:szCs w:val="24"/>
              </w:rPr>
            </w:pPr>
            <w:r>
              <w:rPr>
                <w:rFonts w:eastAsia="Times New Roman" w:cs="Calibri"/>
                <w:sz w:val="24"/>
                <w:szCs w:val="24"/>
              </w:rPr>
              <w:t>Mūžizglītības un veselības veicināšanas centrs “Filcītis”</w:t>
            </w:r>
          </w:p>
          <w:p w14:paraId="05664A07" w14:textId="77777777" w:rsidR="003F78FA" w:rsidRDefault="003F78FA">
            <w:pPr>
              <w:widowControl w:val="0"/>
              <w:spacing w:line="252" w:lineRule="auto"/>
              <w:rPr>
                <w:rFonts w:cs="Calibri"/>
                <w:sz w:val="24"/>
                <w:szCs w:val="24"/>
              </w:rPr>
            </w:pPr>
          </w:p>
        </w:tc>
        <w:tc>
          <w:tcPr>
            <w:tcW w:w="3258" w:type="dxa"/>
            <w:tcBorders>
              <w:top w:val="single" w:sz="4" w:space="0" w:color="000000"/>
              <w:left w:val="single" w:sz="4" w:space="0" w:color="000000"/>
              <w:bottom w:val="single" w:sz="4" w:space="0" w:color="000000"/>
              <w:right w:val="single" w:sz="4" w:space="0" w:color="000000"/>
            </w:tcBorders>
            <w:shd w:val="clear" w:color="auto" w:fill="auto"/>
          </w:tcPr>
          <w:p w14:paraId="4032AFF5" w14:textId="77777777" w:rsidR="003F78FA" w:rsidRDefault="00BB142B">
            <w:pPr>
              <w:pStyle w:val="HTMLiepriekformattais"/>
              <w:spacing w:line="252" w:lineRule="auto"/>
              <w:rPr>
                <w:rFonts w:asciiTheme="minorHAnsi" w:hAnsiTheme="minorHAnsi" w:cs="Calibri"/>
                <w:sz w:val="24"/>
                <w:szCs w:val="24"/>
              </w:rPr>
            </w:pPr>
            <w:r>
              <w:rPr>
                <w:rFonts w:asciiTheme="minorHAnsi" w:hAnsiTheme="minorHAnsi" w:cs="Calibri"/>
                <w:sz w:val="24"/>
                <w:szCs w:val="24"/>
              </w:rPr>
              <w:t>Mūru iela 21, Limbaži, Limbažu nov.</w:t>
            </w:r>
          </w:p>
          <w:p w14:paraId="7395136E" w14:textId="77777777" w:rsidR="003F78FA" w:rsidRDefault="003F78FA">
            <w:pPr>
              <w:pStyle w:val="HTMLiepriekformattais"/>
              <w:spacing w:line="252" w:lineRule="auto"/>
              <w:rPr>
                <w:rFonts w:asciiTheme="minorHAnsi" w:hAnsiTheme="minorHAnsi"/>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176377" w14:textId="77777777" w:rsidR="003F78FA" w:rsidRDefault="00BB142B">
            <w:pPr>
              <w:pStyle w:val="HTMLiepriekformattais"/>
              <w:spacing w:line="252" w:lineRule="auto"/>
              <w:rPr>
                <w:rFonts w:asciiTheme="minorHAnsi" w:hAnsiTheme="minorHAnsi" w:cs="Calibri"/>
                <w:sz w:val="24"/>
                <w:szCs w:val="24"/>
              </w:rPr>
            </w:pPr>
            <w:r>
              <w:rPr>
                <w:rFonts w:asciiTheme="minorHAnsi" w:hAnsiTheme="minorHAnsi" w:cs="Calibri"/>
                <w:sz w:val="24"/>
                <w:szCs w:val="24"/>
              </w:rPr>
              <w:t>Meditāciju vakari, STIHIJU  JOGA, Filcēšanas darbnīcas lieliem un maziem, Vēsturiskas Filca fabrikas ekskursija "Limbažu Filcs laiku lokos", Rūķu darbnīcas bērniem, BIODEJA, un CIGUN joga</w:t>
            </w:r>
          </w:p>
        </w:tc>
        <w:tc>
          <w:tcPr>
            <w:tcW w:w="47" w:type="dxa"/>
            <w:gridSpan w:val="2"/>
            <w:shd w:val="clear" w:color="auto" w:fill="auto"/>
          </w:tcPr>
          <w:p w14:paraId="514F937D" w14:textId="77777777" w:rsidR="003F78FA" w:rsidRDefault="003F78FA">
            <w:pPr>
              <w:widowControl w:val="0"/>
              <w:spacing w:line="252" w:lineRule="auto"/>
              <w:rPr>
                <w:rFonts w:cs="Calibri"/>
                <w:sz w:val="24"/>
                <w:szCs w:val="24"/>
              </w:rPr>
            </w:pPr>
          </w:p>
        </w:tc>
        <w:tc>
          <w:tcPr>
            <w:tcW w:w="11" w:type="dxa"/>
          </w:tcPr>
          <w:p w14:paraId="74D9F248" w14:textId="77777777" w:rsidR="003F78FA" w:rsidRDefault="003F78FA"/>
        </w:tc>
      </w:tr>
      <w:tr w:rsidR="003F78FA" w14:paraId="3A1509E7"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D61D7BE" w14:textId="77777777" w:rsidR="003F78FA" w:rsidRDefault="003F78FA">
            <w:pPr>
              <w:spacing w:line="252" w:lineRule="auto"/>
              <w:jc w:val="center"/>
              <w:rPr>
                <w:rFonts w:cs="Calibri"/>
                <w:b/>
                <w:bCs/>
                <w:color w:val="000000"/>
                <w:sz w:val="24"/>
                <w:szCs w:val="24"/>
              </w:rPr>
            </w:pPr>
          </w:p>
        </w:tc>
        <w:tc>
          <w:tcPr>
            <w:tcW w:w="9218" w:type="dxa"/>
            <w:gridSpan w:val="4"/>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1D9E5DC1" w14:textId="77777777" w:rsidR="003F78FA" w:rsidRDefault="00BB142B">
            <w:pPr>
              <w:spacing w:line="252" w:lineRule="auto"/>
              <w:jc w:val="center"/>
              <w:rPr>
                <w:rFonts w:cs="Calibri"/>
                <w:b/>
                <w:bCs/>
                <w:color w:val="000000"/>
                <w:sz w:val="24"/>
                <w:szCs w:val="24"/>
              </w:rPr>
            </w:pPr>
            <w:r>
              <w:rPr>
                <w:rFonts w:cs="Calibri"/>
                <w:b/>
                <w:bCs/>
                <w:color w:val="000000"/>
                <w:sz w:val="24"/>
                <w:szCs w:val="24"/>
              </w:rPr>
              <w:t>SPA</w:t>
            </w:r>
          </w:p>
        </w:tc>
        <w:tc>
          <w:tcPr>
            <w:tcW w:w="51" w:type="dxa"/>
            <w:gridSpan w:val="2"/>
            <w:shd w:val="clear" w:color="auto" w:fill="D6E3BC" w:themeFill="accent3" w:themeFillTint="66"/>
          </w:tcPr>
          <w:p w14:paraId="5F7F84C3" w14:textId="77777777" w:rsidR="003F78FA" w:rsidRDefault="003F78FA">
            <w:pPr>
              <w:widowControl w:val="0"/>
              <w:spacing w:line="252" w:lineRule="auto"/>
              <w:rPr>
                <w:rFonts w:eastAsia="Cambria" w:cs="Calibri"/>
                <w:b/>
                <w:bCs/>
                <w:sz w:val="24"/>
                <w:szCs w:val="24"/>
              </w:rPr>
            </w:pPr>
          </w:p>
        </w:tc>
      </w:tr>
      <w:tr w:rsidR="003F78FA" w14:paraId="6B5B775F"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429AD52" w14:textId="77777777" w:rsidR="003F78FA" w:rsidRDefault="00BB142B">
            <w:pPr>
              <w:spacing w:line="252" w:lineRule="auto"/>
              <w:rPr>
                <w:rFonts w:cs="Calibri"/>
                <w:color w:val="000000"/>
                <w:sz w:val="24"/>
                <w:szCs w:val="24"/>
              </w:rPr>
            </w:pPr>
            <w:r>
              <w:rPr>
                <w:rFonts w:eastAsia="Cambria" w:cs="Cambria"/>
                <w:b/>
                <w:color w:val="FFFFFF"/>
                <w:sz w:val="24"/>
                <w:szCs w:val="24"/>
              </w:rPr>
              <w:t>Nr.1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EB0ACA" w14:textId="77777777" w:rsidR="003F78FA" w:rsidRDefault="00BB142B">
            <w:pPr>
              <w:spacing w:line="252" w:lineRule="auto"/>
              <w:rPr>
                <w:sz w:val="24"/>
                <w:szCs w:val="24"/>
              </w:rPr>
            </w:pPr>
            <w:r>
              <w:rPr>
                <w:rFonts w:cs="Calibri"/>
                <w:color w:val="000000"/>
                <w:sz w:val="24"/>
                <w:szCs w:val="24"/>
              </w:rPr>
              <w:t>Limbažu peldbaseins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9C5B8" w14:textId="77777777" w:rsidR="003F78FA" w:rsidRDefault="00BB142B">
            <w:pPr>
              <w:spacing w:line="252" w:lineRule="auto"/>
              <w:rPr>
                <w:sz w:val="24"/>
                <w:szCs w:val="24"/>
              </w:rPr>
            </w:pPr>
            <w:r>
              <w:rPr>
                <w:rFonts w:cs="Calibri"/>
                <w:color w:val="000000"/>
                <w:sz w:val="24"/>
                <w:szCs w:val="24"/>
              </w:rPr>
              <w:t>Jaunatnes iela 4A, Limbaži, Limbažu nov.</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F2F19F" w14:textId="77777777" w:rsidR="003F78FA" w:rsidRDefault="00BB142B">
            <w:pPr>
              <w:spacing w:line="252" w:lineRule="auto"/>
              <w:rPr>
                <w:sz w:val="24"/>
                <w:szCs w:val="24"/>
              </w:rPr>
            </w:pPr>
            <w:r>
              <w:rPr>
                <w:rFonts w:cs="Calibri"/>
                <w:color w:val="000000"/>
                <w:sz w:val="24"/>
                <w:szCs w:val="24"/>
              </w:rPr>
              <w:t>Pirts, sauna, burbuļvanna, baseins.</w:t>
            </w:r>
          </w:p>
        </w:tc>
        <w:tc>
          <w:tcPr>
            <w:tcW w:w="47" w:type="dxa"/>
            <w:gridSpan w:val="2"/>
            <w:shd w:val="clear" w:color="auto" w:fill="auto"/>
          </w:tcPr>
          <w:p w14:paraId="752C2911" w14:textId="77777777" w:rsidR="003F78FA" w:rsidRDefault="003F78FA">
            <w:pPr>
              <w:widowControl w:val="0"/>
              <w:spacing w:line="252" w:lineRule="auto"/>
              <w:rPr>
                <w:rFonts w:eastAsia="Cambria" w:cs="Calibri"/>
                <w:sz w:val="24"/>
                <w:szCs w:val="24"/>
              </w:rPr>
            </w:pPr>
          </w:p>
        </w:tc>
        <w:tc>
          <w:tcPr>
            <w:tcW w:w="11" w:type="dxa"/>
          </w:tcPr>
          <w:p w14:paraId="3A3055E1" w14:textId="77777777" w:rsidR="003F78FA" w:rsidRDefault="003F78FA"/>
        </w:tc>
      </w:tr>
      <w:tr w:rsidR="003F78FA" w14:paraId="33840084"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EFF6129" w14:textId="77777777" w:rsidR="003F78FA" w:rsidRDefault="00BB142B">
            <w:pPr>
              <w:spacing w:line="252" w:lineRule="auto"/>
              <w:rPr>
                <w:rFonts w:cs="Calibri"/>
                <w:color w:val="000000"/>
                <w:sz w:val="24"/>
                <w:szCs w:val="24"/>
              </w:rPr>
            </w:pPr>
            <w:r>
              <w:rPr>
                <w:rFonts w:eastAsia="Cambria" w:cs="Cambria"/>
                <w:b/>
                <w:color w:val="FFFFFF"/>
                <w:sz w:val="24"/>
                <w:szCs w:val="24"/>
              </w:rPr>
              <w:t>Nr.2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3F403B" w14:textId="77777777" w:rsidR="003F78FA" w:rsidRDefault="00BB142B">
            <w:pPr>
              <w:spacing w:line="252" w:lineRule="auto"/>
              <w:rPr>
                <w:sz w:val="24"/>
                <w:szCs w:val="24"/>
              </w:rPr>
            </w:pPr>
            <w:r>
              <w:rPr>
                <w:rFonts w:cs="Calibri"/>
                <w:color w:val="000000"/>
                <w:sz w:val="24"/>
                <w:szCs w:val="24"/>
              </w:rPr>
              <w:t>SPA "Kapteiņu ostā"</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FE536" w14:textId="77777777" w:rsidR="003F78FA" w:rsidRDefault="00BB142B">
            <w:pPr>
              <w:spacing w:line="252" w:lineRule="auto"/>
              <w:rPr>
                <w:sz w:val="24"/>
                <w:szCs w:val="24"/>
              </w:rPr>
            </w:pPr>
            <w:r>
              <w:rPr>
                <w:rFonts w:cs="Calibri"/>
                <w:color w:val="000000"/>
                <w:sz w:val="24"/>
                <w:szCs w:val="24"/>
              </w:rPr>
              <w:t>Pērnavas iela 49 a</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5910ED" w14:textId="77777777" w:rsidR="003F78FA" w:rsidRDefault="00BB142B">
            <w:pPr>
              <w:spacing w:line="252" w:lineRule="auto"/>
              <w:rPr>
                <w:sz w:val="24"/>
                <w:szCs w:val="24"/>
              </w:rPr>
            </w:pPr>
            <w:r>
              <w:rPr>
                <w:rFonts w:cs="Calibri"/>
                <w:color w:val="000000"/>
                <w:sz w:val="24"/>
                <w:szCs w:val="24"/>
              </w:rPr>
              <w:t>Ķermeņa un sejas procedūras.</w:t>
            </w:r>
          </w:p>
        </w:tc>
        <w:tc>
          <w:tcPr>
            <w:tcW w:w="47" w:type="dxa"/>
            <w:gridSpan w:val="2"/>
            <w:shd w:val="clear" w:color="auto" w:fill="auto"/>
          </w:tcPr>
          <w:p w14:paraId="7DEB126F" w14:textId="77777777" w:rsidR="003F78FA" w:rsidRDefault="003F78FA">
            <w:pPr>
              <w:widowControl w:val="0"/>
              <w:spacing w:line="252" w:lineRule="auto"/>
              <w:rPr>
                <w:rFonts w:eastAsia="Cambria" w:cs="Calibri"/>
                <w:sz w:val="24"/>
                <w:szCs w:val="24"/>
              </w:rPr>
            </w:pPr>
          </w:p>
        </w:tc>
        <w:tc>
          <w:tcPr>
            <w:tcW w:w="11" w:type="dxa"/>
          </w:tcPr>
          <w:p w14:paraId="3E2F3153" w14:textId="77777777" w:rsidR="003F78FA" w:rsidRDefault="003F78FA"/>
        </w:tc>
      </w:tr>
      <w:tr w:rsidR="003F78FA" w14:paraId="0D7FCD50"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6A1486BE" w14:textId="77777777" w:rsidR="003F78FA" w:rsidRDefault="00BB142B">
            <w:pPr>
              <w:spacing w:line="252" w:lineRule="auto"/>
              <w:rPr>
                <w:rFonts w:cs="Calibri"/>
                <w:bCs/>
                <w:color w:val="000000"/>
                <w:sz w:val="24"/>
                <w:szCs w:val="24"/>
              </w:rPr>
            </w:pPr>
            <w:r>
              <w:rPr>
                <w:rFonts w:eastAsia="Cambria" w:cs="Cambria"/>
                <w:b/>
                <w:color w:val="FFFFFF"/>
                <w:sz w:val="24"/>
                <w:szCs w:val="24"/>
              </w:rPr>
              <w:t>Nr.3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082091B" w14:textId="77777777" w:rsidR="003F78FA" w:rsidRDefault="00BB142B">
            <w:pPr>
              <w:spacing w:line="252" w:lineRule="auto"/>
              <w:rPr>
                <w:sz w:val="24"/>
                <w:szCs w:val="24"/>
              </w:rPr>
            </w:pPr>
            <w:r>
              <w:rPr>
                <w:rFonts w:cs="Calibri"/>
                <w:bCs/>
                <w:color w:val="000000"/>
                <w:sz w:val="24"/>
                <w:szCs w:val="24"/>
              </w:rPr>
              <w:t>Spa "Liepupes muižā"</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A421BC" w14:textId="77777777" w:rsidR="003F78FA" w:rsidRDefault="00BB142B">
            <w:pPr>
              <w:spacing w:line="252" w:lineRule="auto"/>
              <w:rPr>
                <w:sz w:val="24"/>
                <w:szCs w:val="24"/>
              </w:rPr>
            </w:pPr>
            <w:r>
              <w:rPr>
                <w:rFonts w:cs="Calibri"/>
                <w:color w:val="000000"/>
                <w:sz w:val="24"/>
                <w:szCs w:val="24"/>
              </w:rPr>
              <w:t>Liepupe, Liepupes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EAEE35E" w14:textId="77777777" w:rsidR="003F78FA" w:rsidRDefault="00BB142B">
            <w:pPr>
              <w:spacing w:line="252" w:lineRule="auto"/>
              <w:rPr>
                <w:sz w:val="24"/>
                <w:szCs w:val="24"/>
              </w:rPr>
            </w:pPr>
            <w:r>
              <w:rPr>
                <w:rFonts w:cs="Calibri"/>
                <w:color w:val="000000"/>
                <w:sz w:val="24"/>
                <w:szCs w:val="24"/>
              </w:rPr>
              <w:t>Dažādas SPA procedūras</w:t>
            </w:r>
          </w:p>
        </w:tc>
        <w:tc>
          <w:tcPr>
            <w:tcW w:w="47" w:type="dxa"/>
            <w:gridSpan w:val="2"/>
            <w:shd w:val="clear" w:color="auto" w:fill="auto"/>
          </w:tcPr>
          <w:p w14:paraId="56555E38" w14:textId="77777777" w:rsidR="003F78FA" w:rsidRDefault="003F78FA">
            <w:pPr>
              <w:widowControl w:val="0"/>
              <w:spacing w:line="252" w:lineRule="auto"/>
              <w:rPr>
                <w:rFonts w:eastAsia="Cambria" w:cs="Calibri"/>
                <w:sz w:val="24"/>
                <w:szCs w:val="24"/>
              </w:rPr>
            </w:pPr>
          </w:p>
        </w:tc>
        <w:tc>
          <w:tcPr>
            <w:tcW w:w="11" w:type="dxa"/>
          </w:tcPr>
          <w:p w14:paraId="240C78B7" w14:textId="77777777" w:rsidR="003F78FA" w:rsidRDefault="003F78FA"/>
        </w:tc>
      </w:tr>
      <w:tr w:rsidR="003F78FA" w14:paraId="5AD2949F"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AF43ED1" w14:textId="77777777" w:rsidR="003F78FA" w:rsidRDefault="003F78FA">
            <w:pPr>
              <w:spacing w:line="252" w:lineRule="auto"/>
              <w:jc w:val="center"/>
              <w:rPr>
                <w:rFonts w:cs="Calibri"/>
                <w:b/>
                <w:bCs/>
                <w:color w:val="000000"/>
                <w:sz w:val="24"/>
                <w:szCs w:val="24"/>
              </w:rPr>
            </w:pPr>
          </w:p>
        </w:tc>
        <w:tc>
          <w:tcPr>
            <w:tcW w:w="9218" w:type="dxa"/>
            <w:gridSpan w:val="4"/>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071AC014" w14:textId="77777777" w:rsidR="003F78FA" w:rsidRDefault="00BB142B">
            <w:pPr>
              <w:spacing w:line="252" w:lineRule="auto"/>
              <w:jc w:val="center"/>
              <w:rPr>
                <w:rFonts w:cs="Calibri"/>
                <w:b/>
                <w:bCs/>
                <w:color w:val="000000"/>
                <w:sz w:val="24"/>
                <w:szCs w:val="24"/>
              </w:rPr>
            </w:pPr>
            <w:r>
              <w:rPr>
                <w:rFonts w:cs="Calibri"/>
                <w:b/>
                <w:bCs/>
                <w:color w:val="000000"/>
                <w:sz w:val="24"/>
                <w:szCs w:val="24"/>
              </w:rPr>
              <w:t>LAUKU PIRTIS</w:t>
            </w:r>
          </w:p>
        </w:tc>
        <w:tc>
          <w:tcPr>
            <w:tcW w:w="51" w:type="dxa"/>
            <w:gridSpan w:val="2"/>
            <w:shd w:val="clear" w:color="auto" w:fill="D6E3BC" w:themeFill="accent3" w:themeFillTint="66"/>
          </w:tcPr>
          <w:p w14:paraId="28478553" w14:textId="77777777" w:rsidR="003F78FA" w:rsidRDefault="003F78FA">
            <w:pPr>
              <w:widowControl w:val="0"/>
              <w:spacing w:line="252" w:lineRule="auto"/>
              <w:rPr>
                <w:rFonts w:eastAsia="Cambria" w:cs="Calibri"/>
                <w:b/>
                <w:bCs/>
                <w:sz w:val="24"/>
                <w:szCs w:val="24"/>
              </w:rPr>
            </w:pPr>
          </w:p>
        </w:tc>
      </w:tr>
      <w:tr w:rsidR="003F78FA" w14:paraId="0BD9BBA7"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B9C7EF0" w14:textId="77777777" w:rsidR="003F78FA" w:rsidRDefault="00BB142B">
            <w:pPr>
              <w:spacing w:line="252" w:lineRule="auto"/>
              <w:rPr>
                <w:rFonts w:cs="Calibri"/>
                <w:color w:val="000000"/>
                <w:sz w:val="24"/>
                <w:szCs w:val="24"/>
              </w:rPr>
            </w:pPr>
            <w:r>
              <w:rPr>
                <w:rFonts w:eastAsia="Cambria" w:cs="Cambria"/>
                <w:b/>
                <w:color w:val="FFFFFF"/>
                <w:sz w:val="24"/>
                <w:szCs w:val="24"/>
              </w:rPr>
              <w:t>Nr.1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BE9B99" w14:textId="77777777" w:rsidR="003F78FA" w:rsidRDefault="00BB142B">
            <w:pPr>
              <w:spacing w:line="252" w:lineRule="auto"/>
              <w:rPr>
                <w:sz w:val="24"/>
                <w:szCs w:val="24"/>
              </w:rPr>
            </w:pPr>
            <w:r>
              <w:rPr>
                <w:rFonts w:cs="Calibri"/>
                <w:color w:val="000000"/>
                <w:sz w:val="24"/>
                <w:szCs w:val="24"/>
              </w:rPr>
              <w:t>Vides veselības saimniecība “Cērpi”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41154" w14:textId="77777777" w:rsidR="003F78FA" w:rsidRDefault="00BB142B">
            <w:pPr>
              <w:spacing w:line="252" w:lineRule="auto"/>
              <w:rPr>
                <w:sz w:val="24"/>
                <w:szCs w:val="24"/>
              </w:rPr>
            </w:pPr>
            <w:r>
              <w:rPr>
                <w:rFonts w:cs="Calibri"/>
                <w:color w:val="000000"/>
                <w:sz w:val="24"/>
                <w:szCs w:val="24"/>
              </w:rPr>
              <w:t>“Cērpi”, Skultes pag., Limbažu nov.</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DF987B2" w14:textId="77777777" w:rsidR="003F78FA" w:rsidRDefault="00BB142B">
            <w:pPr>
              <w:spacing w:line="252" w:lineRule="auto"/>
              <w:rPr>
                <w:sz w:val="24"/>
                <w:szCs w:val="24"/>
              </w:rPr>
            </w:pPr>
            <w:r>
              <w:rPr>
                <w:rFonts w:cs="Calibri"/>
                <w:color w:val="000000"/>
                <w:sz w:val="24"/>
                <w:szCs w:val="24"/>
              </w:rPr>
              <w:t>Piedāvā nodarbības, kurās var iemācīties par pirts zinībām, piedāvā REIKI apmācības.</w:t>
            </w:r>
          </w:p>
        </w:tc>
        <w:tc>
          <w:tcPr>
            <w:tcW w:w="47" w:type="dxa"/>
            <w:gridSpan w:val="2"/>
            <w:shd w:val="clear" w:color="auto" w:fill="auto"/>
          </w:tcPr>
          <w:p w14:paraId="68D7C31A" w14:textId="77777777" w:rsidR="003F78FA" w:rsidRDefault="003F78FA">
            <w:pPr>
              <w:widowControl w:val="0"/>
              <w:spacing w:line="252" w:lineRule="auto"/>
              <w:rPr>
                <w:rFonts w:eastAsia="Cambria" w:cs="Calibri"/>
                <w:sz w:val="24"/>
                <w:szCs w:val="24"/>
              </w:rPr>
            </w:pPr>
          </w:p>
        </w:tc>
        <w:tc>
          <w:tcPr>
            <w:tcW w:w="11" w:type="dxa"/>
          </w:tcPr>
          <w:p w14:paraId="3864BDFF" w14:textId="77777777" w:rsidR="003F78FA" w:rsidRDefault="003F78FA"/>
        </w:tc>
      </w:tr>
      <w:tr w:rsidR="003F78FA" w14:paraId="4ACFB843"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B00AB3E" w14:textId="77777777" w:rsidR="003F78FA" w:rsidRDefault="00BB142B">
            <w:pPr>
              <w:spacing w:line="252" w:lineRule="auto"/>
              <w:rPr>
                <w:rFonts w:cs="Calibri"/>
                <w:color w:val="000000"/>
                <w:sz w:val="24"/>
                <w:szCs w:val="24"/>
              </w:rPr>
            </w:pPr>
            <w:r>
              <w:rPr>
                <w:rFonts w:eastAsia="Cambria" w:cs="Cambria"/>
                <w:b/>
                <w:color w:val="FFFFFF"/>
                <w:sz w:val="24"/>
                <w:szCs w:val="24"/>
              </w:rPr>
              <w:t>Nr.2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B63E7F" w14:textId="77777777" w:rsidR="003F78FA" w:rsidRDefault="00BB142B">
            <w:pPr>
              <w:spacing w:line="252" w:lineRule="auto"/>
              <w:rPr>
                <w:sz w:val="24"/>
                <w:szCs w:val="24"/>
              </w:rPr>
            </w:pPr>
            <w:r>
              <w:rPr>
                <w:rFonts w:cs="Calibri"/>
                <w:color w:val="000000"/>
                <w:sz w:val="24"/>
                <w:szCs w:val="24"/>
              </w:rPr>
              <w:t>Atpūtas komplekss “Meža salas”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840DE" w14:textId="77777777" w:rsidR="003F78FA" w:rsidRDefault="00BB142B">
            <w:pPr>
              <w:spacing w:line="252" w:lineRule="auto"/>
              <w:rPr>
                <w:sz w:val="24"/>
                <w:szCs w:val="24"/>
              </w:rPr>
            </w:pPr>
            <w:r>
              <w:rPr>
                <w:rFonts w:cs="Calibri"/>
                <w:color w:val="000000"/>
                <w:sz w:val="24"/>
                <w:szCs w:val="24"/>
              </w:rPr>
              <w:t>Meža salas, Limbažu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2D3701" w14:textId="77777777" w:rsidR="003F78FA" w:rsidRDefault="00BB142B">
            <w:pPr>
              <w:spacing w:line="252" w:lineRule="auto"/>
              <w:rPr>
                <w:sz w:val="24"/>
                <w:szCs w:val="24"/>
              </w:rPr>
            </w:pPr>
            <w:r>
              <w:rPr>
                <w:rFonts w:cs="Calibri"/>
                <w:color w:val="000000"/>
                <w:sz w:val="24"/>
                <w:szCs w:val="24"/>
              </w:rPr>
              <w:t>Pirtnieka pakalpojumi, rituālās pirtis, paša gatavotas pirtsslotas, tējas un augu izvilkumi, kosmētiskās procedūras un masāža pirtī, Seno baltu zīmju enerģētisko sistēmu pielietošana pirts procesos, apmācība praktiskajās pirts zinībās, pirts procesi bērniem</w:t>
            </w:r>
          </w:p>
        </w:tc>
        <w:tc>
          <w:tcPr>
            <w:tcW w:w="47" w:type="dxa"/>
            <w:gridSpan w:val="2"/>
            <w:shd w:val="clear" w:color="auto" w:fill="auto"/>
          </w:tcPr>
          <w:p w14:paraId="78A3D73C" w14:textId="77777777" w:rsidR="003F78FA" w:rsidRDefault="003F78FA">
            <w:pPr>
              <w:widowControl w:val="0"/>
              <w:spacing w:line="252" w:lineRule="auto"/>
              <w:rPr>
                <w:rFonts w:eastAsia="Cambria" w:cs="Calibri"/>
                <w:sz w:val="24"/>
                <w:szCs w:val="24"/>
              </w:rPr>
            </w:pPr>
          </w:p>
        </w:tc>
        <w:tc>
          <w:tcPr>
            <w:tcW w:w="11" w:type="dxa"/>
          </w:tcPr>
          <w:p w14:paraId="408509A4" w14:textId="77777777" w:rsidR="003F78FA" w:rsidRDefault="003F78FA"/>
        </w:tc>
      </w:tr>
      <w:tr w:rsidR="003F78FA" w14:paraId="4C4F852F"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DDCBA75" w14:textId="77777777" w:rsidR="003F78FA" w:rsidRDefault="00BB142B">
            <w:pPr>
              <w:spacing w:line="252" w:lineRule="auto"/>
              <w:rPr>
                <w:rFonts w:cs="Calibri"/>
                <w:color w:val="000000"/>
                <w:sz w:val="24"/>
                <w:szCs w:val="24"/>
              </w:rPr>
            </w:pPr>
            <w:r>
              <w:rPr>
                <w:rFonts w:eastAsia="Cambria" w:cs="Cambria"/>
                <w:b/>
                <w:color w:val="FFFFFF"/>
                <w:sz w:val="24"/>
                <w:szCs w:val="24"/>
              </w:rPr>
              <w:t>Nr.3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E9E55C" w14:textId="77777777" w:rsidR="003F78FA" w:rsidRDefault="00BB142B">
            <w:pPr>
              <w:spacing w:line="252" w:lineRule="auto"/>
              <w:rPr>
                <w:sz w:val="24"/>
                <w:szCs w:val="24"/>
              </w:rPr>
            </w:pPr>
            <w:r>
              <w:rPr>
                <w:rFonts w:cs="Calibri"/>
                <w:color w:val="000000"/>
                <w:sz w:val="24"/>
                <w:szCs w:val="24"/>
              </w:rPr>
              <w:t>Lauku māja “Dzirnupes”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0BF82" w14:textId="77777777" w:rsidR="003F78FA" w:rsidRDefault="00BB142B">
            <w:pPr>
              <w:spacing w:line="252" w:lineRule="auto"/>
              <w:rPr>
                <w:sz w:val="24"/>
                <w:szCs w:val="24"/>
              </w:rPr>
            </w:pPr>
            <w:r>
              <w:rPr>
                <w:rFonts w:cs="Calibri"/>
                <w:color w:val="000000"/>
                <w:sz w:val="24"/>
                <w:szCs w:val="24"/>
              </w:rPr>
              <w:t>“Dzirnupes”, Viļķenes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8FA3D6" w14:textId="77777777" w:rsidR="003F78FA" w:rsidRDefault="00BB142B">
            <w:pPr>
              <w:spacing w:line="252" w:lineRule="auto"/>
              <w:rPr>
                <w:sz w:val="24"/>
                <w:szCs w:val="24"/>
              </w:rPr>
            </w:pPr>
            <w:r>
              <w:rPr>
                <w:rFonts w:cs="Calibri"/>
                <w:color w:val="000000"/>
                <w:sz w:val="24"/>
                <w:szCs w:val="24"/>
              </w:rPr>
              <w:t xml:space="preserve">Atpūtas/piknika vieta, grils, malka, pirts slotiņas, pirtnieka pakalpojumi, upe un </w:t>
            </w:r>
            <w:r>
              <w:rPr>
                <w:rFonts w:cs="Calibri"/>
                <w:color w:val="000000"/>
                <w:sz w:val="24"/>
                <w:szCs w:val="24"/>
              </w:rPr>
              <w:lastRenderedPageBreak/>
              <w:t>dīķis, pirts ar ārstniecības augu inhalācijām</w:t>
            </w:r>
          </w:p>
        </w:tc>
        <w:tc>
          <w:tcPr>
            <w:tcW w:w="47" w:type="dxa"/>
            <w:gridSpan w:val="2"/>
            <w:shd w:val="clear" w:color="auto" w:fill="auto"/>
          </w:tcPr>
          <w:p w14:paraId="258D18C4" w14:textId="77777777" w:rsidR="003F78FA" w:rsidRDefault="003F78FA">
            <w:pPr>
              <w:widowControl w:val="0"/>
              <w:spacing w:line="252" w:lineRule="auto"/>
              <w:rPr>
                <w:rFonts w:eastAsia="Cambria" w:cs="Calibri"/>
                <w:sz w:val="24"/>
                <w:szCs w:val="24"/>
              </w:rPr>
            </w:pPr>
          </w:p>
        </w:tc>
        <w:tc>
          <w:tcPr>
            <w:tcW w:w="11" w:type="dxa"/>
          </w:tcPr>
          <w:p w14:paraId="30FBF0BE" w14:textId="77777777" w:rsidR="003F78FA" w:rsidRDefault="003F78FA"/>
        </w:tc>
      </w:tr>
      <w:tr w:rsidR="003F78FA" w14:paraId="103E0D27"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1B545F3" w14:textId="77777777" w:rsidR="003F78FA" w:rsidRDefault="00BB142B">
            <w:pPr>
              <w:spacing w:line="252" w:lineRule="auto"/>
              <w:rPr>
                <w:rFonts w:cs="Calibri"/>
                <w:color w:val="000000"/>
                <w:sz w:val="24"/>
                <w:szCs w:val="24"/>
              </w:rPr>
            </w:pPr>
            <w:r>
              <w:rPr>
                <w:rFonts w:eastAsia="Cambria" w:cs="Cambria"/>
                <w:b/>
                <w:color w:val="FFFFFF"/>
                <w:sz w:val="24"/>
                <w:szCs w:val="24"/>
              </w:rPr>
              <w:t>Nr.4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494801" w14:textId="77777777" w:rsidR="003F78FA" w:rsidRDefault="00BB142B">
            <w:pPr>
              <w:spacing w:line="252" w:lineRule="auto"/>
              <w:rPr>
                <w:sz w:val="24"/>
                <w:szCs w:val="24"/>
              </w:rPr>
            </w:pPr>
            <w:r>
              <w:rPr>
                <w:rFonts w:cs="Calibri"/>
                <w:color w:val="000000"/>
                <w:sz w:val="24"/>
                <w:szCs w:val="24"/>
              </w:rPr>
              <w:t>Viesu nams “Kundziņi”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C2835" w14:textId="77777777" w:rsidR="003F78FA" w:rsidRDefault="00BB142B">
            <w:pPr>
              <w:spacing w:line="252" w:lineRule="auto"/>
              <w:rPr>
                <w:sz w:val="24"/>
                <w:szCs w:val="24"/>
              </w:rPr>
            </w:pPr>
            <w:r>
              <w:rPr>
                <w:rFonts w:cs="Calibri"/>
                <w:color w:val="000000"/>
                <w:sz w:val="24"/>
                <w:szCs w:val="24"/>
              </w:rPr>
              <w:t>“Kundziņi”, Vidrižu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7F2490" w14:textId="77777777" w:rsidR="003F78FA" w:rsidRDefault="00BB142B">
            <w:pPr>
              <w:spacing w:line="252" w:lineRule="auto"/>
              <w:rPr>
                <w:sz w:val="24"/>
                <w:szCs w:val="24"/>
              </w:rPr>
            </w:pPr>
            <w:r>
              <w:rPr>
                <w:rFonts w:cs="Calibri"/>
                <w:color w:val="000000"/>
                <w:sz w:val="24"/>
                <w:szCs w:val="24"/>
              </w:rPr>
              <w:t>Sporta laukums, bērnu rotaļu laukums, kubls, kamīns, terase, dīķis, ūdens slidkalniņš, pieejami SUP dēļi un laiva</w:t>
            </w:r>
          </w:p>
        </w:tc>
        <w:tc>
          <w:tcPr>
            <w:tcW w:w="47" w:type="dxa"/>
            <w:gridSpan w:val="2"/>
            <w:shd w:val="clear" w:color="auto" w:fill="auto"/>
          </w:tcPr>
          <w:p w14:paraId="3AAA81B4" w14:textId="77777777" w:rsidR="003F78FA" w:rsidRDefault="003F78FA">
            <w:pPr>
              <w:widowControl w:val="0"/>
              <w:spacing w:line="252" w:lineRule="auto"/>
              <w:rPr>
                <w:rFonts w:eastAsia="Cambria" w:cs="Calibri"/>
                <w:sz w:val="24"/>
                <w:szCs w:val="24"/>
              </w:rPr>
            </w:pPr>
          </w:p>
        </w:tc>
        <w:tc>
          <w:tcPr>
            <w:tcW w:w="11" w:type="dxa"/>
          </w:tcPr>
          <w:p w14:paraId="3A3EA49E" w14:textId="77777777" w:rsidR="003F78FA" w:rsidRDefault="003F78FA"/>
        </w:tc>
      </w:tr>
      <w:tr w:rsidR="003F78FA" w14:paraId="1D6D3EDE"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78B5D25" w14:textId="77777777" w:rsidR="003F78FA" w:rsidRDefault="00BB142B">
            <w:pPr>
              <w:spacing w:line="252" w:lineRule="auto"/>
              <w:rPr>
                <w:rFonts w:cs="Calibri"/>
                <w:color w:val="000000"/>
                <w:sz w:val="24"/>
                <w:szCs w:val="24"/>
              </w:rPr>
            </w:pPr>
            <w:r>
              <w:rPr>
                <w:rFonts w:eastAsia="Cambria" w:cs="Cambria"/>
                <w:b/>
                <w:color w:val="FFFFFF"/>
                <w:sz w:val="24"/>
                <w:szCs w:val="24"/>
              </w:rPr>
              <w:t>Nr.5</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813552" w14:textId="77777777" w:rsidR="003F78FA" w:rsidRDefault="00BB142B">
            <w:pPr>
              <w:spacing w:line="252" w:lineRule="auto"/>
              <w:rPr>
                <w:sz w:val="24"/>
                <w:szCs w:val="24"/>
              </w:rPr>
            </w:pPr>
            <w:r>
              <w:rPr>
                <w:rFonts w:cs="Calibri"/>
                <w:color w:val="000000"/>
                <w:sz w:val="24"/>
                <w:szCs w:val="24"/>
              </w:rPr>
              <w:t>Lauku viesu māja “Lauciņi”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785AD" w14:textId="77777777" w:rsidR="003F78FA" w:rsidRDefault="00BB142B">
            <w:pPr>
              <w:spacing w:line="252" w:lineRule="auto"/>
              <w:rPr>
                <w:sz w:val="24"/>
                <w:szCs w:val="24"/>
              </w:rPr>
            </w:pPr>
            <w:r>
              <w:rPr>
                <w:rFonts w:cs="Calibri"/>
                <w:color w:val="000000"/>
                <w:sz w:val="24"/>
                <w:szCs w:val="24"/>
              </w:rPr>
              <w:t>“Lauciņi”, Limbažu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FFED21" w14:textId="77777777" w:rsidR="003F78FA" w:rsidRDefault="00BB142B">
            <w:pPr>
              <w:spacing w:line="252" w:lineRule="auto"/>
              <w:rPr>
                <w:sz w:val="24"/>
                <w:szCs w:val="24"/>
              </w:rPr>
            </w:pPr>
            <w:r>
              <w:rPr>
                <w:rFonts w:cs="Calibri"/>
                <w:color w:val="000000"/>
                <w:sz w:val="24"/>
                <w:szCs w:val="24"/>
              </w:rPr>
              <w:t>Bērnu rotaļu laukums, āra lapene, grils, dīķis, pirts slotiņas.</w:t>
            </w:r>
          </w:p>
        </w:tc>
        <w:tc>
          <w:tcPr>
            <w:tcW w:w="47" w:type="dxa"/>
            <w:gridSpan w:val="2"/>
            <w:shd w:val="clear" w:color="auto" w:fill="auto"/>
          </w:tcPr>
          <w:p w14:paraId="5838D611" w14:textId="77777777" w:rsidR="003F78FA" w:rsidRDefault="003F78FA">
            <w:pPr>
              <w:widowControl w:val="0"/>
              <w:spacing w:line="252" w:lineRule="auto"/>
              <w:rPr>
                <w:rFonts w:eastAsia="Cambria" w:cs="Calibri"/>
                <w:sz w:val="24"/>
                <w:szCs w:val="24"/>
              </w:rPr>
            </w:pPr>
          </w:p>
        </w:tc>
        <w:tc>
          <w:tcPr>
            <w:tcW w:w="11" w:type="dxa"/>
          </w:tcPr>
          <w:p w14:paraId="1779242B" w14:textId="77777777" w:rsidR="003F78FA" w:rsidRDefault="003F78FA"/>
        </w:tc>
      </w:tr>
      <w:tr w:rsidR="003F78FA" w14:paraId="7C862EAC"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03119BCD" w14:textId="77777777" w:rsidR="003F78FA" w:rsidRDefault="00BB142B">
            <w:pPr>
              <w:spacing w:line="252" w:lineRule="auto"/>
              <w:rPr>
                <w:rFonts w:cs="Calibri"/>
                <w:color w:val="000000"/>
                <w:sz w:val="24"/>
                <w:szCs w:val="24"/>
              </w:rPr>
            </w:pPr>
            <w:r>
              <w:rPr>
                <w:rFonts w:eastAsia="Cambria" w:cs="Cambria"/>
                <w:b/>
                <w:color w:val="FFFFFF"/>
                <w:sz w:val="24"/>
                <w:szCs w:val="24"/>
              </w:rPr>
              <w:t>Nr.6</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92B015" w14:textId="77777777" w:rsidR="003F78FA" w:rsidRDefault="00BB142B">
            <w:pPr>
              <w:spacing w:line="252" w:lineRule="auto"/>
              <w:rPr>
                <w:sz w:val="24"/>
                <w:szCs w:val="24"/>
              </w:rPr>
            </w:pPr>
            <w:r>
              <w:rPr>
                <w:rFonts w:cs="Calibri"/>
                <w:color w:val="000000"/>
                <w:sz w:val="24"/>
                <w:szCs w:val="24"/>
              </w:rPr>
              <w:t>Viesu nams “Noriņi”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A00B3" w14:textId="77777777" w:rsidR="003F78FA" w:rsidRDefault="00BB142B">
            <w:pPr>
              <w:spacing w:line="252" w:lineRule="auto"/>
              <w:rPr>
                <w:sz w:val="24"/>
                <w:szCs w:val="24"/>
              </w:rPr>
            </w:pPr>
            <w:r>
              <w:rPr>
                <w:rFonts w:cs="Calibri"/>
                <w:color w:val="000000"/>
                <w:sz w:val="24"/>
                <w:szCs w:val="24"/>
              </w:rPr>
              <w:t>“Noriņi”, Limbažu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E79D987" w14:textId="77777777" w:rsidR="003F78FA" w:rsidRDefault="00BB142B">
            <w:pPr>
              <w:spacing w:line="252" w:lineRule="auto"/>
              <w:rPr>
                <w:sz w:val="24"/>
                <w:szCs w:val="24"/>
              </w:rPr>
            </w:pPr>
            <w:r>
              <w:rPr>
                <w:rFonts w:cs="Calibri"/>
                <w:color w:val="000000"/>
                <w:sz w:val="24"/>
                <w:szCs w:val="24"/>
              </w:rPr>
              <w:t>Āra kamīns, baļļa, ugunskura vieta, futbola un volejbola laukumi</w:t>
            </w:r>
          </w:p>
        </w:tc>
        <w:tc>
          <w:tcPr>
            <w:tcW w:w="47" w:type="dxa"/>
            <w:gridSpan w:val="2"/>
            <w:shd w:val="clear" w:color="auto" w:fill="auto"/>
          </w:tcPr>
          <w:p w14:paraId="439AC551" w14:textId="77777777" w:rsidR="003F78FA" w:rsidRDefault="003F78FA">
            <w:pPr>
              <w:widowControl w:val="0"/>
              <w:spacing w:line="252" w:lineRule="auto"/>
              <w:rPr>
                <w:rFonts w:eastAsia="Cambria" w:cs="Calibri"/>
                <w:sz w:val="24"/>
                <w:szCs w:val="24"/>
              </w:rPr>
            </w:pPr>
          </w:p>
        </w:tc>
        <w:tc>
          <w:tcPr>
            <w:tcW w:w="11" w:type="dxa"/>
          </w:tcPr>
          <w:p w14:paraId="239093E3" w14:textId="77777777" w:rsidR="003F78FA" w:rsidRDefault="003F78FA"/>
        </w:tc>
      </w:tr>
      <w:tr w:rsidR="003F78FA" w14:paraId="18D8F008"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2B97A10" w14:textId="77777777" w:rsidR="003F78FA" w:rsidRDefault="00BB142B">
            <w:pPr>
              <w:spacing w:line="252" w:lineRule="auto"/>
              <w:rPr>
                <w:rFonts w:cs="Calibri"/>
                <w:color w:val="000000"/>
                <w:sz w:val="24"/>
                <w:szCs w:val="24"/>
              </w:rPr>
            </w:pPr>
            <w:r>
              <w:rPr>
                <w:rFonts w:eastAsia="Cambria" w:cs="Cambria"/>
                <w:b/>
                <w:color w:val="FFFFFF"/>
                <w:sz w:val="24"/>
                <w:szCs w:val="24"/>
              </w:rPr>
              <w:t>Nr.7</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08CA222" w14:textId="77777777" w:rsidR="003F78FA" w:rsidRDefault="00BB142B">
            <w:pPr>
              <w:spacing w:line="252" w:lineRule="auto"/>
              <w:rPr>
                <w:sz w:val="24"/>
                <w:szCs w:val="24"/>
              </w:rPr>
            </w:pPr>
            <w:r>
              <w:rPr>
                <w:rFonts w:cs="Calibri"/>
                <w:color w:val="000000"/>
                <w:sz w:val="24"/>
                <w:szCs w:val="24"/>
              </w:rPr>
              <w:t>Viesu nams “Vidlauči”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4E8E4" w14:textId="77777777" w:rsidR="003F78FA" w:rsidRDefault="00BB142B">
            <w:pPr>
              <w:spacing w:line="252" w:lineRule="auto"/>
              <w:rPr>
                <w:sz w:val="24"/>
                <w:szCs w:val="24"/>
              </w:rPr>
            </w:pPr>
            <w:r>
              <w:rPr>
                <w:rFonts w:cs="Calibri"/>
                <w:color w:val="000000"/>
                <w:sz w:val="24"/>
                <w:szCs w:val="24"/>
              </w:rPr>
              <w:t>“Vidlauči”, Skultes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ED733F1" w14:textId="77777777" w:rsidR="003F78FA" w:rsidRDefault="00BB142B">
            <w:pPr>
              <w:spacing w:line="252" w:lineRule="auto"/>
              <w:rPr>
                <w:sz w:val="24"/>
                <w:szCs w:val="24"/>
              </w:rPr>
            </w:pPr>
            <w:r>
              <w:rPr>
                <w:rFonts w:cs="Calibri"/>
                <w:color w:val="000000"/>
                <w:sz w:val="24"/>
                <w:szCs w:val="24"/>
              </w:rPr>
              <w:t>Aukstā ūdens baļļa, blakus jūra, terase, atpūtas vieta, volejbola laukums, basketbola grozs, grils</w:t>
            </w:r>
          </w:p>
        </w:tc>
        <w:tc>
          <w:tcPr>
            <w:tcW w:w="47" w:type="dxa"/>
            <w:gridSpan w:val="2"/>
            <w:shd w:val="clear" w:color="auto" w:fill="auto"/>
          </w:tcPr>
          <w:p w14:paraId="40F07879" w14:textId="77777777" w:rsidR="003F78FA" w:rsidRDefault="003F78FA">
            <w:pPr>
              <w:widowControl w:val="0"/>
              <w:spacing w:line="252" w:lineRule="auto"/>
              <w:rPr>
                <w:rFonts w:eastAsia="Cambria" w:cs="Calibri"/>
                <w:sz w:val="24"/>
                <w:szCs w:val="24"/>
              </w:rPr>
            </w:pPr>
          </w:p>
        </w:tc>
        <w:tc>
          <w:tcPr>
            <w:tcW w:w="11" w:type="dxa"/>
          </w:tcPr>
          <w:p w14:paraId="644A7E37" w14:textId="77777777" w:rsidR="003F78FA" w:rsidRDefault="003F78FA"/>
        </w:tc>
      </w:tr>
      <w:tr w:rsidR="003F78FA" w14:paraId="1B0F51F3"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57D1389" w14:textId="77777777" w:rsidR="003F78FA" w:rsidRDefault="00BB142B">
            <w:pPr>
              <w:spacing w:line="252" w:lineRule="auto"/>
              <w:rPr>
                <w:rFonts w:cs="Calibri"/>
                <w:color w:val="000000"/>
                <w:sz w:val="24"/>
                <w:szCs w:val="24"/>
              </w:rPr>
            </w:pPr>
            <w:r>
              <w:rPr>
                <w:rFonts w:eastAsia="Cambria" w:cs="Cambria"/>
                <w:b/>
                <w:color w:val="FFFFFF"/>
                <w:sz w:val="24"/>
                <w:szCs w:val="24"/>
              </w:rPr>
              <w:t>Nr.8</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634430" w14:textId="77777777" w:rsidR="003F78FA" w:rsidRDefault="00BB142B">
            <w:pPr>
              <w:spacing w:line="252" w:lineRule="auto"/>
              <w:rPr>
                <w:sz w:val="24"/>
                <w:szCs w:val="24"/>
              </w:rPr>
            </w:pPr>
            <w:r>
              <w:rPr>
                <w:rFonts w:cs="Calibri"/>
                <w:color w:val="000000"/>
                <w:sz w:val="24"/>
                <w:szCs w:val="24"/>
              </w:rPr>
              <w:t>Brīvdienu māja “Dālderi”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BC1FA" w14:textId="77777777" w:rsidR="003F78FA" w:rsidRDefault="00BB142B">
            <w:pPr>
              <w:spacing w:line="252" w:lineRule="auto"/>
              <w:rPr>
                <w:sz w:val="24"/>
                <w:szCs w:val="24"/>
              </w:rPr>
            </w:pPr>
            <w:r>
              <w:rPr>
                <w:rFonts w:cs="Calibri"/>
                <w:color w:val="000000"/>
                <w:sz w:val="24"/>
                <w:szCs w:val="24"/>
              </w:rPr>
              <w:t>“Dālderi”, Bīriņi, Vidrižu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88D53CF" w14:textId="77777777" w:rsidR="003F78FA" w:rsidRDefault="00BB142B">
            <w:pPr>
              <w:spacing w:line="252" w:lineRule="auto"/>
              <w:rPr>
                <w:sz w:val="24"/>
                <w:szCs w:val="24"/>
              </w:rPr>
            </w:pPr>
            <w:r>
              <w:rPr>
                <w:rFonts w:cs="Calibri"/>
                <w:color w:val="000000"/>
                <w:sz w:val="24"/>
                <w:szCs w:val="24"/>
              </w:rPr>
              <w:t>Grils, pirts slotiņas, makšķerēšana, peldvieta, laivu noma, volejbola laukums, piknika/atpūtas vieta</w:t>
            </w:r>
          </w:p>
        </w:tc>
        <w:tc>
          <w:tcPr>
            <w:tcW w:w="47" w:type="dxa"/>
            <w:gridSpan w:val="2"/>
            <w:shd w:val="clear" w:color="auto" w:fill="auto"/>
          </w:tcPr>
          <w:p w14:paraId="70D50AAE" w14:textId="77777777" w:rsidR="003F78FA" w:rsidRDefault="003F78FA">
            <w:pPr>
              <w:widowControl w:val="0"/>
              <w:spacing w:line="252" w:lineRule="auto"/>
              <w:rPr>
                <w:rFonts w:eastAsia="Cambria" w:cs="Calibri"/>
                <w:sz w:val="24"/>
                <w:szCs w:val="24"/>
              </w:rPr>
            </w:pPr>
          </w:p>
        </w:tc>
        <w:tc>
          <w:tcPr>
            <w:tcW w:w="11" w:type="dxa"/>
          </w:tcPr>
          <w:p w14:paraId="3807B74A" w14:textId="77777777" w:rsidR="003F78FA" w:rsidRDefault="003F78FA"/>
        </w:tc>
      </w:tr>
      <w:tr w:rsidR="003F78FA" w14:paraId="632826EC"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5C7965E" w14:textId="77777777" w:rsidR="003F78FA" w:rsidRDefault="00BB142B">
            <w:pPr>
              <w:spacing w:line="252" w:lineRule="auto"/>
              <w:rPr>
                <w:rFonts w:cs="Calibri"/>
                <w:color w:val="000000"/>
                <w:sz w:val="24"/>
                <w:szCs w:val="24"/>
              </w:rPr>
            </w:pPr>
            <w:r>
              <w:rPr>
                <w:rFonts w:eastAsia="Cambria" w:cs="Cambria"/>
                <w:b/>
                <w:color w:val="FFFFFF"/>
                <w:sz w:val="24"/>
                <w:szCs w:val="24"/>
              </w:rPr>
              <w:t>Nr.9</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E06BBD" w14:textId="77777777" w:rsidR="003F78FA" w:rsidRDefault="00BB142B">
            <w:pPr>
              <w:spacing w:line="252" w:lineRule="auto"/>
              <w:rPr>
                <w:sz w:val="24"/>
                <w:szCs w:val="24"/>
              </w:rPr>
            </w:pPr>
            <w:r>
              <w:rPr>
                <w:rFonts w:cs="Calibri"/>
                <w:color w:val="000000"/>
                <w:sz w:val="24"/>
                <w:szCs w:val="24"/>
              </w:rPr>
              <w:t>Viesu māja “Upītes”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21876" w14:textId="77777777" w:rsidR="003F78FA" w:rsidRDefault="00BB142B">
            <w:pPr>
              <w:spacing w:line="252" w:lineRule="auto"/>
              <w:rPr>
                <w:sz w:val="24"/>
                <w:szCs w:val="24"/>
              </w:rPr>
            </w:pPr>
            <w:r>
              <w:rPr>
                <w:rFonts w:cs="Calibri"/>
                <w:color w:val="000000"/>
                <w:sz w:val="24"/>
                <w:szCs w:val="24"/>
              </w:rPr>
              <w:t>“Upītes”, Katvaru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C148CD" w14:textId="77777777" w:rsidR="003F78FA" w:rsidRDefault="00BB142B">
            <w:pPr>
              <w:spacing w:line="252" w:lineRule="auto"/>
              <w:rPr>
                <w:sz w:val="24"/>
                <w:szCs w:val="24"/>
              </w:rPr>
            </w:pPr>
            <w:r>
              <w:rPr>
                <w:rFonts w:cs="Calibri"/>
                <w:color w:val="000000"/>
                <w:sz w:val="24"/>
                <w:szCs w:val="24"/>
              </w:rPr>
              <w:t>Divas āra terases ar nojumi un grilu, volejbola un futbola laukums, basketbola grozs, dīķis ar plostu, šūpoles, novuss.</w:t>
            </w:r>
          </w:p>
        </w:tc>
        <w:tc>
          <w:tcPr>
            <w:tcW w:w="47" w:type="dxa"/>
            <w:gridSpan w:val="2"/>
            <w:shd w:val="clear" w:color="auto" w:fill="auto"/>
          </w:tcPr>
          <w:p w14:paraId="2512A389" w14:textId="77777777" w:rsidR="003F78FA" w:rsidRDefault="003F78FA">
            <w:pPr>
              <w:widowControl w:val="0"/>
              <w:spacing w:line="252" w:lineRule="auto"/>
              <w:rPr>
                <w:rFonts w:eastAsia="Cambria" w:cs="Calibri"/>
                <w:sz w:val="24"/>
                <w:szCs w:val="24"/>
              </w:rPr>
            </w:pPr>
          </w:p>
        </w:tc>
        <w:tc>
          <w:tcPr>
            <w:tcW w:w="11" w:type="dxa"/>
          </w:tcPr>
          <w:p w14:paraId="5718880C" w14:textId="77777777" w:rsidR="003F78FA" w:rsidRDefault="003F78FA"/>
        </w:tc>
      </w:tr>
      <w:tr w:rsidR="003F78FA" w14:paraId="4765467C"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66A2186" w14:textId="77777777" w:rsidR="003F78FA" w:rsidRDefault="00BB142B">
            <w:pPr>
              <w:spacing w:line="252" w:lineRule="auto"/>
              <w:rPr>
                <w:rFonts w:cs="Calibri"/>
                <w:color w:val="000000"/>
                <w:sz w:val="24"/>
                <w:szCs w:val="24"/>
              </w:rPr>
            </w:pPr>
            <w:r>
              <w:rPr>
                <w:rFonts w:eastAsia="Cambria" w:cs="Cambria"/>
                <w:b/>
                <w:color w:val="FFFFFF"/>
                <w:sz w:val="24"/>
                <w:szCs w:val="24"/>
              </w:rPr>
              <w:t>Nr.10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94D9D7" w14:textId="77777777" w:rsidR="003F78FA" w:rsidRDefault="00BB142B">
            <w:pPr>
              <w:spacing w:line="252" w:lineRule="auto"/>
              <w:rPr>
                <w:sz w:val="24"/>
                <w:szCs w:val="24"/>
              </w:rPr>
            </w:pPr>
            <w:r>
              <w:rPr>
                <w:rFonts w:cs="Calibri"/>
                <w:color w:val="000000"/>
                <w:sz w:val="24"/>
                <w:szCs w:val="24"/>
              </w:rPr>
              <w:t>Brūža pirts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5BD82" w14:textId="77777777" w:rsidR="003F78FA" w:rsidRDefault="00BB142B">
            <w:pPr>
              <w:spacing w:line="252" w:lineRule="auto"/>
              <w:rPr>
                <w:sz w:val="24"/>
                <w:szCs w:val="24"/>
              </w:rPr>
            </w:pPr>
            <w:r>
              <w:rPr>
                <w:rFonts w:cs="Calibri"/>
                <w:color w:val="000000"/>
                <w:sz w:val="24"/>
                <w:szCs w:val="24"/>
              </w:rPr>
              <w:t>"Lemizar", Liepupes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F40B1A" w14:textId="77777777" w:rsidR="003F78FA" w:rsidRDefault="00BB142B">
            <w:pPr>
              <w:spacing w:line="252" w:lineRule="auto"/>
              <w:rPr>
                <w:sz w:val="24"/>
                <w:szCs w:val="24"/>
              </w:rPr>
            </w:pPr>
            <w:r>
              <w:rPr>
                <w:rFonts w:cs="Calibri"/>
                <w:color w:val="000000"/>
                <w:sz w:val="24"/>
                <w:szCs w:val="24"/>
              </w:rPr>
              <w:t>Somu pirts, hidromasāžas kubls.</w:t>
            </w:r>
          </w:p>
        </w:tc>
        <w:tc>
          <w:tcPr>
            <w:tcW w:w="47" w:type="dxa"/>
            <w:gridSpan w:val="2"/>
            <w:shd w:val="clear" w:color="auto" w:fill="auto"/>
          </w:tcPr>
          <w:p w14:paraId="015AD8D0" w14:textId="77777777" w:rsidR="003F78FA" w:rsidRDefault="003F78FA">
            <w:pPr>
              <w:widowControl w:val="0"/>
              <w:spacing w:line="252" w:lineRule="auto"/>
              <w:rPr>
                <w:rFonts w:eastAsia="Cambria" w:cs="Calibri"/>
                <w:sz w:val="24"/>
                <w:szCs w:val="24"/>
              </w:rPr>
            </w:pPr>
          </w:p>
        </w:tc>
        <w:tc>
          <w:tcPr>
            <w:tcW w:w="11" w:type="dxa"/>
          </w:tcPr>
          <w:p w14:paraId="153C5A6A" w14:textId="77777777" w:rsidR="003F78FA" w:rsidRDefault="003F78FA"/>
        </w:tc>
      </w:tr>
      <w:tr w:rsidR="003F78FA" w14:paraId="1BFA6CE0"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34DEE4F" w14:textId="77777777" w:rsidR="003F78FA" w:rsidRDefault="00BB142B">
            <w:pPr>
              <w:spacing w:line="252" w:lineRule="auto"/>
              <w:rPr>
                <w:rFonts w:cs="Calibri"/>
                <w:color w:val="000000"/>
                <w:sz w:val="24"/>
                <w:szCs w:val="24"/>
              </w:rPr>
            </w:pPr>
            <w:r>
              <w:rPr>
                <w:rFonts w:eastAsia="Cambria" w:cs="Cambria"/>
                <w:b/>
                <w:color w:val="FFFFFF"/>
                <w:sz w:val="24"/>
                <w:szCs w:val="24"/>
              </w:rPr>
              <w:t>Nr.11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BC1408" w14:textId="77777777" w:rsidR="003F78FA" w:rsidRDefault="00BB142B">
            <w:pPr>
              <w:spacing w:line="252" w:lineRule="auto"/>
              <w:rPr>
                <w:sz w:val="24"/>
                <w:szCs w:val="24"/>
              </w:rPr>
            </w:pPr>
            <w:r>
              <w:rPr>
                <w:rFonts w:cs="Calibri"/>
                <w:color w:val="000000"/>
                <w:sz w:val="24"/>
                <w:szCs w:val="24"/>
              </w:rPr>
              <w:t>Atpūtas komplekss “Muižuļi”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94DBF" w14:textId="77777777" w:rsidR="003F78FA" w:rsidRDefault="00BB142B">
            <w:pPr>
              <w:spacing w:line="252" w:lineRule="auto"/>
              <w:rPr>
                <w:sz w:val="24"/>
                <w:szCs w:val="24"/>
              </w:rPr>
            </w:pPr>
            <w:r>
              <w:rPr>
                <w:rFonts w:cs="Calibri"/>
                <w:color w:val="000000"/>
                <w:sz w:val="24"/>
                <w:szCs w:val="24"/>
              </w:rPr>
              <w:t>“Muižuļi”,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08863B" w14:textId="77777777" w:rsidR="003F78FA" w:rsidRDefault="00BB142B">
            <w:pPr>
              <w:spacing w:line="252" w:lineRule="auto"/>
              <w:rPr>
                <w:sz w:val="24"/>
                <w:szCs w:val="24"/>
              </w:rPr>
            </w:pPr>
            <w:r>
              <w:rPr>
                <w:rFonts w:cs="Calibri"/>
                <w:color w:val="000000"/>
                <w:sz w:val="24"/>
                <w:szCs w:val="24"/>
              </w:rPr>
              <w:t>Nojume, malka, grils, guļvietas 9 pers., kubls par atsevišķu samaksu.</w:t>
            </w:r>
          </w:p>
        </w:tc>
        <w:tc>
          <w:tcPr>
            <w:tcW w:w="47" w:type="dxa"/>
            <w:gridSpan w:val="2"/>
            <w:shd w:val="clear" w:color="auto" w:fill="auto"/>
          </w:tcPr>
          <w:p w14:paraId="50126A36" w14:textId="77777777" w:rsidR="003F78FA" w:rsidRDefault="003F78FA">
            <w:pPr>
              <w:widowControl w:val="0"/>
              <w:spacing w:line="252" w:lineRule="auto"/>
              <w:rPr>
                <w:rFonts w:eastAsia="Cambria" w:cs="Calibri"/>
                <w:sz w:val="24"/>
                <w:szCs w:val="24"/>
              </w:rPr>
            </w:pPr>
          </w:p>
        </w:tc>
        <w:tc>
          <w:tcPr>
            <w:tcW w:w="11" w:type="dxa"/>
          </w:tcPr>
          <w:p w14:paraId="6D817F38" w14:textId="77777777" w:rsidR="003F78FA" w:rsidRDefault="003F78FA"/>
        </w:tc>
      </w:tr>
      <w:tr w:rsidR="003F78FA" w14:paraId="4DDB7628"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12F85A5" w14:textId="77777777" w:rsidR="003F78FA" w:rsidRDefault="00BB142B">
            <w:pPr>
              <w:spacing w:line="252" w:lineRule="auto"/>
              <w:rPr>
                <w:rFonts w:cs="Calibri"/>
                <w:color w:val="000000"/>
                <w:sz w:val="24"/>
                <w:szCs w:val="24"/>
              </w:rPr>
            </w:pPr>
            <w:r>
              <w:rPr>
                <w:rFonts w:eastAsia="Cambria" w:cs="Cambria"/>
                <w:b/>
                <w:color w:val="FFFFFF"/>
                <w:sz w:val="24"/>
                <w:szCs w:val="24"/>
              </w:rPr>
              <w:t>Nr.12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726F497" w14:textId="77777777" w:rsidR="003F78FA" w:rsidRDefault="00BB142B">
            <w:pPr>
              <w:spacing w:line="252" w:lineRule="auto"/>
              <w:rPr>
                <w:sz w:val="24"/>
                <w:szCs w:val="24"/>
              </w:rPr>
            </w:pPr>
            <w:r>
              <w:rPr>
                <w:rFonts w:cs="Calibri"/>
                <w:color w:val="000000"/>
                <w:sz w:val="24"/>
                <w:szCs w:val="24"/>
              </w:rPr>
              <w:t>Viesu nams “Mežupes”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822331" w14:textId="77777777" w:rsidR="003F78FA" w:rsidRDefault="00BB142B">
            <w:pPr>
              <w:spacing w:line="252" w:lineRule="auto"/>
              <w:rPr>
                <w:sz w:val="24"/>
                <w:szCs w:val="24"/>
              </w:rPr>
            </w:pPr>
            <w:r>
              <w:rPr>
                <w:rFonts w:cs="Calibri"/>
                <w:color w:val="000000"/>
                <w:sz w:val="24"/>
                <w:szCs w:val="24"/>
              </w:rPr>
              <w:t>“Mežupes”,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78CDC93" w14:textId="77777777" w:rsidR="003F78FA" w:rsidRDefault="00BB142B">
            <w:pPr>
              <w:spacing w:line="252" w:lineRule="auto"/>
              <w:rPr>
                <w:sz w:val="24"/>
                <w:szCs w:val="24"/>
              </w:rPr>
            </w:pPr>
            <w:r>
              <w:rPr>
                <w:rFonts w:cs="Calibri"/>
                <w:color w:val="000000"/>
                <w:sz w:val="24"/>
                <w:szCs w:val="24"/>
              </w:rPr>
              <w:t>Kubls, piknika vieta.</w:t>
            </w:r>
          </w:p>
        </w:tc>
        <w:tc>
          <w:tcPr>
            <w:tcW w:w="47" w:type="dxa"/>
            <w:gridSpan w:val="2"/>
            <w:shd w:val="clear" w:color="auto" w:fill="auto"/>
          </w:tcPr>
          <w:p w14:paraId="21F6E213" w14:textId="77777777" w:rsidR="003F78FA" w:rsidRDefault="003F78FA">
            <w:pPr>
              <w:widowControl w:val="0"/>
              <w:spacing w:line="252" w:lineRule="auto"/>
              <w:rPr>
                <w:rFonts w:eastAsia="Cambria" w:cs="Calibri"/>
                <w:sz w:val="24"/>
                <w:szCs w:val="24"/>
              </w:rPr>
            </w:pPr>
          </w:p>
        </w:tc>
        <w:tc>
          <w:tcPr>
            <w:tcW w:w="11" w:type="dxa"/>
          </w:tcPr>
          <w:p w14:paraId="174BB13F" w14:textId="77777777" w:rsidR="003F78FA" w:rsidRDefault="003F78FA"/>
        </w:tc>
      </w:tr>
      <w:tr w:rsidR="003F78FA" w14:paraId="56448FAF"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750C62D" w14:textId="77777777" w:rsidR="003F78FA" w:rsidRDefault="00BB142B">
            <w:pPr>
              <w:spacing w:line="252" w:lineRule="auto"/>
              <w:rPr>
                <w:rFonts w:cs="Calibri"/>
                <w:color w:val="000000"/>
                <w:sz w:val="24"/>
                <w:szCs w:val="24"/>
              </w:rPr>
            </w:pPr>
            <w:r>
              <w:rPr>
                <w:rFonts w:eastAsia="Cambria" w:cs="Cambria"/>
                <w:b/>
                <w:color w:val="FFFFFF"/>
                <w:sz w:val="24"/>
                <w:szCs w:val="24"/>
              </w:rPr>
              <w:t>Nr.13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0CFB0E5" w14:textId="77777777" w:rsidR="003F78FA" w:rsidRDefault="00BB142B">
            <w:pPr>
              <w:spacing w:line="252" w:lineRule="auto"/>
              <w:rPr>
                <w:sz w:val="24"/>
                <w:szCs w:val="24"/>
              </w:rPr>
            </w:pPr>
            <w:r>
              <w:rPr>
                <w:rFonts w:cs="Calibri"/>
                <w:color w:val="000000"/>
                <w:sz w:val="24"/>
                <w:szCs w:val="24"/>
              </w:rPr>
              <w:t>Brīvdienu māja “Klintskalni”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C22777" w14:textId="77777777" w:rsidR="003F78FA" w:rsidRDefault="00BB142B">
            <w:pPr>
              <w:spacing w:line="252" w:lineRule="auto"/>
              <w:rPr>
                <w:sz w:val="24"/>
                <w:szCs w:val="24"/>
              </w:rPr>
            </w:pPr>
            <w:r>
              <w:rPr>
                <w:rFonts w:cs="Calibri"/>
                <w:color w:val="000000"/>
                <w:sz w:val="24"/>
                <w:szCs w:val="24"/>
              </w:rPr>
              <w:t>“Klintskalni1”,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570FE30" w14:textId="77777777" w:rsidR="003F78FA" w:rsidRDefault="003F78FA">
            <w:pPr>
              <w:spacing w:line="252" w:lineRule="auto"/>
              <w:rPr>
                <w:rFonts w:cs="Calibri"/>
                <w:sz w:val="24"/>
                <w:szCs w:val="24"/>
              </w:rPr>
            </w:pPr>
          </w:p>
        </w:tc>
        <w:tc>
          <w:tcPr>
            <w:tcW w:w="47" w:type="dxa"/>
            <w:gridSpan w:val="2"/>
            <w:shd w:val="clear" w:color="auto" w:fill="auto"/>
          </w:tcPr>
          <w:p w14:paraId="4AD437E0" w14:textId="77777777" w:rsidR="003F78FA" w:rsidRDefault="003F78FA">
            <w:pPr>
              <w:widowControl w:val="0"/>
              <w:spacing w:line="252" w:lineRule="auto"/>
              <w:rPr>
                <w:rFonts w:eastAsia="Cambria" w:cs="Calibri"/>
                <w:sz w:val="24"/>
                <w:szCs w:val="24"/>
              </w:rPr>
            </w:pPr>
          </w:p>
        </w:tc>
        <w:tc>
          <w:tcPr>
            <w:tcW w:w="11" w:type="dxa"/>
          </w:tcPr>
          <w:p w14:paraId="4A706E4E" w14:textId="77777777" w:rsidR="003F78FA" w:rsidRDefault="003F78FA"/>
        </w:tc>
      </w:tr>
      <w:tr w:rsidR="003F78FA" w14:paraId="6AD63AF5"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tcPr>
          <w:p w14:paraId="1F491540" w14:textId="77777777" w:rsidR="003F78FA" w:rsidRDefault="00BB142B">
            <w:pPr>
              <w:spacing w:line="252" w:lineRule="auto"/>
              <w:rPr>
                <w:rFonts w:cs="Calibri"/>
                <w:color w:val="000000"/>
                <w:sz w:val="24"/>
                <w:szCs w:val="24"/>
              </w:rPr>
            </w:pPr>
            <w:r>
              <w:rPr>
                <w:rFonts w:eastAsia="Cambria" w:cs="Cambria"/>
                <w:b/>
                <w:color w:val="FFFFFF"/>
                <w:sz w:val="24"/>
                <w:szCs w:val="24"/>
              </w:rPr>
              <w:lastRenderedPageBreak/>
              <w:t>Nr.14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1C10893" w14:textId="77777777" w:rsidR="003F78FA" w:rsidRDefault="00BB142B">
            <w:pPr>
              <w:spacing w:line="252" w:lineRule="auto"/>
              <w:rPr>
                <w:sz w:val="24"/>
                <w:szCs w:val="24"/>
              </w:rPr>
            </w:pPr>
            <w:r>
              <w:rPr>
                <w:rFonts w:cs="Calibri"/>
                <w:color w:val="000000"/>
                <w:sz w:val="24"/>
                <w:szCs w:val="24"/>
              </w:rPr>
              <w:t>Brīvdienu māja “Rudzīši”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72BE73" w14:textId="77777777" w:rsidR="003F78FA" w:rsidRDefault="00BB142B">
            <w:pPr>
              <w:spacing w:line="252" w:lineRule="auto"/>
              <w:rPr>
                <w:sz w:val="24"/>
                <w:szCs w:val="24"/>
              </w:rPr>
            </w:pPr>
            <w:r>
              <w:rPr>
                <w:rFonts w:cs="Calibri"/>
                <w:color w:val="000000"/>
                <w:sz w:val="24"/>
                <w:szCs w:val="24"/>
              </w:rPr>
              <w:t>“Rudzīši”,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E0133D1" w14:textId="77777777" w:rsidR="003F78FA" w:rsidRDefault="00BB142B">
            <w:pPr>
              <w:spacing w:line="252" w:lineRule="auto"/>
              <w:rPr>
                <w:sz w:val="24"/>
                <w:szCs w:val="24"/>
              </w:rPr>
            </w:pPr>
            <w:r>
              <w:rPr>
                <w:rFonts w:cs="Calibri"/>
                <w:color w:val="000000"/>
                <w:sz w:val="24"/>
                <w:szCs w:val="24"/>
              </w:rPr>
              <w:t>Lapene, dīķis</w:t>
            </w:r>
          </w:p>
        </w:tc>
        <w:tc>
          <w:tcPr>
            <w:tcW w:w="47" w:type="dxa"/>
            <w:gridSpan w:val="2"/>
            <w:shd w:val="clear" w:color="auto" w:fill="auto"/>
          </w:tcPr>
          <w:p w14:paraId="1F2DC473" w14:textId="77777777" w:rsidR="003F78FA" w:rsidRDefault="003F78FA">
            <w:pPr>
              <w:widowControl w:val="0"/>
              <w:spacing w:line="252" w:lineRule="auto"/>
              <w:rPr>
                <w:rFonts w:eastAsia="Cambria" w:cs="Calibri"/>
                <w:sz w:val="24"/>
                <w:szCs w:val="24"/>
              </w:rPr>
            </w:pPr>
          </w:p>
        </w:tc>
        <w:tc>
          <w:tcPr>
            <w:tcW w:w="11" w:type="dxa"/>
          </w:tcPr>
          <w:p w14:paraId="39D63C5B" w14:textId="77777777" w:rsidR="003F78FA" w:rsidRDefault="003F78FA"/>
        </w:tc>
      </w:tr>
      <w:tr w:rsidR="003F78FA" w14:paraId="7D9F7EA6"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7A0C948" w14:textId="77777777" w:rsidR="003F78FA" w:rsidRDefault="00BB142B">
            <w:pPr>
              <w:spacing w:line="252" w:lineRule="auto"/>
              <w:rPr>
                <w:rFonts w:cs="Calibri"/>
                <w:color w:val="000000"/>
                <w:sz w:val="24"/>
                <w:szCs w:val="24"/>
              </w:rPr>
            </w:pPr>
            <w:r>
              <w:rPr>
                <w:rFonts w:eastAsia="Cambria" w:cs="Cambria"/>
                <w:b/>
                <w:color w:val="FFFFFF"/>
                <w:sz w:val="24"/>
                <w:szCs w:val="24"/>
              </w:rPr>
              <w:t>Nr.15</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E56A7CC" w14:textId="77777777" w:rsidR="003F78FA" w:rsidRDefault="00BB142B">
            <w:pPr>
              <w:spacing w:line="252" w:lineRule="auto"/>
              <w:rPr>
                <w:sz w:val="24"/>
                <w:szCs w:val="24"/>
              </w:rPr>
            </w:pPr>
            <w:r>
              <w:rPr>
                <w:rFonts w:cs="Calibri"/>
                <w:color w:val="000000"/>
                <w:sz w:val="24"/>
                <w:szCs w:val="24"/>
              </w:rPr>
              <w:t>Brīvdienu māja “Kosīši”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701261" w14:textId="77777777" w:rsidR="003F78FA" w:rsidRDefault="00BB142B">
            <w:pPr>
              <w:spacing w:line="252" w:lineRule="auto"/>
              <w:rPr>
                <w:sz w:val="24"/>
                <w:szCs w:val="24"/>
              </w:rPr>
            </w:pPr>
            <w:r>
              <w:rPr>
                <w:rFonts w:cs="Calibri"/>
                <w:color w:val="000000"/>
                <w:sz w:val="24"/>
                <w:szCs w:val="24"/>
              </w:rPr>
              <w:t>“Kosīši”,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F7DE1D6" w14:textId="77777777" w:rsidR="003F78FA" w:rsidRDefault="00BB142B">
            <w:pPr>
              <w:spacing w:line="252" w:lineRule="auto"/>
              <w:rPr>
                <w:sz w:val="24"/>
                <w:szCs w:val="24"/>
              </w:rPr>
            </w:pPr>
            <w:r>
              <w:rPr>
                <w:rFonts w:cs="Calibri"/>
                <w:color w:val="000000"/>
                <w:sz w:val="24"/>
                <w:szCs w:val="24"/>
              </w:rPr>
              <w:t>Dīķis</w:t>
            </w:r>
          </w:p>
        </w:tc>
        <w:tc>
          <w:tcPr>
            <w:tcW w:w="47" w:type="dxa"/>
            <w:gridSpan w:val="2"/>
            <w:shd w:val="clear" w:color="auto" w:fill="auto"/>
          </w:tcPr>
          <w:p w14:paraId="7B4DBD55" w14:textId="77777777" w:rsidR="003F78FA" w:rsidRDefault="003F78FA">
            <w:pPr>
              <w:widowControl w:val="0"/>
              <w:spacing w:line="252" w:lineRule="auto"/>
              <w:rPr>
                <w:rFonts w:eastAsia="Cambria" w:cs="Calibri"/>
                <w:sz w:val="24"/>
                <w:szCs w:val="24"/>
              </w:rPr>
            </w:pPr>
          </w:p>
        </w:tc>
        <w:tc>
          <w:tcPr>
            <w:tcW w:w="11" w:type="dxa"/>
          </w:tcPr>
          <w:p w14:paraId="706569FA" w14:textId="77777777" w:rsidR="003F78FA" w:rsidRDefault="003F78FA"/>
        </w:tc>
      </w:tr>
      <w:tr w:rsidR="003F78FA" w14:paraId="3F9534AD"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6ACA969F" w14:textId="77777777" w:rsidR="003F78FA" w:rsidRDefault="00BB142B">
            <w:pPr>
              <w:spacing w:line="252" w:lineRule="auto"/>
              <w:rPr>
                <w:rFonts w:cs="Calibri"/>
                <w:color w:val="000000"/>
                <w:sz w:val="24"/>
                <w:szCs w:val="24"/>
              </w:rPr>
            </w:pPr>
            <w:r>
              <w:rPr>
                <w:rFonts w:eastAsia="Cambria" w:cs="Cambria"/>
                <w:b/>
                <w:color w:val="FFFFFF"/>
                <w:sz w:val="24"/>
                <w:szCs w:val="24"/>
              </w:rPr>
              <w:t>Nr.16</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9013663" w14:textId="77777777" w:rsidR="003F78FA" w:rsidRDefault="00BB142B">
            <w:pPr>
              <w:spacing w:line="252" w:lineRule="auto"/>
              <w:rPr>
                <w:sz w:val="24"/>
                <w:szCs w:val="24"/>
              </w:rPr>
            </w:pPr>
            <w:r>
              <w:rPr>
                <w:rFonts w:cs="Calibri"/>
                <w:color w:val="000000"/>
                <w:sz w:val="24"/>
                <w:szCs w:val="24"/>
              </w:rPr>
              <w:t>Brīvdienu māja “Jūras bura”</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907212" w14:textId="77777777" w:rsidR="003F78FA" w:rsidRDefault="00BB142B">
            <w:pPr>
              <w:spacing w:line="252" w:lineRule="auto"/>
              <w:rPr>
                <w:sz w:val="24"/>
                <w:szCs w:val="24"/>
              </w:rPr>
            </w:pPr>
            <w:r>
              <w:rPr>
                <w:rFonts w:cs="Calibri"/>
                <w:color w:val="000000"/>
                <w:sz w:val="24"/>
                <w:szCs w:val="24"/>
              </w:rPr>
              <w:t>Jūras iela 41, Tūja, Liepupes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674EAFD" w14:textId="77777777" w:rsidR="003F78FA" w:rsidRDefault="003F78FA">
            <w:pPr>
              <w:spacing w:line="252" w:lineRule="auto"/>
              <w:rPr>
                <w:rFonts w:cs="Calibri"/>
                <w:sz w:val="24"/>
                <w:szCs w:val="24"/>
              </w:rPr>
            </w:pPr>
          </w:p>
        </w:tc>
        <w:tc>
          <w:tcPr>
            <w:tcW w:w="47" w:type="dxa"/>
            <w:gridSpan w:val="2"/>
            <w:shd w:val="clear" w:color="auto" w:fill="auto"/>
          </w:tcPr>
          <w:p w14:paraId="0E67CC92" w14:textId="77777777" w:rsidR="003F78FA" w:rsidRDefault="003F78FA">
            <w:pPr>
              <w:widowControl w:val="0"/>
              <w:spacing w:line="252" w:lineRule="auto"/>
              <w:rPr>
                <w:rFonts w:eastAsia="Cambria" w:cs="Calibri"/>
                <w:sz w:val="24"/>
                <w:szCs w:val="24"/>
              </w:rPr>
            </w:pPr>
          </w:p>
        </w:tc>
        <w:tc>
          <w:tcPr>
            <w:tcW w:w="11" w:type="dxa"/>
          </w:tcPr>
          <w:p w14:paraId="3F1FBCA7" w14:textId="77777777" w:rsidR="003F78FA" w:rsidRDefault="003F78FA"/>
        </w:tc>
      </w:tr>
      <w:tr w:rsidR="003F78FA" w14:paraId="229592B1"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A129ACD" w14:textId="77777777" w:rsidR="003F78FA" w:rsidRDefault="00BB142B">
            <w:pPr>
              <w:spacing w:line="252" w:lineRule="auto"/>
              <w:rPr>
                <w:rFonts w:cs="Calibri"/>
                <w:color w:val="000000"/>
                <w:sz w:val="24"/>
                <w:szCs w:val="24"/>
              </w:rPr>
            </w:pPr>
            <w:r>
              <w:rPr>
                <w:rFonts w:eastAsia="Cambria" w:cs="Cambria"/>
                <w:b/>
                <w:color w:val="FFFFFF"/>
                <w:sz w:val="24"/>
                <w:szCs w:val="24"/>
              </w:rPr>
              <w:t>Nr.17</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6C98F07" w14:textId="77777777" w:rsidR="003F78FA" w:rsidRDefault="00BB142B">
            <w:pPr>
              <w:spacing w:line="252" w:lineRule="auto"/>
              <w:rPr>
                <w:sz w:val="24"/>
                <w:szCs w:val="24"/>
              </w:rPr>
            </w:pPr>
            <w:r>
              <w:rPr>
                <w:rFonts w:cs="Calibri"/>
                <w:color w:val="000000"/>
                <w:sz w:val="24"/>
                <w:szCs w:val="24"/>
              </w:rPr>
              <w:t>Apartamenti “Jūrmāja”</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80D03E" w14:textId="77777777" w:rsidR="003F78FA" w:rsidRDefault="00BB142B">
            <w:pPr>
              <w:spacing w:line="252" w:lineRule="auto"/>
              <w:rPr>
                <w:sz w:val="24"/>
                <w:szCs w:val="24"/>
              </w:rPr>
            </w:pPr>
            <w:r>
              <w:rPr>
                <w:rFonts w:cs="Calibri"/>
                <w:color w:val="000000"/>
                <w:sz w:val="24"/>
                <w:szCs w:val="24"/>
              </w:rPr>
              <w:t>Lauku iela 1, Ainaži, Ainažu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1C1A60D" w14:textId="77777777" w:rsidR="003F78FA" w:rsidRDefault="00BB142B">
            <w:pPr>
              <w:spacing w:line="252" w:lineRule="auto"/>
              <w:rPr>
                <w:sz w:val="24"/>
                <w:szCs w:val="24"/>
              </w:rPr>
            </w:pPr>
            <w:r>
              <w:rPr>
                <w:rFonts w:cs="Calibri"/>
                <w:color w:val="000000"/>
                <w:sz w:val="24"/>
                <w:szCs w:val="24"/>
              </w:rPr>
              <w:t>Kubls</w:t>
            </w:r>
          </w:p>
        </w:tc>
        <w:tc>
          <w:tcPr>
            <w:tcW w:w="47" w:type="dxa"/>
            <w:gridSpan w:val="2"/>
            <w:shd w:val="clear" w:color="auto" w:fill="auto"/>
          </w:tcPr>
          <w:p w14:paraId="5D0C1E28" w14:textId="77777777" w:rsidR="003F78FA" w:rsidRDefault="003F78FA">
            <w:pPr>
              <w:widowControl w:val="0"/>
              <w:spacing w:line="252" w:lineRule="auto"/>
              <w:rPr>
                <w:rFonts w:eastAsia="Cambria" w:cs="Calibri"/>
                <w:sz w:val="24"/>
                <w:szCs w:val="24"/>
              </w:rPr>
            </w:pPr>
          </w:p>
        </w:tc>
        <w:tc>
          <w:tcPr>
            <w:tcW w:w="11" w:type="dxa"/>
          </w:tcPr>
          <w:p w14:paraId="34EDD1C7" w14:textId="77777777" w:rsidR="003F78FA" w:rsidRDefault="003F78FA"/>
        </w:tc>
      </w:tr>
      <w:tr w:rsidR="003F78FA" w14:paraId="263323CF"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F294A25" w14:textId="77777777" w:rsidR="003F78FA" w:rsidRDefault="00BB142B">
            <w:pPr>
              <w:spacing w:line="252" w:lineRule="auto"/>
              <w:rPr>
                <w:rFonts w:cs="Calibri"/>
                <w:color w:val="000000"/>
                <w:sz w:val="24"/>
                <w:szCs w:val="24"/>
              </w:rPr>
            </w:pPr>
            <w:r>
              <w:rPr>
                <w:rFonts w:eastAsia="Cambria" w:cs="Cambria"/>
                <w:b/>
                <w:color w:val="FFFFFF"/>
                <w:sz w:val="24"/>
                <w:szCs w:val="24"/>
              </w:rPr>
              <w:t>Nr.18</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E0E4FF9" w14:textId="77777777" w:rsidR="003F78FA" w:rsidRDefault="00BB142B">
            <w:pPr>
              <w:spacing w:line="252" w:lineRule="auto"/>
              <w:rPr>
                <w:sz w:val="24"/>
                <w:szCs w:val="24"/>
              </w:rPr>
            </w:pPr>
            <w:r>
              <w:rPr>
                <w:rFonts w:cs="Calibri"/>
                <w:color w:val="000000"/>
                <w:sz w:val="24"/>
                <w:szCs w:val="24"/>
              </w:rPr>
              <w:t>Lauku māja “Svētupe”</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1ED7D4" w14:textId="77777777" w:rsidR="003F78FA" w:rsidRDefault="00BB142B">
            <w:pPr>
              <w:spacing w:line="252" w:lineRule="auto"/>
              <w:rPr>
                <w:sz w:val="24"/>
                <w:szCs w:val="24"/>
              </w:rPr>
            </w:pPr>
            <w:r>
              <w:rPr>
                <w:rFonts w:cs="Calibri"/>
                <w:color w:val="000000"/>
                <w:sz w:val="24"/>
                <w:szCs w:val="24"/>
              </w:rPr>
              <w:t>“Svētupe”,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84AA7B9" w14:textId="77777777" w:rsidR="003F78FA" w:rsidRDefault="00BB142B">
            <w:pPr>
              <w:spacing w:line="252" w:lineRule="auto"/>
              <w:rPr>
                <w:rFonts w:cs="Calibri"/>
                <w:sz w:val="24"/>
                <w:szCs w:val="24"/>
              </w:rPr>
            </w:pPr>
            <w:r>
              <w:rPr>
                <w:rFonts w:cs="Calibri"/>
                <w:sz w:val="24"/>
                <w:szCs w:val="24"/>
              </w:rPr>
              <w:t>Pirts</w:t>
            </w:r>
          </w:p>
        </w:tc>
        <w:tc>
          <w:tcPr>
            <w:tcW w:w="47" w:type="dxa"/>
            <w:gridSpan w:val="2"/>
            <w:shd w:val="clear" w:color="auto" w:fill="auto"/>
          </w:tcPr>
          <w:p w14:paraId="23113788" w14:textId="77777777" w:rsidR="003F78FA" w:rsidRDefault="003F78FA">
            <w:pPr>
              <w:widowControl w:val="0"/>
              <w:spacing w:line="252" w:lineRule="auto"/>
              <w:rPr>
                <w:rFonts w:eastAsia="Cambria" w:cs="Calibri"/>
                <w:sz w:val="24"/>
                <w:szCs w:val="24"/>
              </w:rPr>
            </w:pPr>
          </w:p>
        </w:tc>
        <w:tc>
          <w:tcPr>
            <w:tcW w:w="11" w:type="dxa"/>
          </w:tcPr>
          <w:p w14:paraId="668C0F48" w14:textId="77777777" w:rsidR="003F78FA" w:rsidRDefault="003F78FA"/>
        </w:tc>
      </w:tr>
      <w:tr w:rsidR="003F78FA" w14:paraId="3A32432D"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2F19032" w14:textId="77777777" w:rsidR="003F78FA" w:rsidRDefault="00BB142B">
            <w:pPr>
              <w:spacing w:line="252" w:lineRule="auto"/>
              <w:rPr>
                <w:rFonts w:cs="Calibri"/>
                <w:color w:val="000000"/>
                <w:sz w:val="24"/>
                <w:szCs w:val="24"/>
              </w:rPr>
            </w:pPr>
            <w:r>
              <w:rPr>
                <w:rFonts w:eastAsia="Cambria" w:cs="Cambria"/>
                <w:b/>
                <w:color w:val="FFFFFF"/>
                <w:sz w:val="24"/>
                <w:szCs w:val="24"/>
              </w:rPr>
              <w:t>Nr.19</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359964" w14:textId="77777777" w:rsidR="003F78FA" w:rsidRDefault="00BB142B">
            <w:pPr>
              <w:spacing w:line="252" w:lineRule="auto"/>
              <w:rPr>
                <w:sz w:val="24"/>
                <w:szCs w:val="24"/>
              </w:rPr>
            </w:pPr>
            <w:r>
              <w:rPr>
                <w:rFonts w:cs="Calibri"/>
                <w:color w:val="000000"/>
                <w:sz w:val="24"/>
                <w:szCs w:val="24"/>
              </w:rPr>
              <w:t>Family house rooms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A7942" w14:textId="77777777" w:rsidR="003F78FA" w:rsidRDefault="00BB142B">
            <w:pPr>
              <w:spacing w:line="252" w:lineRule="auto"/>
              <w:rPr>
                <w:sz w:val="24"/>
                <w:szCs w:val="24"/>
              </w:rPr>
            </w:pPr>
            <w:r>
              <w:rPr>
                <w:rFonts w:cs="Calibri"/>
                <w:color w:val="000000"/>
                <w:sz w:val="24"/>
                <w:szCs w:val="24"/>
              </w:rPr>
              <w:t>Smiltenes iela 10, Salacgrīva</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1A89FC" w14:textId="77777777" w:rsidR="003F78FA" w:rsidRDefault="003F78FA">
            <w:pPr>
              <w:spacing w:line="252" w:lineRule="auto"/>
              <w:rPr>
                <w:rFonts w:cs="Calibri"/>
                <w:sz w:val="24"/>
                <w:szCs w:val="24"/>
              </w:rPr>
            </w:pPr>
          </w:p>
        </w:tc>
        <w:tc>
          <w:tcPr>
            <w:tcW w:w="47" w:type="dxa"/>
            <w:gridSpan w:val="2"/>
            <w:shd w:val="clear" w:color="auto" w:fill="auto"/>
          </w:tcPr>
          <w:p w14:paraId="7C2C3414" w14:textId="77777777" w:rsidR="003F78FA" w:rsidRDefault="003F78FA">
            <w:pPr>
              <w:widowControl w:val="0"/>
              <w:spacing w:line="252" w:lineRule="auto"/>
              <w:rPr>
                <w:rFonts w:eastAsia="Cambria" w:cs="Calibri"/>
                <w:sz w:val="24"/>
                <w:szCs w:val="24"/>
              </w:rPr>
            </w:pPr>
          </w:p>
        </w:tc>
        <w:tc>
          <w:tcPr>
            <w:tcW w:w="11" w:type="dxa"/>
          </w:tcPr>
          <w:p w14:paraId="46D6D18F" w14:textId="77777777" w:rsidR="003F78FA" w:rsidRDefault="003F78FA"/>
        </w:tc>
      </w:tr>
      <w:tr w:rsidR="003F78FA" w14:paraId="291A8937"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547E23A" w14:textId="77777777" w:rsidR="003F78FA" w:rsidRDefault="00BB142B">
            <w:pPr>
              <w:spacing w:line="252" w:lineRule="auto"/>
              <w:rPr>
                <w:rFonts w:cs="Calibri"/>
                <w:color w:val="000000"/>
                <w:sz w:val="24"/>
                <w:szCs w:val="24"/>
              </w:rPr>
            </w:pPr>
            <w:r>
              <w:rPr>
                <w:rFonts w:eastAsia="Cambria" w:cs="Cambria"/>
                <w:b/>
                <w:color w:val="FFFFFF"/>
                <w:sz w:val="24"/>
                <w:szCs w:val="24"/>
              </w:rPr>
              <w:t>Nr.20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1BE8C7C" w14:textId="77777777" w:rsidR="003F78FA" w:rsidRDefault="00BB142B">
            <w:pPr>
              <w:spacing w:line="252" w:lineRule="auto"/>
              <w:rPr>
                <w:sz w:val="24"/>
                <w:szCs w:val="24"/>
              </w:rPr>
            </w:pPr>
            <w:r>
              <w:rPr>
                <w:rFonts w:cs="Calibri"/>
                <w:color w:val="000000"/>
                <w:sz w:val="24"/>
                <w:szCs w:val="24"/>
              </w:rPr>
              <w:t>Kempings “Klintis”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203A7A" w14:textId="77777777" w:rsidR="003F78FA" w:rsidRDefault="00BB142B">
            <w:pPr>
              <w:spacing w:line="252" w:lineRule="auto"/>
              <w:rPr>
                <w:sz w:val="24"/>
                <w:szCs w:val="24"/>
              </w:rPr>
            </w:pPr>
            <w:r>
              <w:rPr>
                <w:rFonts w:cs="Calibri"/>
                <w:color w:val="000000"/>
                <w:sz w:val="24"/>
                <w:szCs w:val="24"/>
              </w:rPr>
              <w:t>“Klintis”,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D703476" w14:textId="77777777" w:rsidR="003F78FA" w:rsidRDefault="00BB142B">
            <w:pPr>
              <w:spacing w:line="252" w:lineRule="auto"/>
              <w:rPr>
                <w:sz w:val="24"/>
                <w:szCs w:val="24"/>
              </w:rPr>
            </w:pPr>
            <w:r>
              <w:rPr>
                <w:rFonts w:cs="Calibri"/>
                <w:color w:val="000000"/>
                <w:sz w:val="24"/>
                <w:szCs w:val="24"/>
              </w:rPr>
              <w:t>Kubls (karstais un aukstais)</w:t>
            </w:r>
          </w:p>
        </w:tc>
        <w:tc>
          <w:tcPr>
            <w:tcW w:w="47" w:type="dxa"/>
            <w:gridSpan w:val="2"/>
            <w:shd w:val="clear" w:color="auto" w:fill="auto"/>
          </w:tcPr>
          <w:p w14:paraId="14995A0D" w14:textId="77777777" w:rsidR="003F78FA" w:rsidRDefault="003F78FA">
            <w:pPr>
              <w:widowControl w:val="0"/>
              <w:spacing w:line="252" w:lineRule="auto"/>
              <w:rPr>
                <w:rFonts w:eastAsia="Cambria" w:cs="Calibri"/>
                <w:sz w:val="24"/>
                <w:szCs w:val="24"/>
              </w:rPr>
            </w:pPr>
          </w:p>
        </w:tc>
        <w:tc>
          <w:tcPr>
            <w:tcW w:w="11" w:type="dxa"/>
          </w:tcPr>
          <w:p w14:paraId="5A206DA0" w14:textId="77777777" w:rsidR="003F78FA" w:rsidRDefault="003F78FA"/>
        </w:tc>
      </w:tr>
      <w:tr w:rsidR="003F78FA" w14:paraId="0292AD6B"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A0EC0A5" w14:textId="77777777" w:rsidR="003F78FA" w:rsidRDefault="00BB142B">
            <w:pPr>
              <w:spacing w:line="252" w:lineRule="auto"/>
              <w:rPr>
                <w:rFonts w:cs="Calibri"/>
                <w:color w:val="000000"/>
                <w:sz w:val="24"/>
                <w:szCs w:val="24"/>
              </w:rPr>
            </w:pPr>
            <w:r>
              <w:rPr>
                <w:rFonts w:eastAsia="Cambria" w:cs="Cambria"/>
                <w:b/>
                <w:color w:val="FFFFFF"/>
                <w:sz w:val="24"/>
                <w:szCs w:val="24"/>
              </w:rPr>
              <w:t>Nr.21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3016697" w14:textId="77777777" w:rsidR="003F78FA" w:rsidRDefault="00BB142B">
            <w:pPr>
              <w:spacing w:line="252" w:lineRule="auto"/>
              <w:rPr>
                <w:sz w:val="24"/>
                <w:szCs w:val="24"/>
              </w:rPr>
            </w:pPr>
            <w:r>
              <w:rPr>
                <w:rFonts w:cs="Calibri"/>
                <w:color w:val="000000"/>
                <w:sz w:val="24"/>
                <w:szCs w:val="24"/>
              </w:rPr>
              <w:t>Viesu nams “Kraukļi”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C97105" w14:textId="77777777" w:rsidR="003F78FA" w:rsidRDefault="00BB142B">
            <w:pPr>
              <w:spacing w:line="252" w:lineRule="auto"/>
              <w:rPr>
                <w:rFonts w:cs="Calibri"/>
                <w:sz w:val="24"/>
                <w:szCs w:val="24"/>
              </w:rPr>
            </w:pPr>
            <w:r>
              <w:rPr>
                <w:rFonts w:cs="Calibri"/>
                <w:sz w:val="24"/>
                <w:szCs w:val="24"/>
              </w:rPr>
              <w:t>“Kraukļi”,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6018F34" w14:textId="77777777" w:rsidR="003F78FA" w:rsidRDefault="00BB142B">
            <w:pPr>
              <w:spacing w:line="252" w:lineRule="auto"/>
              <w:rPr>
                <w:rFonts w:cs="Calibri"/>
                <w:sz w:val="24"/>
                <w:szCs w:val="24"/>
              </w:rPr>
            </w:pPr>
            <w:r>
              <w:rPr>
                <w:rFonts w:cs="Calibri"/>
                <w:sz w:val="24"/>
                <w:szCs w:val="24"/>
              </w:rPr>
              <w:t>Pirts</w:t>
            </w:r>
          </w:p>
        </w:tc>
        <w:tc>
          <w:tcPr>
            <w:tcW w:w="47" w:type="dxa"/>
            <w:gridSpan w:val="2"/>
            <w:shd w:val="clear" w:color="auto" w:fill="auto"/>
          </w:tcPr>
          <w:p w14:paraId="14DF952F" w14:textId="77777777" w:rsidR="003F78FA" w:rsidRDefault="003F78FA">
            <w:pPr>
              <w:widowControl w:val="0"/>
              <w:spacing w:line="252" w:lineRule="auto"/>
              <w:rPr>
                <w:rFonts w:eastAsia="Cambria" w:cs="Calibri"/>
                <w:sz w:val="24"/>
                <w:szCs w:val="24"/>
              </w:rPr>
            </w:pPr>
          </w:p>
        </w:tc>
        <w:tc>
          <w:tcPr>
            <w:tcW w:w="11" w:type="dxa"/>
          </w:tcPr>
          <w:p w14:paraId="606AF700" w14:textId="77777777" w:rsidR="003F78FA" w:rsidRDefault="003F78FA"/>
        </w:tc>
      </w:tr>
      <w:tr w:rsidR="003F78FA" w14:paraId="63C8BC8D"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013A35C" w14:textId="77777777" w:rsidR="003F78FA" w:rsidRDefault="003F78FA">
            <w:pPr>
              <w:widowControl w:val="0"/>
              <w:spacing w:line="252" w:lineRule="auto"/>
              <w:jc w:val="center"/>
              <w:rPr>
                <w:rFonts w:eastAsia="Cambria" w:cs="Calibri"/>
                <w:b/>
                <w:bCs/>
                <w:sz w:val="24"/>
                <w:szCs w:val="24"/>
              </w:rPr>
            </w:pPr>
          </w:p>
        </w:tc>
        <w:tc>
          <w:tcPr>
            <w:tcW w:w="9218" w:type="dxa"/>
            <w:gridSpan w:val="4"/>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1C6ED0D3" w14:textId="77777777" w:rsidR="003F78FA" w:rsidRDefault="00BB142B">
            <w:pPr>
              <w:widowControl w:val="0"/>
              <w:spacing w:line="252" w:lineRule="auto"/>
              <w:jc w:val="center"/>
              <w:rPr>
                <w:rFonts w:eastAsia="Cambria" w:cs="Calibri"/>
                <w:b/>
                <w:bCs/>
                <w:sz w:val="24"/>
                <w:szCs w:val="24"/>
              </w:rPr>
            </w:pPr>
            <w:r>
              <w:rPr>
                <w:rFonts w:eastAsia="Cambria" w:cs="Calibri"/>
                <w:b/>
                <w:bCs/>
                <w:sz w:val="24"/>
                <w:szCs w:val="24"/>
              </w:rPr>
              <w:t>SKAISTUMKOPŠANA</w:t>
            </w:r>
          </w:p>
        </w:tc>
        <w:tc>
          <w:tcPr>
            <w:tcW w:w="51" w:type="dxa"/>
            <w:gridSpan w:val="2"/>
            <w:shd w:val="clear" w:color="auto" w:fill="D6E3BC" w:themeFill="accent3" w:themeFillTint="66"/>
          </w:tcPr>
          <w:p w14:paraId="624DF54F" w14:textId="77777777" w:rsidR="003F78FA" w:rsidRDefault="003F78FA">
            <w:pPr>
              <w:widowControl w:val="0"/>
              <w:spacing w:line="252" w:lineRule="auto"/>
              <w:rPr>
                <w:rFonts w:eastAsia="Cambria" w:cs="Calibri"/>
                <w:b/>
                <w:bCs/>
                <w:sz w:val="24"/>
                <w:szCs w:val="24"/>
              </w:rPr>
            </w:pPr>
          </w:p>
        </w:tc>
      </w:tr>
      <w:tr w:rsidR="003F78FA" w14:paraId="71309F6B"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6F659CC" w14:textId="77777777" w:rsidR="003F78FA" w:rsidRDefault="00BB142B">
            <w:pPr>
              <w:spacing w:line="252" w:lineRule="auto"/>
              <w:rPr>
                <w:rFonts w:cs="Calibri"/>
                <w:color w:val="000000"/>
                <w:sz w:val="24"/>
                <w:szCs w:val="24"/>
              </w:rPr>
            </w:pPr>
            <w:r>
              <w:rPr>
                <w:rFonts w:eastAsia="Cambria" w:cs="Cambria"/>
                <w:b/>
                <w:color w:val="FFFFFF"/>
                <w:sz w:val="24"/>
                <w:szCs w:val="24"/>
              </w:rPr>
              <w:t>Nr.1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3DFA227" w14:textId="77777777" w:rsidR="003F78FA" w:rsidRDefault="00BB142B">
            <w:pPr>
              <w:spacing w:line="252" w:lineRule="auto"/>
              <w:rPr>
                <w:sz w:val="24"/>
                <w:szCs w:val="24"/>
              </w:rPr>
            </w:pPr>
            <w:r>
              <w:rPr>
                <w:rFonts w:cs="Calibri"/>
                <w:color w:val="000000"/>
                <w:sz w:val="24"/>
                <w:szCs w:val="24"/>
              </w:rPr>
              <w:t>Skaistuma studija Ample</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5C911A" w14:textId="77777777" w:rsidR="003F78FA" w:rsidRDefault="00BB142B">
            <w:pPr>
              <w:spacing w:line="252" w:lineRule="auto"/>
              <w:rPr>
                <w:sz w:val="24"/>
                <w:szCs w:val="24"/>
              </w:rPr>
            </w:pPr>
            <w:r>
              <w:rPr>
                <w:rFonts w:cs="Calibri"/>
                <w:color w:val="000000"/>
                <w:sz w:val="24"/>
                <w:szCs w:val="24"/>
              </w:rPr>
              <w:t>Rīgas iela 18, Limbaži, Limbažu pilsēta, LV-4001</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B37719C" w14:textId="77777777" w:rsidR="003F78FA" w:rsidRDefault="00BB142B">
            <w:pPr>
              <w:spacing w:line="252" w:lineRule="auto"/>
              <w:rPr>
                <w:sz w:val="24"/>
                <w:szCs w:val="24"/>
              </w:rPr>
            </w:pPr>
            <w:r>
              <w:rPr>
                <w:rFonts w:cs="Calibri"/>
                <w:color w:val="000000"/>
                <w:sz w:val="24"/>
                <w:szCs w:val="24"/>
              </w:rPr>
              <w:t>Frizieris, manikīrs, pedikīrs, solārijs, vaksācija, vakuuma masāža, skropstu pieaudzēšana u.c.</w:t>
            </w:r>
          </w:p>
        </w:tc>
        <w:tc>
          <w:tcPr>
            <w:tcW w:w="47" w:type="dxa"/>
            <w:gridSpan w:val="2"/>
            <w:shd w:val="clear" w:color="auto" w:fill="auto"/>
          </w:tcPr>
          <w:p w14:paraId="690E1502" w14:textId="77777777" w:rsidR="003F78FA" w:rsidRDefault="003F78FA">
            <w:pPr>
              <w:widowControl w:val="0"/>
              <w:spacing w:line="252" w:lineRule="auto"/>
              <w:rPr>
                <w:rFonts w:eastAsia="Cambria" w:cs="Calibri"/>
                <w:sz w:val="24"/>
                <w:szCs w:val="24"/>
              </w:rPr>
            </w:pPr>
          </w:p>
        </w:tc>
        <w:tc>
          <w:tcPr>
            <w:tcW w:w="11" w:type="dxa"/>
          </w:tcPr>
          <w:p w14:paraId="5C48D56D" w14:textId="77777777" w:rsidR="003F78FA" w:rsidRDefault="003F78FA"/>
        </w:tc>
      </w:tr>
      <w:tr w:rsidR="003F78FA" w14:paraId="032B0C66"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160D07E" w14:textId="77777777" w:rsidR="003F78FA" w:rsidRDefault="00BB142B">
            <w:pPr>
              <w:spacing w:line="252" w:lineRule="auto"/>
              <w:rPr>
                <w:rFonts w:cs="Calibri"/>
                <w:color w:val="000000"/>
                <w:sz w:val="24"/>
                <w:szCs w:val="24"/>
              </w:rPr>
            </w:pPr>
            <w:r>
              <w:rPr>
                <w:rFonts w:eastAsia="Cambria" w:cs="Cambria"/>
                <w:b/>
                <w:color w:val="FFFFFF"/>
                <w:sz w:val="24"/>
                <w:szCs w:val="24"/>
              </w:rPr>
              <w:t>Nr.2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A2B5F18" w14:textId="77777777" w:rsidR="003F78FA" w:rsidRDefault="00BB142B">
            <w:pPr>
              <w:spacing w:line="252" w:lineRule="auto"/>
              <w:rPr>
                <w:sz w:val="24"/>
                <w:szCs w:val="24"/>
              </w:rPr>
            </w:pPr>
            <w:r>
              <w:rPr>
                <w:rFonts w:cs="Calibri"/>
                <w:color w:val="000000"/>
                <w:sz w:val="24"/>
                <w:szCs w:val="24"/>
              </w:rPr>
              <w:t>Trio skaistumkopšanas salons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EBF628" w14:textId="77777777" w:rsidR="003F78FA" w:rsidRDefault="00BB142B">
            <w:pPr>
              <w:spacing w:line="252" w:lineRule="auto"/>
              <w:rPr>
                <w:sz w:val="24"/>
                <w:szCs w:val="24"/>
              </w:rPr>
            </w:pPr>
            <w:r>
              <w:rPr>
                <w:rFonts w:cs="Calibri"/>
                <w:color w:val="000000"/>
                <w:sz w:val="24"/>
                <w:szCs w:val="24"/>
              </w:rPr>
              <w:t>Jaunā iela 9, Limbaži – 2 stāvā</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34F3F96" w14:textId="7935B15D" w:rsidR="003F78FA" w:rsidRDefault="00BB142B">
            <w:pPr>
              <w:spacing w:line="252" w:lineRule="auto"/>
              <w:rPr>
                <w:sz w:val="24"/>
                <w:szCs w:val="24"/>
              </w:rPr>
            </w:pPr>
            <w:r>
              <w:rPr>
                <w:rFonts w:cs="Calibri"/>
                <w:color w:val="000000"/>
                <w:sz w:val="24"/>
                <w:szCs w:val="24"/>
              </w:rPr>
              <w:t>Friziera pakalpojumi, skaistuma procedūras (uzacīm,</w:t>
            </w:r>
            <w:r w:rsidR="00711F5C">
              <w:rPr>
                <w:rFonts w:cs="Calibri"/>
                <w:color w:val="000000"/>
                <w:sz w:val="24"/>
                <w:szCs w:val="24"/>
              </w:rPr>
              <w:t xml:space="preserve"> </w:t>
            </w:r>
            <w:r>
              <w:rPr>
                <w:rFonts w:cs="Calibri"/>
                <w:color w:val="000000"/>
                <w:sz w:val="24"/>
                <w:szCs w:val="24"/>
              </w:rPr>
              <w:t>skropstām), vaksācija, make-up, sejas procedūrai, roku kopšana, ķermeņa procedūras</w:t>
            </w:r>
          </w:p>
        </w:tc>
        <w:tc>
          <w:tcPr>
            <w:tcW w:w="47" w:type="dxa"/>
            <w:gridSpan w:val="2"/>
            <w:shd w:val="clear" w:color="auto" w:fill="auto"/>
          </w:tcPr>
          <w:p w14:paraId="72473C46" w14:textId="77777777" w:rsidR="003F78FA" w:rsidRDefault="003F78FA">
            <w:pPr>
              <w:widowControl w:val="0"/>
              <w:spacing w:line="252" w:lineRule="auto"/>
              <w:rPr>
                <w:rFonts w:eastAsia="Cambria" w:cs="Calibri"/>
                <w:sz w:val="24"/>
                <w:szCs w:val="24"/>
              </w:rPr>
            </w:pPr>
          </w:p>
        </w:tc>
        <w:tc>
          <w:tcPr>
            <w:tcW w:w="11" w:type="dxa"/>
          </w:tcPr>
          <w:p w14:paraId="31E04104" w14:textId="77777777" w:rsidR="003F78FA" w:rsidRDefault="003F78FA"/>
        </w:tc>
      </w:tr>
      <w:tr w:rsidR="003F78FA" w14:paraId="42B5AEB6"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58765A5" w14:textId="77777777" w:rsidR="003F78FA" w:rsidRDefault="00BB142B">
            <w:pPr>
              <w:spacing w:line="252" w:lineRule="auto"/>
              <w:rPr>
                <w:rFonts w:cs="Calibri"/>
                <w:color w:val="000000"/>
                <w:sz w:val="24"/>
                <w:szCs w:val="24"/>
              </w:rPr>
            </w:pPr>
            <w:r>
              <w:rPr>
                <w:rFonts w:eastAsia="Cambria" w:cs="Cambria"/>
                <w:b/>
                <w:color w:val="FFFFFF"/>
                <w:sz w:val="24"/>
                <w:szCs w:val="24"/>
              </w:rPr>
              <w:t>Nr.3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6533473" w14:textId="77777777" w:rsidR="003F78FA" w:rsidRDefault="00BB142B">
            <w:pPr>
              <w:spacing w:line="252" w:lineRule="auto"/>
              <w:rPr>
                <w:sz w:val="24"/>
                <w:szCs w:val="24"/>
              </w:rPr>
            </w:pPr>
            <w:r>
              <w:rPr>
                <w:rFonts w:cs="Calibri"/>
                <w:color w:val="000000"/>
                <w:sz w:val="24"/>
                <w:szCs w:val="24"/>
              </w:rPr>
              <w:t>Salons “Kolonna” Limbaži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0FF186" w14:textId="77777777" w:rsidR="003F78FA" w:rsidRDefault="00BB142B">
            <w:pPr>
              <w:spacing w:line="252" w:lineRule="auto"/>
              <w:rPr>
                <w:sz w:val="24"/>
                <w:szCs w:val="24"/>
              </w:rPr>
            </w:pPr>
            <w:r>
              <w:rPr>
                <w:rFonts w:cs="Calibri"/>
                <w:color w:val="000000"/>
                <w:sz w:val="24"/>
                <w:szCs w:val="24"/>
              </w:rPr>
              <w:t>Rīgas iela 12, Limbaži</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BB18209" w14:textId="77777777" w:rsidR="003F78FA" w:rsidRDefault="00BB142B">
            <w:pPr>
              <w:spacing w:line="252" w:lineRule="auto"/>
              <w:rPr>
                <w:sz w:val="24"/>
                <w:szCs w:val="24"/>
              </w:rPr>
            </w:pPr>
            <w:r>
              <w:rPr>
                <w:rFonts w:cs="Calibri"/>
                <w:color w:val="000000"/>
                <w:sz w:val="24"/>
                <w:szCs w:val="24"/>
              </w:rPr>
              <w:t>Frizieru, kosmētiķu, manikīra speciālistu, solārija pakalpojumi</w:t>
            </w:r>
          </w:p>
        </w:tc>
        <w:tc>
          <w:tcPr>
            <w:tcW w:w="47" w:type="dxa"/>
            <w:gridSpan w:val="2"/>
            <w:shd w:val="clear" w:color="auto" w:fill="auto"/>
          </w:tcPr>
          <w:p w14:paraId="13D683BD" w14:textId="77777777" w:rsidR="003F78FA" w:rsidRDefault="003F78FA">
            <w:pPr>
              <w:widowControl w:val="0"/>
              <w:spacing w:line="252" w:lineRule="auto"/>
              <w:rPr>
                <w:rFonts w:eastAsia="Cambria" w:cs="Calibri"/>
                <w:sz w:val="24"/>
                <w:szCs w:val="24"/>
              </w:rPr>
            </w:pPr>
          </w:p>
        </w:tc>
        <w:tc>
          <w:tcPr>
            <w:tcW w:w="11" w:type="dxa"/>
          </w:tcPr>
          <w:p w14:paraId="2788B5DD" w14:textId="77777777" w:rsidR="003F78FA" w:rsidRDefault="003F78FA"/>
        </w:tc>
      </w:tr>
      <w:tr w:rsidR="003F78FA" w14:paraId="557658B8"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EFC4446" w14:textId="77777777" w:rsidR="003F78FA" w:rsidRDefault="00BB142B">
            <w:pPr>
              <w:spacing w:line="252" w:lineRule="auto"/>
              <w:rPr>
                <w:rFonts w:cs="Calibri"/>
                <w:color w:val="000000"/>
                <w:sz w:val="24"/>
                <w:szCs w:val="24"/>
              </w:rPr>
            </w:pPr>
            <w:r>
              <w:rPr>
                <w:rFonts w:eastAsia="Cambria" w:cs="Cambria"/>
                <w:b/>
                <w:color w:val="FFFFFF"/>
                <w:sz w:val="24"/>
                <w:szCs w:val="24"/>
              </w:rPr>
              <w:t>Nr.4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ED40832" w14:textId="77777777" w:rsidR="003F78FA" w:rsidRDefault="00BB142B">
            <w:pPr>
              <w:spacing w:line="252" w:lineRule="auto"/>
              <w:rPr>
                <w:sz w:val="24"/>
                <w:szCs w:val="24"/>
              </w:rPr>
            </w:pPr>
            <w:r>
              <w:rPr>
                <w:rFonts w:cs="Calibri"/>
                <w:color w:val="000000"/>
                <w:sz w:val="24"/>
                <w:szCs w:val="24"/>
              </w:rPr>
              <w:t>Skaistuma salons Elīze</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4B4D0A" w14:textId="77777777" w:rsidR="003F78FA" w:rsidRDefault="00BB142B">
            <w:pPr>
              <w:spacing w:line="252" w:lineRule="auto"/>
              <w:rPr>
                <w:sz w:val="24"/>
                <w:szCs w:val="24"/>
              </w:rPr>
            </w:pPr>
            <w:r>
              <w:rPr>
                <w:rFonts w:cs="Calibri"/>
                <w:color w:val="000000"/>
                <w:sz w:val="24"/>
                <w:szCs w:val="24"/>
              </w:rPr>
              <w:t>Jaunā iela 22a, Limbaži</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ED76188" w14:textId="77777777" w:rsidR="003F78FA" w:rsidRDefault="00BB142B">
            <w:pPr>
              <w:spacing w:line="252" w:lineRule="auto"/>
              <w:rPr>
                <w:sz w:val="24"/>
                <w:szCs w:val="24"/>
              </w:rPr>
            </w:pPr>
            <w:r>
              <w:rPr>
                <w:rFonts w:cs="Calibri"/>
                <w:color w:val="000000"/>
                <w:sz w:val="24"/>
                <w:szCs w:val="24"/>
              </w:rPr>
              <w:t>Friziera, manikīra un vizāžista pakalpojumi</w:t>
            </w:r>
          </w:p>
        </w:tc>
        <w:tc>
          <w:tcPr>
            <w:tcW w:w="47" w:type="dxa"/>
            <w:gridSpan w:val="2"/>
            <w:shd w:val="clear" w:color="auto" w:fill="auto"/>
          </w:tcPr>
          <w:p w14:paraId="37C583A3" w14:textId="77777777" w:rsidR="003F78FA" w:rsidRDefault="003F78FA">
            <w:pPr>
              <w:widowControl w:val="0"/>
              <w:spacing w:line="252" w:lineRule="auto"/>
              <w:rPr>
                <w:rFonts w:eastAsia="Cambria" w:cs="Calibri"/>
                <w:sz w:val="24"/>
                <w:szCs w:val="24"/>
              </w:rPr>
            </w:pPr>
          </w:p>
        </w:tc>
        <w:tc>
          <w:tcPr>
            <w:tcW w:w="11" w:type="dxa"/>
          </w:tcPr>
          <w:p w14:paraId="2F57C6E7" w14:textId="77777777" w:rsidR="003F78FA" w:rsidRDefault="003F78FA"/>
        </w:tc>
      </w:tr>
      <w:tr w:rsidR="003F78FA" w14:paraId="5465DBB3"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8366BA7" w14:textId="77777777" w:rsidR="003F78FA" w:rsidRDefault="00BB142B">
            <w:pPr>
              <w:spacing w:line="252" w:lineRule="auto"/>
              <w:rPr>
                <w:rFonts w:cs="Calibri"/>
                <w:color w:val="000000"/>
                <w:sz w:val="24"/>
                <w:szCs w:val="24"/>
              </w:rPr>
            </w:pPr>
            <w:r>
              <w:rPr>
                <w:rFonts w:eastAsia="Cambria" w:cs="Cambria"/>
                <w:b/>
                <w:color w:val="FFFFFF"/>
                <w:sz w:val="24"/>
                <w:szCs w:val="24"/>
              </w:rPr>
              <w:t>Nr.5</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ACCB339" w14:textId="77777777" w:rsidR="003F78FA" w:rsidRDefault="00BB142B">
            <w:pPr>
              <w:spacing w:line="252" w:lineRule="auto"/>
              <w:rPr>
                <w:sz w:val="24"/>
                <w:szCs w:val="24"/>
              </w:rPr>
            </w:pPr>
            <w:r>
              <w:rPr>
                <w:rFonts w:cs="Calibri"/>
                <w:color w:val="000000"/>
                <w:sz w:val="24"/>
                <w:szCs w:val="24"/>
              </w:rPr>
              <w:t>Salons Bellisimo</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04451C" w14:textId="77777777" w:rsidR="003F78FA" w:rsidRDefault="00BB142B">
            <w:pPr>
              <w:spacing w:line="252" w:lineRule="auto"/>
              <w:rPr>
                <w:sz w:val="24"/>
                <w:szCs w:val="24"/>
              </w:rPr>
            </w:pPr>
            <w:r>
              <w:rPr>
                <w:rFonts w:cs="Calibri"/>
                <w:color w:val="000000"/>
                <w:sz w:val="24"/>
                <w:szCs w:val="24"/>
              </w:rPr>
              <w:t>Jaunā iela 11, Limbaži</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0DC0DE0" w14:textId="1BE225D6" w:rsidR="003F78FA" w:rsidRDefault="00BB142B">
            <w:pPr>
              <w:spacing w:line="252" w:lineRule="auto"/>
              <w:rPr>
                <w:sz w:val="24"/>
                <w:szCs w:val="24"/>
              </w:rPr>
            </w:pPr>
            <w:r>
              <w:rPr>
                <w:rFonts w:cs="Calibri"/>
                <w:color w:val="000000"/>
                <w:sz w:val="24"/>
                <w:szCs w:val="24"/>
              </w:rPr>
              <w:t>Friziera pakalpojumi, skaistuma procedūras (uzacīm,</w:t>
            </w:r>
            <w:r w:rsidR="00711F5C">
              <w:rPr>
                <w:rFonts w:cs="Calibri"/>
                <w:color w:val="000000"/>
                <w:sz w:val="24"/>
                <w:szCs w:val="24"/>
              </w:rPr>
              <w:t xml:space="preserve"> </w:t>
            </w:r>
            <w:r>
              <w:rPr>
                <w:rFonts w:cs="Calibri"/>
                <w:color w:val="000000"/>
                <w:sz w:val="24"/>
                <w:szCs w:val="24"/>
              </w:rPr>
              <w:t>skropstām), vaksācija, sejas procedūrai, roku kopšana, ķermeņa procedūras, tetovētāja pakalpojumi</w:t>
            </w:r>
          </w:p>
        </w:tc>
        <w:tc>
          <w:tcPr>
            <w:tcW w:w="47" w:type="dxa"/>
            <w:gridSpan w:val="2"/>
            <w:shd w:val="clear" w:color="auto" w:fill="auto"/>
          </w:tcPr>
          <w:p w14:paraId="250D27E3" w14:textId="77777777" w:rsidR="003F78FA" w:rsidRDefault="003F78FA">
            <w:pPr>
              <w:widowControl w:val="0"/>
              <w:spacing w:line="252" w:lineRule="auto"/>
              <w:rPr>
                <w:rFonts w:eastAsia="Cambria" w:cs="Calibri"/>
                <w:sz w:val="24"/>
                <w:szCs w:val="24"/>
              </w:rPr>
            </w:pPr>
          </w:p>
        </w:tc>
        <w:tc>
          <w:tcPr>
            <w:tcW w:w="11" w:type="dxa"/>
          </w:tcPr>
          <w:p w14:paraId="04BFFD52" w14:textId="77777777" w:rsidR="003F78FA" w:rsidRDefault="003F78FA"/>
        </w:tc>
      </w:tr>
      <w:tr w:rsidR="003F78FA" w14:paraId="66B8CED3"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62AA429C" w14:textId="77777777" w:rsidR="003F78FA" w:rsidRDefault="00BB142B">
            <w:pPr>
              <w:spacing w:line="252" w:lineRule="auto"/>
              <w:rPr>
                <w:rFonts w:cs="Calibri"/>
                <w:color w:val="000000"/>
                <w:sz w:val="24"/>
                <w:szCs w:val="24"/>
              </w:rPr>
            </w:pPr>
            <w:r>
              <w:rPr>
                <w:rFonts w:eastAsia="Cambria" w:cs="Cambria"/>
                <w:b/>
                <w:color w:val="FFFFFF"/>
                <w:sz w:val="24"/>
                <w:szCs w:val="24"/>
              </w:rPr>
              <w:lastRenderedPageBreak/>
              <w:t>Nr.6</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8CA39AF" w14:textId="77777777" w:rsidR="003F78FA" w:rsidRDefault="00BB142B">
            <w:pPr>
              <w:spacing w:line="252" w:lineRule="auto"/>
              <w:rPr>
                <w:sz w:val="24"/>
                <w:szCs w:val="24"/>
              </w:rPr>
            </w:pPr>
            <w:r>
              <w:rPr>
                <w:rFonts w:cs="Calibri"/>
                <w:color w:val="000000"/>
                <w:sz w:val="24"/>
                <w:szCs w:val="24"/>
              </w:rPr>
              <w:t>Salons Orhideja</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13AE57" w14:textId="77777777" w:rsidR="003F78FA" w:rsidRDefault="00BB142B">
            <w:pPr>
              <w:spacing w:line="252" w:lineRule="auto"/>
              <w:rPr>
                <w:sz w:val="24"/>
                <w:szCs w:val="24"/>
              </w:rPr>
            </w:pPr>
            <w:r>
              <w:rPr>
                <w:rFonts w:cs="Calibri"/>
                <w:color w:val="000000"/>
                <w:sz w:val="24"/>
                <w:szCs w:val="24"/>
              </w:rPr>
              <w:t>Parka iela 28</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B140930" w14:textId="77777777" w:rsidR="003F78FA" w:rsidRDefault="00BB142B">
            <w:pPr>
              <w:spacing w:line="252" w:lineRule="auto"/>
              <w:rPr>
                <w:sz w:val="24"/>
                <w:szCs w:val="24"/>
              </w:rPr>
            </w:pPr>
            <w:r>
              <w:rPr>
                <w:rFonts w:cs="Calibri"/>
                <w:color w:val="000000"/>
                <w:sz w:val="24"/>
                <w:szCs w:val="24"/>
              </w:rPr>
              <w:t>Friziera pakalpojumi, manikīra pakalpojumi</w:t>
            </w:r>
          </w:p>
        </w:tc>
        <w:tc>
          <w:tcPr>
            <w:tcW w:w="47" w:type="dxa"/>
            <w:gridSpan w:val="2"/>
            <w:shd w:val="clear" w:color="auto" w:fill="auto"/>
          </w:tcPr>
          <w:p w14:paraId="3AB13826" w14:textId="77777777" w:rsidR="003F78FA" w:rsidRDefault="003F78FA">
            <w:pPr>
              <w:widowControl w:val="0"/>
              <w:spacing w:line="252" w:lineRule="auto"/>
              <w:rPr>
                <w:rFonts w:eastAsia="Cambria" w:cs="Calibri"/>
                <w:sz w:val="24"/>
                <w:szCs w:val="24"/>
              </w:rPr>
            </w:pPr>
          </w:p>
        </w:tc>
        <w:tc>
          <w:tcPr>
            <w:tcW w:w="11" w:type="dxa"/>
          </w:tcPr>
          <w:p w14:paraId="3BC3EF1C" w14:textId="77777777" w:rsidR="003F78FA" w:rsidRDefault="003F78FA"/>
        </w:tc>
      </w:tr>
      <w:tr w:rsidR="003F78FA" w14:paraId="697BC818"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AE363B2" w14:textId="77777777" w:rsidR="003F78FA" w:rsidRDefault="00BB142B">
            <w:pPr>
              <w:spacing w:line="252" w:lineRule="auto"/>
              <w:rPr>
                <w:rFonts w:cs="Calibri"/>
                <w:color w:val="000000"/>
                <w:sz w:val="24"/>
                <w:szCs w:val="24"/>
              </w:rPr>
            </w:pPr>
            <w:r>
              <w:rPr>
                <w:rFonts w:eastAsia="Cambria" w:cs="Cambria"/>
                <w:b/>
                <w:color w:val="FFFFFF"/>
                <w:sz w:val="24"/>
                <w:szCs w:val="24"/>
              </w:rPr>
              <w:t>Nr.7</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07484D8" w14:textId="77777777" w:rsidR="003F78FA" w:rsidRDefault="00BB142B">
            <w:pPr>
              <w:spacing w:line="252" w:lineRule="auto"/>
              <w:rPr>
                <w:sz w:val="24"/>
                <w:szCs w:val="24"/>
              </w:rPr>
            </w:pPr>
            <w:r>
              <w:rPr>
                <w:rFonts w:cs="Calibri"/>
                <w:color w:val="000000"/>
                <w:sz w:val="24"/>
                <w:szCs w:val="24"/>
              </w:rPr>
              <w:t>Frizētava “Safrizè”</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1942DC" w14:textId="77777777" w:rsidR="003F78FA" w:rsidRDefault="00BB142B">
            <w:pPr>
              <w:spacing w:line="252" w:lineRule="auto"/>
              <w:rPr>
                <w:sz w:val="24"/>
                <w:szCs w:val="24"/>
              </w:rPr>
            </w:pPr>
            <w:r>
              <w:rPr>
                <w:rFonts w:cs="Calibri"/>
                <w:color w:val="000000"/>
                <w:sz w:val="24"/>
                <w:szCs w:val="24"/>
              </w:rPr>
              <w:t>Parka iela 3</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126DD71" w14:textId="77777777" w:rsidR="003F78FA" w:rsidRDefault="00BB142B">
            <w:pPr>
              <w:spacing w:line="252" w:lineRule="auto"/>
              <w:rPr>
                <w:sz w:val="24"/>
                <w:szCs w:val="24"/>
              </w:rPr>
            </w:pPr>
            <w:r>
              <w:rPr>
                <w:rFonts w:cs="Calibri"/>
                <w:color w:val="000000"/>
                <w:sz w:val="24"/>
                <w:szCs w:val="24"/>
              </w:rPr>
              <w:t>Friziera pakalpojumi, make-up</w:t>
            </w:r>
          </w:p>
        </w:tc>
        <w:tc>
          <w:tcPr>
            <w:tcW w:w="47" w:type="dxa"/>
            <w:gridSpan w:val="2"/>
            <w:shd w:val="clear" w:color="auto" w:fill="auto"/>
          </w:tcPr>
          <w:p w14:paraId="7B0A2B10" w14:textId="77777777" w:rsidR="003F78FA" w:rsidRDefault="003F78FA">
            <w:pPr>
              <w:widowControl w:val="0"/>
              <w:spacing w:line="252" w:lineRule="auto"/>
              <w:rPr>
                <w:rFonts w:eastAsia="Cambria" w:cs="Calibri"/>
                <w:sz w:val="24"/>
                <w:szCs w:val="24"/>
              </w:rPr>
            </w:pPr>
          </w:p>
        </w:tc>
        <w:tc>
          <w:tcPr>
            <w:tcW w:w="11" w:type="dxa"/>
          </w:tcPr>
          <w:p w14:paraId="5022FE1F" w14:textId="77777777" w:rsidR="003F78FA" w:rsidRDefault="003F78FA"/>
        </w:tc>
      </w:tr>
      <w:tr w:rsidR="003F78FA" w14:paraId="245D6377"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CB842F2" w14:textId="77777777" w:rsidR="003F78FA" w:rsidRDefault="00BB142B">
            <w:pPr>
              <w:spacing w:line="252" w:lineRule="auto"/>
              <w:rPr>
                <w:rFonts w:cs="Calibri"/>
                <w:color w:val="000000"/>
                <w:sz w:val="24"/>
                <w:szCs w:val="24"/>
              </w:rPr>
            </w:pPr>
            <w:r>
              <w:rPr>
                <w:rFonts w:eastAsia="Cambria" w:cs="Cambria"/>
                <w:b/>
                <w:color w:val="FFFFFF"/>
                <w:sz w:val="24"/>
                <w:szCs w:val="24"/>
              </w:rPr>
              <w:t>Nr.8</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3ED0BEA" w14:textId="77777777" w:rsidR="003F78FA" w:rsidRDefault="00BB142B">
            <w:pPr>
              <w:spacing w:line="252" w:lineRule="auto"/>
              <w:rPr>
                <w:sz w:val="24"/>
                <w:szCs w:val="24"/>
              </w:rPr>
            </w:pPr>
            <w:r>
              <w:rPr>
                <w:rFonts w:cs="Calibri"/>
                <w:color w:val="000000"/>
                <w:sz w:val="24"/>
                <w:szCs w:val="24"/>
              </w:rPr>
              <w:t>Skaistumkopšanas salons "S.A.A.", IK</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EEED38" w14:textId="77777777" w:rsidR="003F78FA" w:rsidRDefault="00BB142B">
            <w:pPr>
              <w:spacing w:line="252" w:lineRule="auto"/>
              <w:rPr>
                <w:sz w:val="24"/>
                <w:szCs w:val="24"/>
              </w:rPr>
            </w:pPr>
            <w:r>
              <w:rPr>
                <w:rFonts w:cs="Calibri"/>
                <w:color w:val="000000"/>
                <w:sz w:val="24"/>
                <w:szCs w:val="24"/>
              </w:rPr>
              <w:t>Cēsu iela 19, Umurga, Umurgas pagasts, Limbažu novads, LV4004</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40F55AF" w14:textId="77777777" w:rsidR="003F78FA" w:rsidRDefault="00BB142B">
            <w:pPr>
              <w:spacing w:line="252" w:lineRule="auto"/>
              <w:rPr>
                <w:sz w:val="24"/>
                <w:szCs w:val="24"/>
              </w:rPr>
            </w:pPr>
            <w:r>
              <w:rPr>
                <w:rFonts w:cs="Calibri"/>
                <w:color w:val="000000"/>
                <w:sz w:val="24"/>
                <w:szCs w:val="24"/>
              </w:rPr>
              <w:t>Friziera pakalpojumi</w:t>
            </w:r>
          </w:p>
        </w:tc>
        <w:tc>
          <w:tcPr>
            <w:tcW w:w="47" w:type="dxa"/>
            <w:gridSpan w:val="2"/>
            <w:shd w:val="clear" w:color="auto" w:fill="auto"/>
          </w:tcPr>
          <w:p w14:paraId="4B56FA55" w14:textId="77777777" w:rsidR="003F78FA" w:rsidRDefault="003F78FA">
            <w:pPr>
              <w:widowControl w:val="0"/>
              <w:spacing w:line="252" w:lineRule="auto"/>
              <w:rPr>
                <w:rFonts w:eastAsia="Cambria" w:cs="Calibri"/>
                <w:sz w:val="24"/>
                <w:szCs w:val="24"/>
              </w:rPr>
            </w:pPr>
          </w:p>
        </w:tc>
        <w:tc>
          <w:tcPr>
            <w:tcW w:w="11" w:type="dxa"/>
          </w:tcPr>
          <w:p w14:paraId="62CE6DF6" w14:textId="77777777" w:rsidR="003F78FA" w:rsidRDefault="003F78FA"/>
        </w:tc>
      </w:tr>
      <w:tr w:rsidR="003F78FA" w14:paraId="1394B5FE"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DBD91B1" w14:textId="77777777" w:rsidR="003F78FA" w:rsidRDefault="00BB142B">
            <w:pPr>
              <w:spacing w:line="252" w:lineRule="auto"/>
              <w:rPr>
                <w:rFonts w:cs="Calibri"/>
                <w:color w:val="000000"/>
                <w:sz w:val="24"/>
                <w:szCs w:val="24"/>
              </w:rPr>
            </w:pPr>
            <w:r>
              <w:rPr>
                <w:rFonts w:eastAsia="Cambria" w:cs="Cambria"/>
                <w:b/>
                <w:color w:val="FFFFFF"/>
                <w:sz w:val="24"/>
                <w:szCs w:val="24"/>
              </w:rPr>
              <w:t>Nr.9</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C8AF563" w14:textId="77777777" w:rsidR="003F78FA" w:rsidRDefault="00BB142B">
            <w:pPr>
              <w:spacing w:line="252" w:lineRule="auto"/>
              <w:rPr>
                <w:sz w:val="24"/>
                <w:szCs w:val="24"/>
              </w:rPr>
            </w:pPr>
            <w:r>
              <w:rPr>
                <w:rFonts w:cs="Calibri"/>
                <w:color w:val="000000"/>
                <w:sz w:val="24"/>
                <w:szCs w:val="24"/>
              </w:rPr>
              <w:t>Una Nails Studio</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F4B8BF" w14:textId="77777777" w:rsidR="003F78FA" w:rsidRDefault="00BB142B">
            <w:pPr>
              <w:spacing w:line="252" w:lineRule="auto"/>
              <w:rPr>
                <w:sz w:val="24"/>
                <w:szCs w:val="24"/>
              </w:rPr>
            </w:pPr>
            <w:r>
              <w:rPr>
                <w:rFonts w:cs="Calibri"/>
                <w:color w:val="000000"/>
                <w:sz w:val="24"/>
                <w:szCs w:val="24"/>
              </w:rPr>
              <w:t>Rīgas iela 2, Salacgrīva</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C6052CD" w14:textId="77777777" w:rsidR="003F78FA" w:rsidRDefault="00BB142B">
            <w:pPr>
              <w:spacing w:line="252" w:lineRule="auto"/>
              <w:rPr>
                <w:sz w:val="24"/>
                <w:szCs w:val="24"/>
              </w:rPr>
            </w:pPr>
            <w:r>
              <w:rPr>
                <w:rFonts w:cs="Calibri"/>
                <w:color w:val="000000"/>
                <w:sz w:val="24"/>
                <w:szCs w:val="24"/>
              </w:rPr>
              <w:t>Manikīrs, pedikīrs</w:t>
            </w:r>
          </w:p>
        </w:tc>
        <w:tc>
          <w:tcPr>
            <w:tcW w:w="47" w:type="dxa"/>
            <w:gridSpan w:val="2"/>
            <w:shd w:val="clear" w:color="auto" w:fill="auto"/>
          </w:tcPr>
          <w:p w14:paraId="36554D07" w14:textId="77777777" w:rsidR="003F78FA" w:rsidRDefault="003F78FA">
            <w:pPr>
              <w:widowControl w:val="0"/>
              <w:spacing w:line="252" w:lineRule="auto"/>
              <w:rPr>
                <w:rFonts w:eastAsia="Cambria" w:cs="Calibri"/>
                <w:sz w:val="24"/>
                <w:szCs w:val="24"/>
              </w:rPr>
            </w:pPr>
          </w:p>
        </w:tc>
        <w:tc>
          <w:tcPr>
            <w:tcW w:w="11" w:type="dxa"/>
          </w:tcPr>
          <w:p w14:paraId="0178D51F" w14:textId="77777777" w:rsidR="003F78FA" w:rsidRDefault="003F78FA"/>
        </w:tc>
      </w:tr>
      <w:tr w:rsidR="003F78FA" w14:paraId="41868094"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B169FCD" w14:textId="77777777" w:rsidR="003F78FA" w:rsidRDefault="00BB142B">
            <w:pPr>
              <w:spacing w:line="252" w:lineRule="auto"/>
              <w:rPr>
                <w:rFonts w:cs="Calibri"/>
                <w:color w:val="000000"/>
                <w:sz w:val="24"/>
                <w:szCs w:val="24"/>
              </w:rPr>
            </w:pPr>
            <w:r>
              <w:rPr>
                <w:rFonts w:eastAsia="Cambria" w:cs="Cambria"/>
                <w:b/>
                <w:color w:val="FFFFFF"/>
                <w:sz w:val="24"/>
                <w:szCs w:val="24"/>
              </w:rPr>
              <w:t>Nr.10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DFD483D" w14:textId="77777777" w:rsidR="003F78FA" w:rsidRDefault="00BB142B">
            <w:pPr>
              <w:spacing w:line="252" w:lineRule="auto"/>
              <w:rPr>
                <w:sz w:val="24"/>
                <w:szCs w:val="24"/>
              </w:rPr>
            </w:pPr>
            <w:r>
              <w:rPr>
                <w:rFonts w:cs="Calibri"/>
                <w:color w:val="000000"/>
                <w:sz w:val="24"/>
                <w:szCs w:val="24"/>
              </w:rPr>
              <w:t>Salacgrīvas frizētava</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C91657" w14:textId="77777777" w:rsidR="003F78FA" w:rsidRDefault="00BB142B">
            <w:pPr>
              <w:spacing w:line="252" w:lineRule="auto"/>
              <w:rPr>
                <w:sz w:val="24"/>
                <w:szCs w:val="24"/>
              </w:rPr>
            </w:pPr>
            <w:r>
              <w:rPr>
                <w:rFonts w:cs="Calibri"/>
                <w:color w:val="000000"/>
                <w:sz w:val="24"/>
                <w:szCs w:val="24"/>
              </w:rPr>
              <w:t>Jūras iela 7, Salacgrīva</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56ADAB4" w14:textId="77777777" w:rsidR="003F78FA" w:rsidRDefault="00BB142B">
            <w:pPr>
              <w:spacing w:line="252" w:lineRule="auto"/>
              <w:rPr>
                <w:sz w:val="24"/>
                <w:szCs w:val="24"/>
              </w:rPr>
            </w:pPr>
            <w:r>
              <w:rPr>
                <w:rFonts w:cs="Calibri"/>
                <w:color w:val="000000"/>
                <w:sz w:val="24"/>
                <w:szCs w:val="24"/>
              </w:rPr>
              <w:t>Friziera pakalpojumi</w:t>
            </w:r>
          </w:p>
        </w:tc>
        <w:tc>
          <w:tcPr>
            <w:tcW w:w="47" w:type="dxa"/>
            <w:gridSpan w:val="2"/>
            <w:shd w:val="clear" w:color="auto" w:fill="auto"/>
          </w:tcPr>
          <w:p w14:paraId="3F54EFBA" w14:textId="77777777" w:rsidR="003F78FA" w:rsidRDefault="003F78FA">
            <w:pPr>
              <w:widowControl w:val="0"/>
              <w:spacing w:line="252" w:lineRule="auto"/>
              <w:rPr>
                <w:rFonts w:eastAsia="Cambria" w:cs="Calibri"/>
                <w:sz w:val="24"/>
                <w:szCs w:val="24"/>
              </w:rPr>
            </w:pPr>
          </w:p>
        </w:tc>
        <w:tc>
          <w:tcPr>
            <w:tcW w:w="11" w:type="dxa"/>
          </w:tcPr>
          <w:p w14:paraId="387D7F39" w14:textId="77777777" w:rsidR="003F78FA" w:rsidRDefault="003F78FA"/>
        </w:tc>
      </w:tr>
      <w:tr w:rsidR="003F78FA" w14:paraId="2B1BAE0B"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FFF838F" w14:textId="77777777" w:rsidR="003F78FA" w:rsidRDefault="00BB142B">
            <w:pPr>
              <w:spacing w:line="252" w:lineRule="auto"/>
              <w:rPr>
                <w:rFonts w:cs="Calibri"/>
                <w:color w:val="000000"/>
                <w:sz w:val="24"/>
                <w:szCs w:val="24"/>
              </w:rPr>
            </w:pPr>
            <w:r>
              <w:rPr>
                <w:rFonts w:eastAsia="Cambria" w:cs="Cambria"/>
                <w:b/>
                <w:color w:val="FFFFFF"/>
                <w:sz w:val="24"/>
                <w:szCs w:val="24"/>
              </w:rPr>
              <w:t>Nr.11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866DDF6" w14:textId="77777777" w:rsidR="003F78FA" w:rsidRDefault="00BB142B">
            <w:pPr>
              <w:spacing w:line="252" w:lineRule="auto"/>
              <w:rPr>
                <w:sz w:val="24"/>
                <w:szCs w:val="24"/>
              </w:rPr>
            </w:pPr>
            <w:r>
              <w:rPr>
                <w:rFonts w:cs="Calibri"/>
                <w:color w:val="000000"/>
                <w:sz w:val="24"/>
                <w:szCs w:val="24"/>
              </w:rPr>
              <w:t>Frizētava</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5E1E7A" w14:textId="77777777" w:rsidR="003F78FA" w:rsidRDefault="00BB142B">
            <w:pPr>
              <w:spacing w:line="252" w:lineRule="auto"/>
              <w:rPr>
                <w:sz w:val="24"/>
                <w:szCs w:val="24"/>
              </w:rPr>
            </w:pPr>
            <w:r>
              <w:rPr>
                <w:rFonts w:cs="Calibri"/>
                <w:color w:val="000000"/>
                <w:sz w:val="24"/>
                <w:szCs w:val="24"/>
              </w:rPr>
              <w:t>Pērnavas iela 14, Salacgrīva</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EC40EAE" w14:textId="77777777" w:rsidR="003F78FA" w:rsidRDefault="00BB142B">
            <w:pPr>
              <w:spacing w:line="252" w:lineRule="auto"/>
              <w:rPr>
                <w:sz w:val="24"/>
                <w:szCs w:val="24"/>
              </w:rPr>
            </w:pPr>
            <w:r>
              <w:rPr>
                <w:rFonts w:cs="Calibri"/>
                <w:color w:val="000000"/>
                <w:sz w:val="24"/>
                <w:szCs w:val="24"/>
              </w:rPr>
              <w:t>Friziera pakalpojumi</w:t>
            </w:r>
          </w:p>
        </w:tc>
        <w:tc>
          <w:tcPr>
            <w:tcW w:w="47" w:type="dxa"/>
            <w:gridSpan w:val="2"/>
            <w:shd w:val="clear" w:color="auto" w:fill="auto"/>
          </w:tcPr>
          <w:p w14:paraId="3273F351" w14:textId="77777777" w:rsidR="003F78FA" w:rsidRDefault="003F78FA">
            <w:pPr>
              <w:widowControl w:val="0"/>
              <w:spacing w:line="252" w:lineRule="auto"/>
              <w:rPr>
                <w:rFonts w:eastAsia="Cambria" w:cs="Calibri"/>
                <w:sz w:val="24"/>
                <w:szCs w:val="24"/>
              </w:rPr>
            </w:pPr>
          </w:p>
        </w:tc>
        <w:tc>
          <w:tcPr>
            <w:tcW w:w="11" w:type="dxa"/>
          </w:tcPr>
          <w:p w14:paraId="254A368E" w14:textId="77777777" w:rsidR="003F78FA" w:rsidRDefault="003F78FA"/>
        </w:tc>
      </w:tr>
      <w:tr w:rsidR="003F78FA" w14:paraId="1894CE31"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FF0A845" w14:textId="77777777" w:rsidR="003F78FA" w:rsidRDefault="00BB142B">
            <w:pPr>
              <w:spacing w:line="252" w:lineRule="auto"/>
              <w:rPr>
                <w:rFonts w:cs="Calibri"/>
                <w:color w:val="000000"/>
                <w:sz w:val="24"/>
                <w:szCs w:val="24"/>
              </w:rPr>
            </w:pPr>
            <w:r>
              <w:rPr>
                <w:rFonts w:eastAsia="Cambria" w:cs="Cambria"/>
                <w:b/>
                <w:color w:val="FFFFFF"/>
                <w:sz w:val="24"/>
                <w:szCs w:val="24"/>
              </w:rPr>
              <w:t>Nr.12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E745BD3" w14:textId="77777777" w:rsidR="003F78FA" w:rsidRDefault="00BB142B">
            <w:pPr>
              <w:spacing w:line="252" w:lineRule="auto"/>
              <w:rPr>
                <w:sz w:val="24"/>
                <w:szCs w:val="24"/>
              </w:rPr>
            </w:pPr>
            <w:r>
              <w:rPr>
                <w:rFonts w:cs="Calibri"/>
                <w:color w:val="000000"/>
                <w:sz w:val="24"/>
                <w:szCs w:val="24"/>
              </w:rPr>
              <w:t>Salonfrizētava "Skaistuma darbnīca”</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F371B0" w14:textId="77777777" w:rsidR="003F78FA" w:rsidRDefault="00BB142B">
            <w:pPr>
              <w:spacing w:line="252" w:lineRule="auto"/>
              <w:rPr>
                <w:sz w:val="24"/>
                <w:szCs w:val="24"/>
              </w:rPr>
            </w:pPr>
            <w:r>
              <w:rPr>
                <w:rFonts w:cs="Calibri"/>
                <w:color w:val="000000"/>
                <w:sz w:val="24"/>
                <w:szCs w:val="24"/>
              </w:rPr>
              <w:t>Rīgas iela 6, Salacgrīva</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65D4414" w14:textId="77777777" w:rsidR="003F78FA" w:rsidRDefault="00BB142B">
            <w:pPr>
              <w:spacing w:line="252" w:lineRule="auto"/>
              <w:rPr>
                <w:sz w:val="24"/>
                <w:szCs w:val="24"/>
              </w:rPr>
            </w:pPr>
            <w:r>
              <w:rPr>
                <w:rFonts w:cs="Calibri"/>
                <w:color w:val="000000"/>
                <w:sz w:val="24"/>
                <w:szCs w:val="24"/>
              </w:rPr>
              <w:t>Friziera pakalpojumi, manikīrs, pedikīrs, skropstu pieaudzēšana, ausu caurduršana</w:t>
            </w:r>
          </w:p>
        </w:tc>
        <w:tc>
          <w:tcPr>
            <w:tcW w:w="47" w:type="dxa"/>
            <w:gridSpan w:val="2"/>
            <w:shd w:val="clear" w:color="auto" w:fill="auto"/>
          </w:tcPr>
          <w:p w14:paraId="5309969F" w14:textId="77777777" w:rsidR="003F78FA" w:rsidRDefault="003F78FA">
            <w:pPr>
              <w:widowControl w:val="0"/>
              <w:spacing w:line="252" w:lineRule="auto"/>
              <w:rPr>
                <w:rFonts w:eastAsia="Cambria" w:cs="Calibri"/>
                <w:sz w:val="24"/>
                <w:szCs w:val="24"/>
              </w:rPr>
            </w:pPr>
          </w:p>
        </w:tc>
        <w:tc>
          <w:tcPr>
            <w:tcW w:w="11" w:type="dxa"/>
          </w:tcPr>
          <w:p w14:paraId="31E4260F" w14:textId="77777777" w:rsidR="003F78FA" w:rsidRDefault="003F78FA"/>
        </w:tc>
      </w:tr>
      <w:tr w:rsidR="003F78FA" w14:paraId="1706931C"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tcPr>
          <w:p w14:paraId="1FB6DEE2" w14:textId="77777777" w:rsidR="003F78FA" w:rsidRDefault="00BB142B">
            <w:pPr>
              <w:spacing w:line="252" w:lineRule="auto"/>
              <w:rPr>
                <w:rFonts w:cs="Calibri"/>
                <w:color w:val="000000"/>
                <w:sz w:val="24"/>
                <w:szCs w:val="24"/>
              </w:rPr>
            </w:pPr>
            <w:r>
              <w:rPr>
                <w:rFonts w:eastAsia="Cambria" w:cs="Cambria"/>
                <w:b/>
                <w:color w:val="FFFFFF"/>
                <w:sz w:val="24"/>
                <w:szCs w:val="24"/>
              </w:rPr>
              <w:t>Nr.13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591369A" w14:textId="77777777" w:rsidR="003F78FA" w:rsidRDefault="00BB142B">
            <w:pPr>
              <w:spacing w:line="252" w:lineRule="auto"/>
              <w:rPr>
                <w:sz w:val="24"/>
                <w:szCs w:val="24"/>
              </w:rPr>
            </w:pPr>
            <w:r>
              <w:rPr>
                <w:rFonts w:cs="Calibri"/>
                <w:color w:val="000000"/>
                <w:sz w:val="24"/>
                <w:szCs w:val="24"/>
              </w:rPr>
              <w:t>Ūdens terapija, baseins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E89C1E" w14:textId="77777777" w:rsidR="003F78FA" w:rsidRDefault="00BB142B">
            <w:pPr>
              <w:spacing w:line="252" w:lineRule="auto"/>
              <w:rPr>
                <w:sz w:val="24"/>
                <w:szCs w:val="24"/>
              </w:rPr>
            </w:pPr>
            <w:r>
              <w:rPr>
                <w:rFonts w:cs="Calibri"/>
                <w:color w:val="000000"/>
                <w:sz w:val="24"/>
                <w:szCs w:val="24"/>
              </w:rPr>
              <w:t>Valdemāra iela 46, Ainaži</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CBA137F" w14:textId="77777777" w:rsidR="003F78FA" w:rsidRDefault="00BB142B">
            <w:pPr>
              <w:spacing w:line="252" w:lineRule="auto"/>
              <w:rPr>
                <w:sz w:val="24"/>
                <w:szCs w:val="24"/>
              </w:rPr>
            </w:pPr>
            <w:r>
              <w:rPr>
                <w:rFonts w:cs="Calibri"/>
                <w:color w:val="000000"/>
                <w:sz w:val="24"/>
                <w:szCs w:val="24"/>
              </w:rPr>
              <w:t>Baseins, fiziskas aktivitātes ūdenī</w:t>
            </w:r>
          </w:p>
        </w:tc>
        <w:tc>
          <w:tcPr>
            <w:tcW w:w="47" w:type="dxa"/>
            <w:gridSpan w:val="2"/>
            <w:shd w:val="clear" w:color="auto" w:fill="auto"/>
          </w:tcPr>
          <w:p w14:paraId="398ADEDB" w14:textId="77777777" w:rsidR="003F78FA" w:rsidRDefault="003F78FA">
            <w:pPr>
              <w:widowControl w:val="0"/>
              <w:spacing w:line="252" w:lineRule="auto"/>
              <w:rPr>
                <w:rFonts w:eastAsia="Cambria" w:cs="Calibri"/>
                <w:sz w:val="24"/>
                <w:szCs w:val="24"/>
              </w:rPr>
            </w:pPr>
          </w:p>
        </w:tc>
        <w:tc>
          <w:tcPr>
            <w:tcW w:w="11" w:type="dxa"/>
          </w:tcPr>
          <w:p w14:paraId="1F944ACE" w14:textId="77777777" w:rsidR="003F78FA" w:rsidRDefault="003F78FA"/>
        </w:tc>
      </w:tr>
      <w:tr w:rsidR="003F78FA" w14:paraId="3587075D"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tcPr>
          <w:p w14:paraId="72465D94" w14:textId="77777777" w:rsidR="003F78FA" w:rsidRDefault="00BB142B">
            <w:pPr>
              <w:spacing w:line="252" w:lineRule="auto"/>
              <w:rPr>
                <w:rFonts w:cs="Calibri"/>
                <w:color w:val="000000"/>
                <w:sz w:val="24"/>
                <w:szCs w:val="24"/>
              </w:rPr>
            </w:pPr>
            <w:r>
              <w:rPr>
                <w:rFonts w:eastAsia="Cambria" w:cs="Cambria"/>
                <w:b/>
                <w:color w:val="FFFFFF"/>
                <w:sz w:val="24"/>
                <w:szCs w:val="24"/>
              </w:rPr>
              <w:t>Nr.14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080F0C1" w14:textId="77777777" w:rsidR="003F78FA" w:rsidRDefault="00BB142B">
            <w:pPr>
              <w:spacing w:line="252" w:lineRule="auto"/>
              <w:rPr>
                <w:sz w:val="24"/>
                <w:szCs w:val="24"/>
              </w:rPr>
            </w:pPr>
            <w:r>
              <w:rPr>
                <w:rFonts w:cs="Calibri"/>
                <w:color w:val="000000"/>
                <w:sz w:val="24"/>
                <w:szCs w:val="24"/>
              </w:rPr>
              <w:t>Frizētava "Jūlijs"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A0C480" w14:textId="77777777" w:rsidR="003F78FA" w:rsidRDefault="00BB142B">
            <w:pPr>
              <w:spacing w:line="252" w:lineRule="auto"/>
              <w:rPr>
                <w:sz w:val="24"/>
                <w:szCs w:val="24"/>
              </w:rPr>
            </w:pPr>
            <w:r>
              <w:rPr>
                <w:rFonts w:cs="Calibri"/>
                <w:color w:val="000000"/>
                <w:sz w:val="24"/>
                <w:szCs w:val="24"/>
              </w:rPr>
              <w:t>Valdemāra iela 61, Ainaži</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B9F38AB" w14:textId="77777777" w:rsidR="003F78FA" w:rsidRDefault="00BB142B">
            <w:pPr>
              <w:spacing w:line="252" w:lineRule="auto"/>
              <w:rPr>
                <w:sz w:val="24"/>
                <w:szCs w:val="24"/>
              </w:rPr>
            </w:pPr>
            <w:r>
              <w:rPr>
                <w:rFonts w:cs="Calibri"/>
                <w:color w:val="000000"/>
                <w:sz w:val="24"/>
                <w:szCs w:val="24"/>
              </w:rPr>
              <w:t>Friziera pakalpojumi</w:t>
            </w:r>
          </w:p>
        </w:tc>
        <w:tc>
          <w:tcPr>
            <w:tcW w:w="47" w:type="dxa"/>
            <w:gridSpan w:val="2"/>
            <w:shd w:val="clear" w:color="auto" w:fill="auto"/>
          </w:tcPr>
          <w:p w14:paraId="064DCD9E" w14:textId="77777777" w:rsidR="003F78FA" w:rsidRDefault="003F78FA">
            <w:pPr>
              <w:widowControl w:val="0"/>
              <w:spacing w:line="252" w:lineRule="auto"/>
              <w:rPr>
                <w:rFonts w:eastAsia="Cambria" w:cs="Calibri"/>
                <w:sz w:val="24"/>
                <w:szCs w:val="24"/>
              </w:rPr>
            </w:pPr>
          </w:p>
        </w:tc>
        <w:tc>
          <w:tcPr>
            <w:tcW w:w="11" w:type="dxa"/>
          </w:tcPr>
          <w:p w14:paraId="71D5E38A" w14:textId="77777777" w:rsidR="003F78FA" w:rsidRDefault="003F78FA"/>
        </w:tc>
      </w:tr>
    </w:tbl>
    <w:p w14:paraId="183259B9" w14:textId="77777777" w:rsidR="003F78FA" w:rsidRDefault="003F78FA">
      <w:pPr>
        <w:spacing w:before="120" w:after="120" w:line="252" w:lineRule="auto"/>
        <w:rPr>
          <w:rFonts w:eastAsia="Cambria" w:cs="Cambria"/>
          <w:color w:val="000000"/>
          <w:sz w:val="24"/>
          <w:szCs w:val="24"/>
        </w:rPr>
      </w:pPr>
    </w:p>
    <w:p w14:paraId="5EA8C700" w14:textId="77777777" w:rsidR="003F78FA" w:rsidRDefault="00BB142B">
      <w:pPr>
        <w:spacing w:line="252" w:lineRule="auto"/>
        <w:rPr>
          <w:rFonts w:eastAsia="Cambria" w:cs="Cambria"/>
          <w:color w:val="000000"/>
          <w:sz w:val="24"/>
          <w:szCs w:val="24"/>
        </w:rPr>
      </w:pPr>
      <w:r>
        <w:br w:type="page"/>
      </w:r>
    </w:p>
    <w:p w14:paraId="0BE73F11" w14:textId="77777777" w:rsidR="003F78FA" w:rsidRDefault="003F78FA">
      <w:pPr>
        <w:spacing w:after="120" w:line="252" w:lineRule="auto"/>
        <w:rPr>
          <w:rFonts w:eastAsia="Cambria" w:cs="Cambria"/>
          <w:color w:val="000000"/>
          <w:sz w:val="24"/>
          <w:szCs w:val="24"/>
        </w:rPr>
      </w:pPr>
    </w:p>
    <w:p w14:paraId="416B3083" w14:textId="77777777" w:rsidR="003F78FA" w:rsidRDefault="00BB142B">
      <w:pPr>
        <w:spacing w:before="120" w:after="120" w:line="252" w:lineRule="auto"/>
        <w:jc w:val="right"/>
        <w:rPr>
          <w:rFonts w:eastAsia="Cambria" w:cs="Cambria"/>
          <w:color w:val="000000"/>
          <w:sz w:val="24"/>
          <w:szCs w:val="24"/>
        </w:rPr>
      </w:pPr>
      <w:r>
        <w:rPr>
          <w:rFonts w:eastAsia="Cambria" w:cs="Cambria"/>
          <w:color w:val="000000"/>
          <w:sz w:val="24"/>
          <w:szCs w:val="24"/>
        </w:rPr>
        <w:t>Pielikums Nr.8</w:t>
      </w:r>
    </w:p>
    <w:p w14:paraId="4830FA6A" w14:textId="77777777" w:rsidR="003F78FA" w:rsidRDefault="00BB142B">
      <w:pPr>
        <w:spacing w:before="120" w:after="120" w:line="252" w:lineRule="auto"/>
        <w:jc w:val="center"/>
        <w:rPr>
          <w:rFonts w:eastAsia="Cambria" w:cs="Cambria"/>
          <w:b/>
          <w:bCs/>
          <w:color w:val="000000"/>
          <w:sz w:val="28"/>
          <w:szCs w:val="28"/>
        </w:rPr>
      </w:pPr>
      <w:r>
        <w:rPr>
          <w:rFonts w:eastAsia="Cambria" w:cs="Cambria"/>
          <w:b/>
          <w:bCs/>
          <w:sz w:val="28"/>
          <w:szCs w:val="28"/>
        </w:rPr>
        <w:t>Tradicionālo pasākumu ar tūrisma potenciālu saraksts</w:t>
      </w:r>
    </w:p>
    <w:tbl>
      <w:tblPr>
        <w:tblW w:w="9284" w:type="dxa"/>
        <w:tblInd w:w="10" w:type="dxa"/>
        <w:tblLayout w:type="fixed"/>
        <w:tblLook w:val="04A0" w:firstRow="1" w:lastRow="0" w:firstColumn="1" w:lastColumn="0" w:noHBand="0" w:noVBand="1"/>
      </w:tblPr>
      <w:tblGrid>
        <w:gridCol w:w="5919"/>
        <w:gridCol w:w="3365"/>
      </w:tblGrid>
      <w:tr w:rsidR="003F78FA" w14:paraId="3E586D4D" w14:textId="77777777" w:rsidTr="0095116F">
        <w:trPr>
          <w:tblHeader/>
        </w:trPr>
        <w:tc>
          <w:tcPr>
            <w:tcW w:w="5919" w:type="dxa"/>
            <w:tcBorders>
              <w:top w:val="single" w:sz="4" w:space="0" w:color="000000"/>
              <w:left w:val="single" w:sz="4" w:space="0" w:color="000000"/>
              <w:bottom w:val="single" w:sz="4" w:space="0" w:color="000000"/>
              <w:right w:val="single" w:sz="4" w:space="0" w:color="000000"/>
            </w:tcBorders>
            <w:shd w:val="clear" w:color="auto" w:fill="538135"/>
          </w:tcPr>
          <w:p w14:paraId="1A0392C5" w14:textId="77777777" w:rsidR="003F78FA" w:rsidRDefault="00BB142B">
            <w:pPr>
              <w:widowControl w:val="0"/>
              <w:spacing w:line="252" w:lineRule="auto"/>
              <w:jc w:val="center"/>
              <w:rPr>
                <w:sz w:val="24"/>
                <w:szCs w:val="24"/>
              </w:rPr>
            </w:pPr>
            <w:r>
              <w:rPr>
                <w:rFonts w:eastAsia="Cambria" w:cs="Calibri"/>
                <w:b/>
                <w:color w:val="FFFFFF"/>
                <w:sz w:val="24"/>
                <w:szCs w:val="24"/>
              </w:rPr>
              <w:t>PASĀKUMS</w:t>
            </w:r>
          </w:p>
        </w:tc>
        <w:tc>
          <w:tcPr>
            <w:tcW w:w="3365" w:type="dxa"/>
            <w:tcBorders>
              <w:top w:val="single" w:sz="4" w:space="0" w:color="000000"/>
              <w:left w:val="single" w:sz="4" w:space="0" w:color="000000"/>
              <w:bottom w:val="single" w:sz="4" w:space="0" w:color="000000"/>
              <w:right w:val="single" w:sz="4" w:space="0" w:color="000000"/>
            </w:tcBorders>
            <w:shd w:val="clear" w:color="auto" w:fill="538135"/>
          </w:tcPr>
          <w:p w14:paraId="16225660" w14:textId="77777777" w:rsidR="003F78FA" w:rsidRDefault="00BB142B">
            <w:pPr>
              <w:widowControl w:val="0"/>
              <w:spacing w:line="252" w:lineRule="auto"/>
              <w:jc w:val="center"/>
              <w:rPr>
                <w:sz w:val="24"/>
                <w:szCs w:val="24"/>
              </w:rPr>
            </w:pPr>
            <w:r>
              <w:rPr>
                <w:rFonts w:eastAsia="Cambria" w:cs="Calibri"/>
                <w:b/>
                <w:color w:val="FFFFFF"/>
                <w:sz w:val="24"/>
                <w:szCs w:val="24"/>
              </w:rPr>
              <w:t>NORISES VIETA</w:t>
            </w:r>
          </w:p>
        </w:tc>
      </w:tr>
      <w:tr w:rsidR="0095116F" w14:paraId="3C3B2CE1"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3F1CDE97" w14:textId="77777777" w:rsidR="0095116F" w:rsidRDefault="0095116F">
            <w:pPr>
              <w:widowControl w:val="0"/>
              <w:spacing w:line="252" w:lineRule="auto"/>
              <w:rPr>
                <w:rFonts w:eastAsia="Cambria" w:cs="Calibri"/>
                <w:sz w:val="24"/>
                <w:szCs w:val="24"/>
              </w:rPr>
            </w:pPr>
            <w:r>
              <w:rPr>
                <w:rFonts w:eastAsia="Cambria" w:cs="Calibri"/>
                <w:sz w:val="24"/>
                <w:szCs w:val="24"/>
              </w:rPr>
              <w:t>Ziemeļlivonijas festivāls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51942ACF" w14:textId="77777777" w:rsidR="0095116F" w:rsidRDefault="0095116F">
            <w:pPr>
              <w:widowControl w:val="0"/>
              <w:spacing w:line="252" w:lineRule="auto"/>
              <w:rPr>
                <w:rFonts w:eastAsia="Cambria" w:cs="Calibri"/>
                <w:sz w:val="24"/>
                <w:szCs w:val="24"/>
              </w:rPr>
            </w:pPr>
            <w:r>
              <w:rPr>
                <w:rFonts w:eastAsia="Cambria" w:cs="Calibri"/>
                <w:sz w:val="24"/>
                <w:szCs w:val="24"/>
              </w:rPr>
              <w:t>Ainaži</w:t>
            </w:r>
          </w:p>
        </w:tc>
      </w:tr>
      <w:tr w:rsidR="0095116F" w14:paraId="717C30D4"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579DF" w14:textId="77777777" w:rsidR="0095116F" w:rsidRDefault="0095116F">
            <w:pPr>
              <w:spacing w:after="0" w:line="252" w:lineRule="auto"/>
              <w:rPr>
                <w:rFonts w:cs="Calibri"/>
                <w:color w:val="000000"/>
                <w:sz w:val="24"/>
                <w:szCs w:val="24"/>
              </w:rPr>
            </w:pPr>
            <w:r>
              <w:rPr>
                <w:rFonts w:eastAsia="Times New Roman" w:cs="Calibri"/>
                <w:color w:val="000000"/>
                <w:sz w:val="24"/>
                <w:szCs w:val="24"/>
              </w:rPr>
              <w:t>Svētki “Gaismu sauca”</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2F913A74" w14:textId="77777777" w:rsidR="0095116F" w:rsidRDefault="0095116F">
            <w:pPr>
              <w:widowControl w:val="0"/>
              <w:spacing w:line="252" w:lineRule="auto"/>
              <w:rPr>
                <w:rFonts w:cs="Calibri"/>
                <w:color w:val="000000"/>
                <w:sz w:val="24"/>
                <w:szCs w:val="24"/>
              </w:rPr>
            </w:pPr>
            <w:r>
              <w:rPr>
                <w:rFonts w:cs="Calibri"/>
                <w:color w:val="000000"/>
                <w:sz w:val="24"/>
                <w:szCs w:val="24"/>
              </w:rPr>
              <w:t>Aloja</w:t>
            </w:r>
          </w:p>
        </w:tc>
      </w:tr>
      <w:tr w:rsidR="0095116F" w14:paraId="3174DA80"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A3A2A" w14:textId="77777777" w:rsidR="0095116F" w:rsidRDefault="0095116F">
            <w:pPr>
              <w:spacing w:after="0" w:line="252" w:lineRule="auto"/>
              <w:rPr>
                <w:rFonts w:cs="Calibri"/>
                <w:color w:val="000000"/>
                <w:sz w:val="24"/>
                <w:szCs w:val="24"/>
              </w:rPr>
            </w:pPr>
            <w:r>
              <w:rPr>
                <w:rFonts w:eastAsia="Times New Roman" w:cs="Calibri"/>
                <w:color w:val="000000"/>
                <w:sz w:val="24"/>
                <w:szCs w:val="24"/>
              </w:rPr>
              <w:t>Virsdiriģentu svētki Alojā</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3A462E8E" w14:textId="77777777" w:rsidR="0095116F" w:rsidRDefault="0095116F">
            <w:pPr>
              <w:widowControl w:val="0"/>
              <w:spacing w:line="252" w:lineRule="auto"/>
              <w:rPr>
                <w:rFonts w:cs="Calibri"/>
                <w:color w:val="000000"/>
                <w:sz w:val="24"/>
                <w:szCs w:val="24"/>
              </w:rPr>
            </w:pPr>
            <w:r>
              <w:rPr>
                <w:rFonts w:cs="Calibri"/>
                <w:color w:val="000000"/>
                <w:sz w:val="24"/>
                <w:szCs w:val="24"/>
              </w:rPr>
              <w:t>Aloja</w:t>
            </w:r>
          </w:p>
        </w:tc>
      </w:tr>
      <w:tr w:rsidR="0095116F" w14:paraId="47D27131" w14:textId="77777777" w:rsidTr="0095116F">
        <w:tc>
          <w:tcPr>
            <w:tcW w:w="5919" w:type="dxa"/>
            <w:tcBorders>
              <w:top w:val="single" w:sz="4" w:space="0" w:color="auto"/>
              <w:left w:val="single" w:sz="4" w:space="0" w:color="auto"/>
              <w:bottom w:val="single" w:sz="4" w:space="0" w:color="auto"/>
              <w:right w:val="single" w:sz="4" w:space="0" w:color="auto"/>
            </w:tcBorders>
            <w:shd w:val="clear" w:color="auto" w:fill="auto"/>
          </w:tcPr>
          <w:p w14:paraId="6AEF1CF7" w14:textId="77777777" w:rsidR="0095116F" w:rsidRDefault="0095116F" w:rsidP="0095116F">
            <w:pPr>
              <w:widowControl w:val="0"/>
              <w:spacing w:line="252" w:lineRule="auto"/>
              <w:rPr>
                <w:rFonts w:eastAsia="Cambria" w:cs="Calibri"/>
                <w:sz w:val="24"/>
                <w:szCs w:val="24"/>
              </w:rPr>
            </w:pPr>
            <w:r>
              <w:rPr>
                <w:sz w:val="24"/>
                <w:szCs w:val="24"/>
              </w:rPr>
              <w:t>Vasaras Saulgrieži Alojā</w:t>
            </w:r>
          </w:p>
        </w:tc>
        <w:tc>
          <w:tcPr>
            <w:tcW w:w="3365" w:type="dxa"/>
            <w:tcBorders>
              <w:top w:val="single" w:sz="4" w:space="0" w:color="auto"/>
              <w:left w:val="single" w:sz="4" w:space="0" w:color="auto"/>
              <w:bottom w:val="single" w:sz="4" w:space="0" w:color="auto"/>
              <w:right w:val="single" w:sz="4" w:space="0" w:color="auto"/>
            </w:tcBorders>
            <w:shd w:val="clear" w:color="auto" w:fill="auto"/>
          </w:tcPr>
          <w:p w14:paraId="72371FF8" w14:textId="77777777" w:rsidR="0095116F" w:rsidRDefault="0095116F" w:rsidP="0095116F">
            <w:pPr>
              <w:widowControl w:val="0"/>
              <w:spacing w:line="252" w:lineRule="auto"/>
              <w:rPr>
                <w:rFonts w:eastAsia="Cambria" w:cs="Calibri"/>
                <w:sz w:val="24"/>
                <w:szCs w:val="24"/>
              </w:rPr>
            </w:pPr>
            <w:r>
              <w:rPr>
                <w:sz w:val="24"/>
                <w:szCs w:val="24"/>
              </w:rPr>
              <w:t>Aloja</w:t>
            </w:r>
          </w:p>
        </w:tc>
      </w:tr>
      <w:tr w:rsidR="0095116F" w14:paraId="621772AB" w14:textId="77777777" w:rsidTr="0095116F">
        <w:tc>
          <w:tcPr>
            <w:tcW w:w="5919" w:type="dxa"/>
            <w:tcBorders>
              <w:top w:val="single" w:sz="4" w:space="0" w:color="auto"/>
              <w:left w:val="single" w:sz="4" w:space="0" w:color="auto"/>
              <w:bottom w:val="single" w:sz="4" w:space="0" w:color="auto"/>
              <w:right w:val="single" w:sz="4" w:space="0" w:color="auto"/>
            </w:tcBorders>
            <w:shd w:val="clear" w:color="auto" w:fill="auto"/>
          </w:tcPr>
          <w:p w14:paraId="6F4D47A1" w14:textId="77777777" w:rsidR="0095116F" w:rsidRDefault="0095116F" w:rsidP="0095116F">
            <w:pPr>
              <w:widowControl w:val="0"/>
              <w:spacing w:line="252" w:lineRule="auto"/>
              <w:rPr>
                <w:rFonts w:eastAsia="Cambria" w:cs="Calibri"/>
                <w:sz w:val="24"/>
                <w:szCs w:val="24"/>
              </w:rPr>
            </w:pPr>
            <w:r>
              <w:rPr>
                <w:sz w:val="24"/>
                <w:szCs w:val="24"/>
              </w:rPr>
              <w:t>Alojas kartupeļu svētki</w:t>
            </w:r>
          </w:p>
        </w:tc>
        <w:tc>
          <w:tcPr>
            <w:tcW w:w="3365" w:type="dxa"/>
            <w:tcBorders>
              <w:top w:val="single" w:sz="4" w:space="0" w:color="auto"/>
              <w:left w:val="single" w:sz="4" w:space="0" w:color="auto"/>
              <w:bottom w:val="single" w:sz="4" w:space="0" w:color="auto"/>
              <w:right w:val="single" w:sz="4" w:space="0" w:color="auto"/>
            </w:tcBorders>
            <w:shd w:val="clear" w:color="auto" w:fill="auto"/>
          </w:tcPr>
          <w:p w14:paraId="02C1DBBC" w14:textId="77777777" w:rsidR="0095116F" w:rsidRDefault="0095116F" w:rsidP="0095116F">
            <w:pPr>
              <w:widowControl w:val="0"/>
              <w:spacing w:line="252" w:lineRule="auto"/>
              <w:rPr>
                <w:rFonts w:eastAsia="Cambria" w:cs="Calibri"/>
                <w:sz w:val="24"/>
                <w:szCs w:val="24"/>
              </w:rPr>
            </w:pPr>
            <w:r>
              <w:rPr>
                <w:sz w:val="24"/>
                <w:szCs w:val="24"/>
              </w:rPr>
              <w:t>Aloja</w:t>
            </w:r>
          </w:p>
        </w:tc>
      </w:tr>
      <w:tr w:rsidR="0095116F" w14:paraId="5351D84F" w14:textId="77777777" w:rsidTr="0095116F">
        <w:trPr>
          <w:trHeight w:val="275"/>
        </w:trPr>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3896ECE1" w14:textId="77777777" w:rsidR="0095116F" w:rsidRDefault="0095116F">
            <w:pPr>
              <w:widowControl w:val="0"/>
              <w:spacing w:line="252" w:lineRule="auto"/>
              <w:rPr>
                <w:rFonts w:cs="Calibri"/>
                <w:color w:val="000000"/>
                <w:sz w:val="24"/>
                <w:szCs w:val="24"/>
              </w:rPr>
            </w:pPr>
            <w:r>
              <w:rPr>
                <w:rFonts w:cs="Calibri"/>
                <w:color w:val="000000"/>
                <w:sz w:val="24"/>
                <w:szCs w:val="24"/>
              </w:rPr>
              <w:t>Vasarsvētki Bīriņu pilī</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110A4DA8" w14:textId="77777777" w:rsidR="0095116F" w:rsidRDefault="0095116F">
            <w:pPr>
              <w:widowControl w:val="0"/>
              <w:spacing w:line="252" w:lineRule="auto"/>
              <w:rPr>
                <w:rFonts w:cs="Calibri"/>
                <w:color w:val="000000"/>
                <w:sz w:val="24"/>
                <w:szCs w:val="24"/>
              </w:rPr>
            </w:pPr>
            <w:r>
              <w:rPr>
                <w:rFonts w:cs="Calibri"/>
                <w:color w:val="000000"/>
                <w:sz w:val="24"/>
                <w:szCs w:val="24"/>
              </w:rPr>
              <w:t>Bīriņi</w:t>
            </w:r>
          </w:p>
        </w:tc>
      </w:tr>
      <w:tr w:rsidR="0095116F" w14:paraId="121507E6"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E423F9" w14:textId="77777777" w:rsidR="0095116F" w:rsidRDefault="0095116F">
            <w:pPr>
              <w:spacing w:after="0" w:line="252" w:lineRule="auto"/>
              <w:rPr>
                <w:sz w:val="24"/>
                <w:szCs w:val="24"/>
              </w:rPr>
            </w:pPr>
            <w:r>
              <w:rPr>
                <w:rFonts w:eastAsia="Times New Roman" w:cs="Calibri"/>
                <w:color w:val="000000"/>
                <w:sz w:val="24"/>
                <w:szCs w:val="24"/>
              </w:rPr>
              <w:t>Jāņu ielīgošana</w:t>
            </w:r>
          </w:p>
        </w:tc>
        <w:tc>
          <w:tcPr>
            <w:tcW w:w="33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44AFB2" w14:textId="77777777" w:rsidR="0095116F" w:rsidRDefault="0095116F">
            <w:pPr>
              <w:spacing w:after="0" w:line="252" w:lineRule="auto"/>
              <w:rPr>
                <w:sz w:val="24"/>
                <w:szCs w:val="24"/>
              </w:rPr>
            </w:pPr>
            <w:r>
              <w:rPr>
                <w:rFonts w:eastAsia="Times New Roman" w:cs="Calibri"/>
                <w:color w:val="000000"/>
                <w:sz w:val="24"/>
                <w:szCs w:val="24"/>
              </w:rPr>
              <w:t>Braslavas parks</w:t>
            </w:r>
          </w:p>
        </w:tc>
      </w:tr>
      <w:tr w:rsidR="0095116F" w14:paraId="36C8E378"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4BDCB9ED" w14:textId="77777777" w:rsidR="0095116F" w:rsidRDefault="0095116F">
            <w:pPr>
              <w:widowControl w:val="0"/>
              <w:spacing w:line="252" w:lineRule="auto"/>
              <w:rPr>
                <w:rFonts w:cs="Calibri"/>
                <w:color w:val="000000"/>
                <w:sz w:val="24"/>
                <w:szCs w:val="24"/>
              </w:rPr>
            </w:pPr>
            <w:r>
              <w:rPr>
                <w:rFonts w:cs="Calibri"/>
                <w:color w:val="000000"/>
                <w:sz w:val="24"/>
                <w:szCs w:val="24"/>
              </w:rPr>
              <w:t>Saulrieta steķis – muzikāli noskaņu vakari katru piektdienas vakaru no maija līdz septembrim</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6DD59BDA" w14:textId="77777777" w:rsidR="0095116F" w:rsidRDefault="0095116F">
            <w:pPr>
              <w:widowControl w:val="0"/>
              <w:spacing w:line="252" w:lineRule="auto"/>
              <w:rPr>
                <w:rFonts w:cs="Calibri"/>
                <w:color w:val="000000"/>
                <w:sz w:val="24"/>
                <w:szCs w:val="24"/>
              </w:rPr>
            </w:pPr>
            <w:r>
              <w:rPr>
                <w:rFonts w:cs="Calibri"/>
                <w:color w:val="000000"/>
                <w:sz w:val="24"/>
                <w:szCs w:val="24"/>
              </w:rPr>
              <w:t>Jahtu ostas promenāde</w:t>
            </w:r>
          </w:p>
        </w:tc>
      </w:tr>
      <w:tr w:rsidR="0095116F" w14:paraId="12DA5B71"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53CB5460" w14:textId="77777777" w:rsidR="0095116F" w:rsidRDefault="0095116F">
            <w:pPr>
              <w:widowControl w:val="0"/>
              <w:spacing w:line="252" w:lineRule="auto"/>
              <w:rPr>
                <w:rFonts w:cs="Calibri"/>
                <w:color w:val="000000"/>
                <w:sz w:val="24"/>
                <w:szCs w:val="24"/>
              </w:rPr>
            </w:pPr>
            <w:r>
              <w:rPr>
                <w:rFonts w:cs="Calibri"/>
                <w:color w:val="000000"/>
                <w:sz w:val="24"/>
                <w:szCs w:val="24"/>
              </w:rPr>
              <w:t>Dzejas dienas Bārdu dzimtas muzejā “Rumbiņi”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3A70C24A" w14:textId="77777777" w:rsidR="0095116F" w:rsidRDefault="0095116F">
            <w:pPr>
              <w:widowControl w:val="0"/>
              <w:spacing w:line="252" w:lineRule="auto"/>
              <w:rPr>
                <w:rFonts w:cs="Calibri"/>
                <w:color w:val="000000"/>
                <w:sz w:val="24"/>
                <w:szCs w:val="24"/>
              </w:rPr>
            </w:pPr>
            <w:r>
              <w:rPr>
                <w:rFonts w:cs="Calibri"/>
                <w:color w:val="000000"/>
                <w:sz w:val="24"/>
                <w:szCs w:val="24"/>
              </w:rPr>
              <w:t>Katvaru pagasts</w:t>
            </w:r>
          </w:p>
        </w:tc>
      </w:tr>
      <w:tr w:rsidR="0095116F" w14:paraId="597CEFD9"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5DF2A743" w14:textId="77777777" w:rsidR="0095116F" w:rsidRDefault="0095116F">
            <w:pPr>
              <w:widowControl w:val="0"/>
              <w:spacing w:line="252" w:lineRule="auto"/>
              <w:rPr>
                <w:rFonts w:cs="Calibri"/>
                <w:color w:val="000000"/>
                <w:sz w:val="24"/>
                <w:szCs w:val="24"/>
              </w:rPr>
            </w:pPr>
            <w:r>
              <w:rPr>
                <w:rFonts w:cs="Calibri"/>
                <w:color w:val="000000"/>
                <w:sz w:val="24"/>
                <w:szCs w:val="24"/>
              </w:rPr>
              <w:t>Krastu mači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41078B6F" w14:textId="77777777" w:rsidR="0095116F" w:rsidRDefault="0095116F">
            <w:pPr>
              <w:widowControl w:val="0"/>
              <w:spacing w:line="252" w:lineRule="auto"/>
              <w:rPr>
                <w:rFonts w:cs="Calibri"/>
                <w:color w:val="000000"/>
                <w:sz w:val="24"/>
                <w:szCs w:val="24"/>
              </w:rPr>
            </w:pPr>
            <w:r>
              <w:rPr>
                <w:rFonts w:cs="Calibri"/>
                <w:color w:val="000000"/>
                <w:sz w:val="24"/>
                <w:szCs w:val="24"/>
              </w:rPr>
              <w:t>Laukums pie KC, Salacgrīva</w:t>
            </w:r>
          </w:p>
        </w:tc>
      </w:tr>
      <w:tr w:rsidR="0095116F" w14:paraId="4371A4CE"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A3F76" w14:textId="77777777" w:rsidR="0095116F" w:rsidRDefault="0095116F">
            <w:pPr>
              <w:spacing w:after="0" w:line="252" w:lineRule="auto"/>
              <w:rPr>
                <w:sz w:val="24"/>
                <w:szCs w:val="24"/>
              </w:rPr>
            </w:pPr>
            <w:r>
              <w:rPr>
                <w:rFonts w:eastAsia="Times New Roman" w:cs="Calibri"/>
                <w:color w:val="000000"/>
                <w:sz w:val="24"/>
                <w:szCs w:val="24"/>
              </w:rPr>
              <w:t>Liepupes pagasta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09314D5D" w14:textId="77777777" w:rsidR="0095116F" w:rsidRDefault="0095116F">
            <w:pPr>
              <w:widowControl w:val="0"/>
              <w:spacing w:line="252" w:lineRule="auto"/>
              <w:rPr>
                <w:rFonts w:cs="Calibri"/>
                <w:color w:val="000000"/>
                <w:sz w:val="24"/>
                <w:szCs w:val="24"/>
              </w:rPr>
            </w:pPr>
            <w:r>
              <w:rPr>
                <w:rFonts w:cs="Calibri"/>
                <w:color w:val="000000"/>
                <w:sz w:val="24"/>
                <w:szCs w:val="24"/>
              </w:rPr>
              <w:t>Liepupes pilskalns</w:t>
            </w:r>
          </w:p>
        </w:tc>
      </w:tr>
      <w:tr w:rsidR="0095116F" w14:paraId="50AE5819"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79CC3944" w14:textId="77777777" w:rsidR="0095116F" w:rsidRDefault="0095116F">
            <w:pPr>
              <w:widowControl w:val="0"/>
              <w:spacing w:line="252" w:lineRule="auto"/>
              <w:rPr>
                <w:rFonts w:cs="Calibri"/>
                <w:sz w:val="24"/>
                <w:szCs w:val="24"/>
              </w:rPr>
            </w:pPr>
            <w:r>
              <w:rPr>
                <w:rFonts w:cs="Calibri"/>
                <w:sz w:val="24"/>
                <w:szCs w:val="24"/>
              </w:rPr>
              <w:t>Sudraba kaija</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2ABDDC04" w14:textId="77777777" w:rsidR="0095116F" w:rsidRDefault="0095116F">
            <w:pPr>
              <w:widowControl w:val="0"/>
              <w:spacing w:line="252" w:lineRule="auto"/>
              <w:rPr>
                <w:rFonts w:cs="Calibri"/>
                <w:sz w:val="24"/>
                <w:szCs w:val="24"/>
              </w:rPr>
            </w:pPr>
            <w:r>
              <w:rPr>
                <w:rFonts w:cs="Calibri"/>
                <w:sz w:val="24"/>
                <w:szCs w:val="24"/>
              </w:rPr>
              <w:t>Liepupes tautas nams</w:t>
            </w:r>
          </w:p>
        </w:tc>
      </w:tr>
      <w:tr w:rsidR="0095116F" w14:paraId="763A9C99"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4B769E55" w14:textId="77777777" w:rsidR="0095116F" w:rsidRDefault="0095116F">
            <w:pPr>
              <w:widowControl w:val="0"/>
              <w:spacing w:line="252" w:lineRule="auto"/>
              <w:rPr>
                <w:sz w:val="24"/>
                <w:szCs w:val="24"/>
              </w:rPr>
            </w:pPr>
            <w:r>
              <w:rPr>
                <w:rFonts w:eastAsia="Cambria" w:cs="Calibri"/>
                <w:color w:val="000000"/>
                <w:sz w:val="24"/>
                <w:szCs w:val="24"/>
              </w:rPr>
              <w:t>Baltā galdauta svētki Limbažos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20A50842" w14:textId="77777777" w:rsidR="0095116F" w:rsidRDefault="0095116F">
            <w:pPr>
              <w:widowControl w:val="0"/>
              <w:spacing w:line="252" w:lineRule="auto"/>
              <w:rPr>
                <w:sz w:val="24"/>
                <w:szCs w:val="24"/>
              </w:rPr>
            </w:pPr>
            <w:r>
              <w:rPr>
                <w:rFonts w:eastAsia="Cambria" w:cs="Calibri"/>
                <w:color w:val="000000"/>
                <w:sz w:val="24"/>
                <w:szCs w:val="24"/>
              </w:rPr>
              <w:t>Limbaži</w:t>
            </w:r>
          </w:p>
        </w:tc>
      </w:tr>
      <w:tr w:rsidR="0095116F" w14:paraId="5879179D"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41968481" w14:textId="77777777" w:rsidR="0095116F" w:rsidRDefault="0095116F">
            <w:pPr>
              <w:widowControl w:val="0"/>
              <w:spacing w:line="252" w:lineRule="auto"/>
              <w:rPr>
                <w:rFonts w:eastAsia="Cambria" w:cs="Calibri"/>
                <w:sz w:val="24"/>
                <w:szCs w:val="24"/>
              </w:rPr>
            </w:pPr>
            <w:r>
              <w:rPr>
                <w:rFonts w:eastAsia="Cambria" w:cs="Calibri"/>
                <w:sz w:val="24"/>
                <w:szCs w:val="24"/>
              </w:rPr>
              <w:t>Aviošovs Fly in Limbaži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46662A7F"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73848E06"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388BB4D5" w14:textId="77777777" w:rsidR="0095116F" w:rsidRDefault="0095116F">
            <w:pPr>
              <w:widowControl w:val="0"/>
              <w:spacing w:line="252" w:lineRule="auto"/>
              <w:rPr>
                <w:rFonts w:eastAsia="Cambria" w:cs="Calibri"/>
                <w:sz w:val="24"/>
                <w:szCs w:val="24"/>
              </w:rPr>
            </w:pPr>
            <w:r>
              <w:rPr>
                <w:rFonts w:eastAsia="Cambria" w:cs="Calibri"/>
                <w:sz w:val="24"/>
                <w:szCs w:val="24"/>
              </w:rPr>
              <w:t>Peoniju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62A51E34"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516A91EA"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3F4973EA" w14:textId="77777777" w:rsidR="0095116F" w:rsidRDefault="0095116F">
            <w:pPr>
              <w:widowControl w:val="0"/>
              <w:spacing w:line="252" w:lineRule="auto"/>
              <w:rPr>
                <w:rFonts w:eastAsia="Cambria" w:cs="Calibri"/>
                <w:sz w:val="24"/>
                <w:szCs w:val="24"/>
              </w:rPr>
            </w:pPr>
            <w:r>
              <w:rPr>
                <w:rFonts w:eastAsia="Cambria" w:cs="Calibri"/>
                <w:sz w:val="24"/>
                <w:szCs w:val="24"/>
              </w:rPr>
              <w:t>Medus diena</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7FF0BC09"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4D030DD3"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006CA689" w14:textId="77777777" w:rsidR="0095116F" w:rsidRDefault="0095116F">
            <w:pPr>
              <w:widowControl w:val="0"/>
              <w:spacing w:line="252" w:lineRule="auto"/>
              <w:rPr>
                <w:rFonts w:eastAsia="Cambria" w:cs="Calibri"/>
                <w:sz w:val="24"/>
                <w:szCs w:val="24"/>
              </w:rPr>
            </w:pPr>
            <w:r>
              <w:rPr>
                <w:rFonts w:eastAsia="Cambria" w:cs="Calibri"/>
                <w:sz w:val="24"/>
                <w:szCs w:val="24"/>
              </w:rPr>
              <w:t>Limbažu pilsētas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633D9827"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264667D6"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09362E0C" w14:textId="77777777" w:rsidR="0095116F" w:rsidRDefault="0095116F">
            <w:pPr>
              <w:widowControl w:val="0"/>
              <w:spacing w:line="252" w:lineRule="auto"/>
              <w:rPr>
                <w:rFonts w:eastAsia="Cambria" w:cs="Calibri"/>
                <w:sz w:val="24"/>
                <w:szCs w:val="24"/>
              </w:rPr>
            </w:pPr>
            <w:r>
              <w:rPr>
                <w:rFonts w:eastAsia="Cambria" w:cs="Calibri"/>
                <w:sz w:val="24"/>
                <w:szCs w:val="24"/>
              </w:rPr>
              <w:t>Hanzas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7E914664"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3E6AB2FF"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760A39CE" w14:textId="77777777" w:rsidR="0095116F" w:rsidRDefault="0095116F">
            <w:pPr>
              <w:widowControl w:val="0"/>
              <w:spacing w:line="252" w:lineRule="auto"/>
              <w:rPr>
                <w:rFonts w:eastAsia="Cambria" w:cs="Calibri"/>
                <w:sz w:val="24"/>
                <w:szCs w:val="24"/>
              </w:rPr>
            </w:pPr>
            <w:r>
              <w:rPr>
                <w:rFonts w:eastAsia="Cambria" w:cs="Calibri"/>
                <w:sz w:val="24"/>
                <w:szCs w:val="24"/>
              </w:rPr>
              <w:t>Starptautiskais amatierteātru festivāls “Spēlesprieks”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01589577"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59B5997D"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1E61C665" w14:textId="77777777" w:rsidR="0095116F" w:rsidRDefault="0095116F">
            <w:pPr>
              <w:widowControl w:val="0"/>
              <w:spacing w:line="252" w:lineRule="auto"/>
              <w:rPr>
                <w:rFonts w:eastAsia="Cambria" w:cs="Calibri"/>
                <w:sz w:val="24"/>
                <w:szCs w:val="24"/>
              </w:rPr>
            </w:pPr>
            <w:r>
              <w:rPr>
                <w:rFonts w:eastAsia="Cambria" w:cs="Calibri"/>
                <w:sz w:val="24"/>
                <w:szCs w:val="24"/>
              </w:rPr>
              <w:t>Starptautiskais akordeonistu festivāls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2804C2E5"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69577587"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26CE497F" w14:textId="77777777" w:rsidR="0095116F" w:rsidRDefault="0095116F">
            <w:pPr>
              <w:widowControl w:val="0"/>
              <w:spacing w:line="252" w:lineRule="auto"/>
              <w:rPr>
                <w:rFonts w:cs="Calibri"/>
                <w:color w:val="000000"/>
                <w:sz w:val="24"/>
                <w:szCs w:val="24"/>
              </w:rPr>
            </w:pPr>
            <w:r>
              <w:rPr>
                <w:rFonts w:cs="Calibri"/>
                <w:color w:val="000000"/>
                <w:sz w:val="24"/>
                <w:szCs w:val="24"/>
              </w:rPr>
              <w:t>Limbažu novada skolu jaunatnes dziesmu un deju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52E654FE" w14:textId="77777777" w:rsidR="0095116F" w:rsidRDefault="0095116F">
            <w:pPr>
              <w:widowControl w:val="0"/>
              <w:spacing w:line="252" w:lineRule="auto"/>
              <w:rPr>
                <w:rFonts w:cs="Calibri"/>
                <w:color w:val="000000"/>
                <w:sz w:val="24"/>
                <w:szCs w:val="24"/>
              </w:rPr>
            </w:pPr>
            <w:r>
              <w:rPr>
                <w:rFonts w:cs="Calibri"/>
                <w:color w:val="000000"/>
                <w:sz w:val="24"/>
                <w:szCs w:val="24"/>
              </w:rPr>
              <w:t>Limbaži</w:t>
            </w:r>
          </w:p>
        </w:tc>
      </w:tr>
      <w:tr w:rsidR="0095116F" w14:paraId="17530E3E"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5B44B367" w14:textId="77777777" w:rsidR="0095116F" w:rsidRDefault="0095116F">
            <w:pPr>
              <w:widowControl w:val="0"/>
              <w:spacing w:line="252" w:lineRule="auto"/>
              <w:rPr>
                <w:sz w:val="24"/>
                <w:szCs w:val="24"/>
              </w:rPr>
            </w:pPr>
            <w:r>
              <w:rPr>
                <w:rFonts w:cs="Calibri"/>
                <w:color w:val="000000"/>
                <w:sz w:val="24"/>
                <w:szCs w:val="24"/>
              </w:rPr>
              <w:t>Jampadrača deju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75A35DD1" w14:textId="77777777" w:rsidR="0095116F" w:rsidRDefault="0095116F">
            <w:pPr>
              <w:widowControl w:val="0"/>
              <w:spacing w:line="252" w:lineRule="auto"/>
              <w:rPr>
                <w:sz w:val="24"/>
                <w:szCs w:val="24"/>
              </w:rPr>
            </w:pPr>
            <w:r>
              <w:rPr>
                <w:rFonts w:cs="Calibri"/>
                <w:color w:val="000000"/>
                <w:sz w:val="24"/>
                <w:szCs w:val="24"/>
              </w:rPr>
              <w:t>Limbaži</w:t>
            </w:r>
          </w:p>
        </w:tc>
      </w:tr>
      <w:tr w:rsidR="0095116F" w14:paraId="57321242"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685628FA" w14:textId="77777777" w:rsidR="0095116F" w:rsidRDefault="0095116F">
            <w:pPr>
              <w:widowControl w:val="0"/>
              <w:spacing w:line="252" w:lineRule="auto"/>
              <w:rPr>
                <w:rFonts w:eastAsia="Cambria" w:cs="Calibri"/>
                <w:sz w:val="24"/>
                <w:szCs w:val="24"/>
              </w:rPr>
            </w:pPr>
            <w:r>
              <w:rPr>
                <w:rFonts w:eastAsia="Cambria" w:cs="Calibri"/>
                <w:sz w:val="24"/>
                <w:szCs w:val="24"/>
              </w:rPr>
              <w:t>Ziemassvētku tirdziņš</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4C6EF176"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7395A6CE"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36F35860" w14:textId="77777777" w:rsidR="0095116F" w:rsidRDefault="0095116F">
            <w:pPr>
              <w:widowControl w:val="0"/>
              <w:spacing w:line="252" w:lineRule="auto"/>
              <w:rPr>
                <w:sz w:val="24"/>
                <w:szCs w:val="24"/>
              </w:rPr>
            </w:pPr>
            <w:r>
              <w:rPr>
                <w:rFonts w:cs="Calibri"/>
                <w:color w:val="000000"/>
                <w:sz w:val="24"/>
                <w:szCs w:val="24"/>
              </w:rPr>
              <w:t>Mazezera iedegšana</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30923205" w14:textId="77777777" w:rsidR="0095116F" w:rsidRDefault="0095116F">
            <w:pPr>
              <w:widowControl w:val="0"/>
              <w:spacing w:line="252" w:lineRule="auto"/>
              <w:rPr>
                <w:sz w:val="24"/>
                <w:szCs w:val="24"/>
              </w:rPr>
            </w:pPr>
            <w:r>
              <w:rPr>
                <w:rFonts w:cs="Calibri"/>
                <w:color w:val="000000"/>
                <w:sz w:val="24"/>
                <w:szCs w:val="24"/>
              </w:rPr>
              <w:t>Limbaži</w:t>
            </w:r>
          </w:p>
        </w:tc>
      </w:tr>
      <w:tr w:rsidR="0095116F" w14:paraId="46AB8FB0"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4F2D277E" w14:textId="77777777" w:rsidR="0095116F" w:rsidRDefault="0095116F">
            <w:pPr>
              <w:widowControl w:val="0"/>
              <w:spacing w:line="252" w:lineRule="auto"/>
              <w:rPr>
                <w:rFonts w:eastAsia="Cambria" w:cs="Calibri"/>
                <w:sz w:val="24"/>
                <w:szCs w:val="24"/>
              </w:rPr>
            </w:pPr>
            <w:r>
              <w:rPr>
                <w:rFonts w:eastAsia="Cambria" w:cs="Calibri"/>
                <w:sz w:val="24"/>
                <w:szCs w:val="24"/>
              </w:rPr>
              <w:t>Muzeju nakts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1250F3F4" w14:textId="77777777" w:rsidR="0095116F" w:rsidRDefault="0095116F">
            <w:pPr>
              <w:widowControl w:val="0"/>
              <w:spacing w:line="252" w:lineRule="auto"/>
              <w:rPr>
                <w:rFonts w:eastAsia="Cambria" w:cs="Calibri"/>
                <w:sz w:val="24"/>
                <w:szCs w:val="24"/>
              </w:rPr>
            </w:pPr>
            <w:r>
              <w:rPr>
                <w:rFonts w:eastAsia="Cambria" w:cs="Calibri"/>
                <w:sz w:val="24"/>
                <w:szCs w:val="24"/>
              </w:rPr>
              <w:t>Limbažu novads</w:t>
            </w:r>
          </w:p>
        </w:tc>
      </w:tr>
      <w:tr w:rsidR="0095116F" w14:paraId="171F7F8F"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3EB427AF" w14:textId="77777777" w:rsidR="0095116F" w:rsidRDefault="0095116F">
            <w:pPr>
              <w:widowControl w:val="0"/>
              <w:spacing w:line="252" w:lineRule="auto"/>
              <w:rPr>
                <w:rFonts w:eastAsia="Cambria" w:cs="Calibri"/>
                <w:sz w:val="24"/>
                <w:szCs w:val="24"/>
              </w:rPr>
            </w:pPr>
            <w:r>
              <w:rPr>
                <w:rFonts w:eastAsia="Cambria" w:cs="Calibri"/>
                <w:sz w:val="24"/>
                <w:szCs w:val="24"/>
              </w:rPr>
              <w:t>Baznīcu nakts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206328C3" w14:textId="77777777" w:rsidR="0095116F" w:rsidRDefault="0095116F">
            <w:pPr>
              <w:widowControl w:val="0"/>
              <w:spacing w:line="252" w:lineRule="auto"/>
              <w:rPr>
                <w:rFonts w:eastAsia="Cambria" w:cs="Calibri"/>
                <w:sz w:val="24"/>
                <w:szCs w:val="24"/>
              </w:rPr>
            </w:pPr>
            <w:r>
              <w:rPr>
                <w:rFonts w:eastAsia="Cambria" w:cs="Calibri"/>
                <w:sz w:val="24"/>
                <w:szCs w:val="24"/>
              </w:rPr>
              <w:t>Limbažu novads</w:t>
            </w:r>
          </w:p>
        </w:tc>
      </w:tr>
      <w:tr w:rsidR="0095116F" w14:paraId="7623C798"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2E6D45B3" w14:textId="77777777" w:rsidR="0095116F" w:rsidRDefault="0095116F">
            <w:pPr>
              <w:widowControl w:val="0"/>
              <w:spacing w:line="252" w:lineRule="auto"/>
              <w:rPr>
                <w:rFonts w:eastAsia="Cambria" w:cs="Calibri"/>
                <w:sz w:val="24"/>
                <w:szCs w:val="24"/>
              </w:rPr>
            </w:pPr>
            <w:r>
              <w:rPr>
                <w:rFonts w:eastAsia="Cambria" w:cs="Calibri"/>
                <w:sz w:val="24"/>
                <w:szCs w:val="24"/>
              </w:rPr>
              <w:lastRenderedPageBreak/>
              <w:t>Pakaļdzīšanās Lieldienām</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3117B912" w14:textId="77777777" w:rsidR="0095116F" w:rsidRDefault="0095116F">
            <w:pPr>
              <w:widowControl w:val="0"/>
              <w:spacing w:line="252" w:lineRule="auto"/>
              <w:rPr>
                <w:rFonts w:eastAsia="Cambria" w:cs="Calibri"/>
                <w:sz w:val="24"/>
                <w:szCs w:val="24"/>
              </w:rPr>
            </w:pPr>
            <w:r>
              <w:rPr>
                <w:rFonts w:eastAsia="Cambria" w:cs="Calibri"/>
                <w:sz w:val="24"/>
                <w:szCs w:val="24"/>
              </w:rPr>
              <w:t>Limbažu novads</w:t>
            </w:r>
          </w:p>
        </w:tc>
      </w:tr>
      <w:tr w:rsidR="0095116F" w14:paraId="14A7AB33"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55AD0D2D" w14:textId="77777777" w:rsidR="0095116F" w:rsidRDefault="0095116F">
            <w:pPr>
              <w:widowControl w:val="0"/>
              <w:spacing w:line="252" w:lineRule="auto"/>
              <w:rPr>
                <w:rFonts w:eastAsia="Cambria" w:cs="Calibri"/>
                <w:sz w:val="24"/>
                <w:szCs w:val="24"/>
              </w:rPr>
            </w:pPr>
            <w:r>
              <w:rPr>
                <w:rFonts w:eastAsia="Cambria" w:cs="Calibri"/>
                <w:sz w:val="24"/>
                <w:szCs w:val="24"/>
              </w:rPr>
              <w:t>Mājas kafejnīcu dienas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6ADF5408" w14:textId="77777777" w:rsidR="0095116F" w:rsidRDefault="0095116F">
            <w:pPr>
              <w:widowControl w:val="0"/>
              <w:spacing w:line="252" w:lineRule="auto"/>
              <w:rPr>
                <w:rFonts w:eastAsia="Cambria" w:cs="Calibri"/>
                <w:sz w:val="24"/>
                <w:szCs w:val="24"/>
              </w:rPr>
            </w:pPr>
            <w:r>
              <w:rPr>
                <w:rFonts w:eastAsia="Cambria" w:cs="Calibri"/>
                <w:sz w:val="24"/>
                <w:szCs w:val="24"/>
              </w:rPr>
              <w:t>Limbažu novads</w:t>
            </w:r>
          </w:p>
        </w:tc>
      </w:tr>
      <w:tr w:rsidR="0095116F" w14:paraId="742FDF0E"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7F5F7367" w14:textId="77777777" w:rsidR="0095116F" w:rsidRDefault="0095116F">
            <w:pPr>
              <w:widowControl w:val="0"/>
              <w:spacing w:line="252" w:lineRule="auto"/>
              <w:rPr>
                <w:rFonts w:eastAsia="Cambria" w:cs="Calibri"/>
                <w:sz w:val="24"/>
                <w:szCs w:val="24"/>
              </w:rPr>
            </w:pPr>
            <w:r>
              <w:rPr>
                <w:rFonts w:eastAsia="Cambria" w:cs="Calibri"/>
                <w:sz w:val="24"/>
                <w:szCs w:val="24"/>
              </w:rPr>
              <w:t>Senās uguns nakts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0BDB393F" w14:textId="77777777" w:rsidR="0095116F" w:rsidRDefault="0095116F">
            <w:pPr>
              <w:widowControl w:val="0"/>
              <w:spacing w:line="252" w:lineRule="auto"/>
              <w:rPr>
                <w:rFonts w:eastAsia="Cambria" w:cs="Calibri"/>
                <w:sz w:val="24"/>
                <w:szCs w:val="24"/>
              </w:rPr>
            </w:pPr>
            <w:r>
              <w:rPr>
                <w:rFonts w:eastAsia="Cambria" w:cs="Calibri"/>
                <w:sz w:val="24"/>
                <w:szCs w:val="24"/>
              </w:rPr>
              <w:t>Limbažu novads</w:t>
            </w:r>
          </w:p>
        </w:tc>
      </w:tr>
      <w:tr w:rsidR="0095116F" w14:paraId="7B41B1A4"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6B8D0CA0" w14:textId="77777777" w:rsidR="0095116F" w:rsidRDefault="0095116F">
            <w:pPr>
              <w:widowControl w:val="0"/>
              <w:spacing w:line="252" w:lineRule="auto"/>
              <w:rPr>
                <w:rFonts w:eastAsia="Cambria" w:cs="Calibri"/>
                <w:sz w:val="24"/>
                <w:szCs w:val="24"/>
              </w:rPr>
            </w:pPr>
            <w:r>
              <w:rPr>
                <w:rFonts w:eastAsia="Cambria" w:cs="Calibri"/>
                <w:sz w:val="24"/>
                <w:szCs w:val="24"/>
              </w:rPr>
              <w:t>Baltā galdauta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1D2A4FBC" w14:textId="77777777" w:rsidR="0095116F" w:rsidRDefault="0095116F">
            <w:pPr>
              <w:widowControl w:val="0"/>
              <w:spacing w:line="252" w:lineRule="auto"/>
              <w:rPr>
                <w:rFonts w:eastAsia="Cambria" w:cs="Calibri"/>
                <w:sz w:val="24"/>
                <w:szCs w:val="24"/>
              </w:rPr>
            </w:pPr>
            <w:r>
              <w:rPr>
                <w:rFonts w:eastAsia="Cambria" w:cs="Calibri"/>
                <w:sz w:val="24"/>
                <w:szCs w:val="24"/>
              </w:rPr>
              <w:t>Limbažu novads</w:t>
            </w:r>
          </w:p>
        </w:tc>
      </w:tr>
      <w:tr w:rsidR="0095116F" w14:paraId="09289CC1" w14:textId="77777777" w:rsidTr="0095116F">
        <w:tc>
          <w:tcPr>
            <w:tcW w:w="5919" w:type="dxa"/>
            <w:tcBorders>
              <w:left w:val="single" w:sz="4" w:space="0" w:color="000000"/>
              <w:bottom w:val="single" w:sz="4" w:space="0" w:color="000000"/>
              <w:right w:val="single" w:sz="4" w:space="0" w:color="000000"/>
            </w:tcBorders>
            <w:shd w:val="clear" w:color="auto" w:fill="auto"/>
          </w:tcPr>
          <w:p w14:paraId="2248D252" w14:textId="77777777" w:rsidR="0095116F" w:rsidRDefault="0095116F">
            <w:pPr>
              <w:widowControl w:val="0"/>
              <w:spacing w:line="252" w:lineRule="auto"/>
              <w:rPr>
                <w:rFonts w:eastAsia="Cambria" w:cs="Calibri"/>
                <w:sz w:val="24"/>
                <w:szCs w:val="24"/>
              </w:rPr>
            </w:pPr>
            <w:r>
              <w:rPr>
                <w:rFonts w:eastAsia="Cambria" w:cs="Calibri"/>
                <w:sz w:val="24"/>
                <w:szCs w:val="24"/>
              </w:rPr>
              <w:t>Putnu modināšanas svētki/ Lībiešu mantojuma diena</w:t>
            </w:r>
          </w:p>
        </w:tc>
        <w:tc>
          <w:tcPr>
            <w:tcW w:w="3365" w:type="dxa"/>
            <w:tcBorders>
              <w:left w:val="single" w:sz="4" w:space="0" w:color="000000"/>
              <w:bottom w:val="single" w:sz="4" w:space="0" w:color="000000"/>
              <w:right w:val="single" w:sz="4" w:space="0" w:color="000000"/>
            </w:tcBorders>
            <w:shd w:val="clear" w:color="auto" w:fill="auto"/>
          </w:tcPr>
          <w:p w14:paraId="5EB96370" w14:textId="77777777" w:rsidR="0095116F" w:rsidRDefault="0095116F">
            <w:pPr>
              <w:widowControl w:val="0"/>
              <w:spacing w:line="252" w:lineRule="auto"/>
              <w:rPr>
                <w:rFonts w:eastAsia="Cambria" w:cs="Calibri"/>
                <w:sz w:val="24"/>
                <w:szCs w:val="24"/>
              </w:rPr>
            </w:pPr>
            <w:r>
              <w:rPr>
                <w:rFonts w:eastAsia="Cambria" w:cs="Calibri"/>
                <w:sz w:val="24"/>
                <w:szCs w:val="24"/>
              </w:rPr>
              <w:t>Limbažu novads</w:t>
            </w:r>
          </w:p>
        </w:tc>
      </w:tr>
      <w:tr w:rsidR="0095116F" w14:paraId="28002BF5"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76123C27" w14:textId="77777777" w:rsidR="0095116F" w:rsidRDefault="0095116F">
            <w:pPr>
              <w:widowControl w:val="0"/>
              <w:spacing w:line="252" w:lineRule="auto"/>
              <w:rPr>
                <w:rFonts w:cs="Calibri"/>
                <w:color w:val="000000"/>
                <w:sz w:val="24"/>
                <w:szCs w:val="24"/>
              </w:rPr>
            </w:pPr>
            <w:r>
              <w:rPr>
                <w:rFonts w:cs="Calibri"/>
                <w:color w:val="000000"/>
                <w:sz w:val="24"/>
                <w:szCs w:val="24"/>
              </w:rPr>
              <w:t>Vidzemes lībiešu pēcteču saiets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349A8C2B" w14:textId="77777777" w:rsidR="0095116F" w:rsidRDefault="0095116F">
            <w:pPr>
              <w:widowControl w:val="0"/>
              <w:spacing w:line="252" w:lineRule="auto"/>
              <w:rPr>
                <w:rFonts w:cs="Calibri"/>
                <w:color w:val="000000"/>
                <w:sz w:val="24"/>
                <w:szCs w:val="24"/>
              </w:rPr>
            </w:pPr>
            <w:r>
              <w:rPr>
                <w:rFonts w:cs="Calibri"/>
                <w:color w:val="000000"/>
                <w:sz w:val="24"/>
                <w:szCs w:val="24"/>
              </w:rPr>
              <w:t>Pāle</w:t>
            </w:r>
          </w:p>
        </w:tc>
      </w:tr>
      <w:tr w:rsidR="0095116F" w14:paraId="1126FD13"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29A323C8" w14:textId="77777777" w:rsidR="0095116F" w:rsidRDefault="0095116F">
            <w:pPr>
              <w:widowControl w:val="0"/>
              <w:spacing w:line="252" w:lineRule="auto"/>
              <w:rPr>
                <w:rFonts w:eastAsia="Cambria" w:cs="Calibri"/>
                <w:sz w:val="24"/>
                <w:szCs w:val="24"/>
              </w:rPr>
            </w:pPr>
            <w:r>
              <w:rPr>
                <w:rFonts w:eastAsia="Cambria" w:cs="Calibri"/>
                <w:sz w:val="24"/>
                <w:szCs w:val="24"/>
              </w:rPr>
              <w:t>Reņģēdāju festivāls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72A077F6" w14:textId="77777777" w:rsidR="0095116F" w:rsidRDefault="0095116F">
            <w:pPr>
              <w:widowControl w:val="0"/>
              <w:spacing w:line="252" w:lineRule="auto"/>
              <w:rPr>
                <w:rFonts w:eastAsia="Cambria" w:cs="Calibri"/>
                <w:sz w:val="24"/>
                <w:szCs w:val="24"/>
              </w:rPr>
            </w:pPr>
            <w:r>
              <w:rPr>
                <w:rFonts w:eastAsia="Cambria" w:cs="Calibri"/>
                <w:sz w:val="24"/>
                <w:szCs w:val="24"/>
              </w:rPr>
              <w:t>Salacgrīva</w:t>
            </w:r>
          </w:p>
        </w:tc>
      </w:tr>
      <w:tr w:rsidR="0095116F" w14:paraId="1511CC0A"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1FC77A2D" w14:textId="77777777" w:rsidR="0095116F" w:rsidRDefault="0095116F">
            <w:pPr>
              <w:widowControl w:val="0"/>
              <w:spacing w:line="252" w:lineRule="auto"/>
              <w:rPr>
                <w:rFonts w:eastAsia="Cambria" w:cs="Calibri"/>
                <w:sz w:val="24"/>
                <w:szCs w:val="24"/>
              </w:rPr>
            </w:pPr>
            <w:r>
              <w:rPr>
                <w:rFonts w:eastAsia="Cambria" w:cs="Calibri"/>
                <w:sz w:val="24"/>
                <w:szCs w:val="24"/>
              </w:rPr>
              <w:t>Jūras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42A6D3A2" w14:textId="77777777" w:rsidR="0095116F" w:rsidRDefault="0095116F">
            <w:pPr>
              <w:widowControl w:val="0"/>
              <w:spacing w:line="252" w:lineRule="auto"/>
              <w:rPr>
                <w:rFonts w:eastAsia="Cambria" w:cs="Calibri"/>
                <w:sz w:val="24"/>
                <w:szCs w:val="24"/>
              </w:rPr>
            </w:pPr>
            <w:r>
              <w:rPr>
                <w:rFonts w:eastAsia="Cambria" w:cs="Calibri"/>
                <w:sz w:val="24"/>
                <w:szCs w:val="24"/>
              </w:rPr>
              <w:t>Salacgrīva</w:t>
            </w:r>
          </w:p>
        </w:tc>
      </w:tr>
      <w:tr w:rsidR="0095116F" w14:paraId="45B595D1"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66CD5B78" w14:textId="77777777" w:rsidR="0095116F" w:rsidRDefault="0095116F">
            <w:pPr>
              <w:widowControl w:val="0"/>
              <w:spacing w:line="252" w:lineRule="auto"/>
              <w:rPr>
                <w:rFonts w:eastAsia="Cambria" w:cs="Calibri"/>
                <w:sz w:val="24"/>
                <w:szCs w:val="24"/>
              </w:rPr>
            </w:pPr>
            <w:r>
              <w:rPr>
                <w:rFonts w:eastAsia="Cambria" w:cs="Calibri"/>
                <w:sz w:val="24"/>
                <w:szCs w:val="24"/>
              </w:rPr>
              <w:t>Ziemassvētku ciematiņš</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6F3B0181" w14:textId="77777777" w:rsidR="0095116F" w:rsidRDefault="0095116F">
            <w:pPr>
              <w:widowControl w:val="0"/>
              <w:spacing w:line="252" w:lineRule="auto"/>
              <w:rPr>
                <w:rFonts w:eastAsia="Cambria" w:cs="Calibri"/>
                <w:sz w:val="24"/>
                <w:szCs w:val="24"/>
              </w:rPr>
            </w:pPr>
            <w:r>
              <w:rPr>
                <w:rFonts w:eastAsia="Cambria" w:cs="Calibri"/>
                <w:sz w:val="24"/>
                <w:szCs w:val="24"/>
              </w:rPr>
              <w:t>Salacgrīva</w:t>
            </w:r>
          </w:p>
        </w:tc>
      </w:tr>
      <w:tr w:rsidR="0095116F" w14:paraId="3704B545"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624158C0" w14:textId="77777777" w:rsidR="0095116F" w:rsidRDefault="0095116F">
            <w:pPr>
              <w:widowControl w:val="0"/>
              <w:spacing w:line="252" w:lineRule="auto"/>
              <w:rPr>
                <w:rFonts w:eastAsia="Cambria" w:cs="Calibri"/>
                <w:sz w:val="24"/>
                <w:szCs w:val="24"/>
              </w:rPr>
            </w:pPr>
            <w:r>
              <w:rPr>
                <w:rFonts w:eastAsia="Cambria" w:cs="Calibri"/>
                <w:sz w:val="24"/>
                <w:szCs w:val="24"/>
              </w:rPr>
              <w:t>Nēģu diena</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7FF6B82E" w14:textId="77777777" w:rsidR="0095116F" w:rsidRDefault="0095116F">
            <w:pPr>
              <w:widowControl w:val="0"/>
              <w:spacing w:line="252" w:lineRule="auto"/>
              <w:rPr>
                <w:rFonts w:eastAsia="Cambria" w:cs="Calibri"/>
                <w:sz w:val="24"/>
                <w:szCs w:val="24"/>
              </w:rPr>
            </w:pPr>
            <w:r>
              <w:rPr>
                <w:rFonts w:eastAsia="Cambria" w:cs="Calibri"/>
                <w:sz w:val="24"/>
                <w:szCs w:val="24"/>
              </w:rPr>
              <w:t>Salacgrīva, Svētciems</w:t>
            </w:r>
          </w:p>
        </w:tc>
      </w:tr>
      <w:tr w:rsidR="0095116F" w14:paraId="67983160"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4AAAFBF2" w14:textId="77777777" w:rsidR="0095116F" w:rsidRDefault="0095116F">
            <w:pPr>
              <w:widowControl w:val="0"/>
              <w:spacing w:line="252" w:lineRule="auto"/>
              <w:rPr>
                <w:rFonts w:cs="Calibri"/>
                <w:color w:val="000000"/>
                <w:sz w:val="24"/>
                <w:szCs w:val="24"/>
              </w:rPr>
            </w:pPr>
            <w:r>
              <w:rPr>
                <w:rFonts w:cs="Calibri"/>
                <w:color w:val="000000"/>
                <w:sz w:val="24"/>
                <w:szCs w:val="24"/>
              </w:rPr>
              <w:t>E. Liepiņa veltītais amatierteātru festivāls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1C9051A0" w14:textId="77777777" w:rsidR="0095116F" w:rsidRDefault="0095116F">
            <w:pPr>
              <w:widowControl w:val="0"/>
              <w:spacing w:line="252" w:lineRule="auto"/>
              <w:rPr>
                <w:rFonts w:cs="Calibri"/>
                <w:color w:val="000000"/>
                <w:sz w:val="24"/>
                <w:szCs w:val="24"/>
              </w:rPr>
            </w:pPr>
            <w:r>
              <w:rPr>
                <w:rFonts w:cs="Calibri"/>
                <w:color w:val="000000"/>
                <w:sz w:val="24"/>
                <w:szCs w:val="24"/>
              </w:rPr>
              <w:t>Skulte</w:t>
            </w:r>
          </w:p>
        </w:tc>
      </w:tr>
      <w:tr w:rsidR="0095116F" w14:paraId="407B4E40"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54AB304D" w14:textId="77777777" w:rsidR="0095116F" w:rsidRDefault="0095116F">
            <w:pPr>
              <w:widowControl w:val="0"/>
              <w:spacing w:line="252" w:lineRule="auto"/>
              <w:rPr>
                <w:rFonts w:eastAsia="Cambria" w:cs="Calibri"/>
                <w:sz w:val="24"/>
                <w:szCs w:val="24"/>
              </w:rPr>
            </w:pPr>
            <w:r>
              <w:rPr>
                <w:rFonts w:eastAsia="Cambria" w:cs="Calibri"/>
                <w:sz w:val="24"/>
                <w:szCs w:val="24"/>
              </w:rPr>
              <w:t>Staiceles pilsētas “Svētā putna Pivālind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4668E08D" w14:textId="77777777" w:rsidR="0095116F" w:rsidRDefault="0095116F">
            <w:pPr>
              <w:widowControl w:val="0"/>
              <w:spacing w:line="252" w:lineRule="auto"/>
              <w:rPr>
                <w:rFonts w:eastAsia="Cambria" w:cs="Calibri"/>
                <w:sz w:val="24"/>
                <w:szCs w:val="24"/>
              </w:rPr>
            </w:pPr>
            <w:r>
              <w:rPr>
                <w:rFonts w:eastAsia="Cambria" w:cs="Calibri"/>
                <w:sz w:val="24"/>
                <w:szCs w:val="24"/>
              </w:rPr>
              <w:t>Staicele</w:t>
            </w:r>
          </w:p>
        </w:tc>
      </w:tr>
      <w:tr w:rsidR="0095116F" w14:paraId="11F0F03E" w14:textId="77777777" w:rsidTr="0095116F">
        <w:tc>
          <w:tcPr>
            <w:tcW w:w="5919" w:type="dxa"/>
            <w:tcBorders>
              <w:left w:val="single" w:sz="4" w:space="0" w:color="000000"/>
              <w:bottom w:val="single" w:sz="4" w:space="0" w:color="000000"/>
              <w:right w:val="single" w:sz="4" w:space="0" w:color="000000"/>
            </w:tcBorders>
            <w:shd w:val="clear" w:color="auto" w:fill="auto"/>
          </w:tcPr>
          <w:p w14:paraId="5575BC99" w14:textId="77777777" w:rsidR="0095116F" w:rsidRDefault="0095116F">
            <w:pPr>
              <w:widowControl w:val="0"/>
              <w:spacing w:line="252" w:lineRule="auto"/>
              <w:rPr>
                <w:rFonts w:eastAsia="Cambria" w:cs="Calibri"/>
                <w:sz w:val="24"/>
                <w:szCs w:val="24"/>
              </w:rPr>
            </w:pPr>
            <w:r>
              <w:rPr>
                <w:rFonts w:eastAsia="Cambria" w:cs="Calibri"/>
                <w:sz w:val="24"/>
                <w:szCs w:val="24"/>
              </w:rPr>
              <w:t>Mārtiņdienas Bazārs Staicelē</w:t>
            </w:r>
          </w:p>
        </w:tc>
        <w:tc>
          <w:tcPr>
            <w:tcW w:w="3365" w:type="dxa"/>
            <w:tcBorders>
              <w:left w:val="single" w:sz="4" w:space="0" w:color="000000"/>
              <w:bottom w:val="single" w:sz="4" w:space="0" w:color="000000"/>
              <w:right w:val="single" w:sz="4" w:space="0" w:color="000000"/>
            </w:tcBorders>
            <w:shd w:val="clear" w:color="auto" w:fill="auto"/>
          </w:tcPr>
          <w:p w14:paraId="20D12123" w14:textId="77777777" w:rsidR="0095116F" w:rsidRDefault="0095116F">
            <w:pPr>
              <w:widowControl w:val="0"/>
              <w:spacing w:line="252" w:lineRule="auto"/>
              <w:rPr>
                <w:rFonts w:eastAsia="Cambria" w:cs="Calibri"/>
                <w:sz w:val="24"/>
                <w:szCs w:val="24"/>
              </w:rPr>
            </w:pPr>
            <w:r>
              <w:rPr>
                <w:rFonts w:eastAsia="Cambria" w:cs="Calibri"/>
                <w:sz w:val="24"/>
                <w:szCs w:val="24"/>
              </w:rPr>
              <w:t>Staicele</w:t>
            </w:r>
          </w:p>
        </w:tc>
      </w:tr>
      <w:tr w:rsidR="0095116F" w14:paraId="0A4F9266" w14:textId="77777777" w:rsidTr="0095116F">
        <w:tc>
          <w:tcPr>
            <w:tcW w:w="5919" w:type="dxa"/>
            <w:tcBorders>
              <w:left w:val="single" w:sz="4" w:space="0" w:color="000000"/>
              <w:bottom w:val="single" w:sz="4" w:space="0" w:color="000000"/>
              <w:right w:val="single" w:sz="4" w:space="0" w:color="000000"/>
            </w:tcBorders>
            <w:shd w:val="clear" w:color="auto" w:fill="auto"/>
          </w:tcPr>
          <w:p w14:paraId="633D3AA9" w14:textId="77777777" w:rsidR="0095116F" w:rsidRDefault="0095116F">
            <w:pPr>
              <w:widowControl w:val="0"/>
              <w:spacing w:line="252" w:lineRule="auto"/>
              <w:rPr>
                <w:rFonts w:eastAsia="Cambria" w:cs="Calibri"/>
                <w:sz w:val="24"/>
                <w:szCs w:val="24"/>
              </w:rPr>
            </w:pPr>
            <w:r>
              <w:rPr>
                <w:rFonts w:eastAsia="Cambria" w:cs="Calibri"/>
                <w:sz w:val="24"/>
                <w:szCs w:val="24"/>
              </w:rPr>
              <w:t>Vimbu svētki</w:t>
            </w:r>
          </w:p>
        </w:tc>
        <w:tc>
          <w:tcPr>
            <w:tcW w:w="3365" w:type="dxa"/>
            <w:tcBorders>
              <w:left w:val="single" w:sz="4" w:space="0" w:color="000000"/>
              <w:bottom w:val="single" w:sz="4" w:space="0" w:color="000000"/>
              <w:right w:val="single" w:sz="4" w:space="0" w:color="000000"/>
            </w:tcBorders>
            <w:shd w:val="clear" w:color="auto" w:fill="auto"/>
          </w:tcPr>
          <w:p w14:paraId="3F0051D1" w14:textId="77777777" w:rsidR="0095116F" w:rsidRDefault="0095116F">
            <w:pPr>
              <w:widowControl w:val="0"/>
              <w:spacing w:line="252" w:lineRule="auto"/>
              <w:rPr>
                <w:rFonts w:eastAsia="Cambria" w:cs="Calibri"/>
                <w:sz w:val="24"/>
                <w:szCs w:val="24"/>
              </w:rPr>
            </w:pPr>
            <w:r>
              <w:rPr>
                <w:rFonts w:eastAsia="Cambria" w:cs="Calibri"/>
                <w:sz w:val="24"/>
                <w:szCs w:val="24"/>
              </w:rPr>
              <w:t>Staicele</w:t>
            </w:r>
          </w:p>
        </w:tc>
      </w:tr>
      <w:tr w:rsidR="0095116F" w14:paraId="3A49B632" w14:textId="77777777" w:rsidTr="0095116F">
        <w:tc>
          <w:tcPr>
            <w:tcW w:w="5919" w:type="dxa"/>
            <w:tcBorders>
              <w:left w:val="single" w:sz="4" w:space="0" w:color="000000"/>
              <w:bottom w:val="single" w:sz="4" w:space="0" w:color="000000"/>
              <w:right w:val="single" w:sz="4" w:space="0" w:color="000000"/>
            </w:tcBorders>
            <w:shd w:val="clear" w:color="auto" w:fill="auto"/>
          </w:tcPr>
          <w:p w14:paraId="29B013DF" w14:textId="77777777" w:rsidR="0095116F" w:rsidRDefault="0095116F">
            <w:pPr>
              <w:widowControl w:val="0"/>
              <w:spacing w:line="252" w:lineRule="auto"/>
              <w:rPr>
                <w:rFonts w:eastAsia="Cambria" w:cs="Calibri"/>
                <w:sz w:val="24"/>
                <w:szCs w:val="24"/>
              </w:rPr>
            </w:pPr>
            <w:r>
              <w:rPr>
                <w:rFonts w:eastAsia="Cambria" w:cs="Calibri"/>
                <w:sz w:val="24"/>
                <w:szCs w:val="24"/>
              </w:rPr>
              <w:t>Līgo dienas futbola spēle Ziemeļi - Dienvidi</w:t>
            </w:r>
          </w:p>
        </w:tc>
        <w:tc>
          <w:tcPr>
            <w:tcW w:w="3365" w:type="dxa"/>
            <w:tcBorders>
              <w:left w:val="single" w:sz="4" w:space="0" w:color="000000"/>
              <w:bottom w:val="single" w:sz="4" w:space="0" w:color="000000"/>
              <w:right w:val="single" w:sz="4" w:space="0" w:color="000000"/>
            </w:tcBorders>
            <w:shd w:val="clear" w:color="auto" w:fill="auto"/>
          </w:tcPr>
          <w:p w14:paraId="62F70A0E" w14:textId="77777777" w:rsidR="0095116F" w:rsidRDefault="0095116F">
            <w:pPr>
              <w:widowControl w:val="0"/>
              <w:spacing w:line="252" w:lineRule="auto"/>
              <w:rPr>
                <w:rFonts w:eastAsia="Cambria" w:cs="Calibri"/>
                <w:sz w:val="24"/>
                <w:szCs w:val="24"/>
              </w:rPr>
            </w:pPr>
            <w:r>
              <w:rPr>
                <w:rFonts w:eastAsia="Cambria" w:cs="Calibri"/>
                <w:sz w:val="24"/>
                <w:szCs w:val="24"/>
              </w:rPr>
              <w:t>Staicele</w:t>
            </w:r>
          </w:p>
        </w:tc>
      </w:tr>
      <w:tr w:rsidR="0095116F" w14:paraId="09A86643" w14:textId="77777777" w:rsidTr="0095116F">
        <w:tc>
          <w:tcPr>
            <w:tcW w:w="5919" w:type="dxa"/>
            <w:tcBorders>
              <w:left w:val="single" w:sz="4" w:space="0" w:color="000000"/>
              <w:bottom w:val="single" w:sz="4" w:space="0" w:color="auto"/>
              <w:right w:val="single" w:sz="4" w:space="0" w:color="000000"/>
            </w:tcBorders>
            <w:shd w:val="clear" w:color="auto" w:fill="auto"/>
          </w:tcPr>
          <w:p w14:paraId="38DF6059" w14:textId="77777777" w:rsidR="0095116F" w:rsidRDefault="0095116F">
            <w:pPr>
              <w:widowControl w:val="0"/>
              <w:spacing w:line="252" w:lineRule="auto"/>
              <w:rPr>
                <w:rFonts w:eastAsia="Cambria" w:cs="Calibri"/>
                <w:sz w:val="24"/>
                <w:szCs w:val="24"/>
              </w:rPr>
            </w:pPr>
            <w:r>
              <w:rPr>
                <w:rFonts w:eastAsia="Cambria" w:cs="Calibri"/>
                <w:sz w:val="24"/>
                <w:szCs w:val="24"/>
              </w:rPr>
              <w:t>Stārķu zemē izlaidums/ putnu pavadīšanas pasākums</w:t>
            </w:r>
          </w:p>
        </w:tc>
        <w:tc>
          <w:tcPr>
            <w:tcW w:w="3365" w:type="dxa"/>
            <w:tcBorders>
              <w:left w:val="single" w:sz="4" w:space="0" w:color="000000"/>
              <w:bottom w:val="single" w:sz="4" w:space="0" w:color="auto"/>
              <w:right w:val="single" w:sz="4" w:space="0" w:color="000000"/>
            </w:tcBorders>
            <w:shd w:val="clear" w:color="auto" w:fill="auto"/>
          </w:tcPr>
          <w:p w14:paraId="6C801B68" w14:textId="77777777" w:rsidR="0095116F" w:rsidRDefault="0095116F">
            <w:pPr>
              <w:widowControl w:val="0"/>
              <w:spacing w:line="252" w:lineRule="auto"/>
              <w:rPr>
                <w:rFonts w:eastAsia="Cambria" w:cs="Calibri"/>
                <w:sz w:val="24"/>
                <w:szCs w:val="24"/>
              </w:rPr>
            </w:pPr>
            <w:r>
              <w:rPr>
                <w:rFonts w:eastAsia="Cambria" w:cs="Calibri"/>
                <w:sz w:val="24"/>
                <w:szCs w:val="24"/>
              </w:rPr>
              <w:t>Staicele</w:t>
            </w:r>
          </w:p>
        </w:tc>
      </w:tr>
      <w:tr w:rsidR="0095116F" w14:paraId="592167F8"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1C67C706" w14:textId="77777777" w:rsidR="0095116F" w:rsidRDefault="0095116F">
            <w:pPr>
              <w:widowControl w:val="0"/>
              <w:spacing w:line="252" w:lineRule="auto"/>
              <w:rPr>
                <w:rFonts w:cs="Calibri"/>
                <w:color w:val="000000"/>
                <w:sz w:val="24"/>
                <w:szCs w:val="24"/>
              </w:rPr>
            </w:pPr>
            <w:r>
              <w:rPr>
                <w:rFonts w:cs="Calibri"/>
                <w:color w:val="000000"/>
                <w:sz w:val="24"/>
                <w:szCs w:val="24"/>
              </w:rPr>
              <w:t>Tūjas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544AEAE0" w14:textId="77777777" w:rsidR="0095116F" w:rsidRDefault="0095116F">
            <w:pPr>
              <w:widowControl w:val="0"/>
              <w:spacing w:line="252" w:lineRule="auto"/>
              <w:rPr>
                <w:rFonts w:cs="Calibri"/>
                <w:color w:val="000000"/>
                <w:sz w:val="24"/>
                <w:szCs w:val="24"/>
              </w:rPr>
            </w:pPr>
            <w:r>
              <w:rPr>
                <w:rFonts w:cs="Calibri"/>
                <w:color w:val="000000"/>
                <w:sz w:val="24"/>
                <w:szCs w:val="24"/>
              </w:rPr>
              <w:t>Tūja</w:t>
            </w:r>
          </w:p>
        </w:tc>
      </w:tr>
      <w:tr w:rsidR="0095116F" w14:paraId="629E678E"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719E71B4" w14:textId="77777777" w:rsidR="0095116F" w:rsidRDefault="0095116F">
            <w:pPr>
              <w:widowControl w:val="0"/>
              <w:spacing w:line="252" w:lineRule="auto"/>
              <w:rPr>
                <w:rFonts w:eastAsia="Cambria" w:cs="Calibri"/>
                <w:sz w:val="24"/>
                <w:szCs w:val="24"/>
              </w:rPr>
            </w:pPr>
            <w:r>
              <w:rPr>
                <w:rFonts w:eastAsia="Cambria" w:cs="Calibri"/>
                <w:sz w:val="24"/>
                <w:szCs w:val="24"/>
              </w:rPr>
              <w:t>Ungurpils ezera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667CF3B6" w14:textId="77777777" w:rsidR="0095116F" w:rsidRDefault="0095116F">
            <w:pPr>
              <w:widowControl w:val="0"/>
              <w:spacing w:line="252" w:lineRule="auto"/>
              <w:rPr>
                <w:rFonts w:eastAsia="Cambria" w:cs="Calibri"/>
                <w:sz w:val="24"/>
                <w:szCs w:val="24"/>
              </w:rPr>
            </w:pPr>
            <w:r>
              <w:rPr>
                <w:rFonts w:eastAsia="Cambria" w:cs="Calibri"/>
                <w:sz w:val="24"/>
                <w:szCs w:val="24"/>
              </w:rPr>
              <w:t>Ungurpils</w:t>
            </w:r>
          </w:p>
        </w:tc>
      </w:tr>
      <w:tr w:rsidR="0095116F" w14:paraId="76062814" w14:textId="77777777" w:rsidTr="0095116F">
        <w:tc>
          <w:tcPr>
            <w:tcW w:w="5919" w:type="dxa"/>
            <w:tcBorders>
              <w:top w:val="single" w:sz="4" w:space="0" w:color="auto"/>
              <w:left w:val="single" w:sz="4" w:space="0" w:color="auto"/>
              <w:bottom w:val="single" w:sz="4" w:space="0" w:color="auto"/>
              <w:right w:val="single" w:sz="4" w:space="0" w:color="auto"/>
            </w:tcBorders>
            <w:shd w:val="clear" w:color="auto" w:fill="auto"/>
          </w:tcPr>
          <w:p w14:paraId="71F795A3" w14:textId="77777777" w:rsidR="0095116F" w:rsidRDefault="0095116F" w:rsidP="0095116F">
            <w:pPr>
              <w:widowControl w:val="0"/>
              <w:spacing w:line="252" w:lineRule="auto"/>
              <w:rPr>
                <w:rFonts w:eastAsia="Cambria" w:cs="Calibri"/>
                <w:sz w:val="24"/>
                <w:szCs w:val="24"/>
              </w:rPr>
            </w:pPr>
            <w:r>
              <w:rPr>
                <w:sz w:val="24"/>
                <w:szCs w:val="24"/>
              </w:rPr>
              <w:t>Klaidoņu saiets</w:t>
            </w:r>
          </w:p>
        </w:tc>
        <w:tc>
          <w:tcPr>
            <w:tcW w:w="3365" w:type="dxa"/>
            <w:tcBorders>
              <w:top w:val="single" w:sz="4" w:space="0" w:color="auto"/>
              <w:left w:val="single" w:sz="4" w:space="0" w:color="auto"/>
              <w:bottom w:val="single" w:sz="4" w:space="0" w:color="auto"/>
              <w:right w:val="single" w:sz="4" w:space="0" w:color="auto"/>
            </w:tcBorders>
            <w:shd w:val="clear" w:color="auto" w:fill="auto"/>
          </w:tcPr>
          <w:p w14:paraId="4234935D" w14:textId="77777777" w:rsidR="0095116F" w:rsidRDefault="0095116F" w:rsidP="0095116F">
            <w:pPr>
              <w:widowControl w:val="0"/>
              <w:spacing w:line="252" w:lineRule="auto"/>
              <w:rPr>
                <w:rFonts w:eastAsia="Cambria" w:cs="Calibri"/>
                <w:sz w:val="24"/>
                <w:szCs w:val="24"/>
              </w:rPr>
            </w:pPr>
            <w:r>
              <w:rPr>
                <w:sz w:val="24"/>
                <w:szCs w:val="24"/>
              </w:rPr>
              <w:t>Ungurpils</w:t>
            </w:r>
          </w:p>
        </w:tc>
      </w:tr>
      <w:tr w:rsidR="0095116F" w14:paraId="162D779D"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653C8A8A" w14:textId="77777777" w:rsidR="0095116F" w:rsidRDefault="0095116F">
            <w:pPr>
              <w:widowControl w:val="0"/>
              <w:spacing w:line="252" w:lineRule="auto"/>
              <w:rPr>
                <w:rFonts w:cs="Calibri"/>
                <w:color w:val="000000"/>
                <w:sz w:val="24"/>
                <w:szCs w:val="24"/>
              </w:rPr>
            </w:pPr>
            <w:r>
              <w:rPr>
                <w:rFonts w:cs="Calibri"/>
                <w:color w:val="000000"/>
                <w:sz w:val="24"/>
                <w:szCs w:val="24"/>
              </w:rPr>
              <w:t>Ziemas saulgrieži “Melngaiļos”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5E9BB2F6" w14:textId="77777777" w:rsidR="0095116F" w:rsidRDefault="0095116F">
            <w:pPr>
              <w:widowControl w:val="0"/>
              <w:spacing w:line="252" w:lineRule="auto"/>
              <w:rPr>
                <w:rFonts w:cs="Calibri"/>
                <w:color w:val="000000"/>
                <w:sz w:val="24"/>
                <w:szCs w:val="24"/>
              </w:rPr>
            </w:pPr>
            <w:r>
              <w:rPr>
                <w:rFonts w:cs="Calibri"/>
                <w:color w:val="000000"/>
                <w:sz w:val="24"/>
                <w:szCs w:val="24"/>
              </w:rPr>
              <w:t>Vidrižu pagasts</w:t>
            </w:r>
          </w:p>
        </w:tc>
      </w:tr>
      <w:tr w:rsidR="0095116F" w14:paraId="2DD23644"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527941" w14:textId="77777777" w:rsidR="0095116F" w:rsidRDefault="0095116F">
            <w:pPr>
              <w:spacing w:after="0" w:line="252" w:lineRule="auto"/>
              <w:rPr>
                <w:sz w:val="24"/>
                <w:szCs w:val="24"/>
              </w:rPr>
            </w:pPr>
            <w:r>
              <w:rPr>
                <w:rFonts w:eastAsia="Times New Roman" w:cs="Calibri"/>
                <w:color w:val="000000"/>
                <w:sz w:val="24"/>
                <w:szCs w:val="24"/>
              </w:rPr>
              <w:t>Braslavas pagasta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02ADCC" w14:textId="77777777" w:rsidR="0095116F" w:rsidRDefault="0095116F">
            <w:pPr>
              <w:spacing w:after="0" w:line="252" w:lineRule="auto"/>
              <w:rPr>
                <w:sz w:val="24"/>
                <w:szCs w:val="24"/>
              </w:rPr>
            </w:pPr>
            <w:r>
              <w:rPr>
                <w:rFonts w:eastAsia="Times New Roman" w:cs="Calibri"/>
                <w:color w:val="000000"/>
                <w:sz w:val="24"/>
                <w:szCs w:val="24"/>
              </w:rPr>
              <w:t>Vilzēni/Braslavas parks</w:t>
            </w:r>
          </w:p>
        </w:tc>
      </w:tr>
      <w:tr w:rsidR="0095116F" w14:paraId="330204AE"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7478894B" w14:textId="77777777" w:rsidR="0095116F" w:rsidRDefault="0095116F">
            <w:pPr>
              <w:widowControl w:val="0"/>
              <w:spacing w:line="252" w:lineRule="auto"/>
              <w:rPr>
                <w:rFonts w:eastAsia="Cambria" w:cs="Calibri"/>
                <w:sz w:val="24"/>
                <w:szCs w:val="24"/>
              </w:rPr>
            </w:pPr>
            <w:r>
              <w:rPr>
                <w:rFonts w:eastAsia="Cambria" w:cs="Calibri"/>
                <w:sz w:val="24"/>
                <w:szCs w:val="24"/>
              </w:rPr>
              <w:t>Himnas goda diena</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4F380419" w14:textId="77777777" w:rsidR="0095116F" w:rsidRDefault="0095116F">
            <w:pPr>
              <w:widowControl w:val="0"/>
              <w:spacing w:line="252" w:lineRule="auto"/>
              <w:rPr>
                <w:rFonts w:eastAsia="Cambria" w:cs="Calibri"/>
                <w:sz w:val="24"/>
                <w:szCs w:val="24"/>
              </w:rPr>
            </w:pPr>
            <w:r>
              <w:rPr>
                <w:rFonts w:eastAsia="Cambria" w:cs="Calibri"/>
                <w:sz w:val="24"/>
                <w:szCs w:val="24"/>
              </w:rPr>
              <w:t>Viļķenē</w:t>
            </w:r>
          </w:p>
        </w:tc>
      </w:tr>
    </w:tbl>
    <w:p w14:paraId="3488DD75" w14:textId="77777777" w:rsidR="002B1D99" w:rsidRPr="002B1D99" w:rsidRDefault="002B1D99" w:rsidP="002B1D99">
      <w:pPr>
        <w:rPr>
          <w:rFonts w:eastAsia="Cambria" w:cs="Cambria"/>
          <w:sz w:val="24"/>
          <w:szCs w:val="24"/>
        </w:rPr>
      </w:pPr>
    </w:p>
    <w:sectPr w:rsidR="002B1D99" w:rsidRPr="002B1D99">
      <w:headerReference w:type="even" r:id="rId47"/>
      <w:headerReference w:type="default" r:id="rId48"/>
      <w:footerReference w:type="even" r:id="rId49"/>
      <w:footerReference w:type="default" r:id="rId50"/>
      <w:headerReference w:type="first" r:id="rId51"/>
      <w:footerReference w:type="first" r:id="rId52"/>
      <w:pgSz w:w="11906" w:h="16838"/>
      <w:pgMar w:top="777" w:right="1440" w:bottom="1276" w:left="1440" w:header="720" w:footer="720" w:gutter="0"/>
      <w:cols w:space="720"/>
      <w:formProt w:val="0"/>
      <w:docGrid w:linePitch="100" w:charSpace="573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F50A2" w14:textId="77777777" w:rsidR="009B5D57" w:rsidRDefault="009B5D57">
      <w:pPr>
        <w:spacing w:after="0" w:line="240" w:lineRule="auto"/>
      </w:pPr>
      <w:r>
        <w:separator/>
      </w:r>
    </w:p>
  </w:endnote>
  <w:endnote w:type="continuationSeparator" w:id="0">
    <w:p w14:paraId="40710927" w14:textId="77777777" w:rsidR="009B5D57" w:rsidRDefault="009B5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OpenSymbol">
    <w:altName w:val="Calibri"/>
    <w:charset w:val="01"/>
    <w:family w:val="auto"/>
    <w:pitch w:val="variable"/>
  </w:font>
  <w:font w:name="Courier New">
    <w:panose1 w:val="02070309020205020404"/>
    <w:charset w:val="BA"/>
    <w:family w:val="modern"/>
    <w:pitch w:val="fixed"/>
    <w:sig w:usb0="E0002EFF" w:usb1="C0007843" w:usb2="00000009" w:usb3="00000000" w:csb0="000001FF" w:csb1="00000000"/>
  </w:font>
  <w:font w:name="Noto Sans Symbols">
    <w:altName w:val="Calibri"/>
    <w:charset w:val="01"/>
    <w:family w:val="swiss"/>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rlito">
    <w:altName w:val="Calibri"/>
    <w:charset w:val="01"/>
    <w:family w:val="roman"/>
    <w:pitch w:val="variable"/>
  </w:font>
  <w:font w:name="Noto Sans SC Regular">
    <w:charset w:val="01"/>
    <w:family w:val="auto"/>
    <w:pitch w:val="variable"/>
  </w:font>
  <w:font w:name="Noto Sans Devanagari">
    <w:altName w:val="Arial"/>
    <w:charset w:val="00"/>
    <w:family w:val="swiss"/>
    <w:pitch w:val="variable"/>
    <w:sig w:usb0="80008023" w:usb1="00002046"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Arimo">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New">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1F3B3" w14:textId="77777777" w:rsidR="003F78FA" w:rsidRDefault="003F78FA">
    <w:pPr>
      <w:pStyle w:val="Kjen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14CED"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0</w:t>
    </w:r>
    <w:r>
      <w:fldChar w:fldCharType="end"/>
    </w:r>
  </w:p>
  <w:p w14:paraId="0F40C438" w14:textId="77777777" w:rsidR="003F78FA" w:rsidRDefault="003F78FA">
    <w:pPr>
      <w:tabs>
        <w:tab w:val="center" w:pos="4680"/>
        <w:tab w:val="right" w:pos="9360"/>
      </w:tabs>
      <w:spacing w:after="0" w:line="240" w:lineRule="auto"/>
      <w:rPr>
        <w:color w:val="00000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A8308"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rsidR="00CD31E8">
      <w:rPr>
        <w:noProof/>
      </w:rPr>
      <w:t>83</w:t>
    </w:r>
    <w:r>
      <w:fldChar w:fldCharType="end"/>
    </w:r>
  </w:p>
  <w:p w14:paraId="1A71870D" w14:textId="77777777" w:rsidR="003F78FA" w:rsidRDefault="003F78FA">
    <w:pPr>
      <w:tabs>
        <w:tab w:val="center" w:pos="4680"/>
        <w:tab w:val="right" w:pos="9360"/>
      </w:tabs>
      <w:spacing w:after="0" w:line="240" w:lineRule="auto"/>
      <w:rPr>
        <w:color w:val="00000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AA04E"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54</w:t>
    </w:r>
    <w:r>
      <w:fldChar w:fldCharType="end"/>
    </w:r>
  </w:p>
  <w:p w14:paraId="46A4B7A9" w14:textId="77777777" w:rsidR="003F78FA" w:rsidRDefault="003F78FA">
    <w:pPr>
      <w:tabs>
        <w:tab w:val="center" w:pos="4680"/>
        <w:tab w:val="right" w:pos="9360"/>
      </w:tabs>
      <w:spacing w:after="0" w:line="240" w:lineRule="auto"/>
      <w:rPr>
        <w:color w:val="00000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42909"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0</w:t>
    </w:r>
    <w:r>
      <w:fldChar w:fldCharType="end"/>
    </w:r>
  </w:p>
  <w:p w14:paraId="45773A5A" w14:textId="77777777" w:rsidR="003F78FA" w:rsidRDefault="003F78FA">
    <w:pPr>
      <w:tabs>
        <w:tab w:val="center" w:pos="4680"/>
        <w:tab w:val="right" w:pos="9360"/>
      </w:tabs>
      <w:spacing w:after="0" w:line="240" w:lineRule="auto"/>
      <w:rPr>
        <w:color w:val="000000"/>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A2EE4"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rsidR="00CD31E8">
      <w:rPr>
        <w:noProof/>
      </w:rPr>
      <w:t>93</w:t>
    </w:r>
    <w:r>
      <w:fldChar w:fldCharType="end"/>
    </w:r>
  </w:p>
  <w:p w14:paraId="4EA5C0D0" w14:textId="77777777" w:rsidR="003F78FA" w:rsidRDefault="003F78FA">
    <w:pPr>
      <w:tabs>
        <w:tab w:val="center" w:pos="4680"/>
        <w:tab w:val="right" w:pos="9360"/>
      </w:tabs>
      <w:spacing w:after="0" w:line="240" w:lineRule="auto"/>
      <w:rPr>
        <w:color w:val="00000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17D8F"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87</w:t>
    </w:r>
    <w:r>
      <w:fldChar w:fldCharType="end"/>
    </w:r>
  </w:p>
  <w:p w14:paraId="5DDAC7A4" w14:textId="77777777" w:rsidR="003F78FA" w:rsidRDefault="003F78FA">
    <w:pP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8468E"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rsidR="00CD31E8">
      <w:rPr>
        <w:noProof/>
      </w:rPr>
      <w:t>21</w:t>
    </w:r>
    <w:r>
      <w:fldChar w:fldCharType="end"/>
    </w:r>
  </w:p>
  <w:p w14:paraId="3D27B8F0" w14:textId="77777777" w:rsidR="003F78FA" w:rsidRDefault="003F78FA">
    <w:pP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3A450"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33</w:t>
    </w:r>
    <w:r>
      <w:fldChar w:fldCharType="end"/>
    </w:r>
  </w:p>
  <w:p w14:paraId="65536A73" w14:textId="77777777" w:rsidR="003F78FA" w:rsidRDefault="003F78FA">
    <w:pPr>
      <w:tabs>
        <w:tab w:val="center" w:pos="4680"/>
        <w:tab w:val="right" w:pos="9360"/>
      </w:tabs>
      <w:spacing w:after="0" w:line="240" w:lineRule="auto"/>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AA7E1" w14:textId="77777777" w:rsidR="003F78FA" w:rsidRDefault="003F78FA">
    <w:pPr>
      <w:pStyle w:val="Kjen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584EB"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rsidR="00CD31E8">
      <w:rPr>
        <w:noProof/>
      </w:rPr>
      <w:t>41</w:t>
    </w:r>
    <w:r>
      <w:fldChar w:fldCharType="end"/>
    </w:r>
  </w:p>
  <w:p w14:paraId="0C58E49F" w14:textId="77777777" w:rsidR="003F78FA" w:rsidRDefault="003F78FA">
    <w:pPr>
      <w:tabs>
        <w:tab w:val="center" w:pos="4680"/>
        <w:tab w:val="right" w:pos="9360"/>
      </w:tabs>
      <w:spacing w:after="0" w:line="240" w:lineRule="auto"/>
      <w:rPr>
        <w:color w:val="00000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C5446"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51</w:t>
    </w:r>
    <w:r>
      <w:fldChar w:fldCharType="end"/>
    </w:r>
  </w:p>
  <w:p w14:paraId="6689BFB1" w14:textId="77777777" w:rsidR="003F78FA" w:rsidRDefault="003F78FA">
    <w:pPr>
      <w:tabs>
        <w:tab w:val="center" w:pos="4680"/>
        <w:tab w:val="right" w:pos="9360"/>
      </w:tabs>
      <w:spacing w:after="0" w:line="240" w:lineRule="auto"/>
      <w:rPr>
        <w:color w:val="00000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64925"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0</w:t>
    </w:r>
    <w:r>
      <w:fldChar w:fldCharType="end"/>
    </w:r>
  </w:p>
  <w:p w14:paraId="16E0E15E" w14:textId="77777777" w:rsidR="003F78FA" w:rsidRDefault="003F78FA">
    <w:pPr>
      <w:tabs>
        <w:tab w:val="center" w:pos="4680"/>
        <w:tab w:val="right" w:pos="9360"/>
      </w:tabs>
      <w:spacing w:after="0" w:line="240" w:lineRule="auto"/>
      <w:rPr>
        <w:color w:val="00000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2E6B6"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rsidR="00CD31E8">
      <w:rPr>
        <w:noProof/>
      </w:rPr>
      <w:t>62</w:t>
    </w:r>
    <w:r>
      <w:fldChar w:fldCharType="end"/>
    </w:r>
  </w:p>
  <w:p w14:paraId="2EE9C350" w14:textId="77777777" w:rsidR="003F78FA" w:rsidRDefault="003F78FA">
    <w:pPr>
      <w:tabs>
        <w:tab w:val="center" w:pos="4680"/>
        <w:tab w:val="right" w:pos="9360"/>
      </w:tabs>
      <w:spacing w:after="0" w:line="240" w:lineRule="auto"/>
      <w:rPr>
        <w:color w:val="00000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8AAE3"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52</w:t>
    </w:r>
    <w:r>
      <w:fldChar w:fldCharType="end"/>
    </w:r>
  </w:p>
  <w:p w14:paraId="72D06927" w14:textId="77777777" w:rsidR="003F78FA" w:rsidRDefault="003F78FA">
    <w:pP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FDF33" w14:textId="77777777" w:rsidR="009B5D57" w:rsidRDefault="009B5D57">
      <w:pPr>
        <w:rPr>
          <w:sz w:val="12"/>
        </w:rPr>
      </w:pPr>
      <w:r>
        <w:separator/>
      </w:r>
    </w:p>
  </w:footnote>
  <w:footnote w:type="continuationSeparator" w:id="0">
    <w:p w14:paraId="41D98481" w14:textId="77777777" w:rsidR="009B5D57" w:rsidRDefault="009B5D57">
      <w:pPr>
        <w:rPr>
          <w:sz w:val="12"/>
        </w:rPr>
      </w:pPr>
      <w:r>
        <w:continuationSeparator/>
      </w:r>
    </w:p>
  </w:footnote>
  <w:footnote w:id="1">
    <w:p w14:paraId="21FA0D64" w14:textId="77777777" w:rsidR="003F78FA" w:rsidRDefault="00BB142B">
      <w:pPr>
        <w:rPr>
          <w:color w:val="000000"/>
        </w:rPr>
      </w:pPr>
      <w:r>
        <w:rPr>
          <w:rStyle w:val="FootnoteCharacters"/>
        </w:rPr>
        <w:footnoteRef/>
      </w:r>
      <w:r>
        <w:rPr>
          <w:rFonts w:ascii="Calibri" w:eastAsia="Calibri" w:hAnsi="Calibri" w:cs="Calibri"/>
          <w:color w:val="000000"/>
          <w:sz w:val="20"/>
          <w:szCs w:val="20"/>
        </w:rPr>
        <w:t xml:space="preserve"> Limbažu novada pašvaldības aģentūra “LAUTA”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7EA17" w14:textId="77777777" w:rsidR="003F78FA" w:rsidRDefault="003F78FA">
    <w:pPr>
      <w:pStyle w:val="Galven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D90BE" w14:textId="77777777" w:rsidR="003F78FA" w:rsidRDefault="003F78FA">
    <w:pPr>
      <w:pStyle w:val="Galven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83495" w14:textId="77777777" w:rsidR="003F78FA" w:rsidRDefault="003F78FA">
    <w:pPr>
      <w:tabs>
        <w:tab w:val="center" w:pos="4680"/>
        <w:tab w:val="right" w:pos="9360"/>
      </w:tabs>
      <w:spacing w:after="0" w:line="240" w:lineRule="auto"/>
      <w:rPr>
        <w:color w:val="00000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AB4B6" w14:textId="77777777" w:rsidR="003F78FA" w:rsidRDefault="003F78FA">
    <w:pPr>
      <w:tabs>
        <w:tab w:val="center" w:pos="4680"/>
        <w:tab w:val="right" w:pos="9360"/>
      </w:tabs>
      <w:spacing w:after="0" w:line="240" w:lineRule="auto"/>
      <w:rPr>
        <w:color w:val="00000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B3854" w14:textId="77777777" w:rsidR="003F78FA" w:rsidRDefault="003F78FA">
    <w:pPr>
      <w:pStyle w:val="Galven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ECA09" w14:textId="77777777" w:rsidR="003F78FA" w:rsidRDefault="003F78FA">
    <w:pPr>
      <w:tabs>
        <w:tab w:val="center" w:pos="4680"/>
        <w:tab w:val="right" w:pos="9360"/>
      </w:tabs>
      <w:spacing w:after="0" w:line="240" w:lineRule="auto"/>
      <w:rPr>
        <w:color w:val="00000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7472B" w14:textId="77777777" w:rsidR="003F78FA" w:rsidRDefault="003F78FA">
    <w:pP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27825" w14:textId="77777777" w:rsidR="003F78FA" w:rsidRDefault="003F78FA">
    <w:pP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EA9C1" w14:textId="77777777" w:rsidR="003F78FA" w:rsidRDefault="003F78FA">
    <w:pPr>
      <w:tabs>
        <w:tab w:val="center" w:pos="4680"/>
        <w:tab w:val="right" w:pos="9360"/>
      </w:tabs>
      <w:spacing w:after="0" w:line="240" w:lineRule="auto"/>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28BE7" w14:textId="77777777" w:rsidR="003F78FA" w:rsidRDefault="003F78FA">
    <w:pPr>
      <w:pStyle w:val="Galve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C7A13" w14:textId="77777777" w:rsidR="003F78FA" w:rsidRDefault="003F78FA">
    <w:pPr>
      <w:tabs>
        <w:tab w:val="center" w:pos="4680"/>
        <w:tab w:val="right" w:pos="9360"/>
      </w:tabs>
      <w:spacing w:after="0" w:line="240" w:lineRule="auto"/>
      <w:rPr>
        <w:color w:val="00000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693D5" w14:textId="77777777" w:rsidR="003F78FA" w:rsidRDefault="003F78FA">
    <w:pPr>
      <w:tabs>
        <w:tab w:val="center" w:pos="4680"/>
        <w:tab w:val="right" w:pos="9360"/>
      </w:tabs>
      <w:spacing w:after="0" w:line="240" w:lineRule="auto"/>
      <w:rPr>
        <w:color w:val="00000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66F4A" w14:textId="77777777" w:rsidR="003F78FA" w:rsidRDefault="003F78FA">
    <w:pPr>
      <w:pStyle w:val="Galven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37D3D" w14:textId="77777777" w:rsidR="003F78FA" w:rsidRDefault="003F78FA">
    <w:pPr>
      <w:tabs>
        <w:tab w:val="center" w:pos="4680"/>
        <w:tab w:val="right" w:pos="9360"/>
      </w:tabs>
      <w:spacing w:after="0" w:line="240" w:lineRule="auto"/>
      <w:rPr>
        <w:color w:val="00000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AE614" w14:textId="77777777" w:rsidR="003F78FA" w:rsidRDefault="003F78FA">
    <w:pP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06AEB"/>
    <w:multiLevelType w:val="multilevel"/>
    <w:tmpl w:val="02D028E4"/>
    <w:lvl w:ilvl="0">
      <w:start w:val="3"/>
      <w:numFmt w:val="decimal"/>
      <w:lvlText w:val="%1)"/>
      <w:lvlJc w:val="left"/>
      <w:pPr>
        <w:tabs>
          <w:tab w:val="num" w:pos="0"/>
        </w:tabs>
        <w:ind w:left="720" w:hanging="360"/>
      </w:pPr>
      <w:rPr>
        <w:color w:val="auto"/>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089861B5"/>
    <w:multiLevelType w:val="multilevel"/>
    <w:tmpl w:val="3AB6D734"/>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15:restartNumberingAfterBreak="0">
    <w:nsid w:val="0A285460"/>
    <w:multiLevelType w:val="multilevel"/>
    <w:tmpl w:val="79A2E0E0"/>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C0D09AD"/>
    <w:multiLevelType w:val="multilevel"/>
    <w:tmpl w:val="C41625EC"/>
    <w:lvl w:ilvl="0">
      <w:start w:val="2021"/>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4" w15:restartNumberingAfterBreak="0">
    <w:nsid w:val="0EEA5974"/>
    <w:multiLevelType w:val="multilevel"/>
    <w:tmpl w:val="00E23E1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F1A1249"/>
    <w:multiLevelType w:val="multilevel"/>
    <w:tmpl w:val="7E88AF58"/>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6" w15:restartNumberingAfterBreak="0">
    <w:nsid w:val="10484367"/>
    <w:multiLevelType w:val="multilevel"/>
    <w:tmpl w:val="00DEBA3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10861DF3"/>
    <w:multiLevelType w:val="multilevel"/>
    <w:tmpl w:val="35DC81E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153719BD"/>
    <w:multiLevelType w:val="multilevel"/>
    <w:tmpl w:val="5B32EBDE"/>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9" w15:restartNumberingAfterBreak="0">
    <w:nsid w:val="15AA4EF5"/>
    <w:multiLevelType w:val="multilevel"/>
    <w:tmpl w:val="ABCE9AE8"/>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0" w15:restartNumberingAfterBreak="0">
    <w:nsid w:val="17B353AA"/>
    <w:multiLevelType w:val="multilevel"/>
    <w:tmpl w:val="C9741FA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1C2A3BC8"/>
    <w:multiLevelType w:val="multilevel"/>
    <w:tmpl w:val="3C22400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2" w15:restartNumberingAfterBreak="0">
    <w:nsid w:val="1E030094"/>
    <w:multiLevelType w:val="multilevel"/>
    <w:tmpl w:val="DCA2C76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223E60F2"/>
    <w:multiLevelType w:val="hybridMultilevel"/>
    <w:tmpl w:val="3E8AA0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2B7FFC"/>
    <w:multiLevelType w:val="multilevel"/>
    <w:tmpl w:val="87B6C48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29ED2CC3"/>
    <w:multiLevelType w:val="multilevel"/>
    <w:tmpl w:val="DFEE3374"/>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16" w15:restartNumberingAfterBreak="0">
    <w:nsid w:val="2C736AE5"/>
    <w:multiLevelType w:val="multilevel"/>
    <w:tmpl w:val="1DDA89C4"/>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7" w15:restartNumberingAfterBreak="0">
    <w:nsid w:val="2CA26E2F"/>
    <w:multiLevelType w:val="multilevel"/>
    <w:tmpl w:val="A656AF4A"/>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8" w15:restartNumberingAfterBreak="0">
    <w:nsid w:val="2D072ACC"/>
    <w:multiLevelType w:val="multilevel"/>
    <w:tmpl w:val="08EEE564"/>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9" w15:restartNumberingAfterBreak="0">
    <w:nsid w:val="2D3E4FE7"/>
    <w:multiLevelType w:val="multilevel"/>
    <w:tmpl w:val="161A6BF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0" w15:restartNumberingAfterBreak="0">
    <w:nsid w:val="2D931F93"/>
    <w:multiLevelType w:val="multilevel"/>
    <w:tmpl w:val="179AAD64"/>
    <w:lvl w:ilvl="0">
      <w:start w:val="1"/>
      <w:numFmt w:val="decimal"/>
      <w:lvlText w:val="%1."/>
      <w:lvlJc w:val="left"/>
      <w:pPr>
        <w:tabs>
          <w:tab w:val="num" w:pos="0"/>
        </w:tabs>
        <w:ind w:left="720" w:hanging="360"/>
      </w:pPr>
      <w:rPr>
        <w:b w:val="0"/>
      </w:rPr>
    </w:lvl>
    <w:lvl w:ilvl="1">
      <w:start w:val="1"/>
      <w:numFmt w:val="decimal"/>
      <w:lvlText w:val="%1.%2."/>
      <w:lvlJc w:val="left"/>
      <w:pPr>
        <w:tabs>
          <w:tab w:val="num" w:pos="0"/>
        </w:tabs>
        <w:ind w:left="1080" w:hanging="360"/>
      </w:pPr>
      <w:rPr>
        <w:rFonts w:ascii="Times New Roman" w:eastAsia="Times New Roman" w:hAnsi="Times New Roman" w:cs="Times New Roman"/>
        <w:b w:val="0"/>
        <w:sz w:val="24"/>
        <w:szCs w:val="24"/>
      </w:rPr>
    </w:lvl>
    <w:lvl w:ilvl="2">
      <w:start w:val="1"/>
      <w:numFmt w:val="decimal"/>
      <w:lvlText w:val="%1.%2.%3."/>
      <w:lvlJc w:val="left"/>
      <w:pPr>
        <w:tabs>
          <w:tab w:val="num" w:pos="0"/>
        </w:tabs>
        <w:ind w:left="1800" w:hanging="720"/>
      </w:pPr>
      <w:rPr>
        <w:b w:val="0"/>
      </w:rPr>
    </w:lvl>
    <w:lvl w:ilvl="3">
      <w:start w:val="1"/>
      <w:numFmt w:val="decimal"/>
      <w:lvlText w:val="%1.%2.%3.%4."/>
      <w:lvlJc w:val="left"/>
      <w:pPr>
        <w:tabs>
          <w:tab w:val="num" w:pos="0"/>
        </w:tabs>
        <w:ind w:left="2160" w:hanging="720"/>
      </w:pPr>
      <w:rPr>
        <w:b w:val="0"/>
      </w:rPr>
    </w:lvl>
    <w:lvl w:ilvl="4">
      <w:start w:val="1"/>
      <w:numFmt w:val="decimal"/>
      <w:lvlText w:val="%1.%2.%3.%4.%5."/>
      <w:lvlJc w:val="left"/>
      <w:pPr>
        <w:tabs>
          <w:tab w:val="num" w:pos="0"/>
        </w:tabs>
        <w:ind w:left="2880" w:hanging="1080"/>
      </w:pPr>
      <w:rPr>
        <w:b w:val="0"/>
      </w:rPr>
    </w:lvl>
    <w:lvl w:ilvl="5">
      <w:start w:val="1"/>
      <w:numFmt w:val="decimal"/>
      <w:lvlText w:val="%1.%2.%3.%4.%5.%6."/>
      <w:lvlJc w:val="left"/>
      <w:pPr>
        <w:tabs>
          <w:tab w:val="num" w:pos="0"/>
        </w:tabs>
        <w:ind w:left="3240" w:hanging="1080"/>
      </w:pPr>
      <w:rPr>
        <w:b w:val="0"/>
      </w:rPr>
    </w:lvl>
    <w:lvl w:ilvl="6">
      <w:start w:val="1"/>
      <w:numFmt w:val="decimal"/>
      <w:lvlText w:val="%1.%2.%3.%4.%5.%6.%7."/>
      <w:lvlJc w:val="left"/>
      <w:pPr>
        <w:tabs>
          <w:tab w:val="num" w:pos="0"/>
        </w:tabs>
        <w:ind w:left="3960" w:hanging="1440"/>
      </w:pPr>
      <w:rPr>
        <w:b w:val="0"/>
      </w:rPr>
    </w:lvl>
    <w:lvl w:ilvl="7">
      <w:start w:val="1"/>
      <w:numFmt w:val="decimal"/>
      <w:lvlText w:val="%1.%2.%3.%4.%5.%6.%7.%8."/>
      <w:lvlJc w:val="left"/>
      <w:pPr>
        <w:tabs>
          <w:tab w:val="num" w:pos="0"/>
        </w:tabs>
        <w:ind w:left="4320" w:hanging="1440"/>
      </w:pPr>
      <w:rPr>
        <w:b w:val="0"/>
      </w:rPr>
    </w:lvl>
    <w:lvl w:ilvl="8">
      <w:start w:val="1"/>
      <w:numFmt w:val="decimal"/>
      <w:lvlText w:val="%1.%2.%3.%4.%5.%6.%7.%8.%9."/>
      <w:lvlJc w:val="left"/>
      <w:pPr>
        <w:tabs>
          <w:tab w:val="num" w:pos="0"/>
        </w:tabs>
        <w:ind w:left="5040" w:hanging="1800"/>
      </w:pPr>
      <w:rPr>
        <w:b w:val="0"/>
      </w:rPr>
    </w:lvl>
  </w:abstractNum>
  <w:abstractNum w:abstractNumId="21" w15:restartNumberingAfterBreak="0">
    <w:nsid w:val="2DC52D7D"/>
    <w:multiLevelType w:val="multilevel"/>
    <w:tmpl w:val="7FB81C86"/>
    <w:lvl w:ilvl="0">
      <w:start w:val="2"/>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2" w15:restartNumberingAfterBreak="0">
    <w:nsid w:val="3054483A"/>
    <w:multiLevelType w:val="multilevel"/>
    <w:tmpl w:val="4F1694E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 w15:restartNumberingAfterBreak="0">
    <w:nsid w:val="330F7DC5"/>
    <w:multiLevelType w:val="multilevel"/>
    <w:tmpl w:val="617E7756"/>
    <w:lvl w:ilvl="0">
      <w:start w:val="1"/>
      <w:numFmt w:val="decimal"/>
      <w:lvlText w:val="%1)"/>
      <w:lvlJc w:val="left"/>
      <w:pPr>
        <w:tabs>
          <w:tab w:val="num" w:pos="0"/>
        </w:tabs>
        <w:ind w:left="720" w:hanging="360"/>
      </w:pPr>
      <w:rPr>
        <w:color w:val="auto"/>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4" w15:restartNumberingAfterBreak="0">
    <w:nsid w:val="366200E9"/>
    <w:multiLevelType w:val="multilevel"/>
    <w:tmpl w:val="4F20FA6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 w15:restartNumberingAfterBreak="0">
    <w:nsid w:val="376E3249"/>
    <w:multiLevelType w:val="multilevel"/>
    <w:tmpl w:val="9C54B884"/>
    <w:lvl w:ilvl="0">
      <w:start w:val="2"/>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6" w15:restartNumberingAfterBreak="0">
    <w:nsid w:val="389E39AA"/>
    <w:multiLevelType w:val="multilevel"/>
    <w:tmpl w:val="C6FAF3B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7" w15:restartNumberingAfterBreak="0">
    <w:nsid w:val="41604FDB"/>
    <w:multiLevelType w:val="multilevel"/>
    <w:tmpl w:val="A39876E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42E053F2"/>
    <w:multiLevelType w:val="multilevel"/>
    <w:tmpl w:val="857A2434"/>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29" w15:restartNumberingAfterBreak="0">
    <w:nsid w:val="42F60BCA"/>
    <w:multiLevelType w:val="multilevel"/>
    <w:tmpl w:val="1020D71E"/>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0" w15:restartNumberingAfterBreak="0">
    <w:nsid w:val="49854A63"/>
    <w:multiLevelType w:val="multilevel"/>
    <w:tmpl w:val="F83E096E"/>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BF1200F"/>
    <w:multiLevelType w:val="multilevel"/>
    <w:tmpl w:val="2CB0AD02"/>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2" w15:restartNumberingAfterBreak="0">
    <w:nsid w:val="52F71D41"/>
    <w:multiLevelType w:val="hybridMultilevel"/>
    <w:tmpl w:val="009EE8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4807900"/>
    <w:multiLevelType w:val="multilevel"/>
    <w:tmpl w:val="B1F453DE"/>
    <w:lvl w:ilvl="0">
      <w:start w:val="2021"/>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34" w15:restartNumberingAfterBreak="0">
    <w:nsid w:val="573721D6"/>
    <w:multiLevelType w:val="multilevel"/>
    <w:tmpl w:val="A9E0AB1A"/>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35" w15:restartNumberingAfterBreak="0">
    <w:nsid w:val="5BD372D3"/>
    <w:multiLevelType w:val="multilevel"/>
    <w:tmpl w:val="BDE2169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6" w15:restartNumberingAfterBreak="0">
    <w:nsid w:val="609F798D"/>
    <w:multiLevelType w:val="multilevel"/>
    <w:tmpl w:val="E7EA9B6E"/>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7" w15:restartNumberingAfterBreak="0">
    <w:nsid w:val="62EA735B"/>
    <w:multiLevelType w:val="multilevel"/>
    <w:tmpl w:val="974E3824"/>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8" w15:restartNumberingAfterBreak="0">
    <w:nsid w:val="65BA6B34"/>
    <w:multiLevelType w:val="multilevel"/>
    <w:tmpl w:val="16AE711A"/>
    <w:lvl w:ilvl="0">
      <w:start w:val="2021"/>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39" w15:restartNumberingAfterBreak="0">
    <w:nsid w:val="665F2454"/>
    <w:multiLevelType w:val="multilevel"/>
    <w:tmpl w:val="C10C912A"/>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0" w15:restartNumberingAfterBreak="0">
    <w:nsid w:val="67627846"/>
    <w:multiLevelType w:val="multilevel"/>
    <w:tmpl w:val="D9C4BA7A"/>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41" w15:restartNumberingAfterBreak="0">
    <w:nsid w:val="67A91A07"/>
    <w:multiLevelType w:val="multilevel"/>
    <w:tmpl w:val="7AD8295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2" w15:restartNumberingAfterBreak="0">
    <w:nsid w:val="6D0D60F6"/>
    <w:multiLevelType w:val="multilevel"/>
    <w:tmpl w:val="2EFE2A52"/>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43" w15:restartNumberingAfterBreak="0">
    <w:nsid w:val="6FE50512"/>
    <w:multiLevelType w:val="multilevel"/>
    <w:tmpl w:val="4120C59A"/>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44" w15:restartNumberingAfterBreak="0">
    <w:nsid w:val="735D0981"/>
    <w:multiLevelType w:val="multilevel"/>
    <w:tmpl w:val="B336AF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88431D1"/>
    <w:multiLevelType w:val="multilevel"/>
    <w:tmpl w:val="9F70F8EA"/>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46" w15:restartNumberingAfterBreak="0">
    <w:nsid w:val="79260A94"/>
    <w:multiLevelType w:val="multilevel"/>
    <w:tmpl w:val="FD2C035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7" w15:restartNumberingAfterBreak="0">
    <w:nsid w:val="79CB3011"/>
    <w:multiLevelType w:val="multilevel"/>
    <w:tmpl w:val="7C0C3A84"/>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8" w15:restartNumberingAfterBreak="0">
    <w:nsid w:val="7A1259BE"/>
    <w:multiLevelType w:val="multilevel"/>
    <w:tmpl w:val="1294290C"/>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num w:numId="1">
    <w:abstractNumId w:val="16"/>
  </w:num>
  <w:num w:numId="2">
    <w:abstractNumId w:val="21"/>
  </w:num>
  <w:num w:numId="3">
    <w:abstractNumId w:val="20"/>
  </w:num>
  <w:num w:numId="4">
    <w:abstractNumId w:val="8"/>
  </w:num>
  <w:num w:numId="5">
    <w:abstractNumId w:val="27"/>
  </w:num>
  <w:num w:numId="6">
    <w:abstractNumId w:val="35"/>
  </w:num>
  <w:num w:numId="7">
    <w:abstractNumId w:val="46"/>
  </w:num>
  <w:num w:numId="8">
    <w:abstractNumId w:val="0"/>
  </w:num>
  <w:num w:numId="9">
    <w:abstractNumId w:val="10"/>
  </w:num>
  <w:num w:numId="10">
    <w:abstractNumId w:val="25"/>
  </w:num>
  <w:num w:numId="11">
    <w:abstractNumId w:val="33"/>
  </w:num>
  <w:num w:numId="12">
    <w:abstractNumId w:val="2"/>
  </w:num>
  <w:num w:numId="13">
    <w:abstractNumId w:val="7"/>
  </w:num>
  <w:num w:numId="14">
    <w:abstractNumId w:val="38"/>
  </w:num>
  <w:num w:numId="15">
    <w:abstractNumId w:val="45"/>
  </w:num>
  <w:num w:numId="16">
    <w:abstractNumId w:val="9"/>
  </w:num>
  <w:num w:numId="17">
    <w:abstractNumId w:val="3"/>
  </w:num>
  <w:num w:numId="18">
    <w:abstractNumId w:val="24"/>
  </w:num>
  <w:num w:numId="19">
    <w:abstractNumId w:val="4"/>
  </w:num>
  <w:num w:numId="20">
    <w:abstractNumId w:val="17"/>
  </w:num>
  <w:num w:numId="21">
    <w:abstractNumId w:val="26"/>
  </w:num>
  <w:num w:numId="22">
    <w:abstractNumId w:val="47"/>
  </w:num>
  <w:num w:numId="23">
    <w:abstractNumId w:val="14"/>
  </w:num>
  <w:num w:numId="24">
    <w:abstractNumId w:val="19"/>
  </w:num>
  <w:num w:numId="25">
    <w:abstractNumId w:val="5"/>
  </w:num>
  <w:num w:numId="26">
    <w:abstractNumId w:val="36"/>
  </w:num>
  <w:num w:numId="27">
    <w:abstractNumId w:val="18"/>
  </w:num>
  <w:num w:numId="28">
    <w:abstractNumId w:val="37"/>
  </w:num>
  <w:num w:numId="29">
    <w:abstractNumId w:val="40"/>
  </w:num>
  <w:num w:numId="30">
    <w:abstractNumId w:val="39"/>
  </w:num>
  <w:num w:numId="31">
    <w:abstractNumId w:val="29"/>
  </w:num>
  <w:num w:numId="32">
    <w:abstractNumId w:val="41"/>
  </w:num>
  <w:num w:numId="33">
    <w:abstractNumId w:val="15"/>
  </w:num>
  <w:num w:numId="34">
    <w:abstractNumId w:val="12"/>
  </w:num>
  <w:num w:numId="35">
    <w:abstractNumId w:val="6"/>
  </w:num>
  <w:num w:numId="36">
    <w:abstractNumId w:val="34"/>
  </w:num>
  <w:num w:numId="37">
    <w:abstractNumId w:val="28"/>
  </w:num>
  <w:num w:numId="38">
    <w:abstractNumId w:val="1"/>
  </w:num>
  <w:num w:numId="39">
    <w:abstractNumId w:val="11"/>
  </w:num>
  <w:num w:numId="40">
    <w:abstractNumId w:val="42"/>
  </w:num>
  <w:num w:numId="41">
    <w:abstractNumId w:val="43"/>
  </w:num>
  <w:num w:numId="42">
    <w:abstractNumId w:val="31"/>
  </w:num>
  <w:num w:numId="43">
    <w:abstractNumId w:val="44"/>
  </w:num>
  <w:num w:numId="44">
    <w:abstractNumId w:val="23"/>
  </w:num>
  <w:num w:numId="45">
    <w:abstractNumId w:val="48"/>
  </w:num>
  <w:num w:numId="46">
    <w:abstractNumId w:val="22"/>
  </w:num>
  <w:num w:numId="47">
    <w:abstractNumId w:val="30"/>
  </w:num>
  <w:num w:numId="48">
    <w:abstractNumId w:val="32"/>
  </w:num>
  <w:num w:numId="49">
    <w:abstractNumId w:val="1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8FA"/>
    <w:rsid w:val="000136A9"/>
    <w:rsid w:val="00022574"/>
    <w:rsid w:val="000268B0"/>
    <w:rsid w:val="000302E0"/>
    <w:rsid w:val="00040619"/>
    <w:rsid w:val="00075E4B"/>
    <w:rsid w:val="000D3F12"/>
    <w:rsid w:val="000F26DF"/>
    <w:rsid w:val="00107352"/>
    <w:rsid w:val="00115E99"/>
    <w:rsid w:val="00130C06"/>
    <w:rsid w:val="00135263"/>
    <w:rsid w:val="00142F86"/>
    <w:rsid w:val="00144583"/>
    <w:rsid w:val="00161B29"/>
    <w:rsid w:val="00167149"/>
    <w:rsid w:val="00171847"/>
    <w:rsid w:val="0018210D"/>
    <w:rsid w:val="0019759F"/>
    <w:rsid w:val="001A29B6"/>
    <w:rsid w:val="001A47BC"/>
    <w:rsid w:val="001B18DF"/>
    <w:rsid w:val="001B2E00"/>
    <w:rsid w:val="001C2D59"/>
    <w:rsid w:val="001C60A0"/>
    <w:rsid w:val="001E2DAC"/>
    <w:rsid w:val="00201032"/>
    <w:rsid w:val="00221E41"/>
    <w:rsid w:val="00250280"/>
    <w:rsid w:val="00263AA8"/>
    <w:rsid w:val="00264FC2"/>
    <w:rsid w:val="00265730"/>
    <w:rsid w:val="00267B7B"/>
    <w:rsid w:val="00280146"/>
    <w:rsid w:val="002A3785"/>
    <w:rsid w:val="002B1D99"/>
    <w:rsid w:val="002D0C7D"/>
    <w:rsid w:val="003206AB"/>
    <w:rsid w:val="0032391D"/>
    <w:rsid w:val="00325EF1"/>
    <w:rsid w:val="003369A1"/>
    <w:rsid w:val="00341761"/>
    <w:rsid w:val="00376E99"/>
    <w:rsid w:val="003A7662"/>
    <w:rsid w:val="003D2C8F"/>
    <w:rsid w:val="003F78FA"/>
    <w:rsid w:val="00426A1F"/>
    <w:rsid w:val="0042712C"/>
    <w:rsid w:val="00444C49"/>
    <w:rsid w:val="004D30EB"/>
    <w:rsid w:val="004F1872"/>
    <w:rsid w:val="00512765"/>
    <w:rsid w:val="0053546F"/>
    <w:rsid w:val="00576112"/>
    <w:rsid w:val="00593301"/>
    <w:rsid w:val="005C2224"/>
    <w:rsid w:val="005E1C2C"/>
    <w:rsid w:val="005F1F5B"/>
    <w:rsid w:val="005F4970"/>
    <w:rsid w:val="00604262"/>
    <w:rsid w:val="006363AC"/>
    <w:rsid w:val="0064699C"/>
    <w:rsid w:val="006A6F0B"/>
    <w:rsid w:val="006B1198"/>
    <w:rsid w:val="006B44E9"/>
    <w:rsid w:val="006E4409"/>
    <w:rsid w:val="006F3DC3"/>
    <w:rsid w:val="007032F7"/>
    <w:rsid w:val="00711F5C"/>
    <w:rsid w:val="007267B3"/>
    <w:rsid w:val="00736BA5"/>
    <w:rsid w:val="00767481"/>
    <w:rsid w:val="00780EF3"/>
    <w:rsid w:val="00783E25"/>
    <w:rsid w:val="00796F8C"/>
    <w:rsid w:val="00845112"/>
    <w:rsid w:val="0085050C"/>
    <w:rsid w:val="008877D1"/>
    <w:rsid w:val="008A27B0"/>
    <w:rsid w:val="008A4ED7"/>
    <w:rsid w:val="008C0D1A"/>
    <w:rsid w:val="008E094B"/>
    <w:rsid w:val="008E479D"/>
    <w:rsid w:val="008F1FA3"/>
    <w:rsid w:val="009135F1"/>
    <w:rsid w:val="0091625A"/>
    <w:rsid w:val="009338E8"/>
    <w:rsid w:val="00947FD9"/>
    <w:rsid w:val="0095116F"/>
    <w:rsid w:val="00975642"/>
    <w:rsid w:val="0098342F"/>
    <w:rsid w:val="00994246"/>
    <w:rsid w:val="009A1F89"/>
    <w:rsid w:val="009B5D57"/>
    <w:rsid w:val="009B720C"/>
    <w:rsid w:val="009C7554"/>
    <w:rsid w:val="009F16A0"/>
    <w:rsid w:val="009F17CE"/>
    <w:rsid w:val="009F190D"/>
    <w:rsid w:val="00A16B90"/>
    <w:rsid w:val="00A23B29"/>
    <w:rsid w:val="00A47517"/>
    <w:rsid w:val="00A514A2"/>
    <w:rsid w:val="00A54E57"/>
    <w:rsid w:val="00AF05F4"/>
    <w:rsid w:val="00B135C7"/>
    <w:rsid w:val="00B300FE"/>
    <w:rsid w:val="00B36496"/>
    <w:rsid w:val="00B55C04"/>
    <w:rsid w:val="00B652E1"/>
    <w:rsid w:val="00BB1263"/>
    <w:rsid w:val="00BB142B"/>
    <w:rsid w:val="00BB1FC8"/>
    <w:rsid w:val="00BF2EAE"/>
    <w:rsid w:val="00BF5B60"/>
    <w:rsid w:val="00C14765"/>
    <w:rsid w:val="00C31376"/>
    <w:rsid w:val="00C40F54"/>
    <w:rsid w:val="00CA09E3"/>
    <w:rsid w:val="00CA1A6D"/>
    <w:rsid w:val="00CB09F4"/>
    <w:rsid w:val="00CD1A41"/>
    <w:rsid w:val="00CD31E8"/>
    <w:rsid w:val="00CD6B0E"/>
    <w:rsid w:val="00D05F9D"/>
    <w:rsid w:val="00D12A33"/>
    <w:rsid w:val="00D52B86"/>
    <w:rsid w:val="00D54F38"/>
    <w:rsid w:val="00D64AF4"/>
    <w:rsid w:val="00DA1EB7"/>
    <w:rsid w:val="00DC00A7"/>
    <w:rsid w:val="00DC0B02"/>
    <w:rsid w:val="00DC171F"/>
    <w:rsid w:val="00DD2A23"/>
    <w:rsid w:val="00E045D8"/>
    <w:rsid w:val="00E465B9"/>
    <w:rsid w:val="00E7464E"/>
    <w:rsid w:val="00E86E02"/>
    <w:rsid w:val="00EB04FC"/>
    <w:rsid w:val="00EC5E7B"/>
    <w:rsid w:val="00EF6784"/>
    <w:rsid w:val="00EF7860"/>
    <w:rsid w:val="00F83BB3"/>
    <w:rsid w:val="00F868A9"/>
    <w:rsid w:val="00FB656B"/>
    <w:rsid w:val="00FC1755"/>
    <w:rsid w:val="00FC7F8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33E8E"/>
  <w15:docId w15:val="{02DEB3A0-AC11-46C4-8637-0DE091EFE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8492E"/>
    <w:pPr>
      <w:spacing w:after="160" w:line="312" w:lineRule="auto"/>
    </w:pPr>
  </w:style>
  <w:style w:type="paragraph" w:styleId="Virsraksts1">
    <w:name w:val="heading 1"/>
    <w:basedOn w:val="Parasts"/>
    <w:next w:val="Parasts"/>
    <w:link w:val="Virsraksts1Rakstz"/>
    <w:uiPriority w:val="9"/>
    <w:qFormat/>
    <w:rsid w:val="0018492E"/>
    <w:pPr>
      <w:keepNext/>
      <w:keepLines/>
      <w:pBdr>
        <w:left w:val="single" w:sz="12" w:space="12" w:color="C0504D"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Virsraksts2">
    <w:name w:val="heading 2"/>
    <w:basedOn w:val="Parasts"/>
    <w:next w:val="Parasts"/>
    <w:link w:val="Virsraksts2Rakstz"/>
    <w:uiPriority w:val="9"/>
    <w:unhideWhenUsed/>
    <w:qFormat/>
    <w:rsid w:val="0018492E"/>
    <w:pPr>
      <w:keepNext/>
      <w:keepLines/>
      <w:spacing w:before="120" w:after="0" w:line="240" w:lineRule="auto"/>
      <w:outlineLvl w:val="1"/>
    </w:pPr>
    <w:rPr>
      <w:rFonts w:asciiTheme="majorHAnsi" w:eastAsiaTheme="majorEastAsia" w:hAnsiTheme="majorHAnsi" w:cstheme="majorBidi"/>
      <w:sz w:val="36"/>
      <w:szCs w:val="36"/>
    </w:rPr>
  </w:style>
  <w:style w:type="paragraph" w:styleId="Virsraksts3">
    <w:name w:val="heading 3"/>
    <w:basedOn w:val="Parasts"/>
    <w:next w:val="Parasts"/>
    <w:link w:val="Virsraksts3Rakstz"/>
    <w:uiPriority w:val="9"/>
    <w:unhideWhenUsed/>
    <w:qFormat/>
    <w:rsid w:val="0018492E"/>
    <w:pPr>
      <w:keepNext/>
      <w:keepLines/>
      <w:spacing w:before="80" w:after="0" w:line="240" w:lineRule="auto"/>
      <w:outlineLvl w:val="2"/>
    </w:pPr>
    <w:rPr>
      <w:rFonts w:asciiTheme="majorHAnsi" w:eastAsiaTheme="majorEastAsia" w:hAnsiTheme="majorHAnsi" w:cstheme="majorBidi"/>
      <w:caps/>
      <w:sz w:val="28"/>
      <w:szCs w:val="28"/>
    </w:rPr>
  </w:style>
  <w:style w:type="paragraph" w:styleId="Virsraksts4">
    <w:name w:val="heading 4"/>
    <w:basedOn w:val="Parasts"/>
    <w:next w:val="Parasts"/>
    <w:link w:val="Virsraksts4Rakstz"/>
    <w:uiPriority w:val="9"/>
    <w:semiHidden/>
    <w:unhideWhenUsed/>
    <w:qFormat/>
    <w:rsid w:val="0018492E"/>
    <w:pPr>
      <w:keepNext/>
      <w:keepLines/>
      <w:spacing w:before="80" w:after="0" w:line="240" w:lineRule="auto"/>
      <w:outlineLvl w:val="3"/>
    </w:pPr>
    <w:rPr>
      <w:rFonts w:asciiTheme="majorHAnsi" w:eastAsiaTheme="majorEastAsia" w:hAnsiTheme="majorHAnsi" w:cstheme="majorBidi"/>
      <w:i/>
      <w:iCs/>
      <w:sz w:val="28"/>
      <w:szCs w:val="28"/>
    </w:rPr>
  </w:style>
  <w:style w:type="paragraph" w:styleId="Virsraksts5">
    <w:name w:val="heading 5"/>
    <w:basedOn w:val="Parasts"/>
    <w:next w:val="Parasts"/>
    <w:link w:val="Virsraksts5Rakstz"/>
    <w:uiPriority w:val="9"/>
    <w:semiHidden/>
    <w:unhideWhenUsed/>
    <w:qFormat/>
    <w:rsid w:val="0018492E"/>
    <w:pPr>
      <w:keepNext/>
      <w:keepLines/>
      <w:spacing w:before="80" w:after="0" w:line="240" w:lineRule="auto"/>
      <w:outlineLvl w:val="4"/>
    </w:pPr>
    <w:rPr>
      <w:rFonts w:asciiTheme="majorHAnsi" w:eastAsiaTheme="majorEastAsia" w:hAnsiTheme="majorHAnsi" w:cstheme="majorBidi"/>
      <w:sz w:val="24"/>
      <w:szCs w:val="24"/>
    </w:rPr>
  </w:style>
  <w:style w:type="paragraph" w:styleId="Virsraksts6">
    <w:name w:val="heading 6"/>
    <w:basedOn w:val="Parasts"/>
    <w:next w:val="Parasts"/>
    <w:link w:val="Virsraksts6Rakstz"/>
    <w:uiPriority w:val="9"/>
    <w:semiHidden/>
    <w:unhideWhenUsed/>
    <w:qFormat/>
    <w:rsid w:val="0018492E"/>
    <w:pPr>
      <w:keepNext/>
      <w:keepLines/>
      <w:spacing w:before="80" w:after="0" w:line="240" w:lineRule="auto"/>
      <w:outlineLvl w:val="5"/>
    </w:pPr>
    <w:rPr>
      <w:rFonts w:asciiTheme="majorHAnsi" w:eastAsiaTheme="majorEastAsia" w:hAnsiTheme="majorHAnsi" w:cstheme="majorBidi"/>
      <w:i/>
      <w:iCs/>
      <w:sz w:val="24"/>
      <w:szCs w:val="24"/>
    </w:rPr>
  </w:style>
  <w:style w:type="paragraph" w:styleId="Virsraksts7">
    <w:name w:val="heading 7"/>
    <w:basedOn w:val="Parasts"/>
    <w:next w:val="Parasts"/>
    <w:link w:val="Virsraksts7Rakstz"/>
    <w:uiPriority w:val="9"/>
    <w:semiHidden/>
    <w:unhideWhenUsed/>
    <w:qFormat/>
    <w:rsid w:val="0018492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Virsraksts8">
    <w:name w:val="heading 8"/>
    <w:basedOn w:val="Parasts"/>
    <w:next w:val="Parasts"/>
    <w:link w:val="Virsraksts8Rakstz"/>
    <w:uiPriority w:val="9"/>
    <w:semiHidden/>
    <w:unhideWhenUsed/>
    <w:qFormat/>
    <w:rsid w:val="0018492E"/>
    <w:pPr>
      <w:keepNext/>
      <w:keepLines/>
      <w:spacing w:before="80" w:after="0" w:line="240" w:lineRule="auto"/>
      <w:outlineLvl w:val="7"/>
    </w:pPr>
    <w:rPr>
      <w:rFonts w:asciiTheme="majorHAnsi" w:eastAsiaTheme="majorEastAsia" w:hAnsiTheme="majorHAnsi" w:cstheme="majorBidi"/>
      <w:caps/>
    </w:rPr>
  </w:style>
  <w:style w:type="paragraph" w:styleId="Virsraksts9">
    <w:name w:val="heading 9"/>
    <w:basedOn w:val="Parasts"/>
    <w:next w:val="Parasts"/>
    <w:link w:val="Virsraksts9Rakstz"/>
    <w:uiPriority w:val="9"/>
    <w:semiHidden/>
    <w:unhideWhenUsed/>
    <w:qFormat/>
    <w:rsid w:val="0018492E"/>
    <w:pPr>
      <w:keepNext/>
      <w:keepLines/>
      <w:spacing w:before="80" w:after="0" w:line="240" w:lineRule="auto"/>
      <w:outlineLvl w:val="8"/>
    </w:pPr>
    <w:rPr>
      <w:rFonts w:asciiTheme="majorHAnsi" w:eastAsiaTheme="majorEastAsia" w:hAnsiTheme="majorHAnsi" w:cstheme="majorBidi"/>
      <w:i/>
      <w:iCs/>
      <w:cap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KomentratekstsRakstz">
    <w:name w:val="Komentāra teksts Rakstz."/>
    <w:basedOn w:val="Noklusjumarindkopasfonts"/>
    <w:link w:val="Komentrateksts"/>
    <w:uiPriority w:val="99"/>
    <w:semiHidden/>
    <w:qFormat/>
    <w:rPr>
      <w:sz w:val="20"/>
      <w:szCs w:val="20"/>
    </w:rPr>
  </w:style>
  <w:style w:type="character" w:styleId="Komentraatsauce">
    <w:name w:val="annotation reference"/>
    <w:basedOn w:val="Noklusjumarindkopasfonts"/>
    <w:uiPriority w:val="99"/>
    <w:semiHidden/>
    <w:unhideWhenUsed/>
    <w:qFormat/>
    <w:rPr>
      <w:sz w:val="16"/>
      <w:szCs w:val="16"/>
    </w:rPr>
  </w:style>
  <w:style w:type="character" w:styleId="Hipersaite">
    <w:name w:val="Hyperlink"/>
    <w:basedOn w:val="Noklusjumarindkopasfonts"/>
    <w:uiPriority w:val="99"/>
    <w:unhideWhenUsed/>
    <w:rsid w:val="0044316F"/>
    <w:rPr>
      <w:color w:val="0000FF" w:themeColor="hyperlink"/>
      <w:u w:val="single"/>
    </w:rPr>
  </w:style>
  <w:style w:type="character" w:customStyle="1" w:styleId="UnresolvedMention">
    <w:name w:val="Unresolved Mention"/>
    <w:basedOn w:val="Noklusjumarindkopasfonts"/>
    <w:uiPriority w:val="99"/>
    <w:semiHidden/>
    <w:unhideWhenUsed/>
    <w:qFormat/>
    <w:rsid w:val="0044316F"/>
    <w:rPr>
      <w:color w:val="605E5C"/>
      <w:shd w:val="clear" w:color="auto" w:fill="E1DFDD"/>
    </w:rPr>
  </w:style>
  <w:style w:type="character" w:customStyle="1" w:styleId="Virsraksts1Rakstz">
    <w:name w:val="Virsraksts 1 Rakstz."/>
    <w:basedOn w:val="Noklusjumarindkopasfonts"/>
    <w:link w:val="Virsraksts1"/>
    <w:uiPriority w:val="9"/>
    <w:qFormat/>
    <w:rsid w:val="0018492E"/>
    <w:rPr>
      <w:rFonts w:asciiTheme="majorHAnsi" w:eastAsiaTheme="majorEastAsia" w:hAnsiTheme="majorHAnsi" w:cstheme="majorBidi"/>
      <w:caps/>
      <w:spacing w:val="10"/>
      <w:sz w:val="36"/>
      <w:szCs w:val="36"/>
    </w:rPr>
  </w:style>
  <w:style w:type="character" w:customStyle="1" w:styleId="Virsraksts2Rakstz">
    <w:name w:val="Virsraksts 2 Rakstz."/>
    <w:basedOn w:val="Noklusjumarindkopasfonts"/>
    <w:link w:val="Virsraksts2"/>
    <w:uiPriority w:val="9"/>
    <w:qFormat/>
    <w:rsid w:val="0018492E"/>
    <w:rPr>
      <w:rFonts w:asciiTheme="majorHAnsi" w:eastAsiaTheme="majorEastAsia" w:hAnsiTheme="majorHAnsi" w:cstheme="majorBidi"/>
      <w:sz w:val="36"/>
      <w:szCs w:val="36"/>
    </w:rPr>
  </w:style>
  <w:style w:type="character" w:customStyle="1" w:styleId="Virsraksts3Rakstz">
    <w:name w:val="Virsraksts 3 Rakstz."/>
    <w:basedOn w:val="Noklusjumarindkopasfonts"/>
    <w:link w:val="Virsraksts3"/>
    <w:uiPriority w:val="9"/>
    <w:qFormat/>
    <w:rsid w:val="0018492E"/>
    <w:rPr>
      <w:rFonts w:asciiTheme="majorHAnsi" w:eastAsiaTheme="majorEastAsia" w:hAnsiTheme="majorHAnsi" w:cstheme="majorBidi"/>
      <w:caps/>
      <w:sz w:val="28"/>
      <w:szCs w:val="28"/>
    </w:rPr>
  </w:style>
  <w:style w:type="character" w:customStyle="1" w:styleId="Virsraksts4Rakstz">
    <w:name w:val="Virsraksts 4 Rakstz."/>
    <w:basedOn w:val="Noklusjumarindkopasfonts"/>
    <w:link w:val="Virsraksts4"/>
    <w:uiPriority w:val="9"/>
    <w:semiHidden/>
    <w:qFormat/>
    <w:rsid w:val="0018492E"/>
    <w:rPr>
      <w:rFonts w:asciiTheme="majorHAnsi" w:eastAsiaTheme="majorEastAsia" w:hAnsiTheme="majorHAnsi" w:cstheme="majorBidi"/>
      <w:i/>
      <w:iCs/>
      <w:sz w:val="28"/>
      <w:szCs w:val="28"/>
    </w:rPr>
  </w:style>
  <w:style w:type="character" w:customStyle="1" w:styleId="Virsraksts5Rakstz">
    <w:name w:val="Virsraksts 5 Rakstz."/>
    <w:basedOn w:val="Noklusjumarindkopasfonts"/>
    <w:link w:val="Virsraksts5"/>
    <w:uiPriority w:val="9"/>
    <w:semiHidden/>
    <w:qFormat/>
    <w:rsid w:val="0018492E"/>
    <w:rPr>
      <w:rFonts w:asciiTheme="majorHAnsi" w:eastAsiaTheme="majorEastAsia" w:hAnsiTheme="majorHAnsi" w:cstheme="majorBidi"/>
      <w:sz w:val="24"/>
      <w:szCs w:val="24"/>
    </w:rPr>
  </w:style>
  <w:style w:type="character" w:customStyle="1" w:styleId="Virsraksts6Rakstz">
    <w:name w:val="Virsraksts 6 Rakstz."/>
    <w:basedOn w:val="Noklusjumarindkopasfonts"/>
    <w:link w:val="Virsraksts6"/>
    <w:uiPriority w:val="9"/>
    <w:semiHidden/>
    <w:qFormat/>
    <w:rsid w:val="0018492E"/>
    <w:rPr>
      <w:rFonts w:asciiTheme="majorHAnsi" w:eastAsiaTheme="majorEastAsia" w:hAnsiTheme="majorHAnsi" w:cstheme="majorBidi"/>
      <w:i/>
      <w:iCs/>
      <w:sz w:val="24"/>
      <w:szCs w:val="24"/>
    </w:rPr>
  </w:style>
  <w:style w:type="character" w:customStyle="1" w:styleId="Virsraksts7Rakstz">
    <w:name w:val="Virsraksts 7 Rakstz."/>
    <w:basedOn w:val="Noklusjumarindkopasfonts"/>
    <w:link w:val="Virsraksts7"/>
    <w:uiPriority w:val="9"/>
    <w:semiHidden/>
    <w:qFormat/>
    <w:rsid w:val="0018492E"/>
    <w:rPr>
      <w:rFonts w:asciiTheme="majorHAnsi" w:eastAsiaTheme="majorEastAsia" w:hAnsiTheme="majorHAnsi" w:cstheme="majorBidi"/>
      <w:color w:val="595959" w:themeColor="text1" w:themeTint="A6"/>
      <w:sz w:val="24"/>
      <w:szCs w:val="24"/>
    </w:rPr>
  </w:style>
  <w:style w:type="character" w:customStyle="1" w:styleId="Virsraksts8Rakstz">
    <w:name w:val="Virsraksts 8 Rakstz."/>
    <w:basedOn w:val="Noklusjumarindkopasfonts"/>
    <w:link w:val="Virsraksts8"/>
    <w:uiPriority w:val="9"/>
    <w:semiHidden/>
    <w:qFormat/>
    <w:rsid w:val="0018492E"/>
    <w:rPr>
      <w:rFonts w:asciiTheme="majorHAnsi" w:eastAsiaTheme="majorEastAsia" w:hAnsiTheme="majorHAnsi" w:cstheme="majorBidi"/>
      <w:caps/>
    </w:rPr>
  </w:style>
  <w:style w:type="character" w:customStyle="1" w:styleId="Virsraksts9Rakstz">
    <w:name w:val="Virsraksts 9 Rakstz."/>
    <w:basedOn w:val="Noklusjumarindkopasfonts"/>
    <w:link w:val="Virsraksts9"/>
    <w:uiPriority w:val="9"/>
    <w:semiHidden/>
    <w:qFormat/>
    <w:rsid w:val="0018492E"/>
    <w:rPr>
      <w:rFonts w:asciiTheme="majorHAnsi" w:eastAsiaTheme="majorEastAsia" w:hAnsiTheme="majorHAnsi" w:cstheme="majorBidi"/>
      <w:i/>
      <w:iCs/>
      <w:caps/>
    </w:rPr>
  </w:style>
  <w:style w:type="character" w:customStyle="1" w:styleId="NosaukumsRakstz">
    <w:name w:val="Nosaukums Rakstz."/>
    <w:basedOn w:val="Noklusjumarindkopasfonts"/>
    <w:link w:val="Nosaukums"/>
    <w:uiPriority w:val="10"/>
    <w:qFormat/>
    <w:rsid w:val="0018492E"/>
    <w:rPr>
      <w:rFonts w:asciiTheme="majorHAnsi" w:eastAsiaTheme="majorEastAsia" w:hAnsiTheme="majorHAnsi" w:cstheme="majorBidi"/>
      <w:caps/>
      <w:spacing w:val="40"/>
      <w:sz w:val="76"/>
      <w:szCs w:val="76"/>
    </w:rPr>
  </w:style>
  <w:style w:type="character" w:customStyle="1" w:styleId="ApakvirsrakstsRakstz">
    <w:name w:val="Apakšvirsraksts Rakstz."/>
    <w:basedOn w:val="Noklusjumarindkopasfonts"/>
    <w:link w:val="Apakvirsraksts"/>
    <w:uiPriority w:val="11"/>
    <w:qFormat/>
    <w:rsid w:val="0018492E"/>
    <w:rPr>
      <w:color w:val="000000" w:themeColor="text1"/>
      <w:sz w:val="24"/>
      <w:szCs w:val="24"/>
    </w:rPr>
  </w:style>
  <w:style w:type="character" w:styleId="Izteiksmgs">
    <w:name w:val="Strong"/>
    <w:basedOn w:val="Noklusjumarindkopasfonts"/>
    <w:uiPriority w:val="22"/>
    <w:qFormat/>
    <w:rsid w:val="0018492E"/>
    <w:rPr>
      <w:rFonts w:asciiTheme="minorHAnsi" w:eastAsiaTheme="minorEastAsia" w:hAnsiTheme="minorHAnsi" w:cstheme="minorBidi"/>
      <w:b/>
      <w:bCs/>
      <w:spacing w:val="0"/>
      <w:w w:val="100"/>
      <w:sz w:val="20"/>
      <w:szCs w:val="20"/>
    </w:rPr>
  </w:style>
  <w:style w:type="character" w:styleId="Izclums">
    <w:name w:val="Emphasis"/>
    <w:basedOn w:val="Noklusjumarindkopasfonts"/>
    <w:uiPriority w:val="20"/>
    <w:qFormat/>
    <w:rsid w:val="0018492E"/>
    <w:rPr>
      <w:rFonts w:asciiTheme="minorHAnsi" w:eastAsiaTheme="minorEastAsia" w:hAnsiTheme="minorHAnsi" w:cstheme="minorBidi"/>
      <w:i/>
      <w:iCs/>
      <w:color w:val="943634" w:themeColor="accent2" w:themeShade="BF"/>
      <w:sz w:val="20"/>
      <w:szCs w:val="20"/>
    </w:rPr>
  </w:style>
  <w:style w:type="character" w:customStyle="1" w:styleId="CittsRakstz">
    <w:name w:val="Citāts Rakstz."/>
    <w:basedOn w:val="Noklusjumarindkopasfonts"/>
    <w:link w:val="Citts"/>
    <w:uiPriority w:val="29"/>
    <w:qFormat/>
    <w:rsid w:val="0018492E"/>
    <w:rPr>
      <w:rFonts w:asciiTheme="majorHAnsi" w:eastAsiaTheme="majorEastAsia" w:hAnsiTheme="majorHAnsi" w:cstheme="majorBidi"/>
      <w:sz w:val="24"/>
      <w:szCs w:val="24"/>
    </w:rPr>
  </w:style>
  <w:style w:type="character" w:customStyle="1" w:styleId="IntensvscittsRakstz">
    <w:name w:val="Intensīvs citāts Rakstz."/>
    <w:basedOn w:val="Noklusjumarindkopasfonts"/>
    <w:link w:val="Intensvscitts"/>
    <w:uiPriority w:val="30"/>
    <w:qFormat/>
    <w:rsid w:val="0018492E"/>
    <w:rPr>
      <w:rFonts w:asciiTheme="majorHAnsi" w:eastAsiaTheme="majorEastAsia" w:hAnsiTheme="majorHAnsi" w:cstheme="majorBidi"/>
      <w:caps/>
      <w:color w:val="943634" w:themeColor="accent2" w:themeShade="BF"/>
      <w:spacing w:val="10"/>
      <w:sz w:val="28"/>
      <w:szCs w:val="28"/>
    </w:rPr>
  </w:style>
  <w:style w:type="character" w:styleId="Izsmalcintsizclums">
    <w:name w:val="Subtle Emphasis"/>
    <w:basedOn w:val="Noklusjumarindkopasfonts"/>
    <w:uiPriority w:val="19"/>
    <w:qFormat/>
    <w:rsid w:val="0018492E"/>
    <w:rPr>
      <w:i/>
      <w:iCs/>
      <w:color w:val="auto"/>
    </w:rPr>
  </w:style>
  <w:style w:type="character" w:styleId="Intensvsizclums">
    <w:name w:val="Intense Emphasis"/>
    <w:basedOn w:val="Noklusjumarindkopasfonts"/>
    <w:uiPriority w:val="21"/>
    <w:qFormat/>
    <w:rsid w:val="0018492E"/>
    <w:rPr>
      <w:rFonts w:asciiTheme="minorHAnsi" w:eastAsiaTheme="minorEastAsia" w:hAnsiTheme="minorHAnsi" w:cstheme="minorBidi"/>
      <w:b/>
      <w:bCs/>
      <w:i/>
      <w:iCs/>
      <w:color w:val="943634" w:themeColor="accent2" w:themeShade="BF"/>
      <w:spacing w:val="0"/>
      <w:w w:val="100"/>
      <w:sz w:val="20"/>
      <w:szCs w:val="20"/>
    </w:rPr>
  </w:style>
  <w:style w:type="character" w:styleId="Izsmalcintaatsauce">
    <w:name w:val="Subtle Reference"/>
    <w:basedOn w:val="Noklusjumarindkopasfonts"/>
    <w:uiPriority w:val="31"/>
    <w:qFormat/>
    <w:rsid w:val="0018492E"/>
    <w:rPr>
      <w:rFonts w:asciiTheme="minorHAnsi" w:eastAsiaTheme="minorEastAsia" w:hAnsiTheme="minorHAnsi" w:cstheme="minorBidi"/>
      <w:smallCaps/>
      <w:color w:val="auto"/>
      <w:spacing w:val="10"/>
      <w:w w:val="100"/>
      <w:sz w:val="20"/>
      <w:szCs w:val="20"/>
      <w:u w:val="single" w:color="7F7F7F" w:themeColor="dark1" w:themeTint="80"/>
    </w:rPr>
  </w:style>
  <w:style w:type="character" w:styleId="Intensvaatsauce">
    <w:name w:val="Intense Reference"/>
    <w:basedOn w:val="Noklusjumarindkopasfonts"/>
    <w:uiPriority w:val="32"/>
    <w:qFormat/>
    <w:rsid w:val="0018492E"/>
    <w:rPr>
      <w:rFonts w:asciiTheme="minorHAnsi" w:eastAsiaTheme="minorEastAsia" w:hAnsiTheme="minorHAnsi" w:cstheme="minorBidi"/>
      <w:b/>
      <w:bCs/>
      <w:smallCaps/>
      <w:color w:val="191919" w:themeColor="text1" w:themeTint="E6"/>
      <w:spacing w:val="10"/>
      <w:w w:val="100"/>
      <w:sz w:val="20"/>
      <w:szCs w:val="20"/>
      <w:u w:val="single"/>
    </w:rPr>
  </w:style>
  <w:style w:type="character" w:styleId="Grmatasnosaukums">
    <w:name w:val="Book Title"/>
    <w:basedOn w:val="Noklusjumarindkopasfonts"/>
    <w:uiPriority w:val="33"/>
    <w:qFormat/>
    <w:rsid w:val="0018492E"/>
    <w:rPr>
      <w:rFonts w:asciiTheme="minorHAnsi" w:eastAsiaTheme="minorEastAsia" w:hAnsiTheme="minorHAnsi" w:cstheme="minorBidi"/>
      <w:b/>
      <w:bCs/>
      <w:i/>
      <w:iCs/>
      <w:caps w:val="0"/>
      <w:smallCaps w:val="0"/>
      <w:color w:val="auto"/>
      <w:spacing w:val="10"/>
      <w:w w:val="100"/>
      <w:sz w:val="20"/>
      <w:szCs w:val="20"/>
    </w:rPr>
  </w:style>
  <w:style w:type="character" w:customStyle="1" w:styleId="HTMLiepriekformattaisRakstz">
    <w:name w:val="HTML iepriekšformatētais Rakstz."/>
    <w:basedOn w:val="Noklusjumarindkopasfonts"/>
    <w:link w:val="HTMLiepriekformattais"/>
    <w:qFormat/>
    <w:rsid w:val="007435F0"/>
    <w:rPr>
      <w:rFonts w:ascii="Courier New" w:eastAsia="Times New Roman" w:hAnsi="Courier New" w:cs="Courier New"/>
      <w:sz w:val="20"/>
      <w:szCs w:val="20"/>
    </w:rPr>
  </w:style>
  <w:style w:type="character" w:customStyle="1" w:styleId="IndexLink">
    <w:name w:val="Index Link"/>
    <w:qFormat/>
  </w:style>
  <w:style w:type="character" w:customStyle="1" w:styleId="FootnoteCharacters">
    <w:name w:val="Footnote Characters"/>
    <w:qFormat/>
    <w:rPr>
      <w:vertAlign w:val="superscript"/>
    </w:rPr>
  </w:style>
  <w:style w:type="character" w:styleId="Vresatsauce">
    <w:name w:val="footnote reference"/>
    <w:rPr>
      <w:vertAlign w:val="superscript"/>
    </w:rPr>
  </w:style>
  <w:style w:type="character" w:customStyle="1" w:styleId="EndnoteCharacters">
    <w:name w:val="Endnote Characters"/>
    <w:qFormat/>
    <w:rPr>
      <w:vertAlign w:val="superscript"/>
    </w:rPr>
  </w:style>
  <w:style w:type="character" w:styleId="Beiguvresatsauce">
    <w:name w:val="endnote reference"/>
    <w:rPr>
      <w:vertAlign w:val="superscript"/>
    </w:rPr>
  </w:style>
  <w:style w:type="character" w:customStyle="1" w:styleId="NumberingSymbols">
    <w:name w:val="Numbering Symbols"/>
    <w:qFormat/>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Index">
    <w:name w:val="Index"/>
    <w:basedOn w:val="Parasts"/>
    <w:qFormat/>
    <w:pPr>
      <w:suppressLineNumbers/>
    </w:pPr>
    <w:rPr>
      <w:rFonts w:cs="Noto Sans Devanagari"/>
    </w:rPr>
  </w:style>
  <w:style w:type="paragraph" w:styleId="Nosaukums">
    <w:name w:val="Title"/>
    <w:basedOn w:val="Parasts"/>
    <w:next w:val="Parasts"/>
    <w:link w:val="NosaukumsRakstz"/>
    <w:uiPriority w:val="10"/>
    <w:qFormat/>
    <w:rsid w:val="0018492E"/>
    <w:pPr>
      <w:spacing w:after="0" w:line="240" w:lineRule="auto"/>
      <w:contextualSpacing/>
    </w:pPr>
    <w:rPr>
      <w:rFonts w:asciiTheme="majorHAnsi" w:eastAsiaTheme="majorEastAsia" w:hAnsiTheme="majorHAnsi" w:cstheme="majorBidi"/>
      <w:caps/>
      <w:spacing w:val="40"/>
      <w:sz w:val="76"/>
      <w:szCs w:val="76"/>
    </w:rPr>
  </w:style>
  <w:style w:type="paragraph" w:styleId="Apakvirsraksts">
    <w:name w:val="Subtitle"/>
    <w:basedOn w:val="Parasts"/>
    <w:next w:val="Parasts"/>
    <w:link w:val="ApakvirsrakstsRakstz"/>
    <w:uiPriority w:val="11"/>
    <w:qFormat/>
    <w:rsid w:val="0018492E"/>
    <w:pPr>
      <w:spacing w:after="240"/>
    </w:pPr>
    <w:rPr>
      <w:color w:val="000000" w:themeColor="text1"/>
      <w:sz w:val="24"/>
      <w:szCs w:val="24"/>
    </w:rPr>
  </w:style>
  <w:style w:type="paragraph" w:styleId="Komentrateksts">
    <w:name w:val="annotation text"/>
    <w:basedOn w:val="Parasts"/>
    <w:link w:val="KomentratekstsRakstz"/>
    <w:uiPriority w:val="99"/>
    <w:semiHidden/>
    <w:unhideWhenUsed/>
    <w:qFormat/>
    <w:pPr>
      <w:spacing w:line="240" w:lineRule="auto"/>
    </w:pPr>
    <w:rPr>
      <w:sz w:val="20"/>
      <w:szCs w:val="20"/>
    </w:rPr>
  </w:style>
  <w:style w:type="paragraph" w:styleId="Sarakstarindkopa">
    <w:name w:val="List Paragraph"/>
    <w:basedOn w:val="Parasts"/>
    <w:uiPriority w:val="34"/>
    <w:qFormat/>
    <w:rsid w:val="00311496"/>
    <w:pPr>
      <w:ind w:left="720"/>
      <w:contextualSpacing/>
    </w:pPr>
  </w:style>
  <w:style w:type="paragraph" w:customStyle="1" w:styleId="caption1">
    <w:name w:val="caption1"/>
    <w:basedOn w:val="Parasts"/>
    <w:next w:val="Parasts"/>
    <w:uiPriority w:val="35"/>
    <w:semiHidden/>
    <w:unhideWhenUsed/>
    <w:qFormat/>
    <w:rsid w:val="0018492E"/>
    <w:pPr>
      <w:spacing w:line="240" w:lineRule="auto"/>
    </w:pPr>
    <w:rPr>
      <w:b/>
      <w:bCs/>
      <w:color w:val="C0504D" w:themeColor="accent2"/>
      <w:spacing w:val="10"/>
      <w:sz w:val="16"/>
      <w:szCs w:val="16"/>
    </w:rPr>
  </w:style>
  <w:style w:type="paragraph" w:styleId="Bezatstarpm">
    <w:name w:val="No Spacing"/>
    <w:uiPriority w:val="1"/>
    <w:qFormat/>
    <w:rsid w:val="0018492E"/>
  </w:style>
  <w:style w:type="paragraph" w:styleId="Citts">
    <w:name w:val="Quote"/>
    <w:basedOn w:val="Parasts"/>
    <w:next w:val="Parasts"/>
    <w:link w:val="CittsRakstz"/>
    <w:uiPriority w:val="29"/>
    <w:qFormat/>
    <w:rsid w:val="0018492E"/>
    <w:pPr>
      <w:spacing w:before="160"/>
      <w:ind w:left="720"/>
    </w:pPr>
    <w:rPr>
      <w:rFonts w:asciiTheme="majorHAnsi" w:eastAsiaTheme="majorEastAsia" w:hAnsiTheme="majorHAnsi" w:cstheme="majorBidi"/>
      <w:sz w:val="24"/>
      <w:szCs w:val="24"/>
    </w:rPr>
  </w:style>
  <w:style w:type="paragraph" w:styleId="Intensvscitts">
    <w:name w:val="Intense Quote"/>
    <w:basedOn w:val="Parasts"/>
    <w:next w:val="Parasts"/>
    <w:link w:val="IntensvscittsRakstz"/>
    <w:uiPriority w:val="30"/>
    <w:qFormat/>
    <w:rsid w:val="0018492E"/>
    <w:pPr>
      <w:spacing w:beforeAutospacing="1" w:after="240"/>
      <w:ind w:left="936" w:right="936"/>
      <w:jc w:val="center"/>
    </w:pPr>
    <w:rPr>
      <w:rFonts w:asciiTheme="majorHAnsi" w:eastAsiaTheme="majorEastAsia" w:hAnsiTheme="majorHAnsi" w:cstheme="majorBidi"/>
      <w:caps/>
      <w:color w:val="943634" w:themeColor="accent2" w:themeShade="BF"/>
      <w:spacing w:val="10"/>
      <w:sz w:val="28"/>
      <w:szCs w:val="28"/>
    </w:rPr>
  </w:style>
  <w:style w:type="paragraph" w:styleId="Alfabtiskrdtjavirsraksts">
    <w:name w:val="index heading"/>
    <w:basedOn w:val="Heading"/>
  </w:style>
  <w:style w:type="paragraph" w:styleId="Saturardtjavirsraksts">
    <w:name w:val="TOC Heading"/>
    <w:basedOn w:val="Virsraksts1"/>
    <w:next w:val="Parasts"/>
    <w:uiPriority w:val="39"/>
    <w:unhideWhenUsed/>
    <w:qFormat/>
    <w:rsid w:val="0018492E"/>
    <w:pPr>
      <w:outlineLvl w:val="9"/>
    </w:pPr>
  </w:style>
  <w:style w:type="paragraph" w:styleId="Saturs1">
    <w:name w:val="toc 1"/>
    <w:basedOn w:val="Parasts"/>
    <w:next w:val="Parasts"/>
    <w:autoRedefine/>
    <w:uiPriority w:val="39"/>
    <w:unhideWhenUsed/>
    <w:rsid w:val="00F60EED"/>
    <w:pPr>
      <w:spacing w:after="100"/>
    </w:pPr>
  </w:style>
  <w:style w:type="paragraph" w:styleId="Saturs2">
    <w:name w:val="toc 2"/>
    <w:basedOn w:val="Parasts"/>
    <w:next w:val="Parasts"/>
    <w:autoRedefine/>
    <w:uiPriority w:val="39"/>
    <w:unhideWhenUsed/>
    <w:rsid w:val="00F60EED"/>
    <w:pPr>
      <w:spacing w:after="100"/>
      <w:ind w:left="210"/>
    </w:pPr>
  </w:style>
  <w:style w:type="paragraph" w:styleId="Saturs3">
    <w:name w:val="toc 3"/>
    <w:basedOn w:val="Parasts"/>
    <w:next w:val="Parasts"/>
    <w:autoRedefine/>
    <w:uiPriority w:val="39"/>
    <w:unhideWhenUsed/>
    <w:rsid w:val="00F60EED"/>
    <w:pPr>
      <w:spacing w:after="100"/>
      <w:ind w:left="420"/>
    </w:pPr>
  </w:style>
  <w:style w:type="paragraph" w:styleId="Paraststmeklis">
    <w:name w:val="Normal (Web)"/>
    <w:basedOn w:val="Parasts"/>
    <w:uiPriority w:val="99"/>
    <w:semiHidden/>
    <w:unhideWhenUsed/>
    <w:qFormat/>
    <w:rsid w:val="00212093"/>
    <w:pPr>
      <w:spacing w:beforeAutospacing="1" w:afterAutospacing="1" w:line="240" w:lineRule="auto"/>
    </w:pPr>
    <w:rPr>
      <w:rFonts w:ascii="Times New Roman" w:eastAsiaTheme="minorHAnsi" w:hAnsi="Times New Roman" w:cs="Times New Roman"/>
      <w:sz w:val="24"/>
      <w:szCs w:val="24"/>
    </w:rPr>
  </w:style>
  <w:style w:type="paragraph" w:styleId="HTMLiepriekformattais">
    <w:name w:val="HTML Preformatted"/>
    <w:basedOn w:val="Parasts"/>
    <w:link w:val="HTMLiepriekformattaisRakstz"/>
    <w:qFormat/>
    <w:rsid w:val="0074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HeaderandFooter">
    <w:name w:val="Header and Footer"/>
    <w:basedOn w:val="Parasts"/>
    <w:qFormat/>
  </w:style>
  <w:style w:type="paragraph" w:styleId="Galvene">
    <w:name w:val="header"/>
    <w:basedOn w:val="HeaderandFooter"/>
  </w:style>
  <w:style w:type="paragraph" w:styleId="Kjene">
    <w:name w:val="footer"/>
    <w:basedOn w:val="HeaderandFooter"/>
  </w:style>
  <w:style w:type="paragraph" w:styleId="Vresteksts">
    <w:name w:val="footnote text"/>
    <w:basedOn w:val="Parasts"/>
  </w:style>
  <w:style w:type="paragraph" w:customStyle="1" w:styleId="FrameContents">
    <w:name w:val="Frame Contents"/>
    <w:basedOn w:val="Parasts"/>
    <w:qFormat/>
  </w:style>
  <w:style w:type="paragraph" w:customStyle="1" w:styleId="TableContents">
    <w:name w:val="Table Contents"/>
    <w:basedOn w:val="Parasts"/>
    <w:qFormat/>
    <w:pPr>
      <w:widowControl w:val="0"/>
      <w:suppressLineNumbers/>
    </w:pPr>
  </w:style>
  <w:style w:type="paragraph" w:customStyle="1" w:styleId="TableHeading">
    <w:name w:val="Table Heading"/>
    <w:basedOn w:val="TableContents"/>
    <w:qFormat/>
    <w:pPr>
      <w:jc w:val="center"/>
    </w:pPr>
    <w:rPr>
      <w:b/>
      <w:bCs/>
    </w:rPr>
  </w:style>
  <w:style w:type="paragraph" w:customStyle="1" w:styleId="Parastatabula1">
    <w:name w:val="Parasta tabula1"/>
    <w:qFormat/>
    <w:pPr>
      <w:spacing w:after="160" w:line="252" w:lineRule="auto"/>
    </w:pPr>
    <w:rPr>
      <w:rFonts w:ascii="Calibri" w:eastAsia="Calibri" w:hAnsi="Calibri" w:cs="Times New Roman"/>
      <w:kern w:val="2"/>
      <w:sz w:val="22"/>
      <w:szCs w:val="22"/>
      <w:lang w:eastAsia="en-US"/>
    </w:rPr>
  </w:style>
  <w:style w:type="paragraph" w:customStyle="1" w:styleId="Quotations">
    <w:name w:val="Quotations"/>
    <w:basedOn w:val="Parasts"/>
    <w:qFormat/>
    <w:pPr>
      <w:spacing w:after="283"/>
      <w:ind w:left="567" w:right="567"/>
    </w:pPr>
  </w:style>
  <w:style w:type="table" w:customStyle="1" w:styleId="TableNormal">
    <w:name w:val="Table Normal"/>
    <w:tblPr>
      <w:tblCellMar>
        <w:top w:w="0" w:type="dxa"/>
        <w:left w:w="0" w:type="dxa"/>
        <w:bottom w:w="0" w:type="dxa"/>
        <w:right w:w="0" w:type="dxa"/>
      </w:tblCellMar>
    </w:tblPr>
  </w:style>
  <w:style w:type="table" w:styleId="Reatabula">
    <w:name w:val="Table Grid"/>
    <w:basedOn w:val="Parastatabula"/>
    <w:uiPriority w:val="39"/>
    <w:rsid w:val="00212093"/>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569120">
      <w:bodyDiv w:val="1"/>
      <w:marLeft w:val="0"/>
      <w:marRight w:val="0"/>
      <w:marTop w:val="0"/>
      <w:marBottom w:val="0"/>
      <w:divBdr>
        <w:top w:val="none" w:sz="0" w:space="0" w:color="auto"/>
        <w:left w:val="none" w:sz="0" w:space="0" w:color="auto"/>
        <w:bottom w:val="none" w:sz="0" w:space="0" w:color="auto"/>
        <w:right w:val="none" w:sz="0" w:space="0" w:color="auto"/>
      </w:divBdr>
    </w:div>
    <w:div w:id="920792757">
      <w:bodyDiv w:val="1"/>
      <w:marLeft w:val="0"/>
      <w:marRight w:val="0"/>
      <w:marTop w:val="0"/>
      <w:marBottom w:val="0"/>
      <w:divBdr>
        <w:top w:val="none" w:sz="0" w:space="0" w:color="auto"/>
        <w:left w:val="none" w:sz="0" w:space="0" w:color="auto"/>
        <w:bottom w:val="none" w:sz="0" w:space="0" w:color="auto"/>
        <w:right w:val="none" w:sz="0" w:space="0" w:color="auto"/>
      </w:divBdr>
    </w:div>
    <w:div w:id="1996764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www.facebook.com/Burtniekukvartals" TargetMode="External"/><Relationship Id="rId26" Type="http://schemas.openxmlformats.org/officeDocument/2006/relationships/footer" Target="footer2.xml"/><Relationship Id="rId39"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6.xml"/><Relationship Id="rId42" Type="http://schemas.openxmlformats.org/officeDocument/2006/relationships/header" Target="header11.xml"/><Relationship Id="rId47" Type="http://schemas.openxmlformats.org/officeDocument/2006/relationships/header" Target="header13.xml"/><Relationship Id="rId50"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33" Type="http://schemas.openxmlformats.org/officeDocument/2006/relationships/header" Target="header6.xml"/><Relationship Id="rId38" Type="http://schemas.openxmlformats.org/officeDocument/2006/relationships/footer" Target="footer8.xml"/><Relationship Id="rId46"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1.png"/><Relationship Id="rId29" Type="http://schemas.openxmlformats.org/officeDocument/2006/relationships/header" Target="header4.xml"/><Relationship Id="rId41" Type="http://schemas.openxmlformats.org/officeDocument/2006/relationships/header" Target="header10.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32" Type="http://schemas.openxmlformats.org/officeDocument/2006/relationships/footer" Target="footer5.xml"/><Relationship Id="rId37" Type="http://schemas.openxmlformats.org/officeDocument/2006/relationships/footer" Target="footer7.xml"/><Relationship Id="rId40" Type="http://schemas.openxmlformats.org/officeDocument/2006/relationships/footer" Target="footer9.xml"/><Relationship Id="rId45" Type="http://schemas.openxmlformats.org/officeDocument/2006/relationships/header" Target="header12.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header" Target="header8.xml"/><Relationship Id="rId49" Type="http://schemas.openxmlformats.org/officeDocument/2006/relationships/footer" Target="footer13.xml"/><Relationship Id="rId10" Type="http://schemas.openxmlformats.org/officeDocument/2006/relationships/image" Target="media/image3.png"/><Relationship Id="rId19" Type="http://schemas.openxmlformats.org/officeDocument/2006/relationships/hyperlink" Target="http://www.visitlimbazi.lv/" TargetMode="External"/><Relationship Id="rId31" Type="http://schemas.openxmlformats.org/officeDocument/2006/relationships/footer" Target="footer4.xml"/><Relationship Id="rId44" Type="http://schemas.openxmlformats.org/officeDocument/2006/relationships/footer" Target="footer11.xml"/><Relationship Id="rId52"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header" Target="header7.xml"/><Relationship Id="rId43" Type="http://schemas.openxmlformats.org/officeDocument/2006/relationships/footer" Target="footer10.xml"/><Relationship Id="rId48" Type="http://schemas.openxmlformats.org/officeDocument/2006/relationships/header" Target="header14.xml"/><Relationship Id="rId8" Type="http://schemas.openxmlformats.org/officeDocument/2006/relationships/image" Target="media/image1.jpeg"/><Relationship Id="rId51"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37DFC-F884-4F55-BB8D-0DE6B455F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93</Pages>
  <Words>87728</Words>
  <Characters>50005</Characters>
  <Application>Microsoft Office Word</Application>
  <DocSecurity>0</DocSecurity>
  <Lines>416</Lines>
  <Paragraphs>274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Millere</dc:creator>
  <dc:description/>
  <cp:lastModifiedBy>Dace Tauriņa</cp:lastModifiedBy>
  <cp:revision>6</cp:revision>
  <cp:lastPrinted>2024-03-12T14:57:00Z</cp:lastPrinted>
  <dcterms:created xsi:type="dcterms:W3CDTF">2024-03-12T15:02:00Z</dcterms:created>
  <dcterms:modified xsi:type="dcterms:W3CDTF">2024-04-03T06:09:00Z</dcterms:modified>
  <dc:language>lv-LV</dc:language>
</cp:coreProperties>
</file>