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2AF6A" w14:textId="77777777" w:rsidR="00CB1397" w:rsidRPr="00CB1397" w:rsidRDefault="00CB1397" w:rsidP="00CB1397">
      <w:pPr>
        <w:jc w:val="right"/>
        <w:rPr>
          <w:b/>
          <w:lang w:eastAsia="en-US"/>
        </w:rPr>
      </w:pPr>
      <w:r w:rsidRPr="00CB1397">
        <w:rPr>
          <w:b/>
          <w:lang w:eastAsia="en-US"/>
        </w:rPr>
        <w:t>APSTIPRINĀTS</w:t>
      </w:r>
    </w:p>
    <w:p w14:paraId="7010466E" w14:textId="77777777" w:rsidR="00CB1397" w:rsidRPr="00CB1397" w:rsidRDefault="00CB1397" w:rsidP="00CB1397">
      <w:pPr>
        <w:jc w:val="right"/>
        <w:rPr>
          <w:lang w:eastAsia="en-US"/>
        </w:rPr>
      </w:pPr>
      <w:r w:rsidRPr="00CB1397">
        <w:rPr>
          <w:lang w:eastAsia="en-US"/>
        </w:rPr>
        <w:t>ar Limbažu novada domes</w:t>
      </w:r>
    </w:p>
    <w:p w14:paraId="3B6ACA65" w14:textId="356DA062" w:rsidR="00CB1397" w:rsidRPr="00CB1397" w:rsidRDefault="004B1FBC" w:rsidP="00CB1397">
      <w:pPr>
        <w:jc w:val="right"/>
        <w:rPr>
          <w:lang w:eastAsia="en-US"/>
        </w:rPr>
      </w:pPr>
      <w:r>
        <w:rPr>
          <w:lang w:eastAsia="en-US"/>
        </w:rPr>
        <w:t>28</w:t>
      </w:r>
      <w:r w:rsidR="00CB1397" w:rsidRPr="00CB1397">
        <w:rPr>
          <w:lang w:eastAsia="en-US"/>
        </w:rPr>
        <w:t>.04.2022. sēdes lēmumu Nr.</w:t>
      </w:r>
      <w:r>
        <w:rPr>
          <w:lang w:eastAsia="en-US"/>
        </w:rPr>
        <w:t>371</w:t>
      </w:r>
    </w:p>
    <w:p w14:paraId="0AE355D8" w14:textId="3C54203B" w:rsidR="00CB1397" w:rsidRPr="00CB1397" w:rsidRDefault="00CB1397" w:rsidP="00CB1397">
      <w:pPr>
        <w:jc w:val="right"/>
        <w:rPr>
          <w:lang w:eastAsia="en-US"/>
        </w:rPr>
      </w:pPr>
      <w:r w:rsidRPr="00CB1397">
        <w:rPr>
          <w:lang w:eastAsia="en-US"/>
        </w:rPr>
        <w:t>(protokols Nr.</w:t>
      </w:r>
      <w:r w:rsidR="004B1FBC">
        <w:rPr>
          <w:lang w:eastAsia="en-US"/>
        </w:rPr>
        <w:t>5</w:t>
      </w:r>
      <w:r w:rsidRPr="00CB1397">
        <w:rPr>
          <w:lang w:eastAsia="en-US"/>
        </w:rPr>
        <w:t xml:space="preserve">, </w:t>
      </w:r>
      <w:r w:rsidR="004B1FBC">
        <w:rPr>
          <w:lang w:eastAsia="en-US"/>
        </w:rPr>
        <w:t>14</w:t>
      </w:r>
      <w:r w:rsidRPr="00CB1397">
        <w:rPr>
          <w:lang w:eastAsia="en-US"/>
        </w:rPr>
        <w:t>.)</w:t>
      </w:r>
    </w:p>
    <w:p w14:paraId="7B732C27" w14:textId="77777777" w:rsidR="001B72CB" w:rsidRDefault="001B72CB" w:rsidP="001B72CB">
      <w:pPr>
        <w:tabs>
          <w:tab w:val="left" w:pos="5655"/>
        </w:tabs>
        <w:ind w:left="357" w:hanging="357"/>
        <w:jc w:val="center"/>
        <w:rPr>
          <w:b/>
          <w:bCs/>
          <w:lang w:val="en-GB"/>
        </w:rPr>
      </w:pPr>
    </w:p>
    <w:p w14:paraId="0C71D37A" w14:textId="77777777" w:rsidR="001B72CB" w:rsidRDefault="001B72CB" w:rsidP="001B72CB">
      <w:pPr>
        <w:tabs>
          <w:tab w:val="left" w:pos="5655"/>
        </w:tabs>
        <w:ind w:left="357" w:hanging="357"/>
        <w:jc w:val="center"/>
        <w:rPr>
          <w:b/>
          <w:bCs/>
          <w:lang w:val="en-GB"/>
        </w:rPr>
      </w:pPr>
      <w:r w:rsidRPr="007E3A00">
        <w:rPr>
          <w:b/>
          <w:bCs/>
          <w:lang w:val="en-GB"/>
        </w:rPr>
        <w:t>PĀLES NOVADPĒTNIECĪBAS MUZEJA</w:t>
      </w:r>
    </w:p>
    <w:p w14:paraId="05CA93D0" w14:textId="77777777" w:rsidR="001B72CB" w:rsidRPr="007E3A00" w:rsidRDefault="001B72CB" w:rsidP="001B72CB">
      <w:pPr>
        <w:tabs>
          <w:tab w:val="left" w:pos="5655"/>
        </w:tabs>
        <w:ind w:left="357" w:hanging="357"/>
        <w:jc w:val="center"/>
        <w:rPr>
          <w:b/>
          <w:bCs/>
          <w:lang w:val="en-GB"/>
        </w:rPr>
      </w:pPr>
      <w:r w:rsidRPr="007E3A00">
        <w:rPr>
          <w:b/>
          <w:bCs/>
          <w:lang w:val="en-GB"/>
        </w:rPr>
        <w:t xml:space="preserve"> NOLIKUMS</w:t>
      </w:r>
    </w:p>
    <w:p w14:paraId="479557A5" w14:textId="77777777" w:rsidR="001B72CB" w:rsidRPr="007E3A00" w:rsidRDefault="001B72CB" w:rsidP="001B72CB">
      <w:pPr>
        <w:jc w:val="right"/>
      </w:pPr>
    </w:p>
    <w:p w14:paraId="195327F5" w14:textId="77777777" w:rsidR="007C7C53" w:rsidRDefault="001B72CB" w:rsidP="001B72CB">
      <w:pPr>
        <w:jc w:val="right"/>
        <w:rPr>
          <w:i/>
          <w:sz w:val="22"/>
          <w:szCs w:val="22"/>
        </w:rPr>
      </w:pPr>
      <w:r w:rsidRPr="007C7C53">
        <w:rPr>
          <w:i/>
          <w:sz w:val="22"/>
          <w:szCs w:val="22"/>
        </w:rPr>
        <w:t>Izdots saskaņā ar</w:t>
      </w:r>
    </w:p>
    <w:p w14:paraId="475040EA" w14:textId="2630AA63" w:rsidR="001B72CB" w:rsidRPr="007C7C53" w:rsidRDefault="001B72CB" w:rsidP="001B72CB">
      <w:pPr>
        <w:jc w:val="right"/>
        <w:rPr>
          <w:i/>
          <w:sz w:val="22"/>
          <w:szCs w:val="22"/>
        </w:rPr>
      </w:pPr>
      <w:r w:rsidRPr="007C7C53">
        <w:rPr>
          <w:i/>
          <w:sz w:val="22"/>
          <w:szCs w:val="22"/>
        </w:rPr>
        <w:t xml:space="preserve"> likuma „Par pašvaldībām”</w:t>
      </w:r>
    </w:p>
    <w:p w14:paraId="6CD72107" w14:textId="77777777" w:rsidR="001B72CB" w:rsidRPr="007C7C53" w:rsidRDefault="001B72CB" w:rsidP="001B72CB">
      <w:pPr>
        <w:jc w:val="right"/>
        <w:rPr>
          <w:i/>
          <w:sz w:val="22"/>
          <w:szCs w:val="22"/>
        </w:rPr>
      </w:pPr>
      <w:r w:rsidRPr="007C7C53">
        <w:rPr>
          <w:i/>
          <w:sz w:val="22"/>
          <w:szCs w:val="22"/>
        </w:rPr>
        <w:t>21.panta pirmās daļas 8.punktu,</w:t>
      </w:r>
    </w:p>
    <w:p w14:paraId="141B0973" w14:textId="77777777" w:rsidR="001B72CB" w:rsidRPr="007C7C53" w:rsidRDefault="001B72CB" w:rsidP="001B72CB">
      <w:pPr>
        <w:jc w:val="right"/>
        <w:rPr>
          <w:i/>
          <w:sz w:val="22"/>
          <w:szCs w:val="22"/>
        </w:rPr>
      </w:pPr>
      <w:r w:rsidRPr="007C7C53">
        <w:rPr>
          <w:i/>
          <w:sz w:val="22"/>
          <w:szCs w:val="22"/>
        </w:rPr>
        <w:t>Muzeju likuma 8.panta otro daļu</w:t>
      </w:r>
    </w:p>
    <w:p w14:paraId="6C4636A6" w14:textId="77777777" w:rsidR="001B72CB" w:rsidRPr="007C7C53" w:rsidRDefault="001B72CB" w:rsidP="001B72CB">
      <w:pPr>
        <w:jc w:val="right"/>
        <w:rPr>
          <w:i/>
          <w:sz w:val="22"/>
          <w:szCs w:val="22"/>
        </w:rPr>
      </w:pPr>
      <w:r w:rsidRPr="007C7C53">
        <w:rPr>
          <w:i/>
          <w:sz w:val="22"/>
          <w:szCs w:val="22"/>
        </w:rPr>
        <w:t xml:space="preserve"> un 10.panta ceturto daļu</w:t>
      </w:r>
    </w:p>
    <w:p w14:paraId="5CAB6F25" w14:textId="77777777" w:rsidR="001B72CB" w:rsidRPr="00243AEF" w:rsidRDefault="001B72CB" w:rsidP="001B72CB">
      <w:pPr>
        <w:jc w:val="right"/>
        <w:rPr>
          <w:i/>
          <w:iCs/>
        </w:rPr>
      </w:pPr>
    </w:p>
    <w:p w14:paraId="37D3CD90" w14:textId="77777777" w:rsidR="001B72CB" w:rsidRPr="007E3A00" w:rsidRDefault="001B72CB" w:rsidP="001B72CB">
      <w:pPr>
        <w:jc w:val="right"/>
      </w:pPr>
    </w:p>
    <w:p w14:paraId="5381CF19" w14:textId="77777777" w:rsidR="001B72CB" w:rsidRPr="007E3A00" w:rsidRDefault="001B72CB" w:rsidP="001B72CB">
      <w:pPr>
        <w:numPr>
          <w:ilvl w:val="0"/>
          <w:numId w:val="2"/>
        </w:numPr>
        <w:jc w:val="center"/>
        <w:rPr>
          <w:b/>
        </w:rPr>
      </w:pPr>
      <w:r w:rsidRPr="007E3A00">
        <w:rPr>
          <w:b/>
        </w:rPr>
        <w:t>VISPĀRĪGIE JAUTĀJUMI</w:t>
      </w:r>
    </w:p>
    <w:p w14:paraId="35F2DE5B" w14:textId="77777777" w:rsidR="001B72CB" w:rsidRPr="007E3A00" w:rsidRDefault="001B72CB" w:rsidP="001B72CB">
      <w:pPr>
        <w:jc w:val="both"/>
      </w:pPr>
    </w:p>
    <w:p w14:paraId="4CE5F65B" w14:textId="77777777" w:rsidR="00BA1692" w:rsidRDefault="001B72CB" w:rsidP="00BA1692">
      <w:pPr>
        <w:pStyle w:val="Sarakstarindkopa"/>
        <w:numPr>
          <w:ilvl w:val="0"/>
          <w:numId w:val="6"/>
        </w:numPr>
        <w:tabs>
          <w:tab w:val="left" w:pos="567"/>
          <w:tab w:val="left" w:pos="720"/>
        </w:tabs>
        <w:jc w:val="both"/>
      </w:pPr>
      <w:r w:rsidRPr="007E3A00">
        <w:t>Pāles novadpētniecības muzejs (turpmāk – muzejs) ir Limbažu novada pašvaldības kultūras iestāde, kura likumos un citos normatīv</w:t>
      </w:r>
      <w:r>
        <w:t>aj</w:t>
      </w:r>
      <w:r w:rsidRPr="007E3A00">
        <w:t>os aktos noteiktās kompetences ietvaros vāc, glabā, pēta un popularizē Pāles pagastu raksturojošas kultūrvēsturiskās vērtības un sekmē to izmantošanu sabiedrības izglītošanai un attīstībai.</w:t>
      </w:r>
    </w:p>
    <w:p w14:paraId="403B9357" w14:textId="15C834EC" w:rsidR="00BA1692" w:rsidRDefault="001B72CB" w:rsidP="00BA1692">
      <w:pPr>
        <w:pStyle w:val="Sarakstarindkopa"/>
        <w:numPr>
          <w:ilvl w:val="0"/>
          <w:numId w:val="6"/>
        </w:numPr>
        <w:tabs>
          <w:tab w:val="left" w:pos="567"/>
          <w:tab w:val="left" w:pos="720"/>
        </w:tabs>
        <w:jc w:val="both"/>
      </w:pPr>
      <w:r w:rsidRPr="007E3A00">
        <w:t>Muzejs savu d</w:t>
      </w:r>
      <w:r>
        <w:t>arbību realizē saskaņā ar Muzeju likumu, šo nolikumu</w:t>
      </w:r>
      <w:r w:rsidRPr="007E3A00">
        <w:t>, Limbažu novada</w:t>
      </w:r>
      <w:r w:rsidR="00BA1692">
        <w:t xml:space="preserve"> pašvaldības</w:t>
      </w:r>
      <w:r w:rsidRPr="007E3A00">
        <w:t xml:space="preserve"> domes lēmumiem, citiem spēkā esošajiem normatīvajiem aktiem.</w:t>
      </w:r>
    </w:p>
    <w:p w14:paraId="0302841A" w14:textId="77777777" w:rsidR="00BA1692" w:rsidRDefault="001B72CB" w:rsidP="00BA1692">
      <w:pPr>
        <w:pStyle w:val="Sarakstarindkopa"/>
        <w:numPr>
          <w:ilvl w:val="0"/>
          <w:numId w:val="6"/>
        </w:numPr>
        <w:tabs>
          <w:tab w:val="left" w:pos="567"/>
          <w:tab w:val="left" w:pos="720"/>
        </w:tabs>
        <w:jc w:val="both"/>
      </w:pPr>
      <w:r w:rsidRPr="007E3A00">
        <w:t xml:space="preserve">Muzejs ir Limbažu novada </w:t>
      </w:r>
      <w:r>
        <w:t>Kultūras pārvaldes</w:t>
      </w:r>
      <w:r w:rsidRPr="007E3A00">
        <w:t xml:space="preserve"> </w:t>
      </w:r>
      <w:r>
        <w:t>pakļautībā</w:t>
      </w:r>
      <w:r w:rsidRPr="007E3A00">
        <w:t xml:space="preserve"> un L</w:t>
      </w:r>
      <w:r>
        <w:t xml:space="preserve">atvijas </w:t>
      </w:r>
      <w:r w:rsidRPr="007E3A00">
        <w:t>R</w:t>
      </w:r>
      <w:r>
        <w:t>epublikas</w:t>
      </w:r>
      <w:r w:rsidRPr="007E3A00">
        <w:t xml:space="preserve"> Kultūras ministrijas funkcionālā pārraudzībā.</w:t>
      </w:r>
    </w:p>
    <w:p w14:paraId="58B22B21" w14:textId="77777777" w:rsidR="00BA1692" w:rsidRDefault="001B72CB" w:rsidP="00BA1692">
      <w:pPr>
        <w:pStyle w:val="Sarakstarindkopa"/>
        <w:numPr>
          <w:ilvl w:val="0"/>
          <w:numId w:val="6"/>
        </w:numPr>
        <w:tabs>
          <w:tab w:val="left" w:pos="567"/>
          <w:tab w:val="left" w:pos="720"/>
        </w:tabs>
        <w:jc w:val="both"/>
      </w:pPr>
      <w:r w:rsidRPr="007E3A00">
        <w:t>Muzeja krājums, muzejam iegūstot akreditēta muzeja statusu, kļūst par Nacionālā muzeja krājuma sastāvdaļu un atrodas valsts aizsardzībā.</w:t>
      </w:r>
    </w:p>
    <w:p w14:paraId="36B1B3DA" w14:textId="77777777" w:rsidR="00BA1692" w:rsidRDefault="001B72CB" w:rsidP="00BA1692">
      <w:pPr>
        <w:pStyle w:val="Sarakstarindkopa"/>
        <w:numPr>
          <w:ilvl w:val="0"/>
          <w:numId w:val="6"/>
        </w:numPr>
        <w:tabs>
          <w:tab w:val="left" w:pos="567"/>
          <w:tab w:val="left" w:pos="720"/>
        </w:tabs>
        <w:jc w:val="both"/>
      </w:pPr>
      <w:r w:rsidRPr="007E3A00">
        <w:t>Muzeju reorganizē un likvidē Limbažu novada</w:t>
      </w:r>
      <w:r w:rsidR="00BA1692">
        <w:t xml:space="preserve"> pašvaldības</w:t>
      </w:r>
      <w:r w:rsidRPr="007E3A00">
        <w:t xml:space="preserve"> dome, konsultējoties ar Latvijas Muzeju padomi.</w:t>
      </w:r>
    </w:p>
    <w:p w14:paraId="16D8E6DA" w14:textId="1B841F4E" w:rsidR="001B72CB" w:rsidRPr="007E3A00" w:rsidRDefault="001B72CB" w:rsidP="00BA1692">
      <w:pPr>
        <w:pStyle w:val="Sarakstarindkopa"/>
        <w:numPr>
          <w:ilvl w:val="0"/>
          <w:numId w:val="6"/>
        </w:numPr>
        <w:tabs>
          <w:tab w:val="left" w:pos="567"/>
          <w:tab w:val="left" w:pos="720"/>
        </w:tabs>
        <w:jc w:val="both"/>
      </w:pPr>
      <w:r w:rsidRPr="007E3A00">
        <w:t>Muze</w:t>
      </w:r>
      <w:r>
        <w:t>ja juridiskā adrese ir “</w:t>
      </w:r>
      <w:proofErr w:type="spellStart"/>
      <w:r>
        <w:t>Kaln</w:t>
      </w:r>
      <w:r w:rsidRPr="007E3A00">
        <w:t>krogs</w:t>
      </w:r>
      <w:proofErr w:type="spellEnd"/>
      <w:r w:rsidRPr="007E3A00">
        <w:t>”, Pāles pagasts, Limbažu novads, LV-4052.</w:t>
      </w:r>
    </w:p>
    <w:p w14:paraId="1A1CF644" w14:textId="77777777" w:rsidR="001B72CB" w:rsidRPr="009064A2" w:rsidRDefault="001B72CB" w:rsidP="001B72CB">
      <w:pPr>
        <w:rPr>
          <w:sz w:val="20"/>
          <w:szCs w:val="20"/>
        </w:rPr>
      </w:pPr>
    </w:p>
    <w:p w14:paraId="6420439A" w14:textId="77777777" w:rsidR="001B72CB" w:rsidRPr="00BA1692" w:rsidRDefault="001B72CB" w:rsidP="00BA1692">
      <w:pPr>
        <w:pStyle w:val="Sarakstarindkopa"/>
        <w:numPr>
          <w:ilvl w:val="0"/>
          <w:numId w:val="2"/>
        </w:numPr>
        <w:tabs>
          <w:tab w:val="left" w:pos="720"/>
        </w:tabs>
        <w:jc w:val="center"/>
        <w:rPr>
          <w:b/>
        </w:rPr>
      </w:pPr>
      <w:r w:rsidRPr="00BA1692">
        <w:rPr>
          <w:b/>
        </w:rPr>
        <w:t>MUZEJA UZDEVUMI UN FUNKCIJAS</w:t>
      </w:r>
    </w:p>
    <w:p w14:paraId="44CE4DED" w14:textId="77777777" w:rsidR="001B72CB" w:rsidRPr="009064A2" w:rsidRDefault="001B72CB" w:rsidP="001B72CB">
      <w:pPr>
        <w:rPr>
          <w:b/>
          <w:sz w:val="20"/>
          <w:szCs w:val="20"/>
        </w:rPr>
      </w:pPr>
    </w:p>
    <w:p w14:paraId="629C5216" w14:textId="77777777" w:rsidR="00BA1692" w:rsidRDefault="001B72CB" w:rsidP="00BA1692">
      <w:pPr>
        <w:pStyle w:val="Sarakstarindkopa"/>
        <w:numPr>
          <w:ilvl w:val="0"/>
          <w:numId w:val="6"/>
        </w:numPr>
        <w:tabs>
          <w:tab w:val="left" w:pos="567"/>
        </w:tabs>
        <w:jc w:val="both"/>
      </w:pPr>
      <w:r w:rsidRPr="007E3A00">
        <w:t>Muzeja uzdevums ir sadarbībā ar vietējiem iedzīvotājiem apzināt un popularizēt Pāles pagasta un ar tā vēsturi un Vidzemes lībiešu pēctečiem saistītās teritorijas kultūrvēsturiskās vērtības no vissenākajiem laikiem līdz mūsdienām, veidot sabiedrību, kas apzinās sava novada un dzimtas vēsturi, kā arī novērtē citu tautu kultūras bagātības.</w:t>
      </w:r>
    </w:p>
    <w:p w14:paraId="71166A59" w14:textId="7E6ACF36" w:rsidR="001B72CB" w:rsidRPr="007E3A00" w:rsidRDefault="001B72CB" w:rsidP="00BA1692">
      <w:pPr>
        <w:pStyle w:val="Sarakstarindkopa"/>
        <w:numPr>
          <w:ilvl w:val="0"/>
          <w:numId w:val="6"/>
        </w:numPr>
        <w:tabs>
          <w:tab w:val="left" w:pos="567"/>
        </w:tabs>
        <w:jc w:val="both"/>
      </w:pPr>
      <w:r w:rsidRPr="007E3A00">
        <w:t>Muzejs veic šādas funkcijas:</w:t>
      </w:r>
    </w:p>
    <w:p w14:paraId="55CC19A2" w14:textId="77777777" w:rsidR="00BA1692" w:rsidRDefault="001B72CB" w:rsidP="00BA1692">
      <w:pPr>
        <w:pStyle w:val="Sarakstarindkopa"/>
        <w:numPr>
          <w:ilvl w:val="1"/>
          <w:numId w:val="6"/>
        </w:numPr>
        <w:tabs>
          <w:tab w:val="num" w:pos="1080"/>
        </w:tabs>
        <w:jc w:val="both"/>
      </w:pPr>
      <w:r w:rsidRPr="007E3A00">
        <w:t>komplektē Muzeja krājumu, veic tā uzskaiti, organizē tā saglabāšanu un izmantošanu saskaņā ar Ministru Kabineta 2006.gada 21.novembra noteikumiem Nr.956 "</w:t>
      </w:r>
      <w:r w:rsidRPr="00BA1692">
        <w:rPr>
          <w:iCs/>
        </w:rPr>
        <w:t>Noteikumi par Nacionālo muzeju krājumu"</w:t>
      </w:r>
      <w:r w:rsidRPr="007E3A00">
        <w:t xml:space="preserve"> (turpmāk -</w:t>
      </w:r>
      <w:r>
        <w:t xml:space="preserve"> </w:t>
      </w:r>
      <w:r w:rsidRPr="007E3A00">
        <w:t>NNMK)</w:t>
      </w:r>
      <w:r>
        <w:t>;</w:t>
      </w:r>
    </w:p>
    <w:p w14:paraId="17936178" w14:textId="77777777" w:rsidR="00BA1692" w:rsidRDefault="001B72CB" w:rsidP="00BA1692">
      <w:pPr>
        <w:pStyle w:val="Sarakstarindkopa"/>
        <w:numPr>
          <w:ilvl w:val="1"/>
          <w:numId w:val="6"/>
        </w:numPr>
        <w:tabs>
          <w:tab w:val="num" w:pos="1080"/>
        </w:tabs>
        <w:jc w:val="both"/>
      </w:pPr>
      <w:r w:rsidRPr="007E3A00">
        <w:t>veic zinātniskās pētniecības darbu, pētot Muzeja krājumu un ar novada vēsturi saistītās tēmas arhīvos, bibliotēkās u.c</w:t>
      </w:r>
      <w:r>
        <w:t>.</w:t>
      </w:r>
      <w:r w:rsidRPr="007E3A00">
        <w:t xml:space="preserve">; </w:t>
      </w:r>
    </w:p>
    <w:p w14:paraId="4D32C765" w14:textId="77777777" w:rsidR="00BA1692" w:rsidRDefault="001B72CB" w:rsidP="00BA1692">
      <w:pPr>
        <w:pStyle w:val="Sarakstarindkopa"/>
        <w:numPr>
          <w:ilvl w:val="1"/>
          <w:numId w:val="6"/>
        </w:numPr>
        <w:tabs>
          <w:tab w:val="num" w:pos="1080"/>
        </w:tabs>
        <w:jc w:val="both"/>
      </w:pPr>
      <w:r w:rsidRPr="007E3A00">
        <w:t xml:space="preserve">nodrošina krājuma un zinātniski pētnieciskā darba rezultātu pieejamību sabiedrībai ar kartotēkām, muzeja pastāvīgo ekspozīciju, izstādēm, </w:t>
      </w:r>
      <w:proofErr w:type="spellStart"/>
      <w:r w:rsidRPr="007E3A00">
        <w:t>muzejpedagoģiskajām</w:t>
      </w:r>
      <w:proofErr w:type="spellEnd"/>
      <w:r w:rsidRPr="007E3A00">
        <w:t xml:space="preserve"> aktivitātēm, pasākumiem un publikācijām;</w:t>
      </w:r>
    </w:p>
    <w:p w14:paraId="68B8767F" w14:textId="27F3C0A8" w:rsidR="001B72CB" w:rsidRPr="007E3A00" w:rsidRDefault="001B72CB" w:rsidP="00BA1692">
      <w:pPr>
        <w:pStyle w:val="Sarakstarindkopa"/>
        <w:numPr>
          <w:ilvl w:val="1"/>
          <w:numId w:val="6"/>
        </w:numPr>
        <w:tabs>
          <w:tab w:val="num" w:pos="1080"/>
        </w:tabs>
        <w:jc w:val="both"/>
      </w:pPr>
      <w:r w:rsidRPr="007E3A00">
        <w:lastRenderedPageBreak/>
        <w:t xml:space="preserve">sniedz konsultācijas un metodisku palīdzību interesentiem. </w:t>
      </w:r>
    </w:p>
    <w:p w14:paraId="0EAEC47C" w14:textId="77777777" w:rsidR="00BA1692" w:rsidRDefault="001B72CB" w:rsidP="00BA1692">
      <w:pPr>
        <w:pStyle w:val="Sarakstarindkopa"/>
        <w:numPr>
          <w:ilvl w:val="0"/>
          <w:numId w:val="6"/>
        </w:numPr>
        <w:jc w:val="both"/>
      </w:pPr>
      <w:r w:rsidRPr="007E3A00">
        <w:t>Muzeja krājuma kolekciju va</w:t>
      </w:r>
      <w:r>
        <w:t>i atsevišķu priekšmetu izņemšana</w:t>
      </w:r>
      <w:r w:rsidRPr="007E3A00">
        <w:t xml:space="preserve"> no muzeja krājuma var notikt tikai normatīvajos aktos noteiktajā kārtībā.</w:t>
      </w:r>
    </w:p>
    <w:p w14:paraId="1D91B9F5" w14:textId="325CADDD" w:rsidR="001B72CB" w:rsidRDefault="001B72CB" w:rsidP="00BA1692">
      <w:pPr>
        <w:pStyle w:val="Sarakstarindkopa"/>
        <w:numPr>
          <w:ilvl w:val="0"/>
          <w:numId w:val="6"/>
        </w:numPr>
        <w:jc w:val="both"/>
      </w:pPr>
      <w:r w:rsidRPr="007E3A00">
        <w:t>Muzeja darbinieka zinātnisko pētījumu rezultāts ir muzeja un speciālista intelektuālais īpašums, kura mantiskās tiesības ir Limbažu novada pašvaldībai. Tā aizsardzību un izmantošanas kārtību nosaka Autortiesību likums, kā arī attiecīgie darba līgumi.</w:t>
      </w:r>
    </w:p>
    <w:p w14:paraId="7A97AC10" w14:textId="77777777" w:rsidR="001B72CB" w:rsidRPr="007E3A00" w:rsidRDefault="001B72CB" w:rsidP="001B72CB">
      <w:pPr>
        <w:ind w:left="360"/>
        <w:jc w:val="center"/>
      </w:pPr>
    </w:p>
    <w:p w14:paraId="27B0EDA1" w14:textId="77777777" w:rsidR="001B72CB" w:rsidRPr="00BA1692" w:rsidRDefault="001B72CB" w:rsidP="00BA1692">
      <w:pPr>
        <w:pStyle w:val="Sarakstarindkopa"/>
        <w:numPr>
          <w:ilvl w:val="0"/>
          <w:numId w:val="2"/>
        </w:numPr>
        <w:tabs>
          <w:tab w:val="left" w:pos="720"/>
        </w:tabs>
        <w:jc w:val="center"/>
        <w:rPr>
          <w:b/>
          <w:bCs/>
          <w:iCs/>
        </w:rPr>
      </w:pPr>
      <w:r w:rsidRPr="00BA1692">
        <w:rPr>
          <w:b/>
          <w:bCs/>
          <w:iCs/>
        </w:rPr>
        <w:t>MUZEJA TIESĪBAS UN PIENĀKUMI</w:t>
      </w:r>
    </w:p>
    <w:p w14:paraId="1036D2D0" w14:textId="77777777" w:rsidR="001B72CB" w:rsidRPr="007E3A00" w:rsidRDefault="001B72CB" w:rsidP="001B72CB">
      <w:pPr>
        <w:jc w:val="both"/>
      </w:pPr>
    </w:p>
    <w:p w14:paraId="224228E4" w14:textId="70385EB4" w:rsidR="001B72CB" w:rsidRPr="007E3A00" w:rsidRDefault="001B72CB" w:rsidP="00BA1692">
      <w:pPr>
        <w:pStyle w:val="Sarakstarindkopa"/>
        <w:numPr>
          <w:ilvl w:val="0"/>
          <w:numId w:val="6"/>
        </w:numPr>
        <w:tabs>
          <w:tab w:val="left" w:pos="567"/>
          <w:tab w:val="left" w:pos="720"/>
        </w:tabs>
        <w:jc w:val="both"/>
      </w:pPr>
      <w:r w:rsidRPr="007E3A00">
        <w:t>Muzejam ir šādas tiesības:</w:t>
      </w:r>
    </w:p>
    <w:p w14:paraId="57BA72D9" w14:textId="4DC9CD25" w:rsidR="00BA1692" w:rsidRDefault="001B72CB" w:rsidP="00BA1692">
      <w:pPr>
        <w:pStyle w:val="Sarakstarindkopa"/>
        <w:numPr>
          <w:ilvl w:val="1"/>
          <w:numId w:val="6"/>
        </w:numPr>
        <w:tabs>
          <w:tab w:val="left" w:pos="993"/>
          <w:tab w:val="left" w:pos="1080"/>
          <w:tab w:val="num" w:pos="1288"/>
        </w:tabs>
        <w:ind w:left="993" w:hanging="633"/>
        <w:jc w:val="both"/>
      </w:pPr>
      <w:r w:rsidRPr="007E3A00">
        <w:t>saņemt pašvaldības finansēj</w:t>
      </w:r>
      <w:r>
        <w:t>umu muzeja ēkas uzturēšanai, t.</w:t>
      </w:r>
      <w:r w:rsidRPr="007E3A00">
        <w:t xml:space="preserve">sk., remontam, telpu īrei un komunālajiem maksājumiem, </w:t>
      </w:r>
      <w:r w:rsidR="00BA1692">
        <w:t>m</w:t>
      </w:r>
      <w:r w:rsidRPr="007E3A00">
        <w:t>uzeja krājuma fiziskajai drošībai (apsardzei un ugunsdrošībai) un muzeja funkciju realizēšanai;</w:t>
      </w:r>
    </w:p>
    <w:p w14:paraId="656DF17B" w14:textId="77777777" w:rsidR="00BA1692" w:rsidRDefault="001B72CB" w:rsidP="00BA1692">
      <w:pPr>
        <w:pStyle w:val="Sarakstarindkopa"/>
        <w:numPr>
          <w:ilvl w:val="1"/>
          <w:numId w:val="6"/>
        </w:numPr>
        <w:tabs>
          <w:tab w:val="left" w:pos="993"/>
          <w:tab w:val="left" w:pos="1080"/>
          <w:tab w:val="num" w:pos="1288"/>
        </w:tabs>
        <w:ind w:left="993" w:hanging="633"/>
        <w:jc w:val="both"/>
      </w:pPr>
      <w:r w:rsidRPr="007E3A00">
        <w:t>sniegt maksas pakalpojumus, veikt izdevējdarbību un izmantot iegūtos līdzekļus muzeja darbības attīstībai, muzeja krājuma papildināšanai un saglabāšanai, restaurācijai, darbinieku profesionālo zināšanu pilnveidošanai, viņu materiālajai stimulēšanai un pētniecības darba nodrošināšanai</w:t>
      </w:r>
      <w:r w:rsidR="00BA1692">
        <w:t>;</w:t>
      </w:r>
    </w:p>
    <w:p w14:paraId="05FD8729" w14:textId="77777777" w:rsidR="00BA1692" w:rsidRDefault="001B72CB" w:rsidP="00BA1692">
      <w:pPr>
        <w:pStyle w:val="Sarakstarindkopa"/>
        <w:numPr>
          <w:ilvl w:val="1"/>
          <w:numId w:val="6"/>
        </w:numPr>
        <w:tabs>
          <w:tab w:val="left" w:pos="993"/>
          <w:tab w:val="left" w:pos="1080"/>
          <w:tab w:val="num" w:pos="1288"/>
        </w:tabs>
        <w:ind w:left="993" w:hanging="633"/>
        <w:jc w:val="both"/>
      </w:pPr>
      <w:r w:rsidRPr="007E3A00">
        <w:t>kā akreditētam muzejam saņemt valsts budžeta līdzekļus kultūrvēsturisku, tēlotājas mākslas un citu nacionāli nozīmīgu projektu un programmu realizēšanai;</w:t>
      </w:r>
    </w:p>
    <w:p w14:paraId="0135314C" w14:textId="77777777" w:rsidR="00BA1692" w:rsidRDefault="001B72CB" w:rsidP="00BA1692">
      <w:pPr>
        <w:pStyle w:val="Sarakstarindkopa"/>
        <w:numPr>
          <w:ilvl w:val="1"/>
          <w:numId w:val="6"/>
        </w:numPr>
        <w:tabs>
          <w:tab w:val="left" w:pos="993"/>
          <w:tab w:val="left" w:pos="1080"/>
          <w:tab w:val="num" w:pos="1288"/>
        </w:tabs>
        <w:ind w:left="993" w:hanging="633"/>
        <w:jc w:val="both"/>
      </w:pPr>
      <w:r w:rsidRPr="007E3A00">
        <w:t xml:space="preserve">NNMK noteiktajā kārtībā izvest uz laiku </w:t>
      </w:r>
      <w:r w:rsidR="00BA1692">
        <w:t>m</w:t>
      </w:r>
      <w:r w:rsidRPr="007E3A00">
        <w:t xml:space="preserve">uzeja priekšmetus ārpus valsts robežām, ievērojot kultūras pieminekļu izvešanas kārtību un saņemot atļauju no Kultūras ministrijas; </w:t>
      </w:r>
    </w:p>
    <w:p w14:paraId="554113AF" w14:textId="77777777" w:rsidR="00BA1692" w:rsidRDefault="001B72CB" w:rsidP="00BA1692">
      <w:pPr>
        <w:pStyle w:val="Sarakstarindkopa"/>
        <w:numPr>
          <w:ilvl w:val="1"/>
          <w:numId w:val="6"/>
        </w:numPr>
        <w:tabs>
          <w:tab w:val="left" w:pos="993"/>
          <w:tab w:val="left" w:pos="1080"/>
          <w:tab w:val="num" w:pos="1288"/>
        </w:tabs>
        <w:ind w:left="993" w:hanging="633"/>
        <w:jc w:val="both"/>
      </w:pPr>
      <w:r w:rsidRPr="007E3A00">
        <w:t>saskaņā ar Autortiesību likumu īstenot autortiesības attiecībā uz tā valdījumā esošo muzeja krājumu;</w:t>
      </w:r>
    </w:p>
    <w:p w14:paraId="28D33708" w14:textId="77777777" w:rsidR="00BA1692" w:rsidRDefault="001B72CB" w:rsidP="00BA1692">
      <w:pPr>
        <w:pStyle w:val="Sarakstarindkopa"/>
        <w:numPr>
          <w:ilvl w:val="1"/>
          <w:numId w:val="6"/>
        </w:numPr>
        <w:tabs>
          <w:tab w:val="left" w:pos="993"/>
          <w:tab w:val="left" w:pos="1080"/>
          <w:tab w:val="num" w:pos="1288"/>
        </w:tabs>
        <w:ind w:left="993" w:hanging="633"/>
        <w:jc w:val="both"/>
      </w:pPr>
      <w:r w:rsidRPr="007E3A00">
        <w:t xml:space="preserve">saņemt Kultūras ministrijas metodisko atbalstu; </w:t>
      </w:r>
    </w:p>
    <w:p w14:paraId="2A149390" w14:textId="77777777" w:rsidR="00BA1692" w:rsidRDefault="001B72CB" w:rsidP="00BA1692">
      <w:pPr>
        <w:pStyle w:val="Sarakstarindkopa"/>
        <w:numPr>
          <w:ilvl w:val="1"/>
          <w:numId w:val="6"/>
        </w:numPr>
        <w:tabs>
          <w:tab w:val="left" w:pos="993"/>
          <w:tab w:val="left" w:pos="1080"/>
          <w:tab w:val="num" w:pos="1288"/>
        </w:tabs>
        <w:ind w:left="993" w:hanging="633"/>
        <w:jc w:val="both"/>
      </w:pPr>
      <w:r w:rsidRPr="007E3A00">
        <w:t>patstāvīgi sadarboties ar muzejiem un arhīviem Latvijā un citās valstīs, iestāties vietējās un starptautiskās muzeju organizācijās un piedalīties to darbībā;</w:t>
      </w:r>
    </w:p>
    <w:p w14:paraId="0CB37C82" w14:textId="77777777" w:rsidR="00BA1692" w:rsidRDefault="001B72CB" w:rsidP="00BA1692">
      <w:pPr>
        <w:pStyle w:val="Sarakstarindkopa"/>
        <w:numPr>
          <w:ilvl w:val="1"/>
          <w:numId w:val="6"/>
        </w:numPr>
        <w:tabs>
          <w:tab w:val="left" w:pos="993"/>
          <w:tab w:val="left" w:pos="1080"/>
          <w:tab w:val="num" w:pos="1288"/>
        </w:tabs>
        <w:ind w:left="993" w:hanging="633"/>
        <w:jc w:val="both"/>
      </w:pPr>
      <w:r w:rsidRPr="007E3A00">
        <w:t>veikt civiltiesiskus darījumus, lai sekmētu muzeja krājuma saglabāšanu, papildināšanu, izpēti, kā arī citus darījumus, kas nepieciešami muzeja darbības nodrošināšanai;</w:t>
      </w:r>
    </w:p>
    <w:p w14:paraId="34A18CFA" w14:textId="5CBC3455" w:rsidR="001B72CB" w:rsidRPr="007E3A00" w:rsidRDefault="001B72CB" w:rsidP="00BA1692">
      <w:pPr>
        <w:pStyle w:val="Sarakstarindkopa"/>
        <w:numPr>
          <w:ilvl w:val="1"/>
          <w:numId w:val="6"/>
        </w:numPr>
        <w:tabs>
          <w:tab w:val="left" w:pos="993"/>
          <w:tab w:val="left" w:pos="1080"/>
          <w:tab w:val="num" w:pos="1288"/>
        </w:tabs>
        <w:ind w:left="993" w:hanging="633"/>
        <w:jc w:val="both"/>
      </w:pPr>
      <w:r w:rsidRPr="007E3A00">
        <w:t>iesaistīties projektu realizēšanā</w:t>
      </w:r>
      <w:r>
        <w:t>, kas atbilst muzeja uzdevumiem.</w:t>
      </w:r>
    </w:p>
    <w:p w14:paraId="34AA2ED5" w14:textId="7938F8C6" w:rsidR="001B72CB" w:rsidRPr="007E3A00" w:rsidRDefault="001B72CB" w:rsidP="00BA1692">
      <w:pPr>
        <w:pStyle w:val="Sarakstarindkopa"/>
        <w:numPr>
          <w:ilvl w:val="0"/>
          <w:numId w:val="6"/>
        </w:numPr>
        <w:tabs>
          <w:tab w:val="left" w:pos="720"/>
        </w:tabs>
        <w:jc w:val="both"/>
      </w:pPr>
      <w:r w:rsidRPr="007E3A00">
        <w:t>Muzejam ir šādi pienākumi:</w:t>
      </w:r>
    </w:p>
    <w:p w14:paraId="48AEBE41" w14:textId="77777777" w:rsidR="00BA1692" w:rsidRDefault="001B72CB" w:rsidP="00A049CC">
      <w:pPr>
        <w:pStyle w:val="Sarakstarindkopa"/>
        <w:numPr>
          <w:ilvl w:val="1"/>
          <w:numId w:val="6"/>
        </w:numPr>
        <w:tabs>
          <w:tab w:val="num" w:pos="993"/>
        </w:tabs>
        <w:ind w:left="993" w:hanging="633"/>
        <w:jc w:val="both"/>
      </w:pPr>
      <w:r w:rsidRPr="007E3A00">
        <w:t xml:space="preserve">nodrošināt </w:t>
      </w:r>
      <w:r w:rsidR="00BA1692">
        <w:t>m</w:t>
      </w:r>
      <w:r w:rsidRPr="007E3A00">
        <w:t>uzeja krājuma pieejamību apmeklētājiem un pētniekiem atbilstoši NNMK;</w:t>
      </w:r>
    </w:p>
    <w:p w14:paraId="70B2D697" w14:textId="77777777" w:rsidR="00A049CC" w:rsidRDefault="001B72CB" w:rsidP="00A049CC">
      <w:pPr>
        <w:pStyle w:val="Sarakstarindkopa"/>
        <w:numPr>
          <w:ilvl w:val="1"/>
          <w:numId w:val="6"/>
        </w:numPr>
        <w:tabs>
          <w:tab w:val="num" w:pos="993"/>
        </w:tabs>
        <w:ind w:left="993" w:hanging="633"/>
        <w:jc w:val="both"/>
      </w:pPr>
      <w:r w:rsidRPr="007E3A00">
        <w:t xml:space="preserve">katru gadu sniegt Kultūras ministrijai un Limbažu novada </w:t>
      </w:r>
      <w:r>
        <w:t>Kultūras pārvaldei</w:t>
      </w:r>
      <w:r w:rsidRPr="007E3A00">
        <w:t xml:space="preserve"> muzeja darbības pārskatu Latvijas digitālajā kultūras kartē </w:t>
      </w:r>
      <w:r>
        <w:t>www</w:t>
      </w:r>
      <w:r w:rsidRPr="007E3A00">
        <w:t xml:space="preserve">.kulturaskarte.lv un Latvijas Muzeju padomei – informāciju, kas nepieciešama tās kompetencē esošo jautājumu izskatīšanai. </w:t>
      </w:r>
    </w:p>
    <w:p w14:paraId="1F3AE1D5" w14:textId="6CB2FBF4" w:rsidR="00A049CC" w:rsidRDefault="001B72CB" w:rsidP="00A049CC">
      <w:pPr>
        <w:pStyle w:val="Sarakstarindkopa"/>
        <w:numPr>
          <w:ilvl w:val="1"/>
          <w:numId w:val="6"/>
        </w:numPr>
        <w:tabs>
          <w:tab w:val="num" w:pos="993"/>
        </w:tabs>
        <w:ind w:left="993" w:hanging="633"/>
        <w:jc w:val="both"/>
      </w:pPr>
      <w:r w:rsidRPr="007E3A00">
        <w:t>akreditēt muzeju saskaņā ar Ministru kabineta</w:t>
      </w:r>
      <w:r w:rsidR="00A049CC">
        <w:t xml:space="preserve"> 2021.gada 22.jūnija</w:t>
      </w:r>
      <w:r w:rsidRPr="007E3A00">
        <w:t xml:space="preserve"> </w:t>
      </w:r>
      <w:r w:rsidR="00A049CC">
        <w:t>noteikumiem Nr.394</w:t>
      </w:r>
      <w:r w:rsidRPr="007E3A00">
        <w:t xml:space="preserve"> </w:t>
      </w:r>
      <w:r w:rsidR="00A049CC">
        <w:t>“</w:t>
      </w:r>
      <w:r w:rsidRPr="00A049CC">
        <w:rPr>
          <w:iCs/>
        </w:rPr>
        <w:t>Muzeju akreditācijas noteikumiem</w:t>
      </w:r>
      <w:r w:rsidR="00A049CC">
        <w:rPr>
          <w:iCs/>
        </w:rPr>
        <w:t>”</w:t>
      </w:r>
      <w:r w:rsidRPr="007E3A00">
        <w:t>;</w:t>
      </w:r>
    </w:p>
    <w:p w14:paraId="07578043" w14:textId="053802E6" w:rsidR="001B72CB" w:rsidRPr="00A049CC" w:rsidRDefault="001B72CB" w:rsidP="00A049CC">
      <w:pPr>
        <w:pStyle w:val="Sarakstarindkopa"/>
        <w:numPr>
          <w:ilvl w:val="1"/>
          <w:numId w:val="6"/>
        </w:numPr>
        <w:tabs>
          <w:tab w:val="num" w:pos="993"/>
        </w:tabs>
        <w:ind w:left="993" w:hanging="633"/>
        <w:jc w:val="both"/>
      </w:pPr>
      <w:r w:rsidRPr="007E3A00">
        <w:t>ievērot muzeja darbību reglamentējošo normatīvo aktu prasības</w:t>
      </w:r>
      <w:r w:rsidR="00EF54CF">
        <w:t>.</w:t>
      </w:r>
    </w:p>
    <w:p w14:paraId="42E04AB4" w14:textId="77777777" w:rsidR="001B72CB" w:rsidRDefault="001B72CB" w:rsidP="001B72CB">
      <w:pPr>
        <w:tabs>
          <w:tab w:val="left" w:pos="720"/>
        </w:tabs>
        <w:jc w:val="both"/>
        <w:rPr>
          <w:sz w:val="20"/>
          <w:szCs w:val="20"/>
        </w:rPr>
      </w:pPr>
    </w:p>
    <w:p w14:paraId="319EB65B" w14:textId="77777777" w:rsidR="001B72CB" w:rsidRPr="00EF54CF" w:rsidRDefault="001B72CB" w:rsidP="00EF54CF">
      <w:pPr>
        <w:pStyle w:val="Sarakstarindkopa"/>
        <w:numPr>
          <w:ilvl w:val="0"/>
          <w:numId w:val="2"/>
        </w:numPr>
        <w:tabs>
          <w:tab w:val="left" w:pos="720"/>
        </w:tabs>
        <w:jc w:val="center"/>
        <w:rPr>
          <w:b/>
          <w:bCs/>
          <w:iCs/>
        </w:rPr>
      </w:pPr>
      <w:r w:rsidRPr="00EF54CF">
        <w:rPr>
          <w:b/>
          <w:bCs/>
          <w:iCs/>
        </w:rPr>
        <w:t>MUZEJA PĀRVALDE UN STRUKTŪRA</w:t>
      </w:r>
    </w:p>
    <w:p w14:paraId="30C6882B" w14:textId="77777777" w:rsidR="001B72CB" w:rsidRPr="00B94B18" w:rsidRDefault="001B72CB" w:rsidP="001B72CB">
      <w:pPr>
        <w:jc w:val="both"/>
        <w:rPr>
          <w:b/>
          <w:sz w:val="20"/>
          <w:szCs w:val="20"/>
        </w:rPr>
      </w:pPr>
    </w:p>
    <w:p w14:paraId="0BC0D852" w14:textId="77777777" w:rsidR="00EF54CF" w:rsidRDefault="00EF54CF" w:rsidP="00EF54CF">
      <w:pPr>
        <w:pStyle w:val="Sarakstarindkopa"/>
        <w:numPr>
          <w:ilvl w:val="0"/>
          <w:numId w:val="6"/>
        </w:numPr>
        <w:tabs>
          <w:tab w:val="left" w:pos="720"/>
        </w:tabs>
        <w:jc w:val="both"/>
      </w:pPr>
      <w:r w:rsidRPr="00061382">
        <w:t>Muzeja darbību nodrošina muzeja vadītājs, kuru pieņem darbā</w:t>
      </w:r>
      <w:r>
        <w:t xml:space="preserve"> un atbrīvo</w:t>
      </w:r>
      <w:r w:rsidRPr="00061382">
        <w:t xml:space="preserve"> </w:t>
      </w:r>
      <w:r w:rsidRPr="00464D57">
        <w:rPr>
          <w:rFonts w:eastAsia="Calibri"/>
          <w:color w:val="000000" w:themeColor="text1"/>
        </w:rPr>
        <w:t xml:space="preserve">kuru ieceļ un atbrīvo no amata </w:t>
      </w:r>
      <w:r>
        <w:rPr>
          <w:rFonts w:eastAsia="Calibri"/>
          <w:color w:val="000000" w:themeColor="text1"/>
        </w:rPr>
        <w:t>Limbažu novada pašvaldības d</w:t>
      </w:r>
      <w:r w:rsidRPr="00464D57">
        <w:rPr>
          <w:rFonts w:eastAsia="Calibri"/>
          <w:color w:val="000000" w:themeColor="text1"/>
        </w:rPr>
        <w:t>ome</w:t>
      </w:r>
      <w:r w:rsidRPr="00061382">
        <w:t>, ņemot vērā Muzeju padomes priekšlikumus.</w:t>
      </w:r>
      <w:r>
        <w:t xml:space="preserve"> </w:t>
      </w:r>
      <w:r w:rsidRPr="007672CE">
        <w:t xml:space="preserve">Darba līgumu ar </w:t>
      </w:r>
      <w:r>
        <w:t>muzeja</w:t>
      </w:r>
      <w:r w:rsidRPr="007672CE">
        <w:t xml:space="preserve"> vadītāju slēdz Limbažu novada Kultūras pārvaldes vadītājs</w:t>
      </w:r>
      <w:r w:rsidR="001B72CB" w:rsidRPr="007E3A00">
        <w:t>.</w:t>
      </w:r>
      <w:r w:rsidR="001B72CB">
        <w:t xml:space="preserve"> </w:t>
      </w:r>
    </w:p>
    <w:p w14:paraId="20F690CC" w14:textId="3D94AD15" w:rsidR="001B72CB" w:rsidRPr="007E3A00" w:rsidRDefault="001B72CB" w:rsidP="00EF54CF">
      <w:pPr>
        <w:pStyle w:val="Sarakstarindkopa"/>
        <w:numPr>
          <w:ilvl w:val="0"/>
          <w:numId w:val="6"/>
        </w:numPr>
        <w:tabs>
          <w:tab w:val="left" w:pos="720"/>
        </w:tabs>
        <w:jc w:val="both"/>
      </w:pPr>
      <w:r w:rsidRPr="007E3A00">
        <w:t>Muzeja vadītājs:</w:t>
      </w:r>
    </w:p>
    <w:p w14:paraId="733E523A" w14:textId="77777777" w:rsidR="00EF54CF" w:rsidRDefault="001B72CB" w:rsidP="00EF54CF">
      <w:pPr>
        <w:pStyle w:val="Sarakstarindkopa"/>
        <w:numPr>
          <w:ilvl w:val="1"/>
          <w:numId w:val="6"/>
        </w:numPr>
        <w:ind w:left="993" w:hanging="709"/>
        <w:jc w:val="both"/>
      </w:pPr>
      <w:r w:rsidRPr="007E3A00">
        <w:t xml:space="preserve">vada </w:t>
      </w:r>
      <w:r w:rsidR="00EF54CF">
        <w:t>m</w:t>
      </w:r>
      <w:r w:rsidRPr="007E3A00">
        <w:t xml:space="preserve">uzeja darbu saskaņā ar muzeja nolikumu, spēkā esošiem normatīvajiem aktiem, Limbažu novada pašvaldības </w:t>
      </w:r>
      <w:r>
        <w:t xml:space="preserve">un Kultūras pārvaldes </w:t>
      </w:r>
      <w:r w:rsidRPr="007E3A00">
        <w:t>lēmumiem un rīkojumiem, nod</w:t>
      </w:r>
      <w:r>
        <w:t>rošinot muzeja funkciju izpildi;</w:t>
      </w:r>
    </w:p>
    <w:p w14:paraId="3342E1D0" w14:textId="77777777" w:rsidR="00EF54CF" w:rsidRDefault="001B72CB" w:rsidP="00EF54CF">
      <w:pPr>
        <w:pStyle w:val="Sarakstarindkopa"/>
        <w:numPr>
          <w:ilvl w:val="1"/>
          <w:numId w:val="6"/>
        </w:numPr>
        <w:ind w:left="993" w:hanging="709"/>
        <w:jc w:val="both"/>
      </w:pPr>
      <w:r w:rsidRPr="007E3A00">
        <w:t>lemj par muzeja rīcībā esošo budžeta līdzekļu izlietojumu un atskaitās Limbažu novada</w:t>
      </w:r>
      <w:r w:rsidR="00EF54CF">
        <w:t xml:space="preserve"> pašvaldības</w:t>
      </w:r>
      <w:r w:rsidRPr="007E3A00">
        <w:t xml:space="preserve"> domei par piešķirto līdzekļu izlietošanu;</w:t>
      </w:r>
    </w:p>
    <w:p w14:paraId="14A0AADE" w14:textId="77777777" w:rsidR="00EF54CF" w:rsidRDefault="001B72CB" w:rsidP="00EF54CF">
      <w:pPr>
        <w:pStyle w:val="Sarakstarindkopa"/>
        <w:numPr>
          <w:ilvl w:val="1"/>
          <w:numId w:val="6"/>
        </w:numPr>
        <w:ind w:left="993" w:hanging="709"/>
        <w:jc w:val="both"/>
      </w:pPr>
      <w:r w:rsidRPr="007E3A00">
        <w:t xml:space="preserve">izstrādā ar </w:t>
      </w:r>
      <w:r w:rsidR="00EF54CF">
        <w:t>Limbažu novada Kultūras pārvaldi</w:t>
      </w:r>
      <w:r w:rsidRPr="007E3A00">
        <w:t xml:space="preserve"> saskaņotu muzeja darbības stratēģiju, kas sekmē muzeja misijas realizēšanu;</w:t>
      </w:r>
    </w:p>
    <w:p w14:paraId="59635BDD" w14:textId="77777777" w:rsidR="00EF54CF" w:rsidRDefault="001B72CB" w:rsidP="00EF54CF">
      <w:pPr>
        <w:pStyle w:val="Sarakstarindkopa"/>
        <w:numPr>
          <w:ilvl w:val="1"/>
          <w:numId w:val="6"/>
        </w:numPr>
        <w:ind w:left="993" w:hanging="709"/>
        <w:jc w:val="both"/>
      </w:pPr>
      <w:r w:rsidRPr="007E3A00">
        <w:lastRenderedPageBreak/>
        <w:t>bez īpaša pilnvarojuma pārstāv muzeju un rīkojas tā interesēs valsts un pašvaldības iestādēs un citās institūcijās;</w:t>
      </w:r>
    </w:p>
    <w:p w14:paraId="70EF1443" w14:textId="77777777" w:rsidR="00EF54CF" w:rsidRDefault="001B72CB" w:rsidP="00EF54CF">
      <w:pPr>
        <w:pStyle w:val="Sarakstarindkopa"/>
        <w:numPr>
          <w:ilvl w:val="1"/>
          <w:numId w:val="6"/>
        </w:numPr>
        <w:ind w:left="993" w:hanging="709"/>
        <w:jc w:val="both"/>
      </w:pPr>
      <w:r w:rsidRPr="007E3A00">
        <w:t>nosaka kārtību, kādā notiek Muzeja krājuma uzskaite, saglabāšana, papildināšana un izmantošana saskaņā ar</w:t>
      </w:r>
      <w:r w:rsidRPr="00EF54CF">
        <w:rPr>
          <w:i/>
          <w:iCs/>
        </w:rPr>
        <w:t xml:space="preserve"> </w:t>
      </w:r>
      <w:r w:rsidRPr="007E3A00">
        <w:t>NNMK;</w:t>
      </w:r>
    </w:p>
    <w:p w14:paraId="48E21C39" w14:textId="77777777" w:rsidR="00EF54CF" w:rsidRDefault="001B72CB" w:rsidP="00EF54CF">
      <w:pPr>
        <w:pStyle w:val="Sarakstarindkopa"/>
        <w:numPr>
          <w:ilvl w:val="1"/>
          <w:numId w:val="6"/>
        </w:numPr>
        <w:ind w:left="993" w:hanging="709"/>
        <w:jc w:val="both"/>
      </w:pPr>
      <w:r w:rsidRPr="007E3A00">
        <w:t>ir atbildīgs par muzeja krājumu un par NNMK noteikto apstākļu nodrošināšanu, kā arī darbinieku profesionālās izglītības pilnveidošanu;</w:t>
      </w:r>
    </w:p>
    <w:p w14:paraId="02D5531F" w14:textId="77777777" w:rsidR="00EF54CF" w:rsidRDefault="001B72CB" w:rsidP="00EF54CF">
      <w:pPr>
        <w:pStyle w:val="Sarakstarindkopa"/>
        <w:numPr>
          <w:ilvl w:val="1"/>
          <w:numId w:val="6"/>
        </w:numPr>
        <w:ind w:left="993" w:hanging="709"/>
        <w:jc w:val="both"/>
      </w:pPr>
      <w:r w:rsidRPr="007E3A00">
        <w:t>nodrošina muzeja krājuma uzskaites dokumentācijas saglabāšanu;</w:t>
      </w:r>
    </w:p>
    <w:p w14:paraId="79C58EE4" w14:textId="77777777" w:rsidR="00EF54CF" w:rsidRDefault="001B72CB" w:rsidP="00EF54CF">
      <w:pPr>
        <w:pStyle w:val="Sarakstarindkopa"/>
        <w:numPr>
          <w:ilvl w:val="1"/>
          <w:numId w:val="6"/>
        </w:numPr>
        <w:ind w:left="993" w:hanging="709"/>
        <w:jc w:val="both"/>
      </w:pPr>
      <w:r w:rsidRPr="007E3A00">
        <w:t xml:space="preserve">savu pilnvaru robežās atbild par </w:t>
      </w:r>
      <w:r w:rsidR="00EF54CF">
        <w:t>m</w:t>
      </w:r>
      <w:r w:rsidRPr="007E3A00">
        <w:t>uzeja mantas apsaimniekošanu;</w:t>
      </w:r>
    </w:p>
    <w:p w14:paraId="078BFF5B" w14:textId="7A430FE4" w:rsidR="001B72CB" w:rsidRPr="007E3A00" w:rsidRDefault="001B72CB" w:rsidP="00EF54CF">
      <w:pPr>
        <w:pStyle w:val="Sarakstarindkopa"/>
        <w:numPr>
          <w:ilvl w:val="1"/>
          <w:numId w:val="6"/>
        </w:numPr>
        <w:ind w:left="993" w:hanging="709"/>
        <w:jc w:val="both"/>
      </w:pPr>
      <w:r w:rsidRPr="007E3A00">
        <w:t>savas kompetences ietvaros ir tiesīgs slēgt līgumus ar fiziskām un juridiskām personām nolikumā paredzēto mērķu un uzdevumu sasniegšanai.</w:t>
      </w:r>
    </w:p>
    <w:p w14:paraId="7416AAD7" w14:textId="206B6BC9" w:rsidR="00EF54CF" w:rsidRPr="00EF54CF" w:rsidRDefault="00EF54CF" w:rsidP="00EF54CF">
      <w:pPr>
        <w:pStyle w:val="Sarakstarindkopa"/>
        <w:numPr>
          <w:ilvl w:val="0"/>
          <w:numId w:val="6"/>
        </w:numPr>
        <w:jc w:val="both"/>
      </w:pPr>
      <w:r w:rsidRPr="00EF54CF">
        <w:t xml:space="preserve">Muzejā darbojas krājuma komisija, kuras sastāvu un nolikumu apstiprina </w:t>
      </w:r>
      <w:r w:rsidR="00C67A44">
        <w:t>muzeja</w:t>
      </w:r>
      <w:r w:rsidRPr="00EF54CF">
        <w:t xml:space="preserve"> vadītājs.</w:t>
      </w:r>
    </w:p>
    <w:p w14:paraId="6462DCED" w14:textId="0A4EA854" w:rsidR="001B72CB" w:rsidRPr="00C53652" w:rsidRDefault="001B72CB" w:rsidP="00EF54CF">
      <w:pPr>
        <w:pStyle w:val="Sarakstarindkopa"/>
        <w:tabs>
          <w:tab w:val="left" w:pos="1080"/>
        </w:tabs>
        <w:ind w:left="360"/>
        <w:jc w:val="both"/>
        <w:rPr>
          <w:sz w:val="20"/>
          <w:szCs w:val="20"/>
        </w:rPr>
      </w:pPr>
    </w:p>
    <w:p w14:paraId="3FC24AB0" w14:textId="77777777" w:rsidR="001B72CB" w:rsidRPr="00EF54CF" w:rsidRDefault="001B72CB" w:rsidP="00EF54CF">
      <w:pPr>
        <w:pStyle w:val="Sarakstarindkopa"/>
        <w:numPr>
          <w:ilvl w:val="0"/>
          <w:numId w:val="2"/>
        </w:numPr>
        <w:tabs>
          <w:tab w:val="left" w:pos="720"/>
        </w:tabs>
        <w:jc w:val="center"/>
        <w:rPr>
          <w:b/>
          <w:bCs/>
        </w:rPr>
      </w:pPr>
      <w:r w:rsidRPr="00EF54CF">
        <w:rPr>
          <w:b/>
          <w:bCs/>
        </w:rPr>
        <w:t>FINANŠU LĪDZEKĻI</w:t>
      </w:r>
    </w:p>
    <w:p w14:paraId="1BB80C92" w14:textId="77777777" w:rsidR="001B72CB" w:rsidRPr="00C53652" w:rsidRDefault="001B72CB" w:rsidP="001B72CB">
      <w:pPr>
        <w:tabs>
          <w:tab w:val="left" w:pos="3015"/>
        </w:tabs>
        <w:ind w:left="360"/>
        <w:jc w:val="both"/>
        <w:rPr>
          <w:b/>
          <w:sz w:val="20"/>
          <w:szCs w:val="20"/>
        </w:rPr>
      </w:pPr>
    </w:p>
    <w:p w14:paraId="7EC6ED37" w14:textId="255A6793" w:rsidR="001B72CB" w:rsidRPr="007E3A00" w:rsidRDefault="001B72CB" w:rsidP="00EF54CF">
      <w:pPr>
        <w:pStyle w:val="Sarakstarindkopa"/>
        <w:numPr>
          <w:ilvl w:val="0"/>
          <w:numId w:val="6"/>
        </w:numPr>
        <w:tabs>
          <w:tab w:val="left" w:pos="567"/>
          <w:tab w:val="left" w:pos="720"/>
        </w:tabs>
        <w:jc w:val="both"/>
      </w:pPr>
      <w:r w:rsidRPr="007E3A00">
        <w:t>Muzeja finanšu resursus veido:</w:t>
      </w:r>
    </w:p>
    <w:p w14:paraId="40289637" w14:textId="77777777" w:rsidR="00EF54CF" w:rsidRDefault="001B72CB" w:rsidP="00EF54CF">
      <w:pPr>
        <w:pStyle w:val="Sarakstarindkopa"/>
        <w:numPr>
          <w:ilvl w:val="1"/>
          <w:numId w:val="6"/>
        </w:numPr>
        <w:tabs>
          <w:tab w:val="left" w:pos="1080"/>
        </w:tabs>
        <w:ind w:left="993" w:hanging="633"/>
        <w:jc w:val="both"/>
      </w:pPr>
      <w:r w:rsidRPr="007E3A00">
        <w:t>Muzejam piešķirtie Limbažu novada pašvaldības budžeta līdzekļi;</w:t>
      </w:r>
    </w:p>
    <w:p w14:paraId="40C09171" w14:textId="77777777" w:rsidR="00EF54CF" w:rsidRDefault="001B72CB" w:rsidP="00EF54CF">
      <w:pPr>
        <w:pStyle w:val="Sarakstarindkopa"/>
        <w:numPr>
          <w:ilvl w:val="1"/>
          <w:numId w:val="6"/>
        </w:numPr>
        <w:tabs>
          <w:tab w:val="left" w:pos="1080"/>
        </w:tabs>
        <w:ind w:left="993" w:hanging="633"/>
        <w:jc w:val="both"/>
      </w:pPr>
      <w:r w:rsidRPr="007E3A00">
        <w:t>projektu konkursos iegūtie līdzekļi;</w:t>
      </w:r>
    </w:p>
    <w:p w14:paraId="0026086C" w14:textId="77777777" w:rsidR="00EF54CF" w:rsidRDefault="001B72CB" w:rsidP="00EF54CF">
      <w:pPr>
        <w:pStyle w:val="Sarakstarindkopa"/>
        <w:numPr>
          <w:ilvl w:val="1"/>
          <w:numId w:val="6"/>
        </w:numPr>
        <w:tabs>
          <w:tab w:val="left" w:pos="1080"/>
        </w:tabs>
        <w:ind w:left="993" w:hanging="633"/>
        <w:jc w:val="both"/>
      </w:pPr>
      <w:r w:rsidRPr="007E3A00">
        <w:t>ziedojumi un dāvinājumi;</w:t>
      </w:r>
    </w:p>
    <w:p w14:paraId="16EB9603" w14:textId="677EA252" w:rsidR="001B72CB" w:rsidRPr="007E3A00" w:rsidRDefault="001B72CB" w:rsidP="00EF54CF">
      <w:pPr>
        <w:pStyle w:val="Sarakstarindkopa"/>
        <w:numPr>
          <w:ilvl w:val="1"/>
          <w:numId w:val="6"/>
        </w:numPr>
        <w:tabs>
          <w:tab w:val="left" w:pos="1080"/>
        </w:tabs>
        <w:ind w:left="993" w:hanging="633"/>
        <w:jc w:val="both"/>
      </w:pPr>
      <w:r w:rsidRPr="007E3A00">
        <w:t>ieņēmumi par maksas pakalpojumiem.</w:t>
      </w:r>
    </w:p>
    <w:p w14:paraId="66E6AFBA" w14:textId="3D273B09" w:rsidR="001B72CB" w:rsidRPr="007E3A00" w:rsidRDefault="001B72CB" w:rsidP="00EF54CF">
      <w:pPr>
        <w:pStyle w:val="Sarakstarindkopa"/>
        <w:numPr>
          <w:ilvl w:val="0"/>
          <w:numId w:val="6"/>
        </w:numPr>
        <w:shd w:val="clear" w:color="auto" w:fill="FFFFFF"/>
        <w:jc w:val="both"/>
      </w:pPr>
      <w:r w:rsidRPr="007E3A00">
        <w:t>Muzeju finansē Limbažu novada pašvaldība, paredzot līdzekļus:</w:t>
      </w:r>
    </w:p>
    <w:p w14:paraId="2E89D9FE" w14:textId="77777777" w:rsidR="00EF54CF" w:rsidRDefault="001B72CB" w:rsidP="00EF54CF">
      <w:pPr>
        <w:pStyle w:val="Sarakstarindkopa"/>
        <w:numPr>
          <w:ilvl w:val="1"/>
          <w:numId w:val="6"/>
        </w:numPr>
        <w:shd w:val="clear" w:color="auto" w:fill="FFFFFF"/>
        <w:tabs>
          <w:tab w:val="left" w:pos="993"/>
        </w:tabs>
        <w:ind w:left="993" w:hanging="633"/>
        <w:jc w:val="both"/>
        <w:rPr>
          <w:color w:val="000000"/>
        </w:rPr>
      </w:pPr>
      <w:r w:rsidRPr="00EF54CF">
        <w:rPr>
          <w:color w:val="000000"/>
        </w:rPr>
        <w:t>muzeja ēkas uzturēšanai un restaurēšanai;</w:t>
      </w:r>
    </w:p>
    <w:p w14:paraId="77FCAA50" w14:textId="77777777" w:rsidR="00EF54CF" w:rsidRDefault="001B72CB" w:rsidP="00EF54CF">
      <w:pPr>
        <w:pStyle w:val="Sarakstarindkopa"/>
        <w:numPr>
          <w:ilvl w:val="1"/>
          <w:numId w:val="6"/>
        </w:numPr>
        <w:shd w:val="clear" w:color="auto" w:fill="FFFFFF"/>
        <w:tabs>
          <w:tab w:val="left" w:pos="993"/>
        </w:tabs>
        <w:ind w:left="993" w:hanging="633"/>
        <w:jc w:val="both"/>
        <w:rPr>
          <w:color w:val="000000"/>
        </w:rPr>
      </w:pPr>
      <w:r w:rsidRPr="00EF54CF">
        <w:rPr>
          <w:color w:val="000000"/>
        </w:rPr>
        <w:t>telpu īrei, komunālajiem maksājumiem, nodokļu un zemes nomas maksājumiem;</w:t>
      </w:r>
    </w:p>
    <w:p w14:paraId="09909A24" w14:textId="77777777" w:rsidR="00EF54CF" w:rsidRDefault="001B72CB" w:rsidP="00EF54CF">
      <w:pPr>
        <w:pStyle w:val="Sarakstarindkopa"/>
        <w:numPr>
          <w:ilvl w:val="1"/>
          <w:numId w:val="6"/>
        </w:numPr>
        <w:shd w:val="clear" w:color="auto" w:fill="FFFFFF"/>
        <w:tabs>
          <w:tab w:val="left" w:pos="993"/>
        </w:tabs>
        <w:ind w:left="993" w:hanging="633"/>
        <w:jc w:val="both"/>
        <w:rPr>
          <w:color w:val="000000"/>
        </w:rPr>
      </w:pPr>
      <w:r w:rsidRPr="00EF54CF">
        <w:rPr>
          <w:color w:val="000000"/>
        </w:rPr>
        <w:t>muzeja krājuma papildināšanai (iepirkšanai, ekspedīcijām), saglabāšanai, fiziskai drošībai (apsardzei, apdrošināšanai un ugunsdrošības tehnikai), kā arī muzeja krājuma izpētei un izmantošanai;</w:t>
      </w:r>
    </w:p>
    <w:p w14:paraId="42BF3BE0" w14:textId="77777777" w:rsidR="00EF54CF" w:rsidRDefault="001B72CB" w:rsidP="00EF54CF">
      <w:pPr>
        <w:pStyle w:val="Sarakstarindkopa"/>
        <w:numPr>
          <w:ilvl w:val="1"/>
          <w:numId w:val="6"/>
        </w:numPr>
        <w:shd w:val="clear" w:color="auto" w:fill="FFFFFF"/>
        <w:tabs>
          <w:tab w:val="left" w:pos="993"/>
        </w:tabs>
        <w:ind w:left="993" w:hanging="633"/>
        <w:jc w:val="both"/>
        <w:rPr>
          <w:color w:val="000000"/>
        </w:rPr>
      </w:pPr>
      <w:r w:rsidRPr="00EF54CF">
        <w:rPr>
          <w:color w:val="000000"/>
        </w:rPr>
        <w:t>mikroklimata uzturēšanas iekārtām, muzeja priekšmetu konservācijai un restaurēšanai;</w:t>
      </w:r>
    </w:p>
    <w:p w14:paraId="55CE3B28" w14:textId="77777777" w:rsidR="00EF54CF" w:rsidRDefault="001B72CB" w:rsidP="00EF54CF">
      <w:pPr>
        <w:pStyle w:val="Sarakstarindkopa"/>
        <w:numPr>
          <w:ilvl w:val="1"/>
          <w:numId w:val="6"/>
        </w:numPr>
        <w:shd w:val="clear" w:color="auto" w:fill="FFFFFF"/>
        <w:tabs>
          <w:tab w:val="left" w:pos="993"/>
        </w:tabs>
        <w:ind w:left="993" w:hanging="633"/>
        <w:jc w:val="both"/>
        <w:rPr>
          <w:color w:val="000000"/>
        </w:rPr>
      </w:pPr>
      <w:r w:rsidRPr="00EF54CF">
        <w:rPr>
          <w:color w:val="000000"/>
        </w:rPr>
        <w:t>muzeja personāla algošanai;</w:t>
      </w:r>
    </w:p>
    <w:p w14:paraId="11129CE5" w14:textId="77777777" w:rsidR="00EF54CF" w:rsidRDefault="001B72CB" w:rsidP="00EF54CF">
      <w:pPr>
        <w:pStyle w:val="Sarakstarindkopa"/>
        <w:numPr>
          <w:ilvl w:val="1"/>
          <w:numId w:val="6"/>
        </w:numPr>
        <w:shd w:val="clear" w:color="auto" w:fill="FFFFFF"/>
        <w:tabs>
          <w:tab w:val="left" w:pos="993"/>
        </w:tabs>
        <w:ind w:left="993" w:hanging="633"/>
        <w:jc w:val="both"/>
        <w:rPr>
          <w:color w:val="000000"/>
        </w:rPr>
      </w:pPr>
      <w:r w:rsidRPr="00EF54CF">
        <w:rPr>
          <w:color w:val="000000"/>
        </w:rPr>
        <w:t>starptautiskai sadarbībai;</w:t>
      </w:r>
    </w:p>
    <w:p w14:paraId="294411D8" w14:textId="5860B528" w:rsidR="001B72CB" w:rsidRPr="00EF54CF" w:rsidRDefault="001B72CB" w:rsidP="00EF54CF">
      <w:pPr>
        <w:pStyle w:val="Sarakstarindkopa"/>
        <w:numPr>
          <w:ilvl w:val="1"/>
          <w:numId w:val="6"/>
        </w:numPr>
        <w:shd w:val="clear" w:color="auto" w:fill="FFFFFF"/>
        <w:tabs>
          <w:tab w:val="left" w:pos="993"/>
        </w:tabs>
        <w:ind w:left="993" w:hanging="633"/>
        <w:jc w:val="both"/>
        <w:rPr>
          <w:color w:val="000000"/>
        </w:rPr>
      </w:pPr>
      <w:r w:rsidRPr="00EF54CF">
        <w:rPr>
          <w:color w:val="000000"/>
        </w:rPr>
        <w:t>sabiedrības izglītošanai un kultūrvēsturisko vērtību popularizēšanai veidojot ekspozīcijas un izstādes, kā arī izmantojot citus izglītošanas un popularizēšanas veidus.</w:t>
      </w:r>
    </w:p>
    <w:p w14:paraId="7AECA826" w14:textId="77777777" w:rsidR="004D78FC" w:rsidRDefault="001B72CB" w:rsidP="004D78FC">
      <w:pPr>
        <w:pStyle w:val="Sarakstarindkopa"/>
        <w:numPr>
          <w:ilvl w:val="0"/>
          <w:numId w:val="6"/>
        </w:numPr>
        <w:shd w:val="clear" w:color="auto" w:fill="FFFFFF"/>
        <w:suppressAutoHyphens/>
        <w:jc w:val="both"/>
      </w:pPr>
      <w:r w:rsidRPr="007E3A00">
        <w:t>Ziedojumu vai dāvinājumu saņemšana notiek saskaņā ar Limbažu novada pašvaldībā apstiprināto kārtību.</w:t>
      </w:r>
    </w:p>
    <w:p w14:paraId="19314462" w14:textId="67C809BD" w:rsidR="004D78FC" w:rsidRPr="004D78FC" w:rsidRDefault="001B72CB" w:rsidP="004D78FC">
      <w:pPr>
        <w:pStyle w:val="Sarakstarindkopa"/>
        <w:numPr>
          <w:ilvl w:val="0"/>
          <w:numId w:val="6"/>
        </w:numPr>
        <w:shd w:val="clear" w:color="auto" w:fill="FFFFFF"/>
        <w:suppressAutoHyphens/>
        <w:jc w:val="both"/>
      </w:pPr>
      <w:r w:rsidRPr="004D78FC">
        <w:rPr>
          <w:color w:val="000000"/>
        </w:rPr>
        <w:t xml:space="preserve">Ieņēmumi no maksas pakalpojumiem tiek ieskaitīti pamatbudžeta kontā un var tikt izmantoti muzeja darbības attīstīšanai. </w:t>
      </w:r>
    </w:p>
    <w:p w14:paraId="002A77B9" w14:textId="45A6D7EE" w:rsidR="004D78FC" w:rsidRPr="004D78FC" w:rsidRDefault="004D78FC" w:rsidP="004D78FC">
      <w:pPr>
        <w:pStyle w:val="Sarakstarindkopa"/>
        <w:numPr>
          <w:ilvl w:val="0"/>
          <w:numId w:val="6"/>
        </w:numPr>
        <w:suppressAutoHyphens/>
        <w:jc w:val="both"/>
      </w:pPr>
      <w:r>
        <w:t>Muzejs</w:t>
      </w:r>
      <w:r w:rsidRPr="008459F9">
        <w:t xml:space="preserve">, slēdzot saimnieciskos līgumus (pirkuma, piegāde, pakalpojumu sniegšana, darba veikšana u.c.), pretendentu izvēlas atbilstoši spēkā esošajiem normatīvajiem aktiem un </w:t>
      </w:r>
      <w:r>
        <w:t xml:space="preserve">Limbažu novada </w:t>
      </w:r>
      <w:r w:rsidRPr="008459F9">
        <w:t>pašvaldības noteiktajai kārtībai.</w:t>
      </w:r>
      <w:r>
        <w:t xml:space="preserve"> </w:t>
      </w:r>
    </w:p>
    <w:p w14:paraId="5285E394" w14:textId="58C1ADB1" w:rsidR="001B72CB" w:rsidRPr="004D78FC" w:rsidRDefault="001B72CB" w:rsidP="004D78FC">
      <w:pPr>
        <w:pStyle w:val="Sarakstarindkopa"/>
        <w:numPr>
          <w:ilvl w:val="0"/>
          <w:numId w:val="6"/>
        </w:numPr>
        <w:shd w:val="clear" w:color="auto" w:fill="FFFFFF"/>
        <w:suppressAutoHyphens/>
        <w:jc w:val="both"/>
      </w:pPr>
      <w:r w:rsidRPr="004D78FC">
        <w:rPr>
          <w:color w:val="000000"/>
        </w:rPr>
        <w:t>Muzeja finansiālās un grāmatvedības operācijas veic Limbažu novada pašvaldības Limbažu novada Finanšu un ekonomikas nodaļa.</w:t>
      </w:r>
    </w:p>
    <w:p w14:paraId="757897DA" w14:textId="77777777" w:rsidR="001B72CB" w:rsidRPr="00B2784C" w:rsidRDefault="001B72CB" w:rsidP="001B72CB">
      <w:pPr>
        <w:shd w:val="clear" w:color="auto" w:fill="FFFFFF"/>
        <w:ind w:left="567"/>
        <w:jc w:val="both"/>
        <w:rPr>
          <w:sz w:val="20"/>
          <w:szCs w:val="20"/>
        </w:rPr>
      </w:pPr>
    </w:p>
    <w:p w14:paraId="2E668666" w14:textId="77777777" w:rsidR="001B72CB" w:rsidRPr="004D78FC" w:rsidRDefault="001B72CB" w:rsidP="004D78FC">
      <w:pPr>
        <w:pStyle w:val="Sarakstarindkopa"/>
        <w:numPr>
          <w:ilvl w:val="0"/>
          <w:numId w:val="2"/>
        </w:numPr>
        <w:tabs>
          <w:tab w:val="left" w:pos="720"/>
        </w:tabs>
        <w:jc w:val="center"/>
        <w:rPr>
          <w:b/>
        </w:rPr>
      </w:pPr>
      <w:r w:rsidRPr="004D78FC">
        <w:rPr>
          <w:b/>
        </w:rPr>
        <w:t>NOSLĒGUMA JAUTĀJUMI</w:t>
      </w:r>
    </w:p>
    <w:p w14:paraId="2E3EC8CE" w14:textId="77777777" w:rsidR="001B72CB" w:rsidRPr="00C53652" w:rsidRDefault="001B72CB" w:rsidP="001B72CB">
      <w:pPr>
        <w:ind w:firstLine="720"/>
        <w:jc w:val="both"/>
        <w:rPr>
          <w:b/>
          <w:sz w:val="20"/>
          <w:szCs w:val="20"/>
        </w:rPr>
      </w:pPr>
    </w:p>
    <w:p w14:paraId="5A402661" w14:textId="01ADA195" w:rsidR="004B6E62" w:rsidRDefault="001B72CB" w:rsidP="004B6E62">
      <w:pPr>
        <w:pStyle w:val="Sarakstarindkopa"/>
        <w:numPr>
          <w:ilvl w:val="0"/>
          <w:numId w:val="6"/>
        </w:numPr>
        <w:tabs>
          <w:tab w:val="left" w:pos="2910"/>
        </w:tabs>
        <w:jc w:val="both"/>
      </w:pPr>
      <w:r w:rsidRPr="007E3A00">
        <w:t>Nolikums stājas spēkā nākamajā dienā pēc tā apstiprināšanas Limbažu novada</w:t>
      </w:r>
      <w:r w:rsidR="004B6E62">
        <w:t xml:space="preserve"> </w:t>
      </w:r>
      <w:r w:rsidRPr="007E3A00">
        <w:t>domes sēdē.</w:t>
      </w:r>
    </w:p>
    <w:p w14:paraId="5385F57B" w14:textId="4B8DAF2C" w:rsidR="001B72CB" w:rsidRPr="007E3A00" w:rsidRDefault="001B72CB" w:rsidP="004B6E62">
      <w:pPr>
        <w:pStyle w:val="Sarakstarindkopa"/>
        <w:numPr>
          <w:ilvl w:val="0"/>
          <w:numId w:val="6"/>
        </w:numPr>
        <w:tabs>
          <w:tab w:val="left" w:pos="2910"/>
        </w:tabs>
        <w:jc w:val="both"/>
      </w:pPr>
      <w:r w:rsidRPr="007E3A00">
        <w:t xml:space="preserve">Ar šī nolikuma spēkā stāšanās brīdi spēku zaudē Pāles novadpētniecības muzeja nolikums, </w:t>
      </w:r>
      <w:r w:rsidR="004B1FBC">
        <w:t>kas</w:t>
      </w:r>
      <w:r w:rsidRPr="007E3A00">
        <w:t xml:space="preserve"> apstiprināts ar Limbažu novada domes </w:t>
      </w:r>
      <w:r>
        <w:t>2018</w:t>
      </w:r>
      <w:r w:rsidRPr="007E3A00">
        <w:t>.gada 2</w:t>
      </w:r>
      <w:r>
        <w:t>4</w:t>
      </w:r>
      <w:r w:rsidRPr="007E3A00">
        <w:t>.</w:t>
      </w:r>
      <w:r>
        <w:t>maija</w:t>
      </w:r>
      <w:r w:rsidRPr="007E3A00">
        <w:t xml:space="preserve"> sēdes lēmumu (protokols Nr</w:t>
      </w:r>
      <w:r w:rsidR="007C7C53">
        <w:t>.</w:t>
      </w:r>
      <w:r>
        <w:t>10</w:t>
      </w:r>
      <w:r w:rsidRPr="007E3A00">
        <w:t xml:space="preserve">, </w:t>
      </w:r>
      <w:r>
        <w:t>35</w:t>
      </w:r>
      <w:r w:rsidRPr="007E3A00">
        <w:t>.§).</w:t>
      </w:r>
    </w:p>
    <w:p w14:paraId="5527622C" w14:textId="77777777" w:rsidR="001B72CB" w:rsidRPr="007E3A00" w:rsidRDefault="001B72CB" w:rsidP="001B72CB">
      <w:pPr>
        <w:tabs>
          <w:tab w:val="left" w:pos="5655"/>
        </w:tabs>
        <w:ind w:left="357" w:hanging="357"/>
        <w:jc w:val="right"/>
      </w:pPr>
      <w:bookmarkStart w:id="0" w:name="_GoBack"/>
      <w:bookmarkEnd w:id="0"/>
    </w:p>
    <w:p w14:paraId="77FB010F" w14:textId="77777777" w:rsidR="00CB1397" w:rsidRDefault="00CB1397" w:rsidP="004B6E62">
      <w:pPr>
        <w:tabs>
          <w:tab w:val="left" w:pos="5655"/>
          <w:tab w:val="left" w:pos="7938"/>
        </w:tabs>
        <w:ind w:left="357" w:hanging="357"/>
      </w:pPr>
    </w:p>
    <w:p w14:paraId="64047392" w14:textId="77777777" w:rsidR="004B6E62" w:rsidRDefault="004B6E62" w:rsidP="004B6E62">
      <w:pPr>
        <w:tabs>
          <w:tab w:val="left" w:pos="5655"/>
          <w:tab w:val="left" w:pos="7938"/>
        </w:tabs>
        <w:ind w:left="357" w:hanging="357"/>
      </w:pPr>
      <w:r>
        <w:t>Limbažu novada pašvaldības</w:t>
      </w:r>
    </w:p>
    <w:p w14:paraId="65F165DF" w14:textId="4CAB0563" w:rsidR="001554B9" w:rsidRDefault="004B6E62" w:rsidP="00CB1397">
      <w:pPr>
        <w:jc w:val="both"/>
        <w:rPr>
          <w:lang w:val="en-GB" w:eastAsia="en-US"/>
        </w:rPr>
        <w:sectPr w:rsidR="001554B9" w:rsidSect="00CB1397">
          <w:headerReference w:type="default" r:id="rId7"/>
          <w:headerReference w:type="first" r:id="rId8"/>
          <w:pgSz w:w="11906" w:h="16838"/>
          <w:pgMar w:top="1134" w:right="567" w:bottom="1134" w:left="1701" w:header="709" w:footer="709" w:gutter="0"/>
          <w:pgNumType w:start="1"/>
          <w:cols w:space="708"/>
          <w:titlePg/>
          <w:docGrid w:linePitch="360"/>
        </w:sectPr>
      </w:pPr>
      <w:r>
        <w:t xml:space="preserve">Domes priekšsēdētājs                                                                                                      D. </w:t>
      </w:r>
      <w:proofErr w:type="spellStart"/>
      <w:r>
        <w:t>Straubergs</w:t>
      </w:r>
      <w:proofErr w:type="spellEnd"/>
      <w:r w:rsidR="001554B9">
        <w:rPr>
          <w:lang w:val="en-GB" w:eastAsia="en-US"/>
        </w:rPr>
        <w:tab/>
      </w:r>
    </w:p>
    <w:p w14:paraId="2C923FFD" w14:textId="77777777" w:rsidR="004B1FBC" w:rsidRDefault="004B1FBC" w:rsidP="004B1FBC">
      <w:pPr>
        <w:jc w:val="both"/>
        <w:rPr>
          <w:rFonts w:eastAsia="Calibri"/>
          <w:b/>
          <w:sz w:val="18"/>
          <w:szCs w:val="18"/>
          <w:lang w:eastAsia="en-US"/>
        </w:rPr>
      </w:pPr>
    </w:p>
    <w:p w14:paraId="05672B09" w14:textId="77777777" w:rsidR="004B1FBC" w:rsidRPr="004B1FBC" w:rsidRDefault="004B1FBC" w:rsidP="004B1FBC">
      <w:pPr>
        <w:jc w:val="both"/>
        <w:rPr>
          <w:rFonts w:eastAsia="Calibri"/>
          <w:b/>
          <w:sz w:val="18"/>
          <w:szCs w:val="18"/>
          <w:lang w:eastAsia="en-US"/>
        </w:rPr>
      </w:pPr>
      <w:r w:rsidRPr="004B1FBC">
        <w:rPr>
          <w:rFonts w:eastAsia="Calibri"/>
          <w:b/>
          <w:sz w:val="18"/>
          <w:szCs w:val="18"/>
          <w:lang w:eastAsia="en-US"/>
        </w:rPr>
        <w:t>ŠIS DOKUMENTS IR PARAKSTĪTS AR DROŠU ELEKTRONISKO PARAKSTU UN SATUR LAIKA ZĪMOGU</w:t>
      </w:r>
    </w:p>
    <w:p w14:paraId="78DDFBFE" w14:textId="77777777" w:rsidR="001554B9" w:rsidRPr="0074786F" w:rsidRDefault="001554B9" w:rsidP="0074786F">
      <w:pPr>
        <w:tabs>
          <w:tab w:val="left" w:pos="490"/>
        </w:tabs>
        <w:rPr>
          <w:lang w:val="en-GB" w:eastAsia="en-US"/>
        </w:rPr>
      </w:pPr>
    </w:p>
    <w:sectPr w:rsidR="001554B9" w:rsidRPr="0074786F" w:rsidSect="001554B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527F3" w14:textId="77777777" w:rsidR="00804A56" w:rsidRDefault="00804A56" w:rsidP="00C432D4">
      <w:r>
        <w:separator/>
      </w:r>
    </w:p>
  </w:endnote>
  <w:endnote w:type="continuationSeparator" w:id="0">
    <w:p w14:paraId="1C19EE2D" w14:textId="77777777" w:rsidR="00804A56" w:rsidRDefault="00804A56"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B0016" w14:textId="77777777" w:rsidR="00804A56" w:rsidRDefault="00804A56" w:rsidP="00C432D4">
      <w:r>
        <w:separator/>
      </w:r>
    </w:p>
  </w:footnote>
  <w:footnote w:type="continuationSeparator" w:id="0">
    <w:p w14:paraId="656026B2" w14:textId="77777777" w:rsidR="00804A56" w:rsidRDefault="00804A56"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650352"/>
      <w:docPartObj>
        <w:docPartGallery w:val="Page Numbers (Top of Page)"/>
        <w:docPartUnique/>
      </w:docPartObj>
    </w:sdtPr>
    <w:sdtEndPr/>
    <w:sdtContent>
      <w:p w14:paraId="2B263CE4" w14:textId="538BD428" w:rsidR="00CB1397" w:rsidRDefault="00CB1397">
        <w:pPr>
          <w:pStyle w:val="Galvene"/>
          <w:jc w:val="center"/>
        </w:pPr>
        <w:r>
          <w:fldChar w:fldCharType="begin"/>
        </w:r>
        <w:r>
          <w:instrText>PAGE   \* MERGEFORMAT</w:instrText>
        </w:r>
        <w:r>
          <w:fldChar w:fldCharType="separate"/>
        </w:r>
        <w:r w:rsidR="004B1FBC">
          <w:rPr>
            <w:noProof/>
          </w:rPr>
          <w:t>3</w:t>
        </w:r>
        <w:r>
          <w:fldChar w:fldCharType="end"/>
        </w:r>
      </w:p>
    </w:sdtContent>
  </w:sdt>
  <w:p w14:paraId="656007D6" w14:textId="77777777" w:rsidR="00CB1397" w:rsidRDefault="00CB139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FE861" w14:textId="77777777" w:rsidR="00BA1692" w:rsidRDefault="00BA1692" w:rsidP="00BA1692">
    <w:pPr>
      <w:pStyle w:val="Nosaukums"/>
      <w:rPr>
        <w:caps/>
        <w:lang w:val="lv-LV"/>
      </w:rPr>
    </w:pPr>
    <w:r w:rsidRPr="00385A9F">
      <w:rPr>
        <w:caps/>
        <w:noProof/>
        <w:lang w:val="lv-LV" w:eastAsia="lv-LV"/>
      </w:rPr>
      <w:drawing>
        <wp:inline distT="0" distB="0" distL="0" distR="0" wp14:anchorId="253658B6" wp14:editId="30F5FDA8">
          <wp:extent cx="771525" cy="9048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0A12CF45" w14:textId="77777777" w:rsidR="00BA1692" w:rsidRPr="00DE03F1" w:rsidRDefault="00BA1692" w:rsidP="00BA1692">
    <w:pPr>
      <w:jc w:val="center"/>
      <w:rPr>
        <w:b/>
        <w:bCs/>
        <w:caps/>
        <w:sz w:val="28"/>
        <w:szCs w:val="28"/>
      </w:rPr>
    </w:pPr>
    <w:r w:rsidRPr="00DE03F1">
      <w:rPr>
        <w:b/>
        <w:bCs/>
        <w:caps/>
        <w:noProof/>
        <w:sz w:val="28"/>
        <w:szCs w:val="28"/>
      </w:rPr>
      <w:t xml:space="preserve">Limbažu novada </w:t>
    </w:r>
    <w:r>
      <w:rPr>
        <w:b/>
        <w:bCs/>
        <w:caps/>
        <w:noProof/>
        <w:sz w:val="28"/>
        <w:szCs w:val="28"/>
      </w:rPr>
      <w:t>DOME</w:t>
    </w:r>
  </w:p>
  <w:p w14:paraId="0EA651A0" w14:textId="77777777" w:rsidR="00BA1692" w:rsidRDefault="00BA1692" w:rsidP="00BA1692">
    <w:pPr>
      <w:jc w:val="center"/>
      <w:rPr>
        <w:sz w:val="18"/>
        <w:szCs w:val="20"/>
      </w:rPr>
    </w:pPr>
    <w:proofErr w:type="spellStart"/>
    <w:r>
      <w:rPr>
        <w:sz w:val="18"/>
        <w:szCs w:val="20"/>
      </w:rPr>
      <w:t>Reģ</w:t>
    </w:r>
    <w:proofErr w:type="spellEnd"/>
    <w:r>
      <w:rPr>
        <w:sz w:val="18"/>
        <w:szCs w:val="20"/>
      </w:rPr>
      <w:t xml:space="preserve">. Nr. </w:t>
    </w:r>
    <w:r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1D962C83" w14:textId="77777777" w:rsidR="00BA1692" w:rsidRPr="00385A9F" w:rsidRDefault="00BA1692" w:rsidP="00BA1692">
    <w:pPr>
      <w:jc w:val="center"/>
      <w:rPr>
        <w:sz w:val="18"/>
        <w:szCs w:val="20"/>
      </w:rPr>
    </w:pPr>
    <w:r>
      <w:rPr>
        <w:sz w:val="18"/>
        <w:szCs w:val="20"/>
      </w:rPr>
      <w:t>E-pasts</w:t>
    </w:r>
    <w:r>
      <w:rPr>
        <w:iCs/>
        <w:sz w:val="18"/>
        <w:szCs w:val="20"/>
      </w:rPr>
      <w:t xml:space="preserve"> </w:t>
    </w:r>
    <w:r>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0C74CDDA" w14:textId="77777777" w:rsidR="00BA1692" w:rsidRDefault="00BA169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B4291"/>
    <w:multiLevelType w:val="hybridMultilevel"/>
    <w:tmpl w:val="699856BA"/>
    <w:lvl w:ilvl="0" w:tplc="04260013">
      <w:start w:val="1"/>
      <w:numFmt w:val="upperRoman"/>
      <w:lvlText w:val="%1."/>
      <w:lvlJc w:val="righ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3DF4057A"/>
    <w:multiLevelType w:val="multilevel"/>
    <w:tmpl w:val="F742384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71D6DB2"/>
    <w:multiLevelType w:val="multilevel"/>
    <w:tmpl w:val="F742384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A032C7C"/>
    <w:multiLevelType w:val="hybridMultilevel"/>
    <w:tmpl w:val="21DC368C"/>
    <w:lvl w:ilvl="0" w:tplc="C8C4B512">
      <w:start w:val="2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1BD798A"/>
    <w:multiLevelType w:val="multilevel"/>
    <w:tmpl w:val="F742384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9F56B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305F1"/>
    <w:rsid w:val="000661EA"/>
    <w:rsid w:val="00070CA9"/>
    <w:rsid w:val="0009600B"/>
    <w:rsid w:val="000B7A18"/>
    <w:rsid w:val="00131843"/>
    <w:rsid w:val="001554B9"/>
    <w:rsid w:val="001B72CB"/>
    <w:rsid w:val="001D5338"/>
    <w:rsid w:val="001F2CC9"/>
    <w:rsid w:val="001F3440"/>
    <w:rsid w:val="0020414D"/>
    <w:rsid w:val="002F6C12"/>
    <w:rsid w:val="00314AB1"/>
    <w:rsid w:val="00351A80"/>
    <w:rsid w:val="00397EAF"/>
    <w:rsid w:val="00436056"/>
    <w:rsid w:val="00490F58"/>
    <w:rsid w:val="004A6936"/>
    <w:rsid w:val="004B1FBC"/>
    <w:rsid w:val="004B2C5C"/>
    <w:rsid w:val="004B6E62"/>
    <w:rsid w:val="004C063E"/>
    <w:rsid w:val="004C7390"/>
    <w:rsid w:val="004D78FC"/>
    <w:rsid w:val="004E556B"/>
    <w:rsid w:val="00574FA5"/>
    <w:rsid w:val="005B2342"/>
    <w:rsid w:val="005B514E"/>
    <w:rsid w:val="006456B0"/>
    <w:rsid w:val="00671977"/>
    <w:rsid w:val="00693F37"/>
    <w:rsid w:val="00696EC3"/>
    <w:rsid w:val="006B2306"/>
    <w:rsid w:val="006C5375"/>
    <w:rsid w:val="007468FD"/>
    <w:rsid w:val="0074786F"/>
    <w:rsid w:val="00766F4C"/>
    <w:rsid w:val="00775F81"/>
    <w:rsid w:val="007C7C53"/>
    <w:rsid w:val="008043A2"/>
    <w:rsid w:val="0080445D"/>
    <w:rsid w:val="00804A56"/>
    <w:rsid w:val="00805625"/>
    <w:rsid w:val="0081004A"/>
    <w:rsid w:val="008236BA"/>
    <w:rsid w:val="008455C2"/>
    <w:rsid w:val="00881517"/>
    <w:rsid w:val="008B3EC7"/>
    <w:rsid w:val="008D001C"/>
    <w:rsid w:val="008E370D"/>
    <w:rsid w:val="00917630"/>
    <w:rsid w:val="0092739D"/>
    <w:rsid w:val="009A410D"/>
    <w:rsid w:val="00A049CC"/>
    <w:rsid w:val="00A33D5F"/>
    <w:rsid w:val="00A75555"/>
    <w:rsid w:val="00A87F50"/>
    <w:rsid w:val="00AE186C"/>
    <w:rsid w:val="00B376DF"/>
    <w:rsid w:val="00B85327"/>
    <w:rsid w:val="00BA1692"/>
    <w:rsid w:val="00BB2EB3"/>
    <w:rsid w:val="00BC3888"/>
    <w:rsid w:val="00BD3726"/>
    <w:rsid w:val="00C432D4"/>
    <w:rsid w:val="00C67A44"/>
    <w:rsid w:val="00C77B19"/>
    <w:rsid w:val="00CB0B02"/>
    <w:rsid w:val="00CB1397"/>
    <w:rsid w:val="00CB2B34"/>
    <w:rsid w:val="00CE0CAA"/>
    <w:rsid w:val="00D13EBB"/>
    <w:rsid w:val="00D76A53"/>
    <w:rsid w:val="00D87258"/>
    <w:rsid w:val="00DA4145"/>
    <w:rsid w:val="00DB4D10"/>
    <w:rsid w:val="00DB5B97"/>
    <w:rsid w:val="00DE105D"/>
    <w:rsid w:val="00E03D67"/>
    <w:rsid w:val="00E55F2E"/>
    <w:rsid w:val="00E76598"/>
    <w:rsid w:val="00E7661A"/>
    <w:rsid w:val="00EA1C31"/>
    <w:rsid w:val="00EF5284"/>
    <w:rsid w:val="00EF54CF"/>
    <w:rsid w:val="00FB68EC"/>
    <w:rsid w:val="00FC24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6D31"/>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BA1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5123</Words>
  <Characters>2921</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9</cp:revision>
  <cp:lastPrinted>2022-01-04T14:14:00Z</cp:lastPrinted>
  <dcterms:created xsi:type="dcterms:W3CDTF">2022-02-14T13:36:00Z</dcterms:created>
  <dcterms:modified xsi:type="dcterms:W3CDTF">2022-04-29T12:41:00Z</dcterms:modified>
</cp:coreProperties>
</file>