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30043"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3FADF3B0"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0F6A8F9E"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06144A5D" w14:textId="2587042F" w:rsidR="00F378BB" w:rsidRPr="00F8505C" w:rsidRDefault="00E379A1" w:rsidP="00E379A1">
      <w:pPr>
        <w:spacing w:after="0" w:line="240" w:lineRule="auto"/>
        <w:jc w:val="center"/>
        <w:rPr>
          <w:rFonts w:ascii="Times New Roman" w:eastAsia="Calibri" w:hAnsi="Times New Roman" w:cs="Times New Roman"/>
          <w:lang w:eastAsia="lv-LV"/>
        </w:rPr>
      </w:pPr>
      <w:r>
        <w:rPr>
          <w:noProof/>
        </w:rPr>
        <w:drawing>
          <wp:inline distT="0" distB="0" distL="0" distR="0" wp14:anchorId="316D8D3E" wp14:editId="2BC78051">
            <wp:extent cx="1833564" cy="128016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994" cy="1295820"/>
                    </a:xfrm>
                    <a:prstGeom prst="rect">
                      <a:avLst/>
                    </a:prstGeom>
                    <a:noFill/>
                    <a:ln>
                      <a:noFill/>
                    </a:ln>
                  </pic:spPr>
                </pic:pic>
              </a:graphicData>
            </a:graphic>
          </wp:inline>
        </w:drawing>
      </w:r>
    </w:p>
    <w:p w14:paraId="53757A78" w14:textId="77777777" w:rsidR="00F378BB" w:rsidRPr="00F8505C" w:rsidRDefault="00F378BB" w:rsidP="00F378BB">
      <w:pPr>
        <w:spacing w:after="0" w:line="240" w:lineRule="auto"/>
        <w:jc w:val="center"/>
        <w:rPr>
          <w:rFonts w:ascii="Times New Roman" w:eastAsia="Calibri" w:hAnsi="Times New Roman" w:cs="Times New Roman"/>
          <w:lang w:eastAsia="lv-LV"/>
        </w:rPr>
      </w:pPr>
    </w:p>
    <w:p w14:paraId="5CE83FA2" w14:textId="3A1BE319" w:rsidR="00F378BB" w:rsidRPr="00F8505C" w:rsidRDefault="00F378BB" w:rsidP="0035331D">
      <w:pPr>
        <w:spacing w:after="0" w:line="240" w:lineRule="auto"/>
        <w:jc w:val="center"/>
        <w:rPr>
          <w:rFonts w:ascii="Times New Roman" w:eastAsia="Calibri" w:hAnsi="Times New Roman" w:cs="Times New Roman"/>
          <w:lang w:eastAsia="lv-LV"/>
        </w:rPr>
      </w:pPr>
    </w:p>
    <w:p w14:paraId="54DE1539"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4C09E581" w14:textId="565E8869" w:rsidR="00F378BB" w:rsidRPr="0035331D" w:rsidRDefault="00F378BB" w:rsidP="0035331D">
      <w:pPr>
        <w:spacing w:after="0" w:line="240" w:lineRule="auto"/>
        <w:jc w:val="center"/>
        <w:rPr>
          <w:rFonts w:ascii="Times New Roman" w:eastAsia="Calibri" w:hAnsi="Times New Roman" w:cs="Times New Roman"/>
          <w:b/>
          <w:bCs/>
          <w:sz w:val="44"/>
          <w:szCs w:val="44"/>
          <w:lang w:eastAsia="lv-LV"/>
        </w:rPr>
      </w:pPr>
      <w:r w:rsidRPr="0035331D">
        <w:rPr>
          <w:rFonts w:ascii="Times New Roman" w:eastAsia="Calibri" w:hAnsi="Times New Roman" w:cs="Times New Roman"/>
          <w:b/>
          <w:bCs/>
          <w:sz w:val="44"/>
          <w:szCs w:val="44"/>
          <w:lang w:eastAsia="lv-LV"/>
        </w:rPr>
        <w:t>Cenu aptauja</w:t>
      </w:r>
    </w:p>
    <w:p w14:paraId="32B6658C" w14:textId="219DC65B" w:rsidR="00F378BB" w:rsidRPr="00F8505C" w:rsidRDefault="005307A5" w:rsidP="00F378BB">
      <w:pPr>
        <w:spacing w:after="0" w:line="240" w:lineRule="auto"/>
        <w:jc w:val="center"/>
        <w:rPr>
          <w:rFonts w:ascii="Times New Roman" w:eastAsia="Calibri" w:hAnsi="Times New Roman" w:cs="Times New Roman"/>
          <w:sz w:val="28"/>
          <w:szCs w:val="28"/>
          <w:lang w:eastAsia="lv-LV"/>
        </w:rPr>
      </w:pPr>
      <w:bookmarkStart w:id="0" w:name="_Hlk49179064"/>
      <w:r w:rsidRPr="00824823">
        <w:rPr>
          <w:rFonts w:ascii="Times New Roman" w:eastAsia="Calibri" w:hAnsi="Times New Roman" w:cs="Times New Roman"/>
          <w:sz w:val="28"/>
          <w:szCs w:val="28"/>
          <w:lang w:eastAsia="lv-LV"/>
        </w:rPr>
        <w:t xml:space="preserve">ID </w:t>
      </w:r>
      <w:r w:rsidR="00F378BB" w:rsidRPr="00824823">
        <w:rPr>
          <w:rFonts w:ascii="Times New Roman" w:eastAsia="Calibri" w:hAnsi="Times New Roman" w:cs="Times New Roman"/>
          <w:sz w:val="28"/>
          <w:szCs w:val="28"/>
          <w:lang w:eastAsia="lv-LV"/>
        </w:rPr>
        <w:t>Nr.</w:t>
      </w:r>
      <w:r w:rsidR="009D6EC7" w:rsidRPr="00824823">
        <w:rPr>
          <w:rFonts w:ascii="Times New Roman" w:eastAsia="Calibri" w:hAnsi="Times New Roman" w:cs="Times New Roman"/>
          <w:sz w:val="28"/>
          <w:szCs w:val="28"/>
          <w:lang w:eastAsia="lv-LV"/>
        </w:rPr>
        <w:t xml:space="preserve"> </w:t>
      </w:r>
      <w:bookmarkStart w:id="1" w:name="_Hlk49178984"/>
      <w:r w:rsidRPr="00824823">
        <w:rPr>
          <w:rFonts w:ascii="Times New Roman" w:eastAsia="Calibri" w:hAnsi="Times New Roman" w:cs="Times New Roman"/>
          <w:sz w:val="28"/>
          <w:szCs w:val="28"/>
          <w:lang w:eastAsia="lv-LV"/>
        </w:rPr>
        <w:t xml:space="preserve">ASS </w:t>
      </w:r>
      <w:r w:rsidR="00B745A1">
        <w:rPr>
          <w:rFonts w:ascii="Times New Roman" w:eastAsia="Calibri" w:hAnsi="Times New Roman" w:cs="Times New Roman"/>
          <w:sz w:val="28"/>
          <w:szCs w:val="28"/>
          <w:lang w:eastAsia="lv-LV"/>
        </w:rPr>
        <w:t>4</w:t>
      </w:r>
      <w:r w:rsidR="00B06C32" w:rsidRPr="00824823">
        <w:rPr>
          <w:rFonts w:ascii="Times New Roman" w:eastAsia="Calibri" w:hAnsi="Times New Roman" w:cs="Times New Roman"/>
          <w:sz w:val="28"/>
          <w:szCs w:val="28"/>
          <w:lang w:eastAsia="lv-LV"/>
        </w:rPr>
        <w:t>-</w:t>
      </w:r>
      <w:r w:rsidRPr="00824823">
        <w:rPr>
          <w:rFonts w:ascii="Times New Roman" w:eastAsia="Calibri" w:hAnsi="Times New Roman" w:cs="Times New Roman"/>
          <w:sz w:val="28"/>
          <w:szCs w:val="28"/>
          <w:lang w:eastAsia="lv-LV"/>
        </w:rPr>
        <w:t>0</w:t>
      </w:r>
      <w:r w:rsidR="00B745A1">
        <w:rPr>
          <w:rFonts w:ascii="Times New Roman" w:eastAsia="Calibri" w:hAnsi="Times New Roman" w:cs="Times New Roman"/>
          <w:sz w:val="28"/>
          <w:szCs w:val="28"/>
          <w:lang w:eastAsia="lv-LV"/>
        </w:rPr>
        <w:t>5</w:t>
      </w:r>
      <w:r w:rsidRPr="00824823">
        <w:rPr>
          <w:rFonts w:ascii="Times New Roman" w:eastAsia="Calibri" w:hAnsi="Times New Roman" w:cs="Times New Roman"/>
          <w:sz w:val="28"/>
          <w:szCs w:val="28"/>
          <w:lang w:eastAsia="lv-LV"/>
        </w:rPr>
        <w:t>/202</w:t>
      </w:r>
      <w:bookmarkEnd w:id="1"/>
      <w:r w:rsidR="00B745A1">
        <w:rPr>
          <w:rFonts w:ascii="Times New Roman" w:eastAsia="Calibri" w:hAnsi="Times New Roman" w:cs="Times New Roman"/>
          <w:sz w:val="28"/>
          <w:szCs w:val="28"/>
          <w:lang w:eastAsia="lv-LV"/>
        </w:rPr>
        <w:t>4</w:t>
      </w:r>
    </w:p>
    <w:bookmarkEnd w:id="0"/>
    <w:p w14:paraId="1A6283FA"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506DD8AC"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211E29EF"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0DFB215A" w14:textId="28153715" w:rsidR="00F378BB" w:rsidRPr="00F8505C" w:rsidRDefault="002A1231" w:rsidP="00F378BB">
      <w:pPr>
        <w:spacing w:after="0" w:line="240" w:lineRule="auto"/>
        <w:jc w:val="center"/>
        <w:rPr>
          <w:rFonts w:ascii="Times New Roman" w:eastAsia="Calibri" w:hAnsi="Times New Roman" w:cs="Times New Roman"/>
          <w:b/>
          <w:sz w:val="28"/>
          <w:szCs w:val="28"/>
          <w:lang w:eastAsia="lv-LV"/>
        </w:rPr>
      </w:pPr>
      <w:bookmarkStart w:id="2" w:name="_Hlk49848130"/>
      <w:r w:rsidRPr="002A1231">
        <w:rPr>
          <w:b/>
          <w:sz w:val="36"/>
          <w:szCs w:val="36"/>
        </w:rPr>
        <w:t>„</w:t>
      </w:r>
      <w:bookmarkStart w:id="3" w:name="_Hlk49853632"/>
      <w:r w:rsidRPr="002A1231">
        <w:rPr>
          <w:b/>
          <w:sz w:val="36"/>
          <w:szCs w:val="36"/>
        </w:rPr>
        <w:t>Kokskaidu granulu piegāde SIA „</w:t>
      </w:r>
      <w:r>
        <w:rPr>
          <w:b/>
          <w:sz w:val="36"/>
          <w:szCs w:val="36"/>
        </w:rPr>
        <w:t>Alojas Saimniekserviss</w:t>
      </w:r>
      <w:r w:rsidRPr="002A1231">
        <w:rPr>
          <w:b/>
          <w:sz w:val="36"/>
          <w:szCs w:val="36"/>
        </w:rPr>
        <w:t>” siltumenerģijas ražošanai 202</w:t>
      </w:r>
      <w:r w:rsidR="00B745A1">
        <w:rPr>
          <w:b/>
          <w:sz w:val="36"/>
          <w:szCs w:val="36"/>
        </w:rPr>
        <w:t>4</w:t>
      </w:r>
      <w:r w:rsidRPr="002A1231">
        <w:rPr>
          <w:b/>
          <w:sz w:val="36"/>
          <w:szCs w:val="36"/>
        </w:rPr>
        <w:t>./202</w:t>
      </w:r>
      <w:r w:rsidR="00B745A1">
        <w:rPr>
          <w:b/>
          <w:sz w:val="36"/>
          <w:szCs w:val="36"/>
        </w:rPr>
        <w:t>5</w:t>
      </w:r>
      <w:r w:rsidRPr="002A1231">
        <w:rPr>
          <w:b/>
          <w:sz w:val="36"/>
          <w:szCs w:val="36"/>
        </w:rPr>
        <w:t>.gada apkures sezonā</w:t>
      </w:r>
      <w:bookmarkEnd w:id="3"/>
      <w:r w:rsidRPr="002A1231">
        <w:rPr>
          <w:b/>
          <w:sz w:val="36"/>
          <w:szCs w:val="36"/>
        </w:rPr>
        <w:t>”</w:t>
      </w:r>
      <w:bookmarkEnd w:id="2"/>
    </w:p>
    <w:p w14:paraId="763B2CDE"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5735432C" w14:textId="25E28D6F"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r w:rsidRPr="00F8505C">
        <w:rPr>
          <w:rFonts w:ascii="Times New Roman" w:eastAsia="Calibri" w:hAnsi="Times New Roman" w:cs="Times New Roman"/>
          <w:b/>
          <w:sz w:val="28"/>
          <w:szCs w:val="28"/>
          <w:lang w:eastAsia="lv-LV"/>
        </w:rPr>
        <w:t>N</w:t>
      </w:r>
      <w:r w:rsidR="00656C0B">
        <w:rPr>
          <w:rFonts w:ascii="Times New Roman" w:eastAsia="Calibri" w:hAnsi="Times New Roman" w:cs="Times New Roman"/>
          <w:b/>
          <w:sz w:val="28"/>
          <w:szCs w:val="28"/>
          <w:lang w:eastAsia="lv-LV"/>
        </w:rPr>
        <w:t>OLIKUMS.</w:t>
      </w:r>
    </w:p>
    <w:p w14:paraId="315ED902"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1EB7FC64"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135A59EE"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0C38AB86"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7518DFA9"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56494822" w14:textId="77777777" w:rsidR="00F378BB" w:rsidRPr="00F8505C" w:rsidRDefault="00F378BB" w:rsidP="00F378BB">
      <w:pPr>
        <w:spacing w:after="0" w:line="240" w:lineRule="auto"/>
        <w:rPr>
          <w:rFonts w:ascii="Times New Roman" w:eastAsia="Calibri" w:hAnsi="Times New Roman" w:cs="Times New Roman"/>
          <w:sz w:val="28"/>
          <w:szCs w:val="28"/>
          <w:lang w:eastAsia="lv-LV"/>
        </w:rPr>
      </w:pPr>
    </w:p>
    <w:p w14:paraId="5461365D"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675DB7FC" w14:textId="77777777" w:rsidR="000542AC" w:rsidRDefault="004F7BA7" w:rsidP="00C05B2F">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w:t>
      </w:r>
    </w:p>
    <w:p w14:paraId="64539EEA" w14:textId="77777777" w:rsidR="000542AC" w:rsidRDefault="000542AC" w:rsidP="00C05B2F">
      <w:pPr>
        <w:spacing w:after="0" w:line="240" w:lineRule="auto"/>
        <w:rPr>
          <w:rFonts w:ascii="Times New Roman" w:eastAsia="Calibri" w:hAnsi="Times New Roman" w:cs="Times New Roman"/>
          <w:sz w:val="24"/>
          <w:szCs w:val="24"/>
          <w:lang w:eastAsia="lv-LV"/>
        </w:rPr>
      </w:pPr>
    </w:p>
    <w:p w14:paraId="004750D6" w14:textId="77777777" w:rsidR="000542AC" w:rsidRDefault="000542AC" w:rsidP="00C05B2F">
      <w:pPr>
        <w:spacing w:after="0" w:line="240" w:lineRule="auto"/>
        <w:rPr>
          <w:rFonts w:ascii="Times New Roman" w:eastAsia="Calibri" w:hAnsi="Times New Roman" w:cs="Times New Roman"/>
          <w:sz w:val="24"/>
          <w:szCs w:val="24"/>
          <w:lang w:eastAsia="lv-LV"/>
        </w:rPr>
      </w:pPr>
    </w:p>
    <w:p w14:paraId="30003BDC" w14:textId="77777777" w:rsidR="000542AC" w:rsidRDefault="000542AC" w:rsidP="00C05B2F">
      <w:pPr>
        <w:spacing w:after="0" w:line="240" w:lineRule="auto"/>
        <w:rPr>
          <w:rFonts w:ascii="Times New Roman" w:eastAsia="Calibri" w:hAnsi="Times New Roman" w:cs="Times New Roman"/>
          <w:sz w:val="24"/>
          <w:szCs w:val="24"/>
          <w:lang w:eastAsia="lv-LV"/>
        </w:rPr>
      </w:pPr>
    </w:p>
    <w:p w14:paraId="2772D772" w14:textId="77777777" w:rsidR="000542AC" w:rsidRDefault="000542AC" w:rsidP="00C05B2F">
      <w:pPr>
        <w:spacing w:after="0" w:line="240" w:lineRule="auto"/>
        <w:rPr>
          <w:rFonts w:ascii="Times New Roman" w:eastAsia="Calibri" w:hAnsi="Times New Roman" w:cs="Times New Roman"/>
          <w:sz w:val="24"/>
          <w:szCs w:val="24"/>
          <w:lang w:eastAsia="lv-LV"/>
        </w:rPr>
      </w:pPr>
    </w:p>
    <w:p w14:paraId="0FC98323" w14:textId="77777777" w:rsidR="000542AC" w:rsidRDefault="004F7BA7" w:rsidP="00C05B2F">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w:t>
      </w:r>
    </w:p>
    <w:p w14:paraId="015FFAE4" w14:textId="77777777" w:rsidR="000542AC" w:rsidRDefault="000542AC" w:rsidP="00C05B2F">
      <w:pPr>
        <w:spacing w:after="0" w:line="240" w:lineRule="auto"/>
        <w:rPr>
          <w:rFonts w:ascii="Times New Roman" w:eastAsia="Calibri" w:hAnsi="Times New Roman" w:cs="Times New Roman"/>
          <w:sz w:val="24"/>
          <w:szCs w:val="24"/>
          <w:lang w:eastAsia="lv-LV"/>
        </w:rPr>
      </w:pPr>
    </w:p>
    <w:p w14:paraId="67BB1E17" w14:textId="77777777" w:rsidR="000542AC" w:rsidRDefault="000542AC" w:rsidP="00C05B2F">
      <w:pPr>
        <w:spacing w:after="0" w:line="240" w:lineRule="auto"/>
        <w:rPr>
          <w:rFonts w:ascii="Times New Roman" w:eastAsia="Calibri" w:hAnsi="Times New Roman" w:cs="Times New Roman"/>
          <w:sz w:val="24"/>
          <w:szCs w:val="24"/>
          <w:lang w:eastAsia="lv-LV"/>
        </w:rPr>
      </w:pPr>
    </w:p>
    <w:p w14:paraId="589FA890" w14:textId="77777777" w:rsidR="000542AC" w:rsidRDefault="000542AC" w:rsidP="00C05B2F">
      <w:pPr>
        <w:spacing w:after="0" w:line="240" w:lineRule="auto"/>
        <w:rPr>
          <w:rFonts w:ascii="Times New Roman" w:eastAsia="Calibri" w:hAnsi="Times New Roman" w:cs="Times New Roman"/>
          <w:sz w:val="24"/>
          <w:szCs w:val="24"/>
          <w:lang w:eastAsia="lv-LV"/>
        </w:rPr>
      </w:pPr>
    </w:p>
    <w:p w14:paraId="5FA4A3D4" w14:textId="77777777" w:rsidR="000542AC" w:rsidRDefault="000542AC" w:rsidP="00C05B2F">
      <w:pPr>
        <w:spacing w:after="0" w:line="240" w:lineRule="auto"/>
        <w:rPr>
          <w:rFonts w:ascii="Times New Roman" w:eastAsia="Calibri" w:hAnsi="Times New Roman" w:cs="Times New Roman"/>
          <w:sz w:val="24"/>
          <w:szCs w:val="24"/>
          <w:lang w:eastAsia="lv-LV"/>
        </w:rPr>
      </w:pPr>
    </w:p>
    <w:p w14:paraId="5F3AC648" w14:textId="77777777" w:rsidR="000542AC" w:rsidRDefault="000542AC" w:rsidP="00C05B2F">
      <w:pPr>
        <w:spacing w:after="0" w:line="240" w:lineRule="auto"/>
        <w:rPr>
          <w:rFonts w:ascii="Times New Roman" w:eastAsia="Calibri" w:hAnsi="Times New Roman" w:cs="Times New Roman"/>
          <w:sz w:val="24"/>
          <w:szCs w:val="24"/>
          <w:lang w:eastAsia="lv-LV"/>
        </w:rPr>
      </w:pPr>
    </w:p>
    <w:p w14:paraId="5D2B5D4F" w14:textId="77777777" w:rsidR="000542AC" w:rsidRDefault="000542AC" w:rsidP="00C05B2F">
      <w:pPr>
        <w:spacing w:after="0" w:line="240" w:lineRule="auto"/>
        <w:rPr>
          <w:rFonts w:ascii="Times New Roman" w:eastAsia="Calibri" w:hAnsi="Times New Roman" w:cs="Times New Roman"/>
          <w:sz w:val="24"/>
          <w:szCs w:val="24"/>
          <w:lang w:eastAsia="lv-LV"/>
        </w:rPr>
      </w:pPr>
    </w:p>
    <w:p w14:paraId="2DABD540" w14:textId="77777777" w:rsidR="000542AC" w:rsidRDefault="000542AC" w:rsidP="00C05B2F">
      <w:pPr>
        <w:spacing w:after="0" w:line="240" w:lineRule="auto"/>
        <w:rPr>
          <w:rFonts w:ascii="Times New Roman" w:eastAsia="Calibri" w:hAnsi="Times New Roman" w:cs="Times New Roman"/>
          <w:sz w:val="24"/>
          <w:szCs w:val="24"/>
          <w:lang w:eastAsia="lv-LV"/>
        </w:rPr>
      </w:pPr>
    </w:p>
    <w:p w14:paraId="68E0DCC5" w14:textId="77777777" w:rsidR="000542AC" w:rsidRDefault="000542AC" w:rsidP="00C05B2F">
      <w:pPr>
        <w:spacing w:after="0" w:line="240" w:lineRule="auto"/>
        <w:rPr>
          <w:rFonts w:ascii="Times New Roman" w:eastAsia="Calibri" w:hAnsi="Times New Roman" w:cs="Times New Roman"/>
          <w:sz w:val="24"/>
          <w:szCs w:val="24"/>
          <w:lang w:eastAsia="lv-LV"/>
        </w:rPr>
      </w:pPr>
    </w:p>
    <w:p w14:paraId="5E7BD68A" w14:textId="48237B8D" w:rsidR="00F378BB" w:rsidRDefault="000542AC" w:rsidP="00C05B2F">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w:t>
      </w:r>
      <w:r w:rsidR="00AC6F1E">
        <w:rPr>
          <w:rFonts w:ascii="Times New Roman" w:eastAsia="Calibri" w:hAnsi="Times New Roman" w:cs="Times New Roman"/>
          <w:sz w:val="24"/>
          <w:szCs w:val="24"/>
          <w:lang w:eastAsia="lv-LV"/>
        </w:rPr>
        <w:t xml:space="preserve">     </w:t>
      </w:r>
      <w:r w:rsidR="00F378BB" w:rsidRPr="00F8505C">
        <w:rPr>
          <w:rFonts w:ascii="Times New Roman" w:eastAsia="Calibri" w:hAnsi="Times New Roman" w:cs="Times New Roman"/>
          <w:sz w:val="24"/>
          <w:szCs w:val="24"/>
          <w:lang w:eastAsia="lv-LV"/>
        </w:rPr>
        <w:t>Alojā, 20</w:t>
      </w:r>
      <w:r w:rsidR="00961CD0" w:rsidRPr="00F8505C">
        <w:rPr>
          <w:rFonts w:ascii="Times New Roman" w:eastAsia="Calibri" w:hAnsi="Times New Roman" w:cs="Times New Roman"/>
          <w:sz w:val="24"/>
          <w:szCs w:val="24"/>
          <w:lang w:eastAsia="lv-LV"/>
        </w:rPr>
        <w:t>2</w:t>
      </w:r>
      <w:r w:rsidR="00B745A1">
        <w:rPr>
          <w:rFonts w:ascii="Times New Roman" w:eastAsia="Calibri" w:hAnsi="Times New Roman" w:cs="Times New Roman"/>
          <w:sz w:val="24"/>
          <w:szCs w:val="24"/>
          <w:lang w:eastAsia="lv-LV"/>
        </w:rPr>
        <w:t>4</w:t>
      </w:r>
    </w:p>
    <w:p w14:paraId="0EAA195D" w14:textId="77777777" w:rsidR="000B5F97" w:rsidRPr="00F8505C" w:rsidRDefault="000B5F97" w:rsidP="00F378BB">
      <w:pPr>
        <w:spacing w:after="0" w:line="240" w:lineRule="auto"/>
        <w:jc w:val="center"/>
        <w:rPr>
          <w:rFonts w:ascii="Times New Roman" w:eastAsia="Calibri" w:hAnsi="Times New Roman" w:cs="Times New Roman"/>
          <w:sz w:val="24"/>
          <w:szCs w:val="24"/>
          <w:lang w:eastAsia="lv-LV"/>
        </w:rPr>
      </w:pPr>
    </w:p>
    <w:p w14:paraId="3412981B" w14:textId="77777777" w:rsidR="00FA59F5" w:rsidRPr="00FA59F5" w:rsidRDefault="00CF148F" w:rsidP="00CF148F">
      <w:pPr>
        <w:pStyle w:val="Sarakstarindkopa"/>
        <w:numPr>
          <w:ilvl w:val="1"/>
          <w:numId w:val="1"/>
        </w:numPr>
        <w:jc w:val="center"/>
        <w:rPr>
          <w:rFonts w:ascii="Times New Roman" w:eastAsia="Calibri" w:hAnsi="Times New Roman" w:cs="Times New Roman"/>
          <w:b/>
          <w:sz w:val="24"/>
          <w:szCs w:val="24"/>
          <w:lang w:eastAsia="lv-LV"/>
        </w:rPr>
      </w:pPr>
      <w:r w:rsidRPr="00F8505C">
        <w:rPr>
          <w:rFonts w:ascii="Times New Roman" w:eastAsia="Calibri" w:hAnsi="Times New Roman" w:cs="Times New Roman"/>
          <w:sz w:val="24"/>
          <w:szCs w:val="24"/>
          <w:lang w:eastAsia="lv-LV"/>
        </w:rPr>
        <w:br w:type="page"/>
      </w:r>
    </w:p>
    <w:p w14:paraId="2637BE34" w14:textId="77777777" w:rsidR="00FA59F5" w:rsidRPr="00F37326" w:rsidRDefault="00FA59F5" w:rsidP="00FA59F5">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lastRenderedPageBreak/>
        <w:t>APSTIPRINĀTS</w:t>
      </w:r>
    </w:p>
    <w:p w14:paraId="4388A902" w14:textId="180917B2" w:rsidR="00FA59F5" w:rsidRPr="00F37326" w:rsidRDefault="00FA59F5" w:rsidP="00FA59F5">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Ar 202</w:t>
      </w:r>
      <w:r>
        <w:rPr>
          <w:rFonts w:ascii="Times New Roman" w:eastAsia="Times New Roman" w:hAnsi="Times New Roman" w:cs="Times New Roman"/>
          <w:sz w:val="24"/>
          <w:szCs w:val="24"/>
          <w:lang w:val="en-GB"/>
        </w:rPr>
        <w:t>4</w:t>
      </w:r>
      <w:r w:rsidRPr="00F37326">
        <w:rPr>
          <w:rFonts w:ascii="Times New Roman" w:eastAsia="Times New Roman" w:hAnsi="Times New Roman" w:cs="Times New Roman"/>
          <w:sz w:val="24"/>
          <w:szCs w:val="24"/>
          <w:lang w:val="en-GB"/>
        </w:rPr>
        <w:t xml:space="preserve">.gada </w:t>
      </w:r>
      <w:r>
        <w:rPr>
          <w:rFonts w:ascii="Times New Roman" w:eastAsia="Times New Roman" w:hAnsi="Times New Roman" w:cs="Times New Roman"/>
          <w:sz w:val="24"/>
          <w:szCs w:val="24"/>
          <w:lang w:val="en-GB"/>
        </w:rPr>
        <w:t>23</w:t>
      </w:r>
      <w:r w:rsidRPr="00F37326">
        <w:rPr>
          <w:rFonts w:ascii="Times New Roman" w:eastAsia="Times New Roman" w:hAnsi="Times New Roman" w:cs="Times New Roman"/>
          <w:sz w:val="24"/>
          <w:szCs w:val="24"/>
          <w:lang w:val="en-GB"/>
        </w:rPr>
        <w:t>.</w:t>
      </w:r>
      <w:r w:rsidR="00837FCA">
        <w:rPr>
          <w:rFonts w:ascii="Times New Roman" w:eastAsia="Times New Roman" w:hAnsi="Times New Roman" w:cs="Times New Roman"/>
          <w:sz w:val="24"/>
          <w:szCs w:val="24"/>
          <w:lang w:val="en-GB"/>
        </w:rPr>
        <w:t>maija</w:t>
      </w:r>
      <w:r w:rsidRPr="00F37326">
        <w:rPr>
          <w:rFonts w:ascii="Times New Roman" w:eastAsia="Times New Roman" w:hAnsi="Times New Roman" w:cs="Times New Roman"/>
          <w:sz w:val="24"/>
          <w:szCs w:val="24"/>
          <w:lang w:val="en-GB"/>
        </w:rPr>
        <w:t xml:space="preserve"> </w:t>
      </w:r>
    </w:p>
    <w:p w14:paraId="6CC87C94" w14:textId="73E85F59" w:rsidR="00FA59F5" w:rsidRPr="00F37326" w:rsidRDefault="00FA59F5" w:rsidP="00FA59F5">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SIA “</w:t>
      </w:r>
      <w:r>
        <w:rPr>
          <w:rFonts w:ascii="Times New Roman" w:eastAsia="Times New Roman" w:hAnsi="Times New Roman" w:cs="Times New Roman"/>
          <w:sz w:val="24"/>
          <w:szCs w:val="24"/>
          <w:lang w:val="en-GB"/>
        </w:rPr>
        <w:t>Alojas Saimniekserviss”</w:t>
      </w:r>
      <w:r w:rsidRPr="00F37326">
        <w:rPr>
          <w:rFonts w:ascii="Times New Roman" w:eastAsia="Times New Roman" w:hAnsi="Times New Roman" w:cs="Times New Roman"/>
          <w:sz w:val="24"/>
          <w:szCs w:val="24"/>
          <w:lang w:val="en-GB"/>
        </w:rPr>
        <w:t xml:space="preserve"> </w:t>
      </w:r>
    </w:p>
    <w:p w14:paraId="62602536" w14:textId="77777777" w:rsidR="00FA59F5" w:rsidRPr="00F37326" w:rsidRDefault="00FA59F5" w:rsidP="00FA59F5">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(Iepirkuma komisijas sēdes </w:t>
      </w:r>
    </w:p>
    <w:p w14:paraId="1D8074BE" w14:textId="24048D93" w:rsidR="00FA59F5" w:rsidRPr="00F37326" w:rsidRDefault="00FA59F5" w:rsidP="00FA59F5">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protokols Nr.</w:t>
      </w:r>
      <w:r>
        <w:rPr>
          <w:rFonts w:ascii="Times New Roman" w:eastAsia="Times New Roman" w:hAnsi="Times New Roman" w:cs="Times New Roman"/>
          <w:sz w:val="24"/>
          <w:szCs w:val="24"/>
          <w:lang w:val="en-GB"/>
        </w:rPr>
        <w:t>4-05/2024/1</w:t>
      </w:r>
    </w:p>
    <w:p w14:paraId="76746258" w14:textId="77777777" w:rsidR="00FA59F5" w:rsidRPr="00FA59F5" w:rsidRDefault="00FA59F5" w:rsidP="00FA59F5">
      <w:pPr>
        <w:ind w:left="284"/>
        <w:jc w:val="center"/>
        <w:rPr>
          <w:rFonts w:ascii="Times New Roman" w:eastAsia="Calibri" w:hAnsi="Times New Roman" w:cs="Times New Roman"/>
          <w:b/>
          <w:sz w:val="24"/>
          <w:szCs w:val="24"/>
          <w:lang w:eastAsia="lv-LV"/>
        </w:rPr>
      </w:pPr>
    </w:p>
    <w:p w14:paraId="72E1ED84" w14:textId="77777777" w:rsidR="00FA59F5" w:rsidRDefault="00FA59F5" w:rsidP="00FA59F5">
      <w:pPr>
        <w:pStyle w:val="Sarakstarindkopa"/>
        <w:ind w:left="360"/>
        <w:rPr>
          <w:rFonts w:ascii="Times New Roman" w:eastAsia="Calibri" w:hAnsi="Times New Roman" w:cs="Times New Roman"/>
          <w:b/>
          <w:sz w:val="24"/>
          <w:szCs w:val="24"/>
          <w:lang w:eastAsia="lv-LV"/>
        </w:rPr>
      </w:pPr>
    </w:p>
    <w:p w14:paraId="272CC017" w14:textId="77777777" w:rsidR="00FA59F5" w:rsidRDefault="00FA59F5" w:rsidP="00FA59F5">
      <w:pPr>
        <w:pStyle w:val="Sarakstarindkopa"/>
        <w:ind w:left="360"/>
        <w:rPr>
          <w:rFonts w:ascii="Times New Roman" w:eastAsia="Calibri" w:hAnsi="Times New Roman" w:cs="Times New Roman"/>
          <w:b/>
          <w:sz w:val="24"/>
          <w:szCs w:val="24"/>
          <w:lang w:eastAsia="lv-LV"/>
        </w:rPr>
      </w:pPr>
    </w:p>
    <w:p w14:paraId="62A43FF4" w14:textId="77777777" w:rsidR="00FA59F5" w:rsidRDefault="00FA59F5" w:rsidP="00FA59F5">
      <w:pPr>
        <w:pStyle w:val="Sarakstarindkopa"/>
        <w:ind w:left="360"/>
        <w:rPr>
          <w:rFonts w:ascii="Times New Roman" w:eastAsia="Calibri" w:hAnsi="Times New Roman" w:cs="Times New Roman"/>
          <w:b/>
          <w:sz w:val="24"/>
          <w:szCs w:val="24"/>
          <w:lang w:eastAsia="lv-LV"/>
        </w:rPr>
      </w:pPr>
    </w:p>
    <w:p w14:paraId="4FE24D77" w14:textId="370BC1B4" w:rsidR="00F378BB" w:rsidRPr="00FA59F5" w:rsidRDefault="00FA59F5" w:rsidP="00FA59F5">
      <w:pPr>
        <w:pStyle w:val="Sarakstarindkopa"/>
        <w:ind w:left="360"/>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 xml:space="preserve">1. </w:t>
      </w:r>
      <w:r w:rsidR="00F378BB" w:rsidRPr="00FA59F5">
        <w:rPr>
          <w:rFonts w:ascii="Times New Roman" w:eastAsia="Calibri" w:hAnsi="Times New Roman" w:cs="Times New Roman"/>
          <w:b/>
          <w:sz w:val="24"/>
          <w:szCs w:val="24"/>
          <w:lang w:eastAsia="lv-LV"/>
        </w:rPr>
        <w:t>Vispārīgā informācija</w:t>
      </w:r>
    </w:p>
    <w:p w14:paraId="37C2A632" w14:textId="77777777" w:rsidR="00F378BB" w:rsidRPr="00F8505C" w:rsidRDefault="00CF148F" w:rsidP="00CF148F">
      <w:pPr>
        <w:pStyle w:val="Sarakstarindkopa"/>
        <w:numPr>
          <w:ilvl w:val="1"/>
          <w:numId w:val="34"/>
        </w:numPr>
        <w:spacing w:after="0" w:line="240" w:lineRule="auto"/>
        <w:ind w:left="284"/>
        <w:jc w:val="both"/>
        <w:rPr>
          <w:rFonts w:ascii="Times New Roman" w:eastAsia="Calibri" w:hAnsi="Times New Roman" w:cs="Times New Roman"/>
          <w:sz w:val="24"/>
          <w:szCs w:val="24"/>
          <w:lang w:eastAsia="lv-LV"/>
        </w:rPr>
      </w:pPr>
      <w:r w:rsidRPr="00F8505C">
        <w:rPr>
          <w:rFonts w:ascii="Times New Roman" w:eastAsia="Calibri" w:hAnsi="Times New Roman" w:cs="Times New Roman"/>
          <w:b/>
          <w:sz w:val="24"/>
          <w:szCs w:val="24"/>
          <w:lang w:eastAsia="lv-LV"/>
        </w:rPr>
        <w:t xml:space="preserve"> </w:t>
      </w:r>
      <w:r w:rsidR="00F378BB" w:rsidRPr="00F8505C">
        <w:rPr>
          <w:rFonts w:ascii="Times New Roman" w:eastAsia="Calibri" w:hAnsi="Times New Roman" w:cs="Times New Roman"/>
          <w:b/>
          <w:sz w:val="24"/>
          <w:szCs w:val="24"/>
          <w:lang w:eastAsia="lv-LV"/>
        </w:rPr>
        <w:t>Pasūtītājs</w:t>
      </w:r>
      <w:r w:rsidR="00F378BB" w:rsidRPr="00F8505C">
        <w:rPr>
          <w:rFonts w:ascii="Times New Roman" w:eastAsia="Calibri" w:hAnsi="Times New Roman" w:cs="Times New Roman"/>
          <w:sz w:val="24"/>
          <w:szCs w:val="24"/>
          <w:lang w:eastAsia="lv-LV"/>
        </w:rPr>
        <w:t>:</w:t>
      </w:r>
    </w:p>
    <w:tbl>
      <w:tblPr>
        <w:tblW w:w="7796" w:type="dxa"/>
        <w:tblInd w:w="534" w:type="dxa"/>
        <w:tblLook w:val="04A0" w:firstRow="1" w:lastRow="0" w:firstColumn="1" w:lastColumn="0" w:noHBand="0" w:noVBand="1"/>
      </w:tblPr>
      <w:tblGrid>
        <w:gridCol w:w="2693"/>
        <w:gridCol w:w="5103"/>
      </w:tblGrid>
      <w:tr w:rsidR="00F378BB" w:rsidRPr="00F8505C" w14:paraId="0CAABEE3"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6EAF72"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 xml:space="preserve">Pasūtītāja nosaukums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E4D75BD" w14:textId="45EF08DC" w:rsidR="00F378BB" w:rsidRPr="00F8505C" w:rsidRDefault="0035331D" w:rsidP="00F378BB">
            <w:pPr>
              <w:tabs>
                <w:tab w:val="center" w:pos="4153"/>
                <w:tab w:val="right" w:pos="8306"/>
              </w:tabs>
              <w:spacing w:after="0" w:line="240" w:lineRule="auto"/>
              <w:rPr>
                <w:rFonts w:ascii="Times New Roman" w:eastAsia="Times New Roman" w:hAnsi="Times New Roman" w:cs="Times New Roman"/>
                <w:color w:val="000000"/>
                <w:sz w:val="24"/>
                <w:szCs w:val="24"/>
                <w:lang w:eastAsia="lv-LV"/>
              </w:rPr>
            </w:pPr>
            <w:r w:rsidRPr="0035331D">
              <w:rPr>
                <w:rFonts w:ascii="Times New Roman" w:eastAsia="Times New Roman" w:hAnsi="Times New Roman" w:cs="Times New Roman"/>
                <w:color w:val="000000"/>
                <w:sz w:val="24"/>
                <w:szCs w:val="24"/>
                <w:lang w:eastAsia="lv-LV"/>
              </w:rPr>
              <w:t>Sabiedrība ar ierobežotu atbildību “ Aloja</w:t>
            </w:r>
            <w:r w:rsidR="00954616">
              <w:rPr>
                <w:rFonts w:ascii="Times New Roman" w:eastAsia="Times New Roman" w:hAnsi="Times New Roman" w:cs="Times New Roman"/>
                <w:color w:val="000000"/>
                <w:sz w:val="24"/>
                <w:szCs w:val="24"/>
                <w:lang w:eastAsia="lv-LV"/>
              </w:rPr>
              <w:t>s</w:t>
            </w:r>
            <w:r w:rsidRPr="0035331D">
              <w:rPr>
                <w:rFonts w:ascii="Times New Roman" w:eastAsia="Times New Roman" w:hAnsi="Times New Roman" w:cs="Times New Roman"/>
                <w:color w:val="000000"/>
                <w:sz w:val="24"/>
                <w:szCs w:val="24"/>
                <w:lang w:eastAsia="lv-LV"/>
              </w:rPr>
              <w:t xml:space="preserve"> Saimniekserviss”</w:t>
            </w:r>
          </w:p>
        </w:tc>
      </w:tr>
      <w:tr w:rsidR="00F378BB" w:rsidRPr="00F8505C" w14:paraId="6AB74E24"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D69BB2C"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 xml:space="preserve">Juridiskā adrese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C3E3D02" w14:textId="44C93F6D"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color w:val="000000"/>
                <w:sz w:val="24"/>
                <w:szCs w:val="24"/>
                <w:lang w:eastAsia="lv-LV"/>
              </w:rPr>
              <w:t xml:space="preserve">Jūras iela 13, Aloja, </w:t>
            </w:r>
            <w:r w:rsidR="00B06C32">
              <w:rPr>
                <w:rFonts w:ascii="Times New Roman" w:eastAsia="Times New Roman" w:hAnsi="Times New Roman" w:cs="Times New Roman"/>
                <w:color w:val="000000"/>
                <w:sz w:val="24"/>
                <w:szCs w:val="24"/>
                <w:lang w:eastAsia="lv-LV"/>
              </w:rPr>
              <w:t>Limbažu novads</w:t>
            </w:r>
            <w:r w:rsidRPr="00F8505C">
              <w:rPr>
                <w:rFonts w:ascii="Times New Roman" w:eastAsia="Times New Roman" w:hAnsi="Times New Roman" w:cs="Times New Roman"/>
                <w:color w:val="000000"/>
                <w:sz w:val="24"/>
                <w:szCs w:val="24"/>
                <w:lang w:eastAsia="lv-LV"/>
              </w:rPr>
              <w:t>, LV-4064</w:t>
            </w:r>
          </w:p>
        </w:tc>
      </w:tr>
      <w:tr w:rsidR="00F378BB" w:rsidRPr="00F8505C" w14:paraId="43C41D94"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3DA1CF"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Reģistrācijas Nr.</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87536CC" w14:textId="49CDE1C9" w:rsidR="00F378BB" w:rsidRPr="00F8505C" w:rsidRDefault="0035331D" w:rsidP="00F378BB">
            <w:pPr>
              <w:spacing w:after="0" w:line="240" w:lineRule="auto"/>
              <w:rPr>
                <w:rFonts w:ascii="Times New Roman" w:eastAsia="Times New Roman" w:hAnsi="Times New Roman" w:cs="Times New Roman"/>
                <w:color w:val="000000"/>
                <w:sz w:val="24"/>
                <w:szCs w:val="24"/>
                <w:lang w:eastAsia="lv-LV"/>
              </w:rPr>
            </w:pPr>
            <w:r w:rsidRPr="0035331D">
              <w:rPr>
                <w:rFonts w:ascii="Times New Roman" w:eastAsia="Times New Roman" w:hAnsi="Times New Roman" w:cs="Times New Roman"/>
                <w:sz w:val="24"/>
                <w:lang w:eastAsia="lv-LV"/>
              </w:rPr>
              <w:t>44103091517</w:t>
            </w:r>
          </w:p>
        </w:tc>
      </w:tr>
      <w:tr w:rsidR="00F378BB" w:rsidRPr="00F8505C" w14:paraId="3670C45D" w14:textId="77777777" w:rsidTr="00F378BB">
        <w:trPr>
          <w:trHeight w:val="319"/>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AF9F24" w14:textId="77777777" w:rsidR="00F378BB" w:rsidRPr="00F8505C" w:rsidRDefault="00F378BB" w:rsidP="00F378BB">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 xml:space="preserve">Tālruņa Nr.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D7902E4" w14:textId="62F06589" w:rsidR="00F378BB" w:rsidRPr="00F8505C" w:rsidRDefault="0035331D" w:rsidP="00F378BB">
            <w:pPr>
              <w:spacing w:after="0" w:line="240" w:lineRule="auto"/>
              <w:rPr>
                <w:rFonts w:ascii="Times New Roman" w:eastAsia="Times New Roman" w:hAnsi="Times New Roman" w:cs="Times New Roman"/>
                <w:color w:val="000000"/>
                <w:sz w:val="24"/>
                <w:szCs w:val="24"/>
                <w:lang w:eastAsia="lv-LV"/>
              </w:rPr>
            </w:pPr>
            <w:r w:rsidRPr="0035331D">
              <w:rPr>
                <w:rFonts w:ascii="Times New Roman" w:eastAsia="Times New Roman" w:hAnsi="Times New Roman" w:cs="Times New Roman"/>
                <w:color w:val="000000"/>
                <w:sz w:val="24"/>
                <w:szCs w:val="24"/>
                <w:lang w:eastAsia="lv-LV"/>
              </w:rPr>
              <w:t>64031502</w:t>
            </w:r>
          </w:p>
        </w:tc>
      </w:tr>
      <w:tr w:rsidR="00F378BB" w:rsidRPr="00F8505C" w14:paraId="20EF5C5A" w14:textId="77777777" w:rsidTr="00F378BB">
        <w:trPr>
          <w:trHeight w:val="322"/>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29EDF7" w14:textId="77777777" w:rsidR="00F378BB" w:rsidRPr="00F8505C" w:rsidRDefault="00F378BB" w:rsidP="00F378BB">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E-pasta adrese</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69AEFD4" w14:textId="0B0977F4" w:rsidR="00F378BB" w:rsidRPr="00F8505C" w:rsidRDefault="00000000" w:rsidP="00F378BB">
            <w:pPr>
              <w:spacing w:after="0" w:line="240" w:lineRule="auto"/>
              <w:rPr>
                <w:rFonts w:ascii="Times New Roman" w:eastAsia="Times New Roman" w:hAnsi="Times New Roman" w:cs="Times New Roman"/>
                <w:color w:val="000000"/>
                <w:sz w:val="24"/>
                <w:szCs w:val="24"/>
                <w:lang w:eastAsia="lv-LV"/>
              </w:rPr>
            </w:pPr>
            <w:hyperlink r:id="rId9" w:history="1">
              <w:r w:rsidR="0035331D" w:rsidRPr="003C4D1F">
                <w:rPr>
                  <w:rStyle w:val="Hipersaite"/>
                </w:rPr>
                <w:t>info@anss.lv</w:t>
              </w:r>
            </w:hyperlink>
            <w:r w:rsidR="0035331D">
              <w:t xml:space="preserve"> </w:t>
            </w:r>
          </w:p>
        </w:tc>
      </w:tr>
      <w:tr w:rsidR="00E872A6" w:rsidRPr="00F8505C" w14:paraId="74C0A2AE" w14:textId="77777777" w:rsidTr="00F73694">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B6B55A" w14:textId="77777777" w:rsidR="00E872A6" w:rsidRPr="00F8505C" w:rsidRDefault="00E872A6" w:rsidP="00E872A6">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Pasūtītāja mājaslapa internetā</w:t>
            </w:r>
          </w:p>
        </w:tc>
        <w:tc>
          <w:tcPr>
            <w:tcW w:w="5103" w:type="dxa"/>
            <w:tcBorders>
              <w:top w:val="single" w:sz="4" w:space="0" w:color="000000"/>
              <w:left w:val="single" w:sz="4" w:space="0" w:color="000000"/>
              <w:bottom w:val="single" w:sz="4" w:space="0" w:color="000000"/>
              <w:right w:val="single" w:sz="4" w:space="0" w:color="000000"/>
            </w:tcBorders>
            <w:hideMark/>
          </w:tcPr>
          <w:p w14:paraId="1157EA35" w14:textId="1D675018" w:rsidR="00E872A6" w:rsidRPr="00F8505C" w:rsidRDefault="00000000" w:rsidP="00E872A6">
            <w:pPr>
              <w:spacing w:after="0" w:line="240" w:lineRule="auto"/>
              <w:rPr>
                <w:rFonts w:ascii="Times New Roman" w:eastAsia="Times New Roman" w:hAnsi="Times New Roman" w:cs="Times New Roman"/>
                <w:color w:val="000000"/>
                <w:sz w:val="24"/>
                <w:szCs w:val="24"/>
                <w:lang w:eastAsia="lv-LV"/>
              </w:rPr>
            </w:pPr>
            <w:hyperlink r:id="rId10" w:history="1">
              <w:r w:rsidR="00E872A6" w:rsidRPr="00C618BC">
                <w:rPr>
                  <w:color w:val="0000FF"/>
                  <w:u w:val="single"/>
                </w:rPr>
                <w:t>Iepirkumi | Limbažu novada pašvaldība (limbazunovads.lv)</w:t>
              </w:r>
            </w:hyperlink>
          </w:p>
        </w:tc>
      </w:tr>
      <w:tr w:rsidR="00E872A6" w:rsidRPr="00F8505C" w14:paraId="5C6315F9" w14:textId="77777777" w:rsidTr="00F378BB">
        <w:trPr>
          <w:trHeight w:val="643"/>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2DEC97" w14:textId="77777777" w:rsidR="00E872A6" w:rsidRPr="00F8505C" w:rsidRDefault="00E872A6" w:rsidP="00E872A6">
            <w:pPr>
              <w:spacing w:after="0" w:line="240" w:lineRule="auto"/>
              <w:rPr>
                <w:rFonts w:ascii="Times New Roman" w:eastAsia="Times New Roman" w:hAnsi="Times New Roman" w:cs="Times New Roman"/>
                <w:b/>
                <w:bCs/>
                <w:color w:val="000000"/>
                <w:sz w:val="24"/>
                <w:szCs w:val="24"/>
                <w:lang w:eastAsia="lv-LV"/>
              </w:rPr>
            </w:pPr>
            <w:r w:rsidRPr="00F8505C">
              <w:rPr>
                <w:rFonts w:ascii="Times New Roman" w:eastAsia="Times New Roman" w:hAnsi="Times New Roman" w:cs="Times New Roman"/>
                <w:b/>
                <w:bCs/>
                <w:color w:val="000000"/>
                <w:sz w:val="24"/>
                <w:szCs w:val="24"/>
                <w:lang w:eastAsia="lv-LV"/>
              </w:rPr>
              <w:t>Kontaktpersona</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D6739F1" w14:textId="4625E349" w:rsidR="00E872A6" w:rsidRPr="0035331D" w:rsidRDefault="00E872A6" w:rsidP="00E872A6">
            <w:pPr>
              <w:spacing w:after="0" w:line="240" w:lineRule="auto"/>
              <w:rPr>
                <w:rFonts w:ascii="Times New Roman" w:eastAsia="Times New Roman" w:hAnsi="Times New Roman" w:cs="Times New Roman"/>
                <w:color w:val="000000"/>
                <w:sz w:val="24"/>
                <w:szCs w:val="24"/>
                <w:lang w:eastAsia="lv-LV"/>
              </w:rPr>
            </w:pPr>
            <w:r w:rsidRPr="0035331D">
              <w:rPr>
                <w:rFonts w:ascii="Times New Roman" w:eastAsia="Times New Roman" w:hAnsi="Times New Roman" w:cs="Times New Roman"/>
                <w:color w:val="000000"/>
                <w:sz w:val="24"/>
                <w:szCs w:val="24"/>
                <w:lang w:eastAsia="lv-LV"/>
              </w:rPr>
              <w:t xml:space="preserve">Kontaktpersona par </w:t>
            </w:r>
            <w:r>
              <w:rPr>
                <w:rFonts w:ascii="Times New Roman" w:eastAsia="Times New Roman" w:hAnsi="Times New Roman" w:cs="Times New Roman"/>
                <w:color w:val="000000"/>
                <w:sz w:val="24"/>
                <w:szCs w:val="24"/>
                <w:lang w:eastAsia="lv-LV"/>
              </w:rPr>
              <w:t>cenu aptauju</w:t>
            </w:r>
            <w:r w:rsidRPr="0035331D">
              <w:rPr>
                <w:rFonts w:ascii="Times New Roman" w:eastAsia="Times New Roman" w:hAnsi="Times New Roman" w:cs="Times New Roman"/>
                <w:color w:val="000000"/>
                <w:sz w:val="24"/>
                <w:szCs w:val="24"/>
                <w:lang w:eastAsia="lv-LV"/>
              </w:rPr>
              <w:t xml:space="preserve"> : </w:t>
            </w:r>
            <w:r w:rsidR="003C05BC">
              <w:rPr>
                <w:rFonts w:ascii="Times New Roman" w:eastAsia="Times New Roman" w:hAnsi="Times New Roman" w:cs="Times New Roman"/>
                <w:color w:val="000000"/>
                <w:sz w:val="24"/>
                <w:szCs w:val="24"/>
                <w:lang w:eastAsia="lv-LV"/>
              </w:rPr>
              <w:t>Andis Matvejevs</w:t>
            </w:r>
            <w:r w:rsidRPr="0035331D">
              <w:rPr>
                <w:rFonts w:ascii="Times New Roman" w:eastAsia="Times New Roman" w:hAnsi="Times New Roman" w:cs="Times New Roman"/>
                <w:color w:val="000000"/>
                <w:sz w:val="24"/>
                <w:szCs w:val="24"/>
                <w:lang w:eastAsia="lv-LV"/>
              </w:rPr>
              <w:t xml:space="preserve"> mob. </w:t>
            </w:r>
            <w:r>
              <w:rPr>
                <w:rFonts w:ascii="Times New Roman" w:eastAsia="Times New Roman" w:hAnsi="Times New Roman" w:cs="Times New Roman"/>
                <w:color w:val="000000"/>
                <w:sz w:val="24"/>
                <w:szCs w:val="24"/>
                <w:lang w:eastAsia="lv-LV"/>
              </w:rPr>
              <w:t>2</w:t>
            </w:r>
            <w:r w:rsidR="003C05BC">
              <w:rPr>
                <w:rFonts w:ascii="Times New Roman" w:eastAsia="Times New Roman" w:hAnsi="Times New Roman" w:cs="Times New Roman"/>
                <w:color w:val="000000"/>
                <w:sz w:val="24"/>
                <w:szCs w:val="24"/>
                <w:lang w:eastAsia="lv-LV"/>
              </w:rPr>
              <w:t>9263935</w:t>
            </w:r>
            <w:r w:rsidRPr="0035331D">
              <w:rPr>
                <w:rFonts w:ascii="Times New Roman" w:eastAsia="Times New Roman" w:hAnsi="Times New Roman" w:cs="Times New Roman"/>
                <w:color w:val="000000"/>
                <w:sz w:val="24"/>
                <w:szCs w:val="24"/>
                <w:lang w:eastAsia="lv-LV"/>
              </w:rPr>
              <w:t xml:space="preserve">, e-pasts: info@anss.lv </w:t>
            </w:r>
          </w:p>
          <w:p w14:paraId="46E1B82B" w14:textId="1C037D1C" w:rsidR="00E872A6" w:rsidRPr="00F8505C" w:rsidRDefault="00E872A6" w:rsidP="00E872A6">
            <w:pPr>
              <w:spacing w:after="0" w:line="240" w:lineRule="auto"/>
              <w:rPr>
                <w:rFonts w:ascii="Times New Roman" w:eastAsia="Times New Roman" w:hAnsi="Times New Roman" w:cs="Times New Roman"/>
                <w:color w:val="000000"/>
                <w:sz w:val="24"/>
                <w:szCs w:val="24"/>
                <w:lang w:eastAsia="lv-LV"/>
              </w:rPr>
            </w:pPr>
            <w:r w:rsidRPr="0035331D">
              <w:rPr>
                <w:rFonts w:ascii="Times New Roman" w:eastAsia="Times New Roman" w:hAnsi="Times New Roman" w:cs="Times New Roman"/>
                <w:color w:val="000000"/>
                <w:sz w:val="24"/>
                <w:szCs w:val="24"/>
                <w:lang w:eastAsia="lv-LV"/>
              </w:rPr>
              <w:t>Par nolikumu: Jud</w:t>
            </w:r>
            <w:r w:rsidR="00AC6F1E">
              <w:rPr>
                <w:rFonts w:ascii="Times New Roman" w:eastAsia="Times New Roman" w:hAnsi="Times New Roman" w:cs="Times New Roman"/>
                <w:color w:val="000000"/>
                <w:sz w:val="24"/>
                <w:szCs w:val="24"/>
                <w:lang w:eastAsia="lv-LV"/>
              </w:rPr>
              <w:t>ī</w:t>
            </w:r>
            <w:r w:rsidRPr="0035331D">
              <w:rPr>
                <w:rFonts w:ascii="Times New Roman" w:eastAsia="Times New Roman" w:hAnsi="Times New Roman" w:cs="Times New Roman"/>
                <w:color w:val="000000"/>
                <w:sz w:val="24"/>
                <w:szCs w:val="24"/>
                <w:lang w:eastAsia="lv-LV"/>
              </w:rPr>
              <w:t>te Mažeika, 64031522, mob.26426732;  info@anss.lv</w:t>
            </w:r>
          </w:p>
        </w:tc>
      </w:tr>
    </w:tbl>
    <w:p w14:paraId="604ECED1" w14:textId="77777777" w:rsidR="00F378BB" w:rsidRPr="00F8505C" w:rsidRDefault="00F378BB" w:rsidP="00F378BB">
      <w:pPr>
        <w:spacing w:after="0" w:line="240" w:lineRule="auto"/>
        <w:ind w:left="792"/>
        <w:jc w:val="both"/>
        <w:rPr>
          <w:rFonts w:ascii="Times New Roman" w:eastAsia="Calibri" w:hAnsi="Times New Roman" w:cs="Times New Roman"/>
          <w:b/>
          <w:sz w:val="24"/>
          <w:szCs w:val="24"/>
          <w:lang w:eastAsia="lv-LV"/>
        </w:rPr>
      </w:pPr>
    </w:p>
    <w:p w14:paraId="4A610E34" w14:textId="0ED3C928" w:rsidR="00F378BB" w:rsidRPr="002D7323" w:rsidRDefault="00F378BB" w:rsidP="00CF148F">
      <w:pPr>
        <w:pStyle w:val="Sarakstarindkopa"/>
        <w:numPr>
          <w:ilvl w:val="1"/>
          <w:numId w:val="34"/>
        </w:numPr>
        <w:spacing w:after="0" w:line="240" w:lineRule="auto"/>
        <w:ind w:left="426"/>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 xml:space="preserve">Piedāvājumu iesniegšanas termiņš: līdz </w:t>
      </w:r>
      <w:r w:rsidRPr="002D7323">
        <w:rPr>
          <w:rFonts w:ascii="Times New Roman" w:eastAsia="Calibri" w:hAnsi="Times New Roman" w:cs="Times New Roman"/>
          <w:b/>
          <w:sz w:val="24"/>
          <w:szCs w:val="24"/>
          <w:lang w:eastAsia="lv-LV"/>
        </w:rPr>
        <w:t>20</w:t>
      </w:r>
      <w:r w:rsidR="00961CD0" w:rsidRPr="002D7323">
        <w:rPr>
          <w:rFonts w:ascii="Times New Roman" w:eastAsia="Calibri" w:hAnsi="Times New Roman" w:cs="Times New Roman"/>
          <w:b/>
          <w:sz w:val="24"/>
          <w:szCs w:val="24"/>
          <w:lang w:eastAsia="lv-LV"/>
        </w:rPr>
        <w:t>2</w:t>
      </w:r>
      <w:r w:rsidR="002D7323" w:rsidRPr="002D7323">
        <w:rPr>
          <w:rFonts w:ascii="Times New Roman" w:eastAsia="Calibri" w:hAnsi="Times New Roman" w:cs="Times New Roman"/>
          <w:b/>
          <w:sz w:val="24"/>
          <w:szCs w:val="24"/>
          <w:lang w:eastAsia="lv-LV"/>
        </w:rPr>
        <w:t>4</w:t>
      </w:r>
      <w:r w:rsidRPr="002D7323">
        <w:rPr>
          <w:rFonts w:ascii="Times New Roman" w:eastAsia="Calibri" w:hAnsi="Times New Roman" w:cs="Times New Roman"/>
          <w:b/>
          <w:sz w:val="24"/>
          <w:szCs w:val="24"/>
          <w:lang w:eastAsia="lv-LV"/>
        </w:rPr>
        <w:t>. gada</w:t>
      </w:r>
      <w:r w:rsidR="00B06C32" w:rsidRPr="002D7323">
        <w:rPr>
          <w:rFonts w:ascii="Times New Roman" w:eastAsia="Calibri" w:hAnsi="Times New Roman" w:cs="Times New Roman"/>
          <w:b/>
          <w:sz w:val="24"/>
          <w:szCs w:val="24"/>
          <w:lang w:eastAsia="lv-LV"/>
        </w:rPr>
        <w:t xml:space="preserve"> </w:t>
      </w:r>
      <w:r w:rsidR="0000572D">
        <w:rPr>
          <w:rFonts w:ascii="Times New Roman" w:eastAsia="Calibri" w:hAnsi="Times New Roman" w:cs="Times New Roman"/>
          <w:b/>
          <w:sz w:val="24"/>
          <w:szCs w:val="24"/>
          <w:lang w:eastAsia="lv-LV"/>
        </w:rPr>
        <w:t>18</w:t>
      </w:r>
      <w:r w:rsidR="00A109CF" w:rsidRPr="002D7323">
        <w:rPr>
          <w:rFonts w:ascii="Times New Roman" w:eastAsia="Calibri" w:hAnsi="Times New Roman" w:cs="Times New Roman"/>
          <w:b/>
          <w:sz w:val="24"/>
          <w:szCs w:val="24"/>
          <w:lang w:eastAsia="lv-LV"/>
        </w:rPr>
        <w:t xml:space="preserve">. </w:t>
      </w:r>
      <w:r w:rsidR="002D7323" w:rsidRPr="002D7323">
        <w:rPr>
          <w:rFonts w:ascii="Times New Roman" w:eastAsia="Calibri" w:hAnsi="Times New Roman" w:cs="Times New Roman"/>
          <w:b/>
          <w:sz w:val="24"/>
          <w:szCs w:val="24"/>
          <w:lang w:eastAsia="lv-LV"/>
        </w:rPr>
        <w:t>jūnijam</w:t>
      </w:r>
      <w:r w:rsidR="00A109CF" w:rsidRPr="002D7323">
        <w:rPr>
          <w:rFonts w:ascii="Times New Roman" w:eastAsia="Calibri" w:hAnsi="Times New Roman" w:cs="Times New Roman"/>
          <w:b/>
          <w:sz w:val="24"/>
          <w:szCs w:val="24"/>
          <w:lang w:eastAsia="lv-LV"/>
        </w:rPr>
        <w:t>,</w:t>
      </w:r>
      <w:r w:rsidR="00B06C32" w:rsidRPr="002D7323">
        <w:rPr>
          <w:rFonts w:ascii="Times New Roman" w:eastAsia="Calibri" w:hAnsi="Times New Roman" w:cs="Times New Roman"/>
          <w:b/>
          <w:sz w:val="24"/>
          <w:szCs w:val="24"/>
          <w:lang w:eastAsia="lv-LV"/>
        </w:rPr>
        <w:t xml:space="preserve"> plkst. 10.00</w:t>
      </w:r>
      <w:r w:rsidR="009D6EC7" w:rsidRPr="002D7323">
        <w:rPr>
          <w:rFonts w:ascii="Times New Roman" w:eastAsia="Calibri" w:hAnsi="Times New Roman" w:cs="Times New Roman"/>
          <w:b/>
          <w:sz w:val="24"/>
          <w:szCs w:val="24"/>
          <w:lang w:eastAsia="lv-LV"/>
        </w:rPr>
        <w:t>.</w:t>
      </w:r>
    </w:p>
    <w:p w14:paraId="086AB869" w14:textId="77777777" w:rsidR="00F378BB" w:rsidRPr="00F8505C" w:rsidRDefault="00F378BB" w:rsidP="00CF148F">
      <w:pPr>
        <w:numPr>
          <w:ilvl w:val="1"/>
          <w:numId w:val="34"/>
        </w:numPr>
        <w:spacing w:after="0" w:line="240" w:lineRule="auto"/>
        <w:ind w:left="426"/>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Piedāvājumi var tikt iesniegti:</w:t>
      </w:r>
    </w:p>
    <w:p w14:paraId="01314D9E" w14:textId="4ED259D7" w:rsidR="00F378BB" w:rsidRPr="00F8505C" w:rsidRDefault="005307A5" w:rsidP="00CF148F">
      <w:pPr>
        <w:numPr>
          <w:ilvl w:val="2"/>
          <w:numId w:val="34"/>
        </w:numPr>
        <w:spacing w:after="0" w:line="240" w:lineRule="auto"/>
        <w:ind w:left="993" w:hanging="709"/>
        <w:jc w:val="both"/>
        <w:rPr>
          <w:rFonts w:ascii="Times New Roman" w:hAnsi="Times New Roman" w:cs="Times New Roman"/>
          <w:sz w:val="24"/>
          <w:lang w:eastAsia="lv-LV"/>
        </w:rPr>
      </w:pPr>
      <w:r>
        <w:rPr>
          <w:rFonts w:ascii="Times New Roman" w:hAnsi="Times New Roman" w:cs="Times New Roman"/>
          <w:sz w:val="24"/>
          <w:lang w:eastAsia="lv-LV"/>
        </w:rPr>
        <w:t>i</w:t>
      </w:r>
      <w:r w:rsidR="00F378BB" w:rsidRPr="00F8505C">
        <w:rPr>
          <w:rFonts w:ascii="Times New Roman" w:hAnsi="Times New Roman" w:cs="Times New Roman"/>
          <w:sz w:val="24"/>
          <w:lang w:eastAsia="lv-LV"/>
        </w:rPr>
        <w:t xml:space="preserve">esniedzot personīgi </w:t>
      </w:r>
      <w:r w:rsidR="0035331D">
        <w:rPr>
          <w:rFonts w:ascii="Times New Roman" w:hAnsi="Times New Roman" w:cs="Times New Roman"/>
          <w:sz w:val="24"/>
          <w:lang w:eastAsia="lv-LV"/>
        </w:rPr>
        <w:t xml:space="preserve">SIA Alojas </w:t>
      </w:r>
      <w:r w:rsidR="00FA59F5">
        <w:rPr>
          <w:rFonts w:ascii="Times New Roman" w:hAnsi="Times New Roman" w:cs="Times New Roman"/>
          <w:sz w:val="24"/>
          <w:lang w:eastAsia="lv-LV"/>
        </w:rPr>
        <w:t>S</w:t>
      </w:r>
      <w:r w:rsidR="0035331D">
        <w:rPr>
          <w:rFonts w:ascii="Times New Roman" w:hAnsi="Times New Roman" w:cs="Times New Roman"/>
          <w:sz w:val="24"/>
          <w:lang w:eastAsia="lv-LV"/>
        </w:rPr>
        <w:t>aimiekserviss</w:t>
      </w:r>
      <w:r w:rsidR="00467200">
        <w:rPr>
          <w:rFonts w:ascii="Times New Roman" w:hAnsi="Times New Roman" w:cs="Times New Roman"/>
          <w:sz w:val="24"/>
          <w:lang w:eastAsia="lv-LV"/>
        </w:rPr>
        <w:t xml:space="preserve"> birojā</w:t>
      </w:r>
      <w:r w:rsidR="00F378BB" w:rsidRPr="00F8505C">
        <w:rPr>
          <w:rFonts w:ascii="Times New Roman" w:hAnsi="Times New Roman" w:cs="Times New Roman"/>
          <w:sz w:val="24"/>
          <w:lang w:eastAsia="lv-LV"/>
        </w:rPr>
        <w:t xml:space="preserve">, </w:t>
      </w:r>
      <w:r w:rsidR="00B06C32">
        <w:rPr>
          <w:rFonts w:ascii="Times New Roman" w:hAnsi="Times New Roman" w:cs="Times New Roman"/>
          <w:sz w:val="24"/>
          <w:lang w:eastAsia="lv-LV"/>
        </w:rPr>
        <w:t>Rīgas ielā 22</w:t>
      </w:r>
      <w:r w:rsidR="00F378BB" w:rsidRPr="00F8505C">
        <w:rPr>
          <w:rFonts w:ascii="Times New Roman" w:hAnsi="Times New Roman" w:cs="Times New Roman"/>
          <w:sz w:val="24"/>
          <w:lang w:eastAsia="lv-LV"/>
        </w:rPr>
        <w:t>, Alojā</w:t>
      </w:r>
      <w:r w:rsidR="00B06C32">
        <w:rPr>
          <w:rFonts w:ascii="Times New Roman" w:hAnsi="Times New Roman" w:cs="Times New Roman"/>
          <w:sz w:val="24"/>
          <w:lang w:eastAsia="lv-LV"/>
        </w:rPr>
        <w:t xml:space="preserve">, </w:t>
      </w:r>
      <w:r w:rsidR="00A109CF">
        <w:rPr>
          <w:rFonts w:ascii="Times New Roman" w:hAnsi="Times New Roman" w:cs="Times New Roman"/>
          <w:sz w:val="24"/>
          <w:lang w:eastAsia="lv-LV"/>
        </w:rPr>
        <w:t>Limbažu</w:t>
      </w:r>
      <w:r w:rsidR="00467200">
        <w:rPr>
          <w:rFonts w:ascii="Times New Roman" w:hAnsi="Times New Roman" w:cs="Times New Roman"/>
          <w:sz w:val="24"/>
          <w:lang w:eastAsia="lv-LV"/>
        </w:rPr>
        <w:t xml:space="preserve"> novadā, LV-4064</w:t>
      </w:r>
      <w:r w:rsidR="00F378BB" w:rsidRPr="00F8505C">
        <w:rPr>
          <w:rFonts w:ascii="Times New Roman" w:hAnsi="Times New Roman" w:cs="Times New Roman"/>
          <w:sz w:val="24"/>
          <w:lang w:eastAsia="lv-LV"/>
        </w:rPr>
        <w:t>;</w:t>
      </w:r>
    </w:p>
    <w:p w14:paraId="1499BBCF" w14:textId="39FB79EE" w:rsidR="00467200" w:rsidRDefault="00A14458" w:rsidP="00467200">
      <w:pPr>
        <w:numPr>
          <w:ilvl w:val="2"/>
          <w:numId w:val="34"/>
        </w:numPr>
        <w:spacing w:after="0" w:line="240" w:lineRule="auto"/>
        <w:ind w:left="993" w:hanging="709"/>
        <w:jc w:val="both"/>
        <w:rPr>
          <w:rFonts w:ascii="Times New Roman" w:hAnsi="Times New Roman" w:cs="Times New Roman"/>
          <w:sz w:val="24"/>
          <w:lang w:eastAsia="lv-LV"/>
        </w:rPr>
      </w:pPr>
      <w:r w:rsidRPr="00FF36E9">
        <w:rPr>
          <w:rFonts w:ascii="Times New Roman" w:hAnsi="Times New Roman" w:cs="Times New Roman"/>
          <w:sz w:val="24"/>
          <w:lang w:eastAsia="lv-LV"/>
        </w:rPr>
        <w:t>nosūtot uz e-pastu</w:t>
      </w:r>
      <w:r w:rsidR="003A0516" w:rsidRPr="00FF36E9">
        <w:rPr>
          <w:rFonts w:ascii="Times New Roman" w:hAnsi="Times New Roman" w:cs="Times New Roman"/>
          <w:sz w:val="24"/>
          <w:lang w:eastAsia="lv-LV"/>
        </w:rPr>
        <w:t xml:space="preserve"> (</w:t>
      </w:r>
      <w:r w:rsidR="00EB20A1" w:rsidRPr="00FF36E9">
        <w:rPr>
          <w:rFonts w:ascii="Times New Roman" w:hAnsi="Times New Roman" w:cs="Times New Roman"/>
          <w:sz w:val="24"/>
          <w:lang w:eastAsia="lv-LV"/>
        </w:rPr>
        <w:t>ar</w:t>
      </w:r>
      <w:r w:rsidR="004C5CB2" w:rsidRPr="00FF36E9">
        <w:rPr>
          <w:rFonts w:ascii="Times New Roman" w:hAnsi="Times New Roman" w:cs="Times New Roman"/>
          <w:sz w:val="24"/>
          <w:lang w:eastAsia="lv-LV"/>
        </w:rPr>
        <w:t xml:space="preserve"> </w:t>
      </w:r>
      <w:r w:rsidR="0058008B" w:rsidRPr="00FF36E9">
        <w:rPr>
          <w:rFonts w:ascii="Times New Roman" w:hAnsi="Times New Roman" w:cs="Times New Roman"/>
          <w:sz w:val="24"/>
          <w:lang w:eastAsia="lv-LV"/>
        </w:rPr>
        <w:t>drošu elektronisko parakstu</w:t>
      </w:r>
      <w:r w:rsidR="00CC48DE" w:rsidRPr="00FF36E9">
        <w:rPr>
          <w:rFonts w:ascii="Times New Roman" w:hAnsi="Times New Roman" w:cs="Times New Roman"/>
          <w:sz w:val="24"/>
          <w:lang w:eastAsia="lv-LV"/>
        </w:rPr>
        <w:t xml:space="preserve"> apstiprinātu do</w:t>
      </w:r>
      <w:r w:rsidR="00546785" w:rsidRPr="00FF36E9">
        <w:rPr>
          <w:rFonts w:ascii="Times New Roman" w:hAnsi="Times New Roman" w:cs="Times New Roman"/>
          <w:sz w:val="24"/>
          <w:lang w:eastAsia="lv-LV"/>
        </w:rPr>
        <w:t>kumentu paketi)</w:t>
      </w:r>
      <w:r w:rsidRPr="00FF36E9">
        <w:rPr>
          <w:rFonts w:ascii="Times New Roman" w:hAnsi="Times New Roman" w:cs="Times New Roman"/>
          <w:sz w:val="24"/>
          <w:lang w:eastAsia="lv-LV"/>
        </w:rPr>
        <w:t xml:space="preserve">, </w:t>
      </w:r>
      <w:r w:rsidR="00F378BB" w:rsidRPr="00FF36E9">
        <w:rPr>
          <w:rFonts w:ascii="Times New Roman" w:hAnsi="Times New Roman" w:cs="Times New Roman"/>
          <w:sz w:val="24"/>
          <w:lang w:eastAsia="lv-LV"/>
        </w:rPr>
        <w:t>nosūtot pa pastu</w:t>
      </w:r>
      <w:r w:rsidR="00DE28D5" w:rsidRPr="00FF36E9">
        <w:rPr>
          <w:rFonts w:ascii="Times New Roman" w:hAnsi="Times New Roman" w:cs="Times New Roman"/>
          <w:sz w:val="24"/>
          <w:lang w:eastAsia="lv-LV"/>
        </w:rPr>
        <w:t xml:space="preserve">, vai </w:t>
      </w:r>
      <w:r w:rsidR="00F378BB" w:rsidRPr="00FF36E9">
        <w:rPr>
          <w:rFonts w:ascii="Times New Roman" w:hAnsi="Times New Roman" w:cs="Times New Roman"/>
          <w:sz w:val="24"/>
          <w:lang w:eastAsia="lv-LV"/>
        </w:rPr>
        <w:t xml:space="preserve">nogādājot ar kurjeru, adresējot: </w:t>
      </w:r>
      <w:r w:rsidR="00467200" w:rsidRPr="00FF36E9">
        <w:rPr>
          <w:rFonts w:ascii="Times New Roman" w:hAnsi="Times New Roman" w:cs="Times New Roman"/>
          <w:sz w:val="24"/>
          <w:lang w:eastAsia="lv-LV"/>
        </w:rPr>
        <w:t xml:space="preserve">SIA Alojas  </w:t>
      </w:r>
      <w:r w:rsidR="00B92CF1" w:rsidRPr="00FF36E9">
        <w:rPr>
          <w:rFonts w:ascii="Times New Roman" w:hAnsi="Times New Roman" w:cs="Times New Roman"/>
          <w:sz w:val="24"/>
          <w:lang w:eastAsia="lv-LV"/>
        </w:rPr>
        <w:t>S</w:t>
      </w:r>
      <w:r w:rsidR="00467200" w:rsidRPr="00FF36E9">
        <w:rPr>
          <w:rFonts w:ascii="Times New Roman" w:hAnsi="Times New Roman" w:cs="Times New Roman"/>
          <w:sz w:val="24"/>
          <w:lang w:eastAsia="lv-LV"/>
        </w:rPr>
        <w:t xml:space="preserve">aimiekserviss, </w:t>
      </w:r>
      <w:r w:rsidR="00B06C32" w:rsidRPr="00FF36E9">
        <w:rPr>
          <w:rFonts w:ascii="Times New Roman" w:hAnsi="Times New Roman" w:cs="Times New Roman"/>
          <w:sz w:val="24"/>
          <w:lang w:eastAsia="lv-LV"/>
        </w:rPr>
        <w:t>Rīgas ielā 22</w:t>
      </w:r>
      <w:r w:rsidR="00467200" w:rsidRPr="00FF36E9">
        <w:rPr>
          <w:rFonts w:ascii="Times New Roman" w:hAnsi="Times New Roman" w:cs="Times New Roman"/>
          <w:sz w:val="24"/>
          <w:lang w:eastAsia="lv-LV"/>
        </w:rPr>
        <w:t>, Alojā</w:t>
      </w:r>
      <w:r w:rsidR="00B06C32" w:rsidRPr="00FF36E9">
        <w:rPr>
          <w:rFonts w:ascii="Times New Roman" w:hAnsi="Times New Roman" w:cs="Times New Roman"/>
          <w:sz w:val="24"/>
          <w:lang w:eastAsia="lv-LV"/>
        </w:rPr>
        <w:t>, Limbažu novadā</w:t>
      </w:r>
      <w:r w:rsidR="00467200" w:rsidRPr="00FF36E9">
        <w:rPr>
          <w:rFonts w:ascii="Times New Roman" w:hAnsi="Times New Roman" w:cs="Times New Roman"/>
          <w:sz w:val="24"/>
          <w:lang w:eastAsia="lv-LV"/>
        </w:rPr>
        <w:t>, LV-4064;</w:t>
      </w:r>
    </w:p>
    <w:p w14:paraId="44E7CD42" w14:textId="1AFBC2EA" w:rsidR="00FA59F5" w:rsidRPr="00FA59F5" w:rsidRDefault="00FA59F5" w:rsidP="00FA59F5">
      <w:pPr>
        <w:widowControl w:val="0"/>
        <w:numPr>
          <w:ilvl w:val="0"/>
          <w:numId w:val="34"/>
        </w:numPr>
        <w:suppressAutoHyphens/>
        <w:autoSpaceDE w:val="0"/>
        <w:spacing w:before="280" w:after="0" w:line="240" w:lineRule="auto"/>
        <w:contextualSpacing/>
        <w:jc w:val="both"/>
        <w:rPr>
          <w:rFonts w:ascii="Times New Roman" w:eastAsia="Arial" w:hAnsi="Times New Roman" w:cs="Times New Roman"/>
          <w:b/>
          <w:bCs/>
          <w:sz w:val="24"/>
          <w:szCs w:val="24"/>
          <w:lang w:eastAsia="ar-SA"/>
        </w:rPr>
      </w:pPr>
      <w:r w:rsidRPr="006B5B7C">
        <w:rPr>
          <w:rFonts w:ascii="Times New Roman" w:eastAsia="Times New Roman" w:hAnsi="Times New Roman" w:cs="Times New Roman"/>
          <w:iCs/>
          <w:sz w:val="24"/>
          <w:szCs w:val="24"/>
          <w:lang w:eastAsia="ar-SA"/>
        </w:rPr>
        <w:t xml:space="preserve">Iepirkuma </w:t>
      </w:r>
      <w:r w:rsidRPr="00FA59F5">
        <w:rPr>
          <w:rFonts w:ascii="Times New Roman" w:eastAsia="Times New Roman" w:hAnsi="Times New Roman" w:cs="Times New Roman"/>
          <w:b/>
          <w:bCs/>
          <w:iCs/>
          <w:sz w:val="24"/>
          <w:szCs w:val="24"/>
          <w:lang w:eastAsia="ar-SA"/>
        </w:rPr>
        <w:t>CPV kods: 09111 400-4 (koks</w:t>
      </w:r>
      <w:r w:rsidR="00324F04">
        <w:rPr>
          <w:rFonts w:ascii="Times New Roman" w:eastAsia="Times New Roman" w:hAnsi="Times New Roman" w:cs="Times New Roman"/>
          <w:b/>
          <w:bCs/>
          <w:iCs/>
          <w:sz w:val="24"/>
          <w:szCs w:val="24"/>
          <w:lang w:eastAsia="ar-SA"/>
        </w:rPr>
        <w:t>kaidu</w:t>
      </w:r>
      <w:r w:rsidRPr="00FA59F5">
        <w:rPr>
          <w:rFonts w:ascii="Times New Roman" w:eastAsia="Times New Roman" w:hAnsi="Times New Roman" w:cs="Times New Roman"/>
          <w:b/>
          <w:bCs/>
          <w:iCs/>
          <w:sz w:val="24"/>
          <w:szCs w:val="24"/>
          <w:lang w:eastAsia="ar-SA"/>
        </w:rPr>
        <w:t xml:space="preserve"> granulas).</w:t>
      </w:r>
    </w:p>
    <w:p w14:paraId="118F6379" w14:textId="77777777" w:rsidR="00FA59F5" w:rsidRDefault="00FA59F5" w:rsidP="00FA59F5">
      <w:pPr>
        <w:spacing w:after="0" w:line="240" w:lineRule="auto"/>
        <w:ind w:left="993"/>
        <w:jc w:val="both"/>
        <w:rPr>
          <w:rFonts w:ascii="Times New Roman" w:hAnsi="Times New Roman" w:cs="Times New Roman"/>
          <w:sz w:val="24"/>
          <w:lang w:eastAsia="lv-LV"/>
        </w:rPr>
      </w:pPr>
    </w:p>
    <w:p w14:paraId="5CFB44A5" w14:textId="77777777" w:rsidR="00E46E06" w:rsidRDefault="00E46E06" w:rsidP="00E46E06">
      <w:pPr>
        <w:pStyle w:val="Sarakstarindkopa"/>
        <w:spacing w:after="0" w:line="240" w:lineRule="auto"/>
        <w:ind w:left="360"/>
        <w:jc w:val="both"/>
        <w:rPr>
          <w:rFonts w:ascii="Times New Roman" w:eastAsia="Calibri" w:hAnsi="Times New Roman" w:cs="Times New Roman"/>
          <w:b/>
          <w:sz w:val="24"/>
          <w:szCs w:val="24"/>
          <w:lang w:eastAsia="lv-LV"/>
        </w:rPr>
      </w:pPr>
    </w:p>
    <w:p w14:paraId="4DD9EA64" w14:textId="77777777" w:rsidR="00E46E06" w:rsidRDefault="00E46E06" w:rsidP="00E46E06">
      <w:pPr>
        <w:pStyle w:val="Sarakstarindkopa"/>
        <w:spacing w:after="0" w:line="240" w:lineRule="auto"/>
        <w:ind w:left="360"/>
        <w:jc w:val="both"/>
        <w:rPr>
          <w:rFonts w:ascii="Times New Roman" w:eastAsia="Calibri" w:hAnsi="Times New Roman" w:cs="Times New Roman"/>
          <w:b/>
          <w:sz w:val="24"/>
          <w:szCs w:val="24"/>
          <w:lang w:eastAsia="lv-LV"/>
        </w:rPr>
      </w:pPr>
    </w:p>
    <w:p w14:paraId="2CBBDA3E" w14:textId="48C1EBEE" w:rsidR="00F378BB" w:rsidRPr="00F8505C" w:rsidRDefault="00F378BB" w:rsidP="00CF148F">
      <w:pPr>
        <w:numPr>
          <w:ilvl w:val="0"/>
          <w:numId w:val="34"/>
        </w:numPr>
        <w:spacing w:after="0" w:line="240" w:lineRule="auto"/>
        <w:jc w:val="center"/>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 xml:space="preserve">Informācija par </w:t>
      </w:r>
      <w:r w:rsidR="005B1B1E" w:rsidRPr="00F8505C">
        <w:rPr>
          <w:rFonts w:ascii="Times New Roman" w:eastAsia="Calibri" w:hAnsi="Times New Roman" w:cs="Times New Roman"/>
          <w:b/>
          <w:sz w:val="24"/>
          <w:szCs w:val="24"/>
          <w:lang w:eastAsia="lv-LV"/>
        </w:rPr>
        <w:t>cenu aptaujas</w:t>
      </w:r>
      <w:r w:rsidRPr="00F8505C">
        <w:rPr>
          <w:rFonts w:ascii="Times New Roman" w:eastAsia="Calibri" w:hAnsi="Times New Roman" w:cs="Times New Roman"/>
          <w:b/>
          <w:sz w:val="24"/>
          <w:szCs w:val="24"/>
          <w:lang w:eastAsia="lv-LV"/>
        </w:rPr>
        <w:t xml:space="preserve"> priekšmetu</w:t>
      </w:r>
    </w:p>
    <w:p w14:paraId="3DB038FE" w14:textId="77777777" w:rsidR="00657079" w:rsidRPr="00F8505C" w:rsidRDefault="00657079" w:rsidP="00CF148F">
      <w:pPr>
        <w:spacing w:after="0" w:line="240" w:lineRule="auto"/>
        <w:ind w:left="360" w:hanging="360"/>
        <w:rPr>
          <w:rFonts w:ascii="Times New Roman" w:eastAsia="Calibri" w:hAnsi="Times New Roman" w:cs="Times New Roman"/>
          <w:b/>
          <w:sz w:val="24"/>
          <w:szCs w:val="24"/>
          <w:lang w:eastAsia="lv-LV"/>
        </w:rPr>
      </w:pPr>
    </w:p>
    <w:p w14:paraId="5A51D299" w14:textId="1AF2C746" w:rsidR="00AC6D27" w:rsidRPr="00AC6D27" w:rsidRDefault="00F378BB" w:rsidP="00AC6D27">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F8505C">
        <w:rPr>
          <w:rFonts w:ascii="Times New Roman" w:eastAsia="Calibri" w:hAnsi="Times New Roman" w:cs="Times New Roman"/>
          <w:b/>
          <w:sz w:val="24"/>
          <w:szCs w:val="24"/>
          <w:lang w:eastAsia="lv-LV"/>
        </w:rPr>
        <w:t>Cenu aptaujas priekšmets</w:t>
      </w:r>
      <w:r w:rsidR="008A3C51">
        <w:rPr>
          <w:rFonts w:ascii="Times New Roman" w:eastAsia="Calibri" w:hAnsi="Times New Roman" w:cs="Times New Roman"/>
          <w:sz w:val="24"/>
          <w:szCs w:val="24"/>
          <w:lang w:eastAsia="lv-LV"/>
        </w:rPr>
        <w:t>:</w:t>
      </w:r>
    </w:p>
    <w:p w14:paraId="00C1DF4B" w14:textId="009A1BC4" w:rsidR="00AC6D27" w:rsidRPr="00BD708F" w:rsidRDefault="002D5FA1" w:rsidP="00BD708F">
      <w:pPr>
        <w:numPr>
          <w:ilvl w:val="2"/>
          <w:numId w:val="34"/>
        </w:numPr>
        <w:spacing w:after="0" w:line="240" w:lineRule="auto"/>
        <w:ind w:left="993" w:hanging="709"/>
        <w:rPr>
          <w:rFonts w:ascii="Times New Roman" w:hAnsi="Times New Roman" w:cs="Times New Roman"/>
          <w:sz w:val="24"/>
          <w:lang w:eastAsia="lv-LV"/>
        </w:rPr>
      </w:pPr>
      <w:r>
        <w:rPr>
          <w:rFonts w:ascii="Times New Roman" w:hAnsi="Times New Roman" w:cs="Times New Roman"/>
          <w:sz w:val="24"/>
          <w:lang w:eastAsia="lv-LV"/>
        </w:rPr>
        <w:t>k</w:t>
      </w:r>
      <w:r w:rsidRPr="002D5FA1">
        <w:rPr>
          <w:rFonts w:ascii="Times New Roman" w:hAnsi="Times New Roman" w:cs="Times New Roman"/>
          <w:sz w:val="24"/>
          <w:lang w:eastAsia="lv-LV"/>
        </w:rPr>
        <w:t>okskaidu granulu piegāde SIA „Alojas Saimniekserviss” siltumenerģijas ražošanai 202</w:t>
      </w:r>
      <w:r w:rsidR="00B745A1">
        <w:rPr>
          <w:rFonts w:ascii="Times New Roman" w:hAnsi="Times New Roman" w:cs="Times New Roman"/>
          <w:sz w:val="24"/>
          <w:lang w:eastAsia="lv-LV"/>
        </w:rPr>
        <w:t>4</w:t>
      </w:r>
      <w:r w:rsidRPr="002D5FA1">
        <w:rPr>
          <w:rFonts w:ascii="Times New Roman" w:hAnsi="Times New Roman" w:cs="Times New Roman"/>
          <w:sz w:val="24"/>
          <w:lang w:eastAsia="lv-LV"/>
        </w:rPr>
        <w:t>./202</w:t>
      </w:r>
      <w:r w:rsidR="00B745A1">
        <w:rPr>
          <w:rFonts w:ascii="Times New Roman" w:hAnsi="Times New Roman" w:cs="Times New Roman"/>
          <w:sz w:val="24"/>
          <w:lang w:eastAsia="lv-LV"/>
        </w:rPr>
        <w:t>5</w:t>
      </w:r>
      <w:r w:rsidRPr="002D5FA1">
        <w:rPr>
          <w:rFonts w:ascii="Times New Roman" w:hAnsi="Times New Roman" w:cs="Times New Roman"/>
          <w:sz w:val="24"/>
          <w:lang w:eastAsia="lv-LV"/>
        </w:rPr>
        <w:t>.gada apkures sezonā</w:t>
      </w:r>
      <w:r w:rsidR="00BF2617" w:rsidRPr="00BF2617">
        <w:rPr>
          <w:rFonts w:ascii="Times New Roman" w:hAnsi="Times New Roman" w:cs="Times New Roman"/>
          <w:sz w:val="24"/>
          <w:lang w:eastAsia="lv-LV"/>
        </w:rPr>
        <w:t>, atbilstoši</w:t>
      </w:r>
      <w:r w:rsidR="00EE19A8">
        <w:rPr>
          <w:rFonts w:ascii="Times New Roman" w:hAnsi="Times New Roman" w:cs="Times New Roman"/>
          <w:sz w:val="24"/>
          <w:lang w:eastAsia="lv-LV"/>
        </w:rPr>
        <w:t xml:space="preserve"> tehniskai specifikācijai - </w:t>
      </w:r>
      <w:r w:rsidR="00BF2617" w:rsidRPr="00BF2617">
        <w:rPr>
          <w:rFonts w:ascii="Times New Roman" w:hAnsi="Times New Roman" w:cs="Times New Roman"/>
          <w:sz w:val="24"/>
          <w:lang w:eastAsia="lv-LV"/>
        </w:rPr>
        <w:t>tehniskajam</w:t>
      </w:r>
      <w:r w:rsidR="00EE19A8">
        <w:rPr>
          <w:rFonts w:ascii="Times New Roman" w:hAnsi="Times New Roman" w:cs="Times New Roman"/>
          <w:sz w:val="24"/>
          <w:lang w:eastAsia="lv-LV"/>
        </w:rPr>
        <w:t>/finanšu</w:t>
      </w:r>
      <w:r w:rsidR="00BF2617" w:rsidRPr="00BF2617">
        <w:rPr>
          <w:rFonts w:ascii="Times New Roman" w:hAnsi="Times New Roman" w:cs="Times New Roman"/>
          <w:sz w:val="24"/>
          <w:lang w:eastAsia="lv-LV"/>
        </w:rPr>
        <w:t xml:space="preserve"> piedāvājumam (</w:t>
      </w:r>
      <w:r w:rsidR="00AE40BF">
        <w:rPr>
          <w:rFonts w:ascii="Times New Roman" w:hAnsi="Times New Roman" w:cs="Times New Roman"/>
          <w:sz w:val="24"/>
          <w:lang w:eastAsia="lv-LV"/>
        </w:rPr>
        <w:t>2</w:t>
      </w:r>
      <w:r w:rsidR="00BF2617" w:rsidRPr="00BF2617">
        <w:rPr>
          <w:rFonts w:ascii="Times New Roman" w:hAnsi="Times New Roman" w:cs="Times New Roman"/>
          <w:sz w:val="24"/>
          <w:lang w:eastAsia="lv-LV"/>
        </w:rPr>
        <w:t xml:space="preserve">.pielikums) ietverot piegādes un izkraušanas izmaksas ar </w:t>
      </w:r>
      <w:r w:rsidR="00EE19A8">
        <w:rPr>
          <w:rFonts w:ascii="Times New Roman" w:hAnsi="Times New Roman" w:cs="Times New Roman"/>
          <w:sz w:val="24"/>
          <w:lang w:eastAsia="lv-LV"/>
        </w:rPr>
        <w:t>p</w:t>
      </w:r>
      <w:r w:rsidR="00BF2617" w:rsidRPr="00BF2617">
        <w:rPr>
          <w:rFonts w:ascii="Times New Roman" w:hAnsi="Times New Roman" w:cs="Times New Roman"/>
          <w:sz w:val="24"/>
          <w:lang w:eastAsia="lv-LV"/>
        </w:rPr>
        <w:t>retendenta nodrošināto transportu</w:t>
      </w:r>
      <w:r w:rsidR="00BD708F">
        <w:rPr>
          <w:rFonts w:ascii="Times New Roman" w:hAnsi="Times New Roman" w:cs="Times New Roman"/>
          <w:sz w:val="24"/>
          <w:lang w:eastAsia="lv-LV"/>
        </w:rPr>
        <w:t>;</w:t>
      </w:r>
      <w:r w:rsidR="00BF2617" w:rsidRPr="00BD708F">
        <w:rPr>
          <w:rFonts w:ascii="Times New Roman" w:hAnsi="Times New Roman" w:cs="Times New Roman"/>
          <w:sz w:val="24"/>
          <w:lang w:eastAsia="lv-LV"/>
        </w:rPr>
        <w:t xml:space="preserve"> </w:t>
      </w:r>
    </w:p>
    <w:p w14:paraId="10AC639A" w14:textId="67C15EAE" w:rsidR="00BD708F" w:rsidRPr="00BD708F" w:rsidRDefault="002D5FA1" w:rsidP="00BD708F">
      <w:pPr>
        <w:numPr>
          <w:ilvl w:val="2"/>
          <w:numId w:val="34"/>
        </w:numPr>
        <w:spacing w:after="0" w:line="240" w:lineRule="auto"/>
        <w:ind w:left="993" w:hanging="709"/>
        <w:rPr>
          <w:rFonts w:ascii="Times New Roman" w:eastAsia="Calibri" w:hAnsi="Times New Roman" w:cs="Times New Roman"/>
          <w:b/>
          <w:sz w:val="24"/>
          <w:szCs w:val="24"/>
          <w:lang w:eastAsia="lv-LV"/>
        </w:rPr>
      </w:pPr>
      <w:r>
        <w:rPr>
          <w:rFonts w:ascii="Times New Roman" w:hAnsi="Times New Roman" w:cs="Times New Roman"/>
          <w:sz w:val="24"/>
          <w:lang w:eastAsia="lv-LV"/>
        </w:rPr>
        <w:t>kokskaidu granulu</w:t>
      </w:r>
      <w:r w:rsidR="008C11E4">
        <w:rPr>
          <w:rFonts w:ascii="Times New Roman" w:hAnsi="Times New Roman" w:cs="Times New Roman"/>
          <w:sz w:val="24"/>
          <w:lang w:eastAsia="lv-LV"/>
        </w:rPr>
        <w:t xml:space="preserve"> (6 mm)</w:t>
      </w:r>
      <w:r w:rsidR="00BF2617" w:rsidRPr="00BF2617">
        <w:rPr>
          <w:rFonts w:ascii="Times New Roman" w:hAnsi="Times New Roman" w:cs="Times New Roman"/>
          <w:sz w:val="24"/>
          <w:lang w:eastAsia="lv-LV"/>
        </w:rPr>
        <w:t xml:space="preserve"> prognozējamais maksimālais apjoms apkures sezonā                   </w:t>
      </w:r>
      <w:r w:rsidR="00FF4B86" w:rsidRPr="002D7323">
        <w:rPr>
          <w:rFonts w:ascii="Times New Roman" w:hAnsi="Times New Roman" w:cs="Times New Roman"/>
          <w:sz w:val="24"/>
          <w:lang w:eastAsia="lv-LV"/>
        </w:rPr>
        <w:t>350</w:t>
      </w:r>
      <w:r w:rsidR="00BD708F">
        <w:rPr>
          <w:rFonts w:ascii="Times New Roman" w:hAnsi="Times New Roman" w:cs="Times New Roman"/>
          <w:sz w:val="24"/>
          <w:lang w:eastAsia="lv-LV"/>
        </w:rPr>
        <w:t xml:space="preserve"> tonnas (</w:t>
      </w:r>
      <w:r w:rsidR="008C11E4">
        <w:rPr>
          <w:rFonts w:ascii="Times New Roman" w:hAnsi="Times New Roman" w:cs="Times New Roman"/>
          <w:sz w:val="24"/>
          <w:lang w:eastAsia="lv-LV"/>
        </w:rPr>
        <w:t>sapakotus</w:t>
      </w:r>
      <w:r w:rsidR="00BD708F">
        <w:rPr>
          <w:rFonts w:ascii="Times New Roman" w:hAnsi="Times New Roman" w:cs="Times New Roman"/>
          <w:sz w:val="24"/>
          <w:lang w:eastAsia="lv-LV"/>
        </w:rPr>
        <w:t xml:space="preserve"> pa 10</w:t>
      </w:r>
      <w:r w:rsidR="001B11B4">
        <w:rPr>
          <w:rFonts w:ascii="Times New Roman" w:hAnsi="Times New Roman" w:cs="Times New Roman"/>
          <w:sz w:val="24"/>
          <w:lang w:eastAsia="lv-LV"/>
        </w:rPr>
        <w:t xml:space="preserve"> vai </w:t>
      </w:r>
      <w:r w:rsidR="00BD708F">
        <w:rPr>
          <w:rFonts w:ascii="Times New Roman" w:hAnsi="Times New Roman" w:cs="Times New Roman"/>
          <w:sz w:val="24"/>
          <w:lang w:eastAsia="lv-LV"/>
        </w:rPr>
        <w:t>15kg)</w:t>
      </w:r>
      <w:r w:rsidR="008A3C51">
        <w:rPr>
          <w:rFonts w:ascii="Times New Roman" w:hAnsi="Times New Roman" w:cs="Times New Roman"/>
          <w:sz w:val="24"/>
          <w:lang w:eastAsia="lv-LV"/>
        </w:rPr>
        <w:t>;</w:t>
      </w:r>
    </w:p>
    <w:p w14:paraId="0A41C517" w14:textId="02DC381F" w:rsidR="00BF2617" w:rsidRDefault="008A3C51" w:rsidP="0073455E">
      <w:pPr>
        <w:numPr>
          <w:ilvl w:val="2"/>
          <w:numId w:val="34"/>
        </w:numPr>
        <w:spacing w:after="0" w:line="240" w:lineRule="auto"/>
        <w:ind w:left="993" w:hanging="709"/>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p</w:t>
      </w:r>
      <w:r w:rsidR="00BF2617" w:rsidRPr="00BF2617">
        <w:rPr>
          <w:rFonts w:ascii="Times New Roman" w:eastAsia="Calibri" w:hAnsi="Times New Roman" w:cs="Times New Roman"/>
          <w:bCs/>
          <w:sz w:val="24"/>
          <w:szCs w:val="24"/>
          <w:lang w:eastAsia="lv-LV"/>
        </w:rPr>
        <w:t xml:space="preserve">asūtītāja pieprasītais apjoms (daļa) </w:t>
      </w:r>
      <w:r w:rsidR="00BD708F">
        <w:rPr>
          <w:rFonts w:ascii="Times New Roman" w:eastAsia="Calibri" w:hAnsi="Times New Roman" w:cs="Times New Roman"/>
          <w:bCs/>
          <w:sz w:val="24"/>
          <w:szCs w:val="24"/>
          <w:lang w:eastAsia="lv-LV"/>
        </w:rPr>
        <w:t>norādītajā adresē</w:t>
      </w:r>
      <w:r w:rsidR="00BF2617" w:rsidRPr="00BF2617">
        <w:rPr>
          <w:rFonts w:ascii="Times New Roman" w:eastAsia="Calibri" w:hAnsi="Times New Roman" w:cs="Times New Roman"/>
          <w:bCs/>
          <w:sz w:val="24"/>
          <w:szCs w:val="24"/>
          <w:lang w:eastAsia="lv-LV"/>
        </w:rPr>
        <w:t xml:space="preserve"> jāpiegādā pēc Pasūtītāja pieprasījuma </w:t>
      </w:r>
      <w:r w:rsidR="00BD708F">
        <w:rPr>
          <w:rFonts w:ascii="Times New Roman" w:eastAsia="Calibri" w:hAnsi="Times New Roman" w:cs="Times New Roman"/>
          <w:bCs/>
          <w:sz w:val="24"/>
          <w:szCs w:val="24"/>
          <w:lang w:eastAsia="lv-LV"/>
        </w:rPr>
        <w:t>36</w:t>
      </w:r>
      <w:r w:rsidR="00BF2617" w:rsidRPr="00BF2617">
        <w:rPr>
          <w:rFonts w:ascii="Times New Roman" w:eastAsia="Calibri" w:hAnsi="Times New Roman" w:cs="Times New Roman"/>
          <w:bCs/>
          <w:sz w:val="24"/>
          <w:szCs w:val="24"/>
          <w:lang w:eastAsia="lv-LV"/>
        </w:rPr>
        <w:t xml:space="preserve"> stundu laikā vai savstarpēji vienojoties par konkrētu piegāžu grafiku</w:t>
      </w:r>
      <w:r>
        <w:rPr>
          <w:rFonts w:ascii="Times New Roman" w:eastAsia="Calibri" w:hAnsi="Times New Roman" w:cs="Times New Roman"/>
          <w:bCs/>
          <w:sz w:val="24"/>
          <w:szCs w:val="24"/>
          <w:lang w:eastAsia="lv-LV"/>
        </w:rPr>
        <w:t>;</w:t>
      </w:r>
    </w:p>
    <w:p w14:paraId="0E363185" w14:textId="1EEA2B53" w:rsidR="00B93048" w:rsidRPr="0000572D" w:rsidRDefault="008A3C51" w:rsidP="0000572D">
      <w:pPr>
        <w:numPr>
          <w:ilvl w:val="2"/>
          <w:numId w:val="34"/>
        </w:numPr>
        <w:spacing w:after="0" w:line="240" w:lineRule="auto"/>
        <w:ind w:left="993" w:hanging="709"/>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w:t>
      </w:r>
      <w:r w:rsidR="00BF2617" w:rsidRPr="00BF2617">
        <w:rPr>
          <w:rFonts w:ascii="Times New Roman" w:eastAsia="Calibri" w:hAnsi="Times New Roman" w:cs="Times New Roman"/>
          <w:bCs/>
          <w:sz w:val="24"/>
          <w:szCs w:val="24"/>
          <w:lang w:eastAsia="lv-LV"/>
        </w:rPr>
        <w:t xml:space="preserve">orādītais apjoms ir uzskatāmi par pasūtītāja prognozējamo maksimālo iepirkuma apjomu līguma darbības periodā. Pasūtītājs ir tiesīgs pēc saviem ieskatiem </w:t>
      </w:r>
      <w:r w:rsidR="00BF2617" w:rsidRPr="00BF2617">
        <w:rPr>
          <w:rFonts w:ascii="Times New Roman" w:eastAsia="Calibri" w:hAnsi="Times New Roman" w:cs="Times New Roman"/>
          <w:bCs/>
          <w:sz w:val="24"/>
          <w:szCs w:val="24"/>
          <w:lang w:eastAsia="lv-LV"/>
        </w:rPr>
        <w:lastRenderedPageBreak/>
        <w:t xml:space="preserve">samazināt, iepirkt pēc nepieciešamības tādu </w:t>
      </w:r>
      <w:r w:rsidR="00BD708F">
        <w:rPr>
          <w:rFonts w:ascii="Times New Roman" w:eastAsia="Calibri" w:hAnsi="Times New Roman" w:cs="Times New Roman"/>
          <w:bCs/>
          <w:sz w:val="24"/>
          <w:szCs w:val="24"/>
          <w:lang w:eastAsia="lv-LV"/>
        </w:rPr>
        <w:t>kokskaidu granulu</w:t>
      </w:r>
      <w:r w:rsidR="00BF2617" w:rsidRPr="00BF2617">
        <w:rPr>
          <w:rFonts w:ascii="Times New Roman" w:eastAsia="Calibri" w:hAnsi="Times New Roman" w:cs="Times New Roman"/>
          <w:bCs/>
          <w:sz w:val="24"/>
          <w:szCs w:val="24"/>
          <w:lang w:eastAsia="lv-LV"/>
        </w:rPr>
        <w:t xml:space="preserve"> apjomu kāds nepieciešams</w:t>
      </w:r>
      <w:r>
        <w:rPr>
          <w:rFonts w:ascii="Times New Roman" w:eastAsia="Calibri" w:hAnsi="Times New Roman" w:cs="Times New Roman"/>
          <w:bCs/>
          <w:sz w:val="24"/>
          <w:szCs w:val="24"/>
          <w:lang w:eastAsia="lv-LV"/>
        </w:rPr>
        <w:t>;</w:t>
      </w:r>
    </w:p>
    <w:p w14:paraId="599BDFC1" w14:textId="206ADD5B" w:rsidR="00EC148D" w:rsidRPr="00BD708F" w:rsidRDefault="00F378BB" w:rsidP="00FB7155">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F8505C">
        <w:rPr>
          <w:rFonts w:ascii="Times New Roman" w:eastAsia="Calibri" w:hAnsi="Times New Roman" w:cs="Times New Roman"/>
          <w:b/>
          <w:bCs/>
          <w:sz w:val="24"/>
          <w:szCs w:val="24"/>
          <w:lang w:eastAsia="lv-LV"/>
        </w:rPr>
        <w:t>Līguma izpildes</w:t>
      </w:r>
      <w:r w:rsidR="00BD708F">
        <w:rPr>
          <w:rFonts w:ascii="Times New Roman" w:eastAsia="Calibri" w:hAnsi="Times New Roman" w:cs="Times New Roman"/>
          <w:b/>
          <w:bCs/>
          <w:sz w:val="24"/>
          <w:szCs w:val="24"/>
          <w:lang w:eastAsia="lv-LV"/>
        </w:rPr>
        <w:t xml:space="preserve"> (piegādes)</w:t>
      </w:r>
      <w:r w:rsidRPr="00F8505C">
        <w:rPr>
          <w:rFonts w:ascii="Times New Roman" w:eastAsia="Calibri" w:hAnsi="Times New Roman" w:cs="Times New Roman"/>
          <w:b/>
          <w:bCs/>
          <w:sz w:val="24"/>
          <w:szCs w:val="24"/>
          <w:lang w:eastAsia="lv-LV"/>
        </w:rPr>
        <w:t xml:space="preserve"> vieta</w:t>
      </w:r>
      <w:r w:rsidR="00BD708F">
        <w:rPr>
          <w:rFonts w:ascii="Times New Roman" w:eastAsia="Calibri" w:hAnsi="Times New Roman" w:cs="Times New Roman"/>
          <w:b/>
          <w:bCs/>
          <w:sz w:val="24"/>
          <w:szCs w:val="24"/>
          <w:lang w:eastAsia="lv-LV"/>
        </w:rPr>
        <w:t xml:space="preserve"> un apjomi</w:t>
      </w:r>
      <w:r w:rsidRPr="00F8505C">
        <w:rPr>
          <w:rFonts w:ascii="Times New Roman" w:eastAsia="Calibri" w:hAnsi="Times New Roman" w:cs="Times New Roman"/>
          <w:bCs/>
          <w:sz w:val="24"/>
          <w:szCs w:val="24"/>
          <w:lang w:eastAsia="lv-LV"/>
        </w:rPr>
        <w:t>:</w:t>
      </w:r>
    </w:p>
    <w:p w14:paraId="4E5C8761" w14:textId="6B257EC9" w:rsidR="00BD708F" w:rsidRPr="00AC6F1E" w:rsidRDefault="00BD708F" w:rsidP="00BD708F">
      <w:pPr>
        <w:suppressAutoHyphens/>
        <w:spacing w:after="0" w:line="240" w:lineRule="auto"/>
        <w:ind w:left="426"/>
        <w:jc w:val="both"/>
        <w:rPr>
          <w:rFonts w:ascii="Times New Roman" w:eastAsia="Calibri" w:hAnsi="Times New Roman" w:cs="Times New Roman"/>
          <w:bCs/>
          <w:sz w:val="24"/>
          <w:szCs w:val="24"/>
          <w:lang w:eastAsia="lv-LV"/>
        </w:rPr>
      </w:pPr>
      <w:r w:rsidRPr="00AC6F1E">
        <w:rPr>
          <w:rFonts w:ascii="Times New Roman" w:eastAsia="Calibri" w:hAnsi="Times New Roman" w:cs="Times New Roman"/>
          <w:bCs/>
          <w:sz w:val="24"/>
          <w:szCs w:val="24"/>
          <w:lang w:eastAsia="lv-LV"/>
        </w:rPr>
        <w:t>1. Staicele, Sporta iela 5 – 1</w:t>
      </w:r>
      <w:r w:rsidR="002C3455" w:rsidRPr="00AC6F1E">
        <w:rPr>
          <w:rFonts w:ascii="Times New Roman" w:eastAsia="Calibri" w:hAnsi="Times New Roman" w:cs="Times New Roman"/>
          <w:bCs/>
          <w:sz w:val="24"/>
          <w:szCs w:val="24"/>
          <w:lang w:eastAsia="lv-LV"/>
        </w:rPr>
        <w:t>30</w:t>
      </w:r>
      <w:r w:rsidR="00E02BA6" w:rsidRPr="00AC6F1E">
        <w:rPr>
          <w:rFonts w:ascii="Times New Roman" w:eastAsia="Calibri" w:hAnsi="Times New Roman" w:cs="Times New Roman"/>
          <w:bCs/>
          <w:sz w:val="24"/>
          <w:szCs w:val="24"/>
          <w:lang w:eastAsia="lv-LV"/>
        </w:rPr>
        <w:t xml:space="preserve"> </w:t>
      </w:r>
      <w:r w:rsidRPr="00AC6F1E">
        <w:rPr>
          <w:rFonts w:ascii="Times New Roman" w:eastAsia="Calibri" w:hAnsi="Times New Roman" w:cs="Times New Roman"/>
          <w:bCs/>
          <w:sz w:val="24"/>
          <w:szCs w:val="24"/>
          <w:lang w:eastAsia="lv-LV"/>
        </w:rPr>
        <w:t>t (piegāde visu gadu)</w:t>
      </w:r>
    </w:p>
    <w:p w14:paraId="720401FC" w14:textId="7AAC8710" w:rsidR="00BD708F" w:rsidRPr="00AC6F1E" w:rsidRDefault="00BD708F" w:rsidP="00BD708F">
      <w:pPr>
        <w:suppressAutoHyphens/>
        <w:spacing w:after="0" w:line="240" w:lineRule="auto"/>
        <w:ind w:left="426"/>
        <w:jc w:val="both"/>
        <w:rPr>
          <w:rFonts w:ascii="Times New Roman" w:eastAsia="Calibri" w:hAnsi="Times New Roman" w:cs="Times New Roman"/>
          <w:bCs/>
          <w:sz w:val="24"/>
          <w:szCs w:val="24"/>
          <w:lang w:eastAsia="lv-LV"/>
        </w:rPr>
      </w:pPr>
      <w:r w:rsidRPr="00AC6F1E">
        <w:rPr>
          <w:rFonts w:ascii="Times New Roman" w:eastAsia="Calibri" w:hAnsi="Times New Roman" w:cs="Times New Roman"/>
          <w:bCs/>
          <w:sz w:val="24"/>
          <w:szCs w:val="24"/>
          <w:lang w:eastAsia="lv-LV"/>
        </w:rPr>
        <w:t xml:space="preserve">2. Staicele, Lielā iela 7 – </w:t>
      </w:r>
      <w:r w:rsidR="00B06C32" w:rsidRPr="00AC6F1E">
        <w:rPr>
          <w:rFonts w:ascii="Times New Roman" w:eastAsia="Calibri" w:hAnsi="Times New Roman" w:cs="Times New Roman"/>
          <w:bCs/>
          <w:sz w:val="24"/>
          <w:szCs w:val="24"/>
          <w:lang w:eastAsia="lv-LV"/>
        </w:rPr>
        <w:t xml:space="preserve"> </w:t>
      </w:r>
      <w:r w:rsidR="002D7323" w:rsidRPr="00AC6F1E">
        <w:rPr>
          <w:rFonts w:ascii="Times New Roman" w:eastAsia="Calibri" w:hAnsi="Times New Roman" w:cs="Times New Roman"/>
          <w:bCs/>
          <w:sz w:val="24"/>
          <w:szCs w:val="24"/>
          <w:lang w:eastAsia="lv-LV"/>
        </w:rPr>
        <w:t xml:space="preserve"> </w:t>
      </w:r>
      <w:r w:rsidRPr="00AC6F1E">
        <w:rPr>
          <w:rFonts w:ascii="Times New Roman" w:eastAsia="Calibri" w:hAnsi="Times New Roman" w:cs="Times New Roman"/>
          <w:bCs/>
          <w:sz w:val="24"/>
          <w:szCs w:val="24"/>
          <w:lang w:eastAsia="lv-LV"/>
        </w:rPr>
        <w:t>1</w:t>
      </w:r>
      <w:r w:rsidR="002C3455" w:rsidRPr="00AC6F1E">
        <w:rPr>
          <w:rFonts w:ascii="Times New Roman" w:eastAsia="Calibri" w:hAnsi="Times New Roman" w:cs="Times New Roman"/>
          <w:bCs/>
          <w:sz w:val="24"/>
          <w:szCs w:val="24"/>
          <w:lang w:eastAsia="lv-LV"/>
        </w:rPr>
        <w:t>25</w:t>
      </w:r>
      <w:r w:rsidRPr="00AC6F1E">
        <w:rPr>
          <w:rFonts w:ascii="Times New Roman" w:eastAsia="Calibri" w:hAnsi="Times New Roman" w:cs="Times New Roman"/>
          <w:bCs/>
          <w:sz w:val="24"/>
          <w:szCs w:val="24"/>
          <w:lang w:eastAsia="lv-LV"/>
        </w:rPr>
        <w:t xml:space="preserve"> t </w:t>
      </w:r>
    </w:p>
    <w:p w14:paraId="1B7B509C" w14:textId="26A09CCF" w:rsidR="00BD708F" w:rsidRDefault="00BD708F" w:rsidP="00BD708F">
      <w:pPr>
        <w:suppressAutoHyphens/>
        <w:spacing w:after="0" w:line="240" w:lineRule="auto"/>
        <w:ind w:left="426"/>
        <w:jc w:val="both"/>
        <w:rPr>
          <w:rFonts w:ascii="Times New Roman" w:eastAsia="Calibri" w:hAnsi="Times New Roman" w:cs="Times New Roman"/>
          <w:bCs/>
          <w:sz w:val="24"/>
          <w:szCs w:val="24"/>
          <w:lang w:eastAsia="lv-LV"/>
        </w:rPr>
      </w:pPr>
      <w:r w:rsidRPr="00AC6F1E">
        <w:rPr>
          <w:rFonts w:ascii="Times New Roman" w:eastAsia="Calibri" w:hAnsi="Times New Roman" w:cs="Times New Roman"/>
          <w:bCs/>
          <w:sz w:val="24"/>
          <w:szCs w:val="24"/>
          <w:lang w:eastAsia="lv-LV"/>
        </w:rPr>
        <w:t xml:space="preserve">3. Staicele, Lielā iela 36 – </w:t>
      </w:r>
      <w:r w:rsidR="002D7323" w:rsidRPr="00AC6F1E">
        <w:rPr>
          <w:rFonts w:ascii="Times New Roman" w:eastAsia="Calibri" w:hAnsi="Times New Roman" w:cs="Times New Roman"/>
          <w:bCs/>
          <w:sz w:val="24"/>
          <w:szCs w:val="24"/>
          <w:lang w:eastAsia="lv-LV"/>
        </w:rPr>
        <w:t>20</w:t>
      </w:r>
      <w:r w:rsidRPr="00AC6F1E">
        <w:rPr>
          <w:rFonts w:ascii="Times New Roman" w:eastAsia="Calibri" w:hAnsi="Times New Roman" w:cs="Times New Roman"/>
          <w:bCs/>
          <w:sz w:val="24"/>
          <w:szCs w:val="24"/>
          <w:lang w:eastAsia="lv-LV"/>
        </w:rPr>
        <w:t xml:space="preserve"> t</w:t>
      </w:r>
    </w:p>
    <w:p w14:paraId="64CB1D4A" w14:textId="185CAB33" w:rsidR="00BD708F" w:rsidRDefault="00BD708F" w:rsidP="00BD708F">
      <w:pPr>
        <w:suppressAutoHyphens/>
        <w:spacing w:after="0" w:line="240" w:lineRule="auto"/>
        <w:ind w:left="426"/>
        <w:jc w:val="both"/>
        <w:rPr>
          <w:rFonts w:ascii="Times New Roman" w:eastAsia="Calibri" w:hAnsi="Times New Roman" w:cs="Times New Roman"/>
          <w:bCs/>
          <w:sz w:val="24"/>
          <w:szCs w:val="24"/>
          <w:lang w:eastAsia="lv-LV"/>
        </w:rPr>
      </w:pPr>
      <w:r w:rsidRPr="00AC6F1E">
        <w:rPr>
          <w:rFonts w:ascii="Times New Roman" w:eastAsia="Calibri" w:hAnsi="Times New Roman" w:cs="Times New Roman"/>
          <w:bCs/>
          <w:sz w:val="24"/>
          <w:szCs w:val="24"/>
          <w:lang w:eastAsia="lv-LV"/>
        </w:rPr>
        <w:t xml:space="preserve">4. </w:t>
      </w:r>
      <w:r w:rsidR="00170E67" w:rsidRPr="00AC6F1E">
        <w:rPr>
          <w:rFonts w:ascii="Times New Roman" w:eastAsia="Calibri" w:hAnsi="Times New Roman" w:cs="Times New Roman"/>
          <w:bCs/>
          <w:sz w:val="24"/>
          <w:szCs w:val="24"/>
          <w:lang w:eastAsia="lv-LV"/>
        </w:rPr>
        <w:t xml:space="preserve">“Šalkas”, Ozolmuiža – </w:t>
      </w:r>
      <w:r w:rsidR="002D7323" w:rsidRPr="00AC6F1E">
        <w:rPr>
          <w:rFonts w:ascii="Times New Roman" w:eastAsia="Calibri" w:hAnsi="Times New Roman" w:cs="Times New Roman"/>
          <w:bCs/>
          <w:sz w:val="24"/>
          <w:szCs w:val="24"/>
          <w:lang w:eastAsia="lv-LV"/>
        </w:rPr>
        <w:t>75</w:t>
      </w:r>
      <w:r w:rsidR="00170E67" w:rsidRPr="00AC6F1E">
        <w:rPr>
          <w:rFonts w:ascii="Times New Roman" w:eastAsia="Calibri" w:hAnsi="Times New Roman" w:cs="Times New Roman"/>
          <w:bCs/>
          <w:sz w:val="24"/>
          <w:szCs w:val="24"/>
          <w:lang w:eastAsia="lv-LV"/>
        </w:rPr>
        <w:t xml:space="preserve"> t</w:t>
      </w:r>
    </w:p>
    <w:p w14:paraId="4BE3C3EF" w14:textId="67215A2E" w:rsidR="00F378BB" w:rsidRPr="00F8505C" w:rsidRDefault="00F378BB" w:rsidP="00FB7155">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F8505C">
        <w:rPr>
          <w:rFonts w:ascii="Times New Roman" w:eastAsia="Calibri" w:hAnsi="Times New Roman" w:cs="Times New Roman"/>
          <w:b/>
          <w:sz w:val="24"/>
          <w:szCs w:val="24"/>
          <w:lang w:eastAsia="lv-LV"/>
        </w:rPr>
        <w:t>Līguma izpildes termiņš</w:t>
      </w:r>
      <w:r w:rsidRPr="00F8505C">
        <w:rPr>
          <w:rFonts w:ascii="Times New Roman" w:eastAsia="Calibri" w:hAnsi="Times New Roman" w:cs="Times New Roman"/>
          <w:sz w:val="24"/>
          <w:szCs w:val="24"/>
          <w:lang w:eastAsia="lv-LV"/>
        </w:rPr>
        <w:t>:</w:t>
      </w:r>
      <w:r w:rsidRPr="00F8505C">
        <w:rPr>
          <w:rFonts w:ascii="Times New Roman" w:eastAsia="Calibri" w:hAnsi="Times New Roman" w:cs="Times New Roman"/>
          <w:b/>
          <w:sz w:val="24"/>
          <w:szCs w:val="24"/>
          <w:lang w:eastAsia="lv-LV"/>
        </w:rPr>
        <w:t xml:space="preserve"> </w:t>
      </w:r>
      <w:r w:rsidR="008A3C51" w:rsidRPr="008A3C51">
        <w:rPr>
          <w:rFonts w:ascii="Times New Roman" w:eastAsia="Calibri" w:hAnsi="Times New Roman" w:cs="Times New Roman"/>
          <w:sz w:val="24"/>
          <w:szCs w:val="24"/>
          <w:lang w:eastAsia="lv-LV"/>
        </w:rPr>
        <w:t xml:space="preserve">Līguma izpildes laiks – </w:t>
      </w:r>
      <w:r w:rsidR="00577589">
        <w:rPr>
          <w:rFonts w:ascii="Times New Roman" w:eastAsia="Calibri" w:hAnsi="Times New Roman" w:cs="Times New Roman"/>
          <w:sz w:val="24"/>
          <w:szCs w:val="24"/>
          <w:lang w:eastAsia="lv-LV"/>
        </w:rPr>
        <w:t>viens gads no līguma parakstīšanas brīža</w:t>
      </w:r>
      <w:r w:rsidR="00B1544A">
        <w:rPr>
          <w:rFonts w:ascii="Times New Roman" w:eastAsia="Calibri" w:hAnsi="Times New Roman" w:cs="Times New Roman"/>
          <w:sz w:val="24"/>
          <w:szCs w:val="24"/>
          <w:lang w:eastAsia="lv-LV"/>
        </w:rPr>
        <w:t>.</w:t>
      </w:r>
    </w:p>
    <w:p w14:paraId="7AC1CAED" w14:textId="07F87EA7" w:rsidR="00FB7155" w:rsidRDefault="008A3C51" w:rsidP="005A0588">
      <w:pPr>
        <w:pStyle w:val="Sarakstarindkopa"/>
        <w:numPr>
          <w:ilvl w:val="1"/>
          <w:numId w:val="34"/>
        </w:numPr>
        <w:spacing w:after="0"/>
        <w:ind w:left="425" w:hanging="425"/>
        <w:rPr>
          <w:rFonts w:ascii="Times New Roman" w:hAnsi="Times New Roman" w:cs="Times New Roman"/>
          <w:sz w:val="24"/>
          <w:szCs w:val="24"/>
        </w:rPr>
      </w:pPr>
      <w:r w:rsidRPr="008A3C51">
        <w:rPr>
          <w:rFonts w:ascii="Times New Roman" w:hAnsi="Times New Roman" w:cs="Times New Roman"/>
          <w:b/>
          <w:bCs/>
          <w:sz w:val="24"/>
          <w:szCs w:val="24"/>
        </w:rPr>
        <w:t>Norēķini par piegādāto preci</w:t>
      </w:r>
      <w:r>
        <w:rPr>
          <w:rFonts w:ascii="Times New Roman" w:hAnsi="Times New Roman" w:cs="Times New Roman"/>
          <w:sz w:val="24"/>
          <w:szCs w:val="24"/>
        </w:rPr>
        <w:t xml:space="preserve">: </w:t>
      </w:r>
      <w:r w:rsidR="00FB7155" w:rsidRPr="00F8505C">
        <w:rPr>
          <w:rFonts w:ascii="Times New Roman" w:hAnsi="Times New Roman" w:cs="Times New Roman"/>
          <w:sz w:val="24"/>
          <w:szCs w:val="24"/>
        </w:rPr>
        <w:t>Pasūtītājs par piegādāto Preci veic pēcapmaksu bezskaidras naudas norēķinu veidā uz Piegādātāja norādīto bankas kontu</w:t>
      </w:r>
      <w:r w:rsidR="005A0588">
        <w:rPr>
          <w:rFonts w:ascii="Times New Roman" w:hAnsi="Times New Roman" w:cs="Times New Roman"/>
          <w:sz w:val="24"/>
          <w:szCs w:val="24"/>
        </w:rPr>
        <w:t xml:space="preserve"> 30 dienu laikā pēc </w:t>
      </w:r>
      <w:r w:rsidR="008065E5">
        <w:rPr>
          <w:rFonts w:ascii="Times New Roman" w:hAnsi="Times New Roman" w:cs="Times New Roman"/>
          <w:sz w:val="24"/>
          <w:szCs w:val="24"/>
        </w:rPr>
        <w:t>kokskaidu granulu</w:t>
      </w:r>
      <w:r w:rsidR="005A0588">
        <w:rPr>
          <w:rFonts w:ascii="Times New Roman" w:hAnsi="Times New Roman" w:cs="Times New Roman"/>
          <w:sz w:val="24"/>
          <w:szCs w:val="24"/>
        </w:rPr>
        <w:t xml:space="preserve"> </w:t>
      </w:r>
      <w:r w:rsidR="003227A3">
        <w:rPr>
          <w:rFonts w:ascii="Times New Roman" w:hAnsi="Times New Roman" w:cs="Times New Roman"/>
          <w:sz w:val="24"/>
          <w:szCs w:val="24"/>
        </w:rPr>
        <w:t>saņemšanas</w:t>
      </w:r>
      <w:r w:rsidR="00FB7155" w:rsidRPr="00F8505C">
        <w:rPr>
          <w:rFonts w:ascii="Times New Roman" w:hAnsi="Times New Roman" w:cs="Times New Roman"/>
          <w:sz w:val="24"/>
          <w:szCs w:val="24"/>
        </w:rPr>
        <w:t xml:space="preserve">. </w:t>
      </w:r>
    </w:p>
    <w:p w14:paraId="363DFCC3" w14:textId="77777777" w:rsidR="00AC6F1E" w:rsidRPr="005A0588" w:rsidRDefault="00AC6F1E" w:rsidP="00AC6F1E">
      <w:pPr>
        <w:pStyle w:val="Sarakstarindkopa"/>
        <w:spacing w:after="0"/>
        <w:ind w:left="425"/>
        <w:rPr>
          <w:rFonts w:ascii="Times New Roman" w:hAnsi="Times New Roman" w:cs="Times New Roman"/>
          <w:sz w:val="24"/>
          <w:szCs w:val="24"/>
        </w:rPr>
      </w:pPr>
    </w:p>
    <w:p w14:paraId="7792EBFE" w14:textId="77777777" w:rsidR="00F378BB" w:rsidRPr="00AC6F1E" w:rsidRDefault="00F378BB" w:rsidP="00CF148F">
      <w:pPr>
        <w:numPr>
          <w:ilvl w:val="0"/>
          <w:numId w:val="34"/>
        </w:numPr>
        <w:suppressAutoHyphens/>
        <w:spacing w:before="120" w:after="0" w:line="100" w:lineRule="atLeast"/>
        <w:ind w:left="426" w:hanging="426"/>
        <w:jc w:val="center"/>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color w:val="000000"/>
          <w:kern w:val="22"/>
          <w:sz w:val="24"/>
          <w:szCs w:val="24"/>
          <w:lang w:eastAsia="ar-SA"/>
        </w:rPr>
        <w:t>Prasības pretendentiem un iesniedzamie dokumenti</w:t>
      </w:r>
    </w:p>
    <w:p w14:paraId="123A7445" w14:textId="77777777" w:rsidR="00AC6F1E" w:rsidRPr="00F8505C" w:rsidRDefault="00AC6F1E" w:rsidP="00AC6F1E">
      <w:pPr>
        <w:suppressAutoHyphens/>
        <w:spacing w:before="120" w:after="0" w:line="100" w:lineRule="atLeast"/>
        <w:ind w:left="426"/>
        <w:rPr>
          <w:rFonts w:ascii="Times New Roman" w:eastAsia="Calibri" w:hAnsi="Times New Roman" w:cs="Times New Roman"/>
          <w:b/>
          <w:kern w:val="22"/>
          <w:sz w:val="24"/>
          <w:szCs w:val="24"/>
          <w:lang w:eastAsia="ar-SA"/>
        </w:rPr>
      </w:pPr>
    </w:p>
    <w:p w14:paraId="5A745FE4" w14:textId="77777777" w:rsidR="00F378BB" w:rsidRPr="00F8505C" w:rsidRDefault="00F378BB" w:rsidP="00CF148F">
      <w:pPr>
        <w:numPr>
          <w:ilvl w:val="1"/>
          <w:numId w:val="34"/>
        </w:numPr>
        <w:spacing w:after="0" w:line="240" w:lineRule="auto"/>
        <w:ind w:left="426" w:hanging="426"/>
        <w:jc w:val="both"/>
        <w:rPr>
          <w:rFonts w:ascii="Times New Roman" w:eastAsia="Calibri" w:hAnsi="Times New Roman" w:cs="Times New Roman"/>
          <w:kern w:val="22"/>
          <w:sz w:val="24"/>
          <w:szCs w:val="24"/>
          <w:lang w:eastAsia="ar-SA"/>
        </w:rPr>
      </w:pPr>
      <w:r w:rsidRPr="00F8505C">
        <w:rPr>
          <w:rFonts w:ascii="Times New Roman" w:eastAsia="Calibri" w:hAnsi="Times New Roman" w:cs="Times New Roman"/>
          <w:kern w:val="22"/>
          <w:sz w:val="24"/>
          <w:szCs w:val="24"/>
          <w:lang w:eastAsia="ar-SA"/>
        </w:rPr>
        <w:t>Pretendents cenu aptaujā var būt jebkura fiziska vai juridiska persona, šādu personu apvienība jebkurā to kombinācijā, kura ir iesniegusi piedāvājumu cenu aptaujā atbilstoši šo Noteikumu prasībām. Piedalīšanās cenu aptaujā ir pretendenta brīvas gribas izpausme.</w:t>
      </w:r>
    </w:p>
    <w:p w14:paraId="3D8F87F8" w14:textId="77777777" w:rsidR="00F378BB" w:rsidRPr="00F8505C" w:rsidRDefault="00F378BB" w:rsidP="00CF148F">
      <w:pPr>
        <w:numPr>
          <w:ilvl w:val="1"/>
          <w:numId w:val="34"/>
        </w:numPr>
        <w:spacing w:after="120" w:line="240" w:lineRule="auto"/>
        <w:ind w:left="426" w:hanging="426"/>
        <w:jc w:val="both"/>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kern w:val="22"/>
          <w:sz w:val="24"/>
          <w:szCs w:val="24"/>
          <w:u w:val="single"/>
          <w:lang w:eastAsia="ar-SA"/>
        </w:rPr>
        <w:t>Pretendentu atlases un kvalifikācijas prasības un iesniedzamie dokumenti</w:t>
      </w:r>
      <w:r w:rsidRPr="00F8505C">
        <w:rPr>
          <w:rFonts w:ascii="Times New Roman" w:eastAsia="Calibri" w:hAnsi="Times New Roman" w:cs="Times New Roman"/>
          <w:b/>
          <w:kern w:val="22"/>
          <w:sz w:val="24"/>
          <w:szCs w:val="24"/>
          <w:lang w:eastAsia="ar-SA"/>
        </w:rPr>
        <w:t>:</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57"/>
        <w:gridCol w:w="4336"/>
      </w:tblGrid>
      <w:tr w:rsidR="00445752" w:rsidRPr="00F8505C" w14:paraId="0F7B3BC8" w14:textId="77777777" w:rsidTr="00657079">
        <w:tc>
          <w:tcPr>
            <w:tcW w:w="988" w:type="dxa"/>
            <w:shd w:val="clear" w:color="auto" w:fill="BFBFBF" w:themeFill="background1" w:themeFillShade="BF"/>
          </w:tcPr>
          <w:p w14:paraId="465FFC47" w14:textId="77777777" w:rsidR="00445752" w:rsidRPr="00F8505C" w:rsidRDefault="00445752" w:rsidP="002D7018">
            <w:pPr>
              <w:spacing w:after="200" w:line="240" w:lineRule="auto"/>
              <w:jc w:val="both"/>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Nr.p.k.</w:t>
            </w:r>
          </w:p>
        </w:tc>
        <w:tc>
          <w:tcPr>
            <w:tcW w:w="3457" w:type="dxa"/>
            <w:shd w:val="clear" w:color="auto" w:fill="BFBFBF" w:themeFill="background1" w:themeFillShade="BF"/>
          </w:tcPr>
          <w:p w14:paraId="6B5DF8B2" w14:textId="77777777" w:rsidR="00445752" w:rsidRPr="00F8505C" w:rsidRDefault="00445752" w:rsidP="002D7018">
            <w:pPr>
              <w:spacing w:after="200" w:line="240" w:lineRule="auto"/>
              <w:jc w:val="center"/>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Pasūtītāja prasības pretendentu kvalifikācijai</w:t>
            </w:r>
          </w:p>
        </w:tc>
        <w:tc>
          <w:tcPr>
            <w:tcW w:w="4336" w:type="dxa"/>
            <w:shd w:val="clear" w:color="auto" w:fill="BFBFBF" w:themeFill="background1" w:themeFillShade="BF"/>
          </w:tcPr>
          <w:p w14:paraId="0F1ABAC1" w14:textId="77777777" w:rsidR="00445752" w:rsidRPr="00F8505C" w:rsidRDefault="00445752" w:rsidP="002D7018">
            <w:pPr>
              <w:spacing w:after="200" w:line="240" w:lineRule="auto"/>
              <w:jc w:val="center"/>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Pret</w:t>
            </w:r>
            <w:r w:rsidR="00EB5DA9" w:rsidRPr="00F8505C">
              <w:rPr>
                <w:rFonts w:ascii="Times New Roman" w:eastAsia="Calibri" w:hAnsi="Times New Roman" w:cs="Times New Roman"/>
                <w:b/>
                <w:sz w:val="24"/>
                <w:lang w:eastAsia="lv-LV"/>
              </w:rPr>
              <w:t>endenta iesniedzamie dokumenti cenu aptaujā</w:t>
            </w:r>
          </w:p>
        </w:tc>
      </w:tr>
      <w:tr w:rsidR="00445752" w:rsidRPr="00F8505C" w14:paraId="00ADF62A" w14:textId="77777777" w:rsidTr="00F10F85">
        <w:tc>
          <w:tcPr>
            <w:tcW w:w="988" w:type="dxa"/>
            <w:shd w:val="clear" w:color="auto" w:fill="auto"/>
          </w:tcPr>
          <w:p w14:paraId="05B12DF1" w14:textId="77777777" w:rsidR="00445752" w:rsidRPr="00F8505C" w:rsidRDefault="00445752" w:rsidP="002D7018">
            <w:pPr>
              <w:pStyle w:val="Sarakstarindkopa"/>
              <w:numPr>
                <w:ilvl w:val="2"/>
                <w:numId w:val="34"/>
              </w:numPr>
              <w:tabs>
                <w:tab w:val="left" w:pos="892"/>
              </w:tabs>
              <w:spacing w:after="200" w:line="240" w:lineRule="auto"/>
              <w:ind w:left="29" w:firstLine="0"/>
              <w:jc w:val="both"/>
              <w:rPr>
                <w:rFonts w:ascii="Times New Roman" w:eastAsia="Calibri" w:hAnsi="Times New Roman" w:cs="Times New Roman"/>
                <w:sz w:val="24"/>
                <w:lang w:eastAsia="lv-LV"/>
              </w:rPr>
            </w:pPr>
          </w:p>
        </w:tc>
        <w:tc>
          <w:tcPr>
            <w:tcW w:w="3457" w:type="dxa"/>
            <w:shd w:val="clear" w:color="auto" w:fill="auto"/>
          </w:tcPr>
          <w:p w14:paraId="793C388F"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P</w:t>
            </w:r>
            <w:r w:rsidR="00233BEE" w:rsidRPr="00F8505C">
              <w:rPr>
                <w:rFonts w:ascii="Times New Roman" w:eastAsia="Calibri" w:hAnsi="Times New Roman" w:cs="Times New Roman"/>
                <w:sz w:val="24"/>
                <w:lang w:eastAsia="lv-LV"/>
              </w:rPr>
              <w:t>retendenta pieteikums dalībai cenu aptaujā</w:t>
            </w:r>
          </w:p>
        </w:tc>
        <w:tc>
          <w:tcPr>
            <w:tcW w:w="4336" w:type="dxa"/>
            <w:shd w:val="clear" w:color="auto" w:fill="auto"/>
          </w:tcPr>
          <w:p w14:paraId="1652C721"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 xml:space="preserve">Pretendenta pieteikums dalībai </w:t>
            </w:r>
            <w:r w:rsidR="00EB5DA9" w:rsidRPr="00F8505C">
              <w:rPr>
                <w:rFonts w:ascii="Times New Roman" w:eastAsia="Calibri" w:hAnsi="Times New Roman" w:cs="Times New Roman"/>
                <w:sz w:val="24"/>
                <w:lang w:eastAsia="lv-LV"/>
              </w:rPr>
              <w:t xml:space="preserve">Cenu aptaujā </w:t>
            </w:r>
            <w:r w:rsidRPr="00F8505C">
              <w:rPr>
                <w:rFonts w:ascii="Times New Roman" w:eastAsia="Calibri" w:hAnsi="Times New Roman" w:cs="Times New Roman"/>
                <w:sz w:val="24"/>
                <w:lang w:eastAsia="lv-LV"/>
              </w:rPr>
              <w:t xml:space="preserve">saskaņā ar </w:t>
            </w:r>
            <w:r w:rsidR="00EB5DA9" w:rsidRPr="00F8505C">
              <w:rPr>
                <w:rFonts w:ascii="Times New Roman" w:eastAsia="Calibri" w:hAnsi="Times New Roman" w:cs="Times New Roman"/>
                <w:sz w:val="24"/>
                <w:lang w:eastAsia="lv-LV"/>
              </w:rPr>
              <w:t xml:space="preserve">Cenu aptaujas noteikumu </w:t>
            </w:r>
            <w:r w:rsidRPr="00F8505C">
              <w:rPr>
                <w:rFonts w:ascii="Times New Roman" w:eastAsia="Calibri" w:hAnsi="Times New Roman" w:cs="Times New Roman"/>
                <w:sz w:val="24"/>
                <w:lang w:eastAsia="lv-LV"/>
              </w:rPr>
              <w:t>1.</w:t>
            </w:r>
            <w:r w:rsidR="00CF148F" w:rsidRPr="00F8505C">
              <w:rPr>
                <w:rFonts w:ascii="Times New Roman" w:eastAsia="Calibri" w:hAnsi="Times New Roman" w:cs="Times New Roman"/>
                <w:sz w:val="24"/>
                <w:lang w:eastAsia="lv-LV"/>
              </w:rPr>
              <w:t xml:space="preserve"> </w:t>
            </w:r>
            <w:r w:rsidRPr="00F8505C">
              <w:rPr>
                <w:rFonts w:ascii="Times New Roman" w:eastAsia="Calibri" w:hAnsi="Times New Roman" w:cs="Times New Roman"/>
                <w:sz w:val="24"/>
                <w:lang w:eastAsia="lv-LV"/>
              </w:rPr>
              <w:t xml:space="preserve">pielikumā pievienoto veidlapu. Ja pieteikumu paraksta pretendenta pilnvarotā persona, pieteikumam dalībai </w:t>
            </w:r>
            <w:r w:rsidR="00EB5DA9" w:rsidRPr="00F8505C">
              <w:rPr>
                <w:rFonts w:ascii="Times New Roman" w:eastAsia="Calibri" w:hAnsi="Times New Roman" w:cs="Times New Roman"/>
                <w:sz w:val="24"/>
                <w:lang w:eastAsia="lv-LV"/>
              </w:rPr>
              <w:t>Cenu aptaujā</w:t>
            </w:r>
            <w:r w:rsidRPr="00F8505C">
              <w:rPr>
                <w:rFonts w:ascii="Times New Roman" w:eastAsia="Calibri" w:hAnsi="Times New Roman" w:cs="Times New Roman"/>
                <w:sz w:val="24"/>
                <w:lang w:eastAsia="lv-LV"/>
              </w:rPr>
              <w:t xml:space="preserve"> jāpievieno pilnvara.</w:t>
            </w:r>
          </w:p>
        </w:tc>
      </w:tr>
    </w:tbl>
    <w:p w14:paraId="3CE8C525" w14:textId="77777777" w:rsidR="00445752" w:rsidRPr="00F8505C" w:rsidRDefault="00445752" w:rsidP="00445752">
      <w:pPr>
        <w:spacing w:after="120" w:line="240" w:lineRule="auto"/>
        <w:ind w:left="716"/>
        <w:jc w:val="both"/>
        <w:rPr>
          <w:rFonts w:ascii="Times New Roman" w:eastAsia="Calibri" w:hAnsi="Times New Roman" w:cs="Times New Roman"/>
          <w:b/>
          <w:kern w:val="22"/>
          <w:sz w:val="24"/>
          <w:szCs w:val="24"/>
          <w:lang w:eastAsia="ar-SA"/>
        </w:rPr>
      </w:pPr>
    </w:p>
    <w:p w14:paraId="639C1B1D" w14:textId="749A151E" w:rsidR="00AC6F1E" w:rsidRPr="00AC6F1E" w:rsidRDefault="00F378BB" w:rsidP="00AC6F1E">
      <w:pPr>
        <w:pStyle w:val="Sarakstarindkopa"/>
        <w:numPr>
          <w:ilvl w:val="1"/>
          <w:numId w:val="34"/>
        </w:numPr>
        <w:spacing w:after="0" w:line="240" w:lineRule="auto"/>
        <w:ind w:left="284"/>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u w:val="single"/>
          <w:lang w:eastAsia="lv-LV"/>
        </w:rPr>
        <w:t>Tehniskais</w:t>
      </w:r>
      <w:r w:rsidR="009D6EC7" w:rsidRPr="00F8505C">
        <w:rPr>
          <w:rFonts w:ascii="Times New Roman" w:eastAsia="Calibri" w:hAnsi="Times New Roman" w:cs="Times New Roman"/>
          <w:b/>
          <w:sz w:val="24"/>
          <w:szCs w:val="24"/>
          <w:u w:val="single"/>
          <w:lang w:eastAsia="lv-LV"/>
        </w:rPr>
        <w:t>/finanšu</w:t>
      </w:r>
      <w:r w:rsidRPr="00F8505C">
        <w:rPr>
          <w:rFonts w:ascii="Times New Roman" w:eastAsia="Calibri" w:hAnsi="Times New Roman" w:cs="Times New Roman"/>
          <w:b/>
          <w:sz w:val="24"/>
          <w:szCs w:val="24"/>
          <w:u w:val="single"/>
          <w:lang w:eastAsia="lv-LV"/>
        </w:rPr>
        <w:t xml:space="preserve"> piedāvājums</w:t>
      </w:r>
      <w:r w:rsidRPr="00F8505C">
        <w:rPr>
          <w:rFonts w:ascii="Times New Roman" w:eastAsia="Calibri" w:hAnsi="Times New Roman" w:cs="Times New Roman"/>
          <w:sz w:val="24"/>
          <w:szCs w:val="24"/>
          <w:lang w:eastAsia="lv-LV"/>
        </w:rPr>
        <w:t>:</w:t>
      </w:r>
    </w:p>
    <w:p w14:paraId="5428AC1E" w14:textId="77777777" w:rsidR="00FB7155" w:rsidRPr="00F8505C" w:rsidRDefault="00FB7155" w:rsidP="009D6EC7">
      <w:pPr>
        <w:pStyle w:val="Sarakstarindkopa"/>
        <w:numPr>
          <w:ilvl w:val="2"/>
          <w:numId w:val="34"/>
        </w:numPr>
        <w:spacing w:after="0" w:line="240" w:lineRule="auto"/>
        <w:jc w:val="both"/>
        <w:rPr>
          <w:rFonts w:ascii="Times New Roman" w:eastAsia="Calibri" w:hAnsi="Times New Roman" w:cs="Times New Roman"/>
          <w:b/>
          <w:kern w:val="22"/>
          <w:sz w:val="24"/>
          <w:szCs w:val="24"/>
          <w:lang w:eastAsia="ar-SA"/>
        </w:rPr>
      </w:pPr>
      <w:r w:rsidRPr="00F8505C">
        <w:rPr>
          <w:rFonts w:ascii="Times New Roman" w:eastAsia="Times New Roman" w:hAnsi="Times New Roman" w:cs="Times New Roman"/>
          <w:sz w:val="24"/>
          <w:szCs w:val="24"/>
        </w:rPr>
        <w:t>Tehnisko</w:t>
      </w:r>
      <w:r w:rsidR="009D6EC7" w:rsidRPr="00F8505C">
        <w:rPr>
          <w:rFonts w:ascii="Times New Roman" w:eastAsia="Times New Roman" w:hAnsi="Times New Roman" w:cs="Times New Roman"/>
          <w:sz w:val="24"/>
          <w:szCs w:val="24"/>
        </w:rPr>
        <w:t xml:space="preserve">/finanšu </w:t>
      </w:r>
      <w:r w:rsidRPr="00F8505C">
        <w:rPr>
          <w:rFonts w:ascii="Times New Roman" w:eastAsia="Times New Roman" w:hAnsi="Times New Roman" w:cs="Times New Roman"/>
          <w:sz w:val="24"/>
          <w:szCs w:val="24"/>
        </w:rPr>
        <w:t xml:space="preserve"> piedāvājumu sagatavo saskaņā ar Tehniskās specifikācijas (2.</w:t>
      </w:r>
      <w:r w:rsidR="009D6EC7" w:rsidRPr="00F8505C">
        <w:rPr>
          <w:rFonts w:ascii="Times New Roman" w:eastAsia="Times New Roman" w:hAnsi="Times New Roman" w:cs="Times New Roman"/>
          <w:sz w:val="24"/>
          <w:szCs w:val="24"/>
        </w:rPr>
        <w:t> </w:t>
      </w:r>
      <w:r w:rsidRPr="00F8505C">
        <w:rPr>
          <w:rFonts w:ascii="Times New Roman" w:eastAsia="Times New Roman" w:hAnsi="Times New Roman" w:cs="Times New Roman"/>
          <w:sz w:val="24"/>
          <w:szCs w:val="24"/>
        </w:rPr>
        <w:t>pielikums) prasībām</w:t>
      </w:r>
      <w:r w:rsidR="009D6EC7" w:rsidRPr="00F8505C">
        <w:rPr>
          <w:rFonts w:ascii="Times New Roman" w:eastAsia="Times New Roman" w:hAnsi="Times New Roman" w:cs="Times New Roman"/>
          <w:sz w:val="24"/>
          <w:szCs w:val="24"/>
        </w:rPr>
        <w:t>;</w:t>
      </w:r>
    </w:p>
    <w:p w14:paraId="375FEBD1" w14:textId="77777777" w:rsidR="00F378BB" w:rsidRPr="00F8505C" w:rsidRDefault="009D6EC7" w:rsidP="009D6EC7">
      <w:pPr>
        <w:pStyle w:val="Sarakstarindkopa"/>
        <w:numPr>
          <w:ilvl w:val="2"/>
          <w:numId w:val="34"/>
        </w:numPr>
        <w:spacing w:after="0" w:line="240" w:lineRule="auto"/>
        <w:jc w:val="both"/>
        <w:rPr>
          <w:rFonts w:ascii="Times New Roman" w:eastAsia="Calibri" w:hAnsi="Times New Roman" w:cs="Times New Roman"/>
          <w:b/>
          <w:kern w:val="22"/>
          <w:sz w:val="24"/>
          <w:szCs w:val="24"/>
          <w:lang w:eastAsia="ar-SA"/>
        </w:rPr>
      </w:pPr>
      <w:r w:rsidRPr="00F8505C">
        <w:rPr>
          <w:rFonts w:ascii="Times New Roman" w:eastAsia="Calibri" w:hAnsi="Times New Roman" w:cs="Times New Roman"/>
          <w:sz w:val="24"/>
          <w:szCs w:val="24"/>
          <w:lang w:eastAsia="lv-LV"/>
        </w:rPr>
        <w:t xml:space="preserve">Tehniskajā/finanšu </w:t>
      </w:r>
      <w:r w:rsidR="00F378BB" w:rsidRPr="00F8505C">
        <w:rPr>
          <w:rFonts w:ascii="Times New Roman" w:eastAsia="Calibri" w:hAnsi="Times New Roman" w:cs="Times New Roman"/>
          <w:sz w:val="24"/>
          <w:szCs w:val="24"/>
          <w:lang w:eastAsia="lv-LV"/>
        </w:rPr>
        <w:t xml:space="preserve">piedāvājumā cenas norāda </w:t>
      </w:r>
      <w:r w:rsidR="00F378BB" w:rsidRPr="00F8505C">
        <w:rPr>
          <w:rFonts w:ascii="Times New Roman" w:eastAsia="Calibri" w:hAnsi="Times New Roman" w:cs="Times New Roman"/>
          <w:i/>
          <w:sz w:val="24"/>
          <w:szCs w:val="24"/>
          <w:lang w:eastAsia="lv-LV"/>
        </w:rPr>
        <w:t>euro</w:t>
      </w:r>
      <w:r w:rsidR="00F378BB" w:rsidRPr="00F8505C">
        <w:rPr>
          <w:rFonts w:ascii="Times New Roman" w:eastAsia="Calibri" w:hAnsi="Times New Roman" w:cs="Times New Roman"/>
          <w:sz w:val="24"/>
          <w:szCs w:val="24"/>
          <w:lang w:eastAsia="lv-LV"/>
        </w:rPr>
        <w:t xml:space="preserve"> (EUR). </w:t>
      </w:r>
    </w:p>
    <w:p w14:paraId="75E6807F" w14:textId="77777777" w:rsidR="00FB7155" w:rsidRPr="00F8505C" w:rsidRDefault="00FB7155" w:rsidP="00FB7155">
      <w:pPr>
        <w:spacing w:after="0" w:line="276" w:lineRule="auto"/>
        <w:ind w:left="993"/>
        <w:contextualSpacing/>
        <w:jc w:val="both"/>
        <w:rPr>
          <w:rFonts w:ascii="Times New Roman" w:eastAsia="Calibri" w:hAnsi="Times New Roman" w:cs="Times New Roman"/>
          <w:sz w:val="24"/>
          <w:szCs w:val="24"/>
          <w:lang w:eastAsia="lv-LV"/>
        </w:rPr>
      </w:pPr>
    </w:p>
    <w:p w14:paraId="26DC8498" w14:textId="77777777" w:rsidR="003B228C" w:rsidRPr="00F8505C" w:rsidRDefault="003B228C" w:rsidP="009D6EC7">
      <w:pPr>
        <w:pStyle w:val="Sarakstarindkopa"/>
        <w:numPr>
          <w:ilvl w:val="0"/>
          <w:numId w:val="37"/>
        </w:numPr>
        <w:spacing w:after="0" w:line="240" w:lineRule="auto"/>
        <w:jc w:val="center"/>
        <w:rPr>
          <w:rFonts w:ascii="Times New Roman" w:eastAsia="Calibri" w:hAnsi="Times New Roman" w:cs="Times New Roman"/>
          <w:b/>
          <w:sz w:val="24"/>
          <w:szCs w:val="24"/>
          <w:lang w:val="en-GB" w:eastAsia="lv-LV"/>
        </w:rPr>
      </w:pPr>
      <w:r w:rsidRPr="00F8505C">
        <w:rPr>
          <w:rFonts w:ascii="Times New Roman" w:eastAsia="Calibri" w:hAnsi="Times New Roman" w:cs="Times New Roman"/>
          <w:b/>
          <w:sz w:val="24"/>
          <w:szCs w:val="24"/>
          <w:lang w:val="en-GB" w:eastAsia="lv-LV"/>
        </w:rPr>
        <w:t>Izslēgšanas nosacījumi</w:t>
      </w:r>
    </w:p>
    <w:p w14:paraId="74D789D1" w14:textId="77777777" w:rsidR="003B228C" w:rsidRPr="00F8505C" w:rsidRDefault="003B228C" w:rsidP="003B228C">
      <w:pPr>
        <w:pStyle w:val="Sarakstarindkopa"/>
        <w:spacing w:after="0" w:line="240" w:lineRule="auto"/>
        <w:ind w:left="540"/>
        <w:rPr>
          <w:rFonts w:ascii="Times New Roman" w:eastAsia="Calibri" w:hAnsi="Times New Roman" w:cs="Times New Roman"/>
          <w:b/>
          <w:sz w:val="24"/>
          <w:szCs w:val="24"/>
          <w:lang w:val="en-GB" w:eastAsia="lv-LV"/>
        </w:rPr>
      </w:pPr>
    </w:p>
    <w:p w14:paraId="0BCF0586" w14:textId="77777777" w:rsidR="003B228C" w:rsidRPr="00F8505C" w:rsidRDefault="003B228C" w:rsidP="0015589B">
      <w:pPr>
        <w:pStyle w:val="Sarakstarindkopa"/>
        <w:numPr>
          <w:ilvl w:val="1"/>
          <w:numId w:val="37"/>
        </w:numPr>
        <w:spacing w:after="0" w:line="240" w:lineRule="auto"/>
        <w:ind w:left="284" w:hanging="426"/>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 xml:space="preserve">Pretendents tiek izslēgts no dalības cenu aptaujā, ja </w:t>
      </w:r>
      <w:r w:rsidRPr="00F8505C">
        <w:rPr>
          <w:rFonts w:ascii="Times New Roman" w:eastAsia="Calibri" w:hAnsi="Times New Roman" w:cs="Times New Roman"/>
          <w:sz w:val="24"/>
          <w:szCs w:val="24"/>
          <w:u w:val="single"/>
          <w:lang w:eastAsia="lv-LV"/>
        </w:rPr>
        <w:t>piedāvājumu iesniegšanas pēdējā dienā</w:t>
      </w:r>
      <w:r w:rsidRPr="00F8505C">
        <w:rPr>
          <w:rFonts w:ascii="Times New Roman" w:eastAsia="Calibri" w:hAnsi="Times New Roman" w:cs="Times New Roman"/>
          <w:sz w:val="24"/>
          <w:szCs w:val="24"/>
          <w:lang w:eastAsia="lv-LV"/>
        </w:rPr>
        <w:t xml:space="preserve"> attiecībā uz pretendentu, kam būtu piešķiramas līguma slēgšanas tiesības konstatēti sekojoši apstākļi:</w:t>
      </w:r>
    </w:p>
    <w:p w14:paraId="20139D0E" w14:textId="77777777" w:rsidR="003B228C" w:rsidRPr="00F8505C" w:rsidRDefault="00F378BB" w:rsidP="0015589B">
      <w:pPr>
        <w:pStyle w:val="Sarakstarindkopa"/>
        <w:numPr>
          <w:ilvl w:val="2"/>
          <w:numId w:val="37"/>
        </w:numPr>
        <w:spacing w:after="0" w:line="240" w:lineRule="auto"/>
        <w:ind w:left="993" w:hanging="709"/>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p>
    <w:p w14:paraId="1698C29E" w14:textId="04390128" w:rsidR="0073455E" w:rsidRPr="00AC6F1E" w:rsidRDefault="00F378BB" w:rsidP="00AC6F1E">
      <w:pPr>
        <w:pStyle w:val="Sarakstarindkopa"/>
        <w:numPr>
          <w:ilvl w:val="2"/>
          <w:numId w:val="37"/>
        </w:numPr>
        <w:spacing w:after="0" w:line="240" w:lineRule="auto"/>
        <w:ind w:left="993" w:hanging="709"/>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tam Latvijā un valstī, kurā tas reģistrēts vai atrodas tā pastāvīgā dzīvesvieta (ja tas nav reģistrēts Latvijā vai Latvijā neatrodas tā pastāvīgā dzīvesvieta), ir nodokļu parādi, tajā skaitā valsts sociālās apdrošināšanas iemaksu parādi, kas kopsummā katrā valstī pārsniedz 150 EUR.</w:t>
      </w:r>
    </w:p>
    <w:p w14:paraId="5EDEF915" w14:textId="77777777" w:rsidR="00AC6F1E" w:rsidRPr="00AC6F1E" w:rsidRDefault="00AC6F1E" w:rsidP="00AC6F1E">
      <w:pPr>
        <w:pStyle w:val="Sarakstarindkopa"/>
        <w:spacing w:after="0" w:line="240" w:lineRule="auto"/>
        <w:ind w:left="993"/>
        <w:jc w:val="both"/>
        <w:rPr>
          <w:rFonts w:ascii="Times New Roman" w:eastAsia="Calibri" w:hAnsi="Times New Roman" w:cs="Times New Roman"/>
          <w:sz w:val="24"/>
          <w:szCs w:val="24"/>
          <w:lang w:val="en-GB" w:eastAsia="lv-LV"/>
        </w:rPr>
      </w:pPr>
    </w:p>
    <w:p w14:paraId="0DAEC3EE" w14:textId="77777777" w:rsidR="00F378BB" w:rsidRPr="00F8505C" w:rsidRDefault="00F378BB" w:rsidP="003B228C">
      <w:pPr>
        <w:pStyle w:val="Sarakstarindkopa"/>
        <w:numPr>
          <w:ilvl w:val="0"/>
          <w:numId w:val="37"/>
        </w:numPr>
        <w:spacing w:before="120" w:after="120" w:line="240" w:lineRule="auto"/>
        <w:jc w:val="center"/>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kern w:val="22"/>
          <w:sz w:val="24"/>
          <w:szCs w:val="24"/>
          <w:lang w:eastAsia="ar-SA"/>
        </w:rPr>
        <w:lastRenderedPageBreak/>
        <w:t>Piedāvājumu vērtēšana un piedāvājuma izvēles kritērijs</w:t>
      </w:r>
    </w:p>
    <w:p w14:paraId="049F2F8C" w14:textId="77777777" w:rsidR="00F378BB" w:rsidRPr="00F8505C" w:rsidRDefault="00F378BB" w:rsidP="00BE2FC1">
      <w:pPr>
        <w:spacing w:after="0" w:line="276" w:lineRule="auto"/>
        <w:jc w:val="both"/>
        <w:rPr>
          <w:rFonts w:ascii="Times New Roman" w:eastAsia="Calibri" w:hAnsi="Times New Roman" w:cs="Times New Roman"/>
          <w:kern w:val="22"/>
          <w:sz w:val="24"/>
          <w:szCs w:val="24"/>
          <w:lang w:eastAsia="ar-SA"/>
        </w:rPr>
      </w:pPr>
    </w:p>
    <w:p w14:paraId="27ECF2A2" w14:textId="126FD909" w:rsidR="00F378BB" w:rsidRPr="007677B1" w:rsidRDefault="00AC6F1E" w:rsidP="007677B1">
      <w:pPr>
        <w:pStyle w:val="Sarakstarindkopa"/>
        <w:numPr>
          <w:ilvl w:val="1"/>
          <w:numId w:val="37"/>
        </w:numPr>
        <w:spacing w:after="0" w:line="276"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kern w:val="22"/>
          <w:sz w:val="24"/>
          <w:szCs w:val="24"/>
          <w:lang w:eastAsia="ar-SA"/>
        </w:rPr>
        <w:t xml:space="preserve"> </w:t>
      </w:r>
      <w:r w:rsidR="00F378BB" w:rsidRPr="00F8505C">
        <w:rPr>
          <w:rFonts w:ascii="Times New Roman" w:eastAsia="Calibri" w:hAnsi="Times New Roman" w:cs="Times New Roman"/>
          <w:kern w:val="22"/>
          <w:sz w:val="24"/>
          <w:szCs w:val="24"/>
          <w:lang w:eastAsia="ar-SA"/>
        </w:rPr>
        <w:t xml:space="preserve">Piedāvājuma izvēles kritērijs ir cenu aptaujas noteikumiem atbilstošs </w:t>
      </w:r>
      <w:r w:rsidR="00F378BB" w:rsidRPr="00F8505C">
        <w:rPr>
          <w:rFonts w:ascii="Times New Roman" w:eastAsia="Calibri" w:hAnsi="Times New Roman" w:cs="Times New Roman"/>
          <w:i/>
          <w:kern w:val="22"/>
          <w:sz w:val="24"/>
          <w:szCs w:val="24"/>
          <w:u w:val="single"/>
          <w:lang w:eastAsia="ar-SA"/>
        </w:rPr>
        <w:t>piedāvājums ar zemāko cenu</w:t>
      </w:r>
      <w:r w:rsidR="00F378BB" w:rsidRPr="00F8505C">
        <w:rPr>
          <w:rFonts w:ascii="Times New Roman" w:eastAsia="Calibri" w:hAnsi="Times New Roman" w:cs="Times New Roman"/>
          <w:kern w:val="22"/>
          <w:sz w:val="24"/>
          <w:szCs w:val="24"/>
          <w:u w:val="single"/>
          <w:lang w:eastAsia="ar-SA"/>
        </w:rPr>
        <w:t>.</w:t>
      </w:r>
    </w:p>
    <w:p w14:paraId="4824EDEB" w14:textId="6DEE0F44" w:rsidR="00F378BB" w:rsidRPr="00F8505C" w:rsidRDefault="00FA59F5" w:rsidP="003B228C">
      <w:pPr>
        <w:numPr>
          <w:ilvl w:val="0"/>
          <w:numId w:val="37"/>
        </w:numPr>
        <w:spacing w:after="0" w:line="240" w:lineRule="auto"/>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Iesniedzamie dokumenti</w:t>
      </w:r>
    </w:p>
    <w:p w14:paraId="4BC82BA2" w14:textId="77777777" w:rsidR="00F378BB" w:rsidRPr="00F8505C" w:rsidRDefault="00F378BB" w:rsidP="00F378BB">
      <w:pPr>
        <w:spacing w:after="0" w:line="240" w:lineRule="auto"/>
        <w:ind w:left="540"/>
        <w:rPr>
          <w:rFonts w:ascii="Times New Roman" w:eastAsia="Calibri" w:hAnsi="Times New Roman" w:cs="Times New Roman"/>
          <w:b/>
          <w:sz w:val="24"/>
          <w:szCs w:val="24"/>
          <w:lang w:eastAsia="lv-LV"/>
        </w:rPr>
      </w:pPr>
    </w:p>
    <w:p w14:paraId="73731800" w14:textId="77777777" w:rsidR="000963FF" w:rsidRPr="000E08A0" w:rsidRDefault="000963FF" w:rsidP="000963FF">
      <w:p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Pielikumā :</w:t>
      </w:r>
    </w:p>
    <w:p w14:paraId="216C9FC7" w14:textId="77777777" w:rsidR="000963FF" w:rsidRPr="000E08A0" w:rsidRDefault="000963FF" w:rsidP="000963FF">
      <w:pPr>
        <w:numPr>
          <w:ilvl w:val="0"/>
          <w:numId w:val="44"/>
        </w:num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Pieteikums.</w:t>
      </w:r>
    </w:p>
    <w:p w14:paraId="5F3A5ECC" w14:textId="568B0DB6" w:rsidR="000963FF" w:rsidRPr="000E08A0" w:rsidRDefault="000963FF" w:rsidP="000963FF">
      <w:pPr>
        <w:numPr>
          <w:ilvl w:val="0"/>
          <w:numId w:val="44"/>
        </w:num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Tehniskā specifikācija kurināmam (</w:t>
      </w:r>
      <w:r>
        <w:rPr>
          <w:rFonts w:ascii="Times New Roman" w:eastAsia="Times New Roman" w:hAnsi="Times New Roman" w:cs="Times New Roman"/>
          <w:spacing w:val="-9"/>
          <w:sz w:val="24"/>
          <w:szCs w:val="24"/>
          <w:lang w:eastAsia="ar-SA"/>
        </w:rPr>
        <w:t xml:space="preserve"> granulas)</w:t>
      </w:r>
      <w:r w:rsidRPr="000E08A0">
        <w:rPr>
          <w:rFonts w:ascii="Times New Roman" w:eastAsia="Times New Roman" w:hAnsi="Times New Roman" w:cs="Times New Roman"/>
          <w:spacing w:val="-9"/>
          <w:sz w:val="24"/>
          <w:szCs w:val="24"/>
          <w:lang w:eastAsia="ar-SA"/>
        </w:rPr>
        <w:t>.</w:t>
      </w:r>
    </w:p>
    <w:p w14:paraId="5D539937" w14:textId="77777777" w:rsidR="000963FF" w:rsidRPr="000E08A0" w:rsidRDefault="000963FF" w:rsidP="000963FF">
      <w:pPr>
        <w:numPr>
          <w:ilvl w:val="0"/>
          <w:numId w:val="44"/>
        </w:num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Piegādes līguma projekts.</w:t>
      </w:r>
    </w:p>
    <w:p w14:paraId="776A7ACB" w14:textId="77777777" w:rsidR="008B14E7" w:rsidRPr="00F8505C" w:rsidRDefault="008B14E7" w:rsidP="00233BEE">
      <w:pPr>
        <w:spacing w:after="0" w:line="240" w:lineRule="auto"/>
        <w:rPr>
          <w:rFonts w:ascii="Times New Roman" w:eastAsia="Calibri" w:hAnsi="Times New Roman" w:cs="Times New Roman"/>
          <w:sz w:val="24"/>
          <w:szCs w:val="24"/>
          <w:lang w:eastAsia="lv-LV"/>
        </w:rPr>
      </w:pPr>
    </w:p>
    <w:p w14:paraId="4AF5A838" w14:textId="77777777" w:rsidR="008B14E7" w:rsidRPr="00F8505C" w:rsidRDefault="008B14E7" w:rsidP="00F378BB">
      <w:pPr>
        <w:spacing w:after="0" w:line="240" w:lineRule="auto"/>
        <w:jc w:val="right"/>
        <w:rPr>
          <w:rFonts w:ascii="Times New Roman" w:eastAsia="Calibri" w:hAnsi="Times New Roman" w:cs="Times New Roman"/>
          <w:sz w:val="24"/>
          <w:szCs w:val="24"/>
          <w:lang w:eastAsia="lv-LV"/>
        </w:rPr>
      </w:pPr>
    </w:p>
    <w:p w14:paraId="4D434A87" w14:textId="77777777" w:rsidR="003B228C" w:rsidRPr="00F8505C" w:rsidRDefault="003B228C">
      <w:pPr>
        <w:rPr>
          <w:rFonts w:ascii="Times New Roman" w:eastAsia="Calibri" w:hAnsi="Times New Roman" w:cs="Times New Roman"/>
          <w:sz w:val="24"/>
          <w:szCs w:val="24"/>
          <w:lang w:eastAsia="lv-LV"/>
        </w:rPr>
      </w:pPr>
    </w:p>
    <w:p w14:paraId="298F033F" w14:textId="77777777" w:rsidR="00661AE1" w:rsidRPr="00F8505C" w:rsidRDefault="00661AE1">
      <w:pPr>
        <w:rPr>
          <w:rFonts w:ascii="Times New Roman" w:eastAsia="Calibri" w:hAnsi="Times New Roman" w:cs="Times New Roman"/>
          <w:sz w:val="24"/>
          <w:szCs w:val="24"/>
          <w:lang w:eastAsia="lv-LV"/>
        </w:rPr>
      </w:pPr>
    </w:p>
    <w:p w14:paraId="6E7C586F" w14:textId="77777777" w:rsidR="0015589B" w:rsidRPr="00F8505C" w:rsidRDefault="0015589B">
      <w:pPr>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br w:type="page"/>
      </w:r>
    </w:p>
    <w:p w14:paraId="68569DC7" w14:textId="77777777" w:rsidR="00837FCA" w:rsidRPr="00837FCA" w:rsidRDefault="00837FCA" w:rsidP="00837FCA">
      <w:pPr>
        <w:pageBreakBefore/>
        <w:suppressAutoHyphens/>
        <w:spacing w:after="0" w:line="240" w:lineRule="auto"/>
        <w:ind w:firstLine="5040"/>
        <w:jc w:val="right"/>
        <w:rPr>
          <w:rFonts w:ascii="Times New Roman" w:eastAsia="Times New Roman" w:hAnsi="Times New Roman" w:cs="Times New Roman"/>
          <w:b/>
          <w:bCs/>
          <w:sz w:val="24"/>
          <w:szCs w:val="24"/>
          <w:lang w:eastAsia="ar-SA"/>
        </w:rPr>
      </w:pPr>
      <w:r w:rsidRPr="00837FCA">
        <w:rPr>
          <w:rFonts w:ascii="Times New Roman" w:eastAsia="Times New Roman" w:hAnsi="Times New Roman" w:cs="Times New Roman"/>
          <w:b/>
          <w:bCs/>
          <w:sz w:val="24"/>
          <w:szCs w:val="24"/>
          <w:lang w:eastAsia="ar-SA"/>
        </w:rPr>
        <w:lastRenderedPageBreak/>
        <w:t>Pielikums Nr.1</w:t>
      </w:r>
    </w:p>
    <w:p w14:paraId="5DEFD37A" w14:textId="20A0A8B0" w:rsidR="00837FCA" w:rsidRPr="00837FCA" w:rsidRDefault="00837FCA" w:rsidP="00837FCA">
      <w:pPr>
        <w:suppressAutoHyphens/>
        <w:spacing w:before="120" w:after="120" w:line="240" w:lineRule="auto"/>
        <w:ind w:left="539" w:hanging="539"/>
        <w:jc w:val="center"/>
        <w:rPr>
          <w:rFonts w:ascii="Times New Roman" w:eastAsia="Times New Roman" w:hAnsi="Times New Roman" w:cs="Times New Roman"/>
          <w:b/>
          <w:bCs/>
          <w:sz w:val="24"/>
          <w:szCs w:val="24"/>
          <w:lang w:eastAsia="ar-SA"/>
        </w:rPr>
      </w:pPr>
      <w:r w:rsidRPr="00837FCA">
        <w:rPr>
          <w:rFonts w:ascii="Times New Roman" w:eastAsia="Times New Roman" w:hAnsi="Times New Roman" w:cs="Times New Roman"/>
          <w:b/>
          <w:bCs/>
          <w:sz w:val="24"/>
          <w:szCs w:val="24"/>
          <w:lang w:eastAsia="ar-SA"/>
        </w:rPr>
        <w:t xml:space="preserve">PIETEIKUMS vienas tonnas granulu cena </w:t>
      </w:r>
    </w:p>
    <w:p w14:paraId="5490D6A5" w14:textId="77777777" w:rsidR="00837FCA" w:rsidRDefault="00837FCA" w:rsidP="00837FCA">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tbl>
      <w:tblPr>
        <w:tblW w:w="0" w:type="auto"/>
        <w:tblInd w:w="1696" w:type="dxa"/>
        <w:tblLayout w:type="fixed"/>
        <w:tblLook w:val="04A0" w:firstRow="1" w:lastRow="0" w:firstColumn="1" w:lastColumn="0" w:noHBand="0" w:noVBand="1"/>
      </w:tblPr>
      <w:tblGrid>
        <w:gridCol w:w="2268"/>
        <w:gridCol w:w="1515"/>
        <w:gridCol w:w="1859"/>
      </w:tblGrid>
      <w:tr w:rsidR="00837FCA" w14:paraId="262F7697" w14:textId="77777777" w:rsidTr="00837FCA">
        <w:tc>
          <w:tcPr>
            <w:tcW w:w="2268" w:type="dxa"/>
            <w:tcBorders>
              <w:top w:val="single" w:sz="4" w:space="0" w:color="000000"/>
              <w:left w:val="single" w:sz="4" w:space="0" w:color="000000"/>
              <w:bottom w:val="single" w:sz="4" w:space="0" w:color="000000"/>
              <w:right w:val="nil"/>
            </w:tcBorders>
            <w:hideMark/>
          </w:tcPr>
          <w:p w14:paraId="53876449" w14:textId="77777777" w:rsidR="00837FCA" w:rsidRDefault="00837FCA">
            <w:pPr>
              <w:suppressAutoHyphens/>
              <w:snapToGrid w:val="0"/>
              <w:spacing w:after="0" w:line="240" w:lineRule="auto"/>
              <w:jc w:val="both"/>
              <w:rPr>
                <w:rFonts w:ascii="Times New Roman" w:eastAsia="Times New Roman" w:hAnsi="Times New Roman" w:cs="Times New Roman"/>
                <w:spacing w:val="-9"/>
                <w:sz w:val="24"/>
                <w:szCs w:val="24"/>
                <w:lang w:eastAsia="ar-SA"/>
              </w:rPr>
            </w:pPr>
            <w:r>
              <w:rPr>
                <w:rFonts w:ascii="Times New Roman" w:eastAsia="Times New Roman" w:hAnsi="Times New Roman" w:cs="Times New Roman"/>
                <w:spacing w:val="-9"/>
                <w:sz w:val="24"/>
                <w:szCs w:val="24"/>
                <w:lang w:eastAsia="ar-SA"/>
              </w:rPr>
              <w:t>Rādītājs</w:t>
            </w:r>
          </w:p>
        </w:tc>
        <w:tc>
          <w:tcPr>
            <w:tcW w:w="1515" w:type="dxa"/>
            <w:tcBorders>
              <w:top w:val="single" w:sz="4" w:space="0" w:color="000000"/>
              <w:left w:val="single" w:sz="4" w:space="0" w:color="000000"/>
              <w:bottom w:val="single" w:sz="4" w:space="0" w:color="000000"/>
              <w:right w:val="single" w:sz="4" w:space="0" w:color="auto"/>
            </w:tcBorders>
            <w:hideMark/>
          </w:tcPr>
          <w:p w14:paraId="0C1F3763" w14:textId="77777777" w:rsidR="00837FCA" w:rsidRDefault="00837FCA">
            <w:pPr>
              <w:suppressAutoHyphens/>
              <w:snapToGrid w:val="0"/>
              <w:spacing w:after="0" w:line="240" w:lineRule="auto"/>
              <w:jc w:val="both"/>
              <w:rPr>
                <w:rFonts w:ascii="Times New Roman" w:eastAsia="Times New Roman" w:hAnsi="Times New Roman" w:cs="Times New Roman"/>
                <w:spacing w:val="-9"/>
                <w:sz w:val="24"/>
                <w:szCs w:val="24"/>
                <w:lang w:eastAsia="ar-SA"/>
              </w:rPr>
            </w:pPr>
            <w:r>
              <w:rPr>
                <w:rFonts w:ascii="Times New Roman" w:eastAsia="Times New Roman" w:hAnsi="Times New Roman" w:cs="Times New Roman"/>
                <w:spacing w:val="-9"/>
                <w:sz w:val="24"/>
                <w:szCs w:val="24"/>
                <w:lang w:eastAsia="ar-SA"/>
              </w:rPr>
              <w:t>Mērvienība</w:t>
            </w:r>
          </w:p>
        </w:tc>
        <w:tc>
          <w:tcPr>
            <w:tcW w:w="1859" w:type="dxa"/>
            <w:tcBorders>
              <w:top w:val="single" w:sz="4" w:space="0" w:color="auto"/>
              <w:left w:val="single" w:sz="4" w:space="0" w:color="auto"/>
              <w:bottom w:val="single" w:sz="4" w:space="0" w:color="auto"/>
              <w:right w:val="single" w:sz="4" w:space="0" w:color="auto"/>
            </w:tcBorders>
            <w:hideMark/>
          </w:tcPr>
          <w:p w14:paraId="249C95E7" w14:textId="0D12095F" w:rsidR="00837FCA" w:rsidRDefault="00837FCA">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837FCA">
              <w:rPr>
                <w:rFonts w:ascii="Times New Roman" w:eastAsia="Times New Roman" w:hAnsi="Times New Roman" w:cs="Times New Roman"/>
                <w:b/>
                <w:bCs/>
                <w:i/>
                <w:iCs/>
                <w:sz w:val="24"/>
                <w:szCs w:val="24"/>
                <w:lang w:eastAsia="ar-SA"/>
              </w:rPr>
              <w:t>1t</w:t>
            </w:r>
            <w:r w:rsidRPr="00837FCA">
              <w:rPr>
                <w:rFonts w:ascii="Times New Roman" w:eastAsia="Times New Roman" w:hAnsi="Times New Roman" w:cs="Times New Roman"/>
                <w:b/>
                <w:bCs/>
                <w:spacing w:val="-9"/>
                <w:sz w:val="24"/>
                <w:szCs w:val="24"/>
                <w:lang w:eastAsia="ar-SA"/>
              </w:rPr>
              <w:t xml:space="preserve"> c</w:t>
            </w:r>
            <w:r>
              <w:rPr>
                <w:rFonts w:ascii="Times New Roman" w:eastAsia="Times New Roman" w:hAnsi="Times New Roman" w:cs="Times New Roman"/>
                <w:spacing w:val="-9"/>
                <w:sz w:val="24"/>
                <w:szCs w:val="24"/>
                <w:lang w:eastAsia="ar-SA"/>
              </w:rPr>
              <w:t>ena Euro</w:t>
            </w:r>
          </w:p>
        </w:tc>
      </w:tr>
      <w:tr w:rsidR="00837FCA" w14:paraId="4E6672D1" w14:textId="77777777" w:rsidTr="00837FCA">
        <w:tc>
          <w:tcPr>
            <w:tcW w:w="2268" w:type="dxa"/>
            <w:tcBorders>
              <w:top w:val="single" w:sz="4" w:space="0" w:color="000000"/>
              <w:left w:val="single" w:sz="4" w:space="0" w:color="000000"/>
              <w:bottom w:val="single" w:sz="4" w:space="0" w:color="000000"/>
              <w:right w:val="nil"/>
            </w:tcBorders>
            <w:hideMark/>
          </w:tcPr>
          <w:p w14:paraId="05E55720" w14:textId="26857A7E" w:rsidR="00837FCA" w:rsidRDefault="00837FCA">
            <w:pPr>
              <w:suppressAutoHyphens/>
              <w:snapToGrid w:val="0"/>
              <w:spacing w:after="0" w:line="240" w:lineRule="auto"/>
              <w:jc w:val="both"/>
              <w:rPr>
                <w:rFonts w:ascii="Times New Roman" w:eastAsia="Times New Roman" w:hAnsi="Times New Roman" w:cs="Times New Roman"/>
                <w:spacing w:val="-9"/>
                <w:sz w:val="24"/>
                <w:szCs w:val="24"/>
                <w:lang w:eastAsia="ar-SA"/>
              </w:rPr>
            </w:pPr>
            <w:r>
              <w:rPr>
                <w:rFonts w:ascii="Times New Roman" w:eastAsia="Times New Roman" w:hAnsi="Times New Roman" w:cs="Times New Roman"/>
                <w:spacing w:val="-9"/>
                <w:sz w:val="24"/>
                <w:szCs w:val="24"/>
                <w:lang w:eastAsia="ar-SA"/>
              </w:rPr>
              <w:t>Kokskaidu granulas</w:t>
            </w:r>
          </w:p>
        </w:tc>
        <w:tc>
          <w:tcPr>
            <w:tcW w:w="1515" w:type="dxa"/>
            <w:tcBorders>
              <w:top w:val="single" w:sz="4" w:space="0" w:color="000000"/>
              <w:left w:val="single" w:sz="4" w:space="0" w:color="000000"/>
              <w:bottom w:val="single" w:sz="4" w:space="0" w:color="000000"/>
              <w:right w:val="single" w:sz="4" w:space="0" w:color="auto"/>
            </w:tcBorders>
            <w:hideMark/>
          </w:tcPr>
          <w:p w14:paraId="4A4C190D" w14:textId="52B6BDE6" w:rsidR="00837FCA" w:rsidRDefault="00837FCA">
            <w:pPr>
              <w:suppressAutoHyphens/>
              <w:snapToGrid w:val="0"/>
              <w:spacing w:after="0" w:line="240" w:lineRule="auto"/>
              <w:jc w:val="both"/>
              <w:rPr>
                <w:rFonts w:ascii="Times New Roman" w:eastAsia="Times New Roman" w:hAnsi="Times New Roman" w:cs="Times New Roman"/>
                <w:spacing w:val="-9"/>
                <w:sz w:val="24"/>
                <w:szCs w:val="24"/>
                <w:lang w:eastAsia="ar-SA"/>
              </w:rPr>
            </w:pPr>
            <w:r>
              <w:rPr>
                <w:rFonts w:ascii="Times New Roman" w:eastAsia="Times New Roman" w:hAnsi="Times New Roman" w:cs="Times New Roman"/>
                <w:spacing w:val="-9"/>
                <w:sz w:val="24"/>
                <w:szCs w:val="24"/>
                <w:lang w:eastAsia="ar-SA"/>
              </w:rPr>
              <w:t>1</w:t>
            </w:r>
            <w:r>
              <w:rPr>
                <w:rFonts w:ascii="Times New Roman" w:eastAsia="Times New Roman" w:hAnsi="Times New Roman" w:cs="Times New Roman"/>
                <w:i/>
                <w:iCs/>
                <w:sz w:val="24"/>
                <w:szCs w:val="24"/>
                <w:lang w:eastAsia="ar-SA"/>
              </w:rPr>
              <w:t xml:space="preserve"> tonna</w:t>
            </w:r>
          </w:p>
        </w:tc>
        <w:tc>
          <w:tcPr>
            <w:tcW w:w="1859" w:type="dxa"/>
            <w:tcBorders>
              <w:top w:val="single" w:sz="4" w:space="0" w:color="auto"/>
              <w:left w:val="single" w:sz="4" w:space="0" w:color="auto"/>
              <w:bottom w:val="single" w:sz="4" w:space="0" w:color="auto"/>
              <w:right w:val="single" w:sz="4" w:space="0" w:color="auto"/>
            </w:tcBorders>
          </w:tcPr>
          <w:p w14:paraId="6469EAED" w14:textId="77777777" w:rsidR="00837FCA" w:rsidRDefault="00837FCA">
            <w:pPr>
              <w:suppressAutoHyphens/>
              <w:snapToGrid w:val="0"/>
              <w:spacing w:after="0" w:line="240" w:lineRule="auto"/>
              <w:jc w:val="both"/>
              <w:rPr>
                <w:rFonts w:ascii="Times New Roman" w:eastAsia="Times New Roman" w:hAnsi="Times New Roman" w:cs="Times New Roman"/>
                <w:spacing w:val="-9"/>
                <w:sz w:val="24"/>
                <w:szCs w:val="24"/>
                <w:lang w:eastAsia="ar-SA"/>
              </w:rPr>
            </w:pPr>
          </w:p>
        </w:tc>
      </w:tr>
    </w:tbl>
    <w:p w14:paraId="4B4FAB45" w14:textId="77777777" w:rsidR="00837FCA" w:rsidRDefault="00837FCA" w:rsidP="00837FCA">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p w14:paraId="4A6A4CC2" w14:textId="77777777" w:rsidR="00837FCA" w:rsidRDefault="00837FCA" w:rsidP="00837FCA">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p w14:paraId="6B0F8E62" w14:textId="77777777" w:rsidR="00837FCA" w:rsidRDefault="00837FCA" w:rsidP="00837FCA">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Ar šī pieteikuma iesniegšanu:</w:t>
      </w:r>
    </w:p>
    <w:p w14:paraId="4ED6329F" w14:textId="77777777" w:rsidR="00837FCA" w:rsidRDefault="00837FCA" w:rsidP="00324F04">
      <w:pPr>
        <w:numPr>
          <w:ilvl w:val="0"/>
          <w:numId w:val="45"/>
        </w:numPr>
        <w:tabs>
          <w:tab w:val="left" w:pos="360"/>
        </w:tabs>
        <w:suppressAutoHyphens/>
        <w:overflowPunct w:val="0"/>
        <w:autoSpaceDE w:val="0"/>
        <w:spacing w:after="0" w:line="240" w:lineRule="auto"/>
        <w:ind w:left="900" w:hanging="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0A60E2B2" w14:textId="77777777" w:rsidR="00837FCA" w:rsidRDefault="00837FCA" w:rsidP="00324F04">
      <w:p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Apliecinām, ka:</w:t>
      </w:r>
    </w:p>
    <w:p w14:paraId="41E56D7A" w14:textId="77777777" w:rsidR="00837FCA" w:rsidRDefault="00837FCA" w:rsidP="00324F04">
      <w:pPr>
        <w:numPr>
          <w:ilvl w:val="0"/>
          <w:numId w:val="46"/>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Pretendentam piedāvājuma iesniegšanas brīdī nepastāv likumā „Par interešu konflikta novēršanu valsts amatpersonu darbībā” 10.panta 4., 6. un 7.daļā minētie komercdarbības ierobežojumi.</w:t>
      </w:r>
    </w:p>
    <w:p w14:paraId="19A5BE9C" w14:textId="77777777" w:rsidR="00837FCA" w:rsidRDefault="00837FCA" w:rsidP="00324F04">
      <w:pPr>
        <w:numPr>
          <w:ilvl w:val="0"/>
          <w:numId w:val="46"/>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Esam iepazinušies ar sagatavoto līgumprojektu un piekrītam tā noteikumiem;</w:t>
      </w:r>
    </w:p>
    <w:p w14:paraId="068E1F9F" w14:textId="77777777" w:rsidR="00837FCA" w:rsidRDefault="00837FCA" w:rsidP="00837FCA">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155FCC0A" w14:textId="77777777" w:rsidR="00837FCA" w:rsidRDefault="00837FCA" w:rsidP="00837FCA">
      <w:pPr>
        <w:tabs>
          <w:tab w:val="left" w:pos="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Uzņēmējs___________________________________________________________</w:t>
      </w:r>
    </w:p>
    <w:p w14:paraId="172354BB" w14:textId="77777777" w:rsidR="00837FCA" w:rsidRDefault="00837FCA" w:rsidP="00837FCA">
      <w:pPr>
        <w:tabs>
          <w:tab w:val="left" w:pos="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pretendenta nosaukums</w:t>
      </w:r>
    </w:p>
    <w:p w14:paraId="41764D25" w14:textId="77777777" w:rsidR="00837FCA" w:rsidRDefault="00837FCA" w:rsidP="00837FCA">
      <w:pPr>
        <w:tabs>
          <w:tab w:val="left" w:pos="0"/>
          <w:tab w:val="left" w:pos="360"/>
        </w:tabs>
        <w:suppressAutoHyphens/>
        <w:spacing w:after="0" w:line="240" w:lineRule="auto"/>
        <w:rPr>
          <w:rFonts w:ascii="Times New Roman" w:eastAsia="Times New Roman" w:hAnsi="Times New Roman" w:cs="Times New Roman"/>
          <w:sz w:val="24"/>
          <w:szCs w:val="24"/>
          <w:lang w:eastAsia="ar-SA"/>
        </w:rPr>
      </w:pPr>
    </w:p>
    <w:p w14:paraId="727A5BA8" w14:textId="77777777" w:rsidR="00837FCA" w:rsidRDefault="00837FCA" w:rsidP="00837FCA">
      <w:pPr>
        <w:pBdr>
          <w:top w:val="single" w:sz="4" w:space="1" w:color="000000"/>
        </w:pBdr>
        <w:tabs>
          <w:tab w:val="left" w:pos="0"/>
          <w:tab w:val="left" w:pos="36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pretendenta adrese, tālruņa (faksa) numuri</w:t>
      </w:r>
    </w:p>
    <w:p w14:paraId="5B1B265A" w14:textId="77777777" w:rsidR="00837FCA" w:rsidRDefault="00837FCA" w:rsidP="00837FCA">
      <w:pPr>
        <w:tabs>
          <w:tab w:val="left" w:pos="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vienotais reģistrācijas Nr.________________________________________________</w:t>
      </w:r>
    </w:p>
    <w:p w14:paraId="3B9B414F" w14:textId="77777777" w:rsidR="00837FCA" w:rsidRDefault="00837FCA" w:rsidP="00837FCA">
      <w:pPr>
        <w:tabs>
          <w:tab w:val="left" w:pos="0"/>
        </w:tabs>
        <w:suppressAutoHyphens/>
        <w:spacing w:after="0" w:line="240" w:lineRule="auto"/>
        <w:rPr>
          <w:rFonts w:ascii="Times New Roman" w:eastAsia="Times New Roman" w:hAnsi="Times New Roman" w:cs="Times New Roman"/>
          <w:sz w:val="24"/>
          <w:szCs w:val="24"/>
          <w:lang w:eastAsia="ar-SA"/>
        </w:rPr>
      </w:pPr>
    </w:p>
    <w:p w14:paraId="4E253BC8" w14:textId="77777777" w:rsidR="00837FCA" w:rsidRDefault="00837FCA" w:rsidP="00837FCA">
      <w:pPr>
        <w:tabs>
          <w:tab w:val="left" w:pos="0"/>
        </w:tabs>
        <w:suppressAutoHyphens/>
        <w:spacing w:after="0" w:line="240" w:lineRule="auto"/>
        <w:rPr>
          <w:rFonts w:ascii="Times New Roman" w:eastAsia="Times New Roman" w:hAnsi="Times New Roman" w:cs="Times New Roman"/>
          <w:sz w:val="24"/>
          <w:szCs w:val="24"/>
          <w:lang w:eastAsia="ar-SA"/>
        </w:rPr>
      </w:pPr>
    </w:p>
    <w:p w14:paraId="05733775" w14:textId="77777777" w:rsidR="00837FCA" w:rsidRDefault="00837FCA" w:rsidP="00837FCA">
      <w:pPr>
        <w:pBdr>
          <w:top w:val="single" w:sz="4" w:space="1" w:color="000000"/>
        </w:pBdr>
        <w:tabs>
          <w:tab w:val="left" w:pos="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pretendenta bankas rekvizīti</w:t>
      </w:r>
    </w:p>
    <w:p w14:paraId="30234824" w14:textId="77777777" w:rsidR="00837FCA" w:rsidRDefault="00837FCA" w:rsidP="00837FCA">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54934F3D" w14:textId="77777777" w:rsidR="00837FCA" w:rsidRDefault="00837FCA" w:rsidP="00837FCA">
      <w:pPr>
        <w:pBdr>
          <w:top w:val="single" w:sz="4" w:space="1" w:color="000000"/>
        </w:pBd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vadītāja vai pilnvarotās personas amats, vārds un uzvārds, mob.tel.</w:t>
      </w:r>
    </w:p>
    <w:p w14:paraId="3253BFE9" w14:textId="77777777" w:rsidR="00837FCA" w:rsidRDefault="00837FCA" w:rsidP="00837FCA">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4DAD94E9" w14:textId="77777777" w:rsidR="00F378BB" w:rsidRPr="00F8505C" w:rsidRDefault="00F378BB" w:rsidP="00F378BB">
      <w:pPr>
        <w:widowControl w:val="0"/>
        <w:overflowPunct w:val="0"/>
        <w:autoSpaceDE w:val="0"/>
        <w:autoSpaceDN w:val="0"/>
        <w:adjustRightInd w:val="0"/>
        <w:spacing w:after="0" w:line="240" w:lineRule="auto"/>
        <w:ind w:left="788" w:hanging="431"/>
        <w:contextualSpacing/>
        <w:jc w:val="both"/>
        <w:rPr>
          <w:rFonts w:ascii="Times New Roman" w:eastAsia="Calibri" w:hAnsi="Times New Roman" w:cs="Times New Roman"/>
          <w:color w:val="000000"/>
          <w:sz w:val="24"/>
          <w:szCs w:val="24"/>
        </w:rPr>
      </w:pPr>
    </w:p>
    <w:p w14:paraId="17368531" w14:textId="77777777" w:rsidR="00F378BB" w:rsidRPr="00F8505C" w:rsidRDefault="00F378BB" w:rsidP="00F378BB">
      <w:pPr>
        <w:widowControl w:val="0"/>
        <w:overflowPunct w:val="0"/>
        <w:autoSpaceDE w:val="0"/>
        <w:autoSpaceDN w:val="0"/>
        <w:adjustRightInd w:val="0"/>
        <w:spacing w:after="0" w:line="240" w:lineRule="auto"/>
        <w:ind w:left="788" w:hanging="431"/>
        <w:contextualSpacing/>
        <w:jc w:val="both"/>
        <w:rPr>
          <w:rFonts w:ascii="Times New Roman" w:eastAsia="Calibri" w:hAnsi="Times New Roman" w:cs="Times New Roman"/>
          <w:sz w:val="24"/>
          <w:szCs w:val="24"/>
        </w:rPr>
      </w:pPr>
    </w:p>
    <w:p w14:paraId="21A05469" w14:textId="7BE6D4D4"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t>20</w:t>
      </w:r>
      <w:r w:rsidR="00704836" w:rsidRPr="00F8505C">
        <w:rPr>
          <w:rFonts w:ascii="Times New Roman" w:eastAsia="Times New Roman" w:hAnsi="Times New Roman" w:cs="Times New Roman"/>
          <w:color w:val="000000"/>
          <w:sz w:val="24"/>
          <w:szCs w:val="24"/>
        </w:rPr>
        <w:t>2</w:t>
      </w:r>
      <w:r w:rsidR="00B745A1">
        <w:rPr>
          <w:rFonts w:ascii="Times New Roman" w:eastAsia="Times New Roman" w:hAnsi="Times New Roman" w:cs="Times New Roman"/>
          <w:color w:val="000000"/>
          <w:sz w:val="24"/>
          <w:szCs w:val="24"/>
        </w:rPr>
        <w:t>4</w:t>
      </w:r>
      <w:r w:rsidRPr="00F8505C">
        <w:rPr>
          <w:rFonts w:ascii="Times New Roman" w:eastAsia="Times New Roman" w:hAnsi="Times New Roman" w:cs="Times New Roman"/>
          <w:color w:val="000000"/>
          <w:sz w:val="24"/>
          <w:szCs w:val="24"/>
        </w:rPr>
        <w:t>. gada ___.___________________</w:t>
      </w:r>
    </w:p>
    <w:p w14:paraId="1ED30F0C"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21F4FD1A"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t>________________________________________________________________________</w:t>
      </w:r>
    </w:p>
    <w:p w14:paraId="4E9E9BB2" w14:textId="77777777" w:rsidR="00F378BB" w:rsidRPr="00F8505C" w:rsidRDefault="00F378BB" w:rsidP="00F378BB">
      <w:pPr>
        <w:spacing w:after="0" w:line="240" w:lineRule="auto"/>
        <w:ind w:hanging="5"/>
        <w:jc w:val="both"/>
        <w:rPr>
          <w:rFonts w:ascii="Times New Roman" w:eastAsia="Times New Roman" w:hAnsi="Times New Roman" w:cs="Times New Roman"/>
          <w:i/>
          <w:color w:val="000000"/>
          <w:sz w:val="24"/>
          <w:szCs w:val="24"/>
        </w:rPr>
      </w:pPr>
      <w:r w:rsidRPr="00F8505C">
        <w:rPr>
          <w:rFonts w:ascii="Times New Roman" w:eastAsia="Times New Roman" w:hAnsi="Times New Roman" w:cs="Times New Roman"/>
          <w:i/>
          <w:color w:val="000000"/>
          <w:sz w:val="24"/>
          <w:szCs w:val="24"/>
        </w:rPr>
        <w:t>Pretendenta likumīgā pārstāvja vai pilnvarotās personas paraksts, tā atšifrējums</w:t>
      </w:r>
    </w:p>
    <w:p w14:paraId="35C7DFEB"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4FE6158F"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48D5EAF6"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51A3BB4E"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1155744F" w14:textId="77777777" w:rsidR="00704836" w:rsidRPr="00F8505C" w:rsidRDefault="00704836">
      <w:pPr>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br w:type="page"/>
      </w:r>
    </w:p>
    <w:p w14:paraId="165BAD6E" w14:textId="77777777" w:rsidR="009D6EC7" w:rsidRPr="00F8505C" w:rsidRDefault="009D6EC7" w:rsidP="00704836">
      <w:pPr>
        <w:spacing w:after="0" w:line="240" w:lineRule="auto"/>
        <w:jc w:val="right"/>
        <w:rPr>
          <w:rFonts w:ascii="Times New Roman" w:eastAsia="Times New Roman" w:hAnsi="Times New Roman" w:cs="Times New Roman"/>
          <w:sz w:val="24"/>
          <w:szCs w:val="24"/>
          <w:lang w:eastAsia="lv-LV"/>
        </w:rPr>
        <w:sectPr w:rsidR="009D6EC7" w:rsidRPr="00F8505C" w:rsidSect="00A97BB8">
          <w:pgSz w:w="11906" w:h="16838"/>
          <w:pgMar w:top="1134" w:right="1134" w:bottom="1134" w:left="1843" w:header="709" w:footer="709" w:gutter="0"/>
          <w:pgNumType w:start="1"/>
          <w:cols w:space="708"/>
          <w:docGrid w:linePitch="360"/>
        </w:sectPr>
      </w:pPr>
    </w:p>
    <w:p w14:paraId="56190750" w14:textId="4A139C1C" w:rsidR="00704836" w:rsidRPr="0000572D" w:rsidRDefault="009B78D2" w:rsidP="00704836">
      <w:pPr>
        <w:spacing w:after="0" w:line="240" w:lineRule="auto"/>
        <w:jc w:val="right"/>
        <w:rPr>
          <w:rFonts w:ascii="Times New Roman" w:eastAsia="Times New Roman" w:hAnsi="Times New Roman" w:cs="Times New Roman"/>
          <w:b/>
          <w:bCs/>
          <w:sz w:val="24"/>
          <w:szCs w:val="24"/>
          <w:lang w:eastAsia="lv-LV"/>
        </w:rPr>
      </w:pPr>
      <w:r w:rsidRPr="0000572D">
        <w:rPr>
          <w:rFonts w:ascii="Times New Roman" w:eastAsia="Times New Roman" w:hAnsi="Times New Roman" w:cs="Times New Roman"/>
          <w:b/>
          <w:bCs/>
          <w:sz w:val="24"/>
          <w:szCs w:val="24"/>
          <w:lang w:eastAsia="lv-LV"/>
        </w:rPr>
        <w:lastRenderedPageBreak/>
        <w:t>2</w:t>
      </w:r>
      <w:r w:rsidR="00704836" w:rsidRPr="0000572D">
        <w:rPr>
          <w:rFonts w:ascii="Times New Roman" w:eastAsia="Times New Roman" w:hAnsi="Times New Roman" w:cs="Times New Roman"/>
          <w:b/>
          <w:bCs/>
          <w:sz w:val="24"/>
          <w:szCs w:val="24"/>
          <w:lang w:eastAsia="lv-LV"/>
        </w:rPr>
        <w:t>.pielikums</w:t>
      </w:r>
    </w:p>
    <w:p w14:paraId="00FC8CBB" w14:textId="77777777" w:rsidR="00324F04" w:rsidRPr="00F8505C" w:rsidRDefault="00324F04" w:rsidP="00704836">
      <w:pPr>
        <w:spacing w:after="0" w:line="240" w:lineRule="auto"/>
        <w:jc w:val="right"/>
        <w:rPr>
          <w:rFonts w:ascii="Times New Roman" w:eastAsia="Times New Roman" w:hAnsi="Times New Roman" w:cs="Times New Roman"/>
          <w:sz w:val="24"/>
          <w:szCs w:val="24"/>
          <w:lang w:eastAsia="lv-LV"/>
        </w:rPr>
      </w:pPr>
    </w:p>
    <w:p w14:paraId="3020C48C" w14:textId="7420EF38" w:rsidR="00324F04" w:rsidRPr="00F8505C" w:rsidRDefault="009B78D2" w:rsidP="00324F04">
      <w:pPr>
        <w:spacing w:before="120"/>
        <w:jc w:val="center"/>
        <w:rPr>
          <w:rFonts w:ascii="Times New Roman" w:hAnsi="Times New Roman" w:cs="Times New Roman"/>
          <w:b/>
          <w:sz w:val="24"/>
        </w:rPr>
      </w:pPr>
      <w:r w:rsidRPr="00F8505C">
        <w:rPr>
          <w:rFonts w:ascii="Times New Roman" w:hAnsi="Times New Roman" w:cs="Times New Roman"/>
          <w:b/>
          <w:sz w:val="24"/>
        </w:rPr>
        <w:t>TEHNISKAIS PIEDĀVĀJUMS</w:t>
      </w:r>
    </w:p>
    <w:p w14:paraId="1C6D3F21" w14:textId="4B8EA4EC" w:rsidR="00581A0B" w:rsidRPr="0000572D" w:rsidRDefault="00581A0B" w:rsidP="00581A0B">
      <w:pPr>
        <w:widowControl w:val="0"/>
        <w:suppressAutoHyphens/>
        <w:spacing w:after="0" w:line="240" w:lineRule="auto"/>
        <w:jc w:val="center"/>
        <w:rPr>
          <w:rFonts w:ascii="Times New Roman" w:eastAsia="Calibri" w:hAnsi="Times New Roman" w:cs="Times New Roman"/>
          <w:b/>
          <w:bCs/>
          <w:sz w:val="24"/>
          <w:szCs w:val="24"/>
          <w:lang w:eastAsia="lv-LV"/>
        </w:rPr>
      </w:pPr>
      <w:r w:rsidRPr="0000572D">
        <w:rPr>
          <w:rFonts w:ascii="Times New Roman" w:eastAsia="Calibri" w:hAnsi="Times New Roman" w:cs="Times New Roman"/>
          <w:b/>
          <w:bCs/>
          <w:sz w:val="24"/>
          <w:szCs w:val="24"/>
          <w:lang w:eastAsia="lv-LV"/>
        </w:rPr>
        <w:t>Cenu aptaujai</w:t>
      </w:r>
      <w:r w:rsidRPr="00F8505C">
        <w:rPr>
          <w:rFonts w:ascii="Times New Roman" w:eastAsia="Calibri" w:hAnsi="Times New Roman" w:cs="Times New Roman"/>
          <w:sz w:val="24"/>
          <w:szCs w:val="24"/>
          <w:lang w:eastAsia="lv-LV"/>
        </w:rPr>
        <w:t xml:space="preserve"> </w:t>
      </w:r>
      <w:r w:rsidR="008F44E3" w:rsidRPr="008F44E3">
        <w:rPr>
          <w:rFonts w:ascii="Times New Roman" w:eastAsia="Calibri" w:hAnsi="Times New Roman" w:cs="Times New Roman"/>
          <w:b/>
          <w:sz w:val="24"/>
          <w:szCs w:val="24"/>
          <w:lang w:eastAsia="lv-LV"/>
        </w:rPr>
        <w:t>„</w:t>
      </w:r>
      <w:bookmarkStart w:id="4" w:name="_Hlk49851572"/>
      <w:r w:rsidR="008F44E3" w:rsidRPr="008F44E3">
        <w:rPr>
          <w:rFonts w:ascii="Times New Roman" w:eastAsia="Calibri" w:hAnsi="Times New Roman" w:cs="Times New Roman"/>
          <w:b/>
          <w:sz w:val="24"/>
          <w:szCs w:val="24"/>
          <w:lang w:eastAsia="lv-LV"/>
        </w:rPr>
        <w:t>Kokskaidu granulu piegāde SIA „Alojas Saimniekserviss” siltumenerģijas ražošanai 202</w:t>
      </w:r>
      <w:r w:rsidR="00B745A1">
        <w:rPr>
          <w:rFonts w:ascii="Times New Roman" w:eastAsia="Calibri" w:hAnsi="Times New Roman" w:cs="Times New Roman"/>
          <w:b/>
          <w:sz w:val="24"/>
          <w:szCs w:val="24"/>
          <w:lang w:eastAsia="lv-LV"/>
        </w:rPr>
        <w:t>4</w:t>
      </w:r>
      <w:r w:rsidR="008F44E3" w:rsidRPr="008F44E3">
        <w:rPr>
          <w:rFonts w:ascii="Times New Roman" w:eastAsia="Calibri" w:hAnsi="Times New Roman" w:cs="Times New Roman"/>
          <w:b/>
          <w:sz w:val="24"/>
          <w:szCs w:val="24"/>
          <w:lang w:eastAsia="lv-LV"/>
        </w:rPr>
        <w:t>./202</w:t>
      </w:r>
      <w:r w:rsidR="00B745A1">
        <w:rPr>
          <w:rFonts w:ascii="Times New Roman" w:eastAsia="Calibri" w:hAnsi="Times New Roman" w:cs="Times New Roman"/>
          <w:b/>
          <w:sz w:val="24"/>
          <w:szCs w:val="24"/>
          <w:lang w:eastAsia="lv-LV"/>
        </w:rPr>
        <w:t>5</w:t>
      </w:r>
      <w:r w:rsidR="008F44E3" w:rsidRPr="008F44E3">
        <w:rPr>
          <w:rFonts w:ascii="Times New Roman" w:eastAsia="Calibri" w:hAnsi="Times New Roman" w:cs="Times New Roman"/>
          <w:b/>
          <w:sz w:val="24"/>
          <w:szCs w:val="24"/>
          <w:lang w:eastAsia="lv-LV"/>
        </w:rPr>
        <w:t>.gada apkures sezonā</w:t>
      </w:r>
      <w:bookmarkEnd w:id="4"/>
      <w:r w:rsidR="008F44E3" w:rsidRPr="008F44E3">
        <w:rPr>
          <w:rFonts w:ascii="Times New Roman" w:eastAsia="Calibri" w:hAnsi="Times New Roman" w:cs="Times New Roman"/>
          <w:b/>
          <w:sz w:val="24"/>
          <w:szCs w:val="24"/>
          <w:lang w:eastAsia="lv-LV"/>
        </w:rPr>
        <w:t>”</w:t>
      </w:r>
      <w:r>
        <w:rPr>
          <w:rFonts w:ascii="Times New Roman" w:eastAsia="Calibri" w:hAnsi="Times New Roman" w:cs="Times New Roman"/>
          <w:b/>
          <w:sz w:val="24"/>
          <w:szCs w:val="24"/>
          <w:lang w:eastAsia="lv-LV"/>
        </w:rPr>
        <w:t xml:space="preserve"> </w:t>
      </w:r>
      <w:r w:rsidR="0073455E" w:rsidRPr="0000572D">
        <w:rPr>
          <w:rFonts w:ascii="Times New Roman" w:eastAsia="Calibri" w:hAnsi="Times New Roman" w:cs="Times New Roman"/>
          <w:b/>
          <w:bCs/>
          <w:sz w:val="24"/>
          <w:szCs w:val="24"/>
          <w:lang w:eastAsia="lv-LV"/>
        </w:rPr>
        <w:t>ID Nr.</w:t>
      </w:r>
      <w:r w:rsidR="00B745A1" w:rsidRPr="0000572D">
        <w:rPr>
          <w:rFonts w:ascii="Times New Roman" w:eastAsia="Calibri" w:hAnsi="Times New Roman" w:cs="Times New Roman"/>
          <w:b/>
          <w:bCs/>
          <w:sz w:val="24"/>
          <w:szCs w:val="24"/>
          <w:lang w:eastAsia="lv-LV"/>
        </w:rPr>
        <w:t>4</w:t>
      </w:r>
      <w:r w:rsidR="009367C8" w:rsidRPr="0000572D">
        <w:rPr>
          <w:rFonts w:ascii="Times New Roman" w:eastAsia="Calibri" w:hAnsi="Times New Roman" w:cs="Times New Roman"/>
          <w:b/>
          <w:bCs/>
          <w:sz w:val="24"/>
          <w:szCs w:val="24"/>
          <w:lang w:eastAsia="lv-LV"/>
        </w:rPr>
        <w:t>-0</w:t>
      </w:r>
      <w:r w:rsidR="00B745A1" w:rsidRPr="0000572D">
        <w:rPr>
          <w:rFonts w:ascii="Times New Roman" w:eastAsia="Calibri" w:hAnsi="Times New Roman" w:cs="Times New Roman"/>
          <w:b/>
          <w:bCs/>
          <w:sz w:val="24"/>
          <w:szCs w:val="24"/>
          <w:lang w:eastAsia="lv-LV"/>
        </w:rPr>
        <w:t>5</w:t>
      </w:r>
      <w:r w:rsidR="009367C8" w:rsidRPr="0000572D">
        <w:rPr>
          <w:rFonts w:ascii="Times New Roman" w:eastAsia="Calibri" w:hAnsi="Times New Roman" w:cs="Times New Roman"/>
          <w:b/>
          <w:bCs/>
          <w:sz w:val="24"/>
          <w:szCs w:val="24"/>
          <w:lang w:eastAsia="lv-LV"/>
        </w:rPr>
        <w:t>/202</w:t>
      </w:r>
      <w:r w:rsidR="00B745A1" w:rsidRPr="0000572D">
        <w:rPr>
          <w:rFonts w:ascii="Times New Roman" w:eastAsia="Calibri" w:hAnsi="Times New Roman" w:cs="Times New Roman"/>
          <w:b/>
          <w:bCs/>
          <w:sz w:val="24"/>
          <w:szCs w:val="24"/>
          <w:lang w:eastAsia="lv-LV"/>
        </w:rPr>
        <w:t>4</w:t>
      </w:r>
    </w:p>
    <w:p w14:paraId="2A7C0A88" w14:textId="32380FEB" w:rsidR="00324F04" w:rsidRDefault="00324F04" w:rsidP="00324F04">
      <w:pPr>
        <w:spacing w:after="0" w:line="240" w:lineRule="auto"/>
        <w:rPr>
          <w:rFonts w:ascii="Times New Roman" w:eastAsia="Times New Roman" w:hAnsi="Times New Roman" w:cs="Times New Roman"/>
          <w:b/>
          <w:sz w:val="24"/>
          <w:szCs w:val="24"/>
        </w:rPr>
      </w:pPr>
    </w:p>
    <w:p w14:paraId="73ACC8DD" w14:textId="77777777" w:rsidR="00324F04" w:rsidRDefault="00324F04" w:rsidP="00324F04">
      <w:pPr>
        <w:suppressAutoHyphens/>
        <w:spacing w:after="0" w:line="240" w:lineRule="auto"/>
        <w:jc w:val="both"/>
        <w:rPr>
          <w:rFonts w:ascii="Times New Roman" w:eastAsia="Times New Roman" w:hAnsi="Times New Roman" w:cs="Times New Roman"/>
          <w:sz w:val="24"/>
          <w:szCs w:val="24"/>
          <w:lang w:eastAsia="ar-SA"/>
        </w:rPr>
      </w:pPr>
    </w:p>
    <w:tbl>
      <w:tblPr>
        <w:tblStyle w:val="Reatabula"/>
        <w:tblW w:w="0" w:type="auto"/>
        <w:tblInd w:w="0" w:type="dxa"/>
        <w:tblLook w:val="04A0" w:firstRow="1" w:lastRow="0" w:firstColumn="1" w:lastColumn="0" w:noHBand="0" w:noVBand="1"/>
      </w:tblPr>
      <w:tblGrid>
        <w:gridCol w:w="3390"/>
        <w:gridCol w:w="2842"/>
        <w:gridCol w:w="3097"/>
      </w:tblGrid>
      <w:tr w:rsidR="00324F04" w14:paraId="1E81478C" w14:textId="77777777" w:rsidTr="00324F04">
        <w:tc>
          <w:tcPr>
            <w:tcW w:w="3390" w:type="dxa"/>
            <w:tcBorders>
              <w:top w:val="single" w:sz="4" w:space="0" w:color="000000"/>
              <w:left w:val="single" w:sz="4" w:space="0" w:color="000000"/>
              <w:bottom w:val="single" w:sz="4" w:space="0" w:color="000000"/>
              <w:right w:val="single" w:sz="4" w:space="0" w:color="000000"/>
            </w:tcBorders>
            <w:hideMark/>
          </w:tcPr>
          <w:p w14:paraId="46A2AEBC" w14:textId="77777777" w:rsidR="00324F04" w:rsidRDefault="00324F04">
            <w:pPr>
              <w:suppressAutoHyphens/>
              <w:rPr>
                <w:rFonts w:eastAsia="Times New Roman" w:cs="Times New Roman"/>
                <w:b/>
                <w:szCs w:val="24"/>
                <w:lang w:eastAsia="ar-SA"/>
              </w:rPr>
            </w:pPr>
            <w:r>
              <w:rPr>
                <w:b/>
                <w:szCs w:val="24"/>
                <w:lang w:eastAsia="ar-SA"/>
              </w:rPr>
              <w:t>Tehniskie rādītāji</w:t>
            </w:r>
          </w:p>
        </w:tc>
        <w:tc>
          <w:tcPr>
            <w:tcW w:w="2842" w:type="dxa"/>
            <w:tcBorders>
              <w:top w:val="single" w:sz="4" w:space="0" w:color="000000"/>
              <w:left w:val="single" w:sz="4" w:space="0" w:color="000000"/>
              <w:bottom w:val="single" w:sz="4" w:space="0" w:color="000000"/>
              <w:right w:val="single" w:sz="4" w:space="0" w:color="000000"/>
            </w:tcBorders>
            <w:hideMark/>
          </w:tcPr>
          <w:p w14:paraId="6A16443A" w14:textId="77777777" w:rsidR="00324F04" w:rsidRDefault="00324F04">
            <w:pPr>
              <w:suppressAutoHyphens/>
              <w:rPr>
                <w:b/>
                <w:szCs w:val="24"/>
                <w:lang w:eastAsia="ar-SA"/>
              </w:rPr>
            </w:pPr>
            <w:r>
              <w:rPr>
                <w:b/>
                <w:szCs w:val="24"/>
                <w:lang w:eastAsia="ar-SA"/>
              </w:rPr>
              <w:t>Minimālās prasības</w:t>
            </w:r>
          </w:p>
        </w:tc>
        <w:tc>
          <w:tcPr>
            <w:tcW w:w="3097" w:type="dxa"/>
            <w:tcBorders>
              <w:top w:val="single" w:sz="4" w:space="0" w:color="000000"/>
              <w:left w:val="single" w:sz="4" w:space="0" w:color="000000"/>
              <w:bottom w:val="single" w:sz="4" w:space="0" w:color="000000"/>
              <w:right w:val="single" w:sz="4" w:space="0" w:color="000000"/>
            </w:tcBorders>
            <w:hideMark/>
          </w:tcPr>
          <w:p w14:paraId="73444E6B" w14:textId="77777777" w:rsidR="00324F04" w:rsidRDefault="00324F04">
            <w:pPr>
              <w:suppressAutoHyphens/>
              <w:rPr>
                <w:b/>
                <w:szCs w:val="24"/>
                <w:lang w:eastAsia="ar-SA"/>
              </w:rPr>
            </w:pPr>
            <w:r>
              <w:rPr>
                <w:b/>
                <w:szCs w:val="24"/>
                <w:lang w:eastAsia="ar-SA"/>
              </w:rPr>
              <w:t>Pretendenta piedāvājums</w:t>
            </w:r>
          </w:p>
        </w:tc>
      </w:tr>
      <w:tr w:rsidR="00324F04" w14:paraId="2B17B88D" w14:textId="77777777" w:rsidTr="00324F04">
        <w:tc>
          <w:tcPr>
            <w:tcW w:w="3390" w:type="dxa"/>
            <w:tcBorders>
              <w:top w:val="single" w:sz="4" w:space="0" w:color="000000"/>
              <w:left w:val="single" w:sz="4" w:space="0" w:color="000000"/>
              <w:bottom w:val="single" w:sz="4" w:space="0" w:color="000000"/>
              <w:right w:val="single" w:sz="4" w:space="0" w:color="000000"/>
            </w:tcBorders>
            <w:hideMark/>
          </w:tcPr>
          <w:p w14:paraId="60A29641" w14:textId="77777777" w:rsidR="00324F04" w:rsidRDefault="00324F04">
            <w:pPr>
              <w:suppressAutoHyphens/>
              <w:rPr>
                <w:szCs w:val="24"/>
                <w:lang w:eastAsia="ar-SA"/>
              </w:rPr>
            </w:pPr>
            <w:r>
              <w:rPr>
                <w:szCs w:val="24"/>
                <w:lang w:eastAsia="ar-SA"/>
              </w:rPr>
              <w:t>Veids</w:t>
            </w:r>
          </w:p>
        </w:tc>
        <w:tc>
          <w:tcPr>
            <w:tcW w:w="2842" w:type="dxa"/>
            <w:tcBorders>
              <w:top w:val="single" w:sz="4" w:space="0" w:color="000000"/>
              <w:left w:val="single" w:sz="4" w:space="0" w:color="000000"/>
              <w:bottom w:val="single" w:sz="4" w:space="0" w:color="000000"/>
              <w:right w:val="single" w:sz="4" w:space="0" w:color="000000"/>
            </w:tcBorders>
            <w:hideMark/>
          </w:tcPr>
          <w:p w14:paraId="586B37FE" w14:textId="77777777" w:rsidR="00324F04" w:rsidRDefault="00324F04">
            <w:pPr>
              <w:suppressAutoHyphens/>
              <w:rPr>
                <w:szCs w:val="24"/>
                <w:lang w:eastAsia="ar-SA"/>
              </w:rPr>
            </w:pPr>
            <w:r>
              <w:rPr>
                <w:szCs w:val="24"/>
                <w:lang w:eastAsia="ar-SA"/>
              </w:rPr>
              <w:t xml:space="preserve">Gaišas </w:t>
            </w:r>
          </w:p>
        </w:tc>
        <w:tc>
          <w:tcPr>
            <w:tcW w:w="3097" w:type="dxa"/>
            <w:tcBorders>
              <w:top w:val="single" w:sz="4" w:space="0" w:color="000000"/>
              <w:left w:val="single" w:sz="4" w:space="0" w:color="000000"/>
              <w:bottom w:val="single" w:sz="4" w:space="0" w:color="000000"/>
              <w:right w:val="single" w:sz="4" w:space="0" w:color="000000"/>
            </w:tcBorders>
          </w:tcPr>
          <w:p w14:paraId="244FF932" w14:textId="77777777" w:rsidR="00324F04" w:rsidRDefault="00324F04">
            <w:pPr>
              <w:suppressAutoHyphens/>
              <w:rPr>
                <w:szCs w:val="24"/>
                <w:lang w:eastAsia="ar-SA"/>
              </w:rPr>
            </w:pPr>
          </w:p>
        </w:tc>
      </w:tr>
      <w:tr w:rsidR="00324F04" w14:paraId="441AF32D" w14:textId="77777777" w:rsidTr="00324F04">
        <w:tc>
          <w:tcPr>
            <w:tcW w:w="3390" w:type="dxa"/>
            <w:tcBorders>
              <w:top w:val="single" w:sz="4" w:space="0" w:color="000000"/>
              <w:left w:val="single" w:sz="4" w:space="0" w:color="000000"/>
              <w:bottom w:val="single" w:sz="4" w:space="0" w:color="000000"/>
              <w:right w:val="single" w:sz="4" w:space="0" w:color="000000"/>
            </w:tcBorders>
            <w:hideMark/>
          </w:tcPr>
          <w:p w14:paraId="480FB457" w14:textId="77777777" w:rsidR="00324F04" w:rsidRDefault="00324F04">
            <w:pPr>
              <w:suppressAutoHyphens/>
              <w:rPr>
                <w:szCs w:val="24"/>
                <w:lang w:eastAsia="ar-SA"/>
              </w:rPr>
            </w:pPr>
            <w:r>
              <w:rPr>
                <w:szCs w:val="24"/>
                <w:lang w:eastAsia="ar-SA"/>
              </w:rPr>
              <w:t>Siltumnestspēja</w:t>
            </w:r>
          </w:p>
        </w:tc>
        <w:tc>
          <w:tcPr>
            <w:tcW w:w="2842" w:type="dxa"/>
            <w:tcBorders>
              <w:top w:val="single" w:sz="4" w:space="0" w:color="000000"/>
              <w:left w:val="single" w:sz="4" w:space="0" w:color="000000"/>
              <w:bottom w:val="single" w:sz="4" w:space="0" w:color="000000"/>
              <w:right w:val="single" w:sz="4" w:space="0" w:color="000000"/>
            </w:tcBorders>
            <w:hideMark/>
          </w:tcPr>
          <w:p w14:paraId="1D865383" w14:textId="77777777" w:rsidR="00324F04" w:rsidRDefault="00324F04">
            <w:pPr>
              <w:suppressAutoHyphens/>
              <w:rPr>
                <w:szCs w:val="24"/>
                <w:lang w:eastAsia="lv-LV"/>
              </w:rPr>
            </w:pPr>
            <w:r>
              <w:rPr>
                <w:szCs w:val="24"/>
              </w:rPr>
              <w:t>no 4100 kcal/kg</w:t>
            </w:r>
          </w:p>
          <w:p w14:paraId="453E7D44" w14:textId="77777777" w:rsidR="00324F04" w:rsidRDefault="00324F04">
            <w:pPr>
              <w:suppressAutoHyphens/>
              <w:rPr>
                <w:szCs w:val="24"/>
              </w:rPr>
            </w:pPr>
            <w:r>
              <w:rPr>
                <w:szCs w:val="24"/>
              </w:rPr>
              <w:t>no 17200 kJ/kg</w:t>
            </w:r>
          </w:p>
          <w:p w14:paraId="095867C8" w14:textId="77777777" w:rsidR="00324F04" w:rsidRDefault="00324F04">
            <w:pPr>
              <w:suppressAutoHyphens/>
              <w:rPr>
                <w:szCs w:val="24"/>
                <w:lang w:eastAsia="ar-SA"/>
              </w:rPr>
            </w:pPr>
            <w:r>
              <w:rPr>
                <w:szCs w:val="24"/>
              </w:rPr>
              <w:t>no 4,8 MWh/t</w:t>
            </w:r>
          </w:p>
        </w:tc>
        <w:tc>
          <w:tcPr>
            <w:tcW w:w="3097" w:type="dxa"/>
            <w:tcBorders>
              <w:top w:val="single" w:sz="4" w:space="0" w:color="000000"/>
              <w:left w:val="single" w:sz="4" w:space="0" w:color="000000"/>
              <w:bottom w:val="single" w:sz="4" w:space="0" w:color="000000"/>
              <w:right w:val="single" w:sz="4" w:space="0" w:color="000000"/>
            </w:tcBorders>
          </w:tcPr>
          <w:p w14:paraId="1F922179" w14:textId="77777777" w:rsidR="00324F04" w:rsidRDefault="00324F04">
            <w:pPr>
              <w:suppressAutoHyphens/>
              <w:rPr>
                <w:szCs w:val="24"/>
                <w:lang w:eastAsia="lv-LV"/>
              </w:rPr>
            </w:pPr>
          </w:p>
        </w:tc>
      </w:tr>
      <w:tr w:rsidR="00324F04" w14:paraId="42D46892" w14:textId="77777777" w:rsidTr="00324F04">
        <w:tc>
          <w:tcPr>
            <w:tcW w:w="3390" w:type="dxa"/>
            <w:tcBorders>
              <w:top w:val="single" w:sz="4" w:space="0" w:color="000000"/>
              <w:left w:val="single" w:sz="4" w:space="0" w:color="000000"/>
              <w:bottom w:val="single" w:sz="4" w:space="0" w:color="000000"/>
              <w:right w:val="single" w:sz="4" w:space="0" w:color="000000"/>
            </w:tcBorders>
            <w:hideMark/>
          </w:tcPr>
          <w:p w14:paraId="58EFE57B" w14:textId="77777777" w:rsidR="00324F04" w:rsidRDefault="00324F04">
            <w:pPr>
              <w:suppressAutoHyphens/>
              <w:rPr>
                <w:szCs w:val="24"/>
                <w:lang w:eastAsia="ar-SA"/>
              </w:rPr>
            </w:pPr>
            <w:r>
              <w:rPr>
                <w:szCs w:val="24"/>
                <w:lang w:eastAsia="ar-SA"/>
              </w:rPr>
              <w:t>Mitruma %</w:t>
            </w:r>
          </w:p>
        </w:tc>
        <w:tc>
          <w:tcPr>
            <w:tcW w:w="2842" w:type="dxa"/>
            <w:tcBorders>
              <w:top w:val="single" w:sz="4" w:space="0" w:color="000000"/>
              <w:left w:val="single" w:sz="4" w:space="0" w:color="000000"/>
              <w:bottom w:val="single" w:sz="4" w:space="0" w:color="000000"/>
              <w:right w:val="single" w:sz="4" w:space="0" w:color="000000"/>
            </w:tcBorders>
            <w:hideMark/>
          </w:tcPr>
          <w:p w14:paraId="06437B40" w14:textId="77777777" w:rsidR="00324F04" w:rsidRDefault="00324F04">
            <w:pPr>
              <w:suppressAutoHyphens/>
              <w:rPr>
                <w:szCs w:val="24"/>
                <w:lang w:eastAsia="ar-SA"/>
              </w:rPr>
            </w:pPr>
            <w:r>
              <w:rPr>
                <w:szCs w:val="24"/>
                <w:lang w:eastAsia="ar-SA"/>
              </w:rPr>
              <w:t>ne lielāks par 8%</w:t>
            </w:r>
          </w:p>
        </w:tc>
        <w:tc>
          <w:tcPr>
            <w:tcW w:w="3097" w:type="dxa"/>
            <w:tcBorders>
              <w:top w:val="single" w:sz="4" w:space="0" w:color="000000"/>
              <w:left w:val="single" w:sz="4" w:space="0" w:color="000000"/>
              <w:bottom w:val="single" w:sz="4" w:space="0" w:color="000000"/>
              <w:right w:val="single" w:sz="4" w:space="0" w:color="000000"/>
            </w:tcBorders>
          </w:tcPr>
          <w:p w14:paraId="65DBF860" w14:textId="77777777" w:rsidR="00324F04" w:rsidRDefault="00324F04">
            <w:pPr>
              <w:suppressAutoHyphens/>
              <w:rPr>
                <w:szCs w:val="24"/>
                <w:lang w:eastAsia="ar-SA"/>
              </w:rPr>
            </w:pPr>
          </w:p>
        </w:tc>
      </w:tr>
      <w:tr w:rsidR="00324F04" w14:paraId="14A209F6" w14:textId="77777777" w:rsidTr="00324F04">
        <w:tc>
          <w:tcPr>
            <w:tcW w:w="3390" w:type="dxa"/>
            <w:tcBorders>
              <w:top w:val="single" w:sz="4" w:space="0" w:color="000000"/>
              <w:left w:val="single" w:sz="4" w:space="0" w:color="000000"/>
              <w:bottom w:val="single" w:sz="4" w:space="0" w:color="000000"/>
              <w:right w:val="single" w:sz="4" w:space="0" w:color="000000"/>
            </w:tcBorders>
            <w:hideMark/>
          </w:tcPr>
          <w:p w14:paraId="69BC7FE1" w14:textId="77777777" w:rsidR="00324F04" w:rsidRDefault="00324F04">
            <w:pPr>
              <w:suppressAutoHyphens/>
              <w:rPr>
                <w:szCs w:val="24"/>
                <w:lang w:eastAsia="ar-SA"/>
              </w:rPr>
            </w:pPr>
            <w:r>
              <w:rPr>
                <w:szCs w:val="24"/>
                <w:lang w:eastAsia="ar-SA"/>
              </w:rPr>
              <w:t>Pelnu saturs no sadedzinātā tilpuma</w:t>
            </w:r>
          </w:p>
        </w:tc>
        <w:tc>
          <w:tcPr>
            <w:tcW w:w="2842" w:type="dxa"/>
            <w:tcBorders>
              <w:top w:val="single" w:sz="4" w:space="0" w:color="000000"/>
              <w:left w:val="single" w:sz="4" w:space="0" w:color="000000"/>
              <w:bottom w:val="single" w:sz="4" w:space="0" w:color="000000"/>
              <w:right w:val="single" w:sz="4" w:space="0" w:color="000000"/>
            </w:tcBorders>
            <w:hideMark/>
          </w:tcPr>
          <w:p w14:paraId="7F82C894" w14:textId="77777777" w:rsidR="00324F04" w:rsidRDefault="00324F04">
            <w:pPr>
              <w:suppressAutoHyphens/>
              <w:rPr>
                <w:szCs w:val="24"/>
                <w:lang w:eastAsia="ar-SA"/>
              </w:rPr>
            </w:pPr>
            <w:r>
              <w:rPr>
                <w:szCs w:val="24"/>
                <w:lang w:eastAsia="ar-SA"/>
              </w:rPr>
              <w:t>ne lielāks par 0,4%</w:t>
            </w:r>
          </w:p>
        </w:tc>
        <w:tc>
          <w:tcPr>
            <w:tcW w:w="3097" w:type="dxa"/>
            <w:tcBorders>
              <w:top w:val="single" w:sz="4" w:space="0" w:color="000000"/>
              <w:left w:val="single" w:sz="4" w:space="0" w:color="000000"/>
              <w:bottom w:val="single" w:sz="4" w:space="0" w:color="000000"/>
              <w:right w:val="single" w:sz="4" w:space="0" w:color="000000"/>
            </w:tcBorders>
          </w:tcPr>
          <w:p w14:paraId="5755E0E8" w14:textId="77777777" w:rsidR="00324F04" w:rsidRDefault="00324F04">
            <w:pPr>
              <w:suppressAutoHyphens/>
              <w:rPr>
                <w:szCs w:val="24"/>
                <w:lang w:eastAsia="ar-SA"/>
              </w:rPr>
            </w:pPr>
          </w:p>
        </w:tc>
      </w:tr>
      <w:tr w:rsidR="00324F04" w14:paraId="352246EC" w14:textId="77777777" w:rsidTr="00324F04">
        <w:tc>
          <w:tcPr>
            <w:tcW w:w="3390" w:type="dxa"/>
            <w:tcBorders>
              <w:top w:val="single" w:sz="4" w:space="0" w:color="000000"/>
              <w:left w:val="single" w:sz="4" w:space="0" w:color="000000"/>
              <w:bottom w:val="single" w:sz="4" w:space="0" w:color="000000"/>
              <w:right w:val="single" w:sz="4" w:space="0" w:color="000000"/>
            </w:tcBorders>
            <w:hideMark/>
          </w:tcPr>
          <w:p w14:paraId="2764E880" w14:textId="77777777" w:rsidR="00324F04" w:rsidRDefault="00324F04">
            <w:pPr>
              <w:suppressAutoHyphens/>
              <w:rPr>
                <w:szCs w:val="24"/>
                <w:lang w:eastAsia="ar-SA"/>
              </w:rPr>
            </w:pPr>
            <w:r>
              <w:rPr>
                <w:szCs w:val="24"/>
                <w:lang w:eastAsia="ar-SA"/>
              </w:rPr>
              <w:t>Ģeometriskais lielums var būt robežās</w:t>
            </w:r>
          </w:p>
        </w:tc>
        <w:tc>
          <w:tcPr>
            <w:tcW w:w="2842" w:type="dxa"/>
            <w:tcBorders>
              <w:top w:val="single" w:sz="4" w:space="0" w:color="000000"/>
              <w:left w:val="single" w:sz="4" w:space="0" w:color="000000"/>
              <w:bottom w:val="single" w:sz="4" w:space="0" w:color="000000"/>
              <w:right w:val="single" w:sz="4" w:space="0" w:color="000000"/>
            </w:tcBorders>
            <w:hideMark/>
          </w:tcPr>
          <w:p w14:paraId="653850F0" w14:textId="77777777" w:rsidR="00324F04" w:rsidRDefault="00324F04">
            <w:pPr>
              <w:suppressAutoHyphens/>
              <w:rPr>
                <w:szCs w:val="24"/>
                <w:lang w:eastAsia="ar-SA"/>
              </w:rPr>
            </w:pPr>
            <w:r>
              <w:rPr>
                <w:szCs w:val="24"/>
                <w:lang w:eastAsia="ar-SA"/>
              </w:rPr>
              <w:t>no 6-8 mm diametrā</w:t>
            </w:r>
          </w:p>
          <w:p w14:paraId="3C85EA3E" w14:textId="77777777" w:rsidR="00324F04" w:rsidRDefault="00324F04">
            <w:pPr>
              <w:suppressAutoHyphens/>
              <w:rPr>
                <w:szCs w:val="24"/>
                <w:lang w:eastAsia="ar-SA"/>
              </w:rPr>
            </w:pPr>
            <w:r>
              <w:rPr>
                <w:szCs w:val="24"/>
                <w:lang w:eastAsia="ar-SA"/>
              </w:rPr>
              <w:t>ar 15-40 mm garumu</w:t>
            </w:r>
          </w:p>
        </w:tc>
        <w:tc>
          <w:tcPr>
            <w:tcW w:w="3097" w:type="dxa"/>
            <w:tcBorders>
              <w:top w:val="single" w:sz="4" w:space="0" w:color="000000"/>
              <w:left w:val="single" w:sz="4" w:space="0" w:color="000000"/>
              <w:bottom w:val="single" w:sz="4" w:space="0" w:color="000000"/>
              <w:right w:val="single" w:sz="4" w:space="0" w:color="000000"/>
            </w:tcBorders>
          </w:tcPr>
          <w:p w14:paraId="78782B4E" w14:textId="77777777" w:rsidR="00324F04" w:rsidRDefault="00324F04">
            <w:pPr>
              <w:suppressAutoHyphens/>
              <w:rPr>
                <w:szCs w:val="24"/>
                <w:lang w:eastAsia="ar-SA"/>
              </w:rPr>
            </w:pPr>
          </w:p>
        </w:tc>
      </w:tr>
      <w:tr w:rsidR="00324F04" w14:paraId="7B5CC4AA" w14:textId="77777777" w:rsidTr="00324F04">
        <w:tc>
          <w:tcPr>
            <w:tcW w:w="3390" w:type="dxa"/>
            <w:tcBorders>
              <w:top w:val="single" w:sz="4" w:space="0" w:color="000000"/>
              <w:left w:val="single" w:sz="4" w:space="0" w:color="000000"/>
              <w:bottom w:val="single" w:sz="4" w:space="0" w:color="000000"/>
              <w:right w:val="single" w:sz="4" w:space="0" w:color="000000"/>
            </w:tcBorders>
            <w:hideMark/>
          </w:tcPr>
          <w:p w14:paraId="7F07A1AC" w14:textId="77777777" w:rsidR="00324F04" w:rsidRDefault="00324F04">
            <w:pPr>
              <w:suppressAutoHyphens/>
              <w:rPr>
                <w:szCs w:val="24"/>
                <w:lang w:eastAsia="ar-SA"/>
              </w:rPr>
            </w:pPr>
            <w:r>
              <w:rPr>
                <w:szCs w:val="24"/>
                <w:lang w:eastAsia="ar-SA"/>
              </w:rPr>
              <w:t>Sapresētas tilpumsvarā blīvums</w:t>
            </w:r>
          </w:p>
        </w:tc>
        <w:tc>
          <w:tcPr>
            <w:tcW w:w="2842" w:type="dxa"/>
            <w:tcBorders>
              <w:top w:val="single" w:sz="4" w:space="0" w:color="000000"/>
              <w:left w:val="single" w:sz="4" w:space="0" w:color="000000"/>
              <w:bottom w:val="single" w:sz="4" w:space="0" w:color="000000"/>
              <w:right w:val="single" w:sz="4" w:space="0" w:color="000000"/>
            </w:tcBorders>
            <w:hideMark/>
          </w:tcPr>
          <w:p w14:paraId="62D250CC" w14:textId="77777777" w:rsidR="00324F04" w:rsidRDefault="00324F04">
            <w:pPr>
              <w:suppressAutoHyphens/>
              <w:rPr>
                <w:szCs w:val="24"/>
                <w:lang w:eastAsia="ar-SA"/>
              </w:rPr>
            </w:pPr>
            <w:r>
              <w:rPr>
                <w:color w:val="333333"/>
                <w:szCs w:val="24"/>
                <w:shd w:val="clear" w:color="auto" w:fill="FFFFFF"/>
              </w:rPr>
              <w:t>≥</w:t>
            </w:r>
            <w:r>
              <w:rPr>
                <w:szCs w:val="24"/>
                <w:lang w:eastAsia="ar-SA"/>
              </w:rPr>
              <w:t>650 kg uz kubikmetru</w:t>
            </w:r>
          </w:p>
        </w:tc>
        <w:tc>
          <w:tcPr>
            <w:tcW w:w="3097" w:type="dxa"/>
            <w:tcBorders>
              <w:top w:val="single" w:sz="4" w:space="0" w:color="000000"/>
              <w:left w:val="single" w:sz="4" w:space="0" w:color="000000"/>
              <w:bottom w:val="single" w:sz="4" w:space="0" w:color="000000"/>
              <w:right w:val="single" w:sz="4" w:space="0" w:color="000000"/>
            </w:tcBorders>
          </w:tcPr>
          <w:p w14:paraId="39729221" w14:textId="77777777" w:rsidR="00324F04" w:rsidRDefault="00324F04">
            <w:pPr>
              <w:suppressAutoHyphens/>
              <w:rPr>
                <w:color w:val="333333"/>
                <w:szCs w:val="24"/>
                <w:shd w:val="clear" w:color="auto" w:fill="FFFFFF"/>
                <w:lang w:eastAsia="lv-LV"/>
              </w:rPr>
            </w:pPr>
          </w:p>
        </w:tc>
      </w:tr>
      <w:tr w:rsidR="00324F04" w14:paraId="360CEF2B" w14:textId="77777777" w:rsidTr="00324F04">
        <w:tc>
          <w:tcPr>
            <w:tcW w:w="3390" w:type="dxa"/>
            <w:tcBorders>
              <w:top w:val="single" w:sz="4" w:space="0" w:color="000000"/>
              <w:left w:val="single" w:sz="4" w:space="0" w:color="000000"/>
              <w:bottom w:val="single" w:sz="4" w:space="0" w:color="000000"/>
              <w:right w:val="single" w:sz="4" w:space="0" w:color="000000"/>
            </w:tcBorders>
            <w:hideMark/>
          </w:tcPr>
          <w:p w14:paraId="30F1B54E" w14:textId="77777777" w:rsidR="00324F04" w:rsidRDefault="00324F04">
            <w:pPr>
              <w:suppressAutoHyphens/>
              <w:rPr>
                <w:szCs w:val="24"/>
                <w:lang w:eastAsia="ar-SA"/>
              </w:rPr>
            </w:pPr>
            <w:r>
              <w:rPr>
                <w:szCs w:val="24"/>
                <w:lang w:eastAsia="ar-SA"/>
              </w:rPr>
              <w:t>Mehāniskā izturība</w:t>
            </w:r>
          </w:p>
        </w:tc>
        <w:tc>
          <w:tcPr>
            <w:tcW w:w="2842" w:type="dxa"/>
            <w:tcBorders>
              <w:top w:val="single" w:sz="4" w:space="0" w:color="000000"/>
              <w:left w:val="single" w:sz="4" w:space="0" w:color="000000"/>
              <w:bottom w:val="single" w:sz="4" w:space="0" w:color="000000"/>
              <w:right w:val="single" w:sz="4" w:space="0" w:color="000000"/>
            </w:tcBorders>
            <w:hideMark/>
          </w:tcPr>
          <w:p w14:paraId="43C53B71" w14:textId="77777777" w:rsidR="00324F04" w:rsidRDefault="00324F04">
            <w:pPr>
              <w:suppressAutoHyphens/>
              <w:rPr>
                <w:szCs w:val="24"/>
                <w:lang w:eastAsia="ar-SA"/>
              </w:rPr>
            </w:pPr>
            <w:r>
              <w:rPr>
                <w:szCs w:val="24"/>
                <w:lang w:eastAsia="ar-SA"/>
              </w:rPr>
              <w:t>Ne mazāk kā 98%</w:t>
            </w:r>
          </w:p>
        </w:tc>
        <w:tc>
          <w:tcPr>
            <w:tcW w:w="3097" w:type="dxa"/>
            <w:tcBorders>
              <w:top w:val="single" w:sz="4" w:space="0" w:color="000000"/>
              <w:left w:val="single" w:sz="4" w:space="0" w:color="000000"/>
              <w:bottom w:val="single" w:sz="4" w:space="0" w:color="000000"/>
              <w:right w:val="single" w:sz="4" w:space="0" w:color="000000"/>
            </w:tcBorders>
          </w:tcPr>
          <w:p w14:paraId="00862A2F" w14:textId="77777777" w:rsidR="00324F04" w:rsidRDefault="00324F04">
            <w:pPr>
              <w:suppressAutoHyphens/>
              <w:rPr>
                <w:szCs w:val="24"/>
                <w:lang w:eastAsia="ar-SA"/>
              </w:rPr>
            </w:pPr>
          </w:p>
        </w:tc>
      </w:tr>
      <w:tr w:rsidR="00324F04" w14:paraId="729C9879" w14:textId="77777777" w:rsidTr="00324F04">
        <w:tc>
          <w:tcPr>
            <w:tcW w:w="3390" w:type="dxa"/>
            <w:tcBorders>
              <w:top w:val="single" w:sz="4" w:space="0" w:color="000000"/>
              <w:left w:val="single" w:sz="4" w:space="0" w:color="000000"/>
              <w:bottom w:val="single" w:sz="4" w:space="0" w:color="000000"/>
              <w:right w:val="single" w:sz="4" w:space="0" w:color="000000"/>
            </w:tcBorders>
            <w:hideMark/>
          </w:tcPr>
          <w:p w14:paraId="294010E7" w14:textId="77777777" w:rsidR="00324F04" w:rsidRDefault="00324F04">
            <w:pPr>
              <w:suppressAutoHyphens/>
              <w:rPr>
                <w:szCs w:val="24"/>
                <w:lang w:eastAsia="ar-SA"/>
              </w:rPr>
            </w:pPr>
            <w:r>
              <w:rPr>
                <w:szCs w:val="24"/>
                <w:lang w:eastAsia="ar-SA"/>
              </w:rPr>
              <w:t xml:space="preserve">Slāpekļa daudzums </w:t>
            </w:r>
          </w:p>
        </w:tc>
        <w:tc>
          <w:tcPr>
            <w:tcW w:w="2842" w:type="dxa"/>
            <w:tcBorders>
              <w:top w:val="single" w:sz="4" w:space="0" w:color="000000"/>
              <w:left w:val="single" w:sz="4" w:space="0" w:color="000000"/>
              <w:bottom w:val="single" w:sz="4" w:space="0" w:color="000000"/>
              <w:right w:val="single" w:sz="4" w:space="0" w:color="000000"/>
            </w:tcBorders>
            <w:hideMark/>
          </w:tcPr>
          <w:p w14:paraId="19D5296A" w14:textId="77777777" w:rsidR="00324F04" w:rsidRDefault="00324F04">
            <w:pPr>
              <w:suppressAutoHyphens/>
              <w:rPr>
                <w:szCs w:val="24"/>
                <w:lang w:eastAsia="ar-SA"/>
              </w:rPr>
            </w:pPr>
            <w:r>
              <w:rPr>
                <w:szCs w:val="24"/>
                <w:lang w:eastAsia="ar-SA"/>
              </w:rPr>
              <w:t>Līdz 0,03%</w:t>
            </w:r>
          </w:p>
        </w:tc>
        <w:tc>
          <w:tcPr>
            <w:tcW w:w="3097" w:type="dxa"/>
            <w:tcBorders>
              <w:top w:val="single" w:sz="4" w:space="0" w:color="000000"/>
              <w:left w:val="single" w:sz="4" w:space="0" w:color="000000"/>
              <w:bottom w:val="single" w:sz="4" w:space="0" w:color="000000"/>
              <w:right w:val="single" w:sz="4" w:space="0" w:color="000000"/>
            </w:tcBorders>
          </w:tcPr>
          <w:p w14:paraId="21A28387" w14:textId="77777777" w:rsidR="00324F04" w:rsidRDefault="00324F04">
            <w:pPr>
              <w:suppressAutoHyphens/>
              <w:rPr>
                <w:szCs w:val="24"/>
                <w:lang w:eastAsia="ar-SA"/>
              </w:rPr>
            </w:pPr>
          </w:p>
        </w:tc>
      </w:tr>
      <w:tr w:rsidR="00324F04" w14:paraId="1233F566" w14:textId="77777777" w:rsidTr="00324F04">
        <w:tc>
          <w:tcPr>
            <w:tcW w:w="3390" w:type="dxa"/>
            <w:tcBorders>
              <w:top w:val="single" w:sz="4" w:space="0" w:color="000000"/>
              <w:left w:val="single" w:sz="4" w:space="0" w:color="000000"/>
              <w:bottom w:val="single" w:sz="4" w:space="0" w:color="000000"/>
              <w:right w:val="single" w:sz="4" w:space="0" w:color="000000"/>
            </w:tcBorders>
            <w:hideMark/>
          </w:tcPr>
          <w:p w14:paraId="7C925044" w14:textId="77777777" w:rsidR="00324F04" w:rsidRDefault="00324F04">
            <w:pPr>
              <w:suppressAutoHyphens/>
              <w:rPr>
                <w:szCs w:val="24"/>
                <w:lang w:eastAsia="ar-SA"/>
              </w:rPr>
            </w:pPr>
            <w:r>
              <w:rPr>
                <w:szCs w:val="24"/>
                <w:lang w:eastAsia="ar-SA"/>
              </w:rPr>
              <w:t xml:space="preserve">Sēra daudzums </w:t>
            </w:r>
          </w:p>
        </w:tc>
        <w:tc>
          <w:tcPr>
            <w:tcW w:w="2842" w:type="dxa"/>
            <w:tcBorders>
              <w:top w:val="single" w:sz="4" w:space="0" w:color="000000"/>
              <w:left w:val="single" w:sz="4" w:space="0" w:color="000000"/>
              <w:bottom w:val="single" w:sz="4" w:space="0" w:color="000000"/>
              <w:right w:val="single" w:sz="4" w:space="0" w:color="000000"/>
            </w:tcBorders>
            <w:hideMark/>
          </w:tcPr>
          <w:p w14:paraId="141E39B7" w14:textId="77777777" w:rsidR="00324F04" w:rsidRDefault="00324F04">
            <w:pPr>
              <w:suppressAutoHyphens/>
              <w:rPr>
                <w:szCs w:val="24"/>
                <w:lang w:eastAsia="ar-SA"/>
              </w:rPr>
            </w:pPr>
            <w:r>
              <w:rPr>
                <w:szCs w:val="24"/>
                <w:lang w:eastAsia="ar-SA"/>
              </w:rPr>
              <w:t>Līdz 0,02%</w:t>
            </w:r>
          </w:p>
        </w:tc>
        <w:tc>
          <w:tcPr>
            <w:tcW w:w="3097" w:type="dxa"/>
            <w:tcBorders>
              <w:top w:val="single" w:sz="4" w:space="0" w:color="000000"/>
              <w:left w:val="single" w:sz="4" w:space="0" w:color="000000"/>
              <w:bottom w:val="single" w:sz="4" w:space="0" w:color="000000"/>
              <w:right w:val="single" w:sz="4" w:space="0" w:color="000000"/>
            </w:tcBorders>
          </w:tcPr>
          <w:p w14:paraId="6698E271" w14:textId="77777777" w:rsidR="00324F04" w:rsidRDefault="00324F04">
            <w:pPr>
              <w:suppressAutoHyphens/>
              <w:rPr>
                <w:szCs w:val="24"/>
                <w:lang w:eastAsia="ar-SA"/>
              </w:rPr>
            </w:pPr>
          </w:p>
        </w:tc>
      </w:tr>
      <w:tr w:rsidR="00324F04" w14:paraId="70AA12FA" w14:textId="77777777" w:rsidTr="00324F04">
        <w:tc>
          <w:tcPr>
            <w:tcW w:w="3390" w:type="dxa"/>
            <w:tcBorders>
              <w:top w:val="single" w:sz="4" w:space="0" w:color="000000"/>
              <w:left w:val="single" w:sz="4" w:space="0" w:color="000000"/>
              <w:bottom w:val="single" w:sz="4" w:space="0" w:color="000000"/>
              <w:right w:val="single" w:sz="4" w:space="0" w:color="000000"/>
            </w:tcBorders>
            <w:hideMark/>
          </w:tcPr>
          <w:p w14:paraId="6E5A168E" w14:textId="77777777" w:rsidR="00324F04" w:rsidRDefault="00324F04">
            <w:pPr>
              <w:suppressAutoHyphens/>
              <w:rPr>
                <w:szCs w:val="24"/>
                <w:lang w:eastAsia="ar-SA"/>
              </w:rPr>
            </w:pPr>
            <w:r>
              <w:rPr>
                <w:szCs w:val="24"/>
                <w:lang w:eastAsia="ar-SA"/>
              </w:rPr>
              <w:t>Hlora daudzums</w:t>
            </w:r>
          </w:p>
        </w:tc>
        <w:tc>
          <w:tcPr>
            <w:tcW w:w="2842" w:type="dxa"/>
            <w:tcBorders>
              <w:top w:val="single" w:sz="4" w:space="0" w:color="000000"/>
              <w:left w:val="single" w:sz="4" w:space="0" w:color="000000"/>
              <w:bottom w:val="single" w:sz="4" w:space="0" w:color="000000"/>
              <w:right w:val="single" w:sz="4" w:space="0" w:color="000000"/>
            </w:tcBorders>
            <w:hideMark/>
          </w:tcPr>
          <w:p w14:paraId="112030E3" w14:textId="77777777" w:rsidR="00324F04" w:rsidRDefault="00324F04">
            <w:pPr>
              <w:suppressAutoHyphens/>
              <w:rPr>
                <w:szCs w:val="24"/>
                <w:lang w:eastAsia="ar-SA"/>
              </w:rPr>
            </w:pPr>
            <w:r>
              <w:rPr>
                <w:szCs w:val="24"/>
                <w:lang w:eastAsia="ar-SA"/>
              </w:rPr>
              <w:t>Līdz 0,02%</w:t>
            </w:r>
          </w:p>
        </w:tc>
        <w:tc>
          <w:tcPr>
            <w:tcW w:w="3097" w:type="dxa"/>
            <w:tcBorders>
              <w:top w:val="single" w:sz="4" w:space="0" w:color="000000"/>
              <w:left w:val="single" w:sz="4" w:space="0" w:color="000000"/>
              <w:bottom w:val="single" w:sz="4" w:space="0" w:color="000000"/>
              <w:right w:val="single" w:sz="4" w:space="0" w:color="000000"/>
            </w:tcBorders>
          </w:tcPr>
          <w:p w14:paraId="1B002C24" w14:textId="77777777" w:rsidR="00324F04" w:rsidRDefault="00324F04">
            <w:pPr>
              <w:suppressAutoHyphens/>
              <w:rPr>
                <w:szCs w:val="24"/>
                <w:lang w:eastAsia="ar-SA"/>
              </w:rPr>
            </w:pPr>
          </w:p>
        </w:tc>
      </w:tr>
      <w:tr w:rsidR="00324F04" w14:paraId="1548F7C6" w14:textId="77777777" w:rsidTr="00324F04">
        <w:tc>
          <w:tcPr>
            <w:tcW w:w="3390" w:type="dxa"/>
            <w:tcBorders>
              <w:top w:val="single" w:sz="4" w:space="0" w:color="000000"/>
              <w:left w:val="single" w:sz="4" w:space="0" w:color="000000"/>
              <w:bottom w:val="single" w:sz="4" w:space="0" w:color="000000"/>
              <w:right w:val="single" w:sz="4" w:space="0" w:color="000000"/>
            </w:tcBorders>
            <w:hideMark/>
          </w:tcPr>
          <w:p w14:paraId="47A6FFF9" w14:textId="77777777" w:rsidR="00324F04" w:rsidRDefault="00324F04">
            <w:pPr>
              <w:suppressAutoHyphens/>
              <w:rPr>
                <w:szCs w:val="24"/>
                <w:lang w:eastAsia="ar-SA"/>
              </w:rPr>
            </w:pPr>
            <w:r>
              <w:rPr>
                <w:szCs w:val="24"/>
                <w:lang w:eastAsia="ar-SA"/>
              </w:rPr>
              <w:t xml:space="preserve">Pelnu kušanas temperatūra </w:t>
            </w:r>
          </w:p>
        </w:tc>
        <w:tc>
          <w:tcPr>
            <w:tcW w:w="2842" w:type="dxa"/>
            <w:tcBorders>
              <w:top w:val="single" w:sz="4" w:space="0" w:color="000000"/>
              <w:left w:val="single" w:sz="4" w:space="0" w:color="000000"/>
              <w:bottom w:val="single" w:sz="4" w:space="0" w:color="000000"/>
              <w:right w:val="single" w:sz="4" w:space="0" w:color="000000"/>
            </w:tcBorders>
            <w:hideMark/>
          </w:tcPr>
          <w:p w14:paraId="6CB6D6BC" w14:textId="77777777" w:rsidR="00324F04" w:rsidRDefault="00324F04">
            <w:pPr>
              <w:suppressAutoHyphens/>
              <w:rPr>
                <w:szCs w:val="24"/>
                <w:lang w:eastAsia="ar-SA"/>
              </w:rPr>
            </w:pPr>
            <w:r>
              <w:rPr>
                <w:szCs w:val="24"/>
                <w:lang w:eastAsia="ar-SA"/>
              </w:rPr>
              <w:t>ne mazāka kā 1200</w:t>
            </w:r>
            <w:r>
              <w:rPr>
                <w:szCs w:val="24"/>
                <w:vertAlign w:val="superscript"/>
                <w:lang w:eastAsia="ar-SA"/>
              </w:rPr>
              <w:t>0</w:t>
            </w:r>
            <w:r>
              <w:rPr>
                <w:szCs w:val="24"/>
                <w:lang w:eastAsia="ar-SA"/>
              </w:rPr>
              <w:t>C</w:t>
            </w:r>
          </w:p>
        </w:tc>
        <w:tc>
          <w:tcPr>
            <w:tcW w:w="3097" w:type="dxa"/>
            <w:tcBorders>
              <w:top w:val="single" w:sz="4" w:space="0" w:color="000000"/>
              <w:left w:val="single" w:sz="4" w:space="0" w:color="000000"/>
              <w:bottom w:val="single" w:sz="4" w:space="0" w:color="000000"/>
              <w:right w:val="single" w:sz="4" w:space="0" w:color="000000"/>
            </w:tcBorders>
          </w:tcPr>
          <w:p w14:paraId="3D58DDFD" w14:textId="77777777" w:rsidR="00324F04" w:rsidRDefault="00324F04">
            <w:pPr>
              <w:suppressAutoHyphens/>
              <w:rPr>
                <w:szCs w:val="24"/>
                <w:lang w:eastAsia="ar-SA"/>
              </w:rPr>
            </w:pPr>
          </w:p>
        </w:tc>
      </w:tr>
    </w:tbl>
    <w:p w14:paraId="2B5617A2" w14:textId="77777777" w:rsidR="00324F04" w:rsidRDefault="00324F04" w:rsidP="00324F04">
      <w:pPr>
        <w:suppressAutoHyphens/>
        <w:spacing w:after="0" w:line="240" w:lineRule="auto"/>
        <w:rPr>
          <w:rFonts w:ascii="Times New Roman" w:eastAsia="Times New Roman" w:hAnsi="Times New Roman" w:cs="Times New Roman"/>
          <w:b/>
          <w:bCs/>
          <w:sz w:val="24"/>
          <w:szCs w:val="24"/>
          <w:lang w:eastAsia="ar-SA"/>
        </w:rPr>
      </w:pPr>
    </w:p>
    <w:p w14:paraId="20D57E3E" w14:textId="77777777" w:rsidR="00324F04" w:rsidRDefault="00324F04" w:rsidP="00324F04">
      <w:pPr>
        <w:numPr>
          <w:ilvl w:val="6"/>
          <w:numId w:val="47"/>
        </w:numPr>
        <w:tabs>
          <w:tab w:val="left" w:pos="142"/>
          <w:tab w:val="left" w:pos="284"/>
        </w:tabs>
        <w:spacing w:after="0" w:line="240" w:lineRule="auto"/>
        <w:ind w:hanging="2520"/>
        <w:contextualSpacing/>
        <w:jc w:val="both"/>
        <w:rPr>
          <w:rFonts w:ascii="Calibri" w:eastAsia="Calibri" w:hAnsi="Calibri" w:cs="Times New Roman"/>
          <w:sz w:val="20"/>
          <w:szCs w:val="20"/>
        </w:rPr>
      </w:pPr>
      <w:r>
        <w:rPr>
          <w:rFonts w:ascii="Calibri" w:eastAsia="Calibri" w:hAnsi="Calibri" w:cs="Times New Roman"/>
          <w:sz w:val="20"/>
          <w:szCs w:val="20"/>
        </w:rPr>
        <w:t>Granulas sapakotas  pa 10 vai 15 kg, uz koka paletes.</w:t>
      </w:r>
    </w:p>
    <w:p w14:paraId="3958C294" w14:textId="77777777" w:rsidR="00324F04" w:rsidRDefault="00324F04" w:rsidP="00324F04">
      <w:pPr>
        <w:numPr>
          <w:ilvl w:val="6"/>
          <w:numId w:val="47"/>
        </w:numPr>
        <w:tabs>
          <w:tab w:val="left" w:pos="142"/>
          <w:tab w:val="left" w:pos="284"/>
        </w:tabs>
        <w:spacing w:after="0" w:line="240" w:lineRule="auto"/>
        <w:ind w:hanging="2520"/>
        <w:contextualSpacing/>
        <w:jc w:val="both"/>
        <w:rPr>
          <w:rFonts w:ascii="Calibri" w:eastAsia="Calibri" w:hAnsi="Calibri" w:cs="Times New Roman"/>
          <w:sz w:val="20"/>
          <w:szCs w:val="20"/>
        </w:rPr>
      </w:pPr>
      <w:r>
        <w:rPr>
          <w:rFonts w:ascii="Calibri" w:eastAsia="Calibri" w:hAnsi="Calibri" w:cs="Times New Roman"/>
          <w:sz w:val="20"/>
          <w:szCs w:val="20"/>
        </w:rPr>
        <w:t>Cena ietver piegādes un izkraušanas izmaksas uz Pasūtītāja norādītajām adresēm:</w:t>
      </w:r>
    </w:p>
    <w:p w14:paraId="1D2D6822" w14:textId="2C81D56A" w:rsidR="00324F04" w:rsidRDefault="00324F04" w:rsidP="00324F04">
      <w:pPr>
        <w:tabs>
          <w:tab w:val="left" w:pos="142"/>
          <w:tab w:val="left" w:pos="284"/>
        </w:tabs>
        <w:spacing w:after="0" w:line="240" w:lineRule="auto"/>
        <w:ind w:left="360"/>
        <w:jc w:val="both"/>
        <w:rPr>
          <w:rFonts w:ascii="Calibri" w:eastAsia="Calibri" w:hAnsi="Calibri" w:cs="Times New Roman"/>
          <w:sz w:val="20"/>
          <w:szCs w:val="20"/>
        </w:rPr>
      </w:pPr>
      <w:r>
        <w:rPr>
          <w:rFonts w:ascii="Calibri" w:eastAsia="Calibri" w:hAnsi="Calibri" w:cs="Times New Roman"/>
          <w:sz w:val="20"/>
          <w:szCs w:val="20"/>
        </w:rPr>
        <w:t>2.1. Staicele, Sporta iela 5 – 130 t (piegāde visu gadu)</w:t>
      </w:r>
    </w:p>
    <w:p w14:paraId="720094F3" w14:textId="5CC855C8" w:rsidR="00324F04" w:rsidRDefault="00324F04" w:rsidP="00324F04">
      <w:pPr>
        <w:tabs>
          <w:tab w:val="left" w:pos="142"/>
          <w:tab w:val="left" w:pos="284"/>
        </w:tabs>
        <w:spacing w:after="0" w:line="240" w:lineRule="auto"/>
        <w:ind w:left="360"/>
        <w:jc w:val="both"/>
        <w:rPr>
          <w:rFonts w:ascii="Calibri" w:eastAsia="Calibri" w:hAnsi="Calibri" w:cs="Times New Roman"/>
          <w:sz w:val="20"/>
          <w:szCs w:val="20"/>
        </w:rPr>
      </w:pPr>
      <w:r>
        <w:rPr>
          <w:rFonts w:ascii="Calibri" w:eastAsia="Calibri" w:hAnsi="Calibri" w:cs="Times New Roman"/>
          <w:sz w:val="20"/>
          <w:szCs w:val="20"/>
        </w:rPr>
        <w:t xml:space="preserve">2.2. Staicele, Lielā iela 7 – 125 t </w:t>
      </w:r>
    </w:p>
    <w:p w14:paraId="1B5F1BC0" w14:textId="47BC0D69" w:rsidR="00324F04" w:rsidRDefault="00324F04" w:rsidP="00324F04">
      <w:pPr>
        <w:tabs>
          <w:tab w:val="left" w:pos="142"/>
          <w:tab w:val="left" w:pos="284"/>
        </w:tabs>
        <w:spacing w:after="0" w:line="240" w:lineRule="auto"/>
        <w:ind w:left="360"/>
        <w:jc w:val="both"/>
        <w:rPr>
          <w:rFonts w:ascii="Calibri" w:eastAsia="Calibri" w:hAnsi="Calibri" w:cs="Times New Roman"/>
          <w:sz w:val="20"/>
          <w:szCs w:val="20"/>
        </w:rPr>
      </w:pPr>
      <w:r>
        <w:rPr>
          <w:rFonts w:ascii="Calibri" w:eastAsia="Calibri" w:hAnsi="Calibri" w:cs="Times New Roman"/>
          <w:sz w:val="20"/>
          <w:szCs w:val="20"/>
        </w:rPr>
        <w:t>2.3. Staicele, Lielā iela 36 – 20 t</w:t>
      </w:r>
    </w:p>
    <w:p w14:paraId="2AB856C3" w14:textId="2782C3FC" w:rsidR="00324F04" w:rsidRDefault="00324F04" w:rsidP="00324F04">
      <w:pPr>
        <w:tabs>
          <w:tab w:val="left" w:pos="142"/>
          <w:tab w:val="left" w:pos="284"/>
        </w:tabs>
        <w:spacing w:after="0" w:line="240" w:lineRule="auto"/>
        <w:ind w:left="360"/>
        <w:jc w:val="both"/>
        <w:rPr>
          <w:rFonts w:ascii="Calibri" w:eastAsia="Calibri" w:hAnsi="Calibri" w:cs="Times New Roman"/>
          <w:sz w:val="20"/>
          <w:szCs w:val="20"/>
        </w:rPr>
      </w:pPr>
      <w:r>
        <w:rPr>
          <w:rFonts w:ascii="Calibri" w:eastAsia="Calibri" w:hAnsi="Calibri" w:cs="Times New Roman"/>
          <w:sz w:val="20"/>
          <w:szCs w:val="20"/>
        </w:rPr>
        <w:t>2.4. “Šalkas”, Ozolmuiža – 75 t</w:t>
      </w:r>
    </w:p>
    <w:p w14:paraId="6AAC3C99" w14:textId="77777777" w:rsidR="00324F04" w:rsidRDefault="00324F04" w:rsidP="00324F04">
      <w:pPr>
        <w:tabs>
          <w:tab w:val="left" w:pos="142"/>
          <w:tab w:val="left" w:pos="284"/>
        </w:tabs>
        <w:spacing w:after="0" w:line="240" w:lineRule="auto"/>
        <w:ind w:left="360"/>
        <w:jc w:val="both"/>
        <w:rPr>
          <w:rFonts w:ascii="Calibri" w:eastAsia="Calibri" w:hAnsi="Calibri" w:cs="Times New Roman"/>
          <w:sz w:val="20"/>
          <w:szCs w:val="20"/>
        </w:rPr>
      </w:pPr>
    </w:p>
    <w:p w14:paraId="047A5335" w14:textId="77777777" w:rsidR="00324F04" w:rsidRDefault="00324F04" w:rsidP="00324F04">
      <w:pPr>
        <w:spacing w:after="0" w:line="240" w:lineRule="auto"/>
        <w:rPr>
          <w:rFonts w:ascii="Calibri" w:eastAsia="Calibri" w:hAnsi="Calibri" w:cs="Times New Roman"/>
          <w:sz w:val="20"/>
          <w:szCs w:val="20"/>
        </w:rPr>
      </w:pPr>
      <w:r>
        <w:rPr>
          <w:rFonts w:ascii="Calibri" w:eastAsia="Calibri" w:hAnsi="Calibri" w:cs="Times New Roman"/>
          <w:sz w:val="20"/>
          <w:szCs w:val="20"/>
        </w:rPr>
        <w:t>Piegāde tiek veikta saskaņojot grafiku, kas tiks precizēts noslēdzot konkrētos apkures perioda līgumu ne vēlāk kā</w:t>
      </w:r>
    </w:p>
    <w:p w14:paraId="63D6BC25" w14:textId="77777777" w:rsidR="00324F04" w:rsidRDefault="00324F04" w:rsidP="00324F04">
      <w:pPr>
        <w:spacing w:after="0" w:line="240" w:lineRule="auto"/>
        <w:ind w:left="-1134" w:firstLine="1134"/>
        <w:rPr>
          <w:rFonts w:ascii="Calibri" w:eastAsia="Calibri" w:hAnsi="Calibri" w:cs="Times New Roman"/>
          <w:sz w:val="20"/>
          <w:szCs w:val="20"/>
        </w:rPr>
      </w:pPr>
      <w:r>
        <w:rPr>
          <w:rFonts w:ascii="Calibri" w:eastAsia="Calibri" w:hAnsi="Calibri" w:cs="Times New Roman"/>
          <w:sz w:val="20"/>
          <w:szCs w:val="20"/>
        </w:rPr>
        <w:t>36 stundu laikā pēc pasūtījuma veikšanas.</w:t>
      </w:r>
    </w:p>
    <w:p w14:paraId="3FFCB181" w14:textId="77777777" w:rsidR="00324F04" w:rsidRDefault="00324F04" w:rsidP="00324F04">
      <w:pPr>
        <w:spacing w:after="0" w:line="240" w:lineRule="auto"/>
        <w:ind w:left="-1134" w:firstLine="1134"/>
        <w:rPr>
          <w:rFonts w:ascii="Calibri" w:eastAsia="Calibri" w:hAnsi="Calibri" w:cs="Times New Roman"/>
          <w:sz w:val="20"/>
          <w:szCs w:val="20"/>
        </w:rPr>
      </w:pPr>
    </w:p>
    <w:p w14:paraId="5C328870" w14:textId="77777777" w:rsidR="00324F04" w:rsidRDefault="00324F04" w:rsidP="00324F04">
      <w:pPr>
        <w:spacing w:after="0" w:line="240" w:lineRule="auto"/>
        <w:jc w:val="right"/>
        <w:rPr>
          <w:rFonts w:ascii="Times New Roman" w:eastAsia="Times New Roman" w:hAnsi="Times New Roman" w:cs="Times New Roman"/>
          <w:b/>
          <w:bCs/>
          <w:sz w:val="24"/>
          <w:szCs w:val="24"/>
        </w:rPr>
      </w:pPr>
    </w:p>
    <w:p w14:paraId="19A92414" w14:textId="77777777" w:rsidR="00324F04" w:rsidRDefault="00324F04" w:rsidP="00324F0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 kontaktpersona pasūtījumu veikšanai ____________________ (vārds, uzvārds) tālr. Nr.______________.</w:t>
      </w:r>
    </w:p>
    <w:p w14:paraId="08D9E29E" w14:textId="77777777" w:rsidR="00324F04" w:rsidRDefault="00324F04" w:rsidP="00324F04">
      <w:pPr>
        <w:shd w:val="clear" w:color="auto" w:fill="FFFFFF"/>
        <w:spacing w:after="0" w:line="240" w:lineRule="auto"/>
        <w:rPr>
          <w:rFonts w:ascii="Times New Roman" w:eastAsia="Times New Roman" w:hAnsi="Times New Roman" w:cs="Times New Roman"/>
          <w:sz w:val="24"/>
          <w:szCs w:val="24"/>
        </w:rPr>
      </w:pPr>
    </w:p>
    <w:p w14:paraId="29D78896" w14:textId="77777777" w:rsidR="00324F04" w:rsidRDefault="00324F04" w:rsidP="00324F04">
      <w:pPr>
        <w:spacing w:after="0" w:line="240" w:lineRule="auto"/>
        <w:ind w:right="-58"/>
        <w:jc w:val="center"/>
        <w:rPr>
          <w:rFonts w:ascii="Times New Roman" w:eastAsia="Times New Roman" w:hAnsi="Times New Roman" w:cs="Times New Roman"/>
          <w:b/>
          <w:sz w:val="24"/>
          <w:szCs w:val="24"/>
        </w:rPr>
      </w:pPr>
    </w:p>
    <w:p w14:paraId="4C9FBD61" w14:textId="77777777" w:rsidR="00324F04" w:rsidRDefault="00324F04" w:rsidP="00324F04">
      <w:pPr>
        <w:spacing w:after="0" w:line="240" w:lineRule="auto"/>
        <w:ind w:right="-58"/>
        <w:jc w:val="center"/>
        <w:rPr>
          <w:rFonts w:ascii="Times New Roman" w:eastAsia="Times New Roman" w:hAnsi="Times New Roman" w:cs="Times New Roman"/>
          <w:b/>
          <w:sz w:val="24"/>
          <w:szCs w:val="24"/>
        </w:rPr>
      </w:pPr>
    </w:p>
    <w:p w14:paraId="273118BE" w14:textId="77777777" w:rsidR="00324F04" w:rsidRDefault="00324F04" w:rsidP="00324F04">
      <w:pPr>
        <w:spacing w:after="0" w:line="240" w:lineRule="auto"/>
        <w:ind w:right="-58"/>
        <w:jc w:val="center"/>
        <w:rPr>
          <w:rFonts w:ascii="Times New Roman" w:eastAsia="Times New Roman" w:hAnsi="Times New Roman" w:cs="Times New Roman"/>
          <w:b/>
          <w:sz w:val="24"/>
          <w:szCs w:val="24"/>
        </w:rPr>
      </w:pPr>
    </w:p>
    <w:tbl>
      <w:tblPr>
        <w:tblW w:w="8850" w:type="dxa"/>
        <w:tblLayout w:type="fixed"/>
        <w:tblLook w:val="04A0" w:firstRow="1" w:lastRow="0" w:firstColumn="1" w:lastColumn="0" w:noHBand="0" w:noVBand="1"/>
      </w:tblPr>
      <w:tblGrid>
        <w:gridCol w:w="2128"/>
        <w:gridCol w:w="6722"/>
      </w:tblGrid>
      <w:tr w:rsidR="00324F04" w14:paraId="7D6F0A41" w14:textId="77777777" w:rsidTr="00324F04">
        <w:tc>
          <w:tcPr>
            <w:tcW w:w="2127" w:type="dxa"/>
            <w:hideMark/>
          </w:tcPr>
          <w:p w14:paraId="218EF715" w14:textId="77777777" w:rsidR="00324F04" w:rsidRDefault="00324F04">
            <w:pPr>
              <w:spacing w:after="0" w:line="240" w:lineRule="auto"/>
              <w:rPr>
                <w:rFonts w:ascii="Times New Roman" w:eastAsia="Times New Roman" w:hAnsi="Times New Roman" w:cs="Times New Roman"/>
              </w:rPr>
            </w:pPr>
            <w:r>
              <w:rPr>
                <w:rFonts w:ascii="Times New Roman" w:eastAsia="Times New Roman" w:hAnsi="Times New Roman" w:cs="Times New Roman"/>
              </w:rPr>
              <w:t>Pretendenta pārstāvis</w:t>
            </w:r>
          </w:p>
        </w:tc>
        <w:tc>
          <w:tcPr>
            <w:tcW w:w="6720" w:type="dxa"/>
            <w:tcBorders>
              <w:top w:val="nil"/>
              <w:left w:val="nil"/>
              <w:bottom w:val="single" w:sz="4" w:space="0" w:color="auto"/>
              <w:right w:val="nil"/>
            </w:tcBorders>
          </w:tcPr>
          <w:p w14:paraId="04A9B41A" w14:textId="77777777" w:rsidR="00324F04" w:rsidRDefault="00324F04">
            <w:pPr>
              <w:spacing w:after="0" w:line="240" w:lineRule="auto"/>
              <w:rPr>
                <w:rFonts w:ascii="Times New Roman" w:eastAsia="Times New Roman" w:hAnsi="Times New Roman" w:cs="Times New Roman"/>
              </w:rPr>
            </w:pPr>
          </w:p>
        </w:tc>
      </w:tr>
      <w:tr w:rsidR="00324F04" w14:paraId="5084504D" w14:textId="77777777" w:rsidTr="00324F04">
        <w:trPr>
          <w:cantSplit/>
        </w:trPr>
        <w:tc>
          <w:tcPr>
            <w:tcW w:w="2127" w:type="dxa"/>
          </w:tcPr>
          <w:p w14:paraId="27E96463" w14:textId="77777777" w:rsidR="00324F04" w:rsidRDefault="00324F04">
            <w:pPr>
              <w:spacing w:after="0" w:line="240" w:lineRule="auto"/>
              <w:rPr>
                <w:rFonts w:ascii="Times New Roman" w:eastAsia="Times New Roman" w:hAnsi="Times New Roman" w:cs="Times New Roman"/>
              </w:rPr>
            </w:pPr>
          </w:p>
        </w:tc>
        <w:tc>
          <w:tcPr>
            <w:tcW w:w="6720" w:type="dxa"/>
            <w:hideMark/>
          </w:tcPr>
          <w:p w14:paraId="3FBCFEB6" w14:textId="77777777" w:rsidR="00324F04" w:rsidRDefault="00324F0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(amats, paraksts, vārds, uzvārds)</w:t>
            </w:r>
          </w:p>
        </w:tc>
      </w:tr>
      <w:tr w:rsidR="00324F04" w14:paraId="243316CA" w14:textId="77777777" w:rsidTr="00324F04">
        <w:trPr>
          <w:cantSplit/>
        </w:trPr>
        <w:tc>
          <w:tcPr>
            <w:tcW w:w="2127" w:type="dxa"/>
          </w:tcPr>
          <w:p w14:paraId="7F097F0C" w14:textId="77777777" w:rsidR="00324F04" w:rsidRDefault="00324F04">
            <w:pPr>
              <w:spacing w:after="0" w:line="240" w:lineRule="auto"/>
              <w:rPr>
                <w:rFonts w:ascii="Times New Roman" w:eastAsia="Times New Roman" w:hAnsi="Times New Roman" w:cs="Times New Roman"/>
              </w:rPr>
            </w:pPr>
          </w:p>
        </w:tc>
        <w:tc>
          <w:tcPr>
            <w:tcW w:w="6720" w:type="dxa"/>
          </w:tcPr>
          <w:p w14:paraId="2A5BF0D6" w14:textId="77777777" w:rsidR="00324F04" w:rsidRDefault="00324F04">
            <w:pPr>
              <w:spacing w:after="0" w:line="240" w:lineRule="auto"/>
              <w:rPr>
                <w:rFonts w:ascii="Times New Roman" w:eastAsia="Times New Roman" w:hAnsi="Times New Roman" w:cs="Times New Roman"/>
                <w:sz w:val="16"/>
                <w:szCs w:val="16"/>
              </w:rPr>
            </w:pPr>
          </w:p>
        </w:tc>
      </w:tr>
    </w:tbl>
    <w:p w14:paraId="56FDFD14" w14:textId="77777777" w:rsidR="00324F04" w:rsidRDefault="00324F04" w:rsidP="00324F04"/>
    <w:p w14:paraId="4FE3A2D0" w14:textId="77777777" w:rsidR="00581A0B" w:rsidRPr="00521580" w:rsidRDefault="00581A0B" w:rsidP="00581A0B"/>
    <w:p w14:paraId="4E0CF7F1" w14:textId="77777777" w:rsidR="00581A0B" w:rsidRDefault="00581A0B" w:rsidP="00581A0B">
      <w:pPr>
        <w:rPr>
          <w:rFonts w:eastAsia="Calibri"/>
          <w:sz w:val="20"/>
          <w:szCs w:val="20"/>
          <w:lang w:bidi="lo-LA"/>
        </w:rPr>
      </w:pPr>
    </w:p>
    <w:p w14:paraId="6290A68D" w14:textId="77777777" w:rsidR="00581A0B" w:rsidRDefault="00581A0B" w:rsidP="00581A0B">
      <w:pPr>
        <w:rPr>
          <w:rFonts w:eastAsia="Calibri"/>
          <w:sz w:val="20"/>
          <w:szCs w:val="20"/>
          <w:lang w:bidi="lo-LA"/>
        </w:rPr>
      </w:pPr>
    </w:p>
    <w:p w14:paraId="62524C6F" w14:textId="77777777" w:rsidR="00581A0B" w:rsidRDefault="00581A0B" w:rsidP="00581A0B">
      <w:pPr>
        <w:pStyle w:val="Nosaukums"/>
        <w:ind w:right="29"/>
        <w:jc w:val="right"/>
        <w:rPr>
          <w:sz w:val="20"/>
        </w:rPr>
      </w:pPr>
    </w:p>
    <w:p w14:paraId="13461D50" w14:textId="03DF447B" w:rsidR="009C19D7" w:rsidRPr="00324F04" w:rsidRDefault="009C19D7" w:rsidP="00324F04">
      <w:pPr>
        <w:rPr>
          <w:rFonts w:ascii="Times New Roman" w:eastAsia="Times New Roman" w:hAnsi="Times New Roman" w:cs="Times New Roman"/>
          <w:sz w:val="24"/>
          <w:szCs w:val="24"/>
          <w:lang w:eastAsia="lv-LV"/>
        </w:rPr>
      </w:pPr>
    </w:p>
    <w:p w14:paraId="0D02FD7A" w14:textId="40B2F68B" w:rsidR="00AC6F1E" w:rsidRPr="00F8505C" w:rsidRDefault="00AC6F1E" w:rsidP="00AC6F1E">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r w:rsidRPr="00F8505C">
        <w:rPr>
          <w:rFonts w:ascii="Times New Roman" w:eastAsia="Times New Roman" w:hAnsi="Times New Roman" w:cs="Times New Roman"/>
          <w:sz w:val="24"/>
          <w:szCs w:val="24"/>
          <w:lang w:eastAsia="lv-LV"/>
        </w:rPr>
        <w:t>.pielikums</w:t>
      </w:r>
    </w:p>
    <w:p w14:paraId="64CC73C0" w14:textId="77777777" w:rsidR="003227A3" w:rsidRDefault="003227A3" w:rsidP="003227A3">
      <w:pPr>
        <w:widowControl w:val="0"/>
        <w:shd w:val="clear" w:color="auto" w:fill="FFFFFF"/>
        <w:rPr>
          <w:rFonts w:ascii="Times New Roman" w:eastAsia="Times New Roman" w:hAnsi="Times New Roman" w:cs="Times New Roman"/>
          <w:sz w:val="24"/>
          <w:szCs w:val="24"/>
          <w:lang w:eastAsia="lv-LV"/>
        </w:rPr>
      </w:pPr>
    </w:p>
    <w:p w14:paraId="1632C7B4" w14:textId="25AA4E94" w:rsidR="00F8505C" w:rsidRDefault="00F8505C" w:rsidP="003227A3">
      <w:pPr>
        <w:widowControl w:val="0"/>
        <w:shd w:val="clear" w:color="auto" w:fill="FFFFFF"/>
        <w:jc w:val="center"/>
        <w:rPr>
          <w:rFonts w:ascii="Times New Roman" w:hAnsi="Times New Roman" w:cs="Times New Roman"/>
          <w:b/>
          <w:color w:val="000000"/>
          <w:sz w:val="24"/>
          <w:szCs w:val="24"/>
        </w:rPr>
      </w:pPr>
      <w:r w:rsidRPr="00F8505C">
        <w:rPr>
          <w:rFonts w:ascii="Times New Roman" w:hAnsi="Times New Roman" w:cs="Times New Roman"/>
          <w:b/>
          <w:color w:val="000000"/>
          <w:sz w:val="24"/>
          <w:szCs w:val="24"/>
        </w:rPr>
        <w:t>LĪGUMA PROJEKTS</w:t>
      </w:r>
    </w:p>
    <w:p w14:paraId="634289A6" w14:textId="536A09B5" w:rsidR="00553A67" w:rsidRPr="00093E87" w:rsidRDefault="00D90AC0" w:rsidP="00D90AC0">
      <w:pPr>
        <w:pStyle w:val="Paraststmeklis"/>
        <w:jc w:val="center"/>
        <w:rPr>
          <w:rFonts w:eastAsia="Times New Roman"/>
          <w:color w:val="auto"/>
          <w:sz w:val="22"/>
          <w:szCs w:val="22"/>
          <w:lang w:val="lv-LV" w:eastAsia="en-US"/>
        </w:rPr>
      </w:pPr>
      <w:r w:rsidRPr="00D90AC0">
        <w:rPr>
          <w:b/>
        </w:rPr>
        <w:t>Kokskaidu granulu piegāde SIA „Alojas Saimniekserviss” siltumenerģijas ražošanai 202</w:t>
      </w:r>
      <w:r w:rsidR="00B745A1">
        <w:rPr>
          <w:b/>
        </w:rPr>
        <w:t>4</w:t>
      </w:r>
      <w:r w:rsidRPr="00D90AC0">
        <w:rPr>
          <w:b/>
        </w:rPr>
        <w:t>./202</w:t>
      </w:r>
      <w:r w:rsidR="00B745A1">
        <w:rPr>
          <w:b/>
        </w:rPr>
        <w:t>5</w:t>
      </w:r>
      <w:r w:rsidRPr="00D90AC0">
        <w:rPr>
          <w:b/>
        </w:rPr>
        <w:t>.gada apkures sezonā</w:t>
      </w:r>
    </w:p>
    <w:p w14:paraId="0AA79267" w14:textId="667C53C4" w:rsidR="00553A67" w:rsidRPr="00F75F25" w:rsidRDefault="00553A67" w:rsidP="00553A67">
      <w:pPr>
        <w:pStyle w:val="Paraststmeklis"/>
        <w:jc w:val="both"/>
        <w:rPr>
          <w:rFonts w:eastAsia="Times New Roman"/>
          <w:color w:val="auto"/>
          <w:sz w:val="20"/>
          <w:szCs w:val="20"/>
          <w:lang w:val="lv-LV" w:eastAsia="en-US"/>
        </w:rPr>
      </w:pPr>
      <w:r>
        <w:rPr>
          <w:rFonts w:eastAsia="Times New Roman"/>
          <w:color w:val="auto"/>
          <w:sz w:val="20"/>
          <w:szCs w:val="20"/>
          <w:lang w:val="lv-LV" w:eastAsia="en-US"/>
        </w:rPr>
        <w:t>Alojā                                                                                                                                202</w:t>
      </w:r>
      <w:r w:rsidR="00B745A1">
        <w:rPr>
          <w:rFonts w:eastAsia="Times New Roman"/>
          <w:color w:val="auto"/>
          <w:sz w:val="20"/>
          <w:szCs w:val="20"/>
          <w:lang w:val="lv-LV" w:eastAsia="en-US"/>
        </w:rPr>
        <w:t>4</w:t>
      </w:r>
      <w:r>
        <w:rPr>
          <w:rFonts w:eastAsia="Times New Roman"/>
          <w:color w:val="auto"/>
          <w:sz w:val="20"/>
          <w:szCs w:val="20"/>
          <w:lang w:val="lv-LV" w:eastAsia="en-US"/>
        </w:rPr>
        <w:t>. gada  ____ _________</w:t>
      </w:r>
    </w:p>
    <w:p w14:paraId="59A83EE0" w14:textId="77777777" w:rsidR="00553A67" w:rsidRPr="0068547D" w:rsidRDefault="00553A67" w:rsidP="00553A67">
      <w:pPr>
        <w:rPr>
          <w:sz w:val="20"/>
          <w:szCs w:val="20"/>
        </w:rPr>
      </w:pPr>
    </w:p>
    <w:p w14:paraId="2680FFD4" w14:textId="4D469A0F" w:rsidR="00553A67" w:rsidRPr="0068547D" w:rsidRDefault="00553A67" w:rsidP="00553A67">
      <w:pPr>
        <w:pStyle w:val="Tekstabloks"/>
        <w:ind w:left="0" w:right="-432"/>
        <w:rPr>
          <w:sz w:val="20"/>
          <w:szCs w:val="20"/>
        </w:rPr>
      </w:pPr>
      <w:r>
        <w:rPr>
          <w:sz w:val="20"/>
          <w:szCs w:val="20"/>
        </w:rPr>
        <w:t xml:space="preserve">        </w:t>
      </w:r>
      <w:r w:rsidRPr="005637F2">
        <w:rPr>
          <w:b/>
          <w:sz w:val="20"/>
          <w:szCs w:val="20"/>
        </w:rPr>
        <w:t>Sabiedrība ar ierobežotu atbildību ”Alojas Saimniekserviss”,</w:t>
      </w:r>
      <w:r w:rsidRPr="0068547D">
        <w:rPr>
          <w:sz w:val="20"/>
          <w:szCs w:val="20"/>
        </w:rPr>
        <w:t xml:space="preserve">  reģistrācijas  Nr.</w:t>
      </w:r>
      <w:r>
        <w:rPr>
          <w:sz w:val="20"/>
          <w:szCs w:val="20"/>
        </w:rPr>
        <w:t>44103091517,</w:t>
      </w:r>
      <w:r w:rsidRPr="0068547D">
        <w:rPr>
          <w:sz w:val="20"/>
          <w:szCs w:val="20"/>
        </w:rPr>
        <w:t xml:space="preserve"> </w:t>
      </w:r>
      <w:r>
        <w:rPr>
          <w:sz w:val="20"/>
          <w:szCs w:val="20"/>
        </w:rPr>
        <w:t>juridiskā adrese</w:t>
      </w:r>
      <w:r w:rsidRPr="0068547D">
        <w:rPr>
          <w:sz w:val="20"/>
          <w:szCs w:val="20"/>
        </w:rPr>
        <w:t xml:space="preserve">: </w:t>
      </w:r>
      <w:r>
        <w:rPr>
          <w:sz w:val="20"/>
          <w:szCs w:val="20"/>
        </w:rPr>
        <w:t xml:space="preserve">Jūras ielā 13, Alojā, </w:t>
      </w:r>
      <w:r w:rsidR="00470BF0">
        <w:rPr>
          <w:sz w:val="20"/>
          <w:szCs w:val="20"/>
        </w:rPr>
        <w:t>Limbažu</w:t>
      </w:r>
      <w:r>
        <w:rPr>
          <w:sz w:val="20"/>
          <w:szCs w:val="20"/>
        </w:rPr>
        <w:t xml:space="preserve"> novadā, LV 4064</w:t>
      </w:r>
      <w:r w:rsidRPr="0068547D">
        <w:rPr>
          <w:sz w:val="20"/>
          <w:szCs w:val="20"/>
        </w:rPr>
        <w:t>,</w:t>
      </w:r>
      <w:r w:rsidR="00B745A1">
        <w:rPr>
          <w:sz w:val="20"/>
          <w:szCs w:val="20"/>
        </w:rPr>
        <w:t xml:space="preserve"> valdes locekļa  </w:t>
      </w:r>
      <w:r w:rsidR="00B745A1" w:rsidRPr="0000572D">
        <w:rPr>
          <w:b/>
          <w:bCs/>
          <w:sz w:val="20"/>
          <w:szCs w:val="20"/>
        </w:rPr>
        <w:t>Aināra Grīviņa</w:t>
      </w:r>
      <w:r w:rsidRPr="0068547D">
        <w:rPr>
          <w:sz w:val="20"/>
          <w:szCs w:val="20"/>
        </w:rPr>
        <w:t xml:space="preserve"> personā, kur</w:t>
      </w:r>
      <w:r>
        <w:rPr>
          <w:sz w:val="20"/>
          <w:szCs w:val="20"/>
        </w:rPr>
        <w:t>š</w:t>
      </w:r>
      <w:r w:rsidRPr="0068547D">
        <w:rPr>
          <w:sz w:val="20"/>
          <w:szCs w:val="20"/>
        </w:rPr>
        <w:t xml:space="preserve"> darbojas pamatojoties </w:t>
      </w:r>
      <w:r w:rsidR="00F37AEA">
        <w:rPr>
          <w:sz w:val="20"/>
          <w:szCs w:val="20"/>
        </w:rPr>
        <w:t>u</w:t>
      </w:r>
      <w:r w:rsidR="00A23C7F">
        <w:rPr>
          <w:sz w:val="20"/>
          <w:szCs w:val="20"/>
        </w:rPr>
        <w:t xml:space="preserve">z </w:t>
      </w:r>
      <w:r>
        <w:rPr>
          <w:sz w:val="20"/>
          <w:szCs w:val="20"/>
        </w:rPr>
        <w:t xml:space="preserve">līguma pamata, </w:t>
      </w:r>
      <w:r w:rsidRPr="0068547D">
        <w:rPr>
          <w:sz w:val="20"/>
          <w:szCs w:val="20"/>
        </w:rPr>
        <w:t xml:space="preserve"> no vienas puses, un </w:t>
      </w:r>
    </w:p>
    <w:p w14:paraId="3DE3236F" w14:textId="77777777" w:rsidR="00553A67" w:rsidRDefault="00553A67" w:rsidP="00553A67">
      <w:pPr>
        <w:pStyle w:val="Tekstabloks"/>
        <w:ind w:left="0" w:right="-432"/>
        <w:rPr>
          <w:b/>
          <w:sz w:val="20"/>
          <w:szCs w:val="20"/>
        </w:rPr>
      </w:pPr>
      <w:r>
        <w:rPr>
          <w:b/>
          <w:sz w:val="20"/>
          <w:szCs w:val="20"/>
        </w:rPr>
        <w:t xml:space="preserve">        ______________________________________________________________________________________________</w:t>
      </w:r>
    </w:p>
    <w:p w14:paraId="4DD334BC" w14:textId="77777777" w:rsidR="00553A67" w:rsidRDefault="00553A67" w:rsidP="00553A67">
      <w:pPr>
        <w:pStyle w:val="Tekstabloks"/>
        <w:ind w:left="0" w:right="-432"/>
        <w:rPr>
          <w:b/>
          <w:sz w:val="20"/>
          <w:szCs w:val="20"/>
        </w:rPr>
      </w:pPr>
      <w:r>
        <w:rPr>
          <w:b/>
          <w:sz w:val="20"/>
          <w:szCs w:val="20"/>
        </w:rPr>
        <w:t xml:space="preserve">        ______________________________________________________________________________________________</w:t>
      </w:r>
    </w:p>
    <w:p w14:paraId="3A9B0137" w14:textId="77777777" w:rsidR="00553A67" w:rsidRDefault="00553A67" w:rsidP="00553A67">
      <w:pPr>
        <w:pStyle w:val="Tekstabloks"/>
        <w:ind w:left="0" w:right="-432"/>
        <w:rPr>
          <w:sz w:val="20"/>
          <w:szCs w:val="20"/>
        </w:rPr>
      </w:pPr>
      <w:r>
        <w:rPr>
          <w:b/>
          <w:sz w:val="20"/>
          <w:szCs w:val="20"/>
        </w:rPr>
        <w:t xml:space="preserve">        </w:t>
      </w:r>
      <w:r w:rsidRPr="0068547D">
        <w:rPr>
          <w:sz w:val="20"/>
          <w:szCs w:val="20"/>
        </w:rPr>
        <w:t xml:space="preserve"> turpmāk saukts “Piegādātājs</w:t>
      </w:r>
      <w:r>
        <w:rPr>
          <w:sz w:val="20"/>
          <w:szCs w:val="20"/>
        </w:rPr>
        <w:t>,</w:t>
      </w:r>
      <w:r w:rsidRPr="0068547D">
        <w:rPr>
          <w:sz w:val="20"/>
          <w:szCs w:val="20"/>
        </w:rPr>
        <w:t xml:space="preserve">” </w:t>
      </w:r>
      <w:r>
        <w:rPr>
          <w:sz w:val="20"/>
          <w:szCs w:val="20"/>
        </w:rPr>
        <w:t>___________________________________________valdes locekļa________________________ personā</w:t>
      </w:r>
      <w:r w:rsidRPr="0068547D">
        <w:rPr>
          <w:sz w:val="20"/>
          <w:szCs w:val="20"/>
        </w:rPr>
        <w:t>, kurš rīkojas uz statūtu pamata, no otras puses, noslēdz šādu līgumu:</w:t>
      </w:r>
    </w:p>
    <w:p w14:paraId="678A6A8D" w14:textId="77777777" w:rsidR="00553A67" w:rsidRPr="0068547D" w:rsidRDefault="00553A67" w:rsidP="00553A67">
      <w:pPr>
        <w:pStyle w:val="Tekstabloks"/>
        <w:ind w:left="0" w:right="-432"/>
        <w:rPr>
          <w:sz w:val="20"/>
          <w:szCs w:val="20"/>
        </w:rPr>
      </w:pPr>
    </w:p>
    <w:p w14:paraId="44269FAE" w14:textId="77777777" w:rsidR="00553A67" w:rsidRDefault="00553A67" w:rsidP="00553A67">
      <w:pPr>
        <w:pStyle w:val="Tekstabloks"/>
        <w:numPr>
          <w:ilvl w:val="0"/>
          <w:numId w:val="42"/>
        </w:numPr>
        <w:shd w:val="clear" w:color="auto" w:fill="auto"/>
        <w:spacing w:line="240" w:lineRule="auto"/>
        <w:ind w:right="-432"/>
        <w:rPr>
          <w:b/>
          <w:sz w:val="20"/>
          <w:szCs w:val="20"/>
        </w:rPr>
      </w:pPr>
      <w:r w:rsidRPr="0068547D">
        <w:rPr>
          <w:b/>
          <w:sz w:val="20"/>
          <w:szCs w:val="20"/>
        </w:rPr>
        <w:t>LĪGUMA PRIEKŠMETS</w:t>
      </w:r>
    </w:p>
    <w:p w14:paraId="18C8A4BD" w14:textId="77777777" w:rsidR="00553A67" w:rsidRPr="0068547D" w:rsidRDefault="00553A67" w:rsidP="00553A67">
      <w:pPr>
        <w:pStyle w:val="Tekstabloks"/>
        <w:shd w:val="clear" w:color="auto" w:fill="auto"/>
        <w:spacing w:line="240" w:lineRule="auto"/>
        <w:ind w:right="-432"/>
        <w:rPr>
          <w:b/>
          <w:sz w:val="20"/>
          <w:szCs w:val="20"/>
        </w:rPr>
      </w:pPr>
    </w:p>
    <w:p w14:paraId="6464A7EC" w14:textId="3B4CA5DE"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Pasūtītājs uzdod, bet Piegādā</w:t>
      </w:r>
      <w:r>
        <w:rPr>
          <w:sz w:val="20"/>
          <w:szCs w:val="20"/>
        </w:rPr>
        <w:t xml:space="preserve">tājs apņemas piegādāt </w:t>
      </w:r>
      <w:r w:rsidR="00D621DF">
        <w:rPr>
          <w:sz w:val="20"/>
          <w:szCs w:val="20"/>
        </w:rPr>
        <w:t>kokskaidu granulas</w:t>
      </w:r>
      <w:r w:rsidRPr="0068547D">
        <w:rPr>
          <w:sz w:val="20"/>
          <w:szCs w:val="20"/>
        </w:rPr>
        <w:t>, turpmāk tekstā saukta</w:t>
      </w:r>
      <w:r w:rsidR="00E03E4C">
        <w:rPr>
          <w:sz w:val="20"/>
          <w:szCs w:val="20"/>
        </w:rPr>
        <w:t>s</w:t>
      </w:r>
      <w:r w:rsidRPr="0068547D">
        <w:rPr>
          <w:sz w:val="20"/>
          <w:szCs w:val="20"/>
        </w:rPr>
        <w:t xml:space="preserve"> – </w:t>
      </w:r>
      <w:r w:rsidR="00D621DF">
        <w:rPr>
          <w:sz w:val="20"/>
          <w:szCs w:val="20"/>
        </w:rPr>
        <w:t>granulas.</w:t>
      </w:r>
    </w:p>
    <w:p w14:paraId="048AEA98" w14:textId="28014D1E" w:rsidR="00553A67" w:rsidRPr="0068547D" w:rsidRDefault="00D40B5D" w:rsidP="00553A67">
      <w:pPr>
        <w:pStyle w:val="Tekstabloks"/>
        <w:numPr>
          <w:ilvl w:val="1"/>
          <w:numId w:val="42"/>
        </w:numPr>
        <w:shd w:val="clear" w:color="auto" w:fill="auto"/>
        <w:spacing w:line="240" w:lineRule="auto"/>
        <w:ind w:right="-432"/>
        <w:rPr>
          <w:sz w:val="20"/>
          <w:szCs w:val="20"/>
        </w:rPr>
      </w:pPr>
      <w:r>
        <w:rPr>
          <w:sz w:val="20"/>
          <w:szCs w:val="20"/>
        </w:rPr>
        <w:t>G</w:t>
      </w:r>
      <w:r w:rsidR="00D621DF">
        <w:rPr>
          <w:sz w:val="20"/>
          <w:szCs w:val="20"/>
        </w:rPr>
        <w:t>ranula</w:t>
      </w:r>
      <w:r w:rsidR="00553A67" w:rsidRPr="0068547D">
        <w:rPr>
          <w:sz w:val="20"/>
          <w:szCs w:val="20"/>
        </w:rPr>
        <w:t>s piegādes</w:t>
      </w:r>
      <w:r w:rsidR="00BA2566">
        <w:rPr>
          <w:sz w:val="20"/>
          <w:szCs w:val="20"/>
        </w:rPr>
        <w:t xml:space="preserve"> </w:t>
      </w:r>
      <w:r w:rsidR="007677B1">
        <w:rPr>
          <w:sz w:val="20"/>
          <w:szCs w:val="20"/>
        </w:rPr>
        <w:t>plānotais</w:t>
      </w:r>
      <w:r w:rsidR="00553A67" w:rsidRPr="0068547D">
        <w:rPr>
          <w:sz w:val="20"/>
          <w:szCs w:val="20"/>
        </w:rPr>
        <w:t xml:space="preserve"> apjoms </w:t>
      </w:r>
      <w:r w:rsidR="00553A67" w:rsidRPr="002D7323">
        <w:rPr>
          <w:sz w:val="20"/>
          <w:szCs w:val="20"/>
        </w:rPr>
        <w:t>ir 3</w:t>
      </w:r>
      <w:r w:rsidR="00470BF0" w:rsidRPr="002D7323">
        <w:rPr>
          <w:sz w:val="20"/>
          <w:szCs w:val="20"/>
        </w:rPr>
        <w:t>50</w:t>
      </w:r>
      <w:r w:rsidR="00553A67" w:rsidRPr="002D7323">
        <w:rPr>
          <w:sz w:val="20"/>
          <w:szCs w:val="20"/>
        </w:rPr>
        <w:t xml:space="preserve"> </w:t>
      </w:r>
      <w:r w:rsidR="00D621DF" w:rsidRPr="002D7323">
        <w:rPr>
          <w:sz w:val="20"/>
          <w:szCs w:val="20"/>
        </w:rPr>
        <w:t>tonnas</w:t>
      </w:r>
      <w:r w:rsidR="00BA2566">
        <w:rPr>
          <w:sz w:val="20"/>
          <w:szCs w:val="20"/>
        </w:rPr>
        <w:t xml:space="preserve">. Apjoms var mainīties par </w:t>
      </w:r>
      <w:r w:rsidR="000963FF">
        <w:rPr>
          <w:sz w:val="20"/>
          <w:szCs w:val="20"/>
        </w:rPr>
        <w:t xml:space="preserve"> </w:t>
      </w:r>
      <w:r w:rsidR="00BA2566">
        <w:rPr>
          <w:sz w:val="20"/>
          <w:szCs w:val="20"/>
        </w:rPr>
        <w:t>30 %.</w:t>
      </w:r>
    </w:p>
    <w:p w14:paraId="6056853C" w14:textId="14C85179"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Pasūtītājs un Piegādātājs vienojas, ka Pasūtītājs, ņemot vērā objektīvus apstākļus, var iegādāties </w:t>
      </w:r>
      <w:r w:rsidR="00D621DF">
        <w:rPr>
          <w:sz w:val="20"/>
          <w:szCs w:val="20"/>
        </w:rPr>
        <w:t>granulas</w:t>
      </w:r>
      <w:r w:rsidRPr="0068547D">
        <w:rPr>
          <w:sz w:val="20"/>
          <w:szCs w:val="20"/>
        </w:rPr>
        <w:t xml:space="preserve"> atbilstoši reālajai nepieciešamībai  par nepilnu apjomu.</w:t>
      </w:r>
    </w:p>
    <w:p w14:paraId="64548A1E" w14:textId="78921FF4" w:rsidR="00553A67" w:rsidRPr="00D621DF" w:rsidRDefault="008C11E4" w:rsidP="00D621DF">
      <w:pPr>
        <w:pStyle w:val="Tekstabloks"/>
        <w:numPr>
          <w:ilvl w:val="1"/>
          <w:numId w:val="42"/>
        </w:numPr>
        <w:shd w:val="clear" w:color="auto" w:fill="auto"/>
        <w:spacing w:line="240" w:lineRule="auto"/>
        <w:ind w:right="-432"/>
        <w:rPr>
          <w:sz w:val="20"/>
          <w:szCs w:val="20"/>
        </w:rPr>
      </w:pPr>
      <w:r>
        <w:rPr>
          <w:sz w:val="20"/>
          <w:szCs w:val="20"/>
        </w:rPr>
        <w:t>Piegādātājs apņemas piegādāt</w:t>
      </w:r>
      <w:r w:rsidR="00D621DF">
        <w:rPr>
          <w:sz w:val="20"/>
          <w:szCs w:val="20"/>
        </w:rPr>
        <w:t xml:space="preserve"> </w:t>
      </w:r>
      <w:r>
        <w:rPr>
          <w:sz w:val="20"/>
          <w:szCs w:val="20"/>
        </w:rPr>
        <w:t xml:space="preserve">granulas 6 mm, fasētas pa 10 vai 15 kg. </w:t>
      </w:r>
    </w:p>
    <w:p w14:paraId="2F0F8730" w14:textId="2026A9C8"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Ja</w:t>
      </w:r>
      <w:r w:rsidR="00D621DF">
        <w:rPr>
          <w:sz w:val="20"/>
          <w:szCs w:val="20"/>
        </w:rPr>
        <w:t xml:space="preserve"> granulu</w:t>
      </w:r>
      <w:r w:rsidRPr="0068547D">
        <w:rPr>
          <w:sz w:val="20"/>
          <w:szCs w:val="20"/>
        </w:rPr>
        <w:t xml:space="preserve"> kvalitāte neatbilst prasībām, tad krava netiek pieņemta.</w:t>
      </w:r>
    </w:p>
    <w:p w14:paraId="0B53D0B2" w14:textId="286D92F7" w:rsidR="00553A67" w:rsidRDefault="00553A67" w:rsidP="00D621DF">
      <w:pPr>
        <w:pStyle w:val="Tekstabloks"/>
        <w:shd w:val="clear" w:color="auto" w:fill="auto"/>
        <w:spacing w:line="240" w:lineRule="auto"/>
        <w:ind w:right="-432"/>
        <w:rPr>
          <w:sz w:val="20"/>
          <w:szCs w:val="20"/>
        </w:rPr>
      </w:pPr>
    </w:p>
    <w:p w14:paraId="2979FA56" w14:textId="77777777" w:rsidR="00553A67" w:rsidRPr="001532FB" w:rsidRDefault="00553A67" w:rsidP="00553A67">
      <w:pPr>
        <w:pStyle w:val="Tekstabloks"/>
        <w:shd w:val="clear" w:color="auto" w:fill="auto"/>
        <w:spacing w:line="240" w:lineRule="auto"/>
        <w:ind w:right="-432"/>
        <w:rPr>
          <w:sz w:val="20"/>
          <w:szCs w:val="20"/>
        </w:rPr>
      </w:pPr>
    </w:p>
    <w:p w14:paraId="47856C28" w14:textId="77777777" w:rsidR="00553A67" w:rsidRDefault="00553A67" w:rsidP="00553A67">
      <w:pPr>
        <w:pStyle w:val="Tekstabloks"/>
        <w:numPr>
          <w:ilvl w:val="0"/>
          <w:numId w:val="42"/>
        </w:numPr>
        <w:shd w:val="clear" w:color="auto" w:fill="auto"/>
        <w:spacing w:line="240" w:lineRule="auto"/>
        <w:ind w:right="-432"/>
        <w:rPr>
          <w:b/>
          <w:sz w:val="20"/>
          <w:szCs w:val="20"/>
        </w:rPr>
      </w:pPr>
      <w:r w:rsidRPr="0068547D">
        <w:rPr>
          <w:b/>
          <w:sz w:val="20"/>
          <w:szCs w:val="20"/>
        </w:rPr>
        <w:t>LĪGUMA SUMMA UN NORĒĶINU KĀRTĪBA</w:t>
      </w:r>
    </w:p>
    <w:p w14:paraId="64930A97" w14:textId="77777777" w:rsidR="00553A67" w:rsidRPr="0068547D" w:rsidRDefault="00553A67" w:rsidP="00553A67">
      <w:pPr>
        <w:pStyle w:val="Tekstabloks"/>
        <w:shd w:val="clear" w:color="auto" w:fill="auto"/>
        <w:spacing w:line="240" w:lineRule="auto"/>
        <w:ind w:right="-432"/>
        <w:rPr>
          <w:b/>
          <w:sz w:val="20"/>
          <w:szCs w:val="20"/>
        </w:rPr>
      </w:pPr>
    </w:p>
    <w:p w14:paraId="3A5723AB" w14:textId="12B5E64D"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Piegādātājs apņemas visā Līguma darbības laikā piegādāt </w:t>
      </w:r>
      <w:r w:rsidR="006B1B94">
        <w:rPr>
          <w:sz w:val="20"/>
          <w:szCs w:val="20"/>
        </w:rPr>
        <w:t>granulas</w:t>
      </w:r>
      <w:r w:rsidRPr="0068547D">
        <w:rPr>
          <w:sz w:val="20"/>
          <w:szCs w:val="20"/>
        </w:rPr>
        <w:t xml:space="preserve"> nosakot Līgumcenu par vienu </w:t>
      </w:r>
      <w:r w:rsidR="00E03E4C">
        <w:rPr>
          <w:sz w:val="20"/>
          <w:szCs w:val="20"/>
        </w:rPr>
        <w:t>tonnu</w:t>
      </w:r>
      <w:r w:rsidRPr="0068547D">
        <w:rPr>
          <w:sz w:val="20"/>
          <w:szCs w:val="20"/>
        </w:rPr>
        <w:t xml:space="preserve"> </w:t>
      </w:r>
      <w:r>
        <w:rPr>
          <w:sz w:val="20"/>
          <w:szCs w:val="20"/>
        </w:rPr>
        <w:t>_____________EUR</w:t>
      </w:r>
      <w:r w:rsidRPr="0068547D">
        <w:rPr>
          <w:sz w:val="20"/>
          <w:szCs w:val="20"/>
        </w:rPr>
        <w:t>,</w:t>
      </w:r>
      <w:r w:rsidR="00E03E4C">
        <w:rPr>
          <w:sz w:val="20"/>
          <w:szCs w:val="20"/>
        </w:rPr>
        <w:t xml:space="preserve"> </w:t>
      </w:r>
      <w:r>
        <w:rPr>
          <w:sz w:val="20"/>
          <w:szCs w:val="20"/>
        </w:rPr>
        <w:t>______.centi)</w:t>
      </w:r>
      <w:r w:rsidRPr="0068547D">
        <w:rPr>
          <w:sz w:val="20"/>
          <w:szCs w:val="20"/>
        </w:rPr>
        <w:t xml:space="preserve"> </w:t>
      </w:r>
      <w:r>
        <w:rPr>
          <w:sz w:val="20"/>
          <w:szCs w:val="20"/>
        </w:rPr>
        <w:t>.</w:t>
      </w:r>
    </w:p>
    <w:p w14:paraId="3C002C04" w14:textId="502B7699"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 Līgumcenā ir iekļauti </w:t>
      </w:r>
      <w:r w:rsidR="006B1B94">
        <w:rPr>
          <w:sz w:val="20"/>
          <w:szCs w:val="20"/>
        </w:rPr>
        <w:t>granulu</w:t>
      </w:r>
      <w:r w:rsidRPr="0068547D">
        <w:rPr>
          <w:sz w:val="20"/>
          <w:szCs w:val="20"/>
        </w:rPr>
        <w:t xml:space="preserve"> piegādes izdevumi, iekraušanas, izkraušanas izmaksas, transporta izmaksas, kā arī citas izmaksas, kas attiecas uz </w:t>
      </w:r>
      <w:r w:rsidR="006B1B94">
        <w:rPr>
          <w:sz w:val="20"/>
          <w:szCs w:val="20"/>
        </w:rPr>
        <w:t>granulu</w:t>
      </w:r>
      <w:r w:rsidRPr="0068547D">
        <w:rPr>
          <w:sz w:val="20"/>
          <w:szCs w:val="20"/>
        </w:rPr>
        <w:t>, tās piegādi un Līguma izpildi.</w:t>
      </w:r>
    </w:p>
    <w:p w14:paraId="6DA56792" w14:textId="25A121E6"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Pasūtītājs samaksā par piegādāto, izkrauto un pieņemto</w:t>
      </w:r>
      <w:r w:rsidR="00D40B5D">
        <w:rPr>
          <w:sz w:val="20"/>
          <w:szCs w:val="20"/>
        </w:rPr>
        <w:t>,</w:t>
      </w:r>
      <w:r w:rsidRPr="0068547D">
        <w:rPr>
          <w:sz w:val="20"/>
          <w:szCs w:val="20"/>
        </w:rPr>
        <w:t xml:space="preserve"> kvalitatīvo un Līguma noteikumiem atbilstoš</w:t>
      </w:r>
      <w:r w:rsidR="00D40B5D">
        <w:rPr>
          <w:sz w:val="20"/>
          <w:szCs w:val="20"/>
        </w:rPr>
        <w:t>ām granulu prasībām,</w:t>
      </w:r>
      <w:r w:rsidRPr="0068547D">
        <w:rPr>
          <w:sz w:val="20"/>
          <w:szCs w:val="20"/>
        </w:rPr>
        <w:t xml:space="preserve"> bankas pārskaitījuma veidā eiro. Norēķini tiek veikti par katru konkrēto piegādi atsevišķi ar pēcmaksu atbilstoši Piegādātāja iesniegtajām preču pavadzīmēm – rēķiniem. Pasūtītājs preču pavadzīmi – rēķinu apmaksā </w:t>
      </w:r>
      <w:r>
        <w:rPr>
          <w:sz w:val="20"/>
          <w:szCs w:val="20"/>
        </w:rPr>
        <w:t>30</w:t>
      </w:r>
      <w:r w:rsidRPr="0068547D">
        <w:rPr>
          <w:sz w:val="20"/>
          <w:szCs w:val="20"/>
        </w:rPr>
        <w:t xml:space="preserve"> (</w:t>
      </w:r>
      <w:r>
        <w:rPr>
          <w:sz w:val="20"/>
          <w:szCs w:val="20"/>
        </w:rPr>
        <w:t xml:space="preserve"> trīsdesmit</w:t>
      </w:r>
      <w:r w:rsidRPr="0068547D">
        <w:rPr>
          <w:sz w:val="20"/>
          <w:szCs w:val="20"/>
        </w:rPr>
        <w:t>)  dienu laikā no tā saņemšanas dienas.</w:t>
      </w:r>
    </w:p>
    <w:p w14:paraId="7D834F3C" w14:textId="77777777" w:rsidR="00553A67" w:rsidRPr="0068547D" w:rsidRDefault="00553A67" w:rsidP="00553A67">
      <w:pPr>
        <w:pStyle w:val="Tekstabloks"/>
        <w:ind w:left="0" w:right="-432"/>
        <w:rPr>
          <w:sz w:val="20"/>
          <w:szCs w:val="20"/>
        </w:rPr>
      </w:pPr>
    </w:p>
    <w:p w14:paraId="3183B319" w14:textId="77777777" w:rsidR="00553A67" w:rsidRDefault="00553A67" w:rsidP="00553A67">
      <w:pPr>
        <w:pStyle w:val="Tekstabloks"/>
        <w:numPr>
          <w:ilvl w:val="0"/>
          <w:numId w:val="42"/>
        </w:numPr>
        <w:shd w:val="clear" w:color="auto" w:fill="auto"/>
        <w:spacing w:line="240" w:lineRule="auto"/>
        <w:ind w:right="-432"/>
        <w:rPr>
          <w:b/>
          <w:sz w:val="20"/>
          <w:szCs w:val="20"/>
        </w:rPr>
      </w:pPr>
      <w:r w:rsidRPr="0068547D">
        <w:rPr>
          <w:b/>
          <w:sz w:val="20"/>
          <w:szCs w:val="20"/>
        </w:rPr>
        <w:t>PIEGĀDES NOSACĪJUMI</w:t>
      </w:r>
    </w:p>
    <w:p w14:paraId="247A9B21" w14:textId="77777777" w:rsidR="00553A67" w:rsidRPr="0068547D" w:rsidRDefault="00553A67" w:rsidP="00553A67">
      <w:pPr>
        <w:pStyle w:val="Tekstabloks"/>
        <w:shd w:val="clear" w:color="auto" w:fill="auto"/>
        <w:spacing w:line="240" w:lineRule="auto"/>
        <w:ind w:right="-432"/>
        <w:rPr>
          <w:b/>
          <w:sz w:val="20"/>
          <w:szCs w:val="20"/>
        </w:rPr>
      </w:pPr>
    </w:p>
    <w:p w14:paraId="0E9DFAB0" w14:textId="0A6C4A8B" w:rsidR="00553A67"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Piegādes tiek veiktas darbdienās no plkst.</w:t>
      </w:r>
      <w:r w:rsidRPr="0068547D">
        <w:rPr>
          <w:sz w:val="20"/>
          <w:szCs w:val="20"/>
          <w:lang w:val="en-US"/>
        </w:rPr>
        <w:t xml:space="preserve"> 8.00-17.00.</w:t>
      </w:r>
      <w:r w:rsidR="00E03E4C">
        <w:rPr>
          <w:sz w:val="20"/>
          <w:szCs w:val="20"/>
          <w:lang w:val="en-US"/>
        </w:rPr>
        <w:t xml:space="preserve"> </w:t>
      </w:r>
      <w:r w:rsidRPr="0068547D">
        <w:rPr>
          <w:sz w:val="20"/>
          <w:szCs w:val="20"/>
        </w:rPr>
        <w:t>saskaņā ar</w:t>
      </w:r>
      <w:r w:rsidR="00E03E4C">
        <w:rPr>
          <w:sz w:val="20"/>
          <w:szCs w:val="20"/>
        </w:rPr>
        <w:t xml:space="preserve"> </w:t>
      </w:r>
      <w:r w:rsidRPr="0068547D">
        <w:rPr>
          <w:sz w:val="20"/>
          <w:szCs w:val="20"/>
        </w:rPr>
        <w:t>piegādes grafiku pēc pasūtījuma pieprasījuma, par kuru vienojas Piegādātājs un Pasūtītājs.</w:t>
      </w:r>
    </w:p>
    <w:p w14:paraId="1A1D3677" w14:textId="3F132CA1" w:rsidR="00F6755C" w:rsidRPr="002D7323" w:rsidRDefault="00F6755C" w:rsidP="00553A67">
      <w:pPr>
        <w:pStyle w:val="Tekstabloks"/>
        <w:numPr>
          <w:ilvl w:val="1"/>
          <w:numId w:val="42"/>
        </w:numPr>
        <w:shd w:val="clear" w:color="auto" w:fill="auto"/>
        <w:spacing w:line="240" w:lineRule="auto"/>
        <w:ind w:right="-432"/>
        <w:rPr>
          <w:sz w:val="20"/>
          <w:szCs w:val="20"/>
        </w:rPr>
      </w:pPr>
      <w:r w:rsidRPr="002D7323">
        <w:rPr>
          <w:sz w:val="20"/>
          <w:szCs w:val="20"/>
        </w:rPr>
        <w:t xml:space="preserve">Piegādes vietas un </w:t>
      </w:r>
      <w:r w:rsidR="00BA2566">
        <w:rPr>
          <w:sz w:val="20"/>
          <w:szCs w:val="20"/>
        </w:rPr>
        <w:t>plānotie apjomi:</w:t>
      </w:r>
    </w:p>
    <w:p w14:paraId="1AD4EF83" w14:textId="3F566716" w:rsidR="00F6755C" w:rsidRPr="002D7323" w:rsidRDefault="00F6755C" w:rsidP="00F6755C">
      <w:pPr>
        <w:pStyle w:val="Sarakstarindkopa"/>
        <w:tabs>
          <w:tab w:val="left" w:pos="142"/>
          <w:tab w:val="left" w:pos="284"/>
        </w:tabs>
        <w:spacing w:after="0" w:line="240" w:lineRule="auto"/>
        <w:ind w:left="360"/>
        <w:jc w:val="both"/>
        <w:rPr>
          <w:sz w:val="20"/>
          <w:szCs w:val="20"/>
        </w:rPr>
      </w:pPr>
      <w:r w:rsidRPr="002D7323">
        <w:rPr>
          <w:sz w:val="20"/>
          <w:szCs w:val="20"/>
        </w:rPr>
        <w:t xml:space="preserve">                     1. Staicele, Sporta iela 5</w:t>
      </w:r>
      <w:r w:rsidR="002D7323" w:rsidRPr="002D7323">
        <w:rPr>
          <w:sz w:val="20"/>
          <w:szCs w:val="20"/>
        </w:rPr>
        <w:t xml:space="preserve"> </w:t>
      </w:r>
      <w:r w:rsidRPr="002D7323">
        <w:rPr>
          <w:sz w:val="20"/>
          <w:szCs w:val="20"/>
        </w:rPr>
        <w:t>– 130 t (piegāde visu gadu)</w:t>
      </w:r>
    </w:p>
    <w:p w14:paraId="75F541C3" w14:textId="52FCC075" w:rsidR="00F6755C" w:rsidRPr="002D7323" w:rsidRDefault="00F6755C" w:rsidP="00F6755C">
      <w:pPr>
        <w:pStyle w:val="Sarakstarindkopa"/>
        <w:tabs>
          <w:tab w:val="left" w:pos="142"/>
          <w:tab w:val="left" w:pos="284"/>
        </w:tabs>
        <w:spacing w:after="0" w:line="240" w:lineRule="auto"/>
        <w:ind w:left="360"/>
        <w:jc w:val="both"/>
        <w:rPr>
          <w:sz w:val="20"/>
          <w:szCs w:val="20"/>
        </w:rPr>
      </w:pPr>
      <w:r w:rsidRPr="002D7323">
        <w:rPr>
          <w:sz w:val="20"/>
          <w:szCs w:val="20"/>
        </w:rPr>
        <w:t xml:space="preserve">                     2. Staicele, Lielā iela 7 </w:t>
      </w:r>
      <w:r w:rsidR="002D7323" w:rsidRPr="002D7323">
        <w:rPr>
          <w:sz w:val="20"/>
          <w:szCs w:val="20"/>
        </w:rPr>
        <w:t xml:space="preserve"> </w:t>
      </w:r>
      <w:r w:rsidRPr="002D7323">
        <w:rPr>
          <w:sz w:val="20"/>
          <w:szCs w:val="20"/>
        </w:rPr>
        <w:t>– 1</w:t>
      </w:r>
      <w:r w:rsidR="00003D6A" w:rsidRPr="002D7323">
        <w:rPr>
          <w:sz w:val="20"/>
          <w:szCs w:val="20"/>
        </w:rPr>
        <w:t>25</w:t>
      </w:r>
      <w:r w:rsidRPr="002D7323">
        <w:rPr>
          <w:sz w:val="20"/>
          <w:szCs w:val="20"/>
        </w:rPr>
        <w:t xml:space="preserve"> t </w:t>
      </w:r>
    </w:p>
    <w:p w14:paraId="5CE8D97D" w14:textId="78A06A1F" w:rsidR="00F6755C" w:rsidRPr="002D7323" w:rsidRDefault="00F6755C" w:rsidP="00F6755C">
      <w:pPr>
        <w:pStyle w:val="Sarakstarindkopa"/>
        <w:tabs>
          <w:tab w:val="left" w:pos="142"/>
          <w:tab w:val="left" w:pos="284"/>
        </w:tabs>
        <w:spacing w:after="0" w:line="240" w:lineRule="auto"/>
        <w:ind w:left="360"/>
        <w:jc w:val="both"/>
        <w:rPr>
          <w:sz w:val="20"/>
          <w:szCs w:val="20"/>
        </w:rPr>
      </w:pPr>
      <w:r w:rsidRPr="002D7323">
        <w:rPr>
          <w:sz w:val="20"/>
          <w:szCs w:val="20"/>
        </w:rPr>
        <w:t xml:space="preserve">                     3. Staicele, Lielā iela 36 – </w:t>
      </w:r>
      <w:r w:rsidR="002D7323" w:rsidRPr="002D7323">
        <w:rPr>
          <w:sz w:val="20"/>
          <w:szCs w:val="20"/>
        </w:rPr>
        <w:t>20</w:t>
      </w:r>
      <w:r w:rsidRPr="002D7323">
        <w:rPr>
          <w:sz w:val="20"/>
          <w:szCs w:val="20"/>
        </w:rPr>
        <w:t xml:space="preserve"> t</w:t>
      </w:r>
    </w:p>
    <w:p w14:paraId="6BEC6FCB" w14:textId="3D142837" w:rsidR="00F6755C" w:rsidRPr="00F6755C" w:rsidRDefault="00F6755C" w:rsidP="00F6755C">
      <w:pPr>
        <w:tabs>
          <w:tab w:val="left" w:pos="142"/>
          <w:tab w:val="left" w:pos="284"/>
        </w:tabs>
        <w:spacing w:after="0" w:line="240" w:lineRule="auto"/>
        <w:jc w:val="both"/>
        <w:rPr>
          <w:sz w:val="20"/>
          <w:szCs w:val="20"/>
        </w:rPr>
      </w:pPr>
      <w:r w:rsidRPr="002D7323">
        <w:rPr>
          <w:sz w:val="20"/>
          <w:szCs w:val="20"/>
        </w:rPr>
        <w:t xml:space="preserve">                             4. “Šalkas”, Ozolmuiža </w:t>
      </w:r>
      <w:r w:rsidR="002D7323" w:rsidRPr="002D7323">
        <w:rPr>
          <w:sz w:val="20"/>
          <w:szCs w:val="20"/>
        </w:rPr>
        <w:t xml:space="preserve"> </w:t>
      </w:r>
      <w:r w:rsidRPr="002D7323">
        <w:rPr>
          <w:sz w:val="20"/>
          <w:szCs w:val="20"/>
        </w:rPr>
        <w:t>– 7</w:t>
      </w:r>
      <w:r w:rsidR="002D7323" w:rsidRPr="002D7323">
        <w:rPr>
          <w:sz w:val="20"/>
          <w:szCs w:val="20"/>
        </w:rPr>
        <w:t>5</w:t>
      </w:r>
      <w:r w:rsidRPr="002D7323">
        <w:rPr>
          <w:sz w:val="20"/>
          <w:szCs w:val="20"/>
        </w:rPr>
        <w:t xml:space="preserve"> t</w:t>
      </w:r>
    </w:p>
    <w:p w14:paraId="5DA6E02B" w14:textId="174669A2"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Piegādātājs garantē piegādātās </w:t>
      </w:r>
      <w:r w:rsidR="00D40B5D">
        <w:rPr>
          <w:sz w:val="20"/>
          <w:szCs w:val="20"/>
        </w:rPr>
        <w:t>granulas</w:t>
      </w:r>
      <w:r w:rsidRPr="0068547D">
        <w:rPr>
          <w:sz w:val="20"/>
          <w:szCs w:val="20"/>
        </w:rPr>
        <w:t xml:space="preserve"> kvalitāti atbilstoši šī Līguma 1.4.punkta prasībām un iesniegto parakst</w:t>
      </w:r>
      <w:r w:rsidR="00B745A1">
        <w:rPr>
          <w:sz w:val="20"/>
          <w:szCs w:val="20"/>
        </w:rPr>
        <w:t>t</w:t>
      </w:r>
      <w:r w:rsidRPr="0068547D">
        <w:rPr>
          <w:sz w:val="20"/>
          <w:szCs w:val="20"/>
        </w:rPr>
        <w:t>iesīgās personas parakstīto tehnisko- finanšu piedāvājumu</w:t>
      </w:r>
      <w:r w:rsidR="00CB4567">
        <w:rPr>
          <w:sz w:val="20"/>
          <w:szCs w:val="20"/>
        </w:rPr>
        <w:t>,</w:t>
      </w:r>
      <w:r w:rsidRPr="0068547D">
        <w:rPr>
          <w:sz w:val="20"/>
          <w:szCs w:val="20"/>
        </w:rPr>
        <w:t xml:space="preserve"> piegādā to ar savu transportu.</w:t>
      </w:r>
    </w:p>
    <w:p w14:paraId="65F2AE3B" w14:textId="61387473"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Pasūtītājs pieņem piegādāt</w:t>
      </w:r>
      <w:r w:rsidR="000F0C23">
        <w:rPr>
          <w:sz w:val="20"/>
          <w:szCs w:val="20"/>
        </w:rPr>
        <w:t>ās granulas</w:t>
      </w:r>
      <w:r w:rsidRPr="0068547D">
        <w:rPr>
          <w:sz w:val="20"/>
          <w:szCs w:val="20"/>
        </w:rPr>
        <w:t>, ievērojot Līguma 3.2.punktā noteikto.</w:t>
      </w:r>
    </w:p>
    <w:p w14:paraId="2A12FAC1" w14:textId="7F8F3130"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Pasūtītājs nodrošina Piegādātāja piegādātās </w:t>
      </w:r>
      <w:r w:rsidR="00D40B5D">
        <w:rPr>
          <w:sz w:val="20"/>
          <w:szCs w:val="20"/>
        </w:rPr>
        <w:t>granulas</w:t>
      </w:r>
      <w:r w:rsidRPr="0068547D">
        <w:rPr>
          <w:sz w:val="20"/>
          <w:szCs w:val="20"/>
        </w:rPr>
        <w:t xml:space="preserve"> izkraušanas vietu.</w:t>
      </w:r>
    </w:p>
    <w:p w14:paraId="352A987A" w14:textId="25FF02A1"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Pasūtītājs ir tiesīgs nepieņemt kravu, ja </w:t>
      </w:r>
      <w:r w:rsidR="00CB4567">
        <w:rPr>
          <w:sz w:val="20"/>
          <w:szCs w:val="20"/>
        </w:rPr>
        <w:t>granulas</w:t>
      </w:r>
      <w:r w:rsidRPr="0068547D">
        <w:rPr>
          <w:sz w:val="20"/>
          <w:szCs w:val="20"/>
        </w:rPr>
        <w:t xml:space="preserve"> kvalitāte neatbilst</w:t>
      </w:r>
      <w:r w:rsidR="00CB4567">
        <w:rPr>
          <w:sz w:val="20"/>
          <w:szCs w:val="20"/>
        </w:rPr>
        <w:t xml:space="preserve"> </w:t>
      </w:r>
      <w:r w:rsidRPr="0068547D">
        <w:rPr>
          <w:sz w:val="20"/>
          <w:szCs w:val="20"/>
        </w:rPr>
        <w:t xml:space="preserve">norādītajām prasībām. </w:t>
      </w:r>
    </w:p>
    <w:p w14:paraId="3E285C68" w14:textId="125CE923"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Katrā </w:t>
      </w:r>
      <w:r w:rsidR="00CB4567">
        <w:rPr>
          <w:sz w:val="20"/>
          <w:szCs w:val="20"/>
        </w:rPr>
        <w:t>granulu</w:t>
      </w:r>
      <w:r w:rsidRPr="0068547D">
        <w:rPr>
          <w:sz w:val="20"/>
          <w:szCs w:val="20"/>
        </w:rPr>
        <w:t xml:space="preserve"> piegādes gadījumā Piegādātājs iesniedz Pasūtītājam preču pavadzīmi – rēķinu.</w:t>
      </w:r>
    </w:p>
    <w:p w14:paraId="2D6DE4B0" w14:textId="3D638164"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Gadījumā, ja Pasūtītājs konstatē piegādāt</w:t>
      </w:r>
      <w:r w:rsidR="00D90AC0">
        <w:rPr>
          <w:sz w:val="20"/>
          <w:szCs w:val="20"/>
        </w:rPr>
        <w:t>o granulu</w:t>
      </w:r>
      <w:r w:rsidRPr="0068547D">
        <w:rPr>
          <w:sz w:val="20"/>
          <w:szCs w:val="20"/>
        </w:rPr>
        <w:t xml:space="preserve"> neatbilstību Līgumā noteiktajām prasībām </w:t>
      </w:r>
      <w:r w:rsidR="00D90AC0">
        <w:rPr>
          <w:sz w:val="20"/>
          <w:szCs w:val="20"/>
        </w:rPr>
        <w:t>granulu</w:t>
      </w:r>
      <w:r w:rsidRPr="0068547D">
        <w:rPr>
          <w:sz w:val="20"/>
          <w:szCs w:val="20"/>
        </w:rPr>
        <w:t xml:space="preserve"> saņemšanas brīdī vai pēc </w:t>
      </w:r>
      <w:r w:rsidR="00D90AC0">
        <w:rPr>
          <w:sz w:val="20"/>
          <w:szCs w:val="20"/>
        </w:rPr>
        <w:t>granulu</w:t>
      </w:r>
      <w:r w:rsidRPr="0068547D">
        <w:rPr>
          <w:sz w:val="20"/>
          <w:szCs w:val="20"/>
        </w:rPr>
        <w:t xml:space="preserve"> saņemšanas (bet ne vēlāk kā 3 darba dienu laikā pēc </w:t>
      </w:r>
      <w:r w:rsidR="00D90AC0">
        <w:rPr>
          <w:sz w:val="20"/>
          <w:szCs w:val="20"/>
        </w:rPr>
        <w:t>granulu</w:t>
      </w:r>
      <w:r w:rsidRPr="0068547D">
        <w:rPr>
          <w:sz w:val="20"/>
          <w:szCs w:val="20"/>
        </w:rPr>
        <w:t xml:space="preserve"> saņemšanas), tas sagatavo defektu aktu par </w:t>
      </w:r>
      <w:r w:rsidR="00D90AC0">
        <w:rPr>
          <w:sz w:val="20"/>
          <w:szCs w:val="20"/>
        </w:rPr>
        <w:t>granulu</w:t>
      </w:r>
      <w:r w:rsidRPr="0068547D">
        <w:rPr>
          <w:sz w:val="20"/>
          <w:szCs w:val="20"/>
        </w:rPr>
        <w:t xml:space="preserve"> neatbilstībām Līguma prasībām un to novēršanas termiņiem. Defektu akta sagatavošanā Pasūtītājs pieaicina par Līguma izpildi atbildīgo personu no Piegādātāja puses.</w:t>
      </w:r>
    </w:p>
    <w:p w14:paraId="6BEB04C8" w14:textId="57395FC9"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Ja Piegādātājs neatzīst defektu aktā norādītās neatbilstības šī Līguma 1.4. prasībām, Pasūtītājs ir tiesīgs veikt piegādātās </w:t>
      </w:r>
      <w:r w:rsidR="00D90AC0">
        <w:rPr>
          <w:sz w:val="20"/>
          <w:szCs w:val="20"/>
        </w:rPr>
        <w:t>granulas</w:t>
      </w:r>
      <w:r w:rsidRPr="0068547D">
        <w:rPr>
          <w:sz w:val="20"/>
          <w:szCs w:val="20"/>
        </w:rPr>
        <w:t xml:space="preserve"> pārbaudi sertificētā laboratorijā. Gadījumā, ja </w:t>
      </w:r>
      <w:r w:rsidR="00D90AC0">
        <w:rPr>
          <w:sz w:val="20"/>
          <w:szCs w:val="20"/>
        </w:rPr>
        <w:t>granulu</w:t>
      </w:r>
      <w:r w:rsidRPr="0068547D">
        <w:rPr>
          <w:sz w:val="20"/>
          <w:szCs w:val="20"/>
        </w:rPr>
        <w:t xml:space="preserve"> kvalitāte ir neatbilstoša Līguma </w:t>
      </w:r>
      <w:r w:rsidRPr="0068547D">
        <w:rPr>
          <w:sz w:val="20"/>
          <w:szCs w:val="20"/>
        </w:rPr>
        <w:lastRenderedPageBreak/>
        <w:t xml:space="preserve">1.4.punktā norādītiem parametriem, analīžu izmaksas sedz Piegādātājs pēc Pasūtītāja piestādītā rēķina. Ja </w:t>
      </w:r>
      <w:r w:rsidR="00D90AC0">
        <w:rPr>
          <w:sz w:val="20"/>
          <w:szCs w:val="20"/>
        </w:rPr>
        <w:t>granulu</w:t>
      </w:r>
      <w:r w:rsidRPr="0068547D">
        <w:rPr>
          <w:sz w:val="20"/>
          <w:szCs w:val="20"/>
        </w:rPr>
        <w:t xml:space="preserve"> kvalitāte ir atbilstoša, analīžu izmaksas sedz Pasūtītājs.</w:t>
      </w:r>
    </w:p>
    <w:p w14:paraId="32236C7C" w14:textId="6621E676"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Domstarpību gadījumā, līdz analīžu rezultātu saņemšanai, piegādātās </w:t>
      </w:r>
      <w:r w:rsidR="00D90AC0">
        <w:rPr>
          <w:sz w:val="20"/>
          <w:szCs w:val="20"/>
        </w:rPr>
        <w:t>granulu</w:t>
      </w:r>
      <w:r w:rsidRPr="0068547D">
        <w:rPr>
          <w:sz w:val="20"/>
          <w:szCs w:val="20"/>
        </w:rPr>
        <w:t xml:space="preserve"> krava glabājas pie Pasūtītāja. Ja analīžu rezultāti parāda, ka </w:t>
      </w:r>
      <w:r w:rsidR="00D90AC0">
        <w:rPr>
          <w:sz w:val="20"/>
          <w:szCs w:val="20"/>
        </w:rPr>
        <w:t>granulu</w:t>
      </w:r>
      <w:r w:rsidRPr="0068547D">
        <w:rPr>
          <w:sz w:val="20"/>
          <w:szCs w:val="20"/>
        </w:rPr>
        <w:t xml:space="preserve"> kvalitāte atbilst Līguma1.4.punkta prasībām, Pasūtītājs pieņem kravu. Ja analīžu rezultāti parāda, ka </w:t>
      </w:r>
      <w:r w:rsidR="00D90AC0">
        <w:rPr>
          <w:sz w:val="20"/>
          <w:szCs w:val="20"/>
        </w:rPr>
        <w:t>granulu</w:t>
      </w:r>
      <w:r w:rsidRPr="0068547D">
        <w:rPr>
          <w:sz w:val="20"/>
          <w:szCs w:val="20"/>
        </w:rPr>
        <w:t xml:space="preserve"> kvalitāte neatbilst Līguma 1.4. punkta prasībām, Piegādātājs rīkojas atbilstoši Līguma 3.10.punktā noteiktajam.</w:t>
      </w:r>
    </w:p>
    <w:p w14:paraId="37CD1FE6" w14:textId="20545F02" w:rsidR="00553A67" w:rsidRPr="0068547D" w:rsidRDefault="00553A67" w:rsidP="00CB4567">
      <w:pPr>
        <w:pStyle w:val="Tekstabloks"/>
        <w:numPr>
          <w:ilvl w:val="1"/>
          <w:numId w:val="42"/>
        </w:numPr>
        <w:shd w:val="clear" w:color="auto" w:fill="auto"/>
        <w:spacing w:line="240" w:lineRule="auto"/>
        <w:ind w:left="788" w:right="-431" w:firstLine="63"/>
        <w:rPr>
          <w:sz w:val="20"/>
          <w:szCs w:val="20"/>
        </w:rPr>
      </w:pPr>
      <w:r w:rsidRPr="0068547D">
        <w:rPr>
          <w:sz w:val="20"/>
          <w:szCs w:val="20"/>
        </w:rPr>
        <w:t>Līguma nosacījumiem neatbilst</w:t>
      </w:r>
      <w:r w:rsidR="00D90AC0">
        <w:rPr>
          <w:sz w:val="20"/>
          <w:szCs w:val="20"/>
        </w:rPr>
        <w:t>ošās</w:t>
      </w:r>
      <w:r w:rsidRPr="0068547D">
        <w:rPr>
          <w:sz w:val="20"/>
          <w:szCs w:val="20"/>
        </w:rPr>
        <w:t xml:space="preserve"> </w:t>
      </w:r>
      <w:r w:rsidR="00D90AC0">
        <w:rPr>
          <w:sz w:val="20"/>
          <w:szCs w:val="20"/>
        </w:rPr>
        <w:t>granulas</w:t>
      </w:r>
      <w:r w:rsidRPr="0068547D">
        <w:rPr>
          <w:sz w:val="20"/>
          <w:szCs w:val="20"/>
        </w:rPr>
        <w:t xml:space="preserve"> Piegādātājs iekrauj un aizved uz sava rēķina ar savu darbaspēku un tehnisko nodrošinājumu defektu aktā noteiktajā termiņā.</w:t>
      </w:r>
    </w:p>
    <w:p w14:paraId="534D7EAA" w14:textId="77777777" w:rsidR="00553A67" w:rsidRPr="0068547D" w:rsidRDefault="00553A67" w:rsidP="00553A67">
      <w:pPr>
        <w:pStyle w:val="Tekstabloks"/>
        <w:ind w:left="788" w:right="-431"/>
        <w:rPr>
          <w:sz w:val="20"/>
          <w:szCs w:val="20"/>
        </w:rPr>
      </w:pPr>
    </w:p>
    <w:p w14:paraId="5F011DDE" w14:textId="77777777" w:rsidR="00553A67" w:rsidRDefault="00553A67" w:rsidP="00553A67">
      <w:pPr>
        <w:pStyle w:val="Tekstabloks"/>
        <w:numPr>
          <w:ilvl w:val="0"/>
          <w:numId w:val="42"/>
        </w:numPr>
        <w:shd w:val="clear" w:color="auto" w:fill="auto"/>
        <w:spacing w:line="240" w:lineRule="auto"/>
        <w:ind w:right="-432"/>
        <w:rPr>
          <w:b/>
          <w:sz w:val="20"/>
          <w:szCs w:val="20"/>
        </w:rPr>
      </w:pPr>
      <w:r w:rsidRPr="0068547D">
        <w:rPr>
          <w:b/>
          <w:sz w:val="20"/>
          <w:szCs w:val="20"/>
        </w:rPr>
        <w:t>PUŠU ATBILDĪBA</w:t>
      </w:r>
    </w:p>
    <w:p w14:paraId="48E3ACE2" w14:textId="77777777" w:rsidR="00553A67" w:rsidRPr="0068547D" w:rsidRDefault="00553A67" w:rsidP="00553A67">
      <w:pPr>
        <w:pStyle w:val="Tekstabloks"/>
        <w:shd w:val="clear" w:color="auto" w:fill="auto"/>
        <w:spacing w:line="240" w:lineRule="auto"/>
        <w:ind w:right="-432"/>
        <w:rPr>
          <w:b/>
          <w:sz w:val="20"/>
          <w:szCs w:val="20"/>
        </w:rPr>
      </w:pPr>
    </w:p>
    <w:p w14:paraId="616C2EC5" w14:textId="77777777"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Puses saskaņā ar Latvijas Republikā spēkā esošajiem normatīvajiem aktiem savstarpēji ir materiāli atbildīgas par Līguma saistību pārkāpšanu, kā arī par otrai Pusei radītajiem zaudējumiem. </w:t>
      </w:r>
    </w:p>
    <w:p w14:paraId="0E4B1F26" w14:textId="7405C007"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Ja Piegādātājs neveic </w:t>
      </w:r>
      <w:r w:rsidR="00D90AC0">
        <w:rPr>
          <w:sz w:val="20"/>
          <w:szCs w:val="20"/>
        </w:rPr>
        <w:t>granulas</w:t>
      </w:r>
      <w:r w:rsidRPr="0068547D">
        <w:rPr>
          <w:sz w:val="20"/>
          <w:szCs w:val="20"/>
        </w:rPr>
        <w:t xml:space="preserve"> piegādi saskaņā ar piegādes grafiku par kādu Puses ir vienojušās un nepiegādātās </w:t>
      </w:r>
      <w:r w:rsidR="00D90AC0">
        <w:rPr>
          <w:sz w:val="20"/>
          <w:szCs w:val="20"/>
        </w:rPr>
        <w:t>granulas</w:t>
      </w:r>
      <w:r w:rsidRPr="0068547D">
        <w:rPr>
          <w:sz w:val="20"/>
          <w:szCs w:val="20"/>
        </w:rPr>
        <w:t xml:space="preserve"> apjoms pārsniedz 20%, Pasūtītājam ir tiesības no noteiktā un termiņā nepiegādātā apjoma ieturēt līgumsodu 0,1% apmērā no termiņā nepiegādātā </w:t>
      </w:r>
      <w:r w:rsidR="00D90AC0">
        <w:rPr>
          <w:sz w:val="20"/>
          <w:szCs w:val="20"/>
        </w:rPr>
        <w:t>granulu</w:t>
      </w:r>
      <w:r w:rsidRPr="0068547D">
        <w:rPr>
          <w:sz w:val="20"/>
          <w:szCs w:val="20"/>
        </w:rPr>
        <w:t xml:space="preserve"> apjoma kopējās summas. </w:t>
      </w:r>
    </w:p>
    <w:p w14:paraId="72F6B7A3" w14:textId="169AC534"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Gadījumā, ja Piegādātājs nepilda saistības un piegādā </w:t>
      </w:r>
      <w:r w:rsidR="00D90AC0">
        <w:rPr>
          <w:sz w:val="20"/>
          <w:szCs w:val="20"/>
        </w:rPr>
        <w:t>granulas</w:t>
      </w:r>
      <w:r w:rsidRPr="0068547D">
        <w:rPr>
          <w:sz w:val="20"/>
          <w:szCs w:val="20"/>
        </w:rPr>
        <w:t xml:space="preserve">, kas neatbilst šī Līguma 1.4.punkta noteikumiem, Pasūtītājam ir tiesības ieturēt līgumsodu 0,1%, apmērā no Līguma 2.1.punktā noteiktās kopējās Līguma summas. </w:t>
      </w:r>
    </w:p>
    <w:p w14:paraId="7DEFE950" w14:textId="77777777"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Ja Līgumā noteiktajos termiņos un kārtībā Pasūtītājs nav veicis norēķinu ar Piegādātāju, tad Piegādātājam ir tiesības pieprasīt līgumsodu 0,1% apmērā no savlaicīgi nesamaksātās summas par katru nokavēto samaksas izdarīšanas dienu, pie nosacījuma, ka ir izpildīti Līguma noteikumi, kā arī ievērojot Latvijas Civillikuma 1716. un 1717. pantos noteiktos aprobežojamu apmērus.</w:t>
      </w:r>
    </w:p>
    <w:p w14:paraId="77D6A110" w14:textId="21080E4F"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Ja Piegādātājs nepilda vai atsakās pildīt Līgumu, vai ja Līgums tiek pārtraukts Piegādātāja vainas dēļ, tajā skaitā Līguma 5.2.punktā minētajā gadījumā, Pasūtītājam ir tiesības ieturēt no Piegādātāja vienreizēju līgumsodu </w:t>
      </w:r>
      <w:r w:rsidR="001B66B2">
        <w:rPr>
          <w:sz w:val="20"/>
          <w:szCs w:val="20"/>
        </w:rPr>
        <w:t>10</w:t>
      </w:r>
      <w:r w:rsidRPr="0068547D">
        <w:rPr>
          <w:sz w:val="20"/>
          <w:szCs w:val="20"/>
        </w:rPr>
        <w:t>% (</w:t>
      </w:r>
      <w:r w:rsidR="001B66B2">
        <w:rPr>
          <w:sz w:val="20"/>
          <w:szCs w:val="20"/>
        </w:rPr>
        <w:t>desmit</w:t>
      </w:r>
      <w:r w:rsidRPr="0068547D">
        <w:rPr>
          <w:sz w:val="20"/>
          <w:szCs w:val="20"/>
        </w:rPr>
        <w:t xml:space="preserve"> procentu) apmērā no Līguma 2.1.punktā noteiktās kopējās Līguma summas.</w:t>
      </w:r>
    </w:p>
    <w:p w14:paraId="7FEDDE84" w14:textId="77777777"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 Par piemērojamo līgumsodu Puses viena otru informē rakstveidā.</w:t>
      </w:r>
    </w:p>
    <w:p w14:paraId="637E69F5" w14:textId="77777777"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Ja Piegādātāja darbības vai bezdarbības rezultātā, veicot Līgumā noteiktās piegādes, tiek bojāta trešo personu un/vai Pasūtītāja manta vai nodarīta kaitējums trešo personu un/vai Pasūtītāja pārstāvju dzīvībai un veselībai, tad visus un jebkādus radītos zaudējumu un kompensācijas sedz Piegādātājs uz sava rēķina, kā arī Piegādātājs uzņemas visu risku un jebkādu atbildību par nodarījumu.</w:t>
      </w:r>
    </w:p>
    <w:p w14:paraId="03B3CD86" w14:textId="77777777" w:rsidR="00553A67" w:rsidRDefault="00553A67" w:rsidP="00553A67">
      <w:pPr>
        <w:pStyle w:val="Tekstabloks"/>
        <w:numPr>
          <w:ilvl w:val="1"/>
          <w:numId w:val="42"/>
        </w:numPr>
        <w:shd w:val="clear" w:color="auto" w:fill="auto"/>
        <w:spacing w:after="160" w:line="240" w:lineRule="auto"/>
        <w:ind w:right="-432"/>
        <w:rPr>
          <w:sz w:val="20"/>
          <w:szCs w:val="20"/>
        </w:rPr>
      </w:pPr>
      <w:r w:rsidRPr="0068547D">
        <w:rPr>
          <w:sz w:val="20"/>
          <w:szCs w:val="20"/>
        </w:rPr>
        <w:t>Puses tiek atbrīvotas no atbildības par daļēju vai pilnīgu Līgumā paredzēto saistību neizpildi, ja tā radusies pēc Līguma noslēgšanas nepārvaramas varas apstākļu rezultātā, kurus Puses nevarēja paredzēt un novērst. Šeit pieskaitāmi plūdi, zemestrīce un citas dabas stihijas, karš, streiki, varas institūciju darbība, normatīvo aktu izmaiņas pēc Līguma noslēgšanas, kā arī pārējie Pušu kontrolei nepakļauti apstākļi. 3 (trīs) dienu laikā no šādu apstākļu rašanās vai izbeigšanās otra Puse tiek rakstveidā informēta. Ja nepārvaramas varas apstākļi ir ilgstoši, Puses sastāda papildus vienošanos pie šī Līguma par saistību turpmāko izpildi vai izbeigšanu.</w:t>
      </w:r>
    </w:p>
    <w:p w14:paraId="23E04847" w14:textId="77777777" w:rsidR="00553A67" w:rsidRPr="0068547D" w:rsidRDefault="00553A67" w:rsidP="00553A67">
      <w:pPr>
        <w:pStyle w:val="Tekstabloks"/>
        <w:shd w:val="clear" w:color="auto" w:fill="auto"/>
        <w:spacing w:after="160" w:line="240" w:lineRule="auto"/>
        <w:ind w:left="1283" w:right="-432" w:firstLine="0"/>
        <w:rPr>
          <w:sz w:val="20"/>
          <w:szCs w:val="20"/>
        </w:rPr>
      </w:pPr>
    </w:p>
    <w:p w14:paraId="6E4180EA" w14:textId="77777777" w:rsidR="00553A67" w:rsidRPr="001532FB" w:rsidRDefault="00553A67" w:rsidP="00553A67">
      <w:pPr>
        <w:pStyle w:val="Tekstabloks"/>
        <w:numPr>
          <w:ilvl w:val="0"/>
          <w:numId w:val="42"/>
        </w:numPr>
        <w:shd w:val="clear" w:color="auto" w:fill="auto"/>
        <w:spacing w:line="240" w:lineRule="auto"/>
        <w:ind w:right="-432"/>
        <w:rPr>
          <w:sz w:val="20"/>
          <w:szCs w:val="20"/>
        </w:rPr>
      </w:pPr>
      <w:r w:rsidRPr="0068547D">
        <w:rPr>
          <w:b/>
          <w:sz w:val="20"/>
          <w:szCs w:val="20"/>
        </w:rPr>
        <w:t>LĪGUMA GROZĪŠANAS, PAPILDINĀŠANAS, IZBEIGŠANAS UN STRĪDU RISINĀŠANAS KĀRTĪBA</w:t>
      </w:r>
    </w:p>
    <w:p w14:paraId="61FB88E4" w14:textId="77777777" w:rsidR="00553A67" w:rsidRPr="0068547D" w:rsidRDefault="00553A67" w:rsidP="00553A67">
      <w:pPr>
        <w:pStyle w:val="Tekstabloks"/>
        <w:shd w:val="clear" w:color="auto" w:fill="auto"/>
        <w:spacing w:line="240" w:lineRule="auto"/>
        <w:ind w:right="-432" w:firstLine="0"/>
        <w:rPr>
          <w:sz w:val="20"/>
          <w:szCs w:val="20"/>
        </w:rPr>
      </w:pPr>
    </w:p>
    <w:p w14:paraId="09BF84A6" w14:textId="77777777"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Līgumu var papildināt, grozīt vai izbeigt, Pusēm savstarpēji vienojoties. Jebkuri Līguma grozījumi vai papildinājumi tiek noformēti rakstveidā, un kļūst par Līguma neatņemamām sastāvdaļām. Līguma grozījumi stājas spēkā, kad Puses tos ir parakstījušas.</w:t>
      </w:r>
    </w:p>
    <w:p w14:paraId="13508469" w14:textId="77777777"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Pasūtītājs ir tiesīgs vienpusēji izbeigt šo Līgumu, paziņojot par to Piegādātājam rakstveidā, ja Piegādātājs atkārtoti pārkāpj Līguma saistības un tas ir rakstiski fiksēts defektu aktos.</w:t>
      </w:r>
    </w:p>
    <w:p w14:paraId="12F47B27" w14:textId="77777777"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Visas domstarpības un strīdi, kādi izceļas starp Pusēm saistībā ar Līguma izpildi, tiek atrisināti savstarpēju pārrunu ceļā, ja nepieciešams, papildinot vai grozot Līguma tekstu. </w:t>
      </w:r>
    </w:p>
    <w:p w14:paraId="482533D3" w14:textId="77777777" w:rsidR="00553A67" w:rsidRDefault="00553A67" w:rsidP="00553A67">
      <w:pPr>
        <w:pStyle w:val="Tekstabloks"/>
        <w:numPr>
          <w:ilvl w:val="1"/>
          <w:numId w:val="42"/>
        </w:numPr>
        <w:shd w:val="clear" w:color="auto" w:fill="auto"/>
        <w:spacing w:after="160" w:line="240" w:lineRule="auto"/>
        <w:ind w:right="-432"/>
        <w:rPr>
          <w:sz w:val="20"/>
          <w:szCs w:val="20"/>
        </w:rPr>
      </w:pPr>
      <w:r w:rsidRPr="0068547D">
        <w:rPr>
          <w:sz w:val="20"/>
          <w:szCs w:val="20"/>
        </w:rPr>
        <w:t>Ja Puses nespēj strīdu atrisināt savstarpēju pārrunu rezultātā 20 (divdesmit) dienu laikā, tas tiek izskatīts tiesā Latvijas Republikas spēkā esošo normatīvo aktu noteiktajā kārtībā. Nekādi strīdi, prasības iesniegšana vai pretprasības celšana tiesā, kā arī tiesas procesa norise neatbrīvo Puses no turpmākās šī Līguma saistību izpildes.</w:t>
      </w:r>
    </w:p>
    <w:p w14:paraId="56420962" w14:textId="77777777" w:rsidR="00553A67" w:rsidRPr="001532FB" w:rsidRDefault="00553A67" w:rsidP="00553A67">
      <w:pPr>
        <w:pStyle w:val="Tekstabloks"/>
        <w:numPr>
          <w:ilvl w:val="0"/>
          <w:numId w:val="42"/>
        </w:numPr>
        <w:shd w:val="clear" w:color="auto" w:fill="auto"/>
        <w:spacing w:line="240" w:lineRule="auto"/>
        <w:ind w:right="-432"/>
        <w:rPr>
          <w:sz w:val="20"/>
          <w:szCs w:val="20"/>
        </w:rPr>
      </w:pPr>
      <w:r w:rsidRPr="0068547D">
        <w:rPr>
          <w:b/>
          <w:sz w:val="20"/>
          <w:szCs w:val="20"/>
        </w:rPr>
        <w:t>CITI NOTEIKUMI</w:t>
      </w:r>
    </w:p>
    <w:p w14:paraId="3E6EC560" w14:textId="77777777" w:rsidR="00553A67" w:rsidRPr="0068547D" w:rsidRDefault="00553A67" w:rsidP="00553A67">
      <w:pPr>
        <w:pStyle w:val="Tekstabloks"/>
        <w:shd w:val="clear" w:color="auto" w:fill="auto"/>
        <w:spacing w:line="240" w:lineRule="auto"/>
        <w:ind w:right="-432"/>
        <w:rPr>
          <w:sz w:val="20"/>
          <w:szCs w:val="20"/>
        </w:rPr>
      </w:pPr>
    </w:p>
    <w:p w14:paraId="3A96C65F" w14:textId="0B930344"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Līgums ir spēkā no brīža, kad to parakstījušas abas puses un ir spēkā </w:t>
      </w:r>
      <w:r w:rsidR="00567E9E">
        <w:rPr>
          <w:sz w:val="20"/>
          <w:szCs w:val="20"/>
        </w:rPr>
        <w:t>vienu gadu no līguma parakstīšanas brī</w:t>
      </w:r>
      <w:r w:rsidR="00C424A1">
        <w:rPr>
          <w:sz w:val="20"/>
          <w:szCs w:val="20"/>
        </w:rPr>
        <w:t>ža.</w:t>
      </w:r>
    </w:p>
    <w:p w14:paraId="454503D4" w14:textId="77777777"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Ja kāda no Pusēm kļūst par bankrota, maksātnespējas vai citu līdzvērtīgu notikumu objektu, kas ietekmē otras Puse intereses, otrai Pusei ir tiesības paziņot par Līguma izbeigšanu un pieprasīt samaksāt tai pienākošās summas. </w:t>
      </w:r>
    </w:p>
    <w:p w14:paraId="03B0A347" w14:textId="6C937F94"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 Visos jautājumos, kuri nav atrunāti šī Līguma tekstā, Puses vienojas un vadās no </w:t>
      </w:r>
      <w:r>
        <w:rPr>
          <w:sz w:val="20"/>
          <w:szCs w:val="20"/>
        </w:rPr>
        <w:t xml:space="preserve">cenu aptaujas </w:t>
      </w:r>
      <w:r w:rsidRPr="0068547D">
        <w:rPr>
          <w:sz w:val="20"/>
          <w:szCs w:val="20"/>
        </w:rPr>
        <w:t xml:space="preserve"> nolikuma, </w:t>
      </w:r>
      <w:r w:rsidRPr="00FA34DF">
        <w:t xml:space="preserve">identifikācijas (ID) Nr. </w:t>
      </w:r>
      <w:r w:rsidR="00A27F3A" w:rsidRPr="00FA34DF">
        <w:t>4</w:t>
      </w:r>
      <w:r w:rsidR="006253F2" w:rsidRPr="00FA34DF">
        <w:rPr>
          <w:rFonts w:eastAsia="Calibri"/>
          <w:lang w:eastAsia="lv-LV"/>
        </w:rPr>
        <w:t>-0</w:t>
      </w:r>
      <w:r w:rsidR="00A27F3A" w:rsidRPr="00FA34DF">
        <w:rPr>
          <w:rFonts w:eastAsia="Calibri"/>
          <w:lang w:eastAsia="lv-LV"/>
        </w:rPr>
        <w:t>5</w:t>
      </w:r>
      <w:r w:rsidR="006253F2" w:rsidRPr="00FA34DF">
        <w:rPr>
          <w:rFonts w:eastAsia="Calibri"/>
          <w:lang w:eastAsia="lv-LV"/>
        </w:rPr>
        <w:t>/202</w:t>
      </w:r>
      <w:r w:rsidR="00A27F3A" w:rsidRPr="00FA34DF">
        <w:rPr>
          <w:rFonts w:eastAsia="Calibri"/>
          <w:lang w:eastAsia="lv-LV"/>
        </w:rPr>
        <w:t>4</w:t>
      </w:r>
      <w:r w:rsidR="00D90AC0">
        <w:rPr>
          <w:sz w:val="20"/>
          <w:szCs w:val="20"/>
        </w:rPr>
        <w:t xml:space="preserve"> k</w:t>
      </w:r>
      <w:r w:rsidR="00D90AC0" w:rsidRPr="00D90AC0">
        <w:rPr>
          <w:sz w:val="20"/>
          <w:szCs w:val="20"/>
        </w:rPr>
        <w:t>okskaidu granulu piegāde SIA „Alojas</w:t>
      </w:r>
      <w:r w:rsidR="00E13651">
        <w:rPr>
          <w:sz w:val="20"/>
          <w:szCs w:val="20"/>
        </w:rPr>
        <w:t xml:space="preserve"> </w:t>
      </w:r>
      <w:r w:rsidR="00D90AC0" w:rsidRPr="00D90AC0">
        <w:rPr>
          <w:sz w:val="20"/>
          <w:szCs w:val="20"/>
        </w:rPr>
        <w:t>Saimniekserviss” siltumenerģijas ražošanai 202</w:t>
      </w:r>
      <w:r w:rsidR="00A27F3A">
        <w:rPr>
          <w:sz w:val="20"/>
          <w:szCs w:val="20"/>
        </w:rPr>
        <w:t>4</w:t>
      </w:r>
      <w:r w:rsidR="00D90AC0" w:rsidRPr="00D90AC0">
        <w:rPr>
          <w:sz w:val="20"/>
          <w:szCs w:val="20"/>
        </w:rPr>
        <w:t>./202</w:t>
      </w:r>
      <w:r w:rsidR="00A27F3A">
        <w:rPr>
          <w:sz w:val="20"/>
          <w:szCs w:val="20"/>
        </w:rPr>
        <w:t>5</w:t>
      </w:r>
      <w:r w:rsidR="00D90AC0" w:rsidRPr="00D90AC0">
        <w:rPr>
          <w:sz w:val="20"/>
          <w:szCs w:val="20"/>
        </w:rPr>
        <w:t>.gada apkures sezonā</w:t>
      </w:r>
      <w:r w:rsidRPr="0068547D">
        <w:rPr>
          <w:sz w:val="20"/>
          <w:szCs w:val="20"/>
        </w:rPr>
        <w:t xml:space="preserve"> prasībām, Piegādātāja piedāvājuma un Latvijas Republikā spēkā esošajiem normatīvajiem aktiem. </w:t>
      </w:r>
    </w:p>
    <w:p w14:paraId="2A74844E" w14:textId="77777777" w:rsidR="00553A67"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lastRenderedPageBreak/>
        <w:t>Ar šo Līgumu Puses pilnvaro šādas par Līguma izpildi atbildīgās personas:</w:t>
      </w:r>
    </w:p>
    <w:p w14:paraId="53046FF0" w14:textId="77777777" w:rsidR="00553A67" w:rsidRPr="0068547D" w:rsidRDefault="00553A67" w:rsidP="00553A67">
      <w:pPr>
        <w:pStyle w:val="Tekstabloks"/>
        <w:shd w:val="clear" w:color="auto" w:fill="auto"/>
        <w:spacing w:line="240" w:lineRule="auto"/>
        <w:ind w:right="-432"/>
        <w:rPr>
          <w:sz w:val="20"/>
          <w:szCs w:val="20"/>
        </w:rPr>
      </w:pPr>
    </w:p>
    <w:tbl>
      <w:tblPr>
        <w:tblW w:w="847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3119"/>
        <w:gridCol w:w="1555"/>
        <w:gridCol w:w="2493"/>
      </w:tblGrid>
      <w:tr w:rsidR="00553A67" w:rsidRPr="0068547D" w14:paraId="204A5408" w14:textId="77777777" w:rsidTr="006F4BC9">
        <w:tc>
          <w:tcPr>
            <w:tcW w:w="4423" w:type="dxa"/>
            <w:gridSpan w:val="2"/>
            <w:shd w:val="clear" w:color="auto" w:fill="auto"/>
          </w:tcPr>
          <w:p w14:paraId="6C472E97" w14:textId="77777777" w:rsidR="00553A67" w:rsidRPr="0068547D" w:rsidRDefault="00553A67" w:rsidP="00971EFF">
            <w:pPr>
              <w:pStyle w:val="Tekstabloks"/>
              <w:ind w:left="0" w:right="-432"/>
              <w:rPr>
                <w:sz w:val="20"/>
                <w:szCs w:val="20"/>
              </w:rPr>
            </w:pPr>
            <w:r w:rsidRPr="0068547D">
              <w:rPr>
                <w:sz w:val="20"/>
                <w:szCs w:val="20"/>
              </w:rPr>
              <w:t>No Pasūtītāja puses</w:t>
            </w:r>
          </w:p>
        </w:tc>
        <w:tc>
          <w:tcPr>
            <w:tcW w:w="4048" w:type="dxa"/>
            <w:gridSpan w:val="2"/>
            <w:shd w:val="clear" w:color="auto" w:fill="auto"/>
          </w:tcPr>
          <w:p w14:paraId="01D33FFC" w14:textId="77777777" w:rsidR="00553A67" w:rsidRPr="0068547D" w:rsidRDefault="00553A67" w:rsidP="00971EFF">
            <w:pPr>
              <w:pStyle w:val="Tekstabloks"/>
              <w:ind w:left="0" w:right="-432"/>
              <w:rPr>
                <w:sz w:val="20"/>
                <w:szCs w:val="20"/>
              </w:rPr>
            </w:pPr>
            <w:r>
              <w:rPr>
                <w:sz w:val="20"/>
                <w:szCs w:val="20"/>
              </w:rPr>
              <w:t>No P</w:t>
            </w:r>
            <w:r w:rsidRPr="0068547D">
              <w:rPr>
                <w:sz w:val="20"/>
                <w:szCs w:val="20"/>
              </w:rPr>
              <w:t>iegādātāja puses</w:t>
            </w:r>
          </w:p>
        </w:tc>
      </w:tr>
      <w:tr w:rsidR="00553A67" w:rsidRPr="0068547D" w14:paraId="66F0FA4B" w14:textId="77777777" w:rsidTr="006F4BC9">
        <w:tc>
          <w:tcPr>
            <w:tcW w:w="1304" w:type="dxa"/>
            <w:shd w:val="clear" w:color="auto" w:fill="auto"/>
          </w:tcPr>
          <w:p w14:paraId="5E867433" w14:textId="77777777" w:rsidR="00553A67" w:rsidRPr="0068547D" w:rsidRDefault="00553A67" w:rsidP="00971EFF">
            <w:pPr>
              <w:pStyle w:val="Tekstabloks"/>
              <w:ind w:left="0" w:right="-432" w:hanging="108"/>
              <w:rPr>
                <w:sz w:val="20"/>
                <w:szCs w:val="20"/>
              </w:rPr>
            </w:pPr>
            <w:r w:rsidRPr="0068547D">
              <w:rPr>
                <w:sz w:val="20"/>
                <w:szCs w:val="20"/>
              </w:rPr>
              <w:t>Vārds, uzvārds:</w:t>
            </w:r>
            <w:r>
              <w:rPr>
                <w:sz w:val="20"/>
                <w:szCs w:val="20"/>
              </w:rPr>
              <w:t xml:space="preserve"> </w:t>
            </w:r>
          </w:p>
        </w:tc>
        <w:tc>
          <w:tcPr>
            <w:tcW w:w="3119" w:type="dxa"/>
            <w:shd w:val="clear" w:color="auto" w:fill="auto"/>
          </w:tcPr>
          <w:p w14:paraId="6724A955" w14:textId="3B45A92B" w:rsidR="00553A67" w:rsidRPr="0068547D" w:rsidRDefault="00992AB5" w:rsidP="0073455E">
            <w:pPr>
              <w:pStyle w:val="Tekstabloks"/>
              <w:ind w:left="0" w:right="-432"/>
              <w:jc w:val="center"/>
              <w:rPr>
                <w:sz w:val="20"/>
                <w:szCs w:val="20"/>
              </w:rPr>
            </w:pPr>
            <w:r>
              <w:rPr>
                <w:sz w:val="20"/>
                <w:szCs w:val="20"/>
              </w:rPr>
              <w:t>Andis Matvejevs</w:t>
            </w:r>
          </w:p>
        </w:tc>
        <w:tc>
          <w:tcPr>
            <w:tcW w:w="1555" w:type="dxa"/>
            <w:shd w:val="clear" w:color="auto" w:fill="auto"/>
          </w:tcPr>
          <w:p w14:paraId="048115CC" w14:textId="77777777" w:rsidR="00553A67" w:rsidRPr="0068547D" w:rsidRDefault="00553A67" w:rsidP="00971EFF">
            <w:pPr>
              <w:pStyle w:val="Tekstabloks"/>
              <w:ind w:left="0" w:right="-432" w:firstLine="0"/>
              <w:rPr>
                <w:sz w:val="20"/>
                <w:szCs w:val="20"/>
              </w:rPr>
            </w:pPr>
            <w:r w:rsidRPr="0068547D">
              <w:rPr>
                <w:sz w:val="20"/>
                <w:szCs w:val="20"/>
              </w:rPr>
              <w:t>Vārds, uzvārds:</w:t>
            </w:r>
          </w:p>
        </w:tc>
        <w:tc>
          <w:tcPr>
            <w:tcW w:w="2493" w:type="dxa"/>
            <w:shd w:val="clear" w:color="auto" w:fill="auto"/>
          </w:tcPr>
          <w:p w14:paraId="672DE682" w14:textId="77777777" w:rsidR="00553A67" w:rsidRPr="0068547D" w:rsidRDefault="00553A67" w:rsidP="00971EFF">
            <w:pPr>
              <w:pStyle w:val="Tekstabloks"/>
              <w:ind w:left="0" w:right="-432"/>
              <w:rPr>
                <w:sz w:val="20"/>
                <w:szCs w:val="20"/>
              </w:rPr>
            </w:pPr>
          </w:p>
        </w:tc>
      </w:tr>
      <w:tr w:rsidR="00553A67" w:rsidRPr="0068547D" w14:paraId="6381ACD0" w14:textId="77777777" w:rsidTr="006F4BC9">
        <w:tc>
          <w:tcPr>
            <w:tcW w:w="1304" w:type="dxa"/>
            <w:shd w:val="clear" w:color="auto" w:fill="auto"/>
          </w:tcPr>
          <w:p w14:paraId="45BEECC2" w14:textId="77777777" w:rsidR="00553A67" w:rsidRPr="0068547D" w:rsidRDefault="00553A67" w:rsidP="00971EFF">
            <w:pPr>
              <w:pStyle w:val="Tekstabloks"/>
              <w:ind w:left="0" w:right="-432" w:hanging="108"/>
              <w:rPr>
                <w:sz w:val="20"/>
                <w:szCs w:val="20"/>
              </w:rPr>
            </w:pPr>
            <w:r w:rsidRPr="0068547D">
              <w:rPr>
                <w:sz w:val="20"/>
                <w:szCs w:val="20"/>
              </w:rPr>
              <w:t>Amats:</w:t>
            </w:r>
          </w:p>
        </w:tc>
        <w:tc>
          <w:tcPr>
            <w:tcW w:w="3119" w:type="dxa"/>
            <w:shd w:val="clear" w:color="auto" w:fill="auto"/>
          </w:tcPr>
          <w:p w14:paraId="488D9C54" w14:textId="3A2437D5" w:rsidR="00553A67" w:rsidRPr="0068547D" w:rsidRDefault="00992AB5" w:rsidP="0073455E">
            <w:pPr>
              <w:pStyle w:val="Tekstabloks"/>
              <w:ind w:left="0" w:right="-432"/>
              <w:jc w:val="center"/>
              <w:rPr>
                <w:sz w:val="20"/>
                <w:szCs w:val="20"/>
              </w:rPr>
            </w:pPr>
            <w:r>
              <w:rPr>
                <w:sz w:val="20"/>
                <w:szCs w:val="20"/>
              </w:rPr>
              <w:t>Izpilddirektors</w:t>
            </w:r>
          </w:p>
        </w:tc>
        <w:tc>
          <w:tcPr>
            <w:tcW w:w="1555" w:type="dxa"/>
            <w:shd w:val="clear" w:color="auto" w:fill="auto"/>
          </w:tcPr>
          <w:p w14:paraId="7BB311C9" w14:textId="77777777" w:rsidR="00553A67" w:rsidRPr="0068547D" w:rsidRDefault="00553A67" w:rsidP="00971EFF">
            <w:pPr>
              <w:pStyle w:val="Tekstabloks"/>
              <w:ind w:left="0" w:right="-432" w:firstLine="0"/>
              <w:rPr>
                <w:sz w:val="20"/>
                <w:szCs w:val="20"/>
              </w:rPr>
            </w:pPr>
            <w:r w:rsidRPr="0068547D">
              <w:rPr>
                <w:sz w:val="20"/>
                <w:szCs w:val="20"/>
              </w:rPr>
              <w:t>Amats:</w:t>
            </w:r>
          </w:p>
        </w:tc>
        <w:tc>
          <w:tcPr>
            <w:tcW w:w="2493" w:type="dxa"/>
            <w:shd w:val="clear" w:color="auto" w:fill="auto"/>
          </w:tcPr>
          <w:p w14:paraId="1FBE52F8" w14:textId="77777777" w:rsidR="00553A67" w:rsidRPr="0068547D" w:rsidRDefault="00553A67" w:rsidP="00971EFF">
            <w:pPr>
              <w:pStyle w:val="Tekstabloks"/>
              <w:ind w:left="0" w:right="-432"/>
              <w:rPr>
                <w:sz w:val="20"/>
                <w:szCs w:val="20"/>
              </w:rPr>
            </w:pPr>
          </w:p>
        </w:tc>
      </w:tr>
      <w:tr w:rsidR="00553A67" w:rsidRPr="0068547D" w14:paraId="785D66FB" w14:textId="77777777" w:rsidTr="006F4BC9">
        <w:tc>
          <w:tcPr>
            <w:tcW w:w="1304" w:type="dxa"/>
            <w:shd w:val="clear" w:color="auto" w:fill="auto"/>
          </w:tcPr>
          <w:p w14:paraId="00CF94AA" w14:textId="77777777" w:rsidR="00553A67" w:rsidRPr="0068547D" w:rsidRDefault="00553A67" w:rsidP="00971EFF">
            <w:pPr>
              <w:pStyle w:val="Tekstabloks"/>
              <w:ind w:left="0" w:right="-432" w:hanging="108"/>
              <w:rPr>
                <w:sz w:val="20"/>
                <w:szCs w:val="20"/>
              </w:rPr>
            </w:pPr>
            <w:r w:rsidRPr="0068547D">
              <w:rPr>
                <w:sz w:val="20"/>
                <w:szCs w:val="20"/>
              </w:rPr>
              <w:t>Adrese:</w:t>
            </w:r>
          </w:p>
        </w:tc>
        <w:tc>
          <w:tcPr>
            <w:tcW w:w="3119" w:type="dxa"/>
            <w:shd w:val="clear" w:color="auto" w:fill="auto"/>
          </w:tcPr>
          <w:p w14:paraId="3686DCDB" w14:textId="3338D11D" w:rsidR="00553A67" w:rsidRPr="0068547D" w:rsidRDefault="00A23C7F" w:rsidP="0073455E">
            <w:pPr>
              <w:pStyle w:val="Tekstabloks"/>
              <w:ind w:left="0" w:right="-432"/>
              <w:jc w:val="center"/>
              <w:rPr>
                <w:sz w:val="20"/>
                <w:szCs w:val="20"/>
              </w:rPr>
            </w:pPr>
            <w:r>
              <w:rPr>
                <w:sz w:val="20"/>
                <w:szCs w:val="20"/>
              </w:rPr>
              <w:t>Rīgas iela 22</w:t>
            </w:r>
            <w:r w:rsidR="00282131">
              <w:rPr>
                <w:sz w:val="20"/>
                <w:szCs w:val="20"/>
              </w:rPr>
              <w:t>, Aloja</w:t>
            </w:r>
          </w:p>
        </w:tc>
        <w:tc>
          <w:tcPr>
            <w:tcW w:w="1555" w:type="dxa"/>
            <w:shd w:val="clear" w:color="auto" w:fill="auto"/>
          </w:tcPr>
          <w:p w14:paraId="6ED37FA5" w14:textId="77777777" w:rsidR="00553A67" w:rsidRPr="0068547D" w:rsidRDefault="00553A67" w:rsidP="00971EFF">
            <w:pPr>
              <w:pStyle w:val="Tekstabloks"/>
              <w:ind w:left="0" w:right="-432" w:firstLine="0"/>
              <w:rPr>
                <w:sz w:val="20"/>
                <w:szCs w:val="20"/>
              </w:rPr>
            </w:pPr>
            <w:r w:rsidRPr="0068547D">
              <w:rPr>
                <w:sz w:val="20"/>
                <w:szCs w:val="20"/>
              </w:rPr>
              <w:t>Adrese:</w:t>
            </w:r>
          </w:p>
        </w:tc>
        <w:tc>
          <w:tcPr>
            <w:tcW w:w="2493" w:type="dxa"/>
            <w:shd w:val="clear" w:color="auto" w:fill="auto"/>
          </w:tcPr>
          <w:p w14:paraId="42D4CA30" w14:textId="77777777" w:rsidR="00553A67" w:rsidRPr="0068547D" w:rsidRDefault="00553A67" w:rsidP="00971EFF">
            <w:pPr>
              <w:pStyle w:val="Tekstabloks"/>
              <w:ind w:left="0" w:right="-432"/>
              <w:rPr>
                <w:sz w:val="20"/>
                <w:szCs w:val="20"/>
              </w:rPr>
            </w:pPr>
          </w:p>
        </w:tc>
      </w:tr>
      <w:tr w:rsidR="00553A67" w:rsidRPr="0068547D" w14:paraId="7A66F012" w14:textId="77777777" w:rsidTr="006F4BC9">
        <w:tc>
          <w:tcPr>
            <w:tcW w:w="1304" w:type="dxa"/>
            <w:shd w:val="clear" w:color="auto" w:fill="auto"/>
          </w:tcPr>
          <w:p w14:paraId="32449954" w14:textId="77777777" w:rsidR="00553A67" w:rsidRPr="0068547D" w:rsidRDefault="00553A67" w:rsidP="00971EFF">
            <w:pPr>
              <w:pStyle w:val="Tekstabloks"/>
              <w:ind w:left="0" w:right="-432" w:hanging="108"/>
              <w:rPr>
                <w:sz w:val="20"/>
                <w:szCs w:val="20"/>
              </w:rPr>
            </w:pPr>
            <w:r w:rsidRPr="0068547D">
              <w:rPr>
                <w:sz w:val="20"/>
                <w:szCs w:val="20"/>
              </w:rPr>
              <w:t>Tālr./fakss:</w:t>
            </w:r>
          </w:p>
        </w:tc>
        <w:tc>
          <w:tcPr>
            <w:tcW w:w="3119" w:type="dxa"/>
            <w:shd w:val="clear" w:color="auto" w:fill="auto"/>
          </w:tcPr>
          <w:p w14:paraId="0CBB05F5" w14:textId="1E15F1E6" w:rsidR="00553A67" w:rsidRPr="0068547D" w:rsidRDefault="00992AB5" w:rsidP="0073455E">
            <w:pPr>
              <w:pStyle w:val="Tekstabloks"/>
              <w:ind w:left="0" w:right="-432"/>
              <w:jc w:val="center"/>
              <w:rPr>
                <w:sz w:val="20"/>
                <w:szCs w:val="20"/>
              </w:rPr>
            </w:pPr>
            <w:r>
              <w:rPr>
                <w:sz w:val="20"/>
                <w:szCs w:val="20"/>
              </w:rPr>
              <w:t>29263935</w:t>
            </w:r>
          </w:p>
        </w:tc>
        <w:tc>
          <w:tcPr>
            <w:tcW w:w="1555" w:type="dxa"/>
            <w:shd w:val="clear" w:color="auto" w:fill="auto"/>
          </w:tcPr>
          <w:p w14:paraId="7DE044B1" w14:textId="77777777" w:rsidR="00553A67" w:rsidRPr="0068547D" w:rsidRDefault="00553A67" w:rsidP="00971EFF">
            <w:pPr>
              <w:pStyle w:val="Tekstabloks"/>
              <w:ind w:left="0" w:right="-432" w:firstLine="0"/>
              <w:rPr>
                <w:sz w:val="20"/>
                <w:szCs w:val="20"/>
              </w:rPr>
            </w:pPr>
            <w:r w:rsidRPr="0068547D">
              <w:rPr>
                <w:sz w:val="20"/>
                <w:szCs w:val="20"/>
              </w:rPr>
              <w:t>Tālr./fakss:</w:t>
            </w:r>
          </w:p>
        </w:tc>
        <w:tc>
          <w:tcPr>
            <w:tcW w:w="2493" w:type="dxa"/>
            <w:shd w:val="clear" w:color="auto" w:fill="auto"/>
          </w:tcPr>
          <w:p w14:paraId="1FB83F73" w14:textId="77777777" w:rsidR="00553A67" w:rsidRPr="0068547D" w:rsidRDefault="00553A67" w:rsidP="00971EFF">
            <w:pPr>
              <w:pStyle w:val="Tekstabloks"/>
              <w:ind w:left="0" w:right="-432"/>
              <w:rPr>
                <w:sz w:val="20"/>
                <w:szCs w:val="20"/>
              </w:rPr>
            </w:pPr>
          </w:p>
        </w:tc>
      </w:tr>
      <w:tr w:rsidR="00553A67" w:rsidRPr="0068547D" w14:paraId="29241BB0" w14:textId="77777777" w:rsidTr="006F4BC9">
        <w:tc>
          <w:tcPr>
            <w:tcW w:w="1304" w:type="dxa"/>
            <w:shd w:val="clear" w:color="auto" w:fill="auto"/>
          </w:tcPr>
          <w:p w14:paraId="5A14E5D0" w14:textId="77777777" w:rsidR="00553A67" w:rsidRPr="0068547D" w:rsidRDefault="00553A67" w:rsidP="00971EFF">
            <w:pPr>
              <w:pStyle w:val="Tekstabloks"/>
              <w:ind w:left="0" w:right="-432" w:hanging="108"/>
              <w:rPr>
                <w:sz w:val="20"/>
                <w:szCs w:val="20"/>
              </w:rPr>
            </w:pPr>
            <w:r w:rsidRPr="0068547D">
              <w:rPr>
                <w:sz w:val="20"/>
                <w:szCs w:val="20"/>
              </w:rPr>
              <w:t>E-pasta adrese:</w:t>
            </w:r>
          </w:p>
        </w:tc>
        <w:tc>
          <w:tcPr>
            <w:tcW w:w="3119" w:type="dxa"/>
            <w:shd w:val="clear" w:color="auto" w:fill="auto"/>
          </w:tcPr>
          <w:p w14:paraId="6EC13F64" w14:textId="763F9DEE" w:rsidR="00553A67" w:rsidRPr="0068547D" w:rsidRDefault="00992AB5" w:rsidP="0073455E">
            <w:pPr>
              <w:pStyle w:val="Tekstabloks"/>
              <w:ind w:left="0" w:right="-432"/>
              <w:jc w:val="center"/>
              <w:rPr>
                <w:sz w:val="20"/>
                <w:szCs w:val="20"/>
              </w:rPr>
            </w:pPr>
            <w:r>
              <w:rPr>
                <w:sz w:val="20"/>
                <w:szCs w:val="20"/>
              </w:rPr>
              <w:t>Andis.Matvejevs@</w:t>
            </w:r>
            <w:r w:rsidR="006F4BC9">
              <w:rPr>
                <w:sz w:val="20"/>
                <w:szCs w:val="20"/>
              </w:rPr>
              <w:t>limbazunovads.lv</w:t>
            </w:r>
          </w:p>
        </w:tc>
        <w:tc>
          <w:tcPr>
            <w:tcW w:w="1555" w:type="dxa"/>
            <w:shd w:val="clear" w:color="auto" w:fill="auto"/>
          </w:tcPr>
          <w:p w14:paraId="06A9CF93" w14:textId="77777777" w:rsidR="00553A67" w:rsidRPr="0068547D" w:rsidRDefault="00553A67" w:rsidP="00971EFF">
            <w:pPr>
              <w:pStyle w:val="Tekstabloks"/>
              <w:ind w:left="0" w:right="-432" w:firstLine="0"/>
              <w:rPr>
                <w:sz w:val="20"/>
                <w:szCs w:val="20"/>
              </w:rPr>
            </w:pPr>
            <w:r w:rsidRPr="0068547D">
              <w:rPr>
                <w:sz w:val="20"/>
                <w:szCs w:val="20"/>
              </w:rPr>
              <w:t>E-pasta adrese:</w:t>
            </w:r>
          </w:p>
        </w:tc>
        <w:tc>
          <w:tcPr>
            <w:tcW w:w="2493" w:type="dxa"/>
            <w:shd w:val="clear" w:color="auto" w:fill="auto"/>
          </w:tcPr>
          <w:p w14:paraId="3B8CF1C6" w14:textId="77777777" w:rsidR="00553A67" w:rsidRPr="0068547D" w:rsidRDefault="00553A67" w:rsidP="00971EFF">
            <w:pPr>
              <w:pStyle w:val="Tekstabloks"/>
              <w:ind w:left="0" w:right="-432"/>
              <w:rPr>
                <w:sz w:val="20"/>
                <w:szCs w:val="20"/>
              </w:rPr>
            </w:pPr>
          </w:p>
        </w:tc>
      </w:tr>
    </w:tbl>
    <w:p w14:paraId="6946F1D9" w14:textId="77777777" w:rsidR="00553A67" w:rsidRPr="0068547D" w:rsidRDefault="00553A67" w:rsidP="00553A67">
      <w:pPr>
        <w:pStyle w:val="Tekstabloks"/>
        <w:ind w:left="792" w:right="-432"/>
        <w:rPr>
          <w:sz w:val="20"/>
          <w:szCs w:val="20"/>
        </w:rPr>
      </w:pPr>
    </w:p>
    <w:p w14:paraId="61B8F389" w14:textId="77777777"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Par Līguma izpildi atbildīgās personas atbild par visu šajā Līgumā noteikto pienākumu izpildi un Līguma izpildes koordinēšanu Pušu vārdā.</w:t>
      </w:r>
    </w:p>
    <w:p w14:paraId="0F63C995" w14:textId="77777777"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Par Līguma izpildei būtisko rekvizītu maiņu, kā arī par izmaiņām īpašnieku vai amatpersonu ar paraksta tiesībām sastāvā, Puses informē viena otru 7 (septiņu) darba dienu laikā. Ja kāda no Pusēm neinformē otru Pusi par savu rekvizītu maiņu šajā Līgumā noteiktajā termiņā, tā uzņemas atbildību par visiem zaudējumiem, kas šajā sakarā varētu rasties otrai Pusei. </w:t>
      </w:r>
    </w:p>
    <w:p w14:paraId="02390172" w14:textId="676A76A6"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 xml:space="preserve">Visi no šī Līguma izrietošie paziņojumi, lūgumi, pieprasījumi un cita informācija ir noformējama </w:t>
      </w:r>
      <w:r w:rsidR="005307A5" w:rsidRPr="0068547D">
        <w:rPr>
          <w:sz w:val="20"/>
          <w:szCs w:val="20"/>
        </w:rPr>
        <w:t>rakstveid</w:t>
      </w:r>
      <w:r w:rsidR="005307A5">
        <w:rPr>
          <w:sz w:val="20"/>
          <w:szCs w:val="20"/>
        </w:rPr>
        <w:t>ā</w:t>
      </w:r>
      <w:r w:rsidRPr="0068547D">
        <w:rPr>
          <w:sz w:val="20"/>
          <w:szCs w:val="20"/>
        </w:rPr>
        <w:t xml:space="preserve"> latviešu valodā. Pusēm atbildes uz otras Puses iesniegumu, paziņojumu vai pieprasījumu jāsniedz 5 (piecu) darba dienu laikā, izņemot, ja Līgumā nav noteikts cits termiņš. Gadījumā, ja Puse nesniedz atbildi 5 (piecu) darba dienu laikā ir uzskatāms, ka, Puse, kurai pieprasījums ir nosūtīts, ir to akceptējusi.</w:t>
      </w:r>
    </w:p>
    <w:p w14:paraId="5FF91B40" w14:textId="3F665298" w:rsidR="00553A67" w:rsidRPr="0068547D" w:rsidRDefault="00553A67" w:rsidP="00553A67">
      <w:pPr>
        <w:pStyle w:val="Tekstabloks"/>
        <w:numPr>
          <w:ilvl w:val="1"/>
          <w:numId w:val="42"/>
        </w:numPr>
        <w:shd w:val="clear" w:color="auto" w:fill="auto"/>
        <w:spacing w:line="240" w:lineRule="auto"/>
        <w:ind w:right="-432"/>
        <w:rPr>
          <w:sz w:val="20"/>
          <w:szCs w:val="20"/>
        </w:rPr>
      </w:pPr>
      <w:r w:rsidRPr="0068547D">
        <w:rPr>
          <w:sz w:val="20"/>
          <w:szCs w:val="20"/>
        </w:rPr>
        <w:t>Šis Līgums sastādīts 2 (divos) identiski vienādos eksemplāros uz</w:t>
      </w:r>
      <w:r w:rsidR="000F0C23">
        <w:rPr>
          <w:sz w:val="20"/>
          <w:szCs w:val="20"/>
        </w:rPr>
        <w:t xml:space="preserve"> 3 (trīs)</w:t>
      </w:r>
      <w:r w:rsidRPr="0068547D">
        <w:rPr>
          <w:sz w:val="20"/>
          <w:szCs w:val="20"/>
        </w:rPr>
        <w:t xml:space="preserve">lapām, no kuriem 1 (viens) atrodas pie Pasūtītāja un 1 (viens) - pie Piegādātāja. Visiem Līguma eksemplāriem ir vienāds juridisks spēks. </w:t>
      </w:r>
    </w:p>
    <w:p w14:paraId="75AF14B4" w14:textId="71A7EFA4" w:rsidR="00553A67" w:rsidRPr="008342F3" w:rsidRDefault="00553A67" w:rsidP="008342F3">
      <w:pPr>
        <w:pStyle w:val="Tekstabloks"/>
        <w:numPr>
          <w:ilvl w:val="1"/>
          <w:numId w:val="42"/>
        </w:numPr>
        <w:shd w:val="clear" w:color="auto" w:fill="auto"/>
        <w:spacing w:after="160" w:line="240" w:lineRule="auto"/>
        <w:ind w:right="-432"/>
        <w:rPr>
          <w:sz w:val="20"/>
          <w:szCs w:val="20"/>
        </w:rPr>
      </w:pPr>
      <w:r w:rsidRPr="0068547D">
        <w:rPr>
          <w:sz w:val="20"/>
          <w:szCs w:val="20"/>
        </w:rPr>
        <w:t xml:space="preserve">Līgumam tiek pievienoti šādi pielikumi, kas ir tā neatņemama sastāvdaļa: Pielikums Nr.1. </w:t>
      </w:r>
      <w:r w:rsidRPr="00553A67">
        <w:rPr>
          <w:sz w:val="20"/>
          <w:szCs w:val="20"/>
        </w:rPr>
        <w:t xml:space="preserve">Tehniskā specifikācija – tehniskais/finanšu piedāvājums </w:t>
      </w:r>
      <w:r w:rsidR="005307A5">
        <w:rPr>
          <w:sz w:val="20"/>
          <w:szCs w:val="20"/>
        </w:rPr>
        <w:t xml:space="preserve">1 </w:t>
      </w:r>
      <w:r w:rsidRPr="0068547D">
        <w:rPr>
          <w:sz w:val="20"/>
          <w:szCs w:val="20"/>
        </w:rPr>
        <w:t xml:space="preserve">(viens) lapām; </w:t>
      </w:r>
    </w:p>
    <w:p w14:paraId="58BA3F9D" w14:textId="77777777" w:rsidR="00553A67" w:rsidRPr="00C26EF3" w:rsidRDefault="00553A67" w:rsidP="00553A67">
      <w:pPr>
        <w:pStyle w:val="Tekstabloks"/>
        <w:numPr>
          <w:ilvl w:val="0"/>
          <w:numId w:val="42"/>
        </w:numPr>
        <w:shd w:val="clear" w:color="auto" w:fill="auto"/>
        <w:spacing w:line="240" w:lineRule="auto"/>
        <w:ind w:right="-432"/>
        <w:rPr>
          <w:sz w:val="20"/>
          <w:szCs w:val="20"/>
        </w:rPr>
      </w:pPr>
      <w:r w:rsidRPr="0068547D">
        <w:rPr>
          <w:b/>
          <w:sz w:val="20"/>
          <w:szCs w:val="20"/>
        </w:rPr>
        <w:t>PUŠU JURIDISKĀS ADRESES UN REKVIZĪTI</w:t>
      </w:r>
    </w:p>
    <w:p w14:paraId="7C275E8C" w14:textId="77777777" w:rsidR="00553A67" w:rsidRDefault="00553A67" w:rsidP="00553A67">
      <w:pPr>
        <w:pStyle w:val="Tekstabloks"/>
        <w:shd w:val="clear" w:color="auto" w:fill="auto"/>
        <w:spacing w:line="240" w:lineRule="auto"/>
        <w:ind w:right="-432" w:firstLine="0"/>
        <w:rPr>
          <w:b/>
          <w:sz w:val="20"/>
          <w:szCs w:val="20"/>
        </w:rPr>
      </w:pPr>
    </w:p>
    <w:p w14:paraId="0D630C03" w14:textId="77777777" w:rsidR="00553A67" w:rsidRDefault="00553A67" w:rsidP="00553A67">
      <w:pPr>
        <w:pStyle w:val="Tekstabloks"/>
        <w:shd w:val="clear" w:color="auto" w:fill="auto"/>
        <w:spacing w:line="240" w:lineRule="auto"/>
        <w:ind w:right="-432" w:firstLine="0"/>
        <w:rPr>
          <w:b/>
          <w:sz w:val="20"/>
          <w:szCs w:val="20"/>
        </w:rPr>
      </w:pPr>
      <w:r>
        <w:rPr>
          <w:b/>
          <w:sz w:val="20"/>
          <w:szCs w:val="20"/>
        </w:rPr>
        <w:t>PASŪTĪTĀJS                                                                               PIEGĀDĀTĀJS:</w:t>
      </w:r>
    </w:p>
    <w:p w14:paraId="2BD078FA" w14:textId="7FB757A5" w:rsidR="00553A67" w:rsidRDefault="00553A67" w:rsidP="00553A67">
      <w:pPr>
        <w:pStyle w:val="Tekstabloks"/>
        <w:shd w:val="clear" w:color="auto" w:fill="auto"/>
        <w:spacing w:line="240" w:lineRule="auto"/>
        <w:ind w:right="-432" w:firstLine="0"/>
        <w:rPr>
          <w:b/>
          <w:sz w:val="20"/>
          <w:szCs w:val="20"/>
        </w:rPr>
      </w:pPr>
      <w:r>
        <w:rPr>
          <w:b/>
          <w:sz w:val="20"/>
          <w:szCs w:val="20"/>
        </w:rPr>
        <w:t>Sabiedrība ar ierobežotu atbild</w:t>
      </w:r>
      <w:r w:rsidR="000F0C23">
        <w:rPr>
          <w:b/>
          <w:sz w:val="20"/>
          <w:szCs w:val="20"/>
        </w:rPr>
        <w:t>ību</w:t>
      </w:r>
      <w:r>
        <w:rPr>
          <w:b/>
          <w:sz w:val="20"/>
          <w:szCs w:val="20"/>
        </w:rPr>
        <w:t xml:space="preserve">                                            ______________________</w:t>
      </w:r>
      <w:r w:rsidR="00003D6A">
        <w:rPr>
          <w:b/>
          <w:sz w:val="20"/>
          <w:szCs w:val="20"/>
        </w:rPr>
        <w:t>__</w:t>
      </w:r>
      <w:r w:rsidR="00A27F3A">
        <w:rPr>
          <w:b/>
          <w:sz w:val="20"/>
          <w:szCs w:val="20"/>
        </w:rPr>
        <w:t>_</w:t>
      </w:r>
      <w:r w:rsidR="00003D6A">
        <w:rPr>
          <w:b/>
          <w:sz w:val="20"/>
          <w:szCs w:val="20"/>
        </w:rPr>
        <w:t>______</w:t>
      </w:r>
    </w:p>
    <w:p w14:paraId="77BDD6E6" w14:textId="37AA5286" w:rsidR="00553A67" w:rsidRDefault="00553A67" w:rsidP="00553A67">
      <w:pPr>
        <w:pStyle w:val="Tekstabloks"/>
        <w:shd w:val="clear" w:color="auto" w:fill="auto"/>
        <w:spacing w:line="240" w:lineRule="auto"/>
        <w:ind w:right="-432" w:firstLine="0"/>
        <w:rPr>
          <w:b/>
          <w:sz w:val="20"/>
          <w:szCs w:val="20"/>
        </w:rPr>
      </w:pPr>
      <w:r>
        <w:rPr>
          <w:b/>
          <w:sz w:val="20"/>
          <w:szCs w:val="20"/>
        </w:rPr>
        <w:t xml:space="preserve">“ Alojas  Saimniekserviss”                                          </w:t>
      </w:r>
      <w:r w:rsidR="00A27F3A">
        <w:rPr>
          <w:b/>
          <w:sz w:val="20"/>
          <w:szCs w:val="20"/>
        </w:rPr>
        <w:t xml:space="preserve">             </w:t>
      </w:r>
      <w:r>
        <w:rPr>
          <w:b/>
          <w:sz w:val="20"/>
          <w:szCs w:val="20"/>
        </w:rPr>
        <w:t xml:space="preserve">  </w:t>
      </w:r>
      <w:r w:rsidR="00003D6A">
        <w:rPr>
          <w:b/>
          <w:sz w:val="20"/>
          <w:szCs w:val="20"/>
        </w:rPr>
        <w:t xml:space="preserve"> </w:t>
      </w:r>
      <w:r>
        <w:rPr>
          <w:b/>
          <w:sz w:val="20"/>
          <w:szCs w:val="20"/>
        </w:rPr>
        <w:t>__________________</w:t>
      </w:r>
      <w:r w:rsidR="00003D6A">
        <w:rPr>
          <w:b/>
          <w:sz w:val="20"/>
          <w:szCs w:val="20"/>
        </w:rPr>
        <w:t>_______</w:t>
      </w:r>
      <w:r w:rsidR="00A27F3A">
        <w:rPr>
          <w:b/>
          <w:sz w:val="20"/>
          <w:szCs w:val="20"/>
        </w:rPr>
        <w:t>_</w:t>
      </w:r>
      <w:r w:rsidR="00003D6A">
        <w:rPr>
          <w:b/>
          <w:sz w:val="20"/>
          <w:szCs w:val="20"/>
        </w:rPr>
        <w:t>_____</w:t>
      </w:r>
    </w:p>
    <w:p w14:paraId="48EA2BB7" w14:textId="534F6D37" w:rsidR="00553A67" w:rsidRDefault="00553A67" w:rsidP="00553A67">
      <w:pPr>
        <w:pStyle w:val="Tekstabloks"/>
        <w:shd w:val="clear" w:color="auto" w:fill="auto"/>
        <w:spacing w:line="240" w:lineRule="auto"/>
        <w:ind w:right="-432" w:firstLine="0"/>
        <w:rPr>
          <w:b/>
          <w:sz w:val="20"/>
          <w:szCs w:val="20"/>
        </w:rPr>
      </w:pPr>
      <w:r>
        <w:rPr>
          <w:b/>
          <w:sz w:val="20"/>
          <w:szCs w:val="20"/>
        </w:rPr>
        <w:t>Reģ.Nr. LV 44103091517                                                            _____________________</w:t>
      </w:r>
      <w:r w:rsidR="00003D6A">
        <w:rPr>
          <w:b/>
          <w:sz w:val="20"/>
          <w:szCs w:val="20"/>
        </w:rPr>
        <w:t>_____</w:t>
      </w:r>
      <w:r w:rsidR="00A27F3A">
        <w:rPr>
          <w:b/>
          <w:sz w:val="20"/>
          <w:szCs w:val="20"/>
        </w:rPr>
        <w:t>_</w:t>
      </w:r>
      <w:r w:rsidR="00003D6A">
        <w:rPr>
          <w:b/>
          <w:sz w:val="20"/>
          <w:szCs w:val="20"/>
        </w:rPr>
        <w:t>____</w:t>
      </w:r>
      <w:r>
        <w:rPr>
          <w:b/>
          <w:sz w:val="20"/>
          <w:szCs w:val="20"/>
        </w:rPr>
        <w:t xml:space="preserve"> </w:t>
      </w:r>
    </w:p>
    <w:p w14:paraId="5A9BF68D" w14:textId="61C84310" w:rsidR="00553A67" w:rsidRDefault="00553A67" w:rsidP="00553A67">
      <w:pPr>
        <w:pStyle w:val="Tekstabloks"/>
        <w:shd w:val="clear" w:color="auto" w:fill="auto"/>
        <w:spacing w:line="240" w:lineRule="auto"/>
        <w:ind w:right="-432" w:firstLine="0"/>
        <w:rPr>
          <w:b/>
          <w:sz w:val="20"/>
          <w:szCs w:val="20"/>
        </w:rPr>
      </w:pPr>
      <w:r>
        <w:rPr>
          <w:b/>
          <w:sz w:val="20"/>
          <w:szCs w:val="20"/>
        </w:rPr>
        <w:t>Juridiskā adrese: Jūras iela 13, Aloj</w:t>
      </w:r>
      <w:r w:rsidR="009A0D4E">
        <w:rPr>
          <w:b/>
          <w:sz w:val="20"/>
          <w:szCs w:val="20"/>
        </w:rPr>
        <w:t>a</w:t>
      </w:r>
      <w:r>
        <w:rPr>
          <w:b/>
          <w:sz w:val="20"/>
          <w:szCs w:val="20"/>
        </w:rPr>
        <w:t xml:space="preserve">                                       __________________</w:t>
      </w:r>
      <w:r w:rsidR="00003D6A">
        <w:rPr>
          <w:b/>
          <w:sz w:val="20"/>
          <w:szCs w:val="20"/>
        </w:rPr>
        <w:t>_____</w:t>
      </w:r>
      <w:r w:rsidR="009A0D4E">
        <w:rPr>
          <w:b/>
          <w:sz w:val="20"/>
          <w:szCs w:val="20"/>
        </w:rPr>
        <w:t>___</w:t>
      </w:r>
      <w:r w:rsidR="00A27F3A">
        <w:rPr>
          <w:b/>
          <w:sz w:val="20"/>
          <w:szCs w:val="20"/>
        </w:rPr>
        <w:t>_</w:t>
      </w:r>
      <w:r w:rsidR="009A0D4E">
        <w:rPr>
          <w:b/>
          <w:sz w:val="20"/>
          <w:szCs w:val="20"/>
        </w:rPr>
        <w:t>__</w:t>
      </w:r>
      <w:r>
        <w:rPr>
          <w:b/>
          <w:sz w:val="20"/>
          <w:szCs w:val="20"/>
        </w:rPr>
        <w:t xml:space="preserve">___ </w:t>
      </w:r>
    </w:p>
    <w:p w14:paraId="2C4E6EB8" w14:textId="6AC1B973" w:rsidR="00553A67" w:rsidRDefault="00003D6A" w:rsidP="00553A67">
      <w:pPr>
        <w:pStyle w:val="Tekstabloks"/>
        <w:shd w:val="clear" w:color="auto" w:fill="auto"/>
        <w:spacing w:line="240" w:lineRule="auto"/>
        <w:ind w:right="-432" w:firstLine="0"/>
        <w:rPr>
          <w:b/>
          <w:sz w:val="20"/>
          <w:szCs w:val="20"/>
        </w:rPr>
      </w:pPr>
      <w:r>
        <w:rPr>
          <w:b/>
          <w:sz w:val="20"/>
          <w:szCs w:val="20"/>
        </w:rPr>
        <w:t>Limbažu novads</w:t>
      </w:r>
      <w:r w:rsidR="00553A67">
        <w:rPr>
          <w:b/>
          <w:sz w:val="20"/>
          <w:szCs w:val="20"/>
        </w:rPr>
        <w:t xml:space="preserve">, LV 4064 </w:t>
      </w:r>
    </w:p>
    <w:p w14:paraId="57FA471C" w14:textId="3CB44BB9" w:rsidR="00553A67" w:rsidRDefault="00553A67" w:rsidP="00553A67">
      <w:pPr>
        <w:pStyle w:val="Tekstabloks"/>
        <w:shd w:val="clear" w:color="auto" w:fill="auto"/>
        <w:spacing w:line="240" w:lineRule="auto"/>
        <w:ind w:right="-432" w:firstLine="0"/>
        <w:rPr>
          <w:b/>
          <w:sz w:val="20"/>
          <w:szCs w:val="20"/>
        </w:rPr>
      </w:pPr>
      <w:r>
        <w:rPr>
          <w:b/>
          <w:sz w:val="20"/>
          <w:szCs w:val="20"/>
        </w:rPr>
        <w:t xml:space="preserve">Biroja adrese: </w:t>
      </w:r>
      <w:r w:rsidR="00003D6A">
        <w:rPr>
          <w:b/>
          <w:sz w:val="20"/>
          <w:szCs w:val="20"/>
        </w:rPr>
        <w:t>Rīgas ielā 22</w:t>
      </w:r>
      <w:r>
        <w:rPr>
          <w:b/>
          <w:sz w:val="20"/>
          <w:szCs w:val="20"/>
        </w:rPr>
        <w:t>, Aloj</w:t>
      </w:r>
      <w:r w:rsidR="009A0D4E">
        <w:rPr>
          <w:b/>
          <w:sz w:val="20"/>
          <w:szCs w:val="20"/>
        </w:rPr>
        <w:t>a</w:t>
      </w:r>
      <w:r>
        <w:rPr>
          <w:b/>
          <w:sz w:val="20"/>
          <w:szCs w:val="20"/>
        </w:rPr>
        <w:t xml:space="preserve">                                       </w:t>
      </w:r>
      <w:r w:rsidR="00003D6A">
        <w:rPr>
          <w:b/>
          <w:sz w:val="20"/>
          <w:szCs w:val="20"/>
        </w:rPr>
        <w:t xml:space="preserve">     </w:t>
      </w:r>
      <w:r>
        <w:rPr>
          <w:b/>
          <w:sz w:val="20"/>
          <w:szCs w:val="20"/>
        </w:rPr>
        <w:t xml:space="preserve"> ________________________________ </w:t>
      </w:r>
    </w:p>
    <w:p w14:paraId="3786D4D7" w14:textId="38B42639" w:rsidR="00553A67" w:rsidRDefault="00003D6A" w:rsidP="00553A67">
      <w:pPr>
        <w:pStyle w:val="Tekstabloks"/>
        <w:shd w:val="clear" w:color="auto" w:fill="auto"/>
        <w:spacing w:line="240" w:lineRule="auto"/>
        <w:ind w:right="-432" w:firstLine="0"/>
        <w:rPr>
          <w:b/>
          <w:sz w:val="20"/>
          <w:szCs w:val="20"/>
        </w:rPr>
      </w:pPr>
      <w:r>
        <w:rPr>
          <w:b/>
          <w:sz w:val="20"/>
          <w:szCs w:val="20"/>
        </w:rPr>
        <w:t xml:space="preserve">Limbažu </w:t>
      </w:r>
      <w:r w:rsidR="00553A67">
        <w:rPr>
          <w:b/>
          <w:sz w:val="20"/>
          <w:szCs w:val="20"/>
        </w:rPr>
        <w:t>novad</w:t>
      </w:r>
      <w:r w:rsidR="009A0D4E">
        <w:rPr>
          <w:b/>
          <w:sz w:val="20"/>
          <w:szCs w:val="20"/>
        </w:rPr>
        <w:t>s</w:t>
      </w:r>
      <w:r w:rsidR="00553A67">
        <w:rPr>
          <w:b/>
          <w:sz w:val="20"/>
          <w:szCs w:val="20"/>
        </w:rPr>
        <w:t xml:space="preserve">, LV 4064                                                         </w:t>
      </w:r>
      <w:r>
        <w:rPr>
          <w:b/>
          <w:sz w:val="20"/>
          <w:szCs w:val="20"/>
        </w:rPr>
        <w:t xml:space="preserve"> </w:t>
      </w:r>
      <w:r w:rsidR="00553A67">
        <w:rPr>
          <w:b/>
          <w:sz w:val="20"/>
          <w:szCs w:val="20"/>
        </w:rPr>
        <w:t>________________________________</w:t>
      </w:r>
    </w:p>
    <w:p w14:paraId="4AA00383" w14:textId="736B10F1" w:rsidR="00553A67" w:rsidRDefault="00553A67" w:rsidP="00553A67">
      <w:pPr>
        <w:pStyle w:val="Tekstabloks"/>
        <w:shd w:val="clear" w:color="auto" w:fill="auto"/>
        <w:spacing w:line="240" w:lineRule="auto"/>
        <w:ind w:right="-432" w:firstLine="0"/>
        <w:rPr>
          <w:b/>
          <w:sz w:val="20"/>
          <w:szCs w:val="20"/>
        </w:rPr>
      </w:pPr>
      <w:r>
        <w:rPr>
          <w:b/>
          <w:sz w:val="20"/>
          <w:szCs w:val="20"/>
        </w:rPr>
        <w:t xml:space="preserve">Banka: A/S Swedbank                                                             </w:t>
      </w:r>
      <w:r w:rsidR="00003D6A">
        <w:rPr>
          <w:b/>
          <w:sz w:val="20"/>
          <w:szCs w:val="20"/>
        </w:rPr>
        <w:t xml:space="preserve">  </w:t>
      </w:r>
      <w:r>
        <w:rPr>
          <w:b/>
          <w:sz w:val="20"/>
          <w:szCs w:val="20"/>
        </w:rPr>
        <w:t xml:space="preserve"> ________________________________</w:t>
      </w:r>
    </w:p>
    <w:p w14:paraId="77B39666" w14:textId="0CE2D146" w:rsidR="00553A67" w:rsidRDefault="00553A67" w:rsidP="00553A67">
      <w:pPr>
        <w:pStyle w:val="Tekstabloks"/>
        <w:shd w:val="clear" w:color="auto" w:fill="auto"/>
        <w:spacing w:line="240" w:lineRule="auto"/>
        <w:ind w:right="-432" w:firstLine="0"/>
        <w:rPr>
          <w:b/>
          <w:sz w:val="20"/>
          <w:szCs w:val="20"/>
        </w:rPr>
      </w:pPr>
      <w:r>
        <w:rPr>
          <w:b/>
          <w:sz w:val="20"/>
          <w:szCs w:val="20"/>
        </w:rPr>
        <w:t xml:space="preserve">Kods: HAB ALV22                                                                  </w:t>
      </w:r>
      <w:r w:rsidR="00003D6A">
        <w:rPr>
          <w:b/>
          <w:sz w:val="20"/>
          <w:szCs w:val="20"/>
        </w:rPr>
        <w:t xml:space="preserve"> </w:t>
      </w:r>
      <w:r>
        <w:rPr>
          <w:b/>
          <w:sz w:val="20"/>
          <w:szCs w:val="20"/>
        </w:rPr>
        <w:t xml:space="preserve"> </w:t>
      </w:r>
      <w:r w:rsidR="009A0D4E">
        <w:rPr>
          <w:b/>
          <w:sz w:val="20"/>
          <w:szCs w:val="20"/>
        </w:rPr>
        <w:t xml:space="preserve"> </w:t>
      </w:r>
      <w:r>
        <w:rPr>
          <w:b/>
          <w:sz w:val="20"/>
          <w:szCs w:val="20"/>
        </w:rPr>
        <w:t xml:space="preserve">________________________________   </w:t>
      </w:r>
    </w:p>
    <w:p w14:paraId="3F9DB0C7" w14:textId="77777777" w:rsidR="00553A67" w:rsidRDefault="00553A67" w:rsidP="00553A67">
      <w:pPr>
        <w:pStyle w:val="Tekstabloks"/>
        <w:shd w:val="clear" w:color="auto" w:fill="auto"/>
        <w:spacing w:line="240" w:lineRule="auto"/>
        <w:ind w:right="-432" w:firstLine="0"/>
        <w:rPr>
          <w:b/>
          <w:sz w:val="20"/>
          <w:szCs w:val="20"/>
        </w:rPr>
      </w:pPr>
      <w:r>
        <w:rPr>
          <w:b/>
          <w:sz w:val="20"/>
          <w:szCs w:val="20"/>
        </w:rPr>
        <w:t xml:space="preserve">Konta Nr. LV 59HABA0551037995213   </w:t>
      </w:r>
    </w:p>
    <w:p w14:paraId="1F93A786" w14:textId="77777777" w:rsidR="00553A67" w:rsidRDefault="00553A67" w:rsidP="00553A67">
      <w:pPr>
        <w:pStyle w:val="Tekstabloks"/>
        <w:shd w:val="clear" w:color="auto" w:fill="auto"/>
        <w:spacing w:line="240" w:lineRule="auto"/>
        <w:ind w:right="-432" w:firstLine="0"/>
        <w:rPr>
          <w:b/>
          <w:sz w:val="20"/>
          <w:szCs w:val="20"/>
        </w:rPr>
      </w:pPr>
    </w:p>
    <w:p w14:paraId="3C2C1CF3" w14:textId="77777777" w:rsidR="00553A67" w:rsidRDefault="00553A67" w:rsidP="008342F3">
      <w:pPr>
        <w:pStyle w:val="Tekstabloks"/>
        <w:shd w:val="clear" w:color="auto" w:fill="auto"/>
        <w:spacing w:line="240" w:lineRule="auto"/>
        <w:ind w:left="0" w:right="-432" w:firstLine="0"/>
        <w:rPr>
          <w:b/>
          <w:sz w:val="20"/>
          <w:szCs w:val="20"/>
        </w:rPr>
      </w:pPr>
    </w:p>
    <w:p w14:paraId="035F772A" w14:textId="291DAA3A" w:rsidR="00553A67" w:rsidRDefault="00553A67" w:rsidP="00553A67">
      <w:pPr>
        <w:pStyle w:val="Tekstabloks"/>
        <w:shd w:val="clear" w:color="auto" w:fill="auto"/>
        <w:spacing w:line="240" w:lineRule="auto"/>
        <w:ind w:right="-432" w:firstLine="0"/>
        <w:rPr>
          <w:b/>
          <w:sz w:val="20"/>
          <w:szCs w:val="20"/>
        </w:rPr>
      </w:pPr>
      <w:r>
        <w:rPr>
          <w:b/>
          <w:sz w:val="20"/>
          <w:szCs w:val="20"/>
        </w:rPr>
        <w:t>__________________________</w:t>
      </w:r>
      <w:r w:rsidR="009A0D4E">
        <w:rPr>
          <w:b/>
          <w:sz w:val="20"/>
          <w:szCs w:val="20"/>
        </w:rPr>
        <w:t>____</w:t>
      </w:r>
      <w:r>
        <w:rPr>
          <w:b/>
          <w:sz w:val="20"/>
          <w:szCs w:val="20"/>
        </w:rPr>
        <w:t>_                                          ___________________________</w:t>
      </w:r>
      <w:r w:rsidR="00A27F3A">
        <w:rPr>
          <w:b/>
          <w:sz w:val="20"/>
          <w:szCs w:val="20"/>
        </w:rPr>
        <w:t>_</w:t>
      </w:r>
      <w:r>
        <w:rPr>
          <w:b/>
          <w:sz w:val="20"/>
          <w:szCs w:val="20"/>
        </w:rPr>
        <w:t xml:space="preserve">____                     </w:t>
      </w:r>
    </w:p>
    <w:p w14:paraId="006B346B" w14:textId="77777777" w:rsidR="00553A67" w:rsidRPr="0068547D" w:rsidRDefault="00553A67" w:rsidP="00553A67">
      <w:pPr>
        <w:pStyle w:val="Tekstabloks"/>
        <w:shd w:val="clear" w:color="auto" w:fill="auto"/>
        <w:spacing w:line="240" w:lineRule="auto"/>
        <w:ind w:right="-432" w:firstLine="0"/>
        <w:rPr>
          <w:sz w:val="20"/>
          <w:szCs w:val="20"/>
        </w:rPr>
      </w:pPr>
    </w:p>
    <w:p w14:paraId="2BC69C27" w14:textId="77777777" w:rsidR="00553A67" w:rsidRPr="00F75F25" w:rsidRDefault="00553A67" w:rsidP="00553A67">
      <w:pPr>
        <w:ind w:firstLine="720"/>
        <w:jc w:val="both"/>
        <w:rPr>
          <w:sz w:val="20"/>
          <w:szCs w:val="20"/>
        </w:rPr>
      </w:pPr>
    </w:p>
    <w:p w14:paraId="712CBAEF" w14:textId="77777777" w:rsidR="00553A67" w:rsidRPr="00F8505C" w:rsidRDefault="00553A67" w:rsidP="00F8505C">
      <w:pPr>
        <w:widowControl w:val="0"/>
        <w:shd w:val="clear" w:color="auto" w:fill="FFFFFF"/>
        <w:jc w:val="center"/>
        <w:rPr>
          <w:rFonts w:ascii="Times New Roman" w:hAnsi="Times New Roman" w:cs="Times New Roman"/>
          <w:b/>
          <w:color w:val="000000"/>
          <w:sz w:val="24"/>
          <w:szCs w:val="24"/>
        </w:rPr>
      </w:pPr>
    </w:p>
    <w:sectPr w:rsidR="00553A67" w:rsidRPr="00F8505C" w:rsidSect="00A97BB8">
      <w:pgSz w:w="11906" w:h="16838"/>
      <w:pgMar w:top="1134" w:right="849" w:bottom="1134"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90FD6" w14:textId="77777777" w:rsidR="00F9085C" w:rsidRDefault="00F9085C">
      <w:pPr>
        <w:spacing w:after="0" w:line="240" w:lineRule="auto"/>
      </w:pPr>
      <w:r>
        <w:separator/>
      </w:r>
    </w:p>
  </w:endnote>
  <w:endnote w:type="continuationSeparator" w:id="0">
    <w:p w14:paraId="4298E535" w14:textId="77777777" w:rsidR="00F9085C" w:rsidRDefault="00F9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7713D" w14:textId="77777777" w:rsidR="00F9085C" w:rsidRDefault="00F9085C">
      <w:pPr>
        <w:spacing w:after="0" w:line="240" w:lineRule="auto"/>
      </w:pPr>
      <w:r>
        <w:separator/>
      </w:r>
    </w:p>
  </w:footnote>
  <w:footnote w:type="continuationSeparator" w:id="0">
    <w:p w14:paraId="6BFA927B" w14:textId="77777777" w:rsidR="00F9085C" w:rsidRDefault="00F9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2"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3" w15:restartNumberingAfterBreak="0">
    <w:nsid w:val="04EC0805"/>
    <w:multiLevelType w:val="multilevel"/>
    <w:tmpl w:val="A8600FC4"/>
    <w:lvl w:ilvl="0">
      <w:start w:val="3"/>
      <w:numFmt w:val="decimal"/>
      <w:lvlText w:val="%1."/>
      <w:lvlJc w:val="left"/>
      <w:pPr>
        <w:ind w:left="540" w:hanging="540"/>
      </w:pPr>
      <w:rPr>
        <w:rFonts w:hint="default"/>
      </w:rPr>
    </w:lvl>
    <w:lvl w:ilvl="1">
      <w:start w:val="3"/>
      <w:numFmt w:val="decimal"/>
      <w:lvlText w:val="%1.%2."/>
      <w:lvlJc w:val="left"/>
      <w:pPr>
        <w:ind w:left="1462" w:hanging="540"/>
      </w:pPr>
      <w:rPr>
        <w:rFonts w:hint="default"/>
      </w:rPr>
    </w:lvl>
    <w:lvl w:ilvl="2">
      <w:start w:val="6"/>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4" w15:restartNumberingAfterBreak="0">
    <w:nsid w:val="05D73EE4"/>
    <w:multiLevelType w:val="hybridMultilevel"/>
    <w:tmpl w:val="947862D8"/>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0DD312EA"/>
    <w:multiLevelType w:val="multilevel"/>
    <w:tmpl w:val="10E80E5C"/>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10C62031"/>
    <w:multiLevelType w:val="multilevel"/>
    <w:tmpl w:val="442E140C"/>
    <w:lvl w:ilvl="0">
      <w:start w:val="6"/>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7" w15:restartNumberingAfterBreak="0">
    <w:nsid w:val="16CE0B85"/>
    <w:multiLevelType w:val="multilevel"/>
    <w:tmpl w:val="ADF41886"/>
    <w:lvl w:ilvl="0">
      <w:start w:val="7"/>
      <w:numFmt w:val="decimal"/>
      <w:lvlText w:val="%1."/>
      <w:lvlJc w:val="left"/>
      <w:pPr>
        <w:tabs>
          <w:tab w:val="num" w:pos="480"/>
        </w:tabs>
        <w:ind w:left="480" w:hanging="480"/>
      </w:pPr>
      <w:rPr>
        <w:rFonts w:ascii="Times New Roman" w:hAnsi="Times New Roman" w:cs="Times New Roman" w:hint="default"/>
        <w:color w:val="000000"/>
      </w:rPr>
    </w:lvl>
    <w:lvl w:ilvl="1">
      <w:start w:val="3"/>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8" w15:restartNumberingAfterBreak="0">
    <w:nsid w:val="1A0E3AC2"/>
    <w:multiLevelType w:val="multilevel"/>
    <w:tmpl w:val="8F32D3CA"/>
    <w:lvl w:ilvl="0">
      <w:start w:val="3"/>
      <w:numFmt w:val="decimal"/>
      <w:lvlText w:val="%1."/>
      <w:lvlJc w:val="left"/>
      <w:pPr>
        <w:ind w:left="450" w:hanging="450"/>
      </w:pPr>
      <w:rPr>
        <w:rFonts w:hint="default"/>
      </w:rPr>
    </w:lvl>
    <w:lvl w:ilvl="1">
      <w:start w:val="2"/>
      <w:numFmt w:val="decimal"/>
      <w:lvlText w:val="%1.%2."/>
      <w:lvlJc w:val="left"/>
      <w:pPr>
        <w:ind w:left="750" w:hanging="450"/>
      </w:pPr>
      <w:rPr>
        <w:rFonts w:hint="default"/>
        <w:b/>
      </w:rPr>
    </w:lvl>
    <w:lvl w:ilvl="2">
      <w:start w:val="3"/>
      <w:numFmt w:val="decimal"/>
      <w:lvlText w:val="%1.%2.%3."/>
      <w:lvlJc w:val="left"/>
      <w:pPr>
        <w:ind w:left="1429" w:hanging="720"/>
      </w:pPr>
      <w:rPr>
        <w:rFonts w:hint="default"/>
        <w:b/>
        <w:sz w:val="24"/>
        <w:szCs w:val="24"/>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9" w15:restartNumberingAfterBreak="0">
    <w:nsid w:val="1C01766C"/>
    <w:multiLevelType w:val="multilevel"/>
    <w:tmpl w:val="BD40EF6A"/>
    <w:lvl w:ilvl="0">
      <w:start w:val="3"/>
      <w:numFmt w:val="decimal"/>
      <w:lvlText w:val="%1."/>
      <w:lvlJc w:val="left"/>
      <w:pPr>
        <w:ind w:left="540" w:hanging="540"/>
      </w:pPr>
      <w:rPr>
        <w:rFonts w:hint="default"/>
      </w:rPr>
    </w:lvl>
    <w:lvl w:ilvl="1">
      <w:start w:val="4"/>
      <w:numFmt w:val="decimal"/>
      <w:lvlText w:val="%1.%2."/>
      <w:lvlJc w:val="left"/>
      <w:pPr>
        <w:ind w:left="1200" w:hanging="54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0" w15:restartNumberingAfterBreak="0">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6E3317"/>
    <w:multiLevelType w:val="multilevel"/>
    <w:tmpl w:val="0426001D"/>
    <w:lvl w:ilvl="0">
      <w:start w:val="1"/>
      <w:numFmt w:val="decimal"/>
      <w:lvlText w:val="%1)"/>
      <w:lvlJc w:val="left"/>
      <w:pPr>
        <w:ind w:left="360" w:hanging="360"/>
      </w:pPr>
    </w:lvl>
    <w:lvl w:ilvl="1">
      <w:start w:val="1"/>
      <w:numFmt w:val="lowerLetter"/>
      <w:lvlText w:val="%2)"/>
      <w:lvlJc w:val="left"/>
      <w:pPr>
        <w:ind w:left="8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7E3460"/>
    <w:multiLevelType w:val="multilevel"/>
    <w:tmpl w:val="2C0067E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6C9159E"/>
    <w:multiLevelType w:val="multilevel"/>
    <w:tmpl w:val="0E007F48"/>
    <w:lvl w:ilvl="0">
      <w:start w:val="4"/>
      <w:numFmt w:val="decimal"/>
      <w:lvlText w:val="%1."/>
      <w:lvlJc w:val="left"/>
      <w:pPr>
        <w:ind w:left="540" w:hanging="540"/>
      </w:pPr>
    </w:lvl>
    <w:lvl w:ilvl="1">
      <w:start w:val="2"/>
      <w:numFmt w:val="decimal"/>
      <w:lvlText w:val="%1.%2."/>
      <w:lvlJc w:val="left"/>
      <w:pPr>
        <w:ind w:left="840" w:hanging="540"/>
      </w:pPr>
      <w:rPr>
        <w:b/>
      </w:rPr>
    </w:lvl>
    <w:lvl w:ilvl="2">
      <w:start w:val="1"/>
      <w:numFmt w:val="decimal"/>
      <w:lvlText w:val="%1.%2.%3."/>
      <w:lvlJc w:val="left"/>
      <w:pPr>
        <w:ind w:left="1320" w:hanging="720"/>
      </w:pPr>
      <w:rPr>
        <w:b/>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4" w15:restartNumberingAfterBreak="0">
    <w:nsid w:val="2EF05C09"/>
    <w:multiLevelType w:val="multilevel"/>
    <w:tmpl w:val="07386344"/>
    <w:lvl w:ilvl="0">
      <w:start w:val="3"/>
      <w:numFmt w:val="decimal"/>
      <w:lvlText w:val="%1."/>
      <w:lvlJc w:val="left"/>
      <w:pPr>
        <w:ind w:left="540" w:hanging="540"/>
      </w:pPr>
      <w:rPr>
        <w:rFonts w:hint="default"/>
      </w:rPr>
    </w:lvl>
    <w:lvl w:ilvl="1">
      <w:start w:val="3"/>
      <w:numFmt w:val="decimal"/>
      <w:lvlText w:val="%1.%2."/>
      <w:lvlJc w:val="left"/>
      <w:pPr>
        <w:ind w:left="840" w:hanging="54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5" w15:restartNumberingAfterBreak="0">
    <w:nsid w:val="310F5600"/>
    <w:multiLevelType w:val="multilevel"/>
    <w:tmpl w:val="ED6CE0C2"/>
    <w:lvl w:ilvl="0">
      <w:start w:val="4"/>
      <w:numFmt w:val="decimal"/>
      <w:lvlText w:val="%1."/>
      <w:lvlJc w:val="left"/>
      <w:pPr>
        <w:ind w:left="540" w:hanging="540"/>
      </w:pPr>
    </w:lvl>
    <w:lvl w:ilvl="1">
      <w:start w:val="1"/>
      <w:numFmt w:val="decimal"/>
      <w:lvlText w:val="%1.%2."/>
      <w:lvlJc w:val="left"/>
      <w:pPr>
        <w:ind w:left="840" w:hanging="540"/>
      </w:pPr>
      <w:rPr>
        <w:b/>
      </w:rPr>
    </w:lvl>
    <w:lvl w:ilvl="2">
      <w:start w:val="4"/>
      <w:numFmt w:val="decimal"/>
      <w:lvlText w:val="%1.%2.%3."/>
      <w:lvlJc w:val="left"/>
      <w:pPr>
        <w:ind w:left="1320" w:hanging="720"/>
      </w:pPr>
      <w:rPr>
        <w:b/>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6" w15:restartNumberingAfterBreak="0">
    <w:nsid w:val="31B51E4E"/>
    <w:multiLevelType w:val="multilevel"/>
    <w:tmpl w:val="8F32D3CA"/>
    <w:lvl w:ilvl="0">
      <w:start w:val="3"/>
      <w:numFmt w:val="decimal"/>
      <w:lvlText w:val="%1."/>
      <w:lvlJc w:val="left"/>
      <w:pPr>
        <w:ind w:left="450" w:hanging="450"/>
      </w:pPr>
      <w:rPr>
        <w:rFonts w:hint="default"/>
      </w:rPr>
    </w:lvl>
    <w:lvl w:ilvl="1">
      <w:start w:val="2"/>
      <w:numFmt w:val="decimal"/>
      <w:lvlText w:val="%1.%2."/>
      <w:lvlJc w:val="left"/>
      <w:pPr>
        <w:ind w:left="750" w:hanging="450"/>
      </w:pPr>
      <w:rPr>
        <w:rFonts w:hint="default"/>
        <w:b/>
      </w:rPr>
    </w:lvl>
    <w:lvl w:ilvl="2">
      <w:start w:val="3"/>
      <w:numFmt w:val="decimal"/>
      <w:lvlText w:val="%1.%2.%3."/>
      <w:lvlJc w:val="left"/>
      <w:pPr>
        <w:ind w:left="1429" w:hanging="720"/>
      </w:pPr>
      <w:rPr>
        <w:rFonts w:hint="default"/>
        <w:b/>
        <w:sz w:val="24"/>
        <w:szCs w:val="24"/>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7" w15:restartNumberingAfterBreak="0">
    <w:nsid w:val="341F405D"/>
    <w:multiLevelType w:val="multilevel"/>
    <w:tmpl w:val="6D3ADCA0"/>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34F14A56"/>
    <w:multiLevelType w:val="multilevel"/>
    <w:tmpl w:val="CBA4F82E"/>
    <w:lvl w:ilvl="0">
      <w:start w:val="1"/>
      <w:numFmt w:val="decimal"/>
      <w:lvlText w:val="%1."/>
      <w:lvlJc w:val="left"/>
      <w:pPr>
        <w:ind w:left="360" w:hanging="360"/>
      </w:pPr>
      <w:rPr>
        <w:b/>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857518"/>
    <w:multiLevelType w:val="hybridMultilevel"/>
    <w:tmpl w:val="C3947FD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8AF4317"/>
    <w:multiLevelType w:val="multilevel"/>
    <w:tmpl w:val="AC803EC8"/>
    <w:lvl w:ilvl="0">
      <w:start w:val="7"/>
      <w:numFmt w:val="decimal"/>
      <w:lvlText w:val="%1."/>
      <w:lvlJc w:val="left"/>
      <w:pPr>
        <w:tabs>
          <w:tab w:val="num" w:pos="720"/>
        </w:tabs>
        <w:ind w:left="720" w:hanging="360"/>
      </w:pPr>
    </w:lvl>
    <w:lvl w:ilvl="1">
      <w:start w:val="4"/>
      <w:numFmt w:val="bullet"/>
      <w:lvlText w:val=""/>
      <w:lvlJc w:val="left"/>
      <w:pPr>
        <w:ind w:left="1440" w:hanging="360"/>
      </w:pPr>
      <w:rPr>
        <w:rFonts w:ascii="Symbol" w:eastAsia="Times New Roman" w:hAnsi="Symbol"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25072"/>
    <w:multiLevelType w:val="multilevel"/>
    <w:tmpl w:val="3F12143E"/>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15:restartNumberingAfterBreak="0">
    <w:nsid w:val="3EE818EB"/>
    <w:multiLevelType w:val="multilevel"/>
    <w:tmpl w:val="217600D6"/>
    <w:lvl w:ilvl="0">
      <w:start w:val="4"/>
      <w:numFmt w:val="decimal"/>
      <w:lvlText w:val="%1."/>
      <w:lvlJc w:val="left"/>
      <w:pPr>
        <w:ind w:left="360" w:hanging="360"/>
      </w:pPr>
      <w:rPr>
        <w:color w:val="auto"/>
      </w:rPr>
    </w:lvl>
    <w:lvl w:ilvl="1">
      <w:start w:val="1"/>
      <w:numFmt w:val="decimal"/>
      <w:lvlText w:val="%1.%2."/>
      <w:lvlJc w:val="left"/>
      <w:pPr>
        <w:ind w:left="720" w:hanging="360"/>
      </w:pPr>
      <w:rPr>
        <w:rFonts w:ascii="Times New Roman" w:hAnsi="Times New Roman" w:cs="Times New Roman" w:hint="default"/>
        <w:b w:val="0"/>
        <w:color w:val="auto"/>
        <w:sz w:val="24"/>
      </w:rPr>
    </w:lvl>
    <w:lvl w:ilvl="2">
      <w:start w:val="1"/>
      <w:numFmt w:val="decimal"/>
      <w:lvlText w:val="%1.%2.%3."/>
      <w:lvlJc w:val="left"/>
      <w:pPr>
        <w:ind w:left="1440" w:hanging="720"/>
      </w:pPr>
      <w:rPr>
        <w:rFonts w:ascii="Times New Roman" w:hAnsi="Times New Roman" w:cs="Times New Roman" w:hint="default"/>
        <w:b w:val="0"/>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24" w15:restartNumberingAfterBreak="0">
    <w:nsid w:val="493B1D70"/>
    <w:multiLevelType w:val="multilevel"/>
    <w:tmpl w:val="FCA863FC"/>
    <w:lvl w:ilvl="0">
      <w:start w:val="3"/>
      <w:numFmt w:val="decimal"/>
      <w:lvlText w:val="%1."/>
      <w:lvlJc w:val="left"/>
      <w:pPr>
        <w:ind w:left="540" w:hanging="540"/>
      </w:pPr>
      <w:rPr>
        <w:rFonts w:hint="default"/>
      </w:rPr>
    </w:lvl>
    <w:lvl w:ilvl="1">
      <w:start w:val="3"/>
      <w:numFmt w:val="decimal"/>
      <w:lvlText w:val="%1.%2."/>
      <w:lvlJc w:val="left"/>
      <w:pPr>
        <w:ind w:left="1462" w:hanging="540"/>
      </w:pPr>
      <w:rPr>
        <w:rFonts w:hint="default"/>
      </w:rPr>
    </w:lvl>
    <w:lvl w:ilvl="2">
      <w:start w:val="6"/>
      <w:numFmt w:val="decimal"/>
      <w:lvlText w:val="%1.%2.%3."/>
      <w:lvlJc w:val="left"/>
      <w:pPr>
        <w:ind w:left="2564" w:hanging="720"/>
      </w:pPr>
      <w:rPr>
        <w:rFonts w:hint="default"/>
        <w:b/>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5" w15:restartNumberingAfterBreak="0">
    <w:nsid w:val="4B4A1E98"/>
    <w:multiLevelType w:val="multilevel"/>
    <w:tmpl w:val="79567E9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BFB0FBB"/>
    <w:multiLevelType w:val="multilevel"/>
    <w:tmpl w:val="FAA659D8"/>
    <w:lvl w:ilvl="0">
      <w:start w:val="1"/>
      <w:numFmt w:val="decimal"/>
      <w:lvlText w:val="%1."/>
      <w:lvlJc w:val="left"/>
      <w:pPr>
        <w:ind w:left="108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FEF4F46"/>
    <w:multiLevelType w:val="multilevel"/>
    <w:tmpl w:val="8FBA5AFE"/>
    <w:lvl w:ilvl="0">
      <w:start w:val="5"/>
      <w:numFmt w:val="decimal"/>
      <w:lvlText w:val="%1."/>
      <w:lvlJc w:val="left"/>
      <w:pPr>
        <w:tabs>
          <w:tab w:val="num" w:pos="480"/>
        </w:tabs>
        <w:ind w:left="480" w:hanging="480"/>
      </w:pPr>
      <w:rPr>
        <w:rFonts w:ascii="Times New Roman" w:hAnsi="Times New Roman" w:cs="Times New Roman" w:hint="default"/>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8" w15:restartNumberingAfterBreak="0">
    <w:nsid w:val="54CF3E6B"/>
    <w:multiLevelType w:val="multilevel"/>
    <w:tmpl w:val="B4B2C01C"/>
    <w:lvl w:ilvl="0">
      <w:start w:val="8"/>
      <w:numFmt w:val="decimal"/>
      <w:lvlText w:val="%1."/>
      <w:lvlJc w:val="left"/>
      <w:pPr>
        <w:tabs>
          <w:tab w:val="num" w:pos="480"/>
        </w:tabs>
        <w:ind w:left="480" w:hanging="480"/>
      </w:pPr>
      <w:rPr>
        <w:rFonts w:ascii="Times New Roman" w:hAnsi="Times New Roman" w:cs="Times New Roman" w:hint="default"/>
        <w:b/>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9" w15:restartNumberingAfterBreak="0">
    <w:nsid w:val="56FA6A2C"/>
    <w:multiLevelType w:val="multilevel"/>
    <w:tmpl w:val="A316F36C"/>
    <w:lvl w:ilvl="0">
      <w:start w:val="3"/>
      <w:numFmt w:val="decimal"/>
      <w:lvlText w:val="%1."/>
      <w:lvlJc w:val="left"/>
      <w:pPr>
        <w:ind w:left="540" w:hanging="540"/>
      </w:pPr>
      <w:rPr>
        <w:rFonts w:hint="default"/>
      </w:rPr>
    </w:lvl>
    <w:lvl w:ilvl="1">
      <w:start w:val="4"/>
      <w:numFmt w:val="decimal"/>
      <w:lvlText w:val="%1.%2."/>
      <w:lvlJc w:val="left"/>
      <w:pPr>
        <w:ind w:left="1325" w:hanging="54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0" w15:restartNumberingAfterBreak="0">
    <w:nsid w:val="5FDB2ABB"/>
    <w:multiLevelType w:val="multilevel"/>
    <w:tmpl w:val="DCEE57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496373"/>
    <w:multiLevelType w:val="multilevel"/>
    <w:tmpl w:val="079E86D8"/>
    <w:lvl w:ilvl="0">
      <w:start w:val="3"/>
      <w:numFmt w:val="decimal"/>
      <w:lvlText w:val="%1."/>
      <w:lvlJc w:val="left"/>
      <w:pPr>
        <w:ind w:left="540" w:hanging="540"/>
      </w:pPr>
      <w:rPr>
        <w:rFonts w:hint="default"/>
        <w:b/>
      </w:rPr>
    </w:lvl>
    <w:lvl w:ilvl="1">
      <w:start w:val="3"/>
      <w:numFmt w:val="decimal"/>
      <w:lvlText w:val="%1.%2."/>
      <w:lvlJc w:val="left"/>
      <w:pPr>
        <w:ind w:left="1200" w:hanging="540"/>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32" w15:restartNumberingAfterBreak="0">
    <w:nsid w:val="62E10D18"/>
    <w:multiLevelType w:val="multilevel"/>
    <w:tmpl w:val="3C084A5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3" w15:restartNumberingAfterBreak="0">
    <w:nsid w:val="6501323C"/>
    <w:multiLevelType w:val="multilevel"/>
    <w:tmpl w:val="A316F36C"/>
    <w:lvl w:ilvl="0">
      <w:start w:val="3"/>
      <w:numFmt w:val="decimal"/>
      <w:lvlText w:val="%1."/>
      <w:lvlJc w:val="left"/>
      <w:pPr>
        <w:ind w:left="540" w:hanging="540"/>
      </w:pPr>
      <w:rPr>
        <w:rFonts w:hint="default"/>
      </w:rPr>
    </w:lvl>
    <w:lvl w:ilvl="1">
      <w:start w:val="4"/>
      <w:numFmt w:val="decimal"/>
      <w:lvlText w:val="%1.%2."/>
      <w:lvlJc w:val="left"/>
      <w:pPr>
        <w:ind w:left="1325" w:hanging="54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4" w15:restartNumberingAfterBreak="0">
    <w:nsid w:val="6B2704CE"/>
    <w:multiLevelType w:val="multilevel"/>
    <w:tmpl w:val="05C82D8E"/>
    <w:lvl w:ilvl="0">
      <w:start w:val="3"/>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571"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5" w15:restartNumberingAfterBreak="0">
    <w:nsid w:val="6B6C5BBB"/>
    <w:multiLevelType w:val="multilevel"/>
    <w:tmpl w:val="9C7E2AF2"/>
    <w:lvl w:ilvl="0">
      <w:start w:val="1"/>
      <w:numFmt w:val="decimal"/>
      <w:lvlText w:val="%1."/>
      <w:lvlJc w:val="left"/>
      <w:pPr>
        <w:ind w:left="360" w:hanging="360"/>
      </w:pPr>
      <w:rPr>
        <w:b/>
      </w:rPr>
    </w:lvl>
    <w:lvl w:ilvl="1">
      <w:start w:val="1"/>
      <w:numFmt w:val="decimal"/>
      <w:lvlText w:val="%2."/>
      <w:lvlJc w:val="left"/>
      <w:pPr>
        <w:ind w:left="716" w:hanging="432"/>
      </w:pPr>
      <w:rPr>
        <w:rFonts w:ascii="Times New Roman" w:eastAsia="Calibri" w:hAnsi="Times New Roman" w:cs="Times New Roman"/>
        <w:b/>
      </w:rPr>
    </w:lvl>
    <w:lvl w:ilvl="2">
      <w:start w:val="1"/>
      <w:numFmt w:val="decimal"/>
      <w:lvlText w:val="%1.%2.%3."/>
      <w:lvlJc w:val="left"/>
      <w:pPr>
        <w:ind w:left="1105" w:hanging="504"/>
      </w:pPr>
      <w:rPr>
        <w:b/>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1B57DC"/>
    <w:multiLevelType w:val="multilevel"/>
    <w:tmpl w:val="0C7E8FCA"/>
    <w:lvl w:ilvl="0">
      <w:start w:val="5"/>
      <w:numFmt w:val="decimal"/>
      <w:lvlText w:val="%1."/>
      <w:lvlJc w:val="left"/>
      <w:pPr>
        <w:ind w:left="540" w:hanging="540"/>
      </w:pPr>
      <w:rPr>
        <w:rFonts w:hint="default"/>
      </w:rPr>
    </w:lvl>
    <w:lvl w:ilvl="1">
      <w:start w:val="1"/>
      <w:numFmt w:val="decimal"/>
      <w:lvlText w:val="%1.%2."/>
      <w:lvlJc w:val="left"/>
      <w:pPr>
        <w:ind w:left="840" w:hanging="54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7" w15:restartNumberingAfterBreak="0">
    <w:nsid w:val="758241D3"/>
    <w:multiLevelType w:val="multilevel"/>
    <w:tmpl w:val="0B448926"/>
    <w:lvl w:ilvl="0">
      <w:start w:val="1"/>
      <w:numFmt w:val="decimal"/>
      <w:lvlText w:val="%1."/>
      <w:lvlJc w:val="left"/>
      <w:pPr>
        <w:ind w:left="360" w:hanging="360"/>
      </w:pPr>
      <w:rPr>
        <w:rFonts w:hint="default"/>
        <w:b/>
      </w:rPr>
    </w:lvl>
    <w:lvl w:ilvl="1">
      <w:start w:val="1"/>
      <w:numFmt w:val="decimal"/>
      <w:lvlText w:val="%1.%2."/>
      <w:lvlJc w:val="left"/>
      <w:pPr>
        <w:ind w:left="107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868" w:hanging="720"/>
      </w:pPr>
      <w:rPr>
        <w:rFonts w:hint="default"/>
        <w:b/>
      </w:rPr>
    </w:lvl>
    <w:lvl w:ilvl="4">
      <w:start w:val="1"/>
      <w:numFmt w:val="decimal"/>
      <w:lvlText w:val="%1.%2.%3.%4.%5."/>
      <w:lvlJc w:val="left"/>
      <w:pPr>
        <w:ind w:left="3944" w:hanging="1080"/>
      </w:pPr>
      <w:rPr>
        <w:rFonts w:hint="default"/>
        <w:b/>
      </w:rPr>
    </w:lvl>
    <w:lvl w:ilvl="5">
      <w:start w:val="1"/>
      <w:numFmt w:val="decimal"/>
      <w:lvlText w:val="%1.%2.%3.%4.%5.%6."/>
      <w:lvlJc w:val="left"/>
      <w:pPr>
        <w:ind w:left="4660" w:hanging="1080"/>
      </w:pPr>
      <w:rPr>
        <w:rFonts w:hint="default"/>
        <w:b/>
      </w:rPr>
    </w:lvl>
    <w:lvl w:ilvl="6">
      <w:start w:val="1"/>
      <w:numFmt w:val="decimal"/>
      <w:lvlText w:val="%1.%2.%3.%4.%5.%6.%7."/>
      <w:lvlJc w:val="left"/>
      <w:pPr>
        <w:ind w:left="5736" w:hanging="1440"/>
      </w:pPr>
      <w:rPr>
        <w:rFonts w:hint="default"/>
        <w:b/>
      </w:rPr>
    </w:lvl>
    <w:lvl w:ilvl="7">
      <w:start w:val="1"/>
      <w:numFmt w:val="decimal"/>
      <w:lvlText w:val="%1.%2.%3.%4.%5.%6.%7.%8."/>
      <w:lvlJc w:val="left"/>
      <w:pPr>
        <w:ind w:left="6452" w:hanging="1440"/>
      </w:pPr>
      <w:rPr>
        <w:rFonts w:hint="default"/>
        <w:b/>
      </w:rPr>
    </w:lvl>
    <w:lvl w:ilvl="8">
      <w:start w:val="1"/>
      <w:numFmt w:val="decimal"/>
      <w:lvlText w:val="%1.%2.%3.%4.%5.%6.%7.%8.%9."/>
      <w:lvlJc w:val="left"/>
      <w:pPr>
        <w:ind w:left="7528" w:hanging="1800"/>
      </w:pPr>
      <w:rPr>
        <w:rFonts w:hint="default"/>
        <w:b/>
      </w:rPr>
    </w:lvl>
  </w:abstractNum>
  <w:abstractNum w:abstractNumId="38" w15:restartNumberingAfterBreak="0">
    <w:nsid w:val="76211048"/>
    <w:multiLevelType w:val="multilevel"/>
    <w:tmpl w:val="89D2D4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9" w15:restartNumberingAfterBreak="0">
    <w:nsid w:val="773B6BC2"/>
    <w:multiLevelType w:val="multilevel"/>
    <w:tmpl w:val="CB7276E4"/>
    <w:lvl w:ilvl="0">
      <w:start w:val="4"/>
      <w:numFmt w:val="decimal"/>
      <w:lvlText w:val="%1."/>
      <w:lvlJc w:val="left"/>
      <w:pPr>
        <w:ind w:left="360" w:hanging="360"/>
      </w:pPr>
      <w:rPr>
        <w:rFonts w:hint="default"/>
      </w:rPr>
    </w:lvl>
    <w:lvl w:ilvl="1">
      <w:start w:val="1"/>
      <w:numFmt w:val="decimal"/>
      <w:lvlText w:val="%1.%2."/>
      <w:lvlJc w:val="left"/>
      <w:pPr>
        <w:ind w:left="1685" w:hanging="360"/>
      </w:pPr>
      <w:rPr>
        <w:rFonts w:hint="default"/>
        <w:b/>
      </w:rPr>
    </w:lvl>
    <w:lvl w:ilvl="2">
      <w:start w:val="1"/>
      <w:numFmt w:val="decimal"/>
      <w:lvlText w:val="%1.%2.%3."/>
      <w:lvlJc w:val="left"/>
      <w:pPr>
        <w:ind w:left="3370" w:hanging="720"/>
      </w:pPr>
      <w:rPr>
        <w:rFonts w:hint="default"/>
        <w:b/>
      </w:rPr>
    </w:lvl>
    <w:lvl w:ilvl="3">
      <w:start w:val="1"/>
      <w:numFmt w:val="decimal"/>
      <w:lvlText w:val="%1.%2.%3.%4."/>
      <w:lvlJc w:val="left"/>
      <w:pPr>
        <w:ind w:left="4695" w:hanging="720"/>
      </w:pPr>
      <w:rPr>
        <w:rFonts w:hint="default"/>
      </w:rPr>
    </w:lvl>
    <w:lvl w:ilvl="4">
      <w:start w:val="1"/>
      <w:numFmt w:val="decimal"/>
      <w:lvlText w:val="%1.%2.%3.%4.%5."/>
      <w:lvlJc w:val="left"/>
      <w:pPr>
        <w:ind w:left="6380" w:hanging="1080"/>
      </w:pPr>
      <w:rPr>
        <w:rFonts w:hint="default"/>
      </w:rPr>
    </w:lvl>
    <w:lvl w:ilvl="5">
      <w:start w:val="1"/>
      <w:numFmt w:val="decimal"/>
      <w:lvlText w:val="%1.%2.%3.%4.%5.%6."/>
      <w:lvlJc w:val="left"/>
      <w:pPr>
        <w:ind w:left="7705" w:hanging="1080"/>
      </w:pPr>
      <w:rPr>
        <w:rFonts w:hint="default"/>
      </w:rPr>
    </w:lvl>
    <w:lvl w:ilvl="6">
      <w:start w:val="1"/>
      <w:numFmt w:val="decimal"/>
      <w:lvlText w:val="%1.%2.%3.%4.%5.%6.%7."/>
      <w:lvlJc w:val="left"/>
      <w:pPr>
        <w:ind w:left="9390" w:hanging="1440"/>
      </w:pPr>
      <w:rPr>
        <w:rFonts w:hint="default"/>
      </w:rPr>
    </w:lvl>
    <w:lvl w:ilvl="7">
      <w:start w:val="1"/>
      <w:numFmt w:val="decimal"/>
      <w:lvlText w:val="%1.%2.%3.%4.%5.%6.%7.%8."/>
      <w:lvlJc w:val="left"/>
      <w:pPr>
        <w:ind w:left="10715" w:hanging="1440"/>
      </w:pPr>
      <w:rPr>
        <w:rFonts w:hint="default"/>
      </w:rPr>
    </w:lvl>
    <w:lvl w:ilvl="8">
      <w:start w:val="1"/>
      <w:numFmt w:val="decimal"/>
      <w:lvlText w:val="%1.%2.%3.%4.%5.%6.%7.%8.%9."/>
      <w:lvlJc w:val="left"/>
      <w:pPr>
        <w:ind w:left="12400" w:hanging="1800"/>
      </w:pPr>
      <w:rPr>
        <w:rFonts w:hint="default"/>
      </w:rPr>
    </w:lvl>
  </w:abstractNum>
  <w:abstractNum w:abstractNumId="40"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D3F2E84"/>
    <w:multiLevelType w:val="multilevel"/>
    <w:tmpl w:val="50AA1FF2"/>
    <w:lvl w:ilvl="0">
      <w:start w:val="3"/>
      <w:numFmt w:val="decimal"/>
      <w:lvlText w:val="%1."/>
      <w:lvlJc w:val="left"/>
      <w:pPr>
        <w:ind w:left="540" w:hanging="540"/>
      </w:pPr>
      <w:rPr>
        <w:rFonts w:hint="default"/>
      </w:rPr>
    </w:lvl>
    <w:lvl w:ilvl="1">
      <w:start w:val="2"/>
      <w:numFmt w:val="decimal"/>
      <w:lvlText w:val="%1.%2."/>
      <w:lvlJc w:val="left"/>
      <w:pPr>
        <w:ind w:left="1113" w:hanging="540"/>
      </w:pPr>
      <w:rPr>
        <w:rFonts w:hint="default"/>
      </w:rPr>
    </w:lvl>
    <w:lvl w:ilvl="2">
      <w:start w:val="6"/>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num w:numId="1" w16cid:durableId="5496543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57551">
    <w:abstractNumId w:val="1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310606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0122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6576275">
    <w:abstractNumId w:val="9"/>
  </w:num>
  <w:num w:numId="6" w16cid:durableId="1884709681">
    <w:abstractNumId w:val="8"/>
  </w:num>
  <w:num w:numId="7" w16cid:durableId="20371473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6665035">
    <w:abstractNumId w:val="16"/>
  </w:num>
  <w:num w:numId="9" w16cid:durableId="940992383">
    <w:abstractNumId w:val="35"/>
  </w:num>
  <w:num w:numId="10" w16cid:durableId="1079408442">
    <w:abstractNumId w:val="35"/>
    <w:lvlOverride w:ilvl="0">
      <w:startOverride w:val="3"/>
    </w:lvlOverride>
    <w:lvlOverride w:ilvl="1">
      <w:startOverride w:val="4"/>
    </w:lvlOverride>
    <w:lvlOverride w:ilvl="2">
      <w:startOverride w:val="3"/>
    </w:lvlOverride>
  </w:num>
  <w:num w:numId="11" w16cid:durableId="649209254">
    <w:abstractNumId w:val="35"/>
    <w:lvlOverride w:ilvl="0">
      <w:startOverride w:val="3"/>
    </w:lvlOverride>
    <w:lvlOverride w:ilvl="1">
      <w:startOverride w:val="4"/>
    </w:lvlOverride>
    <w:lvlOverride w:ilvl="2">
      <w:startOverride w:val="6"/>
    </w:lvlOverride>
  </w:num>
  <w:num w:numId="12" w16cid:durableId="880365519">
    <w:abstractNumId w:val="14"/>
  </w:num>
  <w:num w:numId="13" w16cid:durableId="2076314660">
    <w:abstractNumId w:val="31"/>
  </w:num>
  <w:num w:numId="14" w16cid:durableId="1528788033">
    <w:abstractNumId w:val="3"/>
  </w:num>
  <w:num w:numId="15" w16cid:durableId="936911114">
    <w:abstractNumId w:val="24"/>
  </w:num>
  <w:num w:numId="16" w16cid:durableId="56171757">
    <w:abstractNumId w:val="34"/>
  </w:num>
  <w:num w:numId="17" w16cid:durableId="1412701290">
    <w:abstractNumId w:val="41"/>
  </w:num>
  <w:num w:numId="18" w16cid:durableId="2029091385">
    <w:abstractNumId w:val="33"/>
  </w:num>
  <w:num w:numId="19" w16cid:durableId="1363704018">
    <w:abstractNumId w:val="4"/>
  </w:num>
  <w:num w:numId="20" w16cid:durableId="815142146">
    <w:abstractNumId w:val="17"/>
  </w:num>
  <w:num w:numId="21" w16cid:durableId="96686040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325862">
    <w:abstractNumId w:val="12"/>
  </w:num>
  <w:num w:numId="23" w16cid:durableId="18104345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617630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556636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8354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2871295">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126250">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651330">
    <w:abstractNumId w:val="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995666">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9695728">
    <w:abstractNumId w:val="25"/>
  </w:num>
  <w:num w:numId="32" w16cid:durableId="803624890">
    <w:abstractNumId w:val="20"/>
  </w:num>
  <w:num w:numId="33" w16cid:durableId="1185750380">
    <w:abstractNumId w:val="21"/>
    <w:lvlOverride w:ilvl="0">
      <w:lvl w:ilvl="0">
        <w:numFmt w:val="decimal"/>
        <w:lvlText w:val="%1."/>
        <w:lvlJc w:val="left"/>
      </w:lvl>
    </w:lvlOverride>
  </w:num>
  <w:num w:numId="34" w16cid:durableId="713701180">
    <w:abstractNumId w:val="37"/>
  </w:num>
  <w:num w:numId="35" w16cid:durableId="1313945283">
    <w:abstractNumId w:val="30"/>
  </w:num>
  <w:num w:numId="36" w16cid:durableId="1824083555">
    <w:abstractNumId w:val="29"/>
  </w:num>
  <w:num w:numId="37" w16cid:durableId="874804772">
    <w:abstractNumId w:val="39"/>
  </w:num>
  <w:num w:numId="38" w16cid:durableId="481777860">
    <w:abstractNumId w:val="13"/>
  </w:num>
  <w:num w:numId="39" w16cid:durableId="1225990871">
    <w:abstractNumId w:val="36"/>
  </w:num>
  <w:num w:numId="40" w16cid:durableId="1945260601">
    <w:abstractNumId w:val="1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6610229">
    <w:abstractNumId w:val="11"/>
  </w:num>
  <w:num w:numId="42" w16cid:durableId="1407413751">
    <w:abstractNumId w:val="18"/>
  </w:num>
  <w:num w:numId="43" w16cid:durableId="501697330">
    <w:abstractNumId w:val="26"/>
  </w:num>
  <w:num w:numId="44" w16cid:durableId="1836416259">
    <w:abstractNumId w:val="0"/>
  </w:num>
  <w:num w:numId="45" w16cid:durableId="741608524">
    <w:abstractNumId w:val="2"/>
  </w:num>
  <w:num w:numId="46" w16cid:durableId="217517693">
    <w:abstractNumId w:val="1"/>
  </w:num>
  <w:num w:numId="47" w16cid:durableId="1523932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BB"/>
    <w:rsid w:val="00003D6A"/>
    <w:rsid w:val="0000572D"/>
    <w:rsid w:val="0000725E"/>
    <w:rsid w:val="0001304A"/>
    <w:rsid w:val="00036EC3"/>
    <w:rsid w:val="00044FD9"/>
    <w:rsid w:val="000542AC"/>
    <w:rsid w:val="000634C8"/>
    <w:rsid w:val="0006372B"/>
    <w:rsid w:val="00064E97"/>
    <w:rsid w:val="000812CD"/>
    <w:rsid w:val="000963FF"/>
    <w:rsid w:val="00096FDC"/>
    <w:rsid w:val="000B3932"/>
    <w:rsid w:val="000B5947"/>
    <w:rsid w:val="000B5F97"/>
    <w:rsid w:val="000C7F4C"/>
    <w:rsid w:val="000D3666"/>
    <w:rsid w:val="000D51EB"/>
    <w:rsid w:val="000E21D7"/>
    <w:rsid w:val="000F0C23"/>
    <w:rsid w:val="000F5243"/>
    <w:rsid w:val="00120FC7"/>
    <w:rsid w:val="00150D01"/>
    <w:rsid w:val="0015589B"/>
    <w:rsid w:val="00160492"/>
    <w:rsid w:val="001677E0"/>
    <w:rsid w:val="00170E67"/>
    <w:rsid w:val="0017781A"/>
    <w:rsid w:val="001A7878"/>
    <w:rsid w:val="001B11B4"/>
    <w:rsid w:val="001B66B2"/>
    <w:rsid w:val="001D2F1D"/>
    <w:rsid w:val="001F763F"/>
    <w:rsid w:val="00200A85"/>
    <w:rsid w:val="0022429A"/>
    <w:rsid w:val="0023280D"/>
    <w:rsid w:val="00233BEE"/>
    <w:rsid w:val="00236930"/>
    <w:rsid w:val="0025085A"/>
    <w:rsid w:val="00262965"/>
    <w:rsid w:val="00270A8B"/>
    <w:rsid w:val="00275CE3"/>
    <w:rsid w:val="00282131"/>
    <w:rsid w:val="0028637E"/>
    <w:rsid w:val="002A1231"/>
    <w:rsid w:val="002A1EC2"/>
    <w:rsid w:val="002C303D"/>
    <w:rsid w:val="002C3455"/>
    <w:rsid w:val="002C426A"/>
    <w:rsid w:val="002D5FA1"/>
    <w:rsid w:val="002D7018"/>
    <w:rsid w:val="002D7323"/>
    <w:rsid w:val="002E4C1F"/>
    <w:rsid w:val="002E74A8"/>
    <w:rsid w:val="002F60DA"/>
    <w:rsid w:val="0031232D"/>
    <w:rsid w:val="00316C23"/>
    <w:rsid w:val="003206A8"/>
    <w:rsid w:val="003227A3"/>
    <w:rsid w:val="00324573"/>
    <w:rsid w:val="00324F04"/>
    <w:rsid w:val="00325C01"/>
    <w:rsid w:val="003443A6"/>
    <w:rsid w:val="003475A2"/>
    <w:rsid w:val="0035331D"/>
    <w:rsid w:val="00356923"/>
    <w:rsid w:val="0035798C"/>
    <w:rsid w:val="00366021"/>
    <w:rsid w:val="00374374"/>
    <w:rsid w:val="0037777B"/>
    <w:rsid w:val="00380992"/>
    <w:rsid w:val="003833B2"/>
    <w:rsid w:val="003A0516"/>
    <w:rsid w:val="003B228C"/>
    <w:rsid w:val="003B64BD"/>
    <w:rsid w:val="003C05BC"/>
    <w:rsid w:val="003C4993"/>
    <w:rsid w:val="003D1750"/>
    <w:rsid w:val="003D7F8F"/>
    <w:rsid w:val="003E49B8"/>
    <w:rsid w:val="00404877"/>
    <w:rsid w:val="00420E1F"/>
    <w:rsid w:val="00421873"/>
    <w:rsid w:val="0042201F"/>
    <w:rsid w:val="00436544"/>
    <w:rsid w:val="00445752"/>
    <w:rsid w:val="00456B4E"/>
    <w:rsid w:val="00467200"/>
    <w:rsid w:val="00470BF0"/>
    <w:rsid w:val="00475019"/>
    <w:rsid w:val="004A02CA"/>
    <w:rsid w:val="004B00A3"/>
    <w:rsid w:val="004B3482"/>
    <w:rsid w:val="004C4CA8"/>
    <w:rsid w:val="004C5CB2"/>
    <w:rsid w:val="004D0835"/>
    <w:rsid w:val="004D3D54"/>
    <w:rsid w:val="004E4083"/>
    <w:rsid w:val="004F7BA7"/>
    <w:rsid w:val="00501CA9"/>
    <w:rsid w:val="00506809"/>
    <w:rsid w:val="005307A5"/>
    <w:rsid w:val="005348A8"/>
    <w:rsid w:val="005417E1"/>
    <w:rsid w:val="0054311B"/>
    <w:rsid w:val="00546785"/>
    <w:rsid w:val="00553A67"/>
    <w:rsid w:val="00562206"/>
    <w:rsid w:val="005650BE"/>
    <w:rsid w:val="00567E9E"/>
    <w:rsid w:val="00577589"/>
    <w:rsid w:val="0058008B"/>
    <w:rsid w:val="00581A0B"/>
    <w:rsid w:val="00587FC2"/>
    <w:rsid w:val="005915C2"/>
    <w:rsid w:val="005A0588"/>
    <w:rsid w:val="005B1B1E"/>
    <w:rsid w:val="005B4DCF"/>
    <w:rsid w:val="005C51E0"/>
    <w:rsid w:val="005D6269"/>
    <w:rsid w:val="005F07B5"/>
    <w:rsid w:val="005F210D"/>
    <w:rsid w:val="00602D7C"/>
    <w:rsid w:val="00605460"/>
    <w:rsid w:val="00607CAE"/>
    <w:rsid w:val="0061656F"/>
    <w:rsid w:val="006253F2"/>
    <w:rsid w:val="00642FEF"/>
    <w:rsid w:val="00645465"/>
    <w:rsid w:val="00656C0B"/>
    <w:rsid w:val="00657079"/>
    <w:rsid w:val="00661AE1"/>
    <w:rsid w:val="006634DE"/>
    <w:rsid w:val="00675434"/>
    <w:rsid w:val="00691B73"/>
    <w:rsid w:val="00694DFA"/>
    <w:rsid w:val="006B1B94"/>
    <w:rsid w:val="006B21D9"/>
    <w:rsid w:val="006B22C7"/>
    <w:rsid w:val="006C3ACE"/>
    <w:rsid w:val="006D2EBC"/>
    <w:rsid w:val="006E7031"/>
    <w:rsid w:val="006F4BC9"/>
    <w:rsid w:val="006F67E3"/>
    <w:rsid w:val="006F7647"/>
    <w:rsid w:val="00704836"/>
    <w:rsid w:val="00712B21"/>
    <w:rsid w:val="0071306F"/>
    <w:rsid w:val="007161F2"/>
    <w:rsid w:val="0073455E"/>
    <w:rsid w:val="00741882"/>
    <w:rsid w:val="00757AA1"/>
    <w:rsid w:val="007677B1"/>
    <w:rsid w:val="00772DE9"/>
    <w:rsid w:val="00774D1C"/>
    <w:rsid w:val="00785B7C"/>
    <w:rsid w:val="00787181"/>
    <w:rsid w:val="007B4C94"/>
    <w:rsid w:val="007C5CCE"/>
    <w:rsid w:val="008065E5"/>
    <w:rsid w:val="00816B66"/>
    <w:rsid w:val="008244BA"/>
    <w:rsid w:val="00824823"/>
    <w:rsid w:val="00833DCE"/>
    <w:rsid w:val="008342F3"/>
    <w:rsid w:val="00836FF3"/>
    <w:rsid w:val="00837FCA"/>
    <w:rsid w:val="008423EF"/>
    <w:rsid w:val="00857C60"/>
    <w:rsid w:val="00866118"/>
    <w:rsid w:val="00866680"/>
    <w:rsid w:val="00891684"/>
    <w:rsid w:val="00895A77"/>
    <w:rsid w:val="00895B5F"/>
    <w:rsid w:val="008A3C51"/>
    <w:rsid w:val="008B14E7"/>
    <w:rsid w:val="008B4AA9"/>
    <w:rsid w:val="008B7838"/>
    <w:rsid w:val="008C11E4"/>
    <w:rsid w:val="008E2560"/>
    <w:rsid w:val="008F3F54"/>
    <w:rsid w:val="008F44E3"/>
    <w:rsid w:val="00915203"/>
    <w:rsid w:val="009225E6"/>
    <w:rsid w:val="00923396"/>
    <w:rsid w:val="009367C8"/>
    <w:rsid w:val="00953153"/>
    <w:rsid w:val="00954616"/>
    <w:rsid w:val="00954DD3"/>
    <w:rsid w:val="00961CD0"/>
    <w:rsid w:val="009649E6"/>
    <w:rsid w:val="00973B4D"/>
    <w:rsid w:val="009760FB"/>
    <w:rsid w:val="009872BE"/>
    <w:rsid w:val="00992AB5"/>
    <w:rsid w:val="009A0D4E"/>
    <w:rsid w:val="009B4604"/>
    <w:rsid w:val="009B78D2"/>
    <w:rsid w:val="009C0B2C"/>
    <w:rsid w:val="009C19D7"/>
    <w:rsid w:val="009D6EC7"/>
    <w:rsid w:val="009E1FF4"/>
    <w:rsid w:val="009E4A20"/>
    <w:rsid w:val="009E6A19"/>
    <w:rsid w:val="00A05E95"/>
    <w:rsid w:val="00A109CF"/>
    <w:rsid w:val="00A140F9"/>
    <w:rsid w:val="00A14458"/>
    <w:rsid w:val="00A23C7F"/>
    <w:rsid w:val="00A24151"/>
    <w:rsid w:val="00A27F3A"/>
    <w:rsid w:val="00A40E49"/>
    <w:rsid w:val="00A437D5"/>
    <w:rsid w:val="00A516E0"/>
    <w:rsid w:val="00A52E27"/>
    <w:rsid w:val="00A718B1"/>
    <w:rsid w:val="00A76E4B"/>
    <w:rsid w:val="00A81898"/>
    <w:rsid w:val="00A97BB8"/>
    <w:rsid w:val="00A97C1E"/>
    <w:rsid w:val="00AA5470"/>
    <w:rsid w:val="00AC6B3F"/>
    <w:rsid w:val="00AC6D27"/>
    <w:rsid w:val="00AC6F1E"/>
    <w:rsid w:val="00AD3342"/>
    <w:rsid w:val="00AD6BF8"/>
    <w:rsid w:val="00AE1B9F"/>
    <w:rsid w:val="00AE40BF"/>
    <w:rsid w:val="00AF49CC"/>
    <w:rsid w:val="00B06C32"/>
    <w:rsid w:val="00B1544A"/>
    <w:rsid w:val="00B45F8F"/>
    <w:rsid w:val="00B660A3"/>
    <w:rsid w:val="00B73736"/>
    <w:rsid w:val="00B745A1"/>
    <w:rsid w:val="00B92CF1"/>
    <w:rsid w:val="00B93048"/>
    <w:rsid w:val="00BA2566"/>
    <w:rsid w:val="00BA3F06"/>
    <w:rsid w:val="00BA4911"/>
    <w:rsid w:val="00BB763A"/>
    <w:rsid w:val="00BD1EB5"/>
    <w:rsid w:val="00BD708F"/>
    <w:rsid w:val="00BE2FC1"/>
    <w:rsid w:val="00BF2617"/>
    <w:rsid w:val="00C00A0A"/>
    <w:rsid w:val="00C0422E"/>
    <w:rsid w:val="00C05B2F"/>
    <w:rsid w:val="00C100DF"/>
    <w:rsid w:val="00C424A1"/>
    <w:rsid w:val="00C42F96"/>
    <w:rsid w:val="00C662D7"/>
    <w:rsid w:val="00C66644"/>
    <w:rsid w:val="00C8572F"/>
    <w:rsid w:val="00C86223"/>
    <w:rsid w:val="00C912D7"/>
    <w:rsid w:val="00CB4567"/>
    <w:rsid w:val="00CC48DE"/>
    <w:rsid w:val="00CE5B82"/>
    <w:rsid w:val="00CF148F"/>
    <w:rsid w:val="00CF591F"/>
    <w:rsid w:val="00CF7C8F"/>
    <w:rsid w:val="00D36B94"/>
    <w:rsid w:val="00D40B5D"/>
    <w:rsid w:val="00D602AB"/>
    <w:rsid w:val="00D621DF"/>
    <w:rsid w:val="00D6363F"/>
    <w:rsid w:val="00D90AC0"/>
    <w:rsid w:val="00D96EA3"/>
    <w:rsid w:val="00DC65DE"/>
    <w:rsid w:val="00DD4018"/>
    <w:rsid w:val="00DE03A0"/>
    <w:rsid w:val="00DE2838"/>
    <w:rsid w:val="00DE28D5"/>
    <w:rsid w:val="00DE3F46"/>
    <w:rsid w:val="00DF5993"/>
    <w:rsid w:val="00E02BA6"/>
    <w:rsid w:val="00E03E4C"/>
    <w:rsid w:val="00E11907"/>
    <w:rsid w:val="00E13651"/>
    <w:rsid w:val="00E14DC5"/>
    <w:rsid w:val="00E31FFF"/>
    <w:rsid w:val="00E32550"/>
    <w:rsid w:val="00E32FB2"/>
    <w:rsid w:val="00E35A25"/>
    <w:rsid w:val="00E36055"/>
    <w:rsid w:val="00E379A1"/>
    <w:rsid w:val="00E46E06"/>
    <w:rsid w:val="00E505F6"/>
    <w:rsid w:val="00E5350D"/>
    <w:rsid w:val="00E6238F"/>
    <w:rsid w:val="00E66932"/>
    <w:rsid w:val="00E82312"/>
    <w:rsid w:val="00E872A6"/>
    <w:rsid w:val="00E97BCA"/>
    <w:rsid w:val="00EB20A1"/>
    <w:rsid w:val="00EB5DA9"/>
    <w:rsid w:val="00EB74D2"/>
    <w:rsid w:val="00EC148D"/>
    <w:rsid w:val="00EC4B14"/>
    <w:rsid w:val="00ED0A4C"/>
    <w:rsid w:val="00ED4FCB"/>
    <w:rsid w:val="00EE19A8"/>
    <w:rsid w:val="00F10F85"/>
    <w:rsid w:val="00F240CB"/>
    <w:rsid w:val="00F24935"/>
    <w:rsid w:val="00F3577B"/>
    <w:rsid w:val="00F378BB"/>
    <w:rsid w:val="00F37AEA"/>
    <w:rsid w:val="00F43C75"/>
    <w:rsid w:val="00F6033D"/>
    <w:rsid w:val="00F6755C"/>
    <w:rsid w:val="00F809AF"/>
    <w:rsid w:val="00F8505C"/>
    <w:rsid w:val="00F9085C"/>
    <w:rsid w:val="00F929F2"/>
    <w:rsid w:val="00F942C4"/>
    <w:rsid w:val="00F95327"/>
    <w:rsid w:val="00F97B3E"/>
    <w:rsid w:val="00FA028E"/>
    <w:rsid w:val="00FA34DF"/>
    <w:rsid w:val="00FA59F5"/>
    <w:rsid w:val="00FA5E7D"/>
    <w:rsid w:val="00FB50A9"/>
    <w:rsid w:val="00FB7155"/>
    <w:rsid w:val="00FC274D"/>
    <w:rsid w:val="00FD11CC"/>
    <w:rsid w:val="00FD16AA"/>
    <w:rsid w:val="00FD612F"/>
    <w:rsid w:val="00FF36E9"/>
    <w:rsid w:val="00FF4B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BAAB"/>
  <w15:chartTrackingRefBased/>
  <w15:docId w15:val="{1EF55316-536A-47FB-9DE3-047187DC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40CB"/>
  </w:style>
  <w:style w:type="paragraph" w:styleId="Virsraksts2">
    <w:name w:val="heading 2"/>
    <w:aliases w:val="Знак"/>
    <w:basedOn w:val="Parasts"/>
    <w:next w:val="Parasts"/>
    <w:link w:val="Virsraksts2Rakstz"/>
    <w:qFormat/>
    <w:rsid w:val="00581A0B"/>
    <w:pPr>
      <w:keepNext/>
      <w:widowControl w:val="0"/>
      <w:suppressAutoHyphens/>
      <w:autoSpaceDE w:val="0"/>
      <w:spacing w:after="0" w:line="240" w:lineRule="auto"/>
      <w:jc w:val="both"/>
      <w:outlineLvl w:val="1"/>
    </w:pPr>
    <w:rPr>
      <w:rFonts w:ascii="Times New Roman" w:eastAsia="Lucida Sans Unicode" w:hAnsi="Times New Roman" w:cs="Times New Roman"/>
      <w:color w:val="000000"/>
      <w:sz w:val="24"/>
      <w:szCs w:val="28"/>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F378BB"/>
    <w:pPr>
      <w:tabs>
        <w:tab w:val="center" w:pos="4153"/>
        <w:tab w:val="right" w:pos="8306"/>
      </w:tabs>
      <w:spacing w:after="0" w:line="240" w:lineRule="auto"/>
    </w:pPr>
    <w:rPr>
      <w:rFonts w:ascii="Times New Roman" w:hAnsi="Times New Roman"/>
      <w:sz w:val="24"/>
    </w:rPr>
  </w:style>
  <w:style w:type="character" w:customStyle="1" w:styleId="KjeneRakstz">
    <w:name w:val="Kājene Rakstz."/>
    <w:basedOn w:val="Noklusjumarindkopasfonts"/>
    <w:link w:val="Kjene"/>
    <w:uiPriority w:val="99"/>
    <w:rsid w:val="00F378BB"/>
    <w:rPr>
      <w:rFonts w:ascii="Times New Roman" w:hAnsi="Times New Roman"/>
      <w:sz w:val="24"/>
    </w:rPr>
  </w:style>
  <w:style w:type="table" w:styleId="Reatabula">
    <w:name w:val="Table Grid"/>
    <w:basedOn w:val="Parastatabula"/>
    <w:uiPriority w:val="59"/>
    <w:rsid w:val="00F378BB"/>
    <w:pPr>
      <w:spacing w:after="0" w:line="240" w:lineRule="auto"/>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rsid w:val="00F378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Parasts"/>
    <w:rsid w:val="00F378BB"/>
    <w:pPr>
      <w:spacing w:after="0" w:line="240" w:lineRule="auto"/>
      <w:ind w:left="360" w:hanging="360"/>
      <w:jc w:val="both"/>
    </w:pPr>
    <w:rPr>
      <w:rFonts w:ascii="Times New Roman" w:eastAsia="Times New Roman" w:hAnsi="Times New Roman" w:cs="Times New Roman"/>
      <w:sz w:val="26"/>
      <w:szCs w:val="24"/>
    </w:rPr>
  </w:style>
  <w:style w:type="paragraph" w:styleId="Sarakstarindkopa">
    <w:name w:val="List Paragraph"/>
    <w:basedOn w:val="Parasts"/>
    <w:uiPriority w:val="34"/>
    <w:qFormat/>
    <w:rsid w:val="00F378BB"/>
    <w:pPr>
      <w:ind w:left="720"/>
      <w:contextualSpacing/>
    </w:pPr>
  </w:style>
  <w:style w:type="paragraph" w:styleId="Balonteksts">
    <w:name w:val="Balloon Text"/>
    <w:basedOn w:val="Parasts"/>
    <w:link w:val="BalontekstsRakstz"/>
    <w:uiPriority w:val="99"/>
    <w:semiHidden/>
    <w:unhideWhenUsed/>
    <w:rsid w:val="0016049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0492"/>
    <w:rPr>
      <w:rFonts w:ascii="Segoe UI" w:hAnsi="Segoe UI" w:cs="Segoe UI"/>
      <w:sz w:val="18"/>
      <w:szCs w:val="18"/>
    </w:rPr>
  </w:style>
  <w:style w:type="character" w:styleId="Hipersaite">
    <w:name w:val="Hyperlink"/>
    <w:basedOn w:val="Noklusjumarindkopasfonts"/>
    <w:uiPriority w:val="99"/>
    <w:unhideWhenUsed/>
    <w:rsid w:val="00785B7C"/>
    <w:rPr>
      <w:color w:val="0563C1" w:themeColor="hyperlink"/>
      <w:u w:val="single"/>
    </w:rPr>
  </w:style>
  <w:style w:type="paragraph" w:styleId="Galvene">
    <w:name w:val="header"/>
    <w:basedOn w:val="Parasts"/>
    <w:link w:val="GalveneRakstz"/>
    <w:uiPriority w:val="99"/>
    <w:unhideWhenUsed/>
    <w:rsid w:val="00E5350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5350D"/>
  </w:style>
  <w:style w:type="character" w:styleId="Neatrisintapieminana">
    <w:name w:val="Unresolved Mention"/>
    <w:basedOn w:val="Noklusjumarindkopasfonts"/>
    <w:uiPriority w:val="99"/>
    <w:semiHidden/>
    <w:unhideWhenUsed/>
    <w:rsid w:val="0035331D"/>
    <w:rPr>
      <w:color w:val="605E5C"/>
      <w:shd w:val="clear" w:color="auto" w:fill="E1DFDD"/>
    </w:rPr>
  </w:style>
  <w:style w:type="character" w:customStyle="1" w:styleId="Virsraksts2Rakstz">
    <w:name w:val="Virsraksts 2 Rakstz."/>
    <w:aliases w:val="Знак Rakstz."/>
    <w:basedOn w:val="Noklusjumarindkopasfonts"/>
    <w:link w:val="Virsraksts2"/>
    <w:rsid w:val="00581A0B"/>
    <w:rPr>
      <w:rFonts w:ascii="Times New Roman" w:eastAsia="Lucida Sans Unicode" w:hAnsi="Times New Roman" w:cs="Times New Roman"/>
      <w:color w:val="000000"/>
      <w:sz w:val="24"/>
      <w:szCs w:val="28"/>
      <w:lang w:eastAsia="ar-SA"/>
    </w:rPr>
  </w:style>
  <w:style w:type="paragraph" w:customStyle="1" w:styleId="naisf">
    <w:name w:val="naisf"/>
    <w:basedOn w:val="Parasts"/>
    <w:rsid w:val="00581A0B"/>
    <w:pPr>
      <w:widowControl w:val="0"/>
      <w:suppressAutoHyphens/>
      <w:spacing w:before="75" w:after="75" w:line="240" w:lineRule="auto"/>
      <w:ind w:firstLine="375"/>
      <w:jc w:val="both"/>
    </w:pPr>
    <w:rPr>
      <w:rFonts w:ascii="Times New Roman" w:eastAsia="Lucida Sans Unicode" w:hAnsi="Times New Roman" w:cs="Times New Roman"/>
      <w:color w:val="000000"/>
      <w:sz w:val="24"/>
      <w:szCs w:val="24"/>
      <w:lang w:eastAsia="ar-SA"/>
    </w:rPr>
  </w:style>
  <w:style w:type="paragraph" w:styleId="Nosaukums">
    <w:name w:val="Title"/>
    <w:basedOn w:val="Parasts"/>
    <w:next w:val="Apakvirsraksts"/>
    <w:link w:val="NosaukumsRakstz"/>
    <w:qFormat/>
    <w:rsid w:val="00581A0B"/>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NosaukumsRakstz">
    <w:name w:val="Nosaukums Rakstz."/>
    <w:basedOn w:val="Noklusjumarindkopasfonts"/>
    <w:link w:val="Nosaukums"/>
    <w:rsid w:val="00581A0B"/>
    <w:rPr>
      <w:rFonts w:ascii="Times New Roman" w:eastAsia="Times New Roman" w:hAnsi="Times New Roman" w:cs="Times New Roman"/>
      <w:b/>
      <w:sz w:val="48"/>
      <w:szCs w:val="20"/>
      <w:lang w:val="en-US" w:eastAsia="ar-SA"/>
    </w:rPr>
  </w:style>
  <w:style w:type="paragraph" w:styleId="Apakvirsraksts">
    <w:name w:val="Subtitle"/>
    <w:basedOn w:val="Parasts"/>
    <w:next w:val="Parasts"/>
    <w:link w:val="ApakvirsrakstsRakstz"/>
    <w:uiPriority w:val="11"/>
    <w:qFormat/>
    <w:rsid w:val="00581A0B"/>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581A0B"/>
    <w:rPr>
      <w:rFonts w:eastAsiaTheme="minorEastAsia"/>
      <w:color w:val="5A5A5A" w:themeColor="text1" w:themeTint="A5"/>
      <w:spacing w:val="15"/>
    </w:rPr>
  </w:style>
  <w:style w:type="paragraph" w:styleId="Paraststmeklis">
    <w:name w:val="Normal (Web)"/>
    <w:basedOn w:val="Parasts"/>
    <w:rsid w:val="00553A67"/>
    <w:pPr>
      <w:widowControl w:val="0"/>
      <w:suppressAutoHyphens/>
      <w:spacing w:before="100" w:after="0" w:line="240" w:lineRule="auto"/>
    </w:pPr>
    <w:rPr>
      <w:rFonts w:ascii="Times New Roman" w:eastAsia="Lucida Sans Unicode" w:hAnsi="Times New Roman" w:cs="Times New Roman"/>
      <w:color w:val="000000"/>
      <w:sz w:val="24"/>
      <w:szCs w:val="24"/>
      <w:lang w:val="en-GB" w:eastAsia="ar-SA"/>
    </w:rPr>
  </w:style>
  <w:style w:type="paragraph" w:styleId="Tekstabloks">
    <w:name w:val="Block Text"/>
    <w:basedOn w:val="Parasts"/>
    <w:rsid w:val="00553A67"/>
    <w:pPr>
      <w:shd w:val="clear" w:color="auto" w:fill="FFFFFF"/>
      <w:spacing w:after="0" w:line="269" w:lineRule="exact"/>
      <w:ind w:left="360" w:right="58" w:hanging="360"/>
      <w:jc w:val="both"/>
    </w:pPr>
    <w:rPr>
      <w:rFonts w:ascii="Times New Roman" w:eastAsia="Times New Roman" w:hAnsi="Times New Roman" w:cs="Times New Roman"/>
      <w:color w:val="000000"/>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74653">
      <w:bodyDiv w:val="1"/>
      <w:marLeft w:val="0"/>
      <w:marRight w:val="0"/>
      <w:marTop w:val="0"/>
      <w:marBottom w:val="0"/>
      <w:divBdr>
        <w:top w:val="none" w:sz="0" w:space="0" w:color="auto"/>
        <w:left w:val="none" w:sz="0" w:space="0" w:color="auto"/>
        <w:bottom w:val="none" w:sz="0" w:space="0" w:color="auto"/>
        <w:right w:val="none" w:sz="0" w:space="0" w:color="auto"/>
      </w:divBdr>
    </w:div>
    <w:div w:id="209997394">
      <w:bodyDiv w:val="1"/>
      <w:marLeft w:val="0"/>
      <w:marRight w:val="0"/>
      <w:marTop w:val="0"/>
      <w:marBottom w:val="0"/>
      <w:divBdr>
        <w:top w:val="none" w:sz="0" w:space="0" w:color="auto"/>
        <w:left w:val="none" w:sz="0" w:space="0" w:color="auto"/>
        <w:bottom w:val="none" w:sz="0" w:space="0" w:color="auto"/>
        <w:right w:val="none" w:sz="0" w:space="0" w:color="auto"/>
      </w:divBdr>
    </w:div>
    <w:div w:id="233898393">
      <w:bodyDiv w:val="1"/>
      <w:marLeft w:val="0"/>
      <w:marRight w:val="0"/>
      <w:marTop w:val="0"/>
      <w:marBottom w:val="0"/>
      <w:divBdr>
        <w:top w:val="none" w:sz="0" w:space="0" w:color="auto"/>
        <w:left w:val="none" w:sz="0" w:space="0" w:color="auto"/>
        <w:bottom w:val="none" w:sz="0" w:space="0" w:color="auto"/>
        <w:right w:val="none" w:sz="0" w:space="0" w:color="auto"/>
      </w:divBdr>
    </w:div>
    <w:div w:id="1499735349">
      <w:bodyDiv w:val="1"/>
      <w:marLeft w:val="0"/>
      <w:marRight w:val="0"/>
      <w:marTop w:val="0"/>
      <w:marBottom w:val="0"/>
      <w:divBdr>
        <w:top w:val="none" w:sz="0" w:space="0" w:color="auto"/>
        <w:left w:val="none" w:sz="0" w:space="0" w:color="auto"/>
        <w:bottom w:val="none" w:sz="0" w:space="0" w:color="auto"/>
        <w:right w:val="none" w:sz="0" w:space="0" w:color="auto"/>
      </w:divBdr>
    </w:div>
    <w:div w:id="19170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imbazunovads.lv/lv/iepirkumi" TargetMode="External"/><Relationship Id="rId4" Type="http://schemas.openxmlformats.org/officeDocument/2006/relationships/settings" Target="settings.xml"/><Relationship Id="rId9" Type="http://schemas.openxmlformats.org/officeDocument/2006/relationships/hyperlink" Target="mailto:info@ans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3C21-BB8E-4028-8160-99353D6C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2886</Words>
  <Characters>16451</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Judīte Mažeika</cp:lastModifiedBy>
  <cp:revision>13</cp:revision>
  <cp:lastPrinted>2024-05-23T12:21:00Z</cp:lastPrinted>
  <dcterms:created xsi:type="dcterms:W3CDTF">2024-05-22T12:33:00Z</dcterms:created>
  <dcterms:modified xsi:type="dcterms:W3CDTF">2024-05-23T12:30:00Z</dcterms:modified>
</cp:coreProperties>
</file>