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F7AA5" w14:textId="77777777" w:rsidR="009339BB" w:rsidRDefault="009339BB" w:rsidP="004879B4">
      <w:pPr>
        <w:pStyle w:val="Parasts2"/>
        <w:jc w:val="center"/>
        <w:rPr>
          <w:b/>
          <w:bCs/>
        </w:rPr>
      </w:pPr>
    </w:p>
    <w:p w14:paraId="6934A117" w14:textId="77777777" w:rsidR="009339BB" w:rsidRDefault="009339BB" w:rsidP="004879B4">
      <w:pPr>
        <w:pStyle w:val="Parasts2"/>
        <w:jc w:val="center"/>
        <w:rPr>
          <w:b/>
          <w:bCs/>
        </w:rPr>
      </w:pPr>
    </w:p>
    <w:p w14:paraId="60D43F6D" w14:textId="7B00CFE6"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256CEFCD" w14:textId="514D0EB8" w:rsidR="004879B4" w:rsidRDefault="004879B4" w:rsidP="009339BB">
      <w:pPr>
        <w:pStyle w:val="Parasts2"/>
        <w:jc w:val="both"/>
        <w:rPr>
          <w:b/>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r w:rsidRPr="0035353F">
        <w:rPr>
          <w:rStyle w:val="Noklusjumarindkopasfonts2"/>
          <w:b/>
        </w:rPr>
        <w:t>“</w:t>
      </w:r>
      <w:bookmarkStart w:id="1" w:name="_Hlk167692554"/>
      <w:r w:rsidR="0060433C">
        <w:rPr>
          <w:rStyle w:val="Noklusjumarindkopasfonts2"/>
          <w:b/>
        </w:rPr>
        <w:t>S</w:t>
      </w:r>
      <w:r w:rsidR="004930EF">
        <w:rPr>
          <w:rStyle w:val="Noklusjumarindkopasfonts2"/>
          <w:b/>
        </w:rPr>
        <w:t>o</w:t>
      </w:r>
      <w:r w:rsidR="0060433C">
        <w:rPr>
          <w:rStyle w:val="Noklusjumarindkopasfonts2"/>
          <w:b/>
        </w:rPr>
        <w:t>ciālā dzīvokļa remonts</w:t>
      </w:r>
      <w:r w:rsidR="004930EF">
        <w:rPr>
          <w:rStyle w:val="Noklusjumarindkopasfonts2"/>
          <w:b/>
        </w:rPr>
        <w:t xml:space="preserve"> </w:t>
      </w:r>
      <w:proofErr w:type="spellStart"/>
      <w:r w:rsidR="004930EF">
        <w:rPr>
          <w:rStyle w:val="Noklusjumarindkopasfonts2"/>
          <w:b/>
        </w:rPr>
        <w:t>Zonepes</w:t>
      </w:r>
      <w:proofErr w:type="spellEnd"/>
      <w:r w:rsidR="004930EF">
        <w:rPr>
          <w:rStyle w:val="Noklusjumarindkopasfonts2"/>
          <w:b/>
        </w:rPr>
        <w:t xml:space="preserve"> 6</w:t>
      </w:r>
      <w:r w:rsidR="00D341FA">
        <w:rPr>
          <w:rStyle w:val="Noklusjumarindkopasfonts2"/>
          <w:b/>
        </w:rPr>
        <w:t>-1</w:t>
      </w:r>
      <w:bookmarkEnd w:id="1"/>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748BC293"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60433C">
        <w:rPr>
          <w:rStyle w:val="Noklusjumarindkopasfonts2"/>
          <w:bCs/>
        </w:rPr>
        <w:t>3</w:t>
      </w:r>
      <w:r>
        <w:rPr>
          <w:rStyle w:val="Noklusjumarindkopasfonts2"/>
          <w:bCs/>
        </w:rPr>
        <w:t xml:space="preserve"> (</w:t>
      </w:r>
      <w:r w:rsidR="0060433C">
        <w:rPr>
          <w:rStyle w:val="Noklusjumarindkopasfonts2"/>
          <w:bCs/>
        </w:rPr>
        <w:t>trīs</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5FA5BB11" w:rsidR="004879B4" w:rsidRDefault="004879B4" w:rsidP="004879B4">
      <w:pPr>
        <w:pStyle w:val="Parasts2"/>
        <w:numPr>
          <w:ilvl w:val="0"/>
          <w:numId w:val="1"/>
        </w:numPr>
        <w:ind w:left="567" w:hanging="567"/>
        <w:jc w:val="both"/>
        <w:textAlignment w:val="baseline"/>
        <w:rPr>
          <w:bCs/>
        </w:rPr>
      </w:pPr>
      <w:r>
        <w:rPr>
          <w:bCs/>
        </w:rPr>
        <w:t xml:space="preserve">Izpildes vieta: </w:t>
      </w:r>
      <w:proofErr w:type="spellStart"/>
      <w:r w:rsidR="0035353F">
        <w:rPr>
          <w:bCs/>
        </w:rPr>
        <w:t>Z</w:t>
      </w:r>
      <w:r w:rsidR="0060433C">
        <w:rPr>
          <w:bCs/>
        </w:rPr>
        <w:t>onepes</w:t>
      </w:r>
      <w:proofErr w:type="spellEnd"/>
      <w:r w:rsidR="0060433C">
        <w:rPr>
          <w:bCs/>
        </w:rPr>
        <w:t xml:space="preserve"> 6</w:t>
      </w:r>
      <w:r w:rsidR="001D4CAD">
        <w:rPr>
          <w:bCs/>
        </w:rPr>
        <w:t>-1</w:t>
      </w:r>
      <w:r w:rsidR="0035353F">
        <w:rPr>
          <w:bCs/>
        </w:rPr>
        <w:t xml:space="preserve">, </w:t>
      </w:r>
      <w:r>
        <w:rPr>
          <w:bCs/>
        </w:rPr>
        <w:t>Salacgrīva</w:t>
      </w:r>
      <w:r w:rsidR="007A7202">
        <w:rPr>
          <w:bCs/>
        </w:rPr>
        <w:t xml:space="preserve">s </w:t>
      </w:r>
      <w:r w:rsidR="0035353F">
        <w:rPr>
          <w:bCs/>
        </w:rPr>
        <w:t xml:space="preserve">pagasts,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77777777" w:rsidR="004879B4" w:rsidRDefault="004879B4" w:rsidP="004879B4">
      <w:pPr>
        <w:pStyle w:val="Parasts2"/>
        <w:numPr>
          <w:ilvl w:val="0"/>
          <w:numId w:val="1"/>
        </w:numPr>
        <w:ind w:left="567" w:hanging="567"/>
        <w:jc w:val="both"/>
        <w:textAlignment w:val="baseline"/>
      </w:pPr>
      <w:r>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E95AECE" w14:textId="185D53B7"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60433C">
        <w:rPr>
          <w:rStyle w:val="Noklusjumarindkopasfonts2"/>
          <w:b/>
        </w:rPr>
        <w:t>5</w:t>
      </w:r>
      <w:r>
        <w:rPr>
          <w:rStyle w:val="Noklusjumarindkopasfonts2"/>
          <w:b/>
        </w:rPr>
        <w:t xml:space="preserve">. </w:t>
      </w:r>
      <w:r w:rsidR="0060433C">
        <w:rPr>
          <w:rStyle w:val="Noklusjumarindkopasfonts2"/>
          <w:b/>
        </w:rPr>
        <w:t>jūnijam</w:t>
      </w:r>
      <w:r>
        <w:rPr>
          <w:rStyle w:val="Noklusjumarindkopasfonts2"/>
          <w:b/>
        </w:rPr>
        <w:t xml:space="preserve"> plkst. 1</w:t>
      </w:r>
      <w:r w:rsidR="00234980">
        <w:rPr>
          <w:rStyle w:val="Noklusjumarindkopasfonts2"/>
          <w:b/>
        </w:rPr>
        <w:t>7</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9339BB" w:rsidRDefault="006B4ABB" w:rsidP="006B4ABB">
      <w:pPr>
        <w:pStyle w:val="Parasts2"/>
        <w:numPr>
          <w:ilvl w:val="0"/>
          <w:numId w:val="1"/>
        </w:numPr>
        <w:ind w:left="567" w:hanging="567"/>
        <w:jc w:val="both"/>
        <w:textAlignment w:val="baseline"/>
      </w:pPr>
      <w:r w:rsidRPr="009339BB">
        <w:t xml:space="preserve">No dalības Cenu aptaujas vērtēšanā </w:t>
      </w:r>
      <w:r w:rsidR="00E62266" w:rsidRPr="009339BB">
        <w:t xml:space="preserve">var </w:t>
      </w:r>
      <w:r w:rsidRPr="009339BB">
        <w:t xml:space="preserve"> </w:t>
      </w:r>
      <w:r w:rsidR="0098027D" w:rsidRPr="009339BB">
        <w:t xml:space="preserve">tikt </w:t>
      </w:r>
      <w:r w:rsidRPr="009339BB">
        <w:t>izslēgt</w:t>
      </w:r>
      <w:r w:rsidR="0098027D" w:rsidRPr="009339BB">
        <w:t>i</w:t>
      </w:r>
      <w:r w:rsidRPr="009339BB">
        <w:t>:</w:t>
      </w:r>
    </w:p>
    <w:p w14:paraId="1B442F49" w14:textId="06198CB6" w:rsidR="006B4ABB" w:rsidRPr="008848B4" w:rsidRDefault="006B4ABB" w:rsidP="009339BB">
      <w:pPr>
        <w:pStyle w:val="Sarakstarindkopa"/>
        <w:numPr>
          <w:ilvl w:val="0"/>
          <w:numId w:val="8"/>
        </w:numPr>
        <w:jc w:val="both"/>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9339BB">
      <w:pPr>
        <w:pStyle w:val="Sarakstarindkopa"/>
        <w:numPr>
          <w:ilvl w:val="0"/>
          <w:numId w:val="8"/>
        </w:numPr>
        <w:jc w:val="both"/>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2B3AB136" w14:textId="4A393285" w:rsidR="006B4ABB" w:rsidRPr="008848B4" w:rsidRDefault="006B4ABB" w:rsidP="009339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61454DB4" w:rsidR="006D7F99" w:rsidRPr="006D7F99" w:rsidRDefault="006D7F99" w:rsidP="004879B4">
      <w:pPr>
        <w:pStyle w:val="Parasts2"/>
        <w:numPr>
          <w:ilvl w:val="0"/>
          <w:numId w:val="3"/>
        </w:numPr>
        <w:ind w:left="993" w:hanging="426"/>
        <w:jc w:val="both"/>
        <w:textAlignment w:val="baseline"/>
        <w:rPr>
          <w:bCs/>
        </w:rPr>
      </w:pPr>
      <w:r w:rsidRPr="006D7F99">
        <w:t>Tāme</w:t>
      </w:r>
      <w:r w:rsidR="009339BB">
        <w:t xml:space="preserve"> </w:t>
      </w:r>
      <w:r w:rsidRPr="006D7F99">
        <w:t>atbilstoši LBN 501-17 “Būvizmaksu noteikšanas kārtība” noteiktajām prasībā</w:t>
      </w:r>
      <w:r>
        <w:t>m</w:t>
      </w:r>
      <w:r w:rsidR="009339BB">
        <w:t>,</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lastRenderedPageBreak/>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0E791F21" w:rsidR="004879B4" w:rsidRDefault="004879B4" w:rsidP="004879B4">
      <w:pPr>
        <w:rPr>
          <w:bCs/>
        </w:rPr>
      </w:pPr>
      <w:r>
        <w:rPr>
          <w:bCs/>
        </w:rPr>
        <w:t xml:space="preserve">4.pielikums. Apliecinājums par neatkarīgi izstrādātu piedāvājumu </w:t>
      </w:r>
      <w:bookmarkStart w:id="2" w:name="_Hlk104967271"/>
      <w:r>
        <w:rPr>
          <w:bCs/>
        </w:rPr>
        <w:t xml:space="preserve">uz </w:t>
      </w:r>
      <w:r w:rsidR="009E3F03">
        <w:rPr>
          <w:bCs/>
        </w:rPr>
        <w:t>1</w:t>
      </w:r>
      <w:r>
        <w:rPr>
          <w:bCs/>
        </w:rPr>
        <w:t xml:space="preserve"> (</w:t>
      </w:r>
      <w:r w:rsidR="009E3F03">
        <w:rPr>
          <w:bCs/>
        </w:rPr>
        <w:t>vienas</w:t>
      </w:r>
      <w:r>
        <w:rPr>
          <w:bCs/>
        </w:rPr>
        <w:t>) lap</w:t>
      </w:r>
      <w:bookmarkEnd w:id="2"/>
      <w:r w:rsidR="009E3F03">
        <w:rPr>
          <w:bCs/>
        </w:rPr>
        <w:t>as</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1BF5B76" w14:textId="77777777" w:rsidR="009339BB" w:rsidRDefault="009339BB" w:rsidP="004879B4">
      <w:pPr>
        <w:rPr>
          <w:bCs/>
        </w:rPr>
      </w:pPr>
    </w:p>
    <w:p w14:paraId="6A27320B" w14:textId="77777777" w:rsidR="009339BB" w:rsidRDefault="009339BB" w:rsidP="004879B4">
      <w:pPr>
        <w:rPr>
          <w:bCs/>
        </w:rPr>
      </w:pPr>
    </w:p>
    <w:p w14:paraId="2D688380" w14:textId="77777777" w:rsidR="009339BB" w:rsidRDefault="009339BB" w:rsidP="004879B4">
      <w:pPr>
        <w:rPr>
          <w:bCs/>
        </w:rPr>
      </w:pPr>
    </w:p>
    <w:p w14:paraId="6AB5B3A5" w14:textId="77777777" w:rsidR="00E62266" w:rsidRDefault="00E62266" w:rsidP="004879B4">
      <w:pPr>
        <w:rPr>
          <w:bCs/>
        </w:rPr>
      </w:pPr>
    </w:p>
    <w:p w14:paraId="68DB4EE1" w14:textId="77777777" w:rsidR="009339BB" w:rsidRDefault="009339BB" w:rsidP="004879B4">
      <w:pPr>
        <w:rPr>
          <w:bCs/>
        </w:rPr>
      </w:pPr>
    </w:p>
    <w:p w14:paraId="562B69FA" w14:textId="77777777" w:rsidR="009339BB" w:rsidRDefault="009339BB" w:rsidP="004879B4">
      <w:pPr>
        <w:rPr>
          <w:bCs/>
        </w:rPr>
      </w:pPr>
    </w:p>
    <w:p w14:paraId="06969176" w14:textId="77777777" w:rsidR="004879B4" w:rsidRDefault="004879B4" w:rsidP="004879B4">
      <w:pPr>
        <w:pStyle w:val="Kjene"/>
        <w:tabs>
          <w:tab w:val="left" w:pos="720"/>
        </w:tabs>
        <w:jc w:val="right"/>
        <w:rPr>
          <w:bCs/>
        </w:rPr>
      </w:pPr>
    </w:p>
    <w:p w14:paraId="71883D0A" w14:textId="77777777" w:rsidR="009339BB" w:rsidRDefault="009339BB" w:rsidP="004879B4">
      <w:pPr>
        <w:pStyle w:val="Kjene"/>
        <w:tabs>
          <w:tab w:val="left" w:pos="720"/>
        </w:tabs>
        <w:jc w:val="right"/>
        <w:rPr>
          <w:bCs/>
        </w:rPr>
      </w:pPr>
    </w:p>
    <w:p w14:paraId="4DD3DEF6" w14:textId="77777777" w:rsidR="009339BB" w:rsidRDefault="009339BB" w:rsidP="004879B4">
      <w:pPr>
        <w:pStyle w:val="Kjene"/>
        <w:tabs>
          <w:tab w:val="left" w:pos="720"/>
        </w:tabs>
        <w:jc w:val="right"/>
        <w:rPr>
          <w:bCs/>
        </w:rPr>
      </w:pPr>
    </w:p>
    <w:p w14:paraId="2E8E54E3" w14:textId="77777777" w:rsidR="0009170E" w:rsidRDefault="0009170E" w:rsidP="004879B4">
      <w:pPr>
        <w:pStyle w:val="Kjene"/>
        <w:tabs>
          <w:tab w:val="left" w:pos="720"/>
        </w:tabs>
        <w:ind w:left="720"/>
        <w:jc w:val="right"/>
        <w:rPr>
          <w:bCs/>
        </w:rPr>
      </w:pPr>
    </w:p>
    <w:p w14:paraId="097C3A7A" w14:textId="1A9A5A7E" w:rsidR="004879B4" w:rsidRDefault="004879B4" w:rsidP="004879B4">
      <w:pPr>
        <w:pStyle w:val="Kjene"/>
        <w:tabs>
          <w:tab w:val="left" w:pos="720"/>
        </w:tabs>
        <w:ind w:left="720"/>
        <w:jc w:val="right"/>
        <w:rPr>
          <w:bCs/>
        </w:rPr>
      </w:pPr>
      <w:r>
        <w:rPr>
          <w:bCs/>
        </w:rPr>
        <w:lastRenderedPageBreak/>
        <w:t>1.pielikums</w:t>
      </w:r>
    </w:p>
    <w:p w14:paraId="2ACAFFB7" w14:textId="78E341BB" w:rsidR="00B64801" w:rsidRPr="0035353F" w:rsidRDefault="004879B4" w:rsidP="009339BB">
      <w:pPr>
        <w:pStyle w:val="Kjene"/>
        <w:tabs>
          <w:tab w:val="left" w:pos="720"/>
        </w:tabs>
        <w:jc w:val="right"/>
        <w:rPr>
          <w:b/>
          <w:shd w:val="clear" w:color="auto" w:fill="FFFF00"/>
        </w:rPr>
      </w:pPr>
      <w:r>
        <w:t xml:space="preserve">Cenu aptaujai </w:t>
      </w:r>
      <w:r w:rsidR="00B64801" w:rsidRPr="0035353F">
        <w:rPr>
          <w:rStyle w:val="Noklusjumarindkopasfonts2"/>
          <w:b/>
        </w:rPr>
        <w:t>“</w:t>
      </w:r>
      <w:r w:rsidR="00C12CF3" w:rsidRPr="00C12CF3">
        <w:rPr>
          <w:rStyle w:val="Noklusjumarindkopasfonts2"/>
          <w:b/>
        </w:rPr>
        <w:t xml:space="preserve">Sociālā dzīvokļa remonts </w:t>
      </w:r>
      <w:proofErr w:type="spellStart"/>
      <w:r w:rsidR="00C12CF3" w:rsidRPr="00C12CF3">
        <w:rPr>
          <w:rStyle w:val="Noklusjumarindkopasfonts2"/>
          <w:b/>
        </w:rPr>
        <w:t>Zonepes</w:t>
      </w:r>
      <w:proofErr w:type="spellEnd"/>
      <w:r w:rsidR="00C12CF3" w:rsidRPr="00C12CF3">
        <w:rPr>
          <w:rStyle w:val="Noklusjumarindkopasfonts2"/>
          <w:b/>
        </w:rPr>
        <w:t xml:space="preserve"> 6-1”</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6F3786D2"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4FE4F167" w14:textId="3577B881" w:rsidR="004879B4" w:rsidRPr="00937DE1" w:rsidRDefault="004879B4" w:rsidP="009339BB">
      <w:pPr>
        <w:pStyle w:val="Parasts2"/>
        <w:jc w:val="both"/>
        <w:rPr>
          <w:rFonts w:ascii="Calibri" w:eastAsiaTheme="minorHAnsi" w:hAnsi="Calibri" w:cs="Calibri"/>
          <w:b/>
          <w:bCs/>
          <w:color w:val="000000"/>
          <w:sz w:val="22"/>
          <w:szCs w:val="22"/>
          <w:lang w:eastAsia="en-US"/>
          <w14:ligatures w14:val="standardContextual"/>
        </w:rPr>
      </w:pPr>
      <w:r>
        <w:rPr>
          <w:bCs/>
        </w:rPr>
        <w:t xml:space="preserve">Iesniedzam savu sagatavoto piedāvājumu cenu aptaujai </w:t>
      </w:r>
      <w:r w:rsidR="006D7F99" w:rsidRPr="0035353F">
        <w:rPr>
          <w:rStyle w:val="Noklusjumarindkopasfonts2"/>
          <w:b/>
        </w:rPr>
        <w:t>“</w:t>
      </w:r>
      <w:r w:rsidR="004930EF" w:rsidRPr="004930EF">
        <w:rPr>
          <w:rStyle w:val="Noklusjumarindkopasfonts2"/>
          <w:b/>
        </w:rPr>
        <w:t>Sociālā dzīvokļa remonts</w:t>
      </w:r>
      <w:r w:rsidR="009339BB">
        <w:rPr>
          <w:rStyle w:val="Noklusjumarindkopasfonts2"/>
          <w:b/>
        </w:rPr>
        <w:t xml:space="preserve"> </w:t>
      </w:r>
      <w:proofErr w:type="spellStart"/>
      <w:r w:rsidR="004930EF" w:rsidRPr="004930EF">
        <w:rPr>
          <w:rStyle w:val="Noklusjumarindkopasfonts2"/>
          <w:b/>
        </w:rPr>
        <w:t>Zonepes</w:t>
      </w:r>
      <w:proofErr w:type="spellEnd"/>
      <w:r w:rsidR="004930EF" w:rsidRPr="004930EF">
        <w:rPr>
          <w:rStyle w:val="Noklusjumarindkopasfonts2"/>
          <w:b/>
        </w:rPr>
        <w:t xml:space="preserve"> 6</w:t>
      </w:r>
      <w:r w:rsidR="00D341FA">
        <w:rPr>
          <w:rStyle w:val="Noklusjumarindkopasfonts2"/>
          <w:b/>
        </w:rPr>
        <w:t>-1</w:t>
      </w:r>
      <w:r w:rsidR="006D7F99" w:rsidRPr="0035353F">
        <w:rPr>
          <w:b/>
        </w:rPr>
        <w:t>”</w:t>
      </w:r>
      <w:r w:rsidR="009339BB">
        <w:rPr>
          <w:b/>
        </w:rPr>
        <w:t xml:space="preserve"> </w:t>
      </w: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0F9CA62B" w14:textId="315A8112" w:rsidR="009339BB" w:rsidRDefault="009339BB" w:rsidP="009339BB">
      <w:pPr>
        <w:pStyle w:val="Kjene"/>
        <w:tabs>
          <w:tab w:val="left" w:pos="720"/>
        </w:tabs>
        <w:ind w:left="720"/>
        <w:jc w:val="right"/>
        <w:rPr>
          <w:bCs/>
        </w:rPr>
      </w:pPr>
      <w:r>
        <w:rPr>
          <w:bCs/>
        </w:rPr>
        <w:lastRenderedPageBreak/>
        <w:t>2.pielikums</w:t>
      </w:r>
    </w:p>
    <w:p w14:paraId="079F7832" w14:textId="54F93E98" w:rsidR="009339BB" w:rsidRPr="0035353F" w:rsidRDefault="009339BB" w:rsidP="009339BB">
      <w:pPr>
        <w:pStyle w:val="Kjene"/>
        <w:tabs>
          <w:tab w:val="left" w:pos="720"/>
        </w:tabs>
        <w:jc w:val="right"/>
        <w:rPr>
          <w:b/>
          <w:shd w:val="clear" w:color="auto" w:fill="FFFF00"/>
        </w:rPr>
      </w:pPr>
      <w:r>
        <w:t xml:space="preserve">Cenu aptaujai </w:t>
      </w:r>
      <w:r w:rsidRPr="0035353F">
        <w:rPr>
          <w:rStyle w:val="Noklusjumarindkopasfonts2"/>
          <w:b/>
        </w:rPr>
        <w:t>“</w:t>
      </w:r>
      <w:r w:rsidRPr="00C12CF3">
        <w:rPr>
          <w:rStyle w:val="Noklusjumarindkopasfonts2"/>
          <w:b/>
        </w:rPr>
        <w:t xml:space="preserve">Sociālā dzīvokļa remonts </w:t>
      </w:r>
      <w:proofErr w:type="spellStart"/>
      <w:r w:rsidRPr="00C12CF3">
        <w:rPr>
          <w:rStyle w:val="Noklusjumarindkopasfonts2"/>
          <w:b/>
        </w:rPr>
        <w:t>Zonepes</w:t>
      </w:r>
      <w:proofErr w:type="spellEnd"/>
      <w:r w:rsidRPr="00C12CF3">
        <w:rPr>
          <w:rStyle w:val="Noklusjumarindkopasfonts2"/>
          <w:b/>
        </w:rPr>
        <w:t xml:space="preserve"> 6-1”</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0631F70D" w:rsidR="006D7F99" w:rsidRDefault="006D7F99" w:rsidP="006D7F99">
      <w:pPr>
        <w:pStyle w:val="Sarakstarindkopa1"/>
        <w:widowControl w:val="0"/>
        <w:numPr>
          <w:ilvl w:val="0"/>
          <w:numId w:val="7"/>
        </w:numPr>
        <w:suppressAutoHyphens/>
        <w:jc w:val="both"/>
      </w:pPr>
      <w:r>
        <w:t xml:space="preserve">Plānots veikt </w:t>
      </w:r>
      <w:bookmarkStart w:id="3" w:name="_Hlk151715784"/>
      <w:r w:rsidR="004930EF">
        <w:t>sociālā dzīvokļa remontu</w:t>
      </w:r>
      <w:r>
        <w:t xml:space="preserve"> </w:t>
      </w:r>
      <w:bookmarkEnd w:id="3"/>
      <w:r>
        <w:t>saskaņā ar zemāk norādītajiem darbiem.</w:t>
      </w:r>
    </w:p>
    <w:p w14:paraId="18E23979" w14:textId="77777777"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Default="006D7F99" w:rsidP="006D7F99">
      <w:pPr>
        <w:jc w:val="both"/>
        <w:rPr>
          <w:b/>
          <w:sz w:val="22"/>
          <w:szCs w:val="22"/>
          <w:u w:val="single"/>
        </w:rPr>
      </w:pPr>
      <w:r>
        <w:rPr>
          <w:b/>
          <w:sz w:val="22"/>
          <w:szCs w:val="22"/>
          <w:u w:val="single"/>
        </w:rPr>
        <w:t>Darbu apjomi:</w:t>
      </w:r>
    </w:p>
    <w:tbl>
      <w:tblPr>
        <w:tblStyle w:val="Reatabula"/>
        <w:tblW w:w="8820" w:type="dxa"/>
        <w:tblInd w:w="0" w:type="dxa"/>
        <w:tblLook w:val="04A0" w:firstRow="1" w:lastRow="0" w:firstColumn="1" w:lastColumn="0" w:noHBand="0" w:noVBand="1"/>
      </w:tblPr>
      <w:tblGrid>
        <w:gridCol w:w="960"/>
        <w:gridCol w:w="5883"/>
        <w:gridCol w:w="1017"/>
        <w:gridCol w:w="960"/>
      </w:tblGrid>
      <w:tr w:rsidR="006D7F99" w14:paraId="2F672963" w14:textId="77777777" w:rsidTr="00D9738A">
        <w:trPr>
          <w:trHeight w:val="302"/>
        </w:trPr>
        <w:tc>
          <w:tcPr>
            <w:tcW w:w="960" w:type="dxa"/>
            <w:tcBorders>
              <w:top w:val="single" w:sz="4" w:space="0" w:color="auto"/>
              <w:left w:val="single" w:sz="4" w:space="0" w:color="auto"/>
              <w:bottom w:val="single" w:sz="4" w:space="0" w:color="auto"/>
              <w:right w:val="single" w:sz="4" w:space="0" w:color="auto"/>
            </w:tcBorders>
            <w:noWrap/>
            <w:hideMark/>
          </w:tcPr>
          <w:p w14:paraId="4870490E" w14:textId="77777777" w:rsidR="006D7F99" w:rsidRPr="0090493B" w:rsidRDefault="006D7F99" w:rsidP="005F38E4">
            <w:pPr>
              <w:jc w:val="center"/>
              <w:rPr>
                <w:color w:val="000000"/>
                <w:lang w:eastAsia="en-US"/>
              </w:rPr>
            </w:pPr>
            <w:r w:rsidRPr="0090493B">
              <w:rPr>
                <w:color w:val="000000"/>
                <w:lang w:eastAsia="en-US"/>
              </w:rPr>
              <w:t>N.P.K.</w:t>
            </w:r>
          </w:p>
        </w:tc>
        <w:tc>
          <w:tcPr>
            <w:tcW w:w="5883" w:type="dxa"/>
            <w:tcBorders>
              <w:top w:val="single" w:sz="4" w:space="0" w:color="auto"/>
              <w:left w:val="single" w:sz="4" w:space="0" w:color="auto"/>
              <w:bottom w:val="single" w:sz="4" w:space="0" w:color="auto"/>
              <w:right w:val="single" w:sz="4" w:space="0" w:color="auto"/>
            </w:tcBorders>
            <w:hideMark/>
          </w:tcPr>
          <w:p w14:paraId="16AF7156" w14:textId="77777777" w:rsidR="006D7F99" w:rsidRPr="0090493B" w:rsidRDefault="006D7F99" w:rsidP="005F38E4">
            <w:pPr>
              <w:jc w:val="center"/>
              <w:rPr>
                <w:b/>
                <w:bCs/>
                <w:color w:val="000000"/>
                <w:lang w:eastAsia="en-US"/>
              </w:rPr>
            </w:pPr>
            <w:r w:rsidRPr="0090493B">
              <w:rPr>
                <w:b/>
                <w:bCs/>
                <w:color w:val="000000"/>
                <w:lang w:eastAsia="en-US"/>
              </w:rPr>
              <w:t>Veicamie darbi</w:t>
            </w:r>
          </w:p>
        </w:tc>
        <w:tc>
          <w:tcPr>
            <w:tcW w:w="1017" w:type="dxa"/>
            <w:tcBorders>
              <w:top w:val="single" w:sz="4" w:space="0" w:color="auto"/>
              <w:left w:val="single" w:sz="4" w:space="0" w:color="auto"/>
              <w:bottom w:val="single" w:sz="4" w:space="0" w:color="auto"/>
              <w:right w:val="single" w:sz="4" w:space="0" w:color="auto"/>
            </w:tcBorders>
            <w:noWrap/>
            <w:hideMark/>
          </w:tcPr>
          <w:p w14:paraId="639B9C26" w14:textId="77777777" w:rsidR="006D7F99" w:rsidRPr="0090493B" w:rsidRDefault="006D7F99" w:rsidP="005F38E4">
            <w:pPr>
              <w:jc w:val="center"/>
              <w:rPr>
                <w:b/>
                <w:bCs/>
                <w:color w:val="000000"/>
                <w:lang w:eastAsia="en-US"/>
              </w:rPr>
            </w:pPr>
            <w:r w:rsidRPr="0090493B">
              <w:rPr>
                <w:b/>
                <w:bCs/>
                <w:color w:val="000000"/>
                <w:lang w:eastAsia="en-US"/>
              </w:rPr>
              <w:t>Vienība</w:t>
            </w:r>
          </w:p>
        </w:tc>
        <w:tc>
          <w:tcPr>
            <w:tcW w:w="960" w:type="dxa"/>
            <w:tcBorders>
              <w:top w:val="single" w:sz="4" w:space="0" w:color="auto"/>
              <w:left w:val="single" w:sz="4" w:space="0" w:color="auto"/>
              <w:bottom w:val="single" w:sz="4" w:space="0" w:color="auto"/>
              <w:right w:val="single" w:sz="4" w:space="0" w:color="auto"/>
            </w:tcBorders>
            <w:noWrap/>
            <w:hideMark/>
          </w:tcPr>
          <w:p w14:paraId="63C24893" w14:textId="77777777" w:rsidR="006D7F99" w:rsidRPr="0090493B" w:rsidRDefault="006D7F99" w:rsidP="005F38E4">
            <w:pPr>
              <w:jc w:val="center"/>
              <w:rPr>
                <w:b/>
                <w:bCs/>
                <w:color w:val="000000"/>
                <w:lang w:eastAsia="en-US"/>
              </w:rPr>
            </w:pPr>
            <w:r w:rsidRPr="0090493B">
              <w:rPr>
                <w:b/>
                <w:bCs/>
                <w:color w:val="000000"/>
                <w:lang w:eastAsia="en-US"/>
              </w:rPr>
              <w:t>Skaits</w:t>
            </w:r>
          </w:p>
        </w:tc>
      </w:tr>
      <w:tr w:rsidR="001D4CAD" w14:paraId="440B2A44" w14:textId="77777777" w:rsidTr="004247BE">
        <w:trPr>
          <w:trHeight w:val="322"/>
        </w:trPr>
        <w:tc>
          <w:tcPr>
            <w:tcW w:w="960" w:type="dxa"/>
            <w:tcBorders>
              <w:top w:val="single" w:sz="4" w:space="0" w:color="auto"/>
              <w:left w:val="single" w:sz="4" w:space="0" w:color="auto"/>
              <w:bottom w:val="single" w:sz="4" w:space="0" w:color="auto"/>
              <w:right w:val="single" w:sz="4" w:space="0" w:color="auto"/>
            </w:tcBorders>
            <w:noWrap/>
            <w:hideMark/>
          </w:tcPr>
          <w:p w14:paraId="23AB89B7" w14:textId="77777777" w:rsidR="001D4CAD" w:rsidRPr="0090493B" w:rsidRDefault="001D4CAD" w:rsidP="001D4CAD">
            <w:pPr>
              <w:jc w:val="center"/>
              <w:rPr>
                <w:color w:val="000000"/>
                <w:lang w:eastAsia="en-US"/>
              </w:rPr>
            </w:pPr>
            <w:r w:rsidRPr="0090493B">
              <w:rPr>
                <w:color w:val="000000"/>
                <w:lang w:eastAsia="en-US"/>
              </w:rPr>
              <w:t>1</w:t>
            </w:r>
          </w:p>
        </w:tc>
        <w:tc>
          <w:tcPr>
            <w:tcW w:w="5883" w:type="dxa"/>
            <w:tcBorders>
              <w:top w:val="single" w:sz="4" w:space="0" w:color="auto"/>
              <w:left w:val="single" w:sz="4" w:space="0" w:color="auto"/>
              <w:bottom w:val="single" w:sz="4" w:space="0" w:color="auto"/>
              <w:right w:val="single" w:sz="4" w:space="0" w:color="auto"/>
            </w:tcBorders>
            <w:vAlign w:val="bottom"/>
          </w:tcPr>
          <w:p w14:paraId="06CF07A7" w14:textId="781650E0" w:rsidR="001D4CAD" w:rsidRPr="009339BB" w:rsidRDefault="001D4CAD" w:rsidP="009339BB">
            <w:pPr>
              <w:jc w:val="both"/>
              <w:rPr>
                <w:color w:val="000000"/>
                <w:sz w:val="22"/>
                <w:szCs w:val="22"/>
                <w:lang w:eastAsia="en-US"/>
              </w:rPr>
            </w:pPr>
            <w:r w:rsidRPr="009339BB">
              <w:rPr>
                <w:sz w:val="22"/>
                <w:szCs w:val="22"/>
              </w:rPr>
              <w:t>Sienu , griestu attīrīšana no vecās krāsas un tapetēm</w:t>
            </w:r>
          </w:p>
        </w:tc>
        <w:tc>
          <w:tcPr>
            <w:tcW w:w="1017" w:type="dxa"/>
            <w:tcBorders>
              <w:top w:val="nil"/>
              <w:left w:val="nil"/>
              <w:bottom w:val="single" w:sz="4" w:space="0" w:color="auto"/>
              <w:right w:val="single" w:sz="4" w:space="0" w:color="auto"/>
            </w:tcBorders>
            <w:shd w:val="clear" w:color="auto" w:fill="auto"/>
            <w:noWrap/>
            <w:vAlign w:val="center"/>
          </w:tcPr>
          <w:p w14:paraId="4F6540CC" w14:textId="57ACAFC9" w:rsidR="001D4CAD" w:rsidRPr="0090493B" w:rsidRDefault="009339BB" w:rsidP="001D4CAD">
            <w:pPr>
              <w:jc w:val="center"/>
              <w:rPr>
                <w:color w:val="000000"/>
                <w:lang w:eastAsia="en-US"/>
              </w:rPr>
            </w:pPr>
            <w:r>
              <w:rPr>
                <w:sz w:val="20"/>
                <w:szCs w:val="20"/>
              </w:rPr>
              <w:t>m</w:t>
            </w:r>
            <w:r>
              <w:rPr>
                <w:sz w:val="20"/>
                <w:szCs w:val="20"/>
                <w:vertAlign w:val="superscript"/>
              </w:rPr>
              <w:t>2</w:t>
            </w:r>
          </w:p>
        </w:tc>
        <w:tc>
          <w:tcPr>
            <w:tcW w:w="960" w:type="dxa"/>
            <w:tcBorders>
              <w:top w:val="nil"/>
              <w:left w:val="nil"/>
              <w:bottom w:val="single" w:sz="4" w:space="0" w:color="auto"/>
              <w:right w:val="single" w:sz="4" w:space="0" w:color="auto"/>
            </w:tcBorders>
            <w:shd w:val="clear" w:color="auto" w:fill="auto"/>
            <w:noWrap/>
            <w:vAlign w:val="center"/>
          </w:tcPr>
          <w:p w14:paraId="7A73B59C" w14:textId="407A6294" w:rsidR="001D4CAD" w:rsidRPr="0090493B" w:rsidRDefault="001D4CAD" w:rsidP="001D4CAD">
            <w:pPr>
              <w:jc w:val="center"/>
              <w:rPr>
                <w:color w:val="000000"/>
                <w:lang w:eastAsia="en-US"/>
              </w:rPr>
            </w:pPr>
            <w:r>
              <w:rPr>
                <w:sz w:val="20"/>
                <w:szCs w:val="20"/>
              </w:rPr>
              <w:t>182,00</w:t>
            </w:r>
          </w:p>
        </w:tc>
      </w:tr>
      <w:tr w:rsidR="001D4CAD" w14:paraId="1DE24BBC" w14:textId="77777777" w:rsidTr="004247BE">
        <w:trPr>
          <w:trHeight w:val="298"/>
        </w:trPr>
        <w:tc>
          <w:tcPr>
            <w:tcW w:w="960" w:type="dxa"/>
            <w:tcBorders>
              <w:top w:val="single" w:sz="4" w:space="0" w:color="auto"/>
              <w:left w:val="single" w:sz="4" w:space="0" w:color="auto"/>
              <w:bottom w:val="single" w:sz="4" w:space="0" w:color="auto"/>
              <w:right w:val="single" w:sz="4" w:space="0" w:color="auto"/>
            </w:tcBorders>
            <w:noWrap/>
            <w:hideMark/>
          </w:tcPr>
          <w:p w14:paraId="7B6151A2" w14:textId="77777777" w:rsidR="001D4CAD" w:rsidRPr="0090493B" w:rsidRDefault="001D4CAD" w:rsidP="001D4CAD">
            <w:pPr>
              <w:jc w:val="center"/>
              <w:rPr>
                <w:color w:val="000000"/>
                <w:lang w:eastAsia="en-US"/>
              </w:rPr>
            </w:pPr>
            <w:r w:rsidRPr="0090493B">
              <w:rPr>
                <w:color w:val="000000"/>
                <w:lang w:eastAsia="en-US"/>
              </w:rPr>
              <w:t>2</w:t>
            </w:r>
          </w:p>
        </w:tc>
        <w:tc>
          <w:tcPr>
            <w:tcW w:w="5883" w:type="dxa"/>
            <w:tcBorders>
              <w:top w:val="nil"/>
              <w:left w:val="nil"/>
              <w:bottom w:val="single" w:sz="4" w:space="0" w:color="auto"/>
              <w:right w:val="single" w:sz="4" w:space="0" w:color="auto"/>
            </w:tcBorders>
            <w:shd w:val="clear" w:color="000000" w:fill="FFFFFF"/>
            <w:vAlign w:val="center"/>
          </w:tcPr>
          <w:p w14:paraId="282565BA" w14:textId="35DC9BC2" w:rsidR="001D4CAD" w:rsidRPr="009339BB" w:rsidRDefault="001D4CAD" w:rsidP="009339BB">
            <w:pPr>
              <w:tabs>
                <w:tab w:val="left" w:pos="3225"/>
              </w:tabs>
              <w:jc w:val="both"/>
              <w:rPr>
                <w:color w:val="000000"/>
                <w:sz w:val="22"/>
                <w:szCs w:val="22"/>
                <w:lang w:eastAsia="en-US"/>
              </w:rPr>
            </w:pPr>
            <w:r w:rsidRPr="009339BB">
              <w:rPr>
                <w:sz w:val="22"/>
                <w:szCs w:val="22"/>
              </w:rPr>
              <w:t>WC podu un kanalizācijas trases demontāža</w:t>
            </w:r>
          </w:p>
        </w:tc>
        <w:tc>
          <w:tcPr>
            <w:tcW w:w="1017" w:type="dxa"/>
            <w:tcBorders>
              <w:top w:val="nil"/>
              <w:left w:val="nil"/>
              <w:bottom w:val="single" w:sz="4" w:space="0" w:color="auto"/>
              <w:right w:val="single" w:sz="4" w:space="0" w:color="auto"/>
            </w:tcBorders>
            <w:shd w:val="clear" w:color="000000" w:fill="FFFFFF"/>
            <w:noWrap/>
            <w:vAlign w:val="center"/>
          </w:tcPr>
          <w:p w14:paraId="3DBC5FD8" w14:textId="531DB031" w:rsidR="001D4CAD" w:rsidRPr="001D4CAD" w:rsidRDefault="00EC003E" w:rsidP="001D4CAD">
            <w:pPr>
              <w:jc w:val="center"/>
              <w:rPr>
                <w:sz w:val="20"/>
                <w:szCs w:val="20"/>
              </w:rPr>
            </w:pPr>
            <w:proofErr w:type="spellStart"/>
            <w:r>
              <w:rPr>
                <w:sz w:val="20"/>
                <w:szCs w:val="20"/>
              </w:rPr>
              <w:t>k</w:t>
            </w:r>
            <w:r w:rsidR="001D4CAD">
              <w:rPr>
                <w:sz w:val="20"/>
                <w:szCs w:val="20"/>
              </w:rPr>
              <w:t>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7EB5C20C" w14:textId="44948F3F" w:rsidR="001D4CAD" w:rsidRPr="0090493B" w:rsidRDefault="001D4CAD" w:rsidP="001D4CAD">
            <w:pPr>
              <w:jc w:val="center"/>
              <w:rPr>
                <w:color w:val="000000"/>
                <w:lang w:eastAsia="en-US"/>
              </w:rPr>
            </w:pPr>
            <w:r>
              <w:rPr>
                <w:sz w:val="20"/>
                <w:szCs w:val="20"/>
              </w:rPr>
              <w:t>1,00</w:t>
            </w:r>
          </w:p>
        </w:tc>
      </w:tr>
      <w:tr w:rsidR="001D4CAD" w14:paraId="3D1910DD" w14:textId="77777777" w:rsidTr="001B1FE3">
        <w:trPr>
          <w:trHeight w:val="302"/>
        </w:trPr>
        <w:tc>
          <w:tcPr>
            <w:tcW w:w="960" w:type="dxa"/>
            <w:tcBorders>
              <w:top w:val="single" w:sz="4" w:space="0" w:color="auto"/>
              <w:left w:val="single" w:sz="4" w:space="0" w:color="auto"/>
              <w:bottom w:val="single" w:sz="4" w:space="0" w:color="auto"/>
              <w:right w:val="single" w:sz="4" w:space="0" w:color="auto"/>
            </w:tcBorders>
            <w:noWrap/>
            <w:hideMark/>
          </w:tcPr>
          <w:p w14:paraId="0D802B10" w14:textId="77777777" w:rsidR="001D4CAD" w:rsidRPr="0090493B" w:rsidRDefault="001D4CAD" w:rsidP="001D4CAD">
            <w:pPr>
              <w:jc w:val="center"/>
              <w:rPr>
                <w:color w:val="000000"/>
                <w:lang w:eastAsia="en-US"/>
              </w:rPr>
            </w:pPr>
            <w:r w:rsidRPr="0090493B">
              <w:rPr>
                <w:color w:val="000000"/>
                <w:lang w:eastAsia="en-US"/>
              </w:rPr>
              <w:t>3</w:t>
            </w:r>
          </w:p>
        </w:tc>
        <w:tc>
          <w:tcPr>
            <w:tcW w:w="5883" w:type="dxa"/>
            <w:tcBorders>
              <w:top w:val="nil"/>
              <w:left w:val="nil"/>
              <w:bottom w:val="single" w:sz="4" w:space="0" w:color="auto"/>
              <w:right w:val="single" w:sz="4" w:space="0" w:color="auto"/>
            </w:tcBorders>
            <w:shd w:val="clear" w:color="000000" w:fill="FFFFFF"/>
          </w:tcPr>
          <w:p w14:paraId="0900CE65" w14:textId="6B5042BB" w:rsidR="001D4CAD" w:rsidRPr="009339BB" w:rsidRDefault="001D4CAD" w:rsidP="009339BB">
            <w:pPr>
              <w:jc w:val="both"/>
              <w:rPr>
                <w:color w:val="000000"/>
                <w:sz w:val="22"/>
                <w:szCs w:val="22"/>
                <w:lang w:eastAsia="en-US"/>
              </w:rPr>
            </w:pPr>
            <w:r w:rsidRPr="009339BB">
              <w:rPr>
                <w:sz w:val="22"/>
                <w:szCs w:val="22"/>
              </w:rPr>
              <w:t>Esošo  sienu, griestu (lokāli bojāto vietu) špaktelēšana, slīpēšana  un gruntēšana</w:t>
            </w:r>
          </w:p>
        </w:tc>
        <w:tc>
          <w:tcPr>
            <w:tcW w:w="1017" w:type="dxa"/>
            <w:tcBorders>
              <w:top w:val="nil"/>
              <w:left w:val="nil"/>
              <w:bottom w:val="single" w:sz="4" w:space="0" w:color="auto"/>
              <w:right w:val="single" w:sz="4" w:space="0" w:color="auto"/>
            </w:tcBorders>
            <w:shd w:val="clear" w:color="000000" w:fill="FFFFFF"/>
          </w:tcPr>
          <w:p w14:paraId="7EFABA66" w14:textId="0D6355C1" w:rsidR="001D4CAD" w:rsidRPr="0090493B" w:rsidRDefault="001D4CAD" w:rsidP="001D4CAD">
            <w:pPr>
              <w:jc w:val="center"/>
              <w:rPr>
                <w:color w:val="000000"/>
                <w:lang w:eastAsia="en-US"/>
              </w:rPr>
            </w:pPr>
            <w:r>
              <w:rPr>
                <w:sz w:val="20"/>
                <w:szCs w:val="20"/>
              </w:rPr>
              <w:t>m</w:t>
            </w:r>
            <w:r>
              <w:rPr>
                <w:sz w:val="20"/>
                <w:szCs w:val="20"/>
                <w:vertAlign w:val="superscript"/>
              </w:rPr>
              <w:t>2</w:t>
            </w:r>
          </w:p>
        </w:tc>
        <w:tc>
          <w:tcPr>
            <w:tcW w:w="960" w:type="dxa"/>
            <w:tcBorders>
              <w:top w:val="nil"/>
              <w:left w:val="nil"/>
              <w:bottom w:val="single" w:sz="4" w:space="0" w:color="auto"/>
              <w:right w:val="single" w:sz="4" w:space="0" w:color="auto"/>
            </w:tcBorders>
            <w:shd w:val="clear" w:color="000000" w:fill="FFFFFF"/>
            <w:noWrap/>
            <w:vAlign w:val="center"/>
          </w:tcPr>
          <w:p w14:paraId="73CDE6B8" w14:textId="7638D3FA" w:rsidR="001D4CAD" w:rsidRPr="0090493B" w:rsidRDefault="001D4CAD" w:rsidP="001D4CAD">
            <w:pPr>
              <w:jc w:val="center"/>
              <w:rPr>
                <w:color w:val="000000"/>
                <w:lang w:eastAsia="en-US"/>
              </w:rPr>
            </w:pPr>
            <w:r>
              <w:rPr>
                <w:sz w:val="20"/>
                <w:szCs w:val="20"/>
              </w:rPr>
              <w:t>182,00</w:t>
            </w:r>
          </w:p>
        </w:tc>
      </w:tr>
      <w:tr w:rsidR="001D4CAD" w14:paraId="5464C0B1" w14:textId="77777777" w:rsidTr="009339BB">
        <w:trPr>
          <w:trHeight w:val="315"/>
        </w:trPr>
        <w:tc>
          <w:tcPr>
            <w:tcW w:w="960" w:type="dxa"/>
            <w:tcBorders>
              <w:top w:val="single" w:sz="4" w:space="0" w:color="auto"/>
              <w:left w:val="single" w:sz="4" w:space="0" w:color="auto"/>
              <w:bottom w:val="single" w:sz="4" w:space="0" w:color="auto"/>
              <w:right w:val="single" w:sz="4" w:space="0" w:color="auto"/>
            </w:tcBorders>
            <w:noWrap/>
            <w:hideMark/>
          </w:tcPr>
          <w:p w14:paraId="05A8B70B" w14:textId="77777777" w:rsidR="001D4CAD" w:rsidRPr="0090493B" w:rsidRDefault="001D4CAD" w:rsidP="001D4CAD">
            <w:pPr>
              <w:jc w:val="center"/>
              <w:rPr>
                <w:color w:val="000000"/>
                <w:lang w:eastAsia="en-US"/>
              </w:rPr>
            </w:pPr>
            <w:r w:rsidRPr="0090493B">
              <w:rPr>
                <w:color w:val="000000"/>
                <w:lang w:eastAsia="en-US"/>
              </w:rPr>
              <w:t>4</w:t>
            </w:r>
          </w:p>
        </w:tc>
        <w:tc>
          <w:tcPr>
            <w:tcW w:w="5883" w:type="dxa"/>
            <w:tcBorders>
              <w:top w:val="nil"/>
              <w:left w:val="nil"/>
              <w:bottom w:val="single" w:sz="4" w:space="0" w:color="auto"/>
              <w:right w:val="single" w:sz="4" w:space="0" w:color="auto"/>
            </w:tcBorders>
            <w:shd w:val="clear" w:color="000000" w:fill="FFFFFF"/>
          </w:tcPr>
          <w:p w14:paraId="3482E2C9" w14:textId="011CF74C" w:rsidR="001D4CAD" w:rsidRPr="009339BB" w:rsidRDefault="001D4CAD" w:rsidP="009339BB">
            <w:pPr>
              <w:jc w:val="both"/>
              <w:rPr>
                <w:color w:val="000000"/>
                <w:sz w:val="22"/>
                <w:szCs w:val="22"/>
                <w:lang w:eastAsia="en-US"/>
              </w:rPr>
            </w:pPr>
            <w:r w:rsidRPr="009339BB">
              <w:rPr>
                <w:sz w:val="22"/>
                <w:szCs w:val="22"/>
              </w:rPr>
              <w:t>Griestu krāsošana</w:t>
            </w:r>
          </w:p>
        </w:tc>
        <w:tc>
          <w:tcPr>
            <w:tcW w:w="1017" w:type="dxa"/>
            <w:tcBorders>
              <w:top w:val="nil"/>
              <w:left w:val="nil"/>
              <w:bottom w:val="single" w:sz="4" w:space="0" w:color="auto"/>
              <w:right w:val="single" w:sz="4" w:space="0" w:color="auto"/>
            </w:tcBorders>
            <w:shd w:val="clear" w:color="000000" w:fill="FFFFFF"/>
            <w:noWrap/>
          </w:tcPr>
          <w:p w14:paraId="1C42FEEE" w14:textId="36DD9040" w:rsidR="001D4CAD" w:rsidRPr="0090493B" w:rsidRDefault="001D4CAD" w:rsidP="001D4CAD">
            <w:pPr>
              <w:jc w:val="center"/>
              <w:rPr>
                <w:color w:val="000000"/>
                <w:lang w:eastAsia="en-US"/>
              </w:rPr>
            </w:pPr>
            <w:r>
              <w:rPr>
                <w:sz w:val="20"/>
                <w:szCs w:val="20"/>
              </w:rPr>
              <w:t>m</w:t>
            </w:r>
            <w:r>
              <w:rPr>
                <w:sz w:val="20"/>
                <w:szCs w:val="20"/>
                <w:vertAlign w:val="superscript"/>
              </w:rPr>
              <w:t>2</w:t>
            </w:r>
          </w:p>
        </w:tc>
        <w:tc>
          <w:tcPr>
            <w:tcW w:w="960" w:type="dxa"/>
            <w:tcBorders>
              <w:top w:val="nil"/>
              <w:left w:val="nil"/>
              <w:bottom w:val="single" w:sz="4" w:space="0" w:color="auto"/>
              <w:right w:val="single" w:sz="4" w:space="0" w:color="auto"/>
            </w:tcBorders>
            <w:shd w:val="clear" w:color="000000" w:fill="FFFFFF"/>
            <w:noWrap/>
          </w:tcPr>
          <w:p w14:paraId="513AB5FE" w14:textId="29CB6809" w:rsidR="001D4CAD" w:rsidRPr="0090493B" w:rsidRDefault="001D4CAD" w:rsidP="001D4CAD">
            <w:pPr>
              <w:jc w:val="center"/>
              <w:rPr>
                <w:color w:val="000000"/>
                <w:lang w:eastAsia="en-US"/>
              </w:rPr>
            </w:pPr>
            <w:r>
              <w:rPr>
                <w:sz w:val="20"/>
                <w:szCs w:val="20"/>
              </w:rPr>
              <w:t>43,00</w:t>
            </w:r>
          </w:p>
        </w:tc>
      </w:tr>
      <w:tr w:rsidR="001D4CAD" w14:paraId="09F8EFE9" w14:textId="77777777" w:rsidTr="004247BE">
        <w:trPr>
          <w:trHeight w:val="298"/>
        </w:trPr>
        <w:tc>
          <w:tcPr>
            <w:tcW w:w="960" w:type="dxa"/>
            <w:tcBorders>
              <w:top w:val="single" w:sz="4" w:space="0" w:color="auto"/>
              <w:left w:val="single" w:sz="4" w:space="0" w:color="auto"/>
              <w:bottom w:val="single" w:sz="4" w:space="0" w:color="auto"/>
              <w:right w:val="single" w:sz="4" w:space="0" w:color="auto"/>
            </w:tcBorders>
            <w:noWrap/>
            <w:hideMark/>
          </w:tcPr>
          <w:p w14:paraId="384123F6" w14:textId="77777777" w:rsidR="001D4CAD" w:rsidRPr="0090493B" w:rsidRDefault="001D4CAD" w:rsidP="001D4CAD">
            <w:pPr>
              <w:jc w:val="center"/>
              <w:rPr>
                <w:color w:val="000000"/>
                <w:lang w:eastAsia="en-US"/>
              </w:rPr>
            </w:pPr>
            <w:r w:rsidRPr="0090493B">
              <w:rPr>
                <w:color w:val="000000"/>
                <w:lang w:eastAsia="en-US"/>
              </w:rPr>
              <w:t>5</w:t>
            </w:r>
          </w:p>
        </w:tc>
        <w:tc>
          <w:tcPr>
            <w:tcW w:w="5883" w:type="dxa"/>
            <w:tcBorders>
              <w:top w:val="nil"/>
              <w:left w:val="nil"/>
              <w:bottom w:val="single" w:sz="4" w:space="0" w:color="auto"/>
              <w:right w:val="single" w:sz="4" w:space="0" w:color="auto"/>
            </w:tcBorders>
            <w:shd w:val="clear" w:color="000000" w:fill="FFFFFF"/>
            <w:vAlign w:val="center"/>
          </w:tcPr>
          <w:p w14:paraId="360D7028" w14:textId="0B298A34" w:rsidR="001D4CAD" w:rsidRPr="009339BB" w:rsidRDefault="001D4CAD" w:rsidP="009339BB">
            <w:pPr>
              <w:jc w:val="both"/>
              <w:rPr>
                <w:color w:val="000000"/>
                <w:sz w:val="22"/>
                <w:szCs w:val="22"/>
                <w:lang w:eastAsia="en-US"/>
              </w:rPr>
            </w:pPr>
            <w:r w:rsidRPr="009339BB">
              <w:rPr>
                <w:sz w:val="22"/>
                <w:szCs w:val="22"/>
              </w:rPr>
              <w:t>Grīdas krāsošana</w:t>
            </w:r>
          </w:p>
        </w:tc>
        <w:tc>
          <w:tcPr>
            <w:tcW w:w="1017" w:type="dxa"/>
            <w:tcBorders>
              <w:top w:val="nil"/>
              <w:left w:val="nil"/>
              <w:bottom w:val="single" w:sz="4" w:space="0" w:color="auto"/>
              <w:right w:val="single" w:sz="4" w:space="0" w:color="auto"/>
            </w:tcBorders>
            <w:shd w:val="clear" w:color="000000" w:fill="FFFFFF"/>
            <w:vAlign w:val="center"/>
          </w:tcPr>
          <w:p w14:paraId="3C947590" w14:textId="400EC0D6" w:rsidR="001D4CAD" w:rsidRPr="0090493B" w:rsidRDefault="009339BB" w:rsidP="001D4CAD">
            <w:pPr>
              <w:jc w:val="center"/>
              <w:rPr>
                <w:color w:val="000000"/>
                <w:lang w:eastAsia="en-US"/>
              </w:rPr>
            </w:pPr>
            <w:r>
              <w:rPr>
                <w:sz w:val="20"/>
                <w:szCs w:val="20"/>
              </w:rPr>
              <w:t>m</w:t>
            </w:r>
            <w:r>
              <w:rPr>
                <w:sz w:val="20"/>
                <w:szCs w:val="20"/>
                <w:vertAlign w:val="superscript"/>
              </w:rPr>
              <w:t>2</w:t>
            </w:r>
          </w:p>
        </w:tc>
        <w:tc>
          <w:tcPr>
            <w:tcW w:w="960" w:type="dxa"/>
            <w:tcBorders>
              <w:top w:val="nil"/>
              <w:left w:val="nil"/>
              <w:bottom w:val="single" w:sz="4" w:space="0" w:color="auto"/>
              <w:right w:val="single" w:sz="4" w:space="0" w:color="auto"/>
            </w:tcBorders>
            <w:shd w:val="clear" w:color="000000" w:fill="FFFFFF"/>
            <w:noWrap/>
            <w:vAlign w:val="center"/>
          </w:tcPr>
          <w:p w14:paraId="266EF6A5" w14:textId="1B0F6379" w:rsidR="001D4CAD" w:rsidRPr="0090493B" w:rsidRDefault="001D4CAD" w:rsidP="001D4CAD">
            <w:pPr>
              <w:jc w:val="center"/>
              <w:rPr>
                <w:color w:val="000000"/>
                <w:lang w:eastAsia="en-US"/>
              </w:rPr>
            </w:pPr>
            <w:r>
              <w:rPr>
                <w:sz w:val="20"/>
                <w:szCs w:val="20"/>
              </w:rPr>
              <w:t>43,00</w:t>
            </w:r>
          </w:p>
        </w:tc>
      </w:tr>
      <w:tr w:rsidR="001D4CAD" w14:paraId="7659025E" w14:textId="77777777" w:rsidTr="004247BE">
        <w:trPr>
          <w:trHeight w:val="259"/>
        </w:trPr>
        <w:tc>
          <w:tcPr>
            <w:tcW w:w="960" w:type="dxa"/>
            <w:tcBorders>
              <w:top w:val="single" w:sz="4" w:space="0" w:color="auto"/>
              <w:left w:val="single" w:sz="4" w:space="0" w:color="auto"/>
              <w:bottom w:val="single" w:sz="4" w:space="0" w:color="auto"/>
              <w:right w:val="single" w:sz="4" w:space="0" w:color="auto"/>
            </w:tcBorders>
            <w:noWrap/>
            <w:hideMark/>
          </w:tcPr>
          <w:p w14:paraId="2E187A90" w14:textId="77777777" w:rsidR="001D4CAD" w:rsidRPr="0090493B" w:rsidRDefault="001D4CAD" w:rsidP="001D4CAD">
            <w:pPr>
              <w:jc w:val="center"/>
              <w:rPr>
                <w:color w:val="000000"/>
                <w:lang w:eastAsia="en-US"/>
              </w:rPr>
            </w:pPr>
            <w:r w:rsidRPr="0090493B">
              <w:rPr>
                <w:color w:val="000000"/>
                <w:lang w:eastAsia="en-US"/>
              </w:rPr>
              <w:t>6</w:t>
            </w:r>
          </w:p>
        </w:tc>
        <w:tc>
          <w:tcPr>
            <w:tcW w:w="5883" w:type="dxa"/>
            <w:tcBorders>
              <w:top w:val="nil"/>
              <w:left w:val="nil"/>
              <w:bottom w:val="single" w:sz="4" w:space="0" w:color="auto"/>
              <w:right w:val="single" w:sz="4" w:space="0" w:color="auto"/>
            </w:tcBorders>
            <w:shd w:val="clear" w:color="000000" w:fill="FFFFFF"/>
            <w:vAlign w:val="center"/>
          </w:tcPr>
          <w:p w14:paraId="7C22B3A3" w14:textId="135E9022" w:rsidR="001D4CAD" w:rsidRPr="009339BB" w:rsidRDefault="001D4CAD" w:rsidP="009339BB">
            <w:pPr>
              <w:jc w:val="both"/>
              <w:rPr>
                <w:color w:val="000000"/>
                <w:sz w:val="22"/>
                <w:szCs w:val="22"/>
                <w:lang w:eastAsia="en-US"/>
              </w:rPr>
            </w:pPr>
            <w:r w:rsidRPr="009339BB">
              <w:rPr>
                <w:sz w:val="22"/>
                <w:szCs w:val="22"/>
              </w:rPr>
              <w:t>V/A rozešu izbūve</w:t>
            </w:r>
          </w:p>
        </w:tc>
        <w:tc>
          <w:tcPr>
            <w:tcW w:w="1017" w:type="dxa"/>
            <w:tcBorders>
              <w:top w:val="nil"/>
              <w:left w:val="nil"/>
              <w:bottom w:val="single" w:sz="4" w:space="0" w:color="auto"/>
              <w:right w:val="single" w:sz="4" w:space="0" w:color="auto"/>
            </w:tcBorders>
            <w:shd w:val="clear" w:color="000000" w:fill="FFFFFF"/>
            <w:vAlign w:val="center"/>
          </w:tcPr>
          <w:p w14:paraId="5A525F70" w14:textId="5CD37194" w:rsidR="001D4CAD" w:rsidRPr="0090493B" w:rsidRDefault="001D4CAD" w:rsidP="001D4CAD">
            <w:pPr>
              <w:jc w:val="center"/>
              <w:rPr>
                <w:color w:val="000000"/>
                <w:lang w:eastAsia="en-US"/>
              </w:rPr>
            </w:pPr>
            <w:proofErr w:type="spellStart"/>
            <w:r>
              <w:rPr>
                <w:sz w:val="20"/>
                <w:szCs w:val="20"/>
              </w:rPr>
              <w:t>gab</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252422D5" w14:textId="034DF6A7" w:rsidR="001D4CAD" w:rsidRPr="0090493B" w:rsidRDefault="001D4CAD" w:rsidP="001D4CAD">
            <w:pPr>
              <w:jc w:val="center"/>
              <w:rPr>
                <w:color w:val="000000"/>
                <w:lang w:eastAsia="en-US"/>
              </w:rPr>
            </w:pPr>
            <w:r>
              <w:rPr>
                <w:sz w:val="20"/>
                <w:szCs w:val="20"/>
              </w:rPr>
              <w:t>5,00</w:t>
            </w:r>
          </w:p>
        </w:tc>
      </w:tr>
      <w:tr w:rsidR="001D4CAD" w14:paraId="725CAD12" w14:textId="77777777" w:rsidTr="004247BE">
        <w:trPr>
          <w:trHeight w:val="278"/>
        </w:trPr>
        <w:tc>
          <w:tcPr>
            <w:tcW w:w="960" w:type="dxa"/>
            <w:tcBorders>
              <w:top w:val="single" w:sz="4" w:space="0" w:color="auto"/>
              <w:left w:val="single" w:sz="4" w:space="0" w:color="auto"/>
              <w:bottom w:val="single" w:sz="4" w:space="0" w:color="auto"/>
              <w:right w:val="single" w:sz="4" w:space="0" w:color="auto"/>
            </w:tcBorders>
            <w:noWrap/>
            <w:hideMark/>
          </w:tcPr>
          <w:p w14:paraId="4FBCCACE" w14:textId="77777777" w:rsidR="001D4CAD" w:rsidRPr="0090493B" w:rsidRDefault="001D4CAD" w:rsidP="001D4CAD">
            <w:pPr>
              <w:jc w:val="center"/>
              <w:rPr>
                <w:color w:val="000000"/>
                <w:lang w:eastAsia="en-US"/>
              </w:rPr>
            </w:pPr>
            <w:r w:rsidRPr="0090493B">
              <w:rPr>
                <w:color w:val="000000"/>
                <w:lang w:eastAsia="en-US"/>
              </w:rPr>
              <w:t>7</w:t>
            </w:r>
          </w:p>
        </w:tc>
        <w:tc>
          <w:tcPr>
            <w:tcW w:w="5883" w:type="dxa"/>
            <w:tcBorders>
              <w:top w:val="nil"/>
              <w:left w:val="nil"/>
              <w:bottom w:val="single" w:sz="4" w:space="0" w:color="auto"/>
              <w:right w:val="single" w:sz="4" w:space="0" w:color="auto"/>
            </w:tcBorders>
            <w:shd w:val="clear" w:color="000000" w:fill="FFFFFF"/>
            <w:vAlign w:val="center"/>
          </w:tcPr>
          <w:p w14:paraId="18BD2804" w14:textId="2DCC11B7" w:rsidR="001D4CAD" w:rsidRPr="009339BB" w:rsidRDefault="001D4CAD" w:rsidP="009339BB">
            <w:pPr>
              <w:jc w:val="both"/>
              <w:rPr>
                <w:color w:val="000000"/>
                <w:sz w:val="22"/>
                <w:szCs w:val="22"/>
                <w:lang w:eastAsia="en-US"/>
              </w:rPr>
            </w:pPr>
            <w:r w:rsidRPr="009339BB">
              <w:rPr>
                <w:sz w:val="22"/>
                <w:szCs w:val="22"/>
              </w:rPr>
              <w:t>V/A slēdža un apgaismojuma izbūve</w:t>
            </w:r>
          </w:p>
        </w:tc>
        <w:tc>
          <w:tcPr>
            <w:tcW w:w="1017" w:type="dxa"/>
            <w:tcBorders>
              <w:top w:val="nil"/>
              <w:left w:val="nil"/>
              <w:bottom w:val="single" w:sz="4" w:space="0" w:color="auto"/>
              <w:right w:val="single" w:sz="4" w:space="0" w:color="auto"/>
            </w:tcBorders>
            <w:shd w:val="clear" w:color="000000" w:fill="FFFFFF"/>
            <w:vAlign w:val="center"/>
          </w:tcPr>
          <w:p w14:paraId="2BB4D980" w14:textId="36B93114" w:rsidR="001D4CAD" w:rsidRPr="0090493B" w:rsidRDefault="001D4CAD" w:rsidP="001D4CAD">
            <w:pPr>
              <w:jc w:val="center"/>
              <w:rPr>
                <w:color w:val="000000"/>
                <w:lang w:eastAsia="en-US"/>
              </w:rPr>
            </w:pPr>
            <w:proofErr w:type="spellStart"/>
            <w:r>
              <w:rPr>
                <w:sz w:val="20"/>
                <w:szCs w:val="20"/>
              </w:rPr>
              <w:t>gab</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5408D83E" w14:textId="41D55983" w:rsidR="001D4CAD" w:rsidRPr="0090493B" w:rsidRDefault="001D4CAD" w:rsidP="001D4CAD">
            <w:pPr>
              <w:jc w:val="center"/>
              <w:rPr>
                <w:color w:val="000000"/>
                <w:lang w:eastAsia="en-US"/>
              </w:rPr>
            </w:pPr>
            <w:r>
              <w:rPr>
                <w:sz w:val="20"/>
                <w:szCs w:val="20"/>
              </w:rPr>
              <w:t>5,00</w:t>
            </w:r>
          </w:p>
        </w:tc>
      </w:tr>
      <w:tr w:rsidR="001D4CAD" w14:paraId="38839B71" w14:textId="77777777" w:rsidTr="00904C39">
        <w:trPr>
          <w:trHeight w:val="278"/>
        </w:trPr>
        <w:tc>
          <w:tcPr>
            <w:tcW w:w="960" w:type="dxa"/>
            <w:tcBorders>
              <w:top w:val="single" w:sz="4" w:space="0" w:color="auto"/>
              <w:left w:val="single" w:sz="4" w:space="0" w:color="auto"/>
              <w:bottom w:val="single" w:sz="4" w:space="0" w:color="auto"/>
              <w:right w:val="single" w:sz="4" w:space="0" w:color="auto"/>
            </w:tcBorders>
            <w:noWrap/>
            <w:hideMark/>
          </w:tcPr>
          <w:p w14:paraId="6868709D" w14:textId="77777777" w:rsidR="001D4CAD" w:rsidRPr="0090493B" w:rsidRDefault="001D4CAD" w:rsidP="001D4CAD">
            <w:pPr>
              <w:jc w:val="center"/>
              <w:rPr>
                <w:color w:val="000000"/>
                <w:lang w:eastAsia="en-US"/>
              </w:rPr>
            </w:pPr>
            <w:r w:rsidRPr="0090493B">
              <w:rPr>
                <w:color w:val="000000"/>
                <w:lang w:eastAsia="en-US"/>
              </w:rPr>
              <w:t>8</w:t>
            </w:r>
          </w:p>
        </w:tc>
        <w:tc>
          <w:tcPr>
            <w:tcW w:w="5883" w:type="dxa"/>
            <w:tcBorders>
              <w:top w:val="single" w:sz="4" w:space="0" w:color="auto"/>
              <w:left w:val="single" w:sz="4" w:space="0" w:color="auto"/>
              <w:bottom w:val="single" w:sz="4" w:space="0" w:color="auto"/>
              <w:right w:val="single" w:sz="4" w:space="0" w:color="auto"/>
            </w:tcBorders>
          </w:tcPr>
          <w:p w14:paraId="09B53897" w14:textId="3F2C226A" w:rsidR="001D4CAD" w:rsidRPr="009339BB" w:rsidRDefault="001D4CAD" w:rsidP="009339BB">
            <w:pPr>
              <w:jc w:val="both"/>
              <w:rPr>
                <w:color w:val="000000"/>
                <w:sz w:val="22"/>
                <w:szCs w:val="22"/>
                <w:lang w:eastAsia="en-US"/>
              </w:rPr>
            </w:pPr>
            <w:r w:rsidRPr="009339BB">
              <w:rPr>
                <w:color w:val="000000"/>
                <w:sz w:val="22"/>
                <w:szCs w:val="22"/>
                <w:lang w:eastAsia="en-US"/>
              </w:rPr>
              <w:t>Kanalizācijas un ūdensvada izbūve tualetes un virtuves telpā</w:t>
            </w:r>
            <w:r w:rsidR="009339BB">
              <w:rPr>
                <w:color w:val="000000"/>
                <w:sz w:val="22"/>
                <w:szCs w:val="22"/>
                <w:lang w:eastAsia="en-US"/>
              </w:rPr>
              <w:t xml:space="preserve">. </w:t>
            </w:r>
            <w:r w:rsidRPr="009339BB">
              <w:rPr>
                <w:color w:val="000000"/>
                <w:sz w:val="22"/>
                <w:szCs w:val="22"/>
                <w:lang w:eastAsia="en-US"/>
              </w:rPr>
              <w:t>Stāvvada nomaiņa  pieslēgšanās esošai sistēmai</w:t>
            </w:r>
          </w:p>
        </w:tc>
        <w:tc>
          <w:tcPr>
            <w:tcW w:w="1017" w:type="dxa"/>
            <w:tcBorders>
              <w:top w:val="nil"/>
              <w:left w:val="nil"/>
              <w:bottom w:val="single" w:sz="4" w:space="0" w:color="auto"/>
              <w:right w:val="single" w:sz="4" w:space="0" w:color="auto"/>
            </w:tcBorders>
            <w:shd w:val="clear" w:color="000000" w:fill="FFFFFF"/>
            <w:vAlign w:val="center"/>
          </w:tcPr>
          <w:p w14:paraId="0848AE82" w14:textId="707495A4"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675B66CC" w14:textId="3B5801D9" w:rsidR="001D4CAD" w:rsidRPr="0090493B" w:rsidRDefault="001D4CAD" w:rsidP="001D4CAD">
            <w:pPr>
              <w:jc w:val="center"/>
              <w:rPr>
                <w:color w:val="000000"/>
                <w:lang w:eastAsia="en-US"/>
              </w:rPr>
            </w:pPr>
            <w:r>
              <w:rPr>
                <w:sz w:val="20"/>
                <w:szCs w:val="20"/>
              </w:rPr>
              <w:t xml:space="preserve">             1,00 </w:t>
            </w:r>
          </w:p>
        </w:tc>
      </w:tr>
      <w:tr w:rsidR="001D4CAD" w14:paraId="3D5B2226" w14:textId="77777777" w:rsidTr="00904C39">
        <w:trPr>
          <w:trHeight w:val="267"/>
        </w:trPr>
        <w:tc>
          <w:tcPr>
            <w:tcW w:w="960" w:type="dxa"/>
            <w:tcBorders>
              <w:top w:val="single" w:sz="4" w:space="0" w:color="auto"/>
              <w:left w:val="single" w:sz="4" w:space="0" w:color="auto"/>
              <w:bottom w:val="single" w:sz="4" w:space="0" w:color="auto"/>
              <w:right w:val="single" w:sz="4" w:space="0" w:color="auto"/>
            </w:tcBorders>
            <w:noWrap/>
            <w:hideMark/>
          </w:tcPr>
          <w:p w14:paraId="2BEF1724" w14:textId="77777777" w:rsidR="001D4CAD" w:rsidRPr="0090493B" w:rsidRDefault="001D4CAD" w:rsidP="001D4CAD">
            <w:pPr>
              <w:jc w:val="center"/>
              <w:rPr>
                <w:color w:val="000000"/>
                <w:lang w:eastAsia="en-US"/>
              </w:rPr>
            </w:pPr>
            <w:r w:rsidRPr="0090493B">
              <w:rPr>
                <w:color w:val="000000"/>
                <w:lang w:eastAsia="en-US"/>
              </w:rPr>
              <w:t>9</w:t>
            </w:r>
          </w:p>
        </w:tc>
        <w:tc>
          <w:tcPr>
            <w:tcW w:w="5883" w:type="dxa"/>
            <w:tcBorders>
              <w:top w:val="single" w:sz="4" w:space="0" w:color="auto"/>
              <w:left w:val="single" w:sz="4" w:space="0" w:color="auto"/>
              <w:bottom w:val="single" w:sz="4" w:space="0" w:color="auto"/>
              <w:right w:val="single" w:sz="4" w:space="0" w:color="auto"/>
            </w:tcBorders>
          </w:tcPr>
          <w:p w14:paraId="0E5798CC" w14:textId="7F5C2F58" w:rsidR="001D4CAD" w:rsidRPr="009339BB" w:rsidRDefault="001D4CAD" w:rsidP="009339BB">
            <w:pPr>
              <w:jc w:val="both"/>
              <w:rPr>
                <w:color w:val="000000"/>
                <w:sz w:val="22"/>
                <w:szCs w:val="22"/>
                <w:lang w:eastAsia="en-US"/>
              </w:rPr>
            </w:pPr>
            <w:r w:rsidRPr="009339BB">
              <w:rPr>
                <w:color w:val="000000"/>
                <w:sz w:val="22"/>
                <w:szCs w:val="22"/>
                <w:lang w:eastAsia="en-US"/>
              </w:rPr>
              <w:t xml:space="preserve">Durvju demontāža/montāža, t.sk </w:t>
            </w:r>
            <w:proofErr w:type="spellStart"/>
            <w:r w:rsidRPr="009339BB">
              <w:rPr>
                <w:color w:val="000000"/>
                <w:sz w:val="22"/>
                <w:szCs w:val="22"/>
                <w:lang w:eastAsia="en-US"/>
              </w:rPr>
              <w:t>kleides</w:t>
            </w:r>
            <w:proofErr w:type="spellEnd"/>
          </w:p>
        </w:tc>
        <w:tc>
          <w:tcPr>
            <w:tcW w:w="1017" w:type="dxa"/>
            <w:tcBorders>
              <w:top w:val="nil"/>
              <w:left w:val="nil"/>
              <w:bottom w:val="single" w:sz="4" w:space="0" w:color="auto"/>
              <w:right w:val="single" w:sz="4" w:space="0" w:color="auto"/>
            </w:tcBorders>
            <w:shd w:val="clear" w:color="000000" w:fill="FFFFFF"/>
            <w:vAlign w:val="center"/>
          </w:tcPr>
          <w:p w14:paraId="518D7FFB" w14:textId="439DAE56"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3C73B107" w14:textId="412072E2" w:rsidR="001D4CAD" w:rsidRPr="0090493B" w:rsidRDefault="001D4CAD" w:rsidP="001D4CAD">
            <w:pPr>
              <w:jc w:val="center"/>
              <w:rPr>
                <w:color w:val="000000"/>
                <w:lang w:eastAsia="en-US"/>
              </w:rPr>
            </w:pPr>
            <w:r>
              <w:rPr>
                <w:sz w:val="20"/>
                <w:szCs w:val="20"/>
              </w:rPr>
              <w:t>4,00</w:t>
            </w:r>
          </w:p>
        </w:tc>
      </w:tr>
      <w:tr w:rsidR="001D4CAD" w14:paraId="5588CC24" w14:textId="77777777" w:rsidTr="00904C39">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6C39E604" w14:textId="77777777" w:rsidR="001D4CAD" w:rsidRPr="0090493B" w:rsidRDefault="001D4CAD" w:rsidP="001D4CAD">
            <w:pPr>
              <w:jc w:val="center"/>
              <w:rPr>
                <w:color w:val="000000"/>
                <w:lang w:eastAsia="en-US"/>
              </w:rPr>
            </w:pPr>
            <w:r w:rsidRPr="0090493B">
              <w:rPr>
                <w:color w:val="000000"/>
                <w:lang w:eastAsia="en-US"/>
              </w:rPr>
              <w:t>10</w:t>
            </w:r>
          </w:p>
        </w:tc>
        <w:tc>
          <w:tcPr>
            <w:tcW w:w="5883" w:type="dxa"/>
            <w:tcBorders>
              <w:top w:val="nil"/>
              <w:left w:val="nil"/>
              <w:bottom w:val="single" w:sz="4" w:space="0" w:color="auto"/>
              <w:right w:val="single" w:sz="4" w:space="0" w:color="auto"/>
            </w:tcBorders>
            <w:shd w:val="clear" w:color="000000" w:fill="FFFFFF"/>
            <w:vAlign w:val="center"/>
          </w:tcPr>
          <w:p w14:paraId="043A1BF8" w14:textId="647E4132" w:rsidR="001D4CAD" w:rsidRPr="009339BB" w:rsidRDefault="001D4CAD" w:rsidP="009339BB">
            <w:pPr>
              <w:jc w:val="both"/>
              <w:rPr>
                <w:color w:val="000000"/>
                <w:sz w:val="22"/>
                <w:szCs w:val="22"/>
                <w:lang w:eastAsia="en-US"/>
              </w:rPr>
            </w:pPr>
            <w:r w:rsidRPr="009339BB">
              <w:rPr>
                <w:sz w:val="22"/>
                <w:szCs w:val="22"/>
              </w:rPr>
              <w:t>Ārdurvju demontāža/montāža</w:t>
            </w:r>
          </w:p>
        </w:tc>
        <w:tc>
          <w:tcPr>
            <w:tcW w:w="1017" w:type="dxa"/>
            <w:tcBorders>
              <w:top w:val="nil"/>
              <w:left w:val="nil"/>
              <w:bottom w:val="single" w:sz="4" w:space="0" w:color="auto"/>
              <w:right w:val="single" w:sz="4" w:space="0" w:color="auto"/>
            </w:tcBorders>
            <w:shd w:val="clear" w:color="000000" w:fill="FFFFFF"/>
            <w:vAlign w:val="center"/>
          </w:tcPr>
          <w:p w14:paraId="444FBDF4" w14:textId="1335F987"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423710B5" w14:textId="10611BEE" w:rsidR="001D4CAD" w:rsidRPr="0090493B" w:rsidRDefault="001D4CAD" w:rsidP="001D4CAD">
            <w:pPr>
              <w:jc w:val="center"/>
              <w:rPr>
                <w:color w:val="000000"/>
                <w:lang w:eastAsia="en-US"/>
              </w:rPr>
            </w:pPr>
            <w:r>
              <w:rPr>
                <w:sz w:val="20"/>
                <w:szCs w:val="20"/>
              </w:rPr>
              <w:t>1,00</w:t>
            </w:r>
          </w:p>
        </w:tc>
      </w:tr>
      <w:tr w:rsidR="001D4CAD" w14:paraId="2A358EF0" w14:textId="77777777" w:rsidTr="00904C39">
        <w:trPr>
          <w:trHeight w:val="289"/>
        </w:trPr>
        <w:tc>
          <w:tcPr>
            <w:tcW w:w="960" w:type="dxa"/>
            <w:tcBorders>
              <w:top w:val="single" w:sz="4" w:space="0" w:color="auto"/>
              <w:left w:val="single" w:sz="4" w:space="0" w:color="auto"/>
              <w:bottom w:val="single" w:sz="4" w:space="0" w:color="auto"/>
              <w:right w:val="single" w:sz="4" w:space="0" w:color="auto"/>
            </w:tcBorders>
            <w:noWrap/>
            <w:hideMark/>
          </w:tcPr>
          <w:p w14:paraId="7C0C597D" w14:textId="77777777" w:rsidR="001D4CAD" w:rsidRPr="0090493B" w:rsidRDefault="001D4CAD" w:rsidP="001D4CAD">
            <w:pPr>
              <w:jc w:val="center"/>
              <w:rPr>
                <w:color w:val="000000"/>
                <w:lang w:eastAsia="en-US"/>
              </w:rPr>
            </w:pPr>
            <w:r w:rsidRPr="0090493B">
              <w:rPr>
                <w:color w:val="000000"/>
                <w:lang w:eastAsia="en-US"/>
              </w:rPr>
              <w:t>11</w:t>
            </w:r>
          </w:p>
        </w:tc>
        <w:tc>
          <w:tcPr>
            <w:tcW w:w="5883" w:type="dxa"/>
            <w:tcBorders>
              <w:top w:val="nil"/>
              <w:left w:val="nil"/>
              <w:bottom w:val="single" w:sz="4" w:space="0" w:color="auto"/>
              <w:right w:val="single" w:sz="4" w:space="0" w:color="auto"/>
            </w:tcBorders>
            <w:shd w:val="clear" w:color="000000" w:fill="FFFFFF"/>
            <w:vAlign w:val="center"/>
          </w:tcPr>
          <w:p w14:paraId="00D21D81" w14:textId="29F45445" w:rsidR="001D4CAD" w:rsidRPr="009339BB" w:rsidRDefault="001D4CAD" w:rsidP="009339BB">
            <w:pPr>
              <w:jc w:val="both"/>
              <w:rPr>
                <w:color w:val="000000"/>
                <w:sz w:val="22"/>
                <w:szCs w:val="22"/>
                <w:lang w:eastAsia="en-US"/>
              </w:rPr>
            </w:pPr>
            <w:r w:rsidRPr="009339BB">
              <w:rPr>
                <w:sz w:val="22"/>
                <w:szCs w:val="22"/>
              </w:rPr>
              <w:t xml:space="preserve">WC poda montāža </w:t>
            </w:r>
          </w:p>
        </w:tc>
        <w:tc>
          <w:tcPr>
            <w:tcW w:w="1017" w:type="dxa"/>
            <w:tcBorders>
              <w:top w:val="nil"/>
              <w:left w:val="nil"/>
              <w:bottom w:val="single" w:sz="4" w:space="0" w:color="auto"/>
              <w:right w:val="single" w:sz="4" w:space="0" w:color="auto"/>
            </w:tcBorders>
            <w:shd w:val="clear" w:color="000000" w:fill="FFFFFF"/>
            <w:vAlign w:val="center"/>
          </w:tcPr>
          <w:p w14:paraId="17C2928A" w14:textId="18B2732E"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1E7C8636" w14:textId="5E58A6DB" w:rsidR="001D4CAD" w:rsidRPr="0090493B" w:rsidRDefault="001D4CAD" w:rsidP="001D4CAD">
            <w:pPr>
              <w:jc w:val="center"/>
              <w:rPr>
                <w:color w:val="000000"/>
                <w:lang w:eastAsia="en-US"/>
              </w:rPr>
            </w:pPr>
            <w:r>
              <w:rPr>
                <w:sz w:val="20"/>
                <w:szCs w:val="20"/>
              </w:rPr>
              <w:t>1,00</w:t>
            </w:r>
          </w:p>
        </w:tc>
      </w:tr>
      <w:tr w:rsidR="001D4CAD" w14:paraId="43AF1465" w14:textId="77777777" w:rsidTr="00904C39">
        <w:trPr>
          <w:trHeight w:val="363"/>
        </w:trPr>
        <w:tc>
          <w:tcPr>
            <w:tcW w:w="960" w:type="dxa"/>
            <w:tcBorders>
              <w:top w:val="single" w:sz="4" w:space="0" w:color="auto"/>
              <w:left w:val="single" w:sz="4" w:space="0" w:color="auto"/>
              <w:bottom w:val="single" w:sz="4" w:space="0" w:color="auto"/>
              <w:right w:val="single" w:sz="4" w:space="0" w:color="auto"/>
            </w:tcBorders>
            <w:noWrap/>
            <w:hideMark/>
          </w:tcPr>
          <w:p w14:paraId="63B949B1" w14:textId="77777777" w:rsidR="001D4CAD" w:rsidRPr="0090493B" w:rsidRDefault="001D4CAD" w:rsidP="001D4CAD">
            <w:pPr>
              <w:jc w:val="center"/>
              <w:rPr>
                <w:color w:val="000000"/>
                <w:lang w:eastAsia="en-US"/>
              </w:rPr>
            </w:pPr>
            <w:r w:rsidRPr="0090493B">
              <w:rPr>
                <w:color w:val="000000"/>
                <w:lang w:eastAsia="en-US"/>
              </w:rPr>
              <w:t>12</w:t>
            </w:r>
          </w:p>
        </w:tc>
        <w:tc>
          <w:tcPr>
            <w:tcW w:w="5883" w:type="dxa"/>
            <w:tcBorders>
              <w:top w:val="nil"/>
              <w:left w:val="nil"/>
              <w:bottom w:val="single" w:sz="4" w:space="0" w:color="auto"/>
              <w:right w:val="single" w:sz="4" w:space="0" w:color="auto"/>
            </w:tcBorders>
            <w:shd w:val="clear" w:color="000000" w:fill="FFFFFF"/>
            <w:vAlign w:val="center"/>
          </w:tcPr>
          <w:p w14:paraId="564CEBD8" w14:textId="1B311AD8" w:rsidR="001D4CAD" w:rsidRPr="009339BB" w:rsidRDefault="001D4CAD" w:rsidP="009339BB">
            <w:pPr>
              <w:jc w:val="both"/>
              <w:rPr>
                <w:color w:val="000000"/>
                <w:sz w:val="22"/>
                <w:szCs w:val="22"/>
                <w:lang w:eastAsia="en-US"/>
              </w:rPr>
            </w:pPr>
            <w:r w:rsidRPr="009339BB">
              <w:rPr>
                <w:sz w:val="22"/>
                <w:szCs w:val="22"/>
              </w:rPr>
              <w:t>Izlietnes (tai skaitā ūdens krāna un kanalizācijas sifona) montāža</w:t>
            </w:r>
          </w:p>
        </w:tc>
        <w:tc>
          <w:tcPr>
            <w:tcW w:w="1017" w:type="dxa"/>
            <w:tcBorders>
              <w:top w:val="nil"/>
              <w:left w:val="nil"/>
              <w:bottom w:val="single" w:sz="4" w:space="0" w:color="auto"/>
              <w:right w:val="single" w:sz="4" w:space="0" w:color="auto"/>
            </w:tcBorders>
            <w:shd w:val="clear" w:color="000000" w:fill="FFFFFF"/>
            <w:vAlign w:val="center"/>
          </w:tcPr>
          <w:p w14:paraId="6000AC36" w14:textId="10F97BF6"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14DB7F4B" w14:textId="22A50B13" w:rsidR="001D4CAD" w:rsidRPr="0090493B" w:rsidRDefault="001D4CAD" w:rsidP="001D4CAD">
            <w:pPr>
              <w:jc w:val="center"/>
              <w:rPr>
                <w:color w:val="000000"/>
                <w:lang w:eastAsia="en-US"/>
              </w:rPr>
            </w:pPr>
            <w:r>
              <w:rPr>
                <w:sz w:val="20"/>
                <w:szCs w:val="20"/>
              </w:rPr>
              <w:t>2,00</w:t>
            </w:r>
          </w:p>
        </w:tc>
      </w:tr>
      <w:tr w:rsidR="001D4CAD" w14:paraId="05464D62" w14:textId="77777777" w:rsidTr="00904C39">
        <w:trPr>
          <w:trHeight w:val="363"/>
        </w:trPr>
        <w:tc>
          <w:tcPr>
            <w:tcW w:w="960" w:type="dxa"/>
            <w:tcBorders>
              <w:top w:val="single" w:sz="4" w:space="0" w:color="auto"/>
              <w:left w:val="single" w:sz="4" w:space="0" w:color="auto"/>
              <w:bottom w:val="single" w:sz="4" w:space="0" w:color="auto"/>
              <w:right w:val="single" w:sz="4" w:space="0" w:color="auto"/>
            </w:tcBorders>
            <w:noWrap/>
          </w:tcPr>
          <w:p w14:paraId="2EAE50B7" w14:textId="77777777" w:rsidR="001D4CAD" w:rsidRPr="0090493B" w:rsidRDefault="001D4CAD" w:rsidP="001D4CAD">
            <w:pPr>
              <w:jc w:val="center"/>
              <w:rPr>
                <w:color w:val="000000"/>
                <w:lang w:eastAsia="en-US"/>
              </w:rPr>
            </w:pPr>
            <w:r w:rsidRPr="0090493B">
              <w:rPr>
                <w:color w:val="000000"/>
                <w:lang w:eastAsia="en-US"/>
              </w:rPr>
              <w:t>13</w:t>
            </w:r>
          </w:p>
        </w:tc>
        <w:tc>
          <w:tcPr>
            <w:tcW w:w="5883" w:type="dxa"/>
            <w:tcBorders>
              <w:top w:val="nil"/>
              <w:left w:val="nil"/>
              <w:bottom w:val="single" w:sz="4" w:space="0" w:color="auto"/>
              <w:right w:val="single" w:sz="4" w:space="0" w:color="auto"/>
            </w:tcBorders>
            <w:shd w:val="clear" w:color="000000" w:fill="FFFFFF"/>
            <w:vAlign w:val="center"/>
          </w:tcPr>
          <w:p w14:paraId="705B5724" w14:textId="2EC69F32" w:rsidR="001D4CAD" w:rsidRPr="009339BB" w:rsidRDefault="001D4CAD" w:rsidP="009339BB">
            <w:pPr>
              <w:jc w:val="both"/>
              <w:rPr>
                <w:color w:val="000000"/>
                <w:sz w:val="22"/>
                <w:szCs w:val="22"/>
                <w:lang w:eastAsia="en-US"/>
              </w:rPr>
            </w:pPr>
            <w:proofErr w:type="spellStart"/>
            <w:r w:rsidRPr="009339BB">
              <w:rPr>
                <w:sz w:val="22"/>
                <w:szCs w:val="22"/>
              </w:rPr>
              <w:t>Duškabīnes</w:t>
            </w:r>
            <w:proofErr w:type="spellEnd"/>
            <w:r w:rsidRPr="009339BB">
              <w:rPr>
                <w:sz w:val="22"/>
                <w:szCs w:val="22"/>
              </w:rPr>
              <w:t xml:space="preserve">  (tai skaitā ūdens krāna un kanalizācijas) montāža</w:t>
            </w:r>
          </w:p>
        </w:tc>
        <w:tc>
          <w:tcPr>
            <w:tcW w:w="1017" w:type="dxa"/>
            <w:tcBorders>
              <w:top w:val="nil"/>
              <w:left w:val="nil"/>
              <w:bottom w:val="single" w:sz="4" w:space="0" w:color="auto"/>
              <w:right w:val="single" w:sz="4" w:space="0" w:color="auto"/>
            </w:tcBorders>
            <w:shd w:val="clear" w:color="000000" w:fill="FFFFFF"/>
            <w:vAlign w:val="center"/>
          </w:tcPr>
          <w:p w14:paraId="7B2AF809" w14:textId="4E155473" w:rsidR="001D4CAD" w:rsidRPr="0090493B" w:rsidRDefault="001D4CAD" w:rsidP="001D4CAD">
            <w:pPr>
              <w:jc w:val="center"/>
              <w:rPr>
                <w:color w:val="000000"/>
                <w:lang w:eastAsia="en-US"/>
              </w:rPr>
            </w:pPr>
            <w:proofErr w:type="spellStart"/>
            <w:r>
              <w:rPr>
                <w:sz w:val="20"/>
                <w:szCs w:val="20"/>
              </w:rPr>
              <w:t>kompl</w:t>
            </w:r>
            <w:proofErr w:type="spellEnd"/>
          </w:p>
        </w:tc>
        <w:tc>
          <w:tcPr>
            <w:tcW w:w="960" w:type="dxa"/>
            <w:tcBorders>
              <w:top w:val="nil"/>
              <w:left w:val="nil"/>
              <w:bottom w:val="single" w:sz="4" w:space="0" w:color="auto"/>
              <w:right w:val="single" w:sz="4" w:space="0" w:color="auto"/>
            </w:tcBorders>
            <w:shd w:val="clear" w:color="000000" w:fill="FFFFFF"/>
            <w:noWrap/>
            <w:vAlign w:val="center"/>
          </w:tcPr>
          <w:p w14:paraId="3A7A6A21" w14:textId="00F011E5" w:rsidR="001D4CAD" w:rsidRPr="0090493B" w:rsidRDefault="001D4CAD" w:rsidP="001D4CAD">
            <w:pPr>
              <w:jc w:val="center"/>
              <w:rPr>
                <w:color w:val="000000"/>
                <w:lang w:eastAsia="en-US"/>
              </w:rPr>
            </w:pPr>
            <w:r>
              <w:rPr>
                <w:sz w:val="20"/>
                <w:szCs w:val="20"/>
              </w:rPr>
              <w:t>1,00</w:t>
            </w:r>
          </w:p>
        </w:tc>
      </w:tr>
      <w:tr w:rsidR="001D4CAD" w14:paraId="122D5179" w14:textId="77777777" w:rsidTr="00904C39">
        <w:trPr>
          <w:trHeight w:val="363"/>
        </w:trPr>
        <w:tc>
          <w:tcPr>
            <w:tcW w:w="960" w:type="dxa"/>
            <w:tcBorders>
              <w:top w:val="single" w:sz="4" w:space="0" w:color="auto"/>
              <w:left w:val="single" w:sz="4" w:space="0" w:color="auto"/>
              <w:bottom w:val="single" w:sz="4" w:space="0" w:color="auto"/>
              <w:right w:val="single" w:sz="4" w:space="0" w:color="auto"/>
            </w:tcBorders>
            <w:noWrap/>
          </w:tcPr>
          <w:p w14:paraId="3ADA4A2C" w14:textId="55B6AE32" w:rsidR="001D4CAD" w:rsidRPr="0090493B" w:rsidRDefault="001D4CAD" w:rsidP="001D4CAD">
            <w:pPr>
              <w:jc w:val="center"/>
              <w:rPr>
                <w:color w:val="000000"/>
                <w:lang w:eastAsia="en-US"/>
              </w:rPr>
            </w:pPr>
            <w:r w:rsidRPr="0090493B">
              <w:rPr>
                <w:color w:val="000000"/>
                <w:lang w:eastAsia="en-US"/>
              </w:rPr>
              <w:t>14</w:t>
            </w:r>
          </w:p>
        </w:tc>
        <w:tc>
          <w:tcPr>
            <w:tcW w:w="5883" w:type="dxa"/>
            <w:tcBorders>
              <w:top w:val="single" w:sz="4" w:space="0" w:color="auto"/>
              <w:left w:val="nil"/>
              <w:bottom w:val="single" w:sz="4" w:space="0" w:color="auto"/>
              <w:right w:val="single" w:sz="4" w:space="0" w:color="auto"/>
            </w:tcBorders>
            <w:shd w:val="clear" w:color="000000" w:fill="FFFFFF"/>
            <w:vAlign w:val="center"/>
          </w:tcPr>
          <w:p w14:paraId="635C57CB" w14:textId="633FE4FD" w:rsidR="001D4CAD" w:rsidRPr="009339BB" w:rsidRDefault="001D4CAD" w:rsidP="009339BB">
            <w:pPr>
              <w:jc w:val="both"/>
              <w:rPr>
                <w:color w:val="000000"/>
                <w:sz w:val="22"/>
                <w:szCs w:val="22"/>
                <w:lang w:eastAsia="en-US"/>
              </w:rPr>
            </w:pPr>
            <w:r w:rsidRPr="009339BB">
              <w:rPr>
                <w:sz w:val="22"/>
                <w:szCs w:val="22"/>
              </w:rPr>
              <w:t>Būvgružu utilizācija</w:t>
            </w:r>
          </w:p>
        </w:tc>
        <w:tc>
          <w:tcPr>
            <w:tcW w:w="1017" w:type="dxa"/>
            <w:tcBorders>
              <w:top w:val="single" w:sz="4" w:space="0" w:color="auto"/>
              <w:left w:val="nil"/>
              <w:bottom w:val="single" w:sz="4" w:space="0" w:color="auto"/>
              <w:right w:val="single" w:sz="4" w:space="0" w:color="auto"/>
            </w:tcBorders>
            <w:shd w:val="clear" w:color="000000" w:fill="FFFFFF"/>
            <w:vAlign w:val="center"/>
          </w:tcPr>
          <w:p w14:paraId="68A0F078" w14:textId="23558F94" w:rsidR="001D4CAD" w:rsidRPr="0090493B" w:rsidRDefault="001D4CAD" w:rsidP="001D4CAD">
            <w:pPr>
              <w:jc w:val="center"/>
              <w:rPr>
                <w:color w:val="000000"/>
                <w:lang w:eastAsia="en-US"/>
              </w:rPr>
            </w:pPr>
            <w:r>
              <w:rPr>
                <w:sz w:val="20"/>
                <w:szCs w:val="20"/>
              </w:rPr>
              <w:t>m</w:t>
            </w:r>
            <w:r>
              <w:rPr>
                <w:sz w:val="20"/>
                <w:szCs w:val="20"/>
                <w:vertAlign w:val="superscript"/>
              </w:rPr>
              <w:t>3</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013610C0" w14:textId="1FC02912" w:rsidR="001D4CAD" w:rsidRPr="0090493B" w:rsidRDefault="001D4CAD" w:rsidP="001D4CAD">
            <w:pPr>
              <w:jc w:val="center"/>
              <w:rPr>
                <w:color w:val="000000"/>
                <w:lang w:eastAsia="en-US"/>
              </w:rPr>
            </w:pPr>
            <w:r>
              <w:rPr>
                <w:sz w:val="20"/>
                <w:szCs w:val="20"/>
              </w:rPr>
              <w:t>1,50</w:t>
            </w:r>
          </w:p>
        </w:tc>
      </w:tr>
    </w:tbl>
    <w:p w14:paraId="5308CB6A" w14:textId="77777777" w:rsidR="001D4CAD" w:rsidRDefault="001D4CAD" w:rsidP="004930EF">
      <w:pPr>
        <w:pStyle w:val="Kjene"/>
        <w:tabs>
          <w:tab w:val="left" w:pos="720"/>
        </w:tabs>
        <w:rPr>
          <w:bCs/>
        </w:rPr>
      </w:pPr>
    </w:p>
    <w:p w14:paraId="000D0464" w14:textId="77777777" w:rsidR="009339BB" w:rsidRDefault="009339BB" w:rsidP="009339BB">
      <w:pPr>
        <w:pStyle w:val="Kjene"/>
        <w:tabs>
          <w:tab w:val="left" w:pos="720"/>
        </w:tabs>
        <w:ind w:left="720"/>
        <w:jc w:val="right"/>
        <w:rPr>
          <w:bCs/>
        </w:rPr>
      </w:pPr>
    </w:p>
    <w:p w14:paraId="3007A28A" w14:textId="77777777" w:rsidR="009339BB" w:rsidRDefault="009339BB" w:rsidP="009339BB">
      <w:pPr>
        <w:pStyle w:val="Kjene"/>
        <w:tabs>
          <w:tab w:val="left" w:pos="720"/>
        </w:tabs>
        <w:ind w:left="720"/>
        <w:jc w:val="right"/>
        <w:rPr>
          <w:bCs/>
        </w:rPr>
      </w:pPr>
    </w:p>
    <w:p w14:paraId="051D70F9" w14:textId="77777777" w:rsidR="009339BB" w:rsidRDefault="009339BB" w:rsidP="009339BB">
      <w:pPr>
        <w:pStyle w:val="Kjene"/>
        <w:tabs>
          <w:tab w:val="left" w:pos="720"/>
        </w:tabs>
        <w:ind w:left="720"/>
        <w:jc w:val="right"/>
        <w:rPr>
          <w:bCs/>
        </w:rPr>
      </w:pPr>
    </w:p>
    <w:p w14:paraId="3CF4063A" w14:textId="77777777" w:rsidR="0009170E" w:rsidRDefault="0009170E" w:rsidP="009339BB">
      <w:pPr>
        <w:pStyle w:val="Kjene"/>
        <w:tabs>
          <w:tab w:val="left" w:pos="720"/>
        </w:tabs>
        <w:ind w:left="720"/>
        <w:jc w:val="right"/>
        <w:rPr>
          <w:bCs/>
        </w:rPr>
      </w:pPr>
    </w:p>
    <w:p w14:paraId="62275870" w14:textId="255B5C63" w:rsidR="009339BB" w:rsidRDefault="009339BB" w:rsidP="009339BB">
      <w:pPr>
        <w:pStyle w:val="Kjene"/>
        <w:tabs>
          <w:tab w:val="left" w:pos="720"/>
        </w:tabs>
        <w:ind w:left="720"/>
        <w:jc w:val="right"/>
        <w:rPr>
          <w:bCs/>
        </w:rPr>
      </w:pPr>
      <w:r>
        <w:rPr>
          <w:bCs/>
        </w:rPr>
        <w:lastRenderedPageBreak/>
        <w:t>3.pielikums</w:t>
      </w:r>
    </w:p>
    <w:p w14:paraId="1A78AD43" w14:textId="7D0D0AED" w:rsidR="009339BB" w:rsidRPr="0035353F" w:rsidRDefault="009339BB" w:rsidP="009339BB">
      <w:pPr>
        <w:pStyle w:val="Kjene"/>
        <w:tabs>
          <w:tab w:val="left" w:pos="720"/>
        </w:tabs>
        <w:jc w:val="right"/>
        <w:rPr>
          <w:b/>
          <w:shd w:val="clear" w:color="auto" w:fill="FFFF00"/>
        </w:rPr>
      </w:pPr>
      <w:r>
        <w:t xml:space="preserve">Cenu aptaujai </w:t>
      </w:r>
      <w:r w:rsidRPr="0035353F">
        <w:rPr>
          <w:rStyle w:val="Noklusjumarindkopasfonts2"/>
          <w:b/>
        </w:rPr>
        <w:t>“</w:t>
      </w:r>
      <w:r w:rsidRPr="00C12CF3">
        <w:rPr>
          <w:rStyle w:val="Noklusjumarindkopasfonts2"/>
          <w:b/>
        </w:rPr>
        <w:t xml:space="preserve">Sociālā dzīvokļa remonts </w:t>
      </w:r>
      <w:proofErr w:type="spellStart"/>
      <w:r w:rsidRPr="00C12CF3">
        <w:rPr>
          <w:rStyle w:val="Noklusjumarindkopasfonts2"/>
          <w:b/>
        </w:rPr>
        <w:t>Zonepes</w:t>
      </w:r>
      <w:proofErr w:type="spellEnd"/>
      <w:r w:rsidRPr="00C12CF3">
        <w:rPr>
          <w:rStyle w:val="Noklusjumarindkopasfonts2"/>
          <w:b/>
        </w:rPr>
        <w:t xml:space="preserve"> 6-1”</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705ED9AF"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9C791B8" w14:textId="29204A59" w:rsidR="004879B4" w:rsidRDefault="004879B4" w:rsidP="004879B4">
      <w:pPr>
        <w:jc w:val="both"/>
        <w:rPr>
          <w:color w:val="000000"/>
        </w:rPr>
      </w:pPr>
      <w:r>
        <w:t xml:space="preserve">iepazinies ar </w:t>
      </w:r>
      <w:r w:rsidR="009339BB">
        <w:t>tehnisko specifikāciju</w:t>
      </w:r>
      <w:r>
        <w:t>, piedāvā veikt darbus par līguma izpildes laikā nemainīgu cenu:</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9339BB">
      <w:pPr>
        <w:pStyle w:val="Parasts2"/>
        <w:jc w:val="both"/>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BDB88DE" w14:textId="77777777" w:rsidR="009339BB" w:rsidRDefault="009339BB" w:rsidP="004879B4">
      <w:pPr>
        <w:pStyle w:val="Kjene"/>
        <w:tabs>
          <w:tab w:val="left" w:pos="720"/>
        </w:tabs>
        <w:ind w:left="720"/>
        <w:jc w:val="right"/>
        <w:rPr>
          <w:bCs/>
        </w:rPr>
      </w:pPr>
    </w:p>
    <w:p w14:paraId="4BD59535" w14:textId="77777777" w:rsidR="009339BB" w:rsidRDefault="009339BB" w:rsidP="004879B4">
      <w:pPr>
        <w:pStyle w:val="Kjene"/>
        <w:tabs>
          <w:tab w:val="left" w:pos="720"/>
        </w:tabs>
        <w:ind w:left="720"/>
        <w:jc w:val="right"/>
        <w:rPr>
          <w:bCs/>
        </w:rPr>
      </w:pPr>
    </w:p>
    <w:p w14:paraId="6AA73B15" w14:textId="77777777" w:rsidR="009339BB" w:rsidRDefault="009339BB" w:rsidP="004879B4">
      <w:pPr>
        <w:pStyle w:val="Kjene"/>
        <w:tabs>
          <w:tab w:val="left" w:pos="720"/>
        </w:tabs>
        <w:ind w:left="720"/>
        <w:jc w:val="right"/>
        <w:rPr>
          <w:bCs/>
        </w:rPr>
      </w:pPr>
    </w:p>
    <w:p w14:paraId="25D544A9" w14:textId="77777777" w:rsidR="009339BB" w:rsidRDefault="009339BB" w:rsidP="004879B4">
      <w:pPr>
        <w:pStyle w:val="Kjene"/>
        <w:tabs>
          <w:tab w:val="left" w:pos="720"/>
        </w:tabs>
        <w:ind w:left="720"/>
        <w:jc w:val="right"/>
        <w:rPr>
          <w:bCs/>
        </w:rPr>
      </w:pPr>
    </w:p>
    <w:p w14:paraId="01A841C1" w14:textId="77777777" w:rsidR="009339BB" w:rsidRDefault="009339BB" w:rsidP="004879B4">
      <w:pPr>
        <w:pStyle w:val="Kjene"/>
        <w:tabs>
          <w:tab w:val="left" w:pos="720"/>
        </w:tabs>
        <w:ind w:left="720"/>
        <w:jc w:val="right"/>
        <w:rPr>
          <w:bCs/>
        </w:rPr>
      </w:pPr>
    </w:p>
    <w:p w14:paraId="2C5E853B" w14:textId="77777777" w:rsidR="009339BB" w:rsidRDefault="009339BB" w:rsidP="004879B4">
      <w:pPr>
        <w:pStyle w:val="Kjene"/>
        <w:tabs>
          <w:tab w:val="left" w:pos="720"/>
        </w:tabs>
        <w:ind w:left="720"/>
        <w:jc w:val="right"/>
        <w:rPr>
          <w:bCs/>
        </w:rPr>
      </w:pPr>
    </w:p>
    <w:p w14:paraId="39A03DBA" w14:textId="77777777" w:rsidR="009339BB" w:rsidRDefault="009339BB" w:rsidP="004879B4">
      <w:pPr>
        <w:pStyle w:val="Kjene"/>
        <w:tabs>
          <w:tab w:val="left" w:pos="720"/>
        </w:tabs>
        <w:ind w:left="720"/>
        <w:jc w:val="right"/>
        <w:rPr>
          <w:bCs/>
        </w:rPr>
      </w:pPr>
    </w:p>
    <w:p w14:paraId="0206ABCB" w14:textId="77777777" w:rsidR="009339BB" w:rsidRDefault="009339BB" w:rsidP="004879B4">
      <w:pPr>
        <w:pStyle w:val="Kjene"/>
        <w:tabs>
          <w:tab w:val="left" w:pos="720"/>
        </w:tabs>
        <w:ind w:left="720"/>
        <w:jc w:val="right"/>
        <w:rPr>
          <w:bCs/>
        </w:rPr>
      </w:pPr>
    </w:p>
    <w:p w14:paraId="2C927537" w14:textId="71135631" w:rsidR="009339BB" w:rsidRDefault="009339BB" w:rsidP="009339BB">
      <w:pPr>
        <w:pStyle w:val="Kjene"/>
        <w:tabs>
          <w:tab w:val="left" w:pos="720"/>
        </w:tabs>
        <w:ind w:left="720"/>
        <w:jc w:val="right"/>
        <w:rPr>
          <w:bCs/>
        </w:rPr>
      </w:pPr>
      <w:r>
        <w:rPr>
          <w:bCs/>
        </w:rPr>
        <w:lastRenderedPageBreak/>
        <w:t>4.pielikums</w:t>
      </w:r>
    </w:p>
    <w:p w14:paraId="09A777A1" w14:textId="144646A4" w:rsidR="009339BB" w:rsidRPr="0035353F" w:rsidRDefault="009339BB" w:rsidP="009339BB">
      <w:pPr>
        <w:pStyle w:val="Kjene"/>
        <w:tabs>
          <w:tab w:val="left" w:pos="720"/>
        </w:tabs>
        <w:jc w:val="right"/>
        <w:rPr>
          <w:b/>
          <w:shd w:val="clear" w:color="auto" w:fill="FFFF00"/>
        </w:rPr>
      </w:pPr>
      <w:r>
        <w:t xml:space="preserve">Cenu aptaujai </w:t>
      </w:r>
      <w:r w:rsidRPr="0035353F">
        <w:rPr>
          <w:rStyle w:val="Noklusjumarindkopasfonts2"/>
          <w:b/>
        </w:rPr>
        <w:t>“</w:t>
      </w:r>
      <w:r w:rsidRPr="00C12CF3">
        <w:rPr>
          <w:rStyle w:val="Noklusjumarindkopasfonts2"/>
          <w:b/>
        </w:rPr>
        <w:t xml:space="preserve">Sociālā dzīvokļa remonts </w:t>
      </w:r>
      <w:proofErr w:type="spellStart"/>
      <w:r w:rsidRPr="00C12CF3">
        <w:rPr>
          <w:rStyle w:val="Noklusjumarindkopasfonts2"/>
          <w:b/>
        </w:rPr>
        <w:t>Zonepes</w:t>
      </w:r>
      <w:proofErr w:type="spellEnd"/>
      <w:r w:rsidRPr="00C12CF3">
        <w:rPr>
          <w:rStyle w:val="Noklusjumarindkopasfonts2"/>
          <w:b/>
        </w:rPr>
        <w:t xml:space="preserve"> 6-1”</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737506B5" w14:textId="536CEA93"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6B8F3334" w14:textId="77777777" w:rsidR="004879B4" w:rsidRDefault="004879B4" w:rsidP="004879B4">
      <w:pPr>
        <w:pStyle w:val="Parasts2"/>
        <w:ind w:firstLine="709"/>
        <w:jc w:val="both"/>
      </w:pPr>
      <w:r w:rsidRPr="009339BB">
        <w:rPr>
          <w:rStyle w:val="Noklusjumarindkopasfonts2"/>
        </w:rPr>
        <w:t>1.</w:t>
      </w:r>
      <w:r>
        <w:rPr>
          <w:rStyle w:val="Noklusjumarindkopasfonts2"/>
          <w:b/>
          <w:bCs/>
        </w:rPr>
        <w:t xml:space="preserve">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sidRPr="005734A2">
        <w:rPr>
          <w:rStyle w:val="Noklusjumarindkopasfonts2"/>
        </w:rPr>
        <w:t>2.</w:t>
      </w:r>
      <w:r>
        <w:rPr>
          <w:rStyle w:val="Noklusjumarindkopasfonts2"/>
          <w:b/>
          <w:bCs/>
        </w:rPr>
        <w:t xml:space="preserve">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sidRPr="005734A2">
        <w:rPr>
          <w:rStyle w:val="Noklusjumarindkopasfonts2"/>
        </w:rPr>
        <w:t>3.</w:t>
      </w:r>
      <w:r>
        <w:rPr>
          <w:rStyle w:val="Noklusjumarindkopasfonts2"/>
          <w:b/>
          <w:bCs/>
        </w:rPr>
        <w:t xml:space="preserve">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sidRPr="005734A2">
        <w:rPr>
          <w:rStyle w:val="Noklusjumarindkopasfonts2"/>
        </w:rPr>
        <w:t>4.</w:t>
      </w:r>
      <w:r>
        <w:rPr>
          <w:rStyle w:val="Noklusjumarindkopasfonts2"/>
          <w:b/>
          <w:bCs/>
        </w:rPr>
        <w:t xml:space="preserve"> </w:t>
      </w:r>
      <w:r>
        <w:rPr>
          <w:rStyle w:val="Noklusjumarindkopasfonts2"/>
          <w:bCs/>
        </w:rPr>
        <w:t>Pretendents informē, ka</w:t>
      </w:r>
      <w:r>
        <w:t xml:space="preserve"> (</w:t>
      </w:r>
      <w:r>
        <w:rPr>
          <w:rStyle w:val="Noklusjumarindkopasfonts2"/>
          <w:i/>
        </w:rPr>
        <w:t>pēc vajadzības, atzīmējiet vienu no turpmāk minētajiem</w:t>
      </w:r>
      <w:r>
        <w:t>):</w:t>
      </w:r>
    </w:p>
    <w:tbl>
      <w:tblPr>
        <w:tblW w:w="9498" w:type="dxa"/>
        <w:tblInd w:w="-5" w:type="dxa"/>
        <w:tblLayout w:type="fixed"/>
        <w:tblLook w:val="04A0" w:firstRow="1" w:lastRow="0" w:firstColumn="1" w:lastColumn="0" w:noHBand="0" w:noVBand="1"/>
      </w:tblPr>
      <w:tblGrid>
        <w:gridCol w:w="426"/>
        <w:gridCol w:w="9072"/>
      </w:tblGrid>
      <w:tr w:rsidR="004879B4" w:rsidRPr="004879B4" w14:paraId="4F3B6B6A"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50D2FE6D" w14:textId="097BFD5C" w:rsidR="004879B4" w:rsidRDefault="005734A2">
            <w:pPr>
              <w:pStyle w:val="Parasts2"/>
              <w:spacing w:line="256" w:lineRule="auto"/>
              <w:jc w:val="both"/>
              <w:rPr>
                <w:rStyle w:val="Noklusjumarindkopasfonts2"/>
                <w:rFonts w:ascii="Segoe UI Symbol" w:eastAsia="MS Gothic" w:hAnsi="Segoe UI Symbol" w:cs="Segoe UI Symbol"/>
                <w:sz w:val="22"/>
                <w:szCs w:val="22"/>
              </w:rPr>
            </w:pPr>
            <w:r>
              <w:rPr>
                <w:rStyle w:val="Noklusjumarindkopasfonts2"/>
                <w:rFonts w:ascii="Segoe UI Symbol" w:eastAsia="MS Gothic" w:hAnsi="Segoe UI Symbol" w:cs="Segoe UI Symbol"/>
                <w:sz w:val="22"/>
                <w:szCs w:val="22"/>
              </w:rPr>
              <w:t>☐</w:t>
            </w:r>
          </w:p>
          <w:p w14:paraId="00661A28" w14:textId="77777777" w:rsidR="005734A2" w:rsidRDefault="005734A2">
            <w:pPr>
              <w:pStyle w:val="Parasts2"/>
              <w:spacing w:line="256" w:lineRule="auto"/>
              <w:jc w:val="both"/>
            </w:pPr>
          </w:p>
        </w:tc>
        <w:tc>
          <w:tcPr>
            <w:tcW w:w="9072"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9072"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BA3BA2" w14:textId="77777777" w:rsidR="004879B4" w:rsidRDefault="004879B4" w:rsidP="004879B4">
      <w:pPr>
        <w:pStyle w:val="Parasts2"/>
        <w:ind w:firstLine="720"/>
        <w:jc w:val="both"/>
      </w:pPr>
      <w:r w:rsidRPr="005734A2">
        <w:rPr>
          <w:rStyle w:val="Noklusjumarindkopasfonts2"/>
        </w:rPr>
        <w:t>5.</w:t>
      </w:r>
      <w:r>
        <w:rPr>
          <w:rStyle w:val="Noklusjumarindkopasfonts2"/>
          <w:b/>
          <w:bCs/>
        </w:rPr>
        <w:t xml:space="preserve">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sidRPr="005734A2">
        <w:rPr>
          <w:rStyle w:val="Noklusjumarindkopasfonts2"/>
          <w:bCs/>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sidRPr="005734A2">
        <w:rPr>
          <w:rStyle w:val="Noklusjumarindkopasfonts2"/>
          <w:bCs/>
        </w:rPr>
        <w:t>7.</w:t>
      </w:r>
      <w:r>
        <w:rPr>
          <w:rStyle w:val="Noklusjumarindkopasfonts2"/>
          <w:b/>
        </w:rPr>
        <w:t xml:space="preserve">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2BEFD57C" w14:textId="77777777" w:rsidR="005734A2" w:rsidRDefault="005734A2" w:rsidP="005734A2">
      <w:pPr>
        <w:pStyle w:val="Parasts2"/>
        <w:rPr>
          <w:lang w:eastAsia="ru-RU"/>
        </w:rPr>
      </w:pPr>
      <w:r w:rsidRPr="00674DBD">
        <w:rPr>
          <w:lang w:eastAsia="ru-RU"/>
        </w:rPr>
        <w:t xml:space="preserve">Datums </w:t>
      </w:r>
    </w:p>
    <w:p w14:paraId="0742A922" w14:textId="1B014331" w:rsidR="005734A2" w:rsidRPr="00674DBD" w:rsidRDefault="005734A2" w:rsidP="005734A2">
      <w:pPr>
        <w:pStyle w:val="Parasts2"/>
      </w:pPr>
      <w:r w:rsidRPr="00674DBD">
        <w:rPr>
          <w:lang w:eastAsia="ru-RU"/>
        </w:rPr>
        <w:t>__.___.202</w:t>
      </w:r>
      <w:r>
        <w:rPr>
          <w:lang w:eastAsia="ru-RU"/>
        </w:rPr>
        <w:t>4</w:t>
      </w:r>
      <w:r w:rsidRPr="00674DBD">
        <w:rPr>
          <w:lang w:eastAsia="ru-RU"/>
        </w:rPr>
        <w:t>.</w:t>
      </w:r>
      <w:r w:rsidRPr="00674DBD">
        <w:rPr>
          <w:lang w:eastAsia="ru-RU"/>
        </w:rPr>
        <w:tab/>
      </w:r>
      <w:r w:rsidRPr="00674DBD">
        <w:rPr>
          <w:lang w:eastAsia="ru-RU"/>
        </w:rPr>
        <w:tab/>
      </w:r>
      <w:r w:rsidRPr="00674DBD">
        <w:rPr>
          <w:lang w:eastAsia="ru-RU"/>
        </w:rPr>
        <w:tab/>
        <w:t xml:space="preserve">                </w:t>
      </w:r>
      <w:r w:rsidRPr="00674DBD">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5734A2" w:rsidRPr="00674DBD" w14:paraId="7186E746" w14:textId="77777777" w:rsidTr="00E9087F">
        <w:trPr>
          <w:trHeight w:val="269"/>
        </w:trPr>
        <w:tc>
          <w:tcPr>
            <w:tcW w:w="1840" w:type="dxa"/>
          </w:tcPr>
          <w:p w14:paraId="235F400A" w14:textId="77777777" w:rsidR="005734A2" w:rsidRPr="00674DBD" w:rsidRDefault="005734A2" w:rsidP="00E9087F">
            <w:pPr>
              <w:pStyle w:val="Parasts2"/>
            </w:pPr>
          </w:p>
        </w:tc>
        <w:tc>
          <w:tcPr>
            <w:tcW w:w="1649" w:type="dxa"/>
          </w:tcPr>
          <w:p w14:paraId="18288C70" w14:textId="77777777" w:rsidR="005734A2" w:rsidRPr="00674DBD" w:rsidRDefault="005734A2" w:rsidP="00E9087F">
            <w:pPr>
              <w:pStyle w:val="Parasts2"/>
              <w:jc w:val="center"/>
              <w:rPr>
                <w:lang w:eastAsia="ru-RU"/>
              </w:rPr>
            </w:pPr>
          </w:p>
        </w:tc>
        <w:tc>
          <w:tcPr>
            <w:tcW w:w="1649" w:type="dxa"/>
          </w:tcPr>
          <w:p w14:paraId="66A05F21" w14:textId="77777777" w:rsidR="005734A2" w:rsidRPr="00674DBD" w:rsidRDefault="005734A2" w:rsidP="00E9087F">
            <w:pPr>
              <w:pStyle w:val="Parasts2"/>
              <w:jc w:val="center"/>
              <w:rPr>
                <w:lang w:eastAsia="ru-RU"/>
              </w:rPr>
            </w:pPr>
          </w:p>
        </w:tc>
        <w:tc>
          <w:tcPr>
            <w:tcW w:w="1649" w:type="dxa"/>
          </w:tcPr>
          <w:p w14:paraId="316E68E7" w14:textId="77777777" w:rsidR="005734A2" w:rsidRPr="00674DBD" w:rsidRDefault="005734A2" w:rsidP="00E9087F">
            <w:pPr>
              <w:pStyle w:val="Parasts2"/>
              <w:jc w:val="center"/>
              <w:rPr>
                <w:lang w:eastAsia="ru-RU"/>
              </w:rPr>
            </w:pPr>
          </w:p>
        </w:tc>
        <w:tc>
          <w:tcPr>
            <w:tcW w:w="1649" w:type="dxa"/>
            <w:tcBorders>
              <w:top w:val="single" w:sz="4" w:space="0" w:color="000000"/>
              <w:left w:val="nil"/>
              <w:bottom w:val="nil"/>
              <w:right w:val="nil"/>
            </w:tcBorders>
            <w:hideMark/>
          </w:tcPr>
          <w:p w14:paraId="73BB3FAE" w14:textId="77777777" w:rsidR="005734A2" w:rsidRPr="00674DBD" w:rsidRDefault="005734A2" w:rsidP="00E9087F">
            <w:pPr>
              <w:pStyle w:val="Parasts2"/>
              <w:jc w:val="center"/>
            </w:pPr>
            <w:r w:rsidRPr="00674DBD">
              <w:rPr>
                <w:lang w:eastAsia="ru-RU"/>
              </w:rPr>
              <w:t>Paraksts</w:t>
            </w:r>
          </w:p>
        </w:tc>
      </w:tr>
    </w:tbl>
    <w:p w14:paraId="761A319B" w14:textId="77777777" w:rsidR="007B2AB1" w:rsidRDefault="007B2AB1" w:rsidP="0009170E"/>
    <w:sectPr w:rsidR="007B2AB1" w:rsidSect="005734A2">
      <w:pgSz w:w="12240" w:h="15840"/>
      <w:pgMar w:top="993" w:right="7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70DF4" w14:textId="77777777" w:rsidR="0064565D" w:rsidRDefault="0064565D" w:rsidP="004879B4">
      <w:r>
        <w:separator/>
      </w:r>
    </w:p>
  </w:endnote>
  <w:endnote w:type="continuationSeparator" w:id="0">
    <w:p w14:paraId="734B73AD" w14:textId="77777777" w:rsidR="0064565D" w:rsidRDefault="0064565D"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BF40C" w14:textId="77777777" w:rsidR="0064565D" w:rsidRDefault="0064565D" w:rsidP="004879B4">
      <w:r>
        <w:separator/>
      </w:r>
    </w:p>
  </w:footnote>
  <w:footnote w:type="continuationSeparator" w:id="0">
    <w:p w14:paraId="5DD214E4" w14:textId="77777777" w:rsidR="0064565D" w:rsidRDefault="0064565D"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16953"/>
    <w:rsid w:val="0009170E"/>
    <w:rsid w:val="00152E6F"/>
    <w:rsid w:val="00177691"/>
    <w:rsid w:val="001D4CAD"/>
    <w:rsid w:val="00234980"/>
    <w:rsid w:val="002A38D9"/>
    <w:rsid w:val="002E4F77"/>
    <w:rsid w:val="002F0E65"/>
    <w:rsid w:val="0035353F"/>
    <w:rsid w:val="003B16FA"/>
    <w:rsid w:val="003D4AF5"/>
    <w:rsid w:val="004123B0"/>
    <w:rsid w:val="004368E9"/>
    <w:rsid w:val="00484209"/>
    <w:rsid w:val="004879B4"/>
    <w:rsid w:val="004930EF"/>
    <w:rsid w:val="004F57C3"/>
    <w:rsid w:val="005673A5"/>
    <w:rsid w:val="005734A2"/>
    <w:rsid w:val="0060433C"/>
    <w:rsid w:val="00632258"/>
    <w:rsid w:val="0064565D"/>
    <w:rsid w:val="006B4ABB"/>
    <w:rsid w:val="006D7F99"/>
    <w:rsid w:val="00713714"/>
    <w:rsid w:val="00782D60"/>
    <w:rsid w:val="007A6FA5"/>
    <w:rsid w:val="007A7202"/>
    <w:rsid w:val="007A752C"/>
    <w:rsid w:val="007B0BBB"/>
    <w:rsid w:val="007B2AB1"/>
    <w:rsid w:val="007B3B65"/>
    <w:rsid w:val="007D43F2"/>
    <w:rsid w:val="007F4C69"/>
    <w:rsid w:val="00810B61"/>
    <w:rsid w:val="00814DA8"/>
    <w:rsid w:val="00871E10"/>
    <w:rsid w:val="008848B4"/>
    <w:rsid w:val="009339BB"/>
    <w:rsid w:val="00937DE1"/>
    <w:rsid w:val="009518F1"/>
    <w:rsid w:val="00956FD5"/>
    <w:rsid w:val="0098027D"/>
    <w:rsid w:val="009E3F03"/>
    <w:rsid w:val="00B64801"/>
    <w:rsid w:val="00BE45CB"/>
    <w:rsid w:val="00C12CF3"/>
    <w:rsid w:val="00C55778"/>
    <w:rsid w:val="00C70771"/>
    <w:rsid w:val="00C91A6B"/>
    <w:rsid w:val="00CA77B7"/>
    <w:rsid w:val="00CF1416"/>
    <w:rsid w:val="00D341FA"/>
    <w:rsid w:val="00D44226"/>
    <w:rsid w:val="00D9738A"/>
    <w:rsid w:val="00E62266"/>
    <w:rsid w:val="00EC003E"/>
    <w:rsid w:val="00EE6F19"/>
    <w:rsid w:val="00F05280"/>
    <w:rsid w:val="00F2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unhideWhenUsed/>
    <w:rsid w:val="004879B4"/>
    <w:pPr>
      <w:tabs>
        <w:tab w:val="center" w:pos="4153"/>
        <w:tab w:val="right" w:pos="8306"/>
      </w:tabs>
    </w:pPr>
  </w:style>
  <w:style w:type="character" w:customStyle="1" w:styleId="KjeneRakstz">
    <w:name w:val="Kājene Rakstz."/>
    <w:basedOn w:val="Noklusjumarindkopasfonts"/>
    <w:link w:val="Kjene"/>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9345</Characters>
  <Application>Microsoft Office Word</Application>
  <DocSecurity>0</DocSecurity>
  <Lines>77</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2</cp:revision>
  <cp:lastPrinted>2024-05-27T06:32:00Z</cp:lastPrinted>
  <dcterms:created xsi:type="dcterms:W3CDTF">2024-05-28T05:34:00Z</dcterms:created>
  <dcterms:modified xsi:type="dcterms:W3CDTF">2024-05-28T05:34:00Z</dcterms:modified>
</cp:coreProperties>
</file>