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C7D68" w14:textId="77777777" w:rsidR="00161C01" w:rsidRPr="00161C01" w:rsidRDefault="00161C01" w:rsidP="00161C01">
      <w:pPr>
        <w:jc w:val="center"/>
        <w:rPr>
          <w:b/>
          <w:bCs/>
          <w:caps/>
          <w:lang w:eastAsia="en-US"/>
        </w:rPr>
      </w:pPr>
      <w:r w:rsidRPr="00161C01">
        <w:rPr>
          <w:b/>
          <w:bCs/>
          <w:caps/>
          <w:noProof/>
        </w:rPr>
        <w:drawing>
          <wp:anchor distT="0" distB="0" distL="114300" distR="114300" simplePos="0" relativeHeight="251659264" behindDoc="0" locked="0" layoutInCell="1" allowOverlap="1" wp14:anchorId="5CDD19A0" wp14:editId="292CEAB0">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1C01">
        <w:rPr>
          <w:b/>
          <w:bCs/>
          <w:caps/>
          <w:noProof/>
          <w:sz w:val="28"/>
          <w:szCs w:val="28"/>
          <w:lang w:val="en-GB" w:eastAsia="en-US"/>
        </w:rPr>
        <w:t>Limbažu novada DOME</w:t>
      </w:r>
    </w:p>
    <w:p w14:paraId="3583E2F6" w14:textId="77777777" w:rsidR="00161C01" w:rsidRPr="00161C01" w:rsidRDefault="00161C01" w:rsidP="00161C01">
      <w:pPr>
        <w:jc w:val="center"/>
        <w:rPr>
          <w:sz w:val="18"/>
          <w:szCs w:val="20"/>
        </w:rPr>
      </w:pPr>
      <w:r w:rsidRPr="00161C01">
        <w:rPr>
          <w:sz w:val="18"/>
          <w:szCs w:val="20"/>
        </w:rPr>
        <w:t xml:space="preserve">Reģ. Nr. </w:t>
      </w:r>
      <w:r w:rsidRPr="00161C01">
        <w:rPr>
          <w:noProof/>
          <w:sz w:val="18"/>
          <w:szCs w:val="20"/>
        </w:rPr>
        <w:t>90009114631</w:t>
      </w:r>
      <w:r w:rsidRPr="00161C01">
        <w:rPr>
          <w:sz w:val="18"/>
          <w:szCs w:val="20"/>
        </w:rPr>
        <w:t xml:space="preserve">; </w:t>
      </w:r>
      <w:r w:rsidRPr="00161C01">
        <w:rPr>
          <w:noProof/>
          <w:sz w:val="18"/>
          <w:szCs w:val="20"/>
        </w:rPr>
        <w:t>Rīgas iela 16, Limbaži, Limbažu novads LV-4001</w:t>
      </w:r>
      <w:r w:rsidRPr="00161C01">
        <w:rPr>
          <w:sz w:val="18"/>
          <w:szCs w:val="20"/>
        </w:rPr>
        <w:t xml:space="preserve">; </w:t>
      </w:r>
    </w:p>
    <w:p w14:paraId="1FA6CB97" w14:textId="77777777" w:rsidR="00161C01" w:rsidRPr="00161C01" w:rsidRDefault="00161C01" w:rsidP="00161C01">
      <w:pPr>
        <w:jc w:val="center"/>
        <w:rPr>
          <w:sz w:val="18"/>
          <w:szCs w:val="20"/>
        </w:rPr>
      </w:pPr>
      <w:r w:rsidRPr="00161C01">
        <w:rPr>
          <w:sz w:val="18"/>
          <w:szCs w:val="20"/>
        </w:rPr>
        <w:t>E-pasts</w:t>
      </w:r>
      <w:r w:rsidRPr="00161C01">
        <w:rPr>
          <w:iCs/>
          <w:sz w:val="18"/>
          <w:szCs w:val="20"/>
        </w:rPr>
        <w:t xml:space="preserve"> </w:t>
      </w:r>
      <w:r w:rsidRPr="00161C01">
        <w:rPr>
          <w:iCs/>
          <w:noProof/>
          <w:sz w:val="18"/>
          <w:szCs w:val="20"/>
        </w:rPr>
        <w:t>pasts@limbazunovads.lv</w:t>
      </w:r>
      <w:r w:rsidRPr="00161C01">
        <w:rPr>
          <w:iCs/>
          <w:sz w:val="18"/>
          <w:szCs w:val="20"/>
        </w:rPr>
        <w:t>;</w:t>
      </w:r>
      <w:r w:rsidRPr="00161C01">
        <w:rPr>
          <w:sz w:val="18"/>
          <w:szCs w:val="20"/>
        </w:rPr>
        <w:t xml:space="preserve"> tālrunis </w:t>
      </w:r>
      <w:r w:rsidRPr="00161C01">
        <w:rPr>
          <w:noProof/>
          <w:sz w:val="18"/>
          <w:szCs w:val="20"/>
        </w:rPr>
        <w:t>64023003</w:t>
      </w:r>
    </w:p>
    <w:p w14:paraId="76869717" w14:textId="77777777" w:rsidR="00AD45C7" w:rsidRDefault="00AD45C7" w:rsidP="00AD45C7">
      <w:pPr>
        <w:jc w:val="center"/>
        <w:rPr>
          <w:rFonts w:eastAsia="Calibri" w:cs="DokChampa"/>
          <w:bCs/>
        </w:rPr>
      </w:pPr>
    </w:p>
    <w:p w14:paraId="01253066" w14:textId="77777777" w:rsidR="00D01E5D" w:rsidRDefault="00D01E5D" w:rsidP="00D01E5D">
      <w:pPr>
        <w:jc w:val="right"/>
      </w:pPr>
      <w:r>
        <w:rPr>
          <w:b/>
        </w:rPr>
        <w:t>APSTIPRINĀTS</w:t>
      </w:r>
    </w:p>
    <w:p w14:paraId="0ABE615F" w14:textId="77777777" w:rsidR="00D01E5D" w:rsidRDefault="00D01E5D" w:rsidP="00D01E5D">
      <w:pPr>
        <w:jc w:val="right"/>
      </w:pPr>
      <w:r>
        <w:t>ar Limbažu novada domes</w:t>
      </w:r>
    </w:p>
    <w:p w14:paraId="44AA2259" w14:textId="7795F171" w:rsidR="00D01E5D" w:rsidRDefault="00161C01" w:rsidP="00D01E5D">
      <w:pPr>
        <w:jc w:val="right"/>
      </w:pPr>
      <w:r>
        <w:t>23</w:t>
      </w:r>
      <w:r w:rsidR="00D01E5D">
        <w:t>.05.202</w:t>
      </w:r>
      <w:r w:rsidR="00CD6239">
        <w:t>4</w:t>
      </w:r>
      <w:r w:rsidR="00D01E5D">
        <w:t>. sēdes lēmumu</w:t>
      </w:r>
      <w:r w:rsidR="00DD5AC9">
        <w:t xml:space="preserve"> Nr.</w:t>
      </w:r>
      <w:r w:rsidR="001C2615">
        <w:t>346</w:t>
      </w:r>
    </w:p>
    <w:p w14:paraId="4DF49572" w14:textId="0CE89C85" w:rsidR="00D01E5D" w:rsidRDefault="00D01E5D" w:rsidP="00D01E5D">
      <w:pPr>
        <w:jc w:val="right"/>
      </w:pPr>
      <w:r>
        <w:t>(protokols Nr.</w:t>
      </w:r>
      <w:r w:rsidR="001C2615">
        <w:t>9, 19</w:t>
      </w:r>
      <w:r w:rsidR="00161C01">
        <w:t>.</w:t>
      </w:r>
      <w:r>
        <w:t>)</w:t>
      </w:r>
    </w:p>
    <w:p w14:paraId="71270E38" w14:textId="77777777" w:rsidR="00D01E5D" w:rsidRPr="008714F2" w:rsidRDefault="00D01E5D" w:rsidP="00AD45C7">
      <w:pPr>
        <w:jc w:val="center"/>
        <w:rPr>
          <w:rFonts w:eastAsia="Calibri" w:cs="DokChampa"/>
          <w:bCs/>
        </w:rPr>
      </w:pPr>
    </w:p>
    <w:p w14:paraId="37641950" w14:textId="77777777" w:rsidR="00AD45C7" w:rsidRPr="00964C85" w:rsidRDefault="00AD45C7" w:rsidP="00AD45C7">
      <w:pPr>
        <w:jc w:val="right"/>
        <w:rPr>
          <w:sz w:val="20"/>
          <w:szCs w:val="20"/>
        </w:rPr>
      </w:pPr>
    </w:p>
    <w:p w14:paraId="162BD7E6" w14:textId="0C3B5F2E" w:rsidR="00AD45C7" w:rsidRDefault="00AD45C7" w:rsidP="00AD45C7">
      <w:pPr>
        <w:jc w:val="center"/>
        <w:rPr>
          <w:rFonts w:eastAsia="Calibri" w:cs="DokChampa"/>
          <w:b/>
          <w:bCs/>
          <w:sz w:val="28"/>
          <w:szCs w:val="28"/>
        </w:rPr>
      </w:pPr>
      <w:bookmarkStart w:id="0" w:name="_Hlk103205613"/>
      <w:r w:rsidRPr="00274582">
        <w:rPr>
          <w:b/>
          <w:bCs/>
          <w:sz w:val="28"/>
          <w:szCs w:val="28"/>
          <w:lang w:eastAsia="x-none"/>
        </w:rPr>
        <w:t>Konkursa „L</w:t>
      </w:r>
      <w:r>
        <w:rPr>
          <w:b/>
          <w:bCs/>
          <w:sz w:val="28"/>
          <w:szCs w:val="28"/>
          <w:lang w:eastAsia="x-none"/>
        </w:rPr>
        <w:t>imbažu novada sakoptākā sēta 202</w:t>
      </w:r>
      <w:r w:rsidR="00CD6239">
        <w:rPr>
          <w:b/>
          <w:bCs/>
          <w:sz w:val="28"/>
          <w:szCs w:val="28"/>
          <w:lang w:eastAsia="x-none"/>
        </w:rPr>
        <w:t>4</w:t>
      </w:r>
      <w:r w:rsidRPr="00274582">
        <w:rPr>
          <w:b/>
          <w:bCs/>
          <w:sz w:val="28"/>
          <w:szCs w:val="28"/>
          <w:lang w:eastAsia="x-none"/>
        </w:rPr>
        <w:t>”</w:t>
      </w:r>
      <w:r>
        <w:rPr>
          <w:b/>
          <w:bCs/>
          <w:sz w:val="28"/>
          <w:szCs w:val="28"/>
          <w:lang w:eastAsia="x-none"/>
        </w:rPr>
        <w:t xml:space="preserve"> </w:t>
      </w:r>
      <w:r>
        <w:rPr>
          <w:rFonts w:eastAsia="Calibri" w:cs="DokChampa"/>
          <w:b/>
          <w:bCs/>
          <w:sz w:val="28"/>
          <w:szCs w:val="28"/>
        </w:rPr>
        <w:t>nolikums</w:t>
      </w:r>
    </w:p>
    <w:bookmarkEnd w:id="0"/>
    <w:p w14:paraId="2B06511F" w14:textId="77777777" w:rsidR="00AD45C7" w:rsidRPr="00702A90" w:rsidRDefault="00AD45C7" w:rsidP="00AD45C7"/>
    <w:p w14:paraId="2C62DF70" w14:textId="0D1D2F8B" w:rsidR="00AD45C7" w:rsidRPr="00C96D91" w:rsidRDefault="00AD45C7" w:rsidP="00AD45C7">
      <w:pPr>
        <w:ind w:left="360"/>
        <w:jc w:val="center"/>
        <w:rPr>
          <w:b/>
          <w:lang w:eastAsia="en-US"/>
        </w:rPr>
      </w:pPr>
      <w:r>
        <w:rPr>
          <w:b/>
          <w:lang w:eastAsia="en-US"/>
        </w:rPr>
        <w:t>I</w:t>
      </w:r>
      <w:r w:rsidR="003831B4">
        <w:rPr>
          <w:b/>
          <w:lang w:eastAsia="en-US"/>
        </w:rPr>
        <w:t>.</w:t>
      </w:r>
      <w:r>
        <w:rPr>
          <w:b/>
          <w:lang w:eastAsia="en-US"/>
        </w:rPr>
        <w:t xml:space="preserve"> </w:t>
      </w:r>
      <w:r w:rsidRPr="00C96D91">
        <w:rPr>
          <w:b/>
          <w:lang w:eastAsia="en-US"/>
        </w:rPr>
        <w:t xml:space="preserve">Vispārējie </w:t>
      </w:r>
      <w:r w:rsidR="00EF4975">
        <w:rPr>
          <w:b/>
          <w:lang w:eastAsia="en-US"/>
        </w:rPr>
        <w:t>jautājumi</w:t>
      </w:r>
    </w:p>
    <w:p w14:paraId="6822A8F9" w14:textId="77777777" w:rsidR="00AD45C7" w:rsidRDefault="00AD45C7" w:rsidP="00AD45C7">
      <w:pPr>
        <w:pStyle w:val="Sarakstarindkopa"/>
        <w:rPr>
          <w:b/>
          <w:lang w:eastAsia="en-US"/>
        </w:rPr>
      </w:pPr>
    </w:p>
    <w:p w14:paraId="14B937C5" w14:textId="6A977FE4" w:rsidR="00AD45C7" w:rsidRPr="00C96D91" w:rsidRDefault="00AD45C7" w:rsidP="003831B4">
      <w:pPr>
        <w:pStyle w:val="Sarakstarindkopa"/>
        <w:numPr>
          <w:ilvl w:val="0"/>
          <w:numId w:val="9"/>
        </w:numPr>
        <w:ind w:left="397" w:hanging="397"/>
        <w:jc w:val="both"/>
        <w:rPr>
          <w:bCs/>
          <w:lang w:eastAsia="en-US"/>
        </w:rPr>
      </w:pPr>
      <w:r w:rsidRPr="00C96D91">
        <w:rPr>
          <w:bCs/>
          <w:lang w:eastAsia="en-US"/>
        </w:rPr>
        <w:t>Konkursu “Limbažu novada sakoptākā sēta 202</w:t>
      </w:r>
      <w:r w:rsidR="00CD6239">
        <w:rPr>
          <w:bCs/>
          <w:lang w:eastAsia="en-US"/>
        </w:rPr>
        <w:t>4</w:t>
      </w:r>
      <w:r w:rsidRPr="00C96D91">
        <w:rPr>
          <w:bCs/>
          <w:lang w:eastAsia="en-US"/>
        </w:rPr>
        <w:t>” (turpmāk tekstā – Konkurss) organizē Limbažu novada pašvaldība</w:t>
      </w:r>
      <w:r w:rsidR="00EF4975">
        <w:rPr>
          <w:bCs/>
          <w:lang w:eastAsia="en-US"/>
        </w:rPr>
        <w:t xml:space="preserve"> </w:t>
      </w:r>
      <w:r w:rsidR="00EF4975" w:rsidRPr="00C96D91">
        <w:rPr>
          <w:bCs/>
          <w:lang w:eastAsia="en-US"/>
        </w:rPr>
        <w:t>(turpmāk tekstā –</w:t>
      </w:r>
      <w:r w:rsidR="00EF4975">
        <w:rPr>
          <w:bCs/>
          <w:lang w:eastAsia="en-US"/>
        </w:rPr>
        <w:t xml:space="preserve"> pašvaldība</w:t>
      </w:r>
      <w:r w:rsidR="00EF4975" w:rsidRPr="00C96D91">
        <w:rPr>
          <w:bCs/>
          <w:lang w:eastAsia="en-US"/>
        </w:rPr>
        <w:t>)</w:t>
      </w:r>
      <w:r w:rsidRPr="00C96D91">
        <w:rPr>
          <w:bCs/>
          <w:lang w:eastAsia="en-US"/>
        </w:rPr>
        <w:t xml:space="preserve">. </w:t>
      </w:r>
    </w:p>
    <w:p w14:paraId="209D35D8" w14:textId="77777777" w:rsidR="00AD45C7" w:rsidRPr="00C96D91" w:rsidRDefault="00AD45C7" w:rsidP="003831B4">
      <w:pPr>
        <w:pStyle w:val="Sarakstarindkopa"/>
        <w:numPr>
          <w:ilvl w:val="0"/>
          <w:numId w:val="9"/>
        </w:numPr>
        <w:ind w:left="397" w:hanging="397"/>
        <w:jc w:val="both"/>
        <w:rPr>
          <w:bCs/>
          <w:lang w:eastAsia="en-US"/>
        </w:rPr>
      </w:pPr>
      <w:r w:rsidRPr="00C96D91">
        <w:rPr>
          <w:bCs/>
          <w:lang w:eastAsia="en-US"/>
        </w:rPr>
        <w:t>Konkursa mērķi:</w:t>
      </w:r>
    </w:p>
    <w:p w14:paraId="2B4271C3" w14:textId="37A0CE7C" w:rsidR="00A13796" w:rsidRDefault="00FF335B" w:rsidP="00AE0C2F">
      <w:pPr>
        <w:pStyle w:val="Sarakstarindkopa"/>
        <w:numPr>
          <w:ilvl w:val="1"/>
          <w:numId w:val="9"/>
        </w:numPr>
        <w:ind w:left="964" w:hanging="567"/>
        <w:jc w:val="both"/>
        <w:rPr>
          <w:lang w:eastAsia="en-US"/>
        </w:rPr>
      </w:pPr>
      <w:r>
        <w:rPr>
          <w:lang w:eastAsia="en-US"/>
        </w:rPr>
        <w:t>a</w:t>
      </w:r>
      <w:r w:rsidR="00A13796">
        <w:rPr>
          <w:lang w:eastAsia="en-US"/>
        </w:rPr>
        <w:t xml:space="preserve">pzināt </w:t>
      </w:r>
      <w:r>
        <w:rPr>
          <w:lang w:eastAsia="en-US"/>
        </w:rPr>
        <w:t xml:space="preserve">Limbažu </w:t>
      </w:r>
      <w:r w:rsidR="00A13796">
        <w:rPr>
          <w:lang w:eastAsia="en-US"/>
        </w:rPr>
        <w:t>novada sakoptāk</w:t>
      </w:r>
      <w:r>
        <w:rPr>
          <w:lang w:eastAsia="en-US"/>
        </w:rPr>
        <w:t>os īpašumus;</w:t>
      </w:r>
    </w:p>
    <w:p w14:paraId="02205CAF" w14:textId="1D4AA945" w:rsidR="00AD45C7" w:rsidRDefault="00AE0C2F" w:rsidP="00AE0C2F">
      <w:pPr>
        <w:pStyle w:val="Sarakstarindkopa"/>
        <w:numPr>
          <w:ilvl w:val="1"/>
          <w:numId w:val="9"/>
        </w:numPr>
        <w:ind w:left="964" w:hanging="567"/>
        <w:jc w:val="both"/>
        <w:rPr>
          <w:lang w:eastAsia="en-US"/>
        </w:rPr>
      </w:pPr>
      <w:r w:rsidRPr="00EF4975">
        <w:rPr>
          <w:lang w:eastAsia="en-US"/>
        </w:rPr>
        <w:t>v</w:t>
      </w:r>
      <w:r w:rsidR="00AD45C7" w:rsidRPr="00EF4975">
        <w:rPr>
          <w:lang w:eastAsia="en-US"/>
        </w:rPr>
        <w:t xml:space="preserve">eicināt sakoptas, </w:t>
      </w:r>
      <w:r w:rsidR="00A13796">
        <w:rPr>
          <w:lang w:eastAsia="en-US"/>
        </w:rPr>
        <w:t xml:space="preserve">ainaviski </w:t>
      </w:r>
      <w:r w:rsidR="00AD45C7" w:rsidRPr="00EF4975">
        <w:rPr>
          <w:lang w:eastAsia="en-US"/>
        </w:rPr>
        <w:t>labiekārtotas</w:t>
      </w:r>
      <w:r w:rsidR="00A13796">
        <w:rPr>
          <w:lang w:eastAsia="en-US"/>
        </w:rPr>
        <w:t xml:space="preserve"> vides</w:t>
      </w:r>
      <w:r w:rsidR="00AD45C7" w:rsidRPr="00EF4975">
        <w:rPr>
          <w:lang w:eastAsia="en-US"/>
        </w:rPr>
        <w:t xml:space="preserve">, videi draudzīgas dzīves </w:t>
      </w:r>
      <w:r w:rsidRPr="00EF4975">
        <w:rPr>
          <w:lang w:eastAsia="en-US"/>
        </w:rPr>
        <w:t>veidošanu Limbažu novadā;</w:t>
      </w:r>
    </w:p>
    <w:p w14:paraId="19856BC1" w14:textId="2EE16E7A" w:rsidR="00A13796" w:rsidRPr="00EF4975" w:rsidRDefault="00A13796" w:rsidP="00AE0C2F">
      <w:pPr>
        <w:pStyle w:val="Sarakstarindkopa"/>
        <w:numPr>
          <w:ilvl w:val="1"/>
          <w:numId w:val="9"/>
        </w:numPr>
        <w:ind w:left="964" w:hanging="567"/>
        <w:jc w:val="both"/>
        <w:rPr>
          <w:lang w:eastAsia="en-US"/>
        </w:rPr>
      </w:pPr>
      <w:r>
        <w:rPr>
          <w:lang w:eastAsia="en-US"/>
        </w:rPr>
        <w:t>veicināt dai</w:t>
      </w:r>
      <w:r w:rsidR="005866B6">
        <w:rPr>
          <w:lang w:eastAsia="en-US"/>
        </w:rPr>
        <w:t>ļ</w:t>
      </w:r>
      <w:r>
        <w:rPr>
          <w:lang w:eastAsia="en-US"/>
        </w:rPr>
        <w:t xml:space="preserve">dārzu </w:t>
      </w:r>
      <w:r w:rsidR="00FF335B">
        <w:rPr>
          <w:lang w:eastAsia="en-US"/>
        </w:rPr>
        <w:t>attīstību Limbažu novadā, tajā skaitā jaunu tūrisma apskates objektu radī</w:t>
      </w:r>
      <w:r w:rsidR="005866B6">
        <w:rPr>
          <w:lang w:eastAsia="en-US"/>
        </w:rPr>
        <w:t>š</w:t>
      </w:r>
      <w:r w:rsidR="00FF335B">
        <w:rPr>
          <w:lang w:eastAsia="en-US"/>
        </w:rPr>
        <w:t>anu;</w:t>
      </w:r>
    </w:p>
    <w:p w14:paraId="13BEB377" w14:textId="4E28EEEA" w:rsidR="00EF4975" w:rsidRPr="00EF4975" w:rsidRDefault="00EF4975" w:rsidP="00AE0C2F">
      <w:pPr>
        <w:numPr>
          <w:ilvl w:val="1"/>
          <w:numId w:val="9"/>
        </w:numPr>
        <w:ind w:left="964" w:hanging="567"/>
        <w:contextualSpacing/>
        <w:jc w:val="both"/>
        <w:rPr>
          <w:rStyle w:val="markedcontent"/>
          <w:lang w:eastAsia="en-US"/>
        </w:rPr>
      </w:pPr>
      <w:r w:rsidRPr="00EF4975">
        <w:rPr>
          <w:rStyle w:val="markedcontent"/>
        </w:rPr>
        <w:t>rosināt iedzīvotāju aktivitāti un līdzdalību kultūrvides veidošanā un apzināšanā</w:t>
      </w:r>
      <w:r w:rsidR="00F61080">
        <w:rPr>
          <w:rStyle w:val="markedcontent"/>
        </w:rPr>
        <w:t>;</w:t>
      </w:r>
    </w:p>
    <w:p w14:paraId="10D76CBD" w14:textId="3F35E17F" w:rsidR="00EF4975" w:rsidRDefault="00EF4975" w:rsidP="00AE0C2F">
      <w:pPr>
        <w:numPr>
          <w:ilvl w:val="1"/>
          <w:numId w:val="9"/>
        </w:numPr>
        <w:ind w:left="964" w:hanging="567"/>
        <w:contextualSpacing/>
        <w:jc w:val="both"/>
        <w:rPr>
          <w:rStyle w:val="markedcontent"/>
          <w:lang w:eastAsia="en-US"/>
        </w:rPr>
      </w:pPr>
      <w:r w:rsidRPr="00EF4975">
        <w:rPr>
          <w:rStyle w:val="markedcontent"/>
        </w:rPr>
        <w:t>atbalstīt iedzīvotāju labo gribu namu un apkārtnes sakopšanai</w:t>
      </w:r>
      <w:r w:rsidR="00F61080">
        <w:rPr>
          <w:rStyle w:val="markedcontent"/>
        </w:rPr>
        <w:t>;</w:t>
      </w:r>
    </w:p>
    <w:p w14:paraId="44908E5D" w14:textId="1F0EFEA4" w:rsidR="00CD6239" w:rsidRPr="00EF4975" w:rsidRDefault="00CD6239" w:rsidP="00AE0C2F">
      <w:pPr>
        <w:numPr>
          <w:ilvl w:val="1"/>
          <w:numId w:val="9"/>
        </w:numPr>
        <w:ind w:left="964" w:hanging="567"/>
        <w:contextualSpacing/>
        <w:jc w:val="both"/>
        <w:rPr>
          <w:rStyle w:val="markedcontent"/>
          <w:lang w:eastAsia="en-US"/>
        </w:rPr>
      </w:pPr>
      <w:r>
        <w:rPr>
          <w:rStyle w:val="markedcontent"/>
        </w:rPr>
        <w:t xml:space="preserve">veicināt </w:t>
      </w:r>
      <w:r w:rsidR="00D629B7">
        <w:t>rūpniecisk</w:t>
      </w:r>
      <w:r w:rsidR="00C60910">
        <w:t>o</w:t>
      </w:r>
      <w:r w:rsidR="00D629B7">
        <w:t xml:space="preserve"> </w:t>
      </w:r>
      <w:r w:rsidR="00C60910">
        <w:t xml:space="preserve">un ražošanas </w:t>
      </w:r>
      <w:r w:rsidR="00D629B7">
        <w:t>teritoriju sakārtošanu;</w:t>
      </w:r>
    </w:p>
    <w:p w14:paraId="5F4F85C2" w14:textId="4A404DFB" w:rsidR="00AD45C7" w:rsidRDefault="00FF335B" w:rsidP="00AE0C2F">
      <w:pPr>
        <w:numPr>
          <w:ilvl w:val="1"/>
          <w:numId w:val="9"/>
        </w:numPr>
        <w:ind w:left="964" w:hanging="567"/>
        <w:contextualSpacing/>
        <w:jc w:val="both"/>
        <w:rPr>
          <w:lang w:eastAsia="en-US"/>
        </w:rPr>
      </w:pPr>
      <w:r>
        <w:rPr>
          <w:lang w:eastAsia="en-US"/>
        </w:rPr>
        <w:t>noskaidrot skaistākos un sakoptākos īpašumus, apb</w:t>
      </w:r>
      <w:r w:rsidR="00F62293">
        <w:rPr>
          <w:lang w:eastAsia="en-US"/>
        </w:rPr>
        <w:t xml:space="preserve">alvot, kā arī </w:t>
      </w:r>
      <w:r w:rsidR="00AE0C2F" w:rsidRPr="00EF4975">
        <w:rPr>
          <w:lang w:eastAsia="en-US"/>
        </w:rPr>
        <w:t>a</w:t>
      </w:r>
      <w:r w:rsidR="00AD45C7" w:rsidRPr="00EF4975">
        <w:rPr>
          <w:lang w:eastAsia="en-US"/>
        </w:rPr>
        <w:t xml:space="preserve">r mājaslapas </w:t>
      </w:r>
      <w:hyperlink r:id="rId8" w:history="1">
        <w:r w:rsidR="00AD45C7" w:rsidRPr="00EF4975">
          <w:rPr>
            <w:rStyle w:val="Hipersaite"/>
            <w:lang w:eastAsia="en-US"/>
          </w:rPr>
          <w:t>www.limbazunovads.lv</w:t>
        </w:r>
      </w:hyperlink>
      <w:r w:rsidR="00AD45C7" w:rsidRPr="00EF4975">
        <w:rPr>
          <w:lang w:eastAsia="en-US"/>
        </w:rPr>
        <w:t xml:space="preserve"> </w:t>
      </w:r>
      <w:r w:rsidR="00EF4975" w:rsidRPr="00EF4975">
        <w:rPr>
          <w:lang w:eastAsia="en-US"/>
        </w:rPr>
        <w:t xml:space="preserve">un pašvaldības sociālo tīklu </w:t>
      </w:r>
      <w:r w:rsidR="00AD45C7" w:rsidRPr="00EF4975">
        <w:rPr>
          <w:lang w:eastAsia="en-US"/>
        </w:rPr>
        <w:t>starpniecību popularizēt konkursa uzv</w:t>
      </w:r>
      <w:r w:rsidR="00AE0C2F" w:rsidRPr="00EF4975">
        <w:rPr>
          <w:lang w:eastAsia="en-US"/>
        </w:rPr>
        <w:t>arētāju</w:t>
      </w:r>
      <w:r w:rsidR="00EF4975" w:rsidRPr="00EF4975">
        <w:rPr>
          <w:lang w:eastAsia="en-US"/>
        </w:rPr>
        <w:t>s, viņu</w:t>
      </w:r>
      <w:r w:rsidR="00AE0C2F" w:rsidRPr="00EF4975">
        <w:rPr>
          <w:lang w:eastAsia="en-US"/>
        </w:rPr>
        <w:t xml:space="preserve"> pieredzi un sasniegumus</w:t>
      </w:r>
      <w:r w:rsidR="00F61080">
        <w:rPr>
          <w:lang w:eastAsia="en-US"/>
        </w:rPr>
        <w:t>.</w:t>
      </w:r>
      <w:r w:rsidR="00A13796">
        <w:rPr>
          <w:lang w:eastAsia="en-US"/>
        </w:rPr>
        <w:t xml:space="preserve"> </w:t>
      </w:r>
    </w:p>
    <w:p w14:paraId="5F97FF81" w14:textId="77777777" w:rsidR="0091146A" w:rsidRPr="00EF4975" w:rsidRDefault="0091146A" w:rsidP="0091146A">
      <w:pPr>
        <w:ind w:left="964"/>
        <w:contextualSpacing/>
        <w:jc w:val="both"/>
        <w:rPr>
          <w:lang w:eastAsia="en-US"/>
        </w:rPr>
      </w:pPr>
    </w:p>
    <w:p w14:paraId="55BC4825" w14:textId="6531DC7D" w:rsidR="0091146A" w:rsidRDefault="0091146A" w:rsidP="0091146A">
      <w:pPr>
        <w:ind w:firstLine="360"/>
        <w:contextualSpacing/>
        <w:jc w:val="center"/>
        <w:rPr>
          <w:b/>
          <w:lang w:eastAsia="en-US"/>
        </w:rPr>
      </w:pPr>
      <w:r>
        <w:rPr>
          <w:b/>
          <w:lang w:eastAsia="en-US"/>
        </w:rPr>
        <w:t xml:space="preserve">II. </w:t>
      </w:r>
      <w:r w:rsidRPr="00702A90">
        <w:rPr>
          <w:b/>
          <w:lang w:eastAsia="en-US"/>
        </w:rPr>
        <w:t>Konkursa noteikumi</w:t>
      </w:r>
    </w:p>
    <w:p w14:paraId="33288DCE" w14:textId="77777777" w:rsidR="0091146A" w:rsidRPr="00702A90" w:rsidRDefault="0091146A" w:rsidP="0091146A">
      <w:pPr>
        <w:ind w:firstLine="360"/>
        <w:contextualSpacing/>
        <w:jc w:val="center"/>
        <w:rPr>
          <w:b/>
          <w:lang w:eastAsia="en-US"/>
        </w:rPr>
      </w:pPr>
    </w:p>
    <w:p w14:paraId="7A661405" w14:textId="77777777" w:rsidR="00F62293" w:rsidRPr="00161C01" w:rsidRDefault="0091146A" w:rsidP="00EB618E">
      <w:pPr>
        <w:pStyle w:val="Sarakstarindkopa"/>
        <w:numPr>
          <w:ilvl w:val="0"/>
          <w:numId w:val="9"/>
        </w:numPr>
        <w:ind w:left="397" w:hanging="397"/>
        <w:jc w:val="both"/>
        <w:rPr>
          <w:lang w:eastAsia="en-US"/>
        </w:rPr>
      </w:pPr>
      <w:r w:rsidRPr="00161C01">
        <w:rPr>
          <w:lang w:eastAsia="en-US"/>
        </w:rPr>
        <w:t xml:space="preserve">Konkurss tiek izsludināts, publicējot tā nolikumu mājaslapā </w:t>
      </w:r>
      <w:hyperlink r:id="rId9" w:history="1">
        <w:r w:rsidRPr="00161C01">
          <w:rPr>
            <w:rStyle w:val="Hipersaite"/>
            <w:color w:val="auto"/>
            <w:lang w:eastAsia="en-US"/>
          </w:rPr>
          <w:t>www.limbazunovads.lv</w:t>
        </w:r>
      </w:hyperlink>
      <w:r w:rsidRPr="00161C01">
        <w:rPr>
          <w:u w:val="single"/>
          <w:lang w:eastAsia="en-US"/>
        </w:rPr>
        <w:t>.</w:t>
      </w:r>
    </w:p>
    <w:p w14:paraId="5522DC8E" w14:textId="37597259" w:rsidR="00F4285D" w:rsidRPr="00161C01" w:rsidRDefault="0091146A" w:rsidP="00122CB5">
      <w:pPr>
        <w:numPr>
          <w:ilvl w:val="0"/>
          <w:numId w:val="9"/>
        </w:numPr>
        <w:ind w:left="397" w:hanging="397"/>
        <w:jc w:val="both"/>
        <w:rPr>
          <w:lang w:eastAsia="en-US"/>
        </w:rPr>
      </w:pPr>
      <w:r w:rsidRPr="00161C01">
        <w:rPr>
          <w:lang w:eastAsia="en-US"/>
        </w:rPr>
        <w:t xml:space="preserve">Dalības pieteikumu, norādot </w:t>
      </w:r>
      <w:r w:rsidR="001B306B" w:rsidRPr="00161C01">
        <w:t xml:space="preserve">īpašnieka vai </w:t>
      </w:r>
      <w:r w:rsidR="00C60910" w:rsidRPr="00161C01">
        <w:t>komersanta pārstāvja</w:t>
      </w:r>
      <w:r w:rsidR="001B306B" w:rsidRPr="00161C01">
        <w:t xml:space="preserve"> vārdu, uzvārdu</w:t>
      </w:r>
      <w:r w:rsidR="00D629B7" w:rsidRPr="00161C01">
        <w:t xml:space="preserve"> (juridiskai personai </w:t>
      </w:r>
      <w:r w:rsidR="00C60910" w:rsidRPr="00161C01">
        <w:t xml:space="preserve">arī </w:t>
      </w:r>
      <w:r w:rsidR="00D629B7" w:rsidRPr="00161C01">
        <w:t>nosaukumu)</w:t>
      </w:r>
      <w:r w:rsidR="001B306B" w:rsidRPr="00161C01">
        <w:t xml:space="preserve"> adres</w:t>
      </w:r>
      <w:r w:rsidR="004D1C1D" w:rsidRPr="00161C01">
        <w:t>i</w:t>
      </w:r>
      <w:r w:rsidR="001B306B" w:rsidRPr="00161C01">
        <w:t>, tālru</w:t>
      </w:r>
      <w:r w:rsidR="004D1C1D" w:rsidRPr="00161C01">
        <w:t>ņ</w:t>
      </w:r>
      <w:r w:rsidR="001B306B" w:rsidRPr="00161C01">
        <w:t xml:space="preserve">a numuru, pieteicēja vārdu, uzvārdus, Konkursam pieteiktā </w:t>
      </w:r>
      <w:r w:rsidRPr="00161C01">
        <w:rPr>
          <w:lang w:eastAsia="en-US"/>
        </w:rPr>
        <w:t>īpašuma adresi, nosūta uz e-past</w:t>
      </w:r>
      <w:r w:rsidR="001B306B" w:rsidRPr="00161C01">
        <w:rPr>
          <w:lang w:eastAsia="en-US"/>
        </w:rPr>
        <w:t>u</w:t>
      </w:r>
      <w:r w:rsidRPr="00161C01">
        <w:rPr>
          <w:lang w:eastAsia="en-US"/>
        </w:rPr>
        <w:t xml:space="preserve"> </w:t>
      </w:r>
      <w:hyperlink r:id="rId10" w:history="1">
        <w:r w:rsidR="007A7D71" w:rsidRPr="00161C01">
          <w:rPr>
            <w:rStyle w:val="Hipersaite"/>
            <w:color w:val="auto"/>
            <w:lang w:eastAsia="en-US"/>
          </w:rPr>
          <w:t>sakoptakaseta@limbazunovads.lv</w:t>
        </w:r>
      </w:hyperlink>
      <w:r w:rsidRPr="00161C01">
        <w:rPr>
          <w:lang w:eastAsia="en-US"/>
        </w:rPr>
        <w:t xml:space="preserve"> vai piesaka mutiski pa telefonu </w:t>
      </w:r>
      <w:r w:rsidR="00D01E5D" w:rsidRPr="00161C01">
        <w:rPr>
          <w:lang w:eastAsia="en-US"/>
        </w:rPr>
        <w:t>+37126544004 (</w:t>
      </w:r>
      <w:r w:rsidR="00F62293" w:rsidRPr="00161C01">
        <w:rPr>
          <w:lang w:eastAsia="en-US"/>
        </w:rPr>
        <w:t>Komisijas loceklei Regīnai Tamanei)</w:t>
      </w:r>
      <w:r w:rsidRPr="00161C01">
        <w:rPr>
          <w:lang w:eastAsia="en-US"/>
        </w:rPr>
        <w:t xml:space="preserve">. </w:t>
      </w:r>
    </w:p>
    <w:p w14:paraId="459E87A4" w14:textId="1A0437E0" w:rsidR="0091146A" w:rsidRPr="00161C01" w:rsidRDefault="0091146A" w:rsidP="00122CB5">
      <w:pPr>
        <w:numPr>
          <w:ilvl w:val="0"/>
          <w:numId w:val="9"/>
        </w:numPr>
        <w:ind w:left="397" w:hanging="397"/>
        <w:jc w:val="both"/>
        <w:rPr>
          <w:lang w:eastAsia="en-US"/>
        </w:rPr>
      </w:pPr>
      <w:r w:rsidRPr="00161C01">
        <w:rPr>
          <w:lang w:eastAsia="en-US"/>
        </w:rPr>
        <w:t xml:space="preserve">Pieteikšana </w:t>
      </w:r>
      <w:r w:rsidR="00F4285D" w:rsidRPr="00161C01">
        <w:rPr>
          <w:lang w:eastAsia="en-US"/>
        </w:rPr>
        <w:t xml:space="preserve">konkursam </w:t>
      </w:r>
      <w:r w:rsidRPr="00161C01">
        <w:rPr>
          <w:lang w:eastAsia="en-US"/>
        </w:rPr>
        <w:t>notiek no 202</w:t>
      </w:r>
      <w:r w:rsidR="00D629B7" w:rsidRPr="00161C01">
        <w:rPr>
          <w:lang w:eastAsia="en-US"/>
        </w:rPr>
        <w:t>4</w:t>
      </w:r>
      <w:r w:rsidRPr="00161C01">
        <w:rPr>
          <w:lang w:eastAsia="en-US"/>
        </w:rPr>
        <w:t xml:space="preserve">.gada 1.jūnija līdz </w:t>
      </w:r>
      <w:r w:rsidR="00F62293" w:rsidRPr="00161C01">
        <w:rPr>
          <w:lang w:eastAsia="en-US"/>
        </w:rPr>
        <w:t>202</w:t>
      </w:r>
      <w:r w:rsidR="00D629B7" w:rsidRPr="00161C01">
        <w:rPr>
          <w:lang w:eastAsia="en-US"/>
        </w:rPr>
        <w:t>4</w:t>
      </w:r>
      <w:r w:rsidR="00F62293" w:rsidRPr="00161C01">
        <w:rPr>
          <w:lang w:eastAsia="en-US"/>
        </w:rPr>
        <w:t xml:space="preserve">.gada </w:t>
      </w:r>
      <w:r w:rsidR="00127B77" w:rsidRPr="00161C01">
        <w:rPr>
          <w:lang w:eastAsia="en-US"/>
        </w:rPr>
        <w:t>15</w:t>
      </w:r>
      <w:r w:rsidRPr="00161C01">
        <w:rPr>
          <w:lang w:eastAsia="en-US"/>
        </w:rPr>
        <w:t xml:space="preserve">.jūnijam. </w:t>
      </w:r>
    </w:p>
    <w:p w14:paraId="6DC66F6C" w14:textId="7B9315FB" w:rsidR="0091146A" w:rsidRDefault="0091146A" w:rsidP="0091146A">
      <w:pPr>
        <w:pStyle w:val="Sarakstarindkopa"/>
        <w:numPr>
          <w:ilvl w:val="0"/>
          <w:numId w:val="9"/>
        </w:numPr>
        <w:ind w:left="397" w:hanging="397"/>
        <w:jc w:val="both"/>
        <w:rPr>
          <w:lang w:eastAsia="en-US"/>
        </w:rPr>
      </w:pPr>
      <w:r w:rsidRPr="00430BBF">
        <w:rPr>
          <w:lang w:eastAsia="en-US"/>
        </w:rPr>
        <w:t>Objektu vērtēšana notiek no</w:t>
      </w:r>
      <w:r w:rsidRPr="00F62293">
        <w:rPr>
          <w:lang w:eastAsia="en-US"/>
        </w:rPr>
        <w:t xml:space="preserve"> 202</w:t>
      </w:r>
      <w:r w:rsidR="00D629B7">
        <w:rPr>
          <w:lang w:eastAsia="en-US"/>
        </w:rPr>
        <w:t>4</w:t>
      </w:r>
      <w:r w:rsidRPr="00F62293">
        <w:rPr>
          <w:lang w:eastAsia="en-US"/>
        </w:rPr>
        <w:t>.gada 1</w:t>
      </w:r>
      <w:r w:rsidR="00127B77" w:rsidRPr="00F62293">
        <w:rPr>
          <w:lang w:eastAsia="en-US"/>
        </w:rPr>
        <w:t>6</w:t>
      </w:r>
      <w:r w:rsidRPr="00F62293">
        <w:rPr>
          <w:lang w:eastAsia="en-US"/>
        </w:rPr>
        <w:t xml:space="preserve">.jūnija līdz </w:t>
      </w:r>
      <w:r w:rsidR="00F62293" w:rsidRPr="00F62293">
        <w:rPr>
          <w:lang w:eastAsia="en-US"/>
        </w:rPr>
        <w:t>202</w:t>
      </w:r>
      <w:r w:rsidR="00D629B7">
        <w:rPr>
          <w:lang w:eastAsia="en-US"/>
        </w:rPr>
        <w:t>4</w:t>
      </w:r>
      <w:r w:rsidR="00F62293" w:rsidRPr="00F62293">
        <w:rPr>
          <w:lang w:eastAsia="en-US"/>
        </w:rPr>
        <w:t xml:space="preserve">.gada </w:t>
      </w:r>
      <w:r w:rsidR="00127B77" w:rsidRPr="00F62293">
        <w:rPr>
          <w:lang w:eastAsia="en-US"/>
        </w:rPr>
        <w:t>15</w:t>
      </w:r>
      <w:r w:rsidRPr="00F62293">
        <w:rPr>
          <w:lang w:eastAsia="en-US"/>
        </w:rPr>
        <w:t>.augustam.</w:t>
      </w:r>
    </w:p>
    <w:p w14:paraId="2AEBADFB" w14:textId="77777777" w:rsidR="00F4285D" w:rsidRPr="00BE1B46" w:rsidRDefault="00F4285D" w:rsidP="00F4285D">
      <w:pPr>
        <w:pStyle w:val="Sarakstarindkopa"/>
        <w:numPr>
          <w:ilvl w:val="0"/>
          <w:numId w:val="9"/>
        </w:numPr>
        <w:ind w:left="397" w:hanging="397"/>
        <w:jc w:val="both"/>
        <w:rPr>
          <w:bCs/>
          <w:lang w:eastAsia="en-US"/>
        </w:rPr>
      </w:pPr>
      <w:r w:rsidRPr="00BE1B46">
        <w:rPr>
          <w:bCs/>
          <w:lang w:eastAsia="en-US"/>
        </w:rPr>
        <w:t xml:space="preserve">Konkursa </w:t>
      </w:r>
      <w:r>
        <w:rPr>
          <w:bCs/>
          <w:lang w:eastAsia="en-US"/>
        </w:rPr>
        <w:t xml:space="preserve">dalībnieki tiek vērtēti šādās </w:t>
      </w:r>
      <w:r w:rsidRPr="00BE1B46">
        <w:rPr>
          <w:bCs/>
          <w:lang w:eastAsia="en-US"/>
        </w:rPr>
        <w:t>nominācij</w:t>
      </w:r>
      <w:r>
        <w:rPr>
          <w:bCs/>
          <w:lang w:eastAsia="en-US"/>
        </w:rPr>
        <w:t>ā</w:t>
      </w:r>
      <w:r w:rsidRPr="00BE1B46">
        <w:rPr>
          <w:bCs/>
          <w:lang w:eastAsia="en-US"/>
        </w:rPr>
        <w:t>s:</w:t>
      </w:r>
    </w:p>
    <w:p w14:paraId="2E7E3AE3" w14:textId="77777777" w:rsidR="00F4285D" w:rsidRDefault="00F4285D" w:rsidP="00161C01">
      <w:pPr>
        <w:pStyle w:val="Sarakstarindkopa"/>
        <w:numPr>
          <w:ilvl w:val="1"/>
          <w:numId w:val="9"/>
        </w:numPr>
        <w:ind w:left="964" w:hanging="567"/>
        <w:jc w:val="both"/>
      </w:pPr>
      <w:r>
        <w:t>Limbažu novada sakoptākā ražojošā lauku sēta (</w:t>
      </w:r>
      <w:r w:rsidRPr="00937703">
        <w:rPr>
          <w:rFonts w:eastAsia="Calibri"/>
        </w:rPr>
        <w:t>lauku teritorijā esoša saimniecība, kas nodarbojas ar saimniecisko darbību augkopībā vai lopkopības ražošanas nozarē</w:t>
      </w:r>
      <w:r>
        <w:rPr>
          <w:rFonts w:eastAsia="Calibri"/>
        </w:rPr>
        <w:t>)</w:t>
      </w:r>
      <w:r>
        <w:t xml:space="preserve">; </w:t>
      </w:r>
    </w:p>
    <w:p w14:paraId="3BA5D059" w14:textId="77777777" w:rsidR="00F4285D" w:rsidRDefault="00F4285D" w:rsidP="00161C01">
      <w:pPr>
        <w:pStyle w:val="Sarakstarindkopa"/>
        <w:numPr>
          <w:ilvl w:val="1"/>
          <w:numId w:val="9"/>
        </w:numPr>
        <w:ind w:left="964" w:hanging="567"/>
        <w:jc w:val="both"/>
      </w:pPr>
      <w:r>
        <w:t>Limbažu novada sakoptākā lauku sēta (</w:t>
      </w:r>
      <w:r w:rsidRPr="00937703">
        <w:rPr>
          <w:rFonts w:eastAsia="Calibri"/>
        </w:rPr>
        <w:t>lauku teritorijā esoša saimniecība</w:t>
      </w:r>
      <w:r>
        <w:rPr>
          <w:rFonts w:eastAsia="Calibri"/>
        </w:rPr>
        <w:t>, viensēta)</w:t>
      </w:r>
      <w:r>
        <w:t xml:space="preserve">; </w:t>
      </w:r>
    </w:p>
    <w:p w14:paraId="6336B92A" w14:textId="77777777" w:rsidR="00F4285D" w:rsidRDefault="00F4285D" w:rsidP="00161C01">
      <w:pPr>
        <w:pStyle w:val="Sarakstarindkopa"/>
        <w:numPr>
          <w:ilvl w:val="1"/>
          <w:numId w:val="9"/>
        </w:numPr>
        <w:ind w:left="964" w:hanging="567"/>
        <w:jc w:val="both"/>
      </w:pPr>
      <w:r>
        <w:t>Limbažu novada sakoptākā individuālā apbūve (</w:t>
      </w:r>
      <w:r w:rsidRPr="00937703">
        <w:rPr>
          <w:rFonts w:eastAsia="Calibri"/>
        </w:rPr>
        <w:t>ciem</w:t>
      </w:r>
      <w:r>
        <w:rPr>
          <w:rFonts w:eastAsia="Calibri"/>
        </w:rPr>
        <w:t>ā</w:t>
      </w:r>
      <w:r w:rsidRPr="00937703">
        <w:rPr>
          <w:rFonts w:eastAsia="Calibri"/>
        </w:rPr>
        <w:t xml:space="preserve"> vai p</w:t>
      </w:r>
      <w:r>
        <w:rPr>
          <w:rFonts w:eastAsia="Calibri"/>
        </w:rPr>
        <w:t xml:space="preserve">ilsētā esoša </w:t>
      </w:r>
      <w:r>
        <w:t>savrupmāja, dārza māja u.c.)</w:t>
      </w:r>
    </w:p>
    <w:p w14:paraId="456A65B6" w14:textId="4BDFE5BC" w:rsidR="00F4285D" w:rsidRDefault="00F4285D" w:rsidP="00161C01">
      <w:pPr>
        <w:numPr>
          <w:ilvl w:val="1"/>
          <w:numId w:val="9"/>
        </w:numPr>
        <w:ind w:left="964" w:hanging="567"/>
        <w:contextualSpacing/>
        <w:jc w:val="both"/>
        <w:rPr>
          <w:lang w:eastAsia="en-US"/>
        </w:rPr>
      </w:pPr>
      <w:r>
        <w:t xml:space="preserve">Limbažu novada sakoptākā </w:t>
      </w:r>
      <w:r w:rsidR="00C60910">
        <w:t xml:space="preserve">rūpnieciskā/ ražošanas </w:t>
      </w:r>
      <w:r w:rsidR="00D629B7">
        <w:t xml:space="preserve">teritorija </w:t>
      </w:r>
      <w:r>
        <w:rPr>
          <w:lang w:eastAsia="en-US"/>
        </w:rPr>
        <w:t>(</w:t>
      </w:r>
      <w:r w:rsidR="008569B8">
        <w:rPr>
          <w:lang w:eastAsia="en-US"/>
        </w:rPr>
        <w:t xml:space="preserve">tehnisko pakalpojumu sniegšanas vietas, </w:t>
      </w:r>
      <w:r w:rsidR="008569B8">
        <w:t xml:space="preserve">rūpnieciskās/ ražošanas </w:t>
      </w:r>
      <w:r w:rsidR="008569B8">
        <w:rPr>
          <w:lang w:eastAsia="en-US"/>
        </w:rPr>
        <w:t xml:space="preserve">un tām pielīdzināmās teritorijas, </w:t>
      </w:r>
      <w:r w:rsidR="00293CF4">
        <w:rPr>
          <w:lang w:eastAsia="en-US"/>
        </w:rPr>
        <w:t>kurā</w:t>
      </w:r>
      <w:r w:rsidR="008569B8">
        <w:rPr>
          <w:lang w:eastAsia="en-US"/>
        </w:rPr>
        <w:t>s</w:t>
      </w:r>
      <w:r w:rsidR="00293CF4">
        <w:rPr>
          <w:lang w:eastAsia="en-US"/>
        </w:rPr>
        <w:t xml:space="preserve"> tiek veikta komercdarbība, </w:t>
      </w:r>
      <w:r>
        <w:rPr>
          <w:lang w:eastAsia="en-US"/>
        </w:rPr>
        <w:t>neatkarīgi no īpašuma piederības).</w:t>
      </w:r>
    </w:p>
    <w:p w14:paraId="2E5187D1" w14:textId="24C93BA5" w:rsidR="00456A73" w:rsidRDefault="0091146A" w:rsidP="00456A73">
      <w:pPr>
        <w:pStyle w:val="Sarakstarindkopa"/>
        <w:numPr>
          <w:ilvl w:val="0"/>
          <w:numId w:val="9"/>
        </w:numPr>
        <w:ind w:left="397" w:hanging="397"/>
        <w:jc w:val="both"/>
        <w:rPr>
          <w:lang w:eastAsia="en-US"/>
        </w:rPr>
      </w:pPr>
      <w:r>
        <w:rPr>
          <w:lang w:eastAsia="en-US"/>
        </w:rPr>
        <w:lastRenderedPageBreak/>
        <w:t>K</w:t>
      </w:r>
      <w:r w:rsidRPr="00CC4401">
        <w:rPr>
          <w:lang w:eastAsia="en-US"/>
        </w:rPr>
        <w:t xml:space="preserve">atrā nominācijā ar naudas balvām apbalvo pirmo trīs vietu ieguvējus, piešķirot pirmajai vietai </w:t>
      </w:r>
      <w:r w:rsidR="00127B77" w:rsidRPr="00F62293">
        <w:rPr>
          <w:lang w:eastAsia="en-US"/>
        </w:rPr>
        <w:t>20</w:t>
      </w:r>
      <w:r w:rsidR="00161C01">
        <w:rPr>
          <w:lang w:eastAsia="en-US"/>
        </w:rPr>
        <w:t>0,</w:t>
      </w:r>
      <w:r w:rsidRPr="00F62293">
        <w:rPr>
          <w:lang w:eastAsia="en-US"/>
        </w:rPr>
        <w:t>00 EUR, otrajai vietai 1</w:t>
      </w:r>
      <w:r w:rsidR="00144E97" w:rsidRPr="00F62293">
        <w:rPr>
          <w:lang w:eastAsia="en-US"/>
        </w:rPr>
        <w:t>5</w:t>
      </w:r>
      <w:r w:rsidRPr="00F62293">
        <w:rPr>
          <w:lang w:eastAsia="en-US"/>
        </w:rPr>
        <w:t xml:space="preserve">0,00 EUR, trešajai vietai </w:t>
      </w:r>
      <w:r w:rsidR="00144E97" w:rsidRPr="00F62293">
        <w:rPr>
          <w:lang w:eastAsia="en-US"/>
        </w:rPr>
        <w:t>10</w:t>
      </w:r>
      <w:r w:rsidRPr="00F62293">
        <w:rPr>
          <w:lang w:eastAsia="en-US"/>
        </w:rPr>
        <w:t>0,00 EUR.</w:t>
      </w:r>
      <w:r w:rsidR="00127B77" w:rsidRPr="00F62293">
        <w:rPr>
          <w:lang w:eastAsia="en-US"/>
        </w:rPr>
        <w:t xml:space="preserve"> </w:t>
      </w:r>
      <w:r w:rsidR="0064353D" w:rsidRPr="00F62293">
        <w:rPr>
          <w:lang w:eastAsia="en-US"/>
        </w:rPr>
        <w:t xml:space="preserve">Pašvaldība sedz nodokļu apmaksu. </w:t>
      </w:r>
    </w:p>
    <w:p w14:paraId="3251CA25" w14:textId="0132760C" w:rsidR="00F4285D" w:rsidRPr="00937703" w:rsidRDefault="00F4285D" w:rsidP="00F4285D">
      <w:pPr>
        <w:numPr>
          <w:ilvl w:val="0"/>
          <w:numId w:val="9"/>
        </w:numPr>
        <w:jc w:val="both"/>
        <w:rPr>
          <w:rFonts w:eastAsia="Calibri"/>
        </w:rPr>
      </w:pPr>
      <w:r w:rsidRPr="00937703">
        <w:rPr>
          <w:rFonts w:eastAsia="Calibri"/>
        </w:rPr>
        <w:t>Komisij</w:t>
      </w:r>
      <w:r>
        <w:rPr>
          <w:rFonts w:eastAsia="Calibri"/>
        </w:rPr>
        <w:t xml:space="preserve">ai un pieaicinātajiem </w:t>
      </w:r>
      <w:r w:rsidR="003F1F38">
        <w:rPr>
          <w:rFonts w:eastAsia="Calibri"/>
        </w:rPr>
        <w:t xml:space="preserve">masu informācijas līdzekļu pārstāvjiem </w:t>
      </w:r>
      <w:r>
        <w:rPr>
          <w:rFonts w:eastAsia="Calibri"/>
        </w:rPr>
        <w:t xml:space="preserve">ir </w:t>
      </w:r>
      <w:r w:rsidRPr="00937703">
        <w:rPr>
          <w:rFonts w:eastAsia="Calibri"/>
        </w:rPr>
        <w:t>tiesības fotografēt vērtējamo īpašumu un iegūtos materiālus izmantot publiskošanai.</w:t>
      </w:r>
    </w:p>
    <w:p w14:paraId="4B637528" w14:textId="7EF6CE19" w:rsidR="0091146A" w:rsidRPr="008616ED" w:rsidRDefault="0091146A" w:rsidP="0091146A">
      <w:pPr>
        <w:pStyle w:val="Sarakstarindkopa"/>
        <w:numPr>
          <w:ilvl w:val="0"/>
          <w:numId w:val="9"/>
        </w:numPr>
        <w:ind w:left="397" w:hanging="397"/>
        <w:jc w:val="both"/>
        <w:rPr>
          <w:i/>
          <w:lang w:eastAsia="en-US"/>
        </w:rPr>
      </w:pPr>
      <w:r w:rsidRPr="00163CB8">
        <w:rPr>
          <w:lang w:eastAsia="en-US"/>
        </w:rPr>
        <w:t xml:space="preserve">Konkursa uzvarētāju apbalvošana </w:t>
      </w:r>
      <w:r>
        <w:rPr>
          <w:lang w:eastAsia="en-US"/>
        </w:rPr>
        <w:t>notiks Limbažu novada organizētā pasākumā, par apbalvošanu tiks paziņots nominantiem personīgi</w:t>
      </w:r>
      <w:r w:rsidR="00F62293">
        <w:rPr>
          <w:lang w:eastAsia="en-US"/>
        </w:rPr>
        <w:t>.</w:t>
      </w:r>
      <w:r>
        <w:rPr>
          <w:lang w:eastAsia="en-US"/>
        </w:rPr>
        <w:t xml:space="preserve"> </w:t>
      </w:r>
      <w:r w:rsidR="00F62293">
        <w:rPr>
          <w:lang w:eastAsia="en-US"/>
        </w:rPr>
        <w:t>I</w:t>
      </w:r>
      <w:r>
        <w:rPr>
          <w:lang w:eastAsia="en-US"/>
        </w:rPr>
        <w:t xml:space="preserve">nformācija </w:t>
      </w:r>
      <w:r w:rsidR="00F62293">
        <w:rPr>
          <w:lang w:eastAsia="en-US"/>
        </w:rPr>
        <w:t xml:space="preserve">par uzvarētājiem </w:t>
      </w:r>
      <w:r>
        <w:rPr>
          <w:lang w:eastAsia="en-US"/>
        </w:rPr>
        <w:t xml:space="preserve">tiks ievietota </w:t>
      </w:r>
      <w:r w:rsidR="00F62293">
        <w:rPr>
          <w:lang w:eastAsia="en-US"/>
        </w:rPr>
        <w:t xml:space="preserve">pašvaldības mājaslapā </w:t>
      </w:r>
      <w:hyperlink r:id="rId11" w:history="1">
        <w:r w:rsidR="00C456B9" w:rsidRPr="00F86A6C">
          <w:rPr>
            <w:rStyle w:val="Hipersaite"/>
            <w:lang w:eastAsia="en-US"/>
          </w:rPr>
          <w:t>www.limbazunovads.lv</w:t>
        </w:r>
      </w:hyperlink>
      <w:r>
        <w:rPr>
          <w:rStyle w:val="Hipersaite"/>
          <w:lang w:eastAsia="en-US"/>
        </w:rPr>
        <w:t>.</w:t>
      </w:r>
    </w:p>
    <w:p w14:paraId="4192552D" w14:textId="77777777" w:rsidR="0091146A" w:rsidRPr="0098085F" w:rsidRDefault="0091146A" w:rsidP="0091146A">
      <w:pPr>
        <w:pStyle w:val="Sarakstarindkopa"/>
        <w:ind w:left="426"/>
        <w:jc w:val="both"/>
        <w:rPr>
          <w:bCs/>
          <w:lang w:eastAsia="en-US"/>
        </w:rPr>
      </w:pPr>
    </w:p>
    <w:p w14:paraId="25DA6A6D" w14:textId="5E441150" w:rsidR="0091146A" w:rsidRDefault="0091146A" w:rsidP="0091146A">
      <w:pPr>
        <w:jc w:val="center"/>
        <w:rPr>
          <w:b/>
          <w:lang w:eastAsia="en-US"/>
        </w:rPr>
      </w:pPr>
      <w:r>
        <w:rPr>
          <w:b/>
          <w:lang w:eastAsia="en-US"/>
        </w:rPr>
        <w:t xml:space="preserve">III. </w:t>
      </w:r>
      <w:r w:rsidRPr="00C96D91">
        <w:rPr>
          <w:b/>
          <w:lang w:eastAsia="en-US"/>
        </w:rPr>
        <w:t>Konkursa dalībnieki</w:t>
      </w:r>
    </w:p>
    <w:p w14:paraId="4731B196" w14:textId="77777777" w:rsidR="0091146A" w:rsidRPr="00C96D91" w:rsidRDefault="0091146A" w:rsidP="0091146A">
      <w:pPr>
        <w:jc w:val="center"/>
        <w:rPr>
          <w:b/>
          <w:lang w:eastAsia="en-US"/>
        </w:rPr>
      </w:pPr>
    </w:p>
    <w:p w14:paraId="5876A719" w14:textId="629829D7" w:rsidR="0091146A" w:rsidRDefault="0091146A" w:rsidP="0091146A">
      <w:pPr>
        <w:pStyle w:val="Sarakstarindkopa"/>
        <w:numPr>
          <w:ilvl w:val="0"/>
          <w:numId w:val="9"/>
        </w:numPr>
        <w:ind w:left="397" w:hanging="397"/>
        <w:jc w:val="both"/>
        <w:rPr>
          <w:lang w:eastAsia="en-US"/>
        </w:rPr>
      </w:pPr>
      <w:r>
        <w:rPr>
          <w:lang w:eastAsia="en-US"/>
        </w:rPr>
        <w:t>Konkursā var piedalīties jebkurš lauku sētas, savrupmājas</w:t>
      </w:r>
      <w:r w:rsidR="007C2500">
        <w:rPr>
          <w:lang w:eastAsia="en-US"/>
        </w:rPr>
        <w:t xml:space="preserve"> (tajā skaitā </w:t>
      </w:r>
      <w:r>
        <w:rPr>
          <w:lang w:eastAsia="en-US"/>
        </w:rPr>
        <w:t>dārza mājas</w:t>
      </w:r>
      <w:r w:rsidR="007C2500">
        <w:rPr>
          <w:lang w:eastAsia="en-US"/>
        </w:rPr>
        <w:t>)</w:t>
      </w:r>
      <w:r w:rsidRPr="00702A90">
        <w:rPr>
          <w:lang w:eastAsia="en-US"/>
        </w:rPr>
        <w:t xml:space="preserve"> </w:t>
      </w:r>
      <w:r>
        <w:rPr>
          <w:lang w:eastAsia="en-US"/>
        </w:rPr>
        <w:t>īpašnieks vai tiesiskais valdītājs,</w:t>
      </w:r>
      <w:r w:rsidR="008569B8">
        <w:rPr>
          <w:lang w:eastAsia="en-US"/>
        </w:rPr>
        <w:t xml:space="preserve"> </w:t>
      </w:r>
      <w:r w:rsidR="008569B8">
        <w:t>rūpnieciskā/ ražošanas teritorijas īpašnieks vai apsaimniekotājs</w:t>
      </w:r>
      <w:r>
        <w:rPr>
          <w:lang w:eastAsia="en-US"/>
        </w:rPr>
        <w:t>.</w:t>
      </w:r>
    </w:p>
    <w:p w14:paraId="5AF56197" w14:textId="7677A003" w:rsidR="0091146A" w:rsidRDefault="0091146A" w:rsidP="0091146A">
      <w:pPr>
        <w:pStyle w:val="Sarakstarindkopa"/>
        <w:numPr>
          <w:ilvl w:val="0"/>
          <w:numId w:val="9"/>
        </w:numPr>
        <w:ind w:left="397" w:hanging="397"/>
        <w:jc w:val="both"/>
        <w:rPr>
          <w:lang w:eastAsia="en-US"/>
        </w:rPr>
      </w:pPr>
      <w:r>
        <w:rPr>
          <w:lang w:eastAsia="en-US"/>
        </w:rPr>
        <w:t>P</w:t>
      </w:r>
      <w:r w:rsidRPr="00702A90">
        <w:rPr>
          <w:lang w:eastAsia="en-US"/>
        </w:rPr>
        <w:t>ieteikumu iesnie</w:t>
      </w:r>
      <w:r>
        <w:rPr>
          <w:lang w:eastAsia="en-US"/>
        </w:rPr>
        <w:t xml:space="preserve">gt var pats konkursa pretendents </w:t>
      </w:r>
      <w:r w:rsidRPr="00702A90">
        <w:rPr>
          <w:lang w:eastAsia="en-US"/>
        </w:rPr>
        <w:t>vai jebkura cita persona</w:t>
      </w:r>
      <w:r w:rsidR="00CC2350">
        <w:rPr>
          <w:lang w:eastAsia="en-US"/>
        </w:rPr>
        <w:t xml:space="preserve"> </w:t>
      </w:r>
      <w:r w:rsidR="00CC2350" w:rsidRPr="001A675E">
        <w:t>(apsaimniekotājs, kaimiņi, draugi, kolēģi</w:t>
      </w:r>
      <w:r w:rsidR="00CC2350">
        <w:rPr>
          <w:lang w:eastAsia="en-US"/>
        </w:rPr>
        <w:t xml:space="preserve">) </w:t>
      </w:r>
      <w:r w:rsidRPr="00702A90">
        <w:rPr>
          <w:lang w:eastAsia="en-US"/>
        </w:rPr>
        <w:t>kura pieteikum</w:t>
      </w:r>
      <w:r w:rsidR="00C456B9">
        <w:rPr>
          <w:lang w:eastAsia="en-US"/>
        </w:rPr>
        <w:t xml:space="preserve">a iesniegšanu </w:t>
      </w:r>
      <w:r w:rsidRPr="00702A90">
        <w:rPr>
          <w:lang w:eastAsia="en-US"/>
        </w:rPr>
        <w:t xml:space="preserve">saskaņojusi ar </w:t>
      </w:r>
      <w:r>
        <w:rPr>
          <w:lang w:eastAsia="en-US"/>
        </w:rPr>
        <w:t>konkursa pretendentu.</w:t>
      </w:r>
    </w:p>
    <w:p w14:paraId="608D3D8E" w14:textId="046925FC" w:rsidR="007F6224" w:rsidRDefault="007F6224" w:rsidP="0091146A">
      <w:pPr>
        <w:pStyle w:val="Sarakstarindkopa"/>
        <w:numPr>
          <w:ilvl w:val="0"/>
          <w:numId w:val="9"/>
        </w:numPr>
        <w:ind w:left="397" w:hanging="397"/>
        <w:jc w:val="both"/>
        <w:rPr>
          <w:lang w:eastAsia="en-US"/>
        </w:rPr>
      </w:pPr>
      <w:r>
        <w:rPr>
          <w:lang w:eastAsia="en-US"/>
        </w:rPr>
        <w:t>Konkursā n</w:t>
      </w:r>
      <w:r w:rsidR="00443401">
        <w:rPr>
          <w:lang w:eastAsia="en-US"/>
        </w:rPr>
        <w:t>evar pieteikt</w:t>
      </w:r>
      <w:r>
        <w:rPr>
          <w:lang w:eastAsia="en-US"/>
        </w:rPr>
        <w:t xml:space="preserve"> objekt</w:t>
      </w:r>
      <w:r w:rsidR="00443401">
        <w:rPr>
          <w:lang w:eastAsia="en-US"/>
        </w:rPr>
        <w:t>us</w:t>
      </w:r>
      <w:r>
        <w:rPr>
          <w:lang w:eastAsia="en-US"/>
        </w:rPr>
        <w:t>, kas godalgoti k</w:t>
      </w:r>
      <w:r w:rsidRPr="00C96D91">
        <w:rPr>
          <w:bCs/>
          <w:lang w:eastAsia="en-US"/>
        </w:rPr>
        <w:t>onkurs</w:t>
      </w:r>
      <w:r>
        <w:rPr>
          <w:bCs/>
          <w:lang w:eastAsia="en-US"/>
        </w:rPr>
        <w:t>ā</w:t>
      </w:r>
      <w:r w:rsidRPr="00C96D91">
        <w:rPr>
          <w:bCs/>
          <w:lang w:eastAsia="en-US"/>
        </w:rPr>
        <w:t xml:space="preserve"> “Limbažu novada sakoptākā sēta</w:t>
      </w:r>
      <w:r>
        <w:rPr>
          <w:bCs/>
          <w:lang w:eastAsia="en-US"/>
        </w:rPr>
        <w:t>”</w:t>
      </w:r>
      <w:r w:rsidR="008569B8">
        <w:rPr>
          <w:bCs/>
          <w:lang w:eastAsia="en-US"/>
        </w:rPr>
        <w:t xml:space="preserve"> 2022 un 2023.gadā</w:t>
      </w:r>
      <w:r>
        <w:rPr>
          <w:bCs/>
          <w:lang w:eastAsia="en-US"/>
        </w:rPr>
        <w:t xml:space="preserve">, kā arī Komisijas </w:t>
      </w:r>
      <w:r w:rsidR="00443401">
        <w:rPr>
          <w:bCs/>
          <w:lang w:eastAsia="en-US"/>
        </w:rPr>
        <w:t>locekļiem piederošus objektus.</w:t>
      </w:r>
    </w:p>
    <w:p w14:paraId="12ADD332" w14:textId="77777777" w:rsidR="0091146A" w:rsidRPr="00702A90" w:rsidRDefault="0091146A" w:rsidP="0091146A">
      <w:pPr>
        <w:pStyle w:val="Sarakstarindkopa"/>
        <w:numPr>
          <w:ilvl w:val="0"/>
          <w:numId w:val="9"/>
        </w:numPr>
        <w:ind w:left="397" w:hanging="397"/>
        <w:jc w:val="both"/>
        <w:rPr>
          <w:lang w:eastAsia="en-US"/>
        </w:rPr>
      </w:pPr>
      <w:r w:rsidRPr="001F5A03">
        <w:rPr>
          <w:rFonts w:eastAsia="Calibri"/>
          <w:lang w:bidi="lo-LA"/>
        </w:rPr>
        <w:t xml:space="preserve">Konkursa pretendents piedaloties konkursā, saskaņā ar Fizisko personu datu </w:t>
      </w:r>
      <w:r>
        <w:rPr>
          <w:rFonts w:eastAsia="Calibri"/>
          <w:lang w:bidi="lo-LA"/>
        </w:rPr>
        <w:t>apstrādes</w:t>
      </w:r>
      <w:r w:rsidRPr="001F5A03">
        <w:rPr>
          <w:rFonts w:eastAsia="Calibri"/>
          <w:lang w:bidi="lo-LA"/>
        </w:rPr>
        <w:t xml:space="preserve"> likumu, dod piekrišanu savu personas datu apstrādei un, ka viņa personas dati var tikt izmantoti publicitātei saistībā ar konkursa norisi pašvaldības informatīvajā izdevumā „Limbažu Novada Ziņas”, pašvaldības mājaslapā un pašvaldības veidotajos profilos sociālajos tīklos. </w:t>
      </w:r>
    </w:p>
    <w:p w14:paraId="7AA27F93" w14:textId="77777777" w:rsidR="00AD45C7" w:rsidRDefault="00AD45C7" w:rsidP="00AD45C7">
      <w:pPr>
        <w:ind w:left="792"/>
        <w:contextualSpacing/>
        <w:rPr>
          <w:lang w:eastAsia="en-US"/>
        </w:rPr>
      </w:pPr>
    </w:p>
    <w:p w14:paraId="47051CAB" w14:textId="1858EB2D" w:rsidR="00AD45C7" w:rsidRDefault="00AD45C7" w:rsidP="00AD45C7">
      <w:pPr>
        <w:jc w:val="center"/>
        <w:rPr>
          <w:b/>
          <w:lang w:eastAsia="en-US"/>
        </w:rPr>
      </w:pPr>
      <w:r>
        <w:rPr>
          <w:b/>
          <w:lang w:eastAsia="en-US"/>
        </w:rPr>
        <w:t>I</w:t>
      </w:r>
      <w:r w:rsidR="0091146A">
        <w:rPr>
          <w:b/>
          <w:lang w:eastAsia="en-US"/>
        </w:rPr>
        <w:t>V</w:t>
      </w:r>
      <w:r w:rsidR="003831B4">
        <w:rPr>
          <w:b/>
          <w:lang w:eastAsia="en-US"/>
        </w:rPr>
        <w:t>.</w:t>
      </w:r>
      <w:r>
        <w:rPr>
          <w:b/>
          <w:lang w:eastAsia="en-US"/>
        </w:rPr>
        <w:t xml:space="preserve"> Konkursa norise</w:t>
      </w:r>
    </w:p>
    <w:p w14:paraId="2A29A61D" w14:textId="77777777" w:rsidR="00AD45C7" w:rsidRDefault="00AD45C7" w:rsidP="00AD45C7">
      <w:pPr>
        <w:jc w:val="center"/>
        <w:rPr>
          <w:b/>
          <w:lang w:eastAsia="en-US"/>
        </w:rPr>
      </w:pPr>
    </w:p>
    <w:p w14:paraId="1C784A4C" w14:textId="77777777" w:rsidR="00F4285D" w:rsidRPr="00F4285D" w:rsidRDefault="00AD45C7" w:rsidP="00F61080">
      <w:pPr>
        <w:pStyle w:val="Sarakstarindkopa"/>
        <w:numPr>
          <w:ilvl w:val="0"/>
          <w:numId w:val="9"/>
        </w:numPr>
        <w:ind w:left="397" w:hanging="397"/>
        <w:jc w:val="both"/>
        <w:rPr>
          <w:bCs/>
        </w:rPr>
      </w:pPr>
      <w:r w:rsidRPr="0098085F">
        <w:rPr>
          <w:bCs/>
          <w:lang w:eastAsia="en-US"/>
        </w:rPr>
        <w:t xml:space="preserve">Konkurss tiek organizēts </w:t>
      </w:r>
      <w:r w:rsidR="00F61080">
        <w:rPr>
          <w:bCs/>
          <w:lang w:eastAsia="en-US"/>
        </w:rPr>
        <w:t>visā Limbažu novada teritorijā</w:t>
      </w:r>
      <w:r w:rsidRPr="0098085F">
        <w:rPr>
          <w:bCs/>
        </w:rPr>
        <w:t xml:space="preserve">, </w:t>
      </w:r>
      <w:r w:rsidR="0091146A">
        <w:rPr>
          <w:bCs/>
        </w:rPr>
        <w:t xml:space="preserve">vērtēšanu veic  </w:t>
      </w:r>
      <w:r w:rsidR="0091146A" w:rsidRPr="0098085F">
        <w:rPr>
          <w:bCs/>
        </w:rPr>
        <w:t>Konkursa vērtēšanas komisija (turpmāk tekstā – Komisija)</w:t>
      </w:r>
      <w:r w:rsidR="0091146A">
        <w:rPr>
          <w:bCs/>
        </w:rPr>
        <w:t xml:space="preserve">, ko izveido un tās sastāvu </w:t>
      </w:r>
      <w:r w:rsidR="0091146A">
        <w:rPr>
          <w:lang w:eastAsia="en-US"/>
        </w:rPr>
        <w:t>apstiprina Limbažu novada dome.</w:t>
      </w:r>
      <w:r w:rsidR="00F4285D">
        <w:rPr>
          <w:lang w:eastAsia="en-US"/>
        </w:rPr>
        <w:t xml:space="preserve"> </w:t>
      </w:r>
    </w:p>
    <w:p w14:paraId="1F46D966" w14:textId="6BF476A3" w:rsidR="0091146A" w:rsidRDefault="00F4285D" w:rsidP="00F61080">
      <w:pPr>
        <w:pStyle w:val="Sarakstarindkopa"/>
        <w:numPr>
          <w:ilvl w:val="0"/>
          <w:numId w:val="9"/>
        </w:numPr>
        <w:ind w:left="397" w:hanging="397"/>
        <w:jc w:val="both"/>
        <w:rPr>
          <w:bCs/>
        </w:rPr>
      </w:pPr>
      <w:r>
        <w:rPr>
          <w:lang w:eastAsia="en-US"/>
        </w:rPr>
        <w:t>Komisijas locekļi nav amatpersonas  likuma “</w:t>
      </w:r>
      <w:r>
        <w:t>Par interešu konflikta novēršanu valsts amatpersonu darbībā” izpratnē.</w:t>
      </w:r>
    </w:p>
    <w:p w14:paraId="2A76C743" w14:textId="77777777" w:rsidR="00F4285D" w:rsidRPr="00C456B9" w:rsidRDefault="00F4285D" w:rsidP="00F4285D">
      <w:pPr>
        <w:pStyle w:val="Sarakstarindkopa"/>
        <w:numPr>
          <w:ilvl w:val="0"/>
          <w:numId w:val="9"/>
        </w:numPr>
        <w:ind w:left="397" w:hanging="397"/>
        <w:jc w:val="both"/>
        <w:rPr>
          <w:bCs/>
        </w:rPr>
      </w:pPr>
      <w:r>
        <w:rPr>
          <w:bCs/>
        </w:rPr>
        <w:t>Komisija konkursā pieteikto objektu apskati veic</w:t>
      </w:r>
      <w:r w:rsidRPr="00FA5AAE">
        <w:rPr>
          <w:bCs/>
          <w:color w:val="FF0000"/>
        </w:rPr>
        <w:t xml:space="preserve"> </w:t>
      </w:r>
      <w:r w:rsidRPr="00C456B9">
        <w:rPr>
          <w:bCs/>
        </w:rPr>
        <w:t>laika posmā no 1</w:t>
      </w:r>
      <w:r>
        <w:rPr>
          <w:bCs/>
        </w:rPr>
        <w:t>6</w:t>
      </w:r>
      <w:r w:rsidRPr="00C456B9">
        <w:rPr>
          <w:bCs/>
        </w:rPr>
        <w:t>.jūnija līdz 15.augustam, iespēju robežās ņemot vērā pieteicēja norādīto par ieteicamāko apskates periodu.</w:t>
      </w:r>
    </w:p>
    <w:p w14:paraId="447F71C5" w14:textId="5BEAAF66" w:rsidR="0047383A" w:rsidRDefault="0047383A" w:rsidP="00F61080">
      <w:pPr>
        <w:pStyle w:val="Sarakstarindkopa"/>
        <w:numPr>
          <w:ilvl w:val="0"/>
          <w:numId w:val="9"/>
        </w:numPr>
        <w:ind w:left="397" w:hanging="397"/>
        <w:jc w:val="both"/>
        <w:rPr>
          <w:bCs/>
        </w:rPr>
      </w:pPr>
      <w:r>
        <w:rPr>
          <w:bCs/>
        </w:rPr>
        <w:t>Komisija pieteiktos objektus vērtē pēc objekta kopiespaida, attiecīgi piešķirot 0-10 punktus.</w:t>
      </w:r>
    </w:p>
    <w:p w14:paraId="059A59F1" w14:textId="4123B099" w:rsidR="005C0111" w:rsidRPr="00294D8D" w:rsidRDefault="005C0111" w:rsidP="005C0111">
      <w:pPr>
        <w:pStyle w:val="Sarakstarindkopa"/>
        <w:numPr>
          <w:ilvl w:val="0"/>
          <w:numId w:val="9"/>
        </w:numPr>
        <w:ind w:left="397" w:hanging="397"/>
        <w:jc w:val="both"/>
        <w:rPr>
          <w:rStyle w:val="markedcontent"/>
          <w:bCs/>
        </w:rPr>
      </w:pPr>
      <w:r>
        <w:rPr>
          <w:rStyle w:val="markedcontent"/>
        </w:rPr>
        <w:t>Komisija vērtējumā ņem vērā šādus kritērijus:</w:t>
      </w:r>
    </w:p>
    <w:p w14:paraId="4DB829BA" w14:textId="696143C0" w:rsidR="00CC2350" w:rsidRPr="00161C01" w:rsidRDefault="00CC2350" w:rsidP="00161C01">
      <w:pPr>
        <w:pStyle w:val="Sarakstarindkopa"/>
        <w:numPr>
          <w:ilvl w:val="1"/>
          <w:numId w:val="9"/>
        </w:numPr>
        <w:tabs>
          <w:tab w:val="left" w:pos="993"/>
        </w:tabs>
        <w:ind w:left="964" w:hanging="567"/>
        <w:jc w:val="both"/>
        <w:rPr>
          <w:bCs/>
        </w:rPr>
      </w:pPr>
      <w:r w:rsidRPr="00161C01">
        <w:rPr>
          <w:rFonts w:eastAsia="Calibri"/>
        </w:rPr>
        <w:t>kopiespaids, ainaviska vide, sakoptība, vizuālā informācija par īpašumu (norādes, īpašuma zīmes, nožogojums, u.c.);</w:t>
      </w:r>
    </w:p>
    <w:p w14:paraId="19FCD3CC" w14:textId="75F37907" w:rsidR="00CC2350" w:rsidRPr="00161C01" w:rsidRDefault="00CC2350" w:rsidP="00161C01">
      <w:pPr>
        <w:pStyle w:val="Sarakstarindkopa"/>
        <w:numPr>
          <w:ilvl w:val="1"/>
          <w:numId w:val="9"/>
        </w:numPr>
        <w:tabs>
          <w:tab w:val="left" w:pos="993"/>
        </w:tabs>
        <w:ind w:left="964" w:hanging="567"/>
        <w:jc w:val="both"/>
        <w:rPr>
          <w:bCs/>
        </w:rPr>
      </w:pPr>
      <w:r w:rsidRPr="00161C01">
        <w:rPr>
          <w:rFonts w:eastAsia="Calibri"/>
        </w:rPr>
        <w:t>teritorijas funkcionālais plānojums (saimniecības zona, atpūtas vieta, bērnu rotaļu laukums, dzīvojamā zona un tml.);</w:t>
      </w:r>
    </w:p>
    <w:p w14:paraId="1228725D" w14:textId="712E6C28" w:rsidR="00CC2350" w:rsidRPr="00161C01" w:rsidRDefault="00CC2350" w:rsidP="00161C01">
      <w:pPr>
        <w:pStyle w:val="Sarakstarindkopa"/>
        <w:numPr>
          <w:ilvl w:val="1"/>
          <w:numId w:val="9"/>
        </w:numPr>
        <w:tabs>
          <w:tab w:val="left" w:pos="993"/>
        </w:tabs>
        <w:ind w:left="964" w:hanging="567"/>
        <w:jc w:val="both"/>
        <w:rPr>
          <w:bCs/>
        </w:rPr>
      </w:pPr>
      <w:r w:rsidRPr="00161C01">
        <w:rPr>
          <w:rFonts w:eastAsia="Calibri"/>
        </w:rPr>
        <w:t>dekoratīvie stādījumi, to plānojums un sakoptība;</w:t>
      </w:r>
    </w:p>
    <w:p w14:paraId="79EC504D" w14:textId="4AEEDD28" w:rsidR="00CC2350" w:rsidRPr="00161C01" w:rsidRDefault="00CC2350" w:rsidP="00161C01">
      <w:pPr>
        <w:pStyle w:val="Sarakstarindkopa"/>
        <w:numPr>
          <w:ilvl w:val="1"/>
          <w:numId w:val="9"/>
        </w:numPr>
        <w:tabs>
          <w:tab w:val="left" w:pos="993"/>
        </w:tabs>
        <w:ind w:left="964" w:hanging="567"/>
        <w:jc w:val="both"/>
        <w:rPr>
          <w:bCs/>
        </w:rPr>
      </w:pPr>
      <w:r w:rsidRPr="00161C01">
        <w:rPr>
          <w:rFonts w:eastAsia="Calibri"/>
        </w:rPr>
        <w:t>dārza arhitektūras mazās formas, ūdens un citu elementu izvietojums, kompozīcija, risinājums (strūklakas, kamīni, apgaismošanas ķermeņi, u.c.);</w:t>
      </w:r>
    </w:p>
    <w:p w14:paraId="510550AC" w14:textId="546617D0" w:rsidR="00CC2350" w:rsidRPr="00161C01" w:rsidRDefault="00CC2350" w:rsidP="00161C01">
      <w:pPr>
        <w:pStyle w:val="Sarakstarindkopa"/>
        <w:numPr>
          <w:ilvl w:val="1"/>
          <w:numId w:val="9"/>
        </w:numPr>
        <w:tabs>
          <w:tab w:val="left" w:pos="993"/>
        </w:tabs>
        <w:ind w:left="964" w:hanging="567"/>
        <w:jc w:val="both"/>
        <w:rPr>
          <w:bCs/>
        </w:rPr>
      </w:pPr>
      <w:r w:rsidRPr="00161C01">
        <w:rPr>
          <w:rFonts w:eastAsia="Calibri"/>
        </w:rPr>
        <w:t>ēku iekļaušanās kopējā ainavā;</w:t>
      </w:r>
    </w:p>
    <w:p w14:paraId="66DAB753" w14:textId="63F1F62D" w:rsidR="00294D8D" w:rsidRPr="00161C01" w:rsidRDefault="00040258" w:rsidP="00161C01">
      <w:pPr>
        <w:pStyle w:val="Sarakstarindkopa"/>
        <w:numPr>
          <w:ilvl w:val="1"/>
          <w:numId w:val="9"/>
        </w:numPr>
        <w:tabs>
          <w:tab w:val="left" w:pos="993"/>
        </w:tabs>
        <w:ind w:left="964" w:hanging="567"/>
        <w:jc w:val="both"/>
        <w:rPr>
          <w:bCs/>
        </w:rPr>
      </w:pPr>
      <w:r w:rsidRPr="00161C01">
        <w:rPr>
          <w:rFonts w:eastAsia="Calibri"/>
        </w:rPr>
        <w:t>s</w:t>
      </w:r>
      <w:r w:rsidR="00CC2350" w:rsidRPr="00161C01">
        <w:rPr>
          <w:rFonts w:eastAsia="Calibri"/>
        </w:rPr>
        <w:t>ētas „odziņa” vai stāsts.</w:t>
      </w:r>
      <w:r w:rsidR="00CC2350" w:rsidRPr="00161C01">
        <w:rPr>
          <w:rStyle w:val="markedcontent"/>
        </w:rPr>
        <w:t xml:space="preserve"> </w:t>
      </w:r>
    </w:p>
    <w:p w14:paraId="2D254CCE" w14:textId="7F96BE64" w:rsidR="00AD45C7" w:rsidRPr="0098085F" w:rsidRDefault="00AD45C7" w:rsidP="00286CFE">
      <w:pPr>
        <w:pStyle w:val="Sarakstarindkopa"/>
        <w:numPr>
          <w:ilvl w:val="0"/>
          <w:numId w:val="9"/>
        </w:numPr>
        <w:ind w:left="397" w:hanging="397"/>
        <w:jc w:val="both"/>
        <w:rPr>
          <w:bCs/>
        </w:rPr>
      </w:pPr>
      <w:r w:rsidRPr="0098085F">
        <w:rPr>
          <w:bCs/>
        </w:rPr>
        <w:t>Komisija izvirza</w:t>
      </w:r>
      <w:r w:rsidR="003B4686">
        <w:rPr>
          <w:bCs/>
        </w:rPr>
        <w:t xml:space="preserve"> līdz trīs </w:t>
      </w:r>
      <w:r w:rsidRPr="0098085F">
        <w:rPr>
          <w:bCs/>
        </w:rPr>
        <w:t>pretendent</w:t>
      </w:r>
      <w:r w:rsidR="003B4686">
        <w:rPr>
          <w:bCs/>
        </w:rPr>
        <w:t>iem</w:t>
      </w:r>
      <w:r w:rsidRPr="0098085F">
        <w:rPr>
          <w:bCs/>
        </w:rPr>
        <w:t xml:space="preserve"> katrā nominācijā</w:t>
      </w:r>
      <w:r w:rsidR="00F61080">
        <w:rPr>
          <w:bCs/>
        </w:rPr>
        <w:t>.</w:t>
      </w:r>
      <w:r w:rsidRPr="0098085F">
        <w:rPr>
          <w:bCs/>
        </w:rPr>
        <w:t xml:space="preserve"> </w:t>
      </w:r>
    </w:p>
    <w:p w14:paraId="08C58A4B" w14:textId="0C28E37C" w:rsidR="0091146A" w:rsidRDefault="0091146A" w:rsidP="00286CFE">
      <w:pPr>
        <w:pStyle w:val="Sarakstarindkopa"/>
        <w:numPr>
          <w:ilvl w:val="0"/>
          <w:numId w:val="9"/>
        </w:numPr>
        <w:ind w:left="397" w:hanging="397"/>
        <w:jc w:val="both"/>
        <w:rPr>
          <w:lang w:eastAsia="en-US"/>
        </w:rPr>
      </w:pPr>
      <w:r>
        <w:rPr>
          <w:lang w:eastAsia="en-US"/>
        </w:rPr>
        <w:t>Visu nomināciju uzvarētājus nosaka ar Komisija</w:t>
      </w:r>
      <w:r w:rsidR="00040258">
        <w:rPr>
          <w:lang w:eastAsia="en-US"/>
        </w:rPr>
        <w:t>s lēmumu</w:t>
      </w:r>
      <w:r>
        <w:rPr>
          <w:lang w:eastAsia="en-US"/>
        </w:rPr>
        <w:t xml:space="preserve">, ņemot vērā augstāko kopējo vērtējumu (piešķirto punktu skaitu). Ja vairākiem pretendentiem ir vienāds punktu skaits, </w:t>
      </w:r>
      <w:r w:rsidR="0047383A">
        <w:rPr>
          <w:lang w:eastAsia="en-US"/>
        </w:rPr>
        <w:t>Komisija uzvarētāju nosaka ar vienkāršu balsu vairākumu</w:t>
      </w:r>
      <w:r w:rsidR="00040258">
        <w:rPr>
          <w:lang w:eastAsia="en-US"/>
        </w:rPr>
        <w:t>.</w:t>
      </w:r>
    </w:p>
    <w:p w14:paraId="4C4FC85A" w14:textId="4190B362" w:rsidR="00AD45C7" w:rsidRDefault="00AD45C7" w:rsidP="00286CFE">
      <w:pPr>
        <w:pStyle w:val="Sarakstarindkopa"/>
        <w:numPr>
          <w:ilvl w:val="0"/>
          <w:numId w:val="9"/>
        </w:numPr>
        <w:ind w:left="397" w:hanging="397"/>
        <w:jc w:val="both"/>
        <w:rPr>
          <w:lang w:eastAsia="en-US"/>
        </w:rPr>
      </w:pPr>
      <w:r>
        <w:rPr>
          <w:lang w:eastAsia="en-US"/>
        </w:rPr>
        <w:t>K</w:t>
      </w:r>
      <w:r w:rsidRPr="00702A90">
        <w:rPr>
          <w:lang w:eastAsia="en-US"/>
        </w:rPr>
        <w:t xml:space="preserve">omisija </w:t>
      </w:r>
      <w:r>
        <w:rPr>
          <w:lang w:eastAsia="en-US"/>
        </w:rPr>
        <w:t xml:space="preserve">var piešķirt </w:t>
      </w:r>
      <w:r w:rsidR="00AF7B8B">
        <w:rPr>
          <w:lang w:eastAsia="en-US"/>
        </w:rPr>
        <w:t>s</w:t>
      </w:r>
      <w:r w:rsidR="00AF7B8B" w:rsidRPr="00702A90">
        <w:rPr>
          <w:lang w:eastAsia="en-US"/>
        </w:rPr>
        <w:t xml:space="preserve">peciālbalvu </w:t>
      </w:r>
      <w:r w:rsidRPr="00702A90">
        <w:rPr>
          <w:lang w:eastAsia="en-US"/>
        </w:rPr>
        <w:t>par interesantu ideju</w:t>
      </w:r>
      <w:r>
        <w:rPr>
          <w:lang w:eastAsia="en-US"/>
        </w:rPr>
        <w:t xml:space="preserve"> vai vides objektu, piemēram,</w:t>
      </w:r>
      <w:r w:rsidRPr="00702A90">
        <w:rPr>
          <w:lang w:eastAsia="en-US"/>
        </w:rPr>
        <w:t xml:space="preserve"> īpaša ugunskura </w:t>
      </w:r>
      <w:r>
        <w:rPr>
          <w:lang w:eastAsia="en-US"/>
        </w:rPr>
        <w:t>vai atpūtas vieta, skaisti noformēts balkons, u.tml</w:t>
      </w:r>
      <w:r w:rsidRPr="00702A90">
        <w:rPr>
          <w:lang w:eastAsia="en-US"/>
        </w:rPr>
        <w:t>.</w:t>
      </w:r>
      <w:r>
        <w:rPr>
          <w:lang w:eastAsia="en-US"/>
        </w:rPr>
        <w:t xml:space="preserve"> </w:t>
      </w:r>
    </w:p>
    <w:p w14:paraId="2BC5F5D8" w14:textId="29C7170E" w:rsidR="00AD45C7" w:rsidRDefault="00AD45C7" w:rsidP="00286CFE">
      <w:pPr>
        <w:pStyle w:val="Sarakstarindkopa"/>
        <w:numPr>
          <w:ilvl w:val="0"/>
          <w:numId w:val="9"/>
        </w:numPr>
        <w:ind w:left="397" w:hanging="397"/>
        <w:jc w:val="both"/>
        <w:rPr>
          <w:lang w:eastAsia="en-US"/>
        </w:rPr>
      </w:pPr>
      <w:r>
        <w:rPr>
          <w:lang w:eastAsia="en-US"/>
        </w:rPr>
        <w:t xml:space="preserve">Nominantus konkursa speciālbalvai no konkursa dalībnieku vidus iesaka </w:t>
      </w:r>
      <w:r w:rsidR="003B4686">
        <w:rPr>
          <w:lang w:eastAsia="en-US"/>
        </w:rPr>
        <w:t>K</w:t>
      </w:r>
      <w:r>
        <w:rPr>
          <w:lang w:eastAsia="en-US"/>
        </w:rPr>
        <w:t>omisijas locekļi</w:t>
      </w:r>
      <w:r w:rsidR="007F6224">
        <w:rPr>
          <w:lang w:eastAsia="en-US"/>
        </w:rPr>
        <w:t xml:space="preserve"> un lēmumu pieņem ar vienkāršu balsu vairākumu.</w:t>
      </w:r>
    </w:p>
    <w:p w14:paraId="7E83901F" w14:textId="3455592B" w:rsidR="00AD45C7" w:rsidRDefault="00AD45C7" w:rsidP="00286CFE">
      <w:pPr>
        <w:pStyle w:val="Sarakstarindkopa"/>
        <w:numPr>
          <w:ilvl w:val="0"/>
          <w:numId w:val="9"/>
        </w:numPr>
        <w:ind w:left="397" w:hanging="397"/>
        <w:jc w:val="both"/>
        <w:rPr>
          <w:lang w:eastAsia="en-US"/>
        </w:rPr>
      </w:pPr>
      <w:r>
        <w:rPr>
          <w:lang w:eastAsia="en-US"/>
        </w:rPr>
        <w:t xml:space="preserve">Komisijai ir tiesības nepiešķirt </w:t>
      </w:r>
      <w:r w:rsidR="0064353D">
        <w:rPr>
          <w:lang w:eastAsia="en-US"/>
        </w:rPr>
        <w:t xml:space="preserve">kādu no </w:t>
      </w:r>
      <w:r w:rsidR="0008231B">
        <w:rPr>
          <w:lang w:eastAsia="en-US"/>
        </w:rPr>
        <w:t>godalgot</w:t>
      </w:r>
      <w:r w:rsidR="0064353D">
        <w:rPr>
          <w:lang w:eastAsia="en-US"/>
        </w:rPr>
        <w:t xml:space="preserve">ajām </w:t>
      </w:r>
      <w:r>
        <w:rPr>
          <w:lang w:eastAsia="en-US"/>
        </w:rPr>
        <w:t>viet</w:t>
      </w:r>
      <w:r w:rsidR="0064353D">
        <w:rPr>
          <w:lang w:eastAsia="en-US"/>
        </w:rPr>
        <w:t>ām</w:t>
      </w:r>
      <w:r>
        <w:rPr>
          <w:lang w:eastAsia="en-US"/>
        </w:rPr>
        <w:t xml:space="preserve"> katrā nominācijā</w:t>
      </w:r>
      <w:r w:rsidR="0064353D">
        <w:rPr>
          <w:lang w:eastAsia="en-US"/>
        </w:rPr>
        <w:t>.</w:t>
      </w:r>
    </w:p>
    <w:p w14:paraId="051110A8" w14:textId="77777777" w:rsidR="007F6224" w:rsidRDefault="007F6224" w:rsidP="00286CFE">
      <w:pPr>
        <w:pStyle w:val="Sarakstarindkopa"/>
        <w:numPr>
          <w:ilvl w:val="0"/>
          <w:numId w:val="9"/>
        </w:numPr>
        <w:ind w:left="397" w:hanging="397"/>
        <w:jc w:val="both"/>
        <w:rPr>
          <w:lang w:eastAsia="en-US"/>
        </w:rPr>
      </w:pPr>
      <w:r>
        <w:rPr>
          <w:lang w:eastAsia="en-US"/>
        </w:rPr>
        <w:t>Komisijas pieņemtais lēmums tiek protokolēts un virzīts apstiprināšanai Limbažu novada domes sēdē.</w:t>
      </w:r>
    </w:p>
    <w:p w14:paraId="3FB8D9DB" w14:textId="77777777" w:rsidR="008071B8" w:rsidRDefault="008071B8" w:rsidP="008071B8">
      <w:pPr>
        <w:pStyle w:val="Sarakstarindkopa"/>
        <w:ind w:left="397"/>
        <w:jc w:val="both"/>
        <w:rPr>
          <w:lang w:eastAsia="en-US"/>
        </w:rPr>
      </w:pPr>
    </w:p>
    <w:p w14:paraId="6A5CB95D" w14:textId="77777777" w:rsidR="00AD45C7" w:rsidRDefault="00AD45C7" w:rsidP="00AD45C7">
      <w:pPr>
        <w:contextualSpacing/>
        <w:jc w:val="both"/>
        <w:rPr>
          <w:lang w:eastAsia="en-US"/>
        </w:rPr>
      </w:pPr>
    </w:p>
    <w:p w14:paraId="48AF5D9B" w14:textId="5873F4B5" w:rsidR="00AD45C7" w:rsidRDefault="00AD45C7" w:rsidP="003831B4">
      <w:pPr>
        <w:pStyle w:val="Sarakstarindkopa"/>
        <w:tabs>
          <w:tab w:val="left" w:pos="709"/>
        </w:tabs>
        <w:spacing w:line="259" w:lineRule="auto"/>
        <w:ind w:left="360"/>
        <w:jc w:val="center"/>
        <w:rPr>
          <w:b/>
        </w:rPr>
      </w:pPr>
      <w:r>
        <w:rPr>
          <w:b/>
        </w:rPr>
        <w:t>V</w:t>
      </w:r>
      <w:r w:rsidR="003831B4">
        <w:rPr>
          <w:b/>
        </w:rPr>
        <w:t>. Noslēguma jautājums</w:t>
      </w:r>
    </w:p>
    <w:p w14:paraId="0AA6E731" w14:textId="77777777" w:rsidR="00AD45C7" w:rsidRDefault="00AD45C7" w:rsidP="00AD45C7">
      <w:pPr>
        <w:tabs>
          <w:tab w:val="left" w:pos="709"/>
        </w:tabs>
        <w:jc w:val="center"/>
        <w:rPr>
          <w:b/>
        </w:rPr>
      </w:pPr>
    </w:p>
    <w:p w14:paraId="3FFFFB26" w14:textId="77777777" w:rsidR="00AD45C7" w:rsidRDefault="00AD45C7" w:rsidP="00286CFE">
      <w:pPr>
        <w:pStyle w:val="Sarakstarindkopa"/>
        <w:numPr>
          <w:ilvl w:val="0"/>
          <w:numId w:val="9"/>
        </w:numPr>
        <w:ind w:left="397" w:hanging="397"/>
        <w:jc w:val="both"/>
      </w:pPr>
      <w:r w:rsidRPr="00AC56BD">
        <w:t xml:space="preserve">Nolikums stājas spēkā pēc tā apstiprināšanas Limbažu novada domes sēdē. </w:t>
      </w:r>
    </w:p>
    <w:p w14:paraId="5A52AB0F" w14:textId="77777777" w:rsidR="00AD45C7" w:rsidRDefault="00AD45C7" w:rsidP="00AD45C7">
      <w:pPr>
        <w:tabs>
          <w:tab w:val="left" w:pos="709"/>
        </w:tabs>
        <w:ind w:left="709" w:hanging="709"/>
        <w:jc w:val="both"/>
      </w:pPr>
    </w:p>
    <w:p w14:paraId="6CF87B33" w14:textId="77777777" w:rsidR="00161C01" w:rsidRDefault="00161C01" w:rsidP="00AD45C7">
      <w:pPr>
        <w:tabs>
          <w:tab w:val="left" w:pos="709"/>
        </w:tabs>
        <w:ind w:left="709" w:hanging="709"/>
        <w:jc w:val="both"/>
      </w:pPr>
    </w:p>
    <w:p w14:paraId="48F93DE7" w14:textId="77777777" w:rsidR="00161C01" w:rsidRPr="00161C01" w:rsidRDefault="00161C01" w:rsidP="00161C01">
      <w:pPr>
        <w:rPr>
          <w:rFonts w:eastAsia="Calibri"/>
          <w:lang w:eastAsia="en-US"/>
        </w:rPr>
      </w:pPr>
      <w:r w:rsidRPr="00161C01">
        <w:rPr>
          <w:rFonts w:eastAsia="Calibri"/>
          <w:lang w:eastAsia="en-US"/>
        </w:rPr>
        <w:t>Limbažu novada pašvaldības</w:t>
      </w:r>
    </w:p>
    <w:p w14:paraId="1CC8B4EA" w14:textId="77777777" w:rsidR="00161C01" w:rsidRPr="00161C01" w:rsidRDefault="00161C01" w:rsidP="00161C01">
      <w:pPr>
        <w:rPr>
          <w:rFonts w:eastAsia="Calibri"/>
          <w:lang w:eastAsia="en-US"/>
        </w:rPr>
      </w:pPr>
      <w:r w:rsidRPr="00161C01">
        <w:rPr>
          <w:rFonts w:eastAsia="Calibri"/>
          <w:lang w:eastAsia="en-US"/>
        </w:rPr>
        <w:t>Domes priekšsēdētājs</w:t>
      </w:r>
      <w:r w:rsidRPr="00161C01">
        <w:rPr>
          <w:rFonts w:eastAsia="Calibri"/>
          <w:lang w:eastAsia="en-US"/>
        </w:rPr>
        <w:tab/>
      </w:r>
      <w:r w:rsidRPr="00161C01">
        <w:rPr>
          <w:rFonts w:eastAsia="Calibri"/>
          <w:lang w:eastAsia="en-US"/>
        </w:rPr>
        <w:tab/>
      </w:r>
      <w:r w:rsidRPr="00161C01">
        <w:rPr>
          <w:rFonts w:eastAsia="Calibri"/>
          <w:lang w:eastAsia="en-US"/>
        </w:rPr>
        <w:tab/>
      </w:r>
      <w:r w:rsidRPr="00161C01">
        <w:rPr>
          <w:rFonts w:eastAsia="Calibri"/>
          <w:lang w:eastAsia="en-US"/>
        </w:rPr>
        <w:tab/>
      </w:r>
      <w:r w:rsidRPr="00161C01">
        <w:rPr>
          <w:rFonts w:eastAsia="Calibri"/>
          <w:lang w:eastAsia="en-US"/>
        </w:rPr>
        <w:tab/>
      </w:r>
      <w:r w:rsidRPr="00161C01">
        <w:rPr>
          <w:rFonts w:eastAsia="Calibri"/>
          <w:lang w:eastAsia="en-US"/>
        </w:rPr>
        <w:tab/>
      </w:r>
      <w:r w:rsidRPr="00161C01">
        <w:rPr>
          <w:rFonts w:eastAsia="Calibri"/>
          <w:lang w:eastAsia="en-US"/>
        </w:rPr>
        <w:tab/>
      </w:r>
      <w:r w:rsidRPr="00161C01">
        <w:rPr>
          <w:rFonts w:eastAsia="Calibri"/>
          <w:lang w:eastAsia="en-US"/>
        </w:rPr>
        <w:tab/>
      </w:r>
      <w:r w:rsidRPr="00161C01">
        <w:rPr>
          <w:rFonts w:eastAsia="Calibri"/>
          <w:lang w:eastAsia="en-US"/>
        </w:rPr>
        <w:tab/>
        <w:t>D. Straubergs</w:t>
      </w:r>
    </w:p>
    <w:p w14:paraId="5AD1415C" w14:textId="77777777" w:rsidR="00161C01" w:rsidRPr="00161C01" w:rsidRDefault="00161C01" w:rsidP="00161C01">
      <w:pPr>
        <w:jc w:val="both"/>
        <w:rPr>
          <w:rFonts w:eastAsia="Calibri"/>
          <w:lang w:eastAsia="en-US"/>
        </w:rPr>
      </w:pPr>
    </w:p>
    <w:p w14:paraId="28C543C9" w14:textId="77777777" w:rsidR="00161C01" w:rsidRPr="00161C01" w:rsidRDefault="00161C01" w:rsidP="00161C01">
      <w:pPr>
        <w:jc w:val="both"/>
        <w:rPr>
          <w:rFonts w:eastAsia="Calibri"/>
          <w:b/>
          <w:sz w:val="20"/>
          <w:szCs w:val="20"/>
          <w:lang w:eastAsia="en-US"/>
        </w:rPr>
      </w:pPr>
    </w:p>
    <w:p w14:paraId="32C635EF" w14:textId="77777777" w:rsidR="00161C01" w:rsidRPr="00161C01" w:rsidRDefault="00161C01" w:rsidP="00161C01">
      <w:pPr>
        <w:jc w:val="both"/>
        <w:rPr>
          <w:rFonts w:eastAsia="Calibri"/>
          <w:b/>
          <w:sz w:val="18"/>
          <w:szCs w:val="18"/>
          <w:lang w:eastAsia="en-US"/>
        </w:rPr>
      </w:pPr>
    </w:p>
    <w:p w14:paraId="790FE956" w14:textId="77777777" w:rsidR="00161C01" w:rsidRPr="00161C01" w:rsidRDefault="00161C01" w:rsidP="00161C01">
      <w:pPr>
        <w:jc w:val="both"/>
        <w:rPr>
          <w:rFonts w:eastAsia="Calibri"/>
          <w:sz w:val="20"/>
          <w:szCs w:val="20"/>
          <w:lang w:eastAsia="en-US"/>
        </w:rPr>
      </w:pPr>
      <w:r w:rsidRPr="00161C01">
        <w:rPr>
          <w:rFonts w:eastAsia="Calibri"/>
          <w:sz w:val="20"/>
          <w:szCs w:val="20"/>
          <w:lang w:eastAsia="en-US"/>
        </w:rPr>
        <w:t>ŠIS DOKUMENTS IR PARAKSTĪTS AR DROŠU ELEKTRONISKO PARAKSTU UN SATUR LAIKA ZĪMOGU</w:t>
      </w:r>
    </w:p>
    <w:p w14:paraId="3B8545CA" w14:textId="139B542F" w:rsidR="00144E97" w:rsidRDefault="00144E97" w:rsidP="00161C01">
      <w:pPr>
        <w:tabs>
          <w:tab w:val="left" w:pos="709"/>
        </w:tabs>
        <w:ind w:left="709" w:hanging="709"/>
        <w:jc w:val="both"/>
      </w:pPr>
    </w:p>
    <w:sectPr w:rsidR="00144E97" w:rsidSect="00D7227F">
      <w:headerReference w:type="default" r:id="rId12"/>
      <w:headerReference w:type="first" r:id="rId1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5BDC0" w14:textId="77777777" w:rsidR="00D7227F" w:rsidRDefault="00D7227F" w:rsidP="00467786">
      <w:r>
        <w:separator/>
      </w:r>
    </w:p>
  </w:endnote>
  <w:endnote w:type="continuationSeparator" w:id="0">
    <w:p w14:paraId="59160798" w14:textId="77777777" w:rsidR="00D7227F" w:rsidRDefault="00D7227F" w:rsidP="0046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62077" w14:textId="77777777" w:rsidR="00D7227F" w:rsidRDefault="00D7227F" w:rsidP="00467786">
      <w:r>
        <w:separator/>
      </w:r>
    </w:p>
  </w:footnote>
  <w:footnote w:type="continuationSeparator" w:id="0">
    <w:p w14:paraId="44B085E6" w14:textId="77777777" w:rsidR="00D7227F" w:rsidRDefault="00D7227F" w:rsidP="00467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4858221"/>
      <w:docPartObj>
        <w:docPartGallery w:val="Page Numbers (Top of Page)"/>
        <w:docPartUnique/>
      </w:docPartObj>
    </w:sdtPr>
    <w:sdtEndPr/>
    <w:sdtContent>
      <w:p w14:paraId="1C776196" w14:textId="77777777" w:rsidR="00F66C0C" w:rsidRDefault="00F66C0C" w:rsidP="00937703">
        <w:pPr>
          <w:pStyle w:val="Galvene"/>
          <w:jc w:val="center"/>
        </w:pPr>
        <w:r>
          <w:fldChar w:fldCharType="begin"/>
        </w:r>
        <w:r>
          <w:instrText>PAGE   \* MERGEFORMAT</w:instrText>
        </w:r>
        <w:r>
          <w:fldChar w:fldCharType="separate"/>
        </w:r>
        <w:r w:rsidR="00161C01">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A555D" w14:textId="6599D2BF" w:rsidR="00467786" w:rsidRPr="00937703" w:rsidRDefault="00467786" w:rsidP="00937703">
    <w:pPr>
      <w:pStyle w:val="Galvene"/>
      <w:tabs>
        <w:tab w:val="clear" w:pos="4153"/>
        <w:tab w:val="clear" w:pos="8306"/>
        <w:tab w:val="left" w:pos="5559"/>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37C11"/>
    <w:multiLevelType w:val="multilevel"/>
    <w:tmpl w:val="510E1A24"/>
    <w:lvl w:ilvl="0">
      <w:start w:val="1"/>
      <w:numFmt w:val="decimal"/>
      <w:lvlText w:val="%1."/>
      <w:lvlJc w:val="left"/>
      <w:pPr>
        <w:ind w:left="360" w:hanging="360"/>
      </w:pPr>
      <w:rPr>
        <w:rFonts w:hint="default"/>
        <w:i w:val="0"/>
        <w:color w:val="auto"/>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341231"/>
    <w:multiLevelType w:val="multilevel"/>
    <w:tmpl w:val="C13228D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i w:val="0"/>
        <w:i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21255134"/>
    <w:multiLevelType w:val="multilevel"/>
    <w:tmpl w:val="1B7CD76C"/>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727736"/>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9013C9F"/>
    <w:multiLevelType w:val="hybridMultilevel"/>
    <w:tmpl w:val="E0F84C8A"/>
    <w:lvl w:ilvl="0" w:tplc="8BA6E8A0">
      <w:start w:val="28"/>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FE63A34"/>
    <w:multiLevelType w:val="multilevel"/>
    <w:tmpl w:val="88CC9994"/>
    <w:lvl w:ilvl="0">
      <w:start w:val="1"/>
      <w:numFmt w:val="decimal"/>
      <w:lvlText w:val="%1."/>
      <w:lvlJc w:val="left"/>
      <w:pPr>
        <w:ind w:left="1080" w:hanging="360"/>
      </w:pPr>
      <w:rPr>
        <w:rFonts w:hint="default"/>
      </w:rPr>
    </w:lvl>
    <w:lvl w:ilvl="1">
      <w:start w:val="1"/>
      <w:numFmt w:val="decimal"/>
      <w:isLgl/>
      <w:lvlText w:val="%1.%2."/>
      <w:lvlJc w:val="left"/>
      <w:pPr>
        <w:ind w:left="1539" w:hanging="405"/>
      </w:pPr>
      <w:rPr>
        <w:rFonts w:hint="default"/>
        <w:color w:val="auto"/>
      </w:rPr>
    </w:lvl>
    <w:lvl w:ilvl="2">
      <w:start w:val="1"/>
      <w:numFmt w:val="decimal"/>
      <w:isLgl/>
      <w:lvlText w:val="%1.%2.%3."/>
      <w:lvlJc w:val="left"/>
      <w:pPr>
        <w:ind w:left="2268" w:hanging="720"/>
      </w:pPr>
      <w:rPr>
        <w:rFonts w:hint="default"/>
      </w:rPr>
    </w:lvl>
    <w:lvl w:ilvl="3">
      <w:start w:val="1"/>
      <w:numFmt w:val="decimal"/>
      <w:isLgl/>
      <w:lvlText w:val="%1.%2.%3.%4."/>
      <w:lvlJc w:val="left"/>
      <w:pPr>
        <w:ind w:left="2682" w:hanging="720"/>
      </w:pPr>
      <w:rPr>
        <w:rFonts w:hint="default"/>
      </w:rPr>
    </w:lvl>
    <w:lvl w:ilvl="4">
      <w:start w:val="1"/>
      <w:numFmt w:val="decimal"/>
      <w:isLgl/>
      <w:lvlText w:val="%1.%2.%3.%4.%5."/>
      <w:lvlJc w:val="left"/>
      <w:pPr>
        <w:ind w:left="3456" w:hanging="1080"/>
      </w:pPr>
      <w:rPr>
        <w:rFonts w:hint="default"/>
      </w:rPr>
    </w:lvl>
    <w:lvl w:ilvl="5">
      <w:start w:val="1"/>
      <w:numFmt w:val="decimal"/>
      <w:isLgl/>
      <w:lvlText w:val="%1.%2.%3.%4.%5.%6."/>
      <w:lvlJc w:val="left"/>
      <w:pPr>
        <w:ind w:left="3870" w:hanging="1080"/>
      </w:pPr>
      <w:rPr>
        <w:rFonts w:hint="default"/>
      </w:rPr>
    </w:lvl>
    <w:lvl w:ilvl="6">
      <w:start w:val="1"/>
      <w:numFmt w:val="decimal"/>
      <w:isLgl/>
      <w:lvlText w:val="%1.%2.%3.%4.%5.%6.%7."/>
      <w:lvlJc w:val="left"/>
      <w:pPr>
        <w:ind w:left="4644" w:hanging="1440"/>
      </w:pPr>
      <w:rPr>
        <w:rFonts w:hint="default"/>
      </w:rPr>
    </w:lvl>
    <w:lvl w:ilvl="7">
      <w:start w:val="1"/>
      <w:numFmt w:val="decimal"/>
      <w:isLgl/>
      <w:lvlText w:val="%1.%2.%3.%4.%5.%6.%7.%8."/>
      <w:lvlJc w:val="left"/>
      <w:pPr>
        <w:ind w:left="5058" w:hanging="1440"/>
      </w:pPr>
      <w:rPr>
        <w:rFonts w:hint="default"/>
      </w:rPr>
    </w:lvl>
    <w:lvl w:ilvl="8">
      <w:start w:val="1"/>
      <w:numFmt w:val="decimal"/>
      <w:isLgl/>
      <w:lvlText w:val="%1.%2.%3.%4.%5.%6.%7.%8.%9."/>
      <w:lvlJc w:val="left"/>
      <w:pPr>
        <w:ind w:left="5832" w:hanging="1800"/>
      </w:pPr>
      <w:rPr>
        <w:rFonts w:hint="default"/>
      </w:rPr>
    </w:lvl>
  </w:abstractNum>
  <w:abstractNum w:abstractNumId="6" w15:restartNumberingAfterBreak="0">
    <w:nsid w:val="52501DCD"/>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5D7D4313"/>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5DB12823"/>
    <w:multiLevelType w:val="multilevel"/>
    <w:tmpl w:val="E88E0F7E"/>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63615384"/>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6C014246"/>
    <w:multiLevelType w:val="multilevel"/>
    <w:tmpl w:val="383EFB88"/>
    <w:lvl w:ilvl="0">
      <w:start w:val="7"/>
      <w:numFmt w:val="decimal"/>
      <w:lvlText w:val="%1."/>
      <w:lvlJc w:val="left"/>
      <w:pPr>
        <w:ind w:left="360" w:hanging="360"/>
      </w:pPr>
      <w:rPr>
        <w:rFonts w:hint="default"/>
        <w:i w:val="0"/>
        <w:iCs/>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CA962BA"/>
    <w:multiLevelType w:val="hybridMultilevel"/>
    <w:tmpl w:val="B7CC8B5A"/>
    <w:lvl w:ilvl="0" w:tplc="998ADF64">
      <w:start w:val="2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7F970CA"/>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458770017">
    <w:abstractNumId w:val="5"/>
  </w:num>
  <w:num w:numId="2" w16cid:durableId="762533092">
    <w:abstractNumId w:val="8"/>
  </w:num>
  <w:num w:numId="3" w16cid:durableId="2143502259">
    <w:abstractNumId w:val="6"/>
  </w:num>
  <w:num w:numId="4" w16cid:durableId="2087846860">
    <w:abstractNumId w:val="7"/>
  </w:num>
  <w:num w:numId="5" w16cid:durableId="812327557">
    <w:abstractNumId w:val="12"/>
  </w:num>
  <w:num w:numId="6" w16cid:durableId="492575041">
    <w:abstractNumId w:val="3"/>
  </w:num>
  <w:num w:numId="7" w16cid:durableId="1318530864">
    <w:abstractNumId w:val="1"/>
  </w:num>
  <w:num w:numId="8" w16cid:durableId="303853053">
    <w:abstractNumId w:val="9"/>
  </w:num>
  <w:num w:numId="9" w16cid:durableId="449475467">
    <w:abstractNumId w:val="0"/>
  </w:num>
  <w:num w:numId="10" w16cid:durableId="847141692">
    <w:abstractNumId w:val="10"/>
  </w:num>
  <w:num w:numId="11" w16cid:durableId="782043929">
    <w:abstractNumId w:val="11"/>
  </w:num>
  <w:num w:numId="12" w16cid:durableId="1345590926">
    <w:abstractNumId w:val="4"/>
  </w:num>
  <w:num w:numId="13" w16cid:durableId="556362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786"/>
    <w:rsid w:val="00040258"/>
    <w:rsid w:val="00047E8A"/>
    <w:rsid w:val="0005180F"/>
    <w:rsid w:val="000535E1"/>
    <w:rsid w:val="00073FD2"/>
    <w:rsid w:val="00074B53"/>
    <w:rsid w:val="0008231B"/>
    <w:rsid w:val="000A041A"/>
    <w:rsid w:val="000E5D1C"/>
    <w:rsid w:val="00100BBA"/>
    <w:rsid w:val="00115013"/>
    <w:rsid w:val="001171BF"/>
    <w:rsid w:val="00123E14"/>
    <w:rsid w:val="00127B77"/>
    <w:rsid w:val="00133C02"/>
    <w:rsid w:val="00144E97"/>
    <w:rsid w:val="00161C01"/>
    <w:rsid w:val="001A675E"/>
    <w:rsid w:val="001B306B"/>
    <w:rsid w:val="001C225D"/>
    <w:rsid w:val="001C2615"/>
    <w:rsid w:val="001E307D"/>
    <w:rsid w:val="001F5A03"/>
    <w:rsid w:val="00227264"/>
    <w:rsid w:val="00243AD5"/>
    <w:rsid w:val="00247BF3"/>
    <w:rsid w:val="002556D8"/>
    <w:rsid w:val="00286CFE"/>
    <w:rsid w:val="00293CF4"/>
    <w:rsid w:val="00294D8D"/>
    <w:rsid w:val="002B057C"/>
    <w:rsid w:val="00312419"/>
    <w:rsid w:val="00315E4F"/>
    <w:rsid w:val="003752CA"/>
    <w:rsid w:val="003831B4"/>
    <w:rsid w:val="00395B51"/>
    <w:rsid w:val="003A7E27"/>
    <w:rsid w:val="003B4686"/>
    <w:rsid w:val="003D2EB2"/>
    <w:rsid w:val="003F1F38"/>
    <w:rsid w:val="003F3281"/>
    <w:rsid w:val="003F7A49"/>
    <w:rsid w:val="00430BBF"/>
    <w:rsid w:val="00443401"/>
    <w:rsid w:val="004510EC"/>
    <w:rsid w:val="00456A73"/>
    <w:rsid w:val="004603B0"/>
    <w:rsid w:val="00467786"/>
    <w:rsid w:val="0047383A"/>
    <w:rsid w:val="004A3208"/>
    <w:rsid w:val="004C209F"/>
    <w:rsid w:val="004D1C1D"/>
    <w:rsid w:val="00502967"/>
    <w:rsid w:val="00571520"/>
    <w:rsid w:val="005866B6"/>
    <w:rsid w:val="005B0784"/>
    <w:rsid w:val="005C0111"/>
    <w:rsid w:val="005D3189"/>
    <w:rsid w:val="005D5221"/>
    <w:rsid w:val="005D5F38"/>
    <w:rsid w:val="005E5A22"/>
    <w:rsid w:val="005F351A"/>
    <w:rsid w:val="005F4F90"/>
    <w:rsid w:val="00604CC5"/>
    <w:rsid w:val="00622795"/>
    <w:rsid w:val="00640AA5"/>
    <w:rsid w:val="0064353D"/>
    <w:rsid w:val="006C2CF8"/>
    <w:rsid w:val="00776123"/>
    <w:rsid w:val="007820E1"/>
    <w:rsid w:val="007867E6"/>
    <w:rsid w:val="007877B8"/>
    <w:rsid w:val="007A7D71"/>
    <w:rsid w:val="007B70BC"/>
    <w:rsid w:val="007C2500"/>
    <w:rsid w:val="007C673D"/>
    <w:rsid w:val="007E5BDB"/>
    <w:rsid w:val="007F6224"/>
    <w:rsid w:val="00803222"/>
    <w:rsid w:val="008071B8"/>
    <w:rsid w:val="00814FBA"/>
    <w:rsid w:val="00823F36"/>
    <w:rsid w:val="008569B8"/>
    <w:rsid w:val="008714F2"/>
    <w:rsid w:val="008C236D"/>
    <w:rsid w:val="009078AD"/>
    <w:rsid w:val="0091146A"/>
    <w:rsid w:val="0093738A"/>
    <w:rsid w:val="00937703"/>
    <w:rsid w:val="00964C85"/>
    <w:rsid w:val="0096789D"/>
    <w:rsid w:val="00A13796"/>
    <w:rsid w:val="00A8161D"/>
    <w:rsid w:val="00AA0D67"/>
    <w:rsid w:val="00AD45C7"/>
    <w:rsid w:val="00AE0C2F"/>
    <w:rsid w:val="00AF7B8B"/>
    <w:rsid w:val="00B06755"/>
    <w:rsid w:val="00B31232"/>
    <w:rsid w:val="00B460CC"/>
    <w:rsid w:val="00B85FA7"/>
    <w:rsid w:val="00BD506E"/>
    <w:rsid w:val="00C103C1"/>
    <w:rsid w:val="00C456B9"/>
    <w:rsid w:val="00C60910"/>
    <w:rsid w:val="00C75AC4"/>
    <w:rsid w:val="00CA1F83"/>
    <w:rsid w:val="00CC2350"/>
    <w:rsid w:val="00CC4401"/>
    <w:rsid w:val="00CD6239"/>
    <w:rsid w:val="00D01E5D"/>
    <w:rsid w:val="00D27F0D"/>
    <w:rsid w:val="00D50EA5"/>
    <w:rsid w:val="00D54FDE"/>
    <w:rsid w:val="00D629B7"/>
    <w:rsid w:val="00D7227F"/>
    <w:rsid w:val="00D87744"/>
    <w:rsid w:val="00DD34B6"/>
    <w:rsid w:val="00DD5AC9"/>
    <w:rsid w:val="00DD6CFB"/>
    <w:rsid w:val="00E35ACD"/>
    <w:rsid w:val="00E74C93"/>
    <w:rsid w:val="00E775C9"/>
    <w:rsid w:val="00EA4141"/>
    <w:rsid w:val="00EA6FAE"/>
    <w:rsid w:val="00EF0618"/>
    <w:rsid w:val="00EF1321"/>
    <w:rsid w:val="00EF4975"/>
    <w:rsid w:val="00F025C6"/>
    <w:rsid w:val="00F05B3D"/>
    <w:rsid w:val="00F11893"/>
    <w:rsid w:val="00F24825"/>
    <w:rsid w:val="00F4285D"/>
    <w:rsid w:val="00F60A2B"/>
    <w:rsid w:val="00F61080"/>
    <w:rsid w:val="00F62293"/>
    <w:rsid w:val="00F66C0C"/>
    <w:rsid w:val="00F87E53"/>
    <w:rsid w:val="00FA1075"/>
    <w:rsid w:val="00FA5AAE"/>
    <w:rsid w:val="00FC20B8"/>
    <w:rsid w:val="00FE11BD"/>
    <w:rsid w:val="00FF33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963C1"/>
  <w15:docId w15:val="{91FCB35D-B972-4905-92A9-23F39B89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7786"/>
    <w:pPr>
      <w:ind w:firstLine="0"/>
      <w:jc w:val="left"/>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67786"/>
    <w:pPr>
      <w:ind w:left="720"/>
      <w:contextualSpacing/>
    </w:pPr>
  </w:style>
  <w:style w:type="paragraph" w:styleId="Galvene">
    <w:name w:val="header"/>
    <w:basedOn w:val="Parasts"/>
    <w:link w:val="GalveneRakstz"/>
    <w:uiPriority w:val="99"/>
    <w:unhideWhenUsed/>
    <w:rsid w:val="00467786"/>
    <w:pPr>
      <w:tabs>
        <w:tab w:val="center" w:pos="4153"/>
        <w:tab w:val="right" w:pos="8306"/>
      </w:tabs>
    </w:pPr>
  </w:style>
  <w:style w:type="character" w:customStyle="1" w:styleId="GalveneRakstz">
    <w:name w:val="Galvene Rakstz."/>
    <w:basedOn w:val="Noklusjumarindkopasfonts"/>
    <w:link w:val="Galvene"/>
    <w:uiPriority w:val="99"/>
    <w:rsid w:val="00467786"/>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467786"/>
    <w:pPr>
      <w:tabs>
        <w:tab w:val="center" w:pos="4153"/>
        <w:tab w:val="right" w:pos="8306"/>
      </w:tabs>
    </w:pPr>
  </w:style>
  <w:style w:type="character" w:customStyle="1" w:styleId="KjeneRakstz">
    <w:name w:val="Kājene Rakstz."/>
    <w:basedOn w:val="Noklusjumarindkopasfonts"/>
    <w:link w:val="Kjene"/>
    <w:uiPriority w:val="99"/>
    <w:rsid w:val="00467786"/>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7867E6"/>
    <w:rPr>
      <w:color w:val="0563C1" w:themeColor="hyperlink"/>
      <w:u w:val="single"/>
    </w:rPr>
  </w:style>
  <w:style w:type="character" w:customStyle="1" w:styleId="Piemint1">
    <w:name w:val="Pieminēt1"/>
    <w:basedOn w:val="Noklusjumarindkopasfonts"/>
    <w:uiPriority w:val="99"/>
    <w:semiHidden/>
    <w:unhideWhenUsed/>
    <w:rsid w:val="007867E6"/>
    <w:rPr>
      <w:color w:val="2B579A"/>
      <w:shd w:val="clear" w:color="auto" w:fill="E6E6E6"/>
    </w:rPr>
  </w:style>
  <w:style w:type="character" w:customStyle="1" w:styleId="Neatrisintapieminana1">
    <w:name w:val="Neatrisināta pieminēšana1"/>
    <w:basedOn w:val="Noklusjumarindkopasfonts"/>
    <w:uiPriority w:val="99"/>
    <w:semiHidden/>
    <w:unhideWhenUsed/>
    <w:rsid w:val="00803222"/>
    <w:rPr>
      <w:color w:val="808080"/>
      <w:shd w:val="clear" w:color="auto" w:fill="E6E6E6"/>
    </w:rPr>
  </w:style>
  <w:style w:type="paragraph" w:styleId="Balonteksts">
    <w:name w:val="Balloon Text"/>
    <w:basedOn w:val="Parasts"/>
    <w:link w:val="BalontekstsRakstz"/>
    <w:uiPriority w:val="99"/>
    <w:semiHidden/>
    <w:unhideWhenUsed/>
    <w:rsid w:val="007B70B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B70BC"/>
    <w:rPr>
      <w:rFonts w:ascii="Segoe UI" w:eastAsia="Times New Roman" w:hAnsi="Segoe UI" w:cs="Segoe UI"/>
      <w:sz w:val="18"/>
      <w:szCs w:val="18"/>
      <w:lang w:eastAsia="lv-LV"/>
    </w:rPr>
  </w:style>
  <w:style w:type="character" w:customStyle="1" w:styleId="markedcontent">
    <w:name w:val="markedcontent"/>
    <w:basedOn w:val="Noklusjumarindkopasfonts"/>
    <w:rsid w:val="00EF4975"/>
  </w:style>
  <w:style w:type="character" w:customStyle="1" w:styleId="Neatrisintapieminana2">
    <w:name w:val="Neatrisināta pieminēšana2"/>
    <w:basedOn w:val="Noklusjumarindkopasfonts"/>
    <w:uiPriority w:val="99"/>
    <w:semiHidden/>
    <w:unhideWhenUsed/>
    <w:rsid w:val="00047E8A"/>
    <w:rPr>
      <w:color w:val="605E5C"/>
      <w:shd w:val="clear" w:color="auto" w:fill="E1DFDD"/>
    </w:rPr>
  </w:style>
  <w:style w:type="character" w:styleId="Komentraatsauce">
    <w:name w:val="annotation reference"/>
    <w:basedOn w:val="Noklusjumarindkopasfonts"/>
    <w:uiPriority w:val="99"/>
    <w:semiHidden/>
    <w:unhideWhenUsed/>
    <w:rsid w:val="001B306B"/>
    <w:rPr>
      <w:sz w:val="16"/>
      <w:szCs w:val="16"/>
    </w:rPr>
  </w:style>
  <w:style w:type="paragraph" w:styleId="Komentrateksts">
    <w:name w:val="annotation text"/>
    <w:basedOn w:val="Parasts"/>
    <w:link w:val="KomentratekstsRakstz"/>
    <w:uiPriority w:val="99"/>
    <w:semiHidden/>
    <w:unhideWhenUsed/>
    <w:rsid w:val="001B306B"/>
    <w:rPr>
      <w:sz w:val="20"/>
      <w:szCs w:val="20"/>
    </w:rPr>
  </w:style>
  <w:style w:type="character" w:customStyle="1" w:styleId="KomentratekstsRakstz">
    <w:name w:val="Komentāra teksts Rakstz."/>
    <w:basedOn w:val="Noklusjumarindkopasfonts"/>
    <w:link w:val="Komentrateksts"/>
    <w:uiPriority w:val="99"/>
    <w:semiHidden/>
    <w:rsid w:val="001B306B"/>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1B306B"/>
    <w:rPr>
      <w:b/>
      <w:bCs/>
    </w:rPr>
  </w:style>
  <w:style w:type="character" w:customStyle="1" w:styleId="KomentratmaRakstz">
    <w:name w:val="Komentāra tēma Rakstz."/>
    <w:basedOn w:val="KomentratekstsRakstz"/>
    <w:link w:val="Komentratma"/>
    <w:uiPriority w:val="99"/>
    <w:semiHidden/>
    <w:rsid w:val="001B306B"/>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8623075">
      <w:bodyDiv w:val="1"/>
      <w:marLeft w:val="0"/>
      <w:marRight w:val="0"/>
      <w:marTop w:val="0"/>
      <w:marBottom w:val="0"/>
      <w:divBdr>
        <w:top w:val="none" w:sz="0" w:space="0" w:color="auto"/>
        <w:left w:val="none" w:sz="0" w:space="0" w:color="auto"/>
        <w:bottom w:val="none" w:sz="0" w:space="0" w:color="auto"/>
        <w:right w:val="none" w:sz="0" w:space="0" w:color="auto"/>
      </w:divBdr>
    </w:div>
    <w:div w:id="1265964702">
      <w:bodyDiv w:val="1"/>
      <w:marLeft w:val="0"/>
      <w:marRight w:val="0"/>
      <w:marTop w:val="0"/>
      <w:marBottom w:val="0"/>
      <w:divBdr>
        <w:top w:val="none" w:sz="0" w:space="0" w:color="auto"/>
        <w:left w:val="none" w:sz="0" w:space="0" w:color="auto"/>
        <w:bottom w:val="none" w:sz="0" w:space="0" w:color="auto"/>
        <w:right w:val="none" w:sz="0" w:space="0" w:color="auto"/>
      </w:divBdr>
    </w:div>
    <w:div w:id="177709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mbazunovad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koptakaseta@limbazunovads.lv" TargetMode="External"/><Relationship Id="rId4" Type="http://schemas.openxmlformats.org/officeDocument/2006/relationships/webSettings" Target="webSettings.xml"/><Relationship Id="rId9" Type="http://schemas.openxmlformats.org/officeDocument/2006/relationships/hyperlink" Target="http://www.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918</Words>
  <Characters>5233</Characters>
  <Application>Microsoft Office Word</Application>
  <DocSecurity>0</DocSecurity>
  <Lines>43</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Goba</dc:creator>
  <cp:lastModifiedBy>Santa Čingule</cp:lastModifiedBy>
  <cp:revision>4</cp:revision>
  <cp:lastPrinted>2018-03-27T12:59:00Z</cp:lastPrinted>
  <dcterms:created xsi:type="dcterms:W3CDTF">2024-05-10T05:04:00Z</dcterms:created>
  <dcterms:modified xsi:type="dcterms:W3CDTF">2024-05-28T15:07:00Z</dcterms:modified>
</cp:coreProperties>
</file>