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C2589" w14:textId="49DAFCF4" w:rsidR="00B70A10" w:rsidRPr="008936CA" w:rsidRDefault="00D2544A" w:rsidP="008936CA">
      <w:pPr>
        <w:pStyle w:val="Virsraksts2"/>
        <w:rPr>
          <w:rFonts w:ascii="Times New Roman" w:hAnsi="Times New Roman" w:cs="Times New Roman"/>
        </w:rPr>
      </w:pPr>
      <w:bookmarkStart w:id="0" w:name="_Toc489869340"/>
      <w:r w:rsidRPr="00122231">
        <w:rPr>
          <w:rFonts w:ascii="Times New Roman" w:hAnsi="Times New Roman" w:cs="Times New Roman"/>
        </w:rPr>
        <w:t xml:space="preserve">Noslēguma ziņojums par individuālās pasākumu programmas ietekmi uz </w:t>
      </w:r>
      <w:r>
        <w:rPr>
          <w:rFonts w:ascii="Times New Roman" w:hAnsi="Times New Roman" w:cs="Times New Roman"/>
        </w:rPr>
        <w:t xml:space="preserve">mērķa grupas </w:t>
      </w:r>
      <w:r w:rsidRPr="00122231">
        <w:rPr>
          <w:rFonts w:ascii="Times New Roman" w:hAnsi="Times New Roman" w:cs="Times New Roman"/>
        </w:rPr>
        <w:t>jaunieti</w:t>
      </w:r>
      <w:bookmarkEnd w:id="0"/>
      <w:r w:rsidR="00162DD3">
        <w:rPr>
          <w:rFonts w:ascii="Times New Roman" w:hAnsi="Times New Roman" w:cs="Times New Roman"/>
        </w:rPr>
        <w:t xml:space="preserve">, </w:t>
      </w:r>
      <w:r w:rsidR="00162DD3" w:rsidRPr="00162DD3">
        <w:rPr>
          <w:rFonts w:ascii="Times New Roman" w:hAnsi="Times New Roman" w:cs="Times New Roman"/>
        </w:rPr>
        <w:t>ja mērķa grupas jaunietis beidzis dalību projektā</w:t>
      </w:r>
    </w:p>
    <w:p w14:paraId="6C8684B7" w14:textId="77777777" w:rsidR="00276630" w:rsidRDefault="00276630" w:rsidP="00BC09F9">
      <w:pPr>
        <w:jc w:val="both"/>
        <w:rPr>
          <w:rFonts w:ascii="Times New Roman" w:hAnsi="Times New Roman" w:cs="Times New Roman"/>
          <w:b/>
          <w:bCs/>
          <w:sz w:val="28"/>
          <w:szCs w:val="28"/>
        </w:rPr>
      </w:pPr>
    </w:p>
    <w:p w14:paraId="4C455932" w14:textId="66C9F345" w:rsidR="00454EDB" w:rsidRPr="00454EDB" w:rsidRDefault="000E06AE" w:rsidP="00BC09F9">
      <w:pPr>
        <w:jc w:val="both"/>
        <w:rPr>
          <w:rFonts w:ascii="Times New Roman" w:hAnsi="Times New Roman" w:cs="Times New Roman"/>
          <w:b/>
          <w:bCs/>
          <w:sz w:val="28"/>
          <w:szCs w:val="28"/>
        </w:rPr>
      </w:pPr>
      <w:r w:rsidRPr="00276630">
        <w:rPr>
          <w:rFonts w:ascii="Times New Roman" w:hAnsi="Times New Roman" w:cs="Times New Roman"/>
          <w:b/>
          <w:bCs/>
          <w:color w:val="4F81BD" w:themeColor="accent1"/>
          <w:sz w:val="28"/>
          <w:szCs w:val="28"/>
        </w:rPr>
        <w:t>I</w:t>
      </w:r>
      <w:r w:rsidR="00454EDB" w:rsidRPr="00276630">
        <w:rPr>
          <w:rFonts w:ascii="Times New Roman" w:hAnsi="Times New Roman" w:cs="Times New Roman"/>
          <w:b/>
          <w:bCs/>
          <w:color w:val="4F81BD" w:themeColor="accent1"/>
          <w:sz w:val="28"/>
          <w:szCs w:val="28"/>
        </w:rPr>
        <w:t xml:space="preserve"> daļa</w:t>
      </w:r>
      <w:r w:rsidR="00E47E88" w:rsidRPr="00276630">
        <w:rPr>
          <w:rFonts w:ascii="Times New Roman" w:hAnsi="Times New Roman" w:cs="Times New Roman"/>
          <w:b/>
          <w:bCs/>
          <w:color w:val="4F81BD" w:themeColor="accent1"/>
          <w:sz w:val="28"/>
          <w:szCs w:val="28"/>
        </w:rPr>
        <w:t xml:space="preserve"> </w:t>
      </w:r>
      <w:r w:rsidR="00E47E88">
        <w:rPr>
          <w:rFonts w:ascii="Times New Roman" w:hAnsi="Times New Roman" w:cs="Times New Roman"/>
          <w:b/>
          <w:bCs/>
          <w:sz w:val="28"/>
          <w:szCs w:val="28"/>
        </w:rPr>
        <w:t>Informācija par individuālās pasākumu programmas ietekmi uz mērķa grupas jaunieti</w:t>
      </w:r>
      <w:r w:rsidR="008118D2">
        <w:rPr>
          <w:rStyle w:val="Vresatsauce"/>
          <w:rFonts w:ascii="Times New Roman" w:hAnsi="Times New Roman" w:cs="Times New Roman"/>
        </w:rPr>
        <w:footnoteReference w:id="1"/>
      </w:r>
    </w:p>
    <w:tbl>
      <w:tblPr>
        <w:tblStyle w:val="Reatabula"/>
        <w:tblW w:w="9889" w:type="dxa"/>
        <w:tblLayout w:type="fixed"/>
        <w:tblLook w:val="04A0" w:firstRow="1" w:lastRow="0" w:firstColumn="1" w:lastColumn="0" w:noHBand="0" w:noVBand="1"/>
      </w:tblPr>
      <w:tblGrid>
        <w:gridCol w:w="3038"/>
        <w:gridCol w:w="6851"/>
      </w:tblGrid>
      <w:tr w:rsidR="00504ECB" w:rsidRPr="00BB451F" w14:paraId="68B85AE9" w14:textId="77777777" w:rsidTr="00150A22">
        <w:trPr>
          <w:trHeight w:val="320"/>
        </w:trPr>
        <w:tc>
          <w:tcPr>
            <w:tcW w:w="3038" w:type="dxa"/>
            <w:shd w:val="clear" w:color="auto" w:fill="D9D9D9" w:themeFill="background1" w:themeFillShade="D9"/>
          </w:tcPr>
          <w:p w14:paraId="3EE989CA" w14:textId="31C1606D" w:rsidR="00504ECB" w:rsidRPr="00BB451F" w:rsidRDefault="00504ECB" w:rsidP="00150A22">
            <w:pPr>
              <w:ind w:right="227"/>
              <w:rPr>
                <w:rFonts w:ascii="Times New Roman" w:hAnsi="Times New Roman" w:cs="Times New Roman"/>
                <w:b/>
                <w:bCs/>
                <w:color w:val="000000"/>
                <w:sz w:val="24"/>
              </w:rPr>
            </w:pPr>
            <w:r>
              <w:rPr>
                <w:rFonts w:ascii="Times New Roman" w:hAnsi="Times New Roman" w:cs="Times New Roman"/>
                <w:b/>
                <w:bCs/>
                <w:color w:val="000000"/>
                <w:sz w:val="24"/>
              </w:rPr>
              <w:t>Sadarbības partner</w:t>
            </w:r>
            <w:r w:rsidR="005152D2">
              <w:rPr>
                <w:rFonts w:ascii="Times New Roman" w:hAnsi="Times New Roman" w:cs="Times New Roman"/>
                <w:b/>
                <w:bCs/>
                <w:color w:val="000000"/>
                <w:sz w:val="24"/>
              </w:rPr>
              <w:t>is</w:t>
            </w:r>
          </w:p>
        </w:tc>
        <w:tc>
          <w:tcPr>
            <w:tcW w:w="6851" w:type="dxa"/>
          </w:tcPr>
          <w:p w14:paraId="2057F0AA" w14:textId="77777777" w:rsidR="00504ECB" w:rsidRPr="00BB451F" w:rsidRDefault="00504ECB" w:rsidP="00150A22">
            <w:pPr>
              <w:ind w:right="227"/>
              <w:rPr>
                <w:rFonts w:ascii="Times New Roman" w:hAnsi="Times New Roman" w:cs="Times New Roman"/>
                <w:color w:val="000000"/>
                <w:sz w:val="24"/>
              </w:rPr>
            </w:pPr>
          </w:p>
        </w:tc>
      </w:tr>
      <w:tr w:rsidR="00504ECB" w:rsidRPr="00BB451F" w14:paraId="0AE83B75" w14:textId="77777777" w:rsidTr="00150A22">
        <w:trPr>
          <w:trHeight w:val="495"/>
        </w:trPr>
        <w:tc>
          <w:tcPr>
            <w:tcW w:w="3038" w:type="dxa"/>
            <w:shd w:val="clear" w:color="auto" w:fill="D9D9D9" w:themeFill="background1" w:themeFillShade="D9"/>
          </w:tcPr>
          <w:p w14:paraId="2CD4377D" w14:textId="629CF5A9" w:rsidR="00504ECB" w:rsidRPr="00BB451F" w:rsidRDefault="00504ECB" w:rsidP="00150A22">
            <w:pPr>
              <w:ind w:right="227"/>
              <w:rPr>
                <w:rFonts w:ascii="Times New Roman" w:hAnsi="Times New Roman" w:cs="Times New Roman"/>
                <w:b/>
                <w:bCs/>
                <w:color w:val="000000"/>
                <w:sz w:val="24"/>
              </w:rPr>
            </w:pPr>
            <w:r w:rsidRPr="00BB451F">
              <w:rPr>
                <w:rFonts w:ascii="Times New Roman" w:hAnsi="Times New Roman" w:cs="Times New Roman"/>
                <w:b/>
                <w:bCs/>
                <w:color w:val="000000"/>
                <w:sz w:val="24"/>
              </w:rPr>
              <w:t xml:space="preserve">Mērķa </w:t>
            </w:r>
            <w:r>
              <w:rPr>
                <w:rFonts w:ascii="Times New Roman" w:hAnsi="Times New Roman" w:cs="Times New Roman"/>
                <w:b/>
                <w:bCs/>
                <w:color w:val="000000"/>
                <w:sz w:val="24"/>
              </w:rPr>
              <w:t>grupas jaunieša vārds, uzvārds</w:t>
            </w:r>
          </w:p>
        </w:tc>
        <w:tc>
          <w:tcPr>
            <w:tcW w:w="6851" w:type="dxa"/>
          </w:tcPr>
          <w:p w14:paraId="64617C3E" w14:textId="77777777" w:rsidR="00504ECB" w:rsidRPr="00BB451F" w:rsidRDefault="00504ECB" w:rsidP="00150A22">
            <w:pPr>
              <w:ind w:right="227"/>
              <w:rPr>
                <w:rFonts w:ascii="Times New Roman" w:hAnsi="Times New Roman" w:cs="Times New Roman"/>
                <w:color w:val="000000"/>
                <w:sz w:val="24"/>
              </w:rPr>
            </w:pPr>
          </w:p>
        </w:tc>
      </w:tr>
      <w:tr w:rsidR="00504ECB" w:rsidRPr="00BB451F" w14:paraId="323CA3B7" w14:textId="77777777" w:rsidTr="00150A22">
        <w:trPr>
          <w:trHeight w:val="495"/>
        </w:trPr>
        <w:tc>
          <w:tcPr>
            <w:tcW w:w="3038" w:type="dxa"/>
            <w:shd w:val="clear" w:color="auto" w:fill="D9D9D9" w:themeFill="background1" w:themeFillShade="D9"/>
          </w:tcPr>
          <w:p w14:paraId="5F6BE2E6" w14:textId="12393B9C" w:rsidR="00504ECB" w:rsidRPr="00BB451F" w:rsidRDefault="005152D2" w:rsidP="00150A22">
            <w:pPr>
              <w:ind w:right="227"/>
              <w:rPr>
                <w:rFonts w:ascii="Times New Roman" w:hAnsi="Times New Roman" w:cs="Times New Roman"/>
                <w:b/>
                <w:bCs/>
                <w:color w:val="000000"/>
                <w:sz w:val="24"/>
              </w:rPr>
            </w:pPr>
            <w:r w:rsidRPr="00BB451F">
              <w:rPr>
                <w:rFonts w:ascii="Times New Roman" w:hAnsi="Times New Roman" w:cs="Times New Roman"/>
                <w:b/>
                <w:bCs/>
                <w:color w:val="000000"/>
                <w:sz w:val="24"/>
              </w:rPr>
              <w:t xml:space="preserve">Mērķa </w:t>
            </w:r>
            <w:r>
              <w:rPr>
                <w:rFonts w:ascii="Times New Roman" w:hAnsi="Times New Roman" w:cs="Times New Roman"/>
                <w:b/>
                <w:bCs/>
                <w:color w:val="000000"/>
                <w:sz w:val="24"/>
              </w:rPr>
              <w:t xml:space="preserve">grupas jaunieša </w:t>
            </w:r>
            <w:r w:rsidR="00504ECB" w:rsidRPr="00BB451F">
              <w:rPr>
                <w:rFonts w:ascii="Times New Roman" w:hAnsi="Times New Roman" w:cs="Times New Roman"/>
                <w:b/>
                <w:bCs/>
                <w:color w:val="000000"/>
                <w:sz w:val="24"/>
              </w:rPr>
              <w:t>personas kods</w:t>
            </w:r>
          </w:p>
        </w:tc>
        <w:tc>
          <w:tcPr>
            <w:tcW w:w="6851" w:type="dxa"/>
          </w:tcPr>
          <w:p w14:paraId="48EC7476" w14:textId="77777777" w:rsidR="00504ECB" w:rsidRPr="00BB451F" w:rsidRDefault="00504ECB" w:rsidP="00150A22">
            <w:pPr>
              <w:ind w:right="227"/>
              <w:rPr>
                <w:rFonts w:ascii="Times New Roman" w:hAnsi="Times New Roman" w:cs="Times New Roman"/>
                <w:color w:val="000000"/>
                <w:sz w:val="24"/>
              </w:rPr>
            </w:pPr>
          </w:p>
        </w:tc>
      </w:tr>
      <w:tr w:rsidR="00504ECB" w:rsidRPr="00BB451F" w14:paraId="1344336E" w14:textId="77777777" w:rsidTr="00150A22">
        <w:trPr>
          <w:trHeight w:val="494"/>
        </w:trPr>
        <w:tc>
          <w:tcPr>
            <w:tcW w:w="3038" w:type="dxa"/>
            <w:shd w:val="clear" w:color="auto" w:fill="D9D9D9" w:themeFill="background1" w:themeFillShade="D9"/>
          </w:tcPr>
          <w:p w14:paraId="0A3D9E52" w14:textId="0EDCDAF1" w:rsidR="00504ECB" w:rsidRPr="00BB451F" w:rsidRDefault="00504ECB" w:rsidP="00150A22">
            <w:pPr>
              <w:ind w:right="227"/>
              <w:rPr>
                <w:rFonts w:ascii="Times New Roman" w:hAnsi="Times New Roman" w:cs="Times New Roman"/>
                <w:b/>
                <w:bCs/>
                <w:color w:val="000000"/>
                <w:sz w:val="24"/>
              </w:rPr>
            </w:pPr>
            <w:r w:rsidRPr="00BB451F">
              <w:rPr>
                <w:rFonts w:ascii="Times New Roman" w:eastAsia="Times New Roman" w:hAnsi="Times New Roman" w:cs="Times New Roman"/>
                <w:b/>
                <w:sz w:val="24"/>
                <w:szCs w:val="24"/>
              </w:rPr>
              <w:t>Individuālās pasākumu programmas ilgums mēnešos</w:t>
            </w:r>
          </w:p>
        </w:tc>
        <w:tc>
          <w:tcPr>
            <w:tcW w:w="6851" w:type="dxa"/>
          </w:tcPr>
          <w:p w14:paraId="78EF66B5" w14:textId="77777777" w:rsidR="00504ECB" w:rsidRPr="00BB451F" w:rsidRDefault="00504ECB" w:rsidP="00150A22">
            <w:pPr>
              <w:ind w:right="227"/>
              <w:rPr>
                <w:rFonts w:ascii="Times New Roman" w:hAnsi="Times New Roman" w:cs="Times New Roman"/>
                <w:sz w:val="24"/>
                <w:szCs w:val="20"/>
              </w:rPr>
            </w:pPr>
          </w:p>
        </w:tc>
      </w:tr>
      <w:tr w:rsidR="00504ECB" w:rsidRPr="00BB451F" w14:paraId="28066073" w14:textId="77777777" w:rsidTr="00150A22">
        <w:trPr>
          <w:trHeight w:val="494"/>
        </w:trPr>
        <w:tc>
          <w:tcPr>
            <w:tcW w:w="3038" w:type="dxa"/>
            <w:shd w:val="clear" w:color="auto" w:fill="D9D9D9" w:themeFill="background1" w:themeFillShade="D9"/>
          </w:tcPr>
          <w:p w14:paraId="3A75B83C" w14:textId="7E760F63" w:rsidR="00504ECB" w:rsidRPr="00BB451F" w:rsidRDefault="00504ECB" w:rsidP="00150A22">
            <w:pPr>
              <w:ind w:right="227"/>
              <w:rPr>
                <w:rFonts w:ascii="Times New Roman" w:hAnsi="Times New Roman" w:cs="Times New Roman"/>
                <w:b/>
                <w:bCs/>
                <w:color w:val="000000"/>
                <w:sz w:val="24"/>
              </w:rPr>
            </w:pPr>
            <w:r w:rsidRPr="00BB451F">
              <w:rPr>
                <w:rFonts w:ascii="Times New Roman" w:eastAsia="Times New Roman" w:hAnsi="Times New Roman" w:cs="Times New Roman"/>
                <w:b/>
                <w:sz w:val="24"/>
                <w:szCs w:val="24"/>
              </w:rPr>
              <w:t xml:space="preserve">Individuālās pasākumu programmas īstenošanas </w:t>
            </w:r>
            <w:r w:rsidR="005152D2">
              <w:rPr>
                <w:rFonts w:ascii="Times New Roman" w:eastAsia="Times New Roman" w:hAnsi="Times New Roman" w:cs="Times New Roman"/>
                <w:b/>
                <w:sz w:val="24"/>
                <w:szCs w:val="24"/>
              </w:rPr>
              <w:t>periods</w:t>
            </w:r>
          </w:p>
        </w:tc>
        <w:tc>
          <w:tcPr>
            <w:tcW w:w="6851" w:type="dxa"/>
          </w:tcPr>
          <w:p w14:paraId="5129B541" w14:textId="77777777" w:rsidR="00504ECB" w:rsidRPr="00BB451F" w:rsidRDefault="00504ECB" w:rsidP="00150A22">
            <w:pPr>
              <w:contextualSpacing/>
              <w:jc w:val="center"/>
              <w:rPr>
                <w:rFonts w:ascii="Times New Roman" w:hAnsi="Times New Roman" w:cs="Times New Roman"/>
                <w:b/>
                <w:sz w:val="24"/>
                <w:szCs w:val="24"/>
              </w:rPr>
            </w:pPr>
          </w:p>
          <w:p w14:paraId="3B1C4683" w14:textId="77777777" w:rsidR="0054733A" w:rsidRPr="00BB451F" w:rsidRDefault="00B93DB6" w:rsidP="0054733A">
            <w:pPr>
              <w:contextualSpacing/>
              <w:jc w:val="center"/>
              <w:rPr>
                <w:rFonts w:ascii="Times New Roman" w:eastAsia="Calibri" w:hAnsi="Times New Roman" w:cs="Times New Roman"/>
                <w:b/>
                <w:caps/>
                <w:noProof/>
                <w:sz w:val="24"/>
                <w:szCs w:val="24"/>
                <w:lang w:eastAsia="en-US"/>
              </w:rPr>
            </w:pPr>
            <w:sdt>
              <w:sdtPr>
                <w:rPr>
                  <w:rFonts w:ascii="Times New Roman" w:hAnsi="Times New Roman" w:cs="Times New Roman"/>
                  <w:b/>
                  <w:sz w:val="24"/>
                  <w:szCs w:val="24"/>
                </w:rPr>
                <w:id w:val="-503049080"/>
                <w:placeholder>
                  <w:docPart w:val="58C9D3829510422482C38CF03F8A262E"/>
                </w:placeholder>
                <w:date>
                  <w:dateFormat w:val="dd.MM.yyyy"/>
                  <w:lid w:val="lv-LV"/>
                  <w:storeMappedDataAs w:val="dateTime"/>
                  <w:calendar w:val="gregorian"/>
                </w:date>
              </w:sdtPr>
              <w:sdtEndPr/>
              <w:sdtContent>
                <w:r w:rsidR="0054733A" w:rsidRPr="00BB451F">
                  <w:rPr>
                    <w:rFonts w:ascii="Times New Roman" w:hAnsi="Times New Roman" w:cs="Times New Roman"/>
                    <w:b/>
                    <w:sz w:val="24"/>
                    <w:szCs w:val="24"/>
                  </w:rPr>
                  <w:t>____.____.20____</w:t>
                </w:r>
              </w:sdtContent>
            </w:sdt>
            <w:r w:rsidR="0054733A" w:rsidRPr="00BB451F">
              <w:rPr>
                <w:rFonts w:ascii="Times New Roman" w:hAnsi="Times New Roman" w:cs="Times New Roman"/>
                <w:b/>
                <w:sz w:val="24"/>
                <w:szCs w:val="24"/>
              </w:rPr>
              <w:t xml:space="preserve"> - </w:t>
            </w:r>
            <w:sdt>
              <w:sdtPr>
                <w:rPr>
                  <w:rFonts w:ascii="Times New Roman" w:hAnsi="Times New Roman" w:cs="Times New Roman"/>
                  <w:b/>
                  <w:sz w:val="24"/>
                  <w:szCs w:val="24"/>
                </w:rPr>
                <w:id w:val="-171418719"/>
                <w:placeholder>
                  <w:docPart w:val="58C9D3829510422482C38CF03F8A262E"/>
                </w:placeholder>
                <w:date>
                  <w:dateFormat w:val="dd.MM.yyyy"/>
                  <w:lid w:val="lv-LV"/>
                  <w:storeMappedDataAs w:val="dateTime"/>
                  <w:calendar w:val="gregorian"/>
                </w:date>
              </w:sdtPr>
              <w:sdtEndPr/>
              <w:sdtContent>
                <w:r w:rsidR="0054733A" w:rsidRPr="00BB451F">
                  <w:rPr>
                    <w:rFonts w:ascii="Times New Roman" w:hAnsi="Times New Roman" w:cs="Times New Roman"/>
                    <w:b/>
                    <w:sz w:val="24"/>
                    <w:szCs w:val="24"/>
                  </w:rPr>
                  <w:t>____.____.20___</w:t>
                </w:r>
              </w:sdtContent>
            </w:sdt>
            <w:r w:rsidR="0054733A" w:rsidRPr="00BB451F">
              <w:rPr>
                <w:rFonts w:ascii="Times New Roman" w:hAnsi="Times New Roman" w:cs="Times New Roman"/>
                <w:b/>
                <w:sz w:val="24"/>
                <w:szCs w:val="24"/>
              </w:rPr>
              <w:t xml:space="preserve"> </w:t>
            </w:r>
          </w:p>
          <w:p w14:paraId="46C9E588" w14:textId="77777777" w:rsidR="0054733A" w:rsidRPr="00BB451F" w:rsidRDefault="0054733A" w:rsidP="0054733A">
            <w:pPr>
              <w:contextualSpacing/>
              <w:rPr>
                <w:rFonts w:ascii="Times New Roman" w:hAnsi="Times New Roman" w:cs="Times New Roman"/>
                <w:sz w:val="14"/>
                <w:szCs w:val="14"/>
              </w:rPr>
            </w:pPr>
            <w:r w:rsidRPr="00BB451F">
              <w:rPr>
                <w:rFonts w:ascii="Times New Roman" w:hAnsi="Times New Roman" w:cs="Times New Roman"/>
                <w:sz w:val="14"/>
                <w:szCs w:val="14"/>
              </w:rPr>
              <w:t xml:space="preserve">                                                datums   mēnesis      gads         datums    mēnesis      gads     </w:t>
            </w:r>
          </w:p>
          <w:p w14:paraId="5BE980FD" w14:textId="77777777" w:rsidR="00504ECB" w:rsidRPr="00BB451F" w:rsidRDefault="00504ECB" w:rsidP="00150A22">
            <w:pPr>
              <w:ind w:right="227"/>
              <w:rPr>
                <w:rFonts w:ascii="Times New Roman" w:hAnsi="Times New Roman" w:cs="Times New Roman"/>
                <w:sz w:val="24"/>
                <w:szCs w:val="20"/>
              </w:rPr>
            </w:pPr>
          </w:p>
        </w:tc>
      </w:tr>
    </w:tbl>
    <w:p w14:paraId="3AD26980" w14:textId="77777777" w:rsidR="00504ECB" w:rsidRDefault="00504ECB" w:rsidP="00504ECB">
      <w:pPr>
        <w:rPr>
          <w:rFonts w:ascii="Times New Roman" w:hAnsi="Times New Roman" w:cs="Times New Roman"/>
          <w:b/>
          <w:sz w:val="16"/>
          <w:szCs w:val="14"/>
        </w:rPr>
      </w:pPr>
    </w:p>
    <w:p w14:paraId="08CA4144" w14:textId="77777777" w:rsidR="00AD607B" w:rsidRPr="00ED7CCA" w:rsidRDefault="00AD607B" w:rsidP="00504ECB">
      <w:pPr>
        <w:rPr>
          <w:rFonts w:ascii="Times New Roman" w:hAnsi="Times New Roman" w:cs="Times New Roman"/>
          <w:b/>
          <w:sz w:val="16"/>
          <w:szCs w:val="14"/>
        </w:rPr>
      </w:pPr>
    </w:p>
    <w:p w14:paraId="352624F3" w14:textId="77777777" w:rsidR="00504ECB" w:rsidRPr="001661C3" w:rsidRDefault="00504ECB" w:rsidP="005D3FFB">
      <w:pPr>
        <w:rPr>
          <w:rFonts w:ascii="Times New Roman" w:hAnsi="Times New Roman" w:cs="Times New Roman"/>
          <w:b/>
          <w:sz w:val="24"/>
          <w:szCs w:val="24"/>
        </w:rPr>
      </w:pPr>
      <w:r w:rsidRPr="001661C3">
        <w:rPr>
          <w:rFonts w:ascii="Times New Roman" w:hAnsi="Times New Roman" w:cs="Times New Roman"/>
          <w:b/>
          <w:sz w:val="24"/>
          <w:szCs w:val="24"/>
        </w:rPr>
        <w:t>Individuālās pasākumu programmas īstenošanas pabeigšanas/pārtraukšanas iemesls:</w:t>
      </w:r>
    </w:p>
    <w:tbl>
      <w:tblPr>
        <w:tblStyle w:val="Reatabula"/>
        <w:tblW w:w="988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8"/>
      </w:tblGrid>
      <w:tr w:rsidR="00504ECB" w:rsidRPr="008A708F" w14:paraId="08620D6F" w14:textId="77777777" w:rsidTr="00150A22">
        <w:trPr>
          <w:trHeight w:val="326"/>
        </w:trPr>
        <w:tc>
          <w:tcPr>
            <w:tcW w:w="9888" w:type="dxa"/>
          </w:tcPr>
          <w:p w14:paraId="136442C4" w14:textId="4C0AB89A" w:rsidR="00504ECB" w:rsidRPr="007F4BDF" w:rsidRDefault="00B93DB6" w:rsidP="00B70A10">
            <w:pPr>
              <w:ind w:left="465"/>
              <w:jc w:val="both"/>
              <w:rPr>
                <w:rFonts w:ascii="Times New Roman" w:hAnsi="Times New Roman" w:cs="Times New Roman"/>
                <w:sz w:val="24"/>
              </w:rPr>
            </w:pPr>
            <w:sdt>
              <w:sdtPr>
                <w:rPr>
                  <w:sz w:val="24"/>
                  <w:szCs w:val="24"/>
                </w:rPr>
                <w:id w:val="458925819"/>
                <w14:checkbox>
                  <w14:checked w14:val="0"/>
                  <w14:checkedState w14:val="2612" w14:font="MS Gothic"/>
                  <w14:uncheckedState w14:val="2610" w14:font="MS Gothic"/>
                </w14:checkbox>
              </w:sdtPr>
              <w:sdtEndPr/>
              <w:sdtContent>
                <w:r w:rsidR="00504ECB">
                  <w:rPr>
                    <w:rFonts w:ascii="MS Gothic" w:eastAsia="MS Gothic" w:hAnsi="MS Gothic" w:hint="eastAsia"/>
                    <w:sz w:val="24"/>
                    <w:szCs w:val="24"/>
                  </w:rPr>
                  <w:t>☐</w:t>
                </w:r>
              </w:sdtContent>
            </w:sdt>
            <w:r w:rsidR="00504ECB" w:rsidRPr="007F4BDF">
              <w:rPr>
                <w:rFonts w:ascii="Times New Roman" w:hAnsi="Times New Roman" w:cs="Times New Roman"/>
                <w:sz w:val="24"/>
              </w:rPr>
              <w:t xml:space="preserve"> </w:t>
            </w:r>
            <w:r w:rsidR="00B70A10">
              <w:rPr>
                <w:rFonts w:ascii="Times New Roman" w:hAnsi="Times New Roman" w:cs="Times New Roman"/>
                <w:sz w:val="24"/>
              </w:rPr>
              <w:t xml:space="preserve"> </w:t>
            </w:r>
            <w:r w:rsidR="00504ECB" w:rsidRPr="007F4BDF">
              <w:rPr>
                <w:rFonts w:ascii="Times New Roman" w:hAnsi="Times New Roman" w:cs="Times New Roman"/>
                <w:sz w:val="24"/>
              </w:rPr>
              <w:t xml:space="preserve">plānotās </w:t>
            </w:r>
            <w:r w:rsidR="00B70A10">
              <w:rPr>
                <w:rFonts w:ascii="Times New Roman" w:hAnsi="Times New Roman" w:cs="Times New Roman"/>
                <w:sz w:val="24"/>
              </w:rPr>
              <w:t xml:space="preserve">individuālās pasākumu </w:t>
            </w:r>
            <w:r w:rsidR="00504ECB" w:rsidRPr="007F4BDF">
              <w:rPr>
                <w:rFonts w:ascii="Times New Roman" w:hAnsi="Times New Roman" w:cs="Times New Roman"/>
                <w:sz w:val="24"/>
              </w:rPr>
              <w:t>programmas pabeigšana plānotajā termiņā (tai skaitā ar pagarinājumu);</w:t>
            </w:r>
          </w:p>
        </w:tc>
      </w:tr>
      <w:tr w:rsidR="00504ECB" w:rsidRPr="008A708F" w14:paraId="78BF1A65" w14:textId="77777777" w:rsidTr="00150A22">
        <w:trPr>
          <w:trHeight w:val="326"/>
        </w:trPr>
        <w:tc>
          <w:tcPr>
            <w:tcW w:w="9888" w:type="dxa"/>
          </w:tcPr>
          <w:p w14:paraId="34A9FF97" w14:textId="0A1856AF" w:rsidR="00504ECB" w:rsidRPr="00D559FF" w:rsidRDefault="00B93DB6" w:rsidP="00B70A10">
            <w:pPr>
              <w:ind w:left="465"/>
              <w:jc w:val="both"/>
              <w:rPr>
                <w:rFonts w:ascii="Times New Roman" w:hAnsi="Times New Roman" w:cs="Times New Roman"/>
                <w:sz w:val="24"/>
              </w:rPr>
            </w:pPr>
            <w:sdt>
              <w:sdtPr>
                <w:rPr>
                  <w:sz w:val="24"/>
                  <w:szCs w:val="24"/>
                </w:rPr>
                <w:id w:val="1309755072"/>
                <w14:checkbox>
                  <w14:checked w14:val="0"/>
                  <w14:checkedState w14:val="2612" w14:font="MS Gothic"/>
                  <w14:uncheckedState w14:val="2610" w14:font="MS Gothic"/>
                </w14:checkbox>
              </w:sdtPr>
              <w:sdtEndPr/>
              <w:sdtContent>
                <w:r w:rsidR="00504ECB" w:rsidRPr="006B6FFA">
                  <w:rPr>
                    <w:rFonts w:ascii="MS Gothic" w:eastAsia="MS Gothic" w:hAnsi="MS Gothic" w:hint="eastAsia"/>
                    <w:sz w:val="24"/>
                    <w:szCs w:val="24"/>
                  </w:rPr>
                  <w:t>☐</w:t>
                </w:r>
              </w:sdtContent>
            </w:sdt>
            <w:r w:rsidR="00504ECB" w:rsidRPr="007F4BDF">
              <w:rPr>
                <w:rFonts w:ascii="Times New Roman" w:hAnsi="Times New Roman" w:cs="Times New Roman"/>
                <w:sz w:val="24"/>
              </w:rPr>
              <w:t xml:space="preserve"> </w:t>
            </w:r>
            <w:r w:rsidR="00B70A10">
              <w:rPr>
                <w:rFonts w:ascii="Times New Roman" w:hAnsi="Times New Roman" w:cs="Times New Roman"/>
                <w:sz w:val="24"/>
              </w:rPr>
              <w:t xml:space="preserve">  </w:t>
            </w:r>
            <w:r w:rsidR="00504ECB" w:rsidRPr="007F4BDF">
              <w:rPr>
                <w:rFonts w:ascii="Times New Roman" w:hAnsi="Times New Roman" w:cs="Times New Roman"/>
                <w:sz w:val="24"/>
              </w:rPr>
              <w:t>jaunietis ir zaudējis mērķa grupas jaunieša statusu/ neatbilst mērķa grupas kritērijiem;</w:t>
            </w:r>
          </w:p>
        </w:tc>
      </w:tr>
      <w:tr w:rsidR="00504ECB" w:rsidRPr="008A708F" w14:paraId="41B9D6E6" w14:textId="77777777" w:rsidTr="00150A22">
        <w:trPr>
          <w:trHeight w:val="326"/>
        </w:trPr>
        <w:tc>
          <w:tcPr>
            <w:tcW w:w="9888" w:type="dxa"/>
          </w:tcPr>
          <w:p w14:paraId="56648D06" w14:textId="3512525D" w:rsidR="00504ECB" w:rsidRPr="007F4BDF" w:rsidRDefault="00B93DB6" w:rsidP="00B70A10">
            <w:pPr>
              <w:tabs>
                <w:tab w:val="left" w:pos="747"/>
              </w:tabs>
              <w:ind w:left="465"/>
              <w:jc w:val="both"/>
              <w:rPr>
                <w:rFonts w:ascii="Times New Roman" w:hAnsi="Times New Roman" w:cs="Times New Roman"/>
                <w:sz w:val="24"/>
              </w:rPr>
            </w:pPr>
            <w:sdt>
              <w:sdtPr>
                <w:rPr>
                  <w:sz w:val="24"/>
                  <w:szCs w:val="24"/>
                </w:rPr>
                <w:id w:val="1984805584"/>
                <w14:checkbox>
                  <w14:checked w14:val="0"/>
                  <w14:checkedState w14:val="2612" w14:font="MS Gothic"/>
                  <w14:uncheckedState w14:val="2610" w14:font="MS Gothic"/>
                </w14:checkbox>
              </w:sdtPr>
              <w:sdtEndPr/>
              <w:sdtContent>
                <w:r w:rsidR="00504ECB">
                  <w:rPr>
                    <w:rFonts w:ascii="MS Gothic" w:eastAsia="MS Gothic" w:hAnsi="MS Gothic" w:hint="eastAsia"/>
                    <w:sz w:val="24"/>
                    <w:szCs w:val="24"/>
                  </w:rPr>
                  <w:t>☐</w:t>
                </w:r>
              </w:sdtContent>
            </w:sdt>
            <w:r w:rsidR="00504ECB" w:rsidRPr="007F4BDF">
              <w:rPr>
                <w:rFonts w:ascii="Times New Roman" w:hAnsi="Times New Roman" w:cs="Times New Roman"/>
                <w:sz w:val="24"/>
              </w:rPr>
              <w:t xml:space="preserve"> jaunietis ir pārtraucis dalību individuālajā pasākumu programmā noteiktajos atbalsta pasākumos (atteikšanās no dalības, ilgstoša neierašanās, pazušana bez vēsts, jaunieša nāve u.tml.)</w:t>
            </w:r>
            <w:r w:rsidR="00F6421D">
              <w:rPr>
                <w:rFonts w:ascii="Times New Roman" w:hAnsi="Times New Roman" w:cs="Times New Roman"/>
                <w:sz w:val="24"/>
              </w:rPr>
              <w:t>;</w:t>
            </w:r>
          </w:p>
          <w:p w14:paraId="038DCF6E" w14:textId="77777777" w:rsidR="00504ECB" w:rsidRDefault="00B93DB6" w:rsidP="00B70A10">
            <w:pPr>
              <w:ind w:left="465"/>
              <w:jc w:val="both"/>
              <w:rPr>
                <w:rFonts w:ascii="Times New Roman" w:hAnsi="Times New Roman" w:cs="Times New Roman"/>
                <w:sz w:val="24"/>
              </w:rPr>
            </w:pPr>
            <w:sdt>
              <w:sdtPr>
                <w:rPr>
                  <w:sz w:val="24"/>
                  <w:szCs w:val="24"/>
                </w:rPr>
                <w:id w:val="877823782"/>
                <w14:checkbox>
                  <w14:checked w14:val="0"/>
                  <w14:checkedState w14:val="2612" w14:font="MS Gothic"/>
                  <w14:uncheckedState w14:val="2610" w14:font="MS Gothic"/>
                </w14:checkbox>
              </w:sdtPr>
              <w:sdtEndPr/>
              <w:sdtContent>
                <w:r w:rsidR="00504ECB">
                  <w:rPr>
                    <w:rFonts w:ascii="MS Gothic" w:eastAsia="MS Gothic" w:hAnsi="MS Gothic" w:hint="eastAsia"/>
                    <w:sz w:val="24"/>
                    <w:szCs w:val="24"/>
                  </w:rPr>
                  <w:t>☐</w:t>
                </w:r>
              </w:sdtContent>
            </w:sdt>
            <w:r w:rsidR="00504ECB" w:rsidRPr="007F4BDF">
              <w:rPr>
                <w:rFonts w:ascii="Times New Roman" w:hAnsi="Times New Roman" w:cs="Times New Roman"/>
                <w:sz w:val="24"/>
              </w:rPr>
              <w:t xml:space="preserve"> jaunietis ir izdarījis noziegumu, bijis vardarbīgs pret atbalsta sniegšanā iesaistītajiem </w:t>
            </w:r>
            <w:r w:rsidR="00B70A10">
              <w:rPr>
                <w:rFonts w:ascii="Times New Roman" w:hAnsi="Times New Roman" w:cs="Times New Roman"/>
                <w:sz w:val="24"/>
              </w:rPr>
              <w:t xml:space="preserve">      </w:t>
            </w:r>
            <w:r w:rsidR="00504ECB" w:rsidRPr="007F4BDF">
              <w:rPr>
                <w:rFonts w:ascii="Times New Roman" w:hAnsi="Times New Roman" w:cs="Times New Roman"/>
                <w:sz w:val="24"/>
              </w:rPr>
              <w:t>speciālistiem u.tml., tāpēc pieņemts lēmums par jaunieša izslēgšanu no turpmākas dalības projektā</w:t>
            </w:r>
            <w:r w:rsidR="008C2AA7">
              <w:rPr>
                <w:rFonts w:ascii="Times New Roman" w:hAnsi="Times New Roman" w:cs="Times New Roman"/>
                <w:sz w:val="24"/>
              </w:rPr>
              <w:t>;</w:t>
            </w:r>
          </w:p>
          <w:p w14:paraId="6A831497" w14:textId="486D293E" w:rsidR="008C2AA7" w:rsidRPr="007F4BDF" w:rsidRDefault="00B93DB6" w:rsidP="00B70A10">
            <w:pPr>
              <w:ind w:left="465"/>
              <w:jc w:val="both"/>
              <w:rPr>
                <w:rFonts w:ascii="Times New Roman" w:hAnsi="Times New Roman" w:cs="Times New Roman"/>
                <w:sz w:val="28"/>
              </w:rPr>
            </w:pPr>
            <w:sdt>
              <w:sdtPr>
                <w:rPr>
                  <w:sz w:val="24"/>
                  <w:szCs w:val="24"/>
                </w:rPr>
                <w:id w:val="2089338847"/>
                <w14:checkbox>
                  <w14:checked w14:val="0"/>
                  <w14:checkedState w14:val="2612" w14:font="MS Gothic"/>
                  <w14:uncheckedState w14:val="2610" w14:font="MS Gothic"/>
                </w14:checkbox>
              </w:sdtPr>
              <w:sdtEndPr/>
              <w:sdtContent>
                <w:r w:rsidR="008C2AA7" w:rsidRPr="006B6FFA">
                  <w:rPr>
                    <w:rFonts w:ascii="MS Gothic" w:eastAsia="MS Gothic" w:hAnsi="MS Gothic" w:hint="eastAsia"/>
                    <w:sz w:val="24"/>
                    <w:szCs w:val="24"/>
                  </w:rPr>
                  <w:t>☐</w:t>
                </w:r>
              </w:sdtContent>
            </w:sdt>
            <w:r w:rsidR="008C2AA7" w:rsidRPr="007F4BDF">
              <w:rPr>
                <w:rFonts w:ascii="Times New Roman" w:hAnsi="Times New Roman" w:cs="Times New Roman"/>
                <w:sz w:val="24"/>
              </w:rPr>
              <w:t xml:space="preserve"> </w:t>
            </w:r>
            <w:r w:rsidR="008C2AA7">
              <w:rPr>
                <w:rFonts w:ascii="Times New Roman" w:hAnsi="Times New Roman" w:cs="Times New Roman"/>
                <w:sz w:val="24"/>
              </w:rPr>
              <w:t xml:space="preserve">  cits.</w:t>
            </w:r>
          </w:p>
        </w:tc>
      </w:tr>
      <w:tr w:rsidR="00504ECB" w:rsidRPr="008A708F" w14:paraId="761A4B50" w14:textId="77777777" w:rsidTr="00150A22">
        <w:trPr>
          <w:trHeight w:val="326"/>
        </w:trPr>
        <w:tc>
          <w:tcPr>
            <w:tcW w:w="9888" w:type="dxa"/>
          </w:tcPr>
          <w:p w14:paraId="61CF7156" w14:textId="77777777" w:rsidR="00276630" w:rsidRDefault="00276630" w:rsidP="00276630">
            <w:pPr>
              <w:jc w:val="both"/>
              <w:rPr>
                <w:rFonts w:ascii="Times New Roman" w:hAnsi="Times New Roman" w:cs="Times New Roman"/>
                <w:b/>
                <w:sz w:val="24"/>
              </w:rPr>
            </w:pPr>
          </w:p>
          <w:p w14:paraId="696302D5" w14:textId="6A80A14F" w:rsidR="00BC483A" w:rsidRDefault="00BC483A" w:rsidP="00276630">
            <w:pPr>
              <w:jc w:val="both"/>
              <w:rPr>
                <w:rFonts w:ascii="Times New Roman" w:hAnsi="Times New Roman" w:cs="Times New Roman"/>
                <w:b/>
                <w:sz w:val="24"/>
              </w:rPr>
            </w:pPr>
            <w:r>
              <w:rPr>
                <w:rFonts w:ascii="Times New Roman" w:hAnsi="Times New Roman" w:cs="Times New Roman"/>
                <w:b/>
                <w:sz w:val="24"/>
              </w:rPr>
              <w:lastRenderedPageBreak/>
              <w:t>Dati</w:t>
            </w:r>
            <w:r w:rsidR="002A4893">
              <w:rPr>
                <w:rFonts w:ascii="Times New Roman" w:hAnsi="Times New Roman" w:cs="Times New Roman"/>
                <w:b/>
                <w:sz w:val="24"/>
              </w:rPr>
              <w:t xml:space="preserve"> par mērķa grupas jaunie</w:t>
            </w:r>
            <w:r w:rsidR="00667C27">
              <w:rPr>
                <w:rFonts w:ascii="Times New Roman" w:hAnsi="Times New Roman" w:cs="Times New Roman"/>
                <w:b/>
                <w:sz w:val="24"/>
              </w:rPr>
              <w:t>ša situāciju</w:t>
            </w:r>
            <w:r w:rsidR="003210EB">
              <w:t xml:space="preserve"> </w:t>
            </w:r>
            <w:r w:rsidRPr="00BC483A">
              <w:rPr>
                <w:rFonts w:ascii="Times New Roman" w:hAnsi="Times New Roman" w:cs="Times New Roman"/>
                <w:b/>
                <w:sz w:val="24"/>
              </w:rPr>
              <w:t>pēc individuālās pasākumu programmas pabeigšanas vai pārtraukšanas</w:t>
            </w:r>
            <w:r>
              <w:rPr>
                <w:rStyle w:val="Vresatsauce"/>
                <w:rFonts w:ascii="Times New Roman" w:hAnsi="Times New Roman" w:cs="Times New Roman"/>
                <w:b/>
                <w:sz w:val="24"/>
              </w:rPr>
              <w:footnoteReference w:id="2"/>
            </w:r>
          </w:p>
          <w:p w14:paraId="22C27702" w14:textId="195C532F" w:rsidR="00BC483A" w:rsidRDefault="00BC483A" w:rsidP="00276630">
            <w:pPr>
              <w:jc w:val="both"/>
              <w:rPr>
                <w:rFonts w:ascii="Times New Roman" w:hAnsi="Times New Roman" w:cs="Times New Roman"/>
                <w:b/>
                <w:sz w:val="24"/>
              </w:rPr>
            </w:pPr>
          </w:p>
          <w:p w14:paraId="5365F12B" w14:textId="72344918" w:rsidR="00667C27" w:rsidRPr="006C5CE9" w:rsidRDefault="00B93DB6" w:rsidP="00276630">
            <w:pPr>
              <w:jc w:val="both"/>
              <w:rPr>
                <w:rFonts w:ascii="Times New Roman" w:hAnsi="Times New Roman" w:cs="Times New Roman"/>
                <w:sz w:val="24"/>
              </w:rPr>
            </w:pPr>
            <w:sdt>
              <w:sdtPr>
                <w:rPr>
                  <w:sz w:val="24"/>
                  <w:szCs w:val="24"/>
                </w:rPr>
                <w:id w:val="958997964"/>
                <w14:checkbox>
                  <w14:checked w14:val="0"/>
                  <w14:checkedState w14:val="2612" w14:font="MS Gothic"/>
                  <w14:uncheckedState w14:val="2610" w14:font="MS Gothic"/>
                </w14:checkbox>
              </w:sdtPr>
              <w:sdtEndPr/>
              <w:sdtContent>
                <w:r w:rsidR="00667C27" w:rsidRPr="00646BCA">
                  <w:rPr>
                    <w:rFonts w:ascii="MS Gothic" w:eastAsia="MS Gothic" w:hAnsi="MS Gothic" w:hint="eastAsia"/>
                    <w:sz w:val="24"/>
                    <w:szCs w:val="24"/>
                  </w:rPr>
                  <w:t>☐</w:t>
                </w:r>
              </w:sdtContent>
            </w:sdt>
            <w:r w:rsidR="00B310B8">
              <w:rPr>
                <w:sz w:val="24"/>
                <w:szCs w:val="24"/>
              </w:rPr>
              <w:t xml:space="preserve"> </w:t>
            </w:r>
            <w:r w:rsidR="00667C27" w:rsidRPr="006C5CE9">
              <w:rPr>
                <w:rFonts w:ascii="Times New Roman" w:hAnsi="Times New Roman" w:cs="Times New Roman"/>
                <w:b/>
                <w:sz w:val="24"/>
              </w:rPr>
              <w:t>Individuālā pasākumu programma ir izpildīta ar sasniegtu MK noteikumu 5.2. apakšpunktā minēto rezultāta rādītāju, mērķa grupas jaunietis ir</w:t>
            </w:r>
            <w:r w:rsidR="00660FC5" w:rsidRPr="006C5CE9">
              <w:rPr>
                <w:rFonts w:ascii="Times New Roman" w:hAnsi="Times New Roman" w:cs="Times New Roman"/>
                <w:b/>
                <w:sz w:val="22"/>
              </w:rPr>
              <w:t xml:space="preserve"> </w:t>
            </w:r>
            <w:r w:rsidR="00660FC5" w:rsidRPr="006C5CE9">
              <w:rPr>
                <w:rFonts w:ascii="Times New Roman" w:hAnsi="Times New Roman" w:cs="Times New Roman"/>
                <w:i/>
                <w:sz w:val="22"/>
              </w:rPr>
              <w:t>(atzīmēt atbilstošo(-s)</w:t>
            </w:r>
            <w:r w:rsidR="0016366E" w:rsidRPr="006C5CE9">
              <w:rPr>
                <w:rFonts w:ascii="Times New Roman" w:hAnsi="Times New Roman" w:cs="Times New Roman"/>
                <w:i/>
                <w:sz w:val="22"/>
              </w:rPr>
              <w:t xml:space="preserve"> un veidlapai pievienot dokumentāru apliecinājumu</w:t>
            </w:r>
            <w:r w:rsidR="006C5CE9" w:rsidRPr="006C5CE9">
              <w:rPr>
                <w:rFonts w:ascii="Times New Roman" w:hAnsi="Times New Roman" w:cs="Times New Roman"/>
                <w:i/>
                <w:sz w:val="22"/>
              </w:rPr>
              <w:t xml:space="preserve"> vai sasniegto rezultātu pamatojošo dokumentu kopijas</w:t>
            </w:r>
            <w:r w:rsidR="00660FC5" w:rsidRPr="006C5CE9">
              <w:rPr>
                <w:rFonts w:ascii="Times New Roman" w:hAnsi="Times New Roman" w:cs="Times New Roman"/>
                <w:i/>
                <w:sz w:val="22"/>
              </w:rPr>
              <w:t>)</w:t>
            </w:r>
            <w:r w:rsidR="00B310B8" w:rsidRPr="006C5CE9">
              <w:rPr>
                <w:rFonts w:ascii="Times New Roman" w:hAnsi="Times New Roman" w:cs="Times New Roman"/>
                <w:sz w:val="24"/>
              </w:rPr>
              <w:t>:</w:t>
            </w:r>
          </w:p>
          <w:p w14:paraId="44705875" w14:textId="5EAAA345" w:rsidR="00003CBD" w:rsidRDefault="00003CBD" w:rsidP="00003CBD">
            <w:pPr>
              <w:ind w:left="1171"/>
              <w:jc w:val="both"/>
              <w:rPr>
                <w:rFonts w:ascii="Times New Roman" w:hAnsi="Times New Roman" w:cs="Times New Roman"/>
                <w:sz w:val="22"/>
              </w:rPr>
            </w:pPr>
          </w:p>
          <w:tbl>
            <w:tblPr>
              <w:tblStyle w:val="Reatabula"/>
              <w:tblW w:w="5000" w:type="pct"/>
              <w:tblLook w:val="04A0" w:firstRow="1" w:lastRow="0" w:firstColumn="1" w:lastColumn="0" w:noHBand="0" w:noVBand="1"/>
            </w:tblPr>
            <w:tblGrid>
              <w:gridCol w:w="772"/>
              <w:gridCol w:w="2289"/>
              <w:gridCol w:w="6606"/>
            </w:tblGrid>
            <w:tr w:rsidR="00B16EC6" w14:paraId="7EB0F1A3" w14:textId="77777777" w:rsidTr="0016366E">
              <w:tc>
                <w:tcPr>
                  <w:tcW w:w="399" w:type="pct"/>
                  <w:tcBorders>
                    <w:top w:val="nil"/>
                    <w:left w:val="nil"/>
                    <w:bottom w:val="nil"/>
                    <w:right w:val="nil"/>
                  </w:tcBorders>
                </w:tcPr>
                <w:p w14:paraId="63E5CE2B" w14:textId="48611334" w:rsidR="00B16EC6" w:rsidRPr="006C5CE9" w:rsidRDefault="00B16EC6" w:rsidP="00003CBD">
                  <w:pPr>
                    <w:jc w:val="both"/>
                    <w:rPr>
                      <w:rFonts w:ascii="Times New Roman" w:hAnsi="Times New Roman" w:cs="Times New Roman"/>
                      <w:sz w:val="22"/>
                    </w:rPr>
                  </w:pPr>
                </w:p>
              </w:tc>
              <w:tc>
                <w:tcPr>
                  <w:tcW w:w="4601" w:type="pct"/>
                  <w:gridSpan w:val="2"/>
                  <w:tcBorders>
                    <w:left w:val="nil"/>
                  </w:tcBorders>
                  <w:shd w:val="clear" w:color="auto" w:fill="auto"/>
                </w:tcPr>
                <w:p w14:paraId="1AEC84D7" w14:textId="3FA70756" w:rsidR="00B16EC6" w:rsidRPr="006C5CE9" w:rsidRDefault="00B16EC6" w:rsidP="00B16EC6">
                  <w:pPr>
                    <w:spacing w:line="360" w:lineRule="auto"/>
                    <w:jc w:val="both"/>
                    <w:rPr>
                      <w:rFonts w:ascii="Times New Roman" w:hAnsi="Times New Roman" w:cs="Times New Roman"/>
                      <w:sz w:val="22"/>
                    </w:rPr>
                  </w:pPr>
                  <w:r w:rsidRPr="006C5CE9">
                    <w:rPr>
                      <w:rFonts w:ascii="Times New Roman" w:hAnsi="Times New Roman" w:cs="Times New Roman"/>
                      <w:sz w:val="22"/>
                    </w:rPr>
                    <w:t>Iesaistījies izglītībā, t.sk. mūžizglītībā:</w:t>
                  </w:r>
                </w:p>
              </w:tc>
            </w:tr>
            <w:tr w:rsidR="00B16EC6" w14:paraId="7C4B8C73" w14:textId="77777777" w:rsidTr="0016366E">
              <w:tc>
                <w:tcPr>
                  <w:tcW w:w="399" w:type="pct"/>
                  <w:tcBorders>
                    <w:top w:val="nil"/>
                    <w:left w:val="nil"/>
                    <w:bottom w:val="nil"/>
                    <w:right w:val="nil"/>
                  </w:tcBorders>
                </w:tcPr>
                <w:p w14:paraId="653300A2" w14:textId="0ADF485B" w:rsidR="00B16EC6" w:rsidRDefault="00B93DB6" w:rsidP="00003CBD">
                  <w:pPr>
                    <w:jc w:val="both"/>
                    <w:rPr>
                      <w:rFonts w:ascii="Times New Roman" w:hAnsi="Times New Roman" w:cs="Times New Roman"/>
                      <w:sz w:val="22"/>
                    </w:rPr>
                  </w:pPr>
                  <w:sdt>
                    <w:sdtPr>
                      <w:rPr>
                        <w:sz w:val="24"/>
                        <w:szCs w:val="24"/>
                      </w:rPr>
                      <w:id w:val="1128210927"/>
                      <w14:checkbox>
                        <w14:checked w14:val="0"/>
                        <w14:checkedState w14:val="2612" w14:font="MS Gothic"/>
                        <w14:uncheckedState w14:val="2610" w14:font="MS Gothic"/>
                      </w14:checkbox>
                    </w:sdtPr>
                    <w:sdtEndPr/>
                    <w:sdtContent>
                      <w:r w:rsidR="00B16EC6">
                        <w:rPr>
                          <w:rFonts w:ascii="MS Gothic" w:eastAsia="MS Gothic" w:hAnsi="MS Gothic" w:hint="eastAsia"/>
                          <w:sz w:val="24"/>
                          <w:szCs w:val="24"/>
                        </w:rPr>
                        <w:t>☐</w:t>
                      </w:r>
                    </w:sdtContent>
                  </w:sdt>
                </w:p>
              </w:tc>
              <w:tc>
                <w:tcPr>
                  <w:tcW w:w="1184" w:type="pct"/>
                  <w:tcBorders>
                    <w:left w:val="nil"/>
                  </w:tcBorders>
                </w:tcPr>
                <w:p w14:paraId="70AC41F5" w14:textId="4DB6037F" w:rsidR="00B16EC6" w:rsidRDefault="00B16EC6" w:rsidP="00003CBD">
                  <w:pPr>
                    <w:jc w:val="both"/>
                    <w:rPr>
                      <w:rFonts w:ascii="Times New Roman" w:hAnsi="Times New Roman" w:cs="Times New Roman"/>
                      <w:sz w:val="22"/>
                    </w:rPr>
                  </w:pPr>
                  <w:r w:rsidRPr="005D56C1">
                    <w:rPr>
                      <w:rFonts w:ascii="Times New Roman" w:hAnsi="Times New Roman" w:cs="Times New Roman"/>
                      <w:b/>
                      <w:sz w:val="22"/>
                    </w:rPr>
                    <w:t>formālās izglītības ieguvē</w:t>
                  </w:r>
                  <w:r>
                    <w:rPr>
                      <w:rStyle w:val="Vresatsauce"/>
                      <w:rFonts w:ascii="Times New Roman" w:hAnsi="Times New Roman" w:cs="Times New Roman"/>
                      <w:sz w:val="22"/>
                    </w:rPr>
                    <w:footnoteReference w:id="3"/>
                  </w:r>
                </w:p>
              </w:tc>
              <w:tc>
                <w:tcPr>
                  <w:tcW w:w="3417" w:type="pct"/>
                </w:tcPr>
                <w:p w14:paraId="1B6B3E8E" w14:textId="1EBF3BDA" w:rsidR="00B16EC6" w:rsidRDefault="00B16EC6" w:rsidP="00003CBD">
                  <w:pPr>
                    <w:jc w:val="both"/>
                    <w:rPr>
                      <w:rFonts w:ascii="Times New Roman" w:hAnsi="Times New Roman" w:cs="Times New Roman"/>
                      <w:sz w:val="22"/>
                    </w:rPr>
                  </w:pPr>
                  <w:r w:rsidRPr="007B24DC">
                    <w:rPr>
                      <w:rFonts w:ascii="Times New Roman" w:hAnsi="Times New Roman" w:cs="Times New Roman"/>
                      <w:sz w:val="22"/>
                    </w:rPr>
                    <w:t>Reģistrēts/uzņemts/imatrikulēts kādā izglītības iestādē Latvijā vai ārvalstīs pamatizglītības, vidējās izglītības, vai augstākās izglītības programmā, vai arodizglītības programmā, tai skaitā profesionālās kvalifikācijas iegūšanai</w:t>
                  </w:r>
                  <w:r>
                    <w:rPr>
                      <w:rFonts w:ascii="Times New Roman" w:hAnsi="Times New Roman" w:cs="Times New Roman"/>
                      <w:sz w:val="22"/>
                    </w:rPr>
                    <w:t>.</w:t>
                  </w:r>
                </w:p>
              </w:tc>
            </w:tr>
            <w:tr w:rsidR="00B16EC6" w14:paraId="40FB0DDD" w14:textId="77777777" w:rsidTr="0016366E">
              <w:tc>
                <w:tcPr>
                  <w:tcW w:w="399" w:type="pct"/>
                  <w:tcBorders>
                    <w:top w:val="nil"/>
                    <w:left w:val="nil"/>
                    <w:bottom w:val="nil"/>
                    <w:right w:val="nil"/>
                  </w:tcBorders>
                </w:tcPr>
                <w:p w14:paraId="1C80F4E5" w14:textId="287D2D52" w:rsidR="00B16EC6" w:rsidRDefault="00B93DB6" w:rsidP="00003CBD">
                  <w:pPr>
                    <w:jc w:val="both"/>
                    <w:rPr>
                      <w:rFonts w:ascii="Times New Roman" w:hAnsi="Times New Roman" w:cs="Times New Roman"/>
                      <w:sz w:val="22"/>
                    </w:rPr>
                  </w:pPr>
                  <w:sdt>
                    <w:sdtPr>
                      <w:rPr>
                        <w:sz w:val="24"/>
                        <w:szCs w:val="24"/>
                      </w:rPr>
                      <w:id w:val="-519082669"/>
                      <w14:checkbox>
                        <w14:checked w14:val="0"/>
                        <w14:checkedState w14:val="2612" w14:font="MS Gothic"/>
                        <w14:uncheckedState w14:val="2610" w14:font="MS Gothic"/>
                      </w14:checkbox>
                    </w:sdtPr>
                    <w:sdtEndPr/>
                    <w:sdtContent>
                      <w:r w:rsidR="00C42195">
                        <w:rPr>
                          <w:rFonts w:ascii="MS Gothic" w:eastAsia="MS Gothic" w:hAnsi="MS Gothic" w:hint="eastAsia"/>
                          <w:sz w:val="24"/>
                          <w:szCs w:val="24"/>
                        </w:rPr>
                        <w:t>☐</w:t>
                      </w:r>
                    </w:sdtContent>
                  </w:sdt>
                </w:p>
              </w:tc>
              <w:tc>
                <w:tcPr>
                  <w:tcW w:w="1184" w:type="pct"/>
                  <w:tcBorders>
                    <w:left w:val="nil"/>
                  </w:tcBorders>
                </w:tcPr>
                <w:p w14:paraId="1A3FB94E" w14:textId="4B6480B8" w:rsidR="00B16EC6" w:rsidRDefault="00C42195" w:rsidP="00003CBD">
                  <w:pPr>
                    <w:jc w:val="both"/>
                    <w:rPr>
                      <w:rFonts w:ascii="Times New Roman" w:hAnsi="Times New Roman" w:cs="Times New Roman"/>
                      <w:sz w:val="22"/>
                    </w:rPr>
                  </w:pPr>
                  <w:r w:rsidRPr="005D56C1">
                    <w:rPr>
                      <w:rFonts w:ascii="Times New Roman" w:hAnsi="Times New Roman" w:cs="Times New Roman"/>
                      <w:b/>
                      <w:sz w:val="22"/>
                    </w:rPr>
                    <w:t>mūžizglītībā</w:t>
                  </w:r>
                  <w:r>
                    <w:rPr>
                      <w:rStyle w:val="Vresatsauce"/>
                      <w:rFonts w:ascii="Times New Roman" w:hAnsi="Times New Roman" w:cs="Times New Roman"/>
                      <w:sz w:val="22"/>
                    </w:rPr>
                    <w:footnoteReference w:id="4"/>
                  </w:r>
                </w:p>
              </w:tc>
              <w:tc>
                <w:tcPr>
                  <w:tcW w:w="3417" w:type="pct"/>
                </w:tcPr>
                <w:p w14:paraId="19B49D16" w14:textId="2BEF849D" w:rsidR="009323D5" w:rsidRDefault="00C42195" w:rsidP="00003CBD">
                  <w:pPr>
                    <w:jc w:val="both"/>
                    <w:rPr>
                      <w:rFonts w:ascii="Times New Roman" w:hAnsi="Times New Roman" w:cs="Times New Roman"/>
                      <w:sz w:val="22"/>
                    </w:rPr>
                  </w:pPr>
                  <w:r w:rsidRPr="007B24DC">
                    <w:rPr>
                      <w:rFonts w:ascii="Times New Roman" w:hAnsi="Times New Roman" w:cs="Times New Roman"/>
                      <w:sz w:val="22"/>
                    </w:rPr>
                    <w:t>Reģistrēts/uzņemts</w:t>
                  </w:r>
                  <w:r>
                    <w:rPr>
                      <w:rFonts w:ascii="Times New Roman" w:hAnsi="Times New Roman" w:cs="Times New Roman"/>
                      <w:sz w:val="22"/>
                    </w:rPr>
                    <w:t xml:space="preserve"> vai tml.</w:t>
                  </w:r>
                  <w:r w:rsidRPr="007B24DC">
                    <w:rPr>
                      <w:rFonts w:ascii="Times New Roman" w:hAnsi="Times New Roman" w:cs="Times New Roman"/>
                      <w:sz w:val="22"/>
                    </w:rPr>
                    <w:t xml:space="preserve"> kādā </w:t>
                  </w:r>
                  <w:r w:rsidRPr="00A27DDA">
                    <w:rPr>
                      <w:rFonts w:ascii="Times New Roman" w:hAnsi="Times New Roman" w:cs="Times New Roman"/>
                      <w:sz w:val="22"/>
                    </w:rPr>
                    <w:t>profesionālās pilnveides programm</w:t>
                  </w:r>
                  <w:r>
                    <w:rPr>
                      <w:rFonts w:ascii="Times New Roman" w:hAnsi="Times New Roman" w:cs="Times New Roman"/>
                      <w:sz w:val="22"/>
                    </w:rPr>
                    <w:t xml:space="preserve">ā </w:t>
                  </w:r>
                  <w:r w:rsidRPr="007B24DC">
                    <w:rPr>
                      <w:rFonts w:ascii="Times New Roman" w:hAnsi="Times New Roman" w:cs="Times New Roman"/>
                      <w:sz w:val="22"/>
                    </w:rPr>
                    <w:t>Latvijā vai ārvalstīs</w:t>
                  </w:r>
                  <w:r>
                    <w:rPr>
                      <w:rFonts w:ascii="Times New Roman" w:hAnsi="Times New Roman" w:cs="Times New Roman"/>
                      <w:sz w:val="22"/>
                    </w:rPr>
                    <w:t>,</w:t>
                  </w:r>
                  <w:r>
                    <w:t xml:space="preserve"> </w:t>
                  </w:r>
                  <w:r w:rsidRPr="00A27DDA">
                    <w:rPr>
                      <w:rFonts w:ascii="Times New Roman" w:hAnsi="Times New Roman" w:cs="Times New Roman"/>
                      <w:sz w:val="22"/>
                    </w:rPr>
                    <w:t>neformālās izglītības programm</w:t>
                  </w:r>
                  <w:r>
                    <w:rPr>
                      <w:rFonts w:ascii="Times New Roman" w:hAnsi="Times New Roman" w:cs="Times New Roman"/>
                      <w:sz w:val="22"/>
                    </w:rPr>
                    <w:t xml:space="preserve">ā </w:t>
                  </w:r>
                  <w:r w:rsidRPr="007B24DC">
                    <w:rPr>
                      <w:rFonts w:ascii="Times New Roman" w:hAnsi="Times New Roman" w:cs="Times New Roman"/>
                      <w:sz w:val="22"/>
                    </w:rPr>
                    <w:t>Latvijā vai ārvalstīs</w:t>
                  </w:r>
                  <w:r>
                    <w:rPr>
                      <w:rFonts w:ascii="Times New Roman" w:hAnsi="Times New Roman" w:cs="Times New Roman"/>
                      <w:sz w:val="22"/>
                    </w:rPr>
                    <w:t xml:space="preserve">, interešu izglītības programmā </w:t>
                  </w:r>
                  <w:r w:rsidRPr="007B24DC">
                    <w:rPr>
                      <w:rFonts w:ascii="Times New Roman" w:hAnsi="Times New Roman" w:cs="Times New Roman"/>
                      <w:sz w:val="22"/>
                    </w:rPr>
                    <w:t>Latvijā vai ārvalstīs</w:t>
                  </w:r>
                  <w:r>
                    <w:rPr>
                      <w:rFonts w:ascii="Times New Roman" w:hAnsi="Times New Roman" w:cs="Times New Roman"/>
                      <w:sz w:val="22"/>
                    </w:rPr>
                    <w:t xml:space="preserve">, </w:t>
                  </w:r>
                  <w:r w:rsidRPr="005D56C1">
                    <w:rPr>
                      <w:rFonts w:ascii="Times New Roman" w:hAnsi="Times New Roman" w:cs="Times New Roman"/>
                      <w:sz w:val="22"/>
                    </w:rPr>
                    <w:t>profesionālās tālākizglītības programm</w:t>
                  </w:r>
                  <w:r>
                    <w:rPr>
                      <w:rFonts w:ascii="Times New Roman" w:hAnsi="Times New Roman" w:cs="Times New Roman"/>
                      <w:sz w:val="22"/>
                    </w:rPr>
                    <w:t xml:space="preserve">ā </w:t>
                  </w:r>
                  <w:r w:rsidRPr="007B24DC">
                    <w:rPr>
                      <w:rFonts w:ascii="Times New Roman" w:hAnsi="Times New Roman" w:cs="Times New Roman"/>
                      <w:sz w:val="22"/>
                    </w:rPr>
                    <w:t>Latvijā vai ārvalstīs</w:t>
                  </w:r>
                  <w:r>
                    <w:rPr>
                      <w:rFonts w:ascii="Times New Roman" w:hAnsi="Times New Roman" w:cs="Times New Roman"/>
                      <w:sz w:val="22"/>
                    </w:rPr>
                    <w:t xml:space="preserve">, </w:t>
                  </w:r>
                  <w:r w:rsidRPr="005D56C1">
                    <w:rPr>
                      <w:rFonts w:ascii="Times New Roman" w:hAnsi="Times New Roman" w:cs="Times New Roman"/>
                      <w:sz w:val="22"/>
                    </w:rPr>
                    <w:t>modulārās profesionālās izglītības programmā moduļa vai moduļu kopas apguvē</w:t>
                  </w:r>
                  <w:r>
                    <w:rPr>
                      <w:rFonts w:ascii="Times New Roman" w:hAnsi="Times New Roman" w:cs="Times New Roman"/>
                      <w:sz w:val="22"/>
                    </w:rPr>
                    <w:t xml:space="preserve"> </w:t>
                  </w:r>
                  <w:r w:rsidRPr="007B24DC">
                    <w:rPr>
                      <w:rFonts w:ascii="Times New Roman" w:hAnsi="Times New Roman" w:cs="Times New Roman"/>
                      <w:sz w:val="22"/>
                    </w:rPr>
                    <w:t>Latvijā vai ārvalstīs</w:t>
                  </w:r>
                  <w:r>
                    <w:rPr>
                      <w:rFonts w:ascii="Times New Roman" w:hAnsi="Times New Roman" w:cs="Times New Roman"/>
                      <w:sz w:val="22"/>
                    </w:rPr>
                    <w:t xml:space="preserve">, </w:t>
                  </w:r>
                  <w:r w:rsidRPr="005D56C1">
                    <w:rPr>
                      <w:rFonts w:ascii="Times New Roman" w:hAnsi="Times New Roman" w:cs="Times New Roman"/>
                      <w:sz w:val="22"/>
                    </w:rPr>
                    <w:t>studiju kurs</w:t>
                  </w:r>
                  <w:r>
                    <w:rPr>
                      <w:rFonts w:ascii="Times New Roman" w:hAnsi="Times New Roman" w:cs="Times New Roman"/>
                      <w:sz w:val="22"/>
                    </w:rPr>
                    <w:t>a</w:t>
                  </w:r>
                  <w:r w:rsidRPr="005D56C1">
                    <w:rPr>
                      <w:rFonts w:ascii="Times New Roman" w:hAnsi="Times New Roman" w:cs="Times New Roman"/>
                      <w:sz w:val="22"/>
                    </w:rPr>
                    <w:t xml:space="preserve"> vai studiju moduļ</w:t>
                  </w:r>
                  <w:r>
                    <w:rPr>
                      <w:rFonts w:ascii="Times New Roman" w:hAnsi="Times New Roman" w:cs="Times New Roman"/>
                      <w:sz w:val="22"/>
                    </w:rPr>
                    <w:t>a</w:t>
                  </w:r>
                  <w:r>
                    <w:t xml:space="preserve"> </w:t>
                  </w:r>
                  <w:r w:rsidRPr="005D56C1">
                    <w:rPr>
                      <w:rFonts w:ascii="Times New Roman" w:hAnsi="Times New Roman" w:cs="Times New Roman"/>
                      <w:sz w:val="22"/>
                    </w:rPr>
                    <w:t>apguvē</w:t>
                  </w:r>
                  <w:r>
                    <w:rPr>
                      <w:rFonts w:ascii="Times New Roman" w:hAnsi="Times New Roman" w:cs="Times New Roman"/>
                      <w:sz w:val="22"/>
                    </w:rPr>
                    <w:t xml:space="preserve"> kādā </w:t>
                  </w:r>
                  <w:r w:rsidRPr="005D56C1">
                    <w:rPr>
                      <w:rFonts w:ascii="Times New Roman" w:hAnsi="Times New Roman" w:cs="Times New Roman"/>
                      <w:sz w:val="22"/>
                    </w:rPr>
                    <w:t>studiju virziena studiju programm</w:t>
                  </w:r>
                  <w:r>
                    <w:rPr>
                      <w:rFonts w:ascii="Times New Roman" w:hAnsi="Times New Roman" w:cs="Times New Roman"/>
                      <w:sz w:val="22"/>
                    </w:rPr>
                    <w:t xml:space="preserve">ā vai  </w:t>
                  </w:r>
                  <w:r w:rsidRPr="005D56C1">
                    <w:rPr>
                      <w:rFonts w:ascii="Times New Roman" w:hAnsi="Times New Roman" w:cs="Times New Roman"/>
                      <w:sz w:val="22"/>
                    </w:rPr>
                    <w:t>Latvijā vai ārvalstīs</w:t>
                  </w:r>
                  <w:r>
                    <w:rPr>
                      <w:rFonts w:ascii="Times New Roman" w:hAnsi="Times New Roman" w:cs="Times New Roman"/>
                      <w:sz w:val="22"/>
                    </w:rPr>
                    <w:t xml:space="preserve">, vai uzsācis izglītošanos </w:t>
                  </w:r>
                  <w:proofErr w:type="spellStart"/>
                  <w:r>
                    <w:rPr>
                      <w:rFonts w:ascii="Times New Roman" w:hAnsi="Times New Roman" w:cs="Times New Roman"/>
                      <w:sz w:val="22"/>
                    </w:rPr>
                    <w:t>informālās</w:t>
                  </w:r>
                  <w:proofErr w:type="spellEnd"/>
                  <w:r>
                    <w:rPr>
                      <w:rFonts w:ascii="Times New Roman" w:hAnsi="Times New Roman" w:cs="Times New Roman"/>
                      <w:sz w:val="22"/>
                    </w:rPr>
                    <w:t xml:space="preserve"> izglītības (ikdienas mācīšanās) ietvaros un to var pierādīt vai apliecināt dokumentāri, piemēram, privātskolotāja pakalpojumu izmantošana, dalība konferencē, iesaiste specializētajās darbnīcās vai tml.)</w:t>
                  </w:r>
                </w:p>
              </w:tc>
            </w:tr>
            <w:tr w:rsidR="005F1CC5" w14:paraId="15EDF31C" w14:textId="77777777" w:rsidTr="0016366E">
              <w:tc>
                <w:tcPr>
                  <w:tcW w:w="399" w:type="pct"/>
                  <w:tcBorders>
                    <w:top w:val="nil"/>
                    <w:left w:val="nil"/>
                    <w:bottom w:val="nil"/>
                    <w:right w:val="nil"/>
                  </w:tcBorders>
                </w:tcPr>
                <w:p w14:paraId="7A4FABF3" w14:textId="77777777" w:rsidR="005F1CC5" w:rsidRDefault="005F1CC5" w:rsidP="00003CBD">
                  <w:pPr>
                    <w:jc w:val="both"/>
                    <w:rPr>
                      <w:rFonts w:ascii="Times New Roman" w:hAnsi="Times New Roman" w:cs="Times New Roman"/>
                      <w:sz w:val="22"/>
                    </w:rPr>
                  </w:pPr>
                </w:p>
              </w:tc>
              <w:tc>
                <w:tcPr>
                  <w:tcW w:w="4601" w:type="pct"/>
                  <w:gridSpan w:val="2"/>
                  <w:tcBorders>
                    <w:left w:val="nil"/>
                  </w:tcBorders>
                  <w:shd w:val="clear" w:color="auto" w:fill="FFFFFF" w:themeFill="background1"/>
                </w:tcPr>
                <w:p w14:paraId="0508A05E" w14:textId="77777777" w:rsidR="005F1CC5" w:rsidRPr="00F42EDE" w:rsidRDefault="005F1CC5" w:rsidP="00003CBD">
                  <w:pPr>
                    <w:jc w:val="both"/>
                    <w:rPr>
                      <w:rFonts w:ascii="Times New Roman" w:hAnsi="Times New Roman" w:cs="Times New Roman"/>
                      <w:sz w:val="22"/>
                    </w:rPr>
                  </w:pPr>
                  <w:r w:rsidRPr="00F42EDE">
                    <w:rPr>
                      <w:rFonts w:ascii="Times New Roman" w:hAnsi="Times New Roman" w:cs="Times New Roman"/>
                      <w:sz w:val="22"/>
                    </w:rPr>
                    <w:t>iesaistījies  mācību pasākumos</w:t>
                  </w:r>
                  <w:r w:rsidRPr="00F42EDE">
                    <w:rPr>
                      <w:rStyle w:val="Vresatsauce"/>
                      <w:rFonts w:ascii="Times New Roman" w:hAnsi="Times New Roman" w:cs="Times New Roman"/>
                      <w:sz w:val="22"/>
                    </w:rPr>
                    <w:footnoteReference w:id="5"/>
                  </w:r>
                  <w:r w:rsidRPr="00F42EDE">
                    <w:rPr>
                      <w:rFonts w:ascii="Times New Roman" w:hAnsi="Times New Roman" w:cs="Times New Roman"/>
                      <w:sz w:val="22"/>
                    </w:rPr>
                    <w:t>:</w:t>
                  </w:r>
                </w:p>
                <w:p w14:paraId="4210B49E" w14:textId="5917E713" w:rsidR="00A1549B" w:rsidRDefault="00A1549B" w:rsidP="00003CBD">
                  <w:pPr>
                    <w:jc w:val="both"/>
                    <w:rPr>
                      <w:rFonts w:ascii="Times New Roman" w:hAnsi="Times New Roman" w:cs="Times New Roman"/>
                      <w:sz w:val="22"/>
                    </w:rPr>
                  </w:pPr>
                </w:p>
              </w:tc>
            </w:tr>
            <w:tr w:rsidR="00D97F24" w14:paraId="741B6505" w14:textId="77777777" w:rsidTr="0016366E">
              <w:tc>
                <w:tcPr>
                  <w:tcW w:w="399" w:type="pct"/>
                  <w:tcBorders>
                    <w:top w:val="nil"/>
                    <w:left w:val="nil"/>
                    <w:bottom w:val="nil"/>
                    <w:right w:val="nil"/>
                  </w:tcBorders>
                </w:tcPr>
                <w:p w14:paraId="01C5737C" w14:textId="167E7D3F" w:rsidR="00D97F24" w:rsidRDefault="00B93DB6" w:rsidP="00003CBD">
                  <w:pPr>
                    <w:jc w:val="both"/>
                    <w:rPr>
                      <w:rFonts w:ascii="Times New Roman" w:hAnsi="Times New Roman" w:cs="Times New Roman"/>
                      <w:sz w:val="22"/>
                    </w:rPr>
                  </w:pPr>
                  <w:sdt>
                    <w:sdtPr>
                      <w:rPr>
                        <w:sz w:val="24"/>
                        <w:szCs w:val="24"/>
                      </w:rPr>
                      <w:id w:val="235214155"/>
                      <w14:checkbox>
                        <w14:checked w14:val="0"/>
                        <w14:checkedState w14:val="2612" w14:font="MS Gothic"/>
                        <w14:uncheckedState w14:val="2610" w14:font="MS Gothic"/>
                      </w14:checkbox>
                    </w:sdtPr>
                    <w:sdtEndPr/>
                    <w:sdtContent>
                      <w:r w:rsidR="0045496E">
                        <w:rPr>
                          <w:rFonts w:ascii="MS Gothic" w:eastAsia="MS Gothic" w:hAnsi="MS Gothic" w:hint="eastAsia"/>
                          <w:sz w:val="24"/>
                          <w:szCs w:val="24"/>
                        </w:rPr>
                        <w:t>☐</w:t>
                      </w:r>
                    </w:sdtContent>
                  </w:sdt>
                </w:p>
              </w:tc>
              <w:tc>
                <w:tcPr>
                  <w:tcW w:w="1184" w:type="pct"/>
                  <w:tcBorders>
                    <w:left w:val="nil"/>
                  </w:tcBorders>
                </w:tcPr>
                <w:p w14:paraId="0EEC0808" w14:textId="057275EE" w:rsidR="00D97F24" w:rsidRPr="0045496E" w:rsidRDefault="005F1CC5" w:rsidP="00003CBD">
                  <w:pPr>
                    <w:jc w:val="both"/>
                    <w:rPr>
                      <w:rFonts w:ascii="Times New Roman" w:hAnsi="Times New Roman" w:cs="Times New Roman"/>
                      <w:b/>
                      <w:sz w:val="22"/>
                    </w:rPr>
                  </w:pPr>
                  <w:r w:rsidRPr="00360290">
                    <w:rPr>
                      <w:rFonts w:ascii="Times New Roman" w:hAnsi="Times New Roman" w:cs="Times New Roman"/>
                      <w:b/>
                      <w:sz w:val="22"/>
                    </w:rPr>
                    <w:t xml:space="preserve">mācību pasākumos </w:t>
                  </w:r>
                  <w:r w:rsidRPr="00003CBD">
                    <w:rPr>
                      <w:rFonts w:ascii="Times New Roman" w:hAnsi="Times New Roman" w:cs="Times New Roman"/>
                      <w:b/>
                      <w:sz w:val="22"/>
                    </w:rPr>
                    <w:t>darbavietā</w:t>
                  </w:r>
                  <w:r>
                    <w:rPr>
                      <w:rFonts w:ascii="Times New Roman" w:hAnsi="Times New Roman" w:cs="Times New Roman"/>
                      <w:b/>
                      <w:sz w:val="22"/>
                    </w:rPr>
                    <w:t xml:space="preserve"> vai </w:t>
                  </w:r>
                  <w:r w:rsidRPr="00360290">
                    <w:rPr>
                      <w:rFonts w:ascii="Times New Roman" w:hAnsi="Times New Roman" w:cs="Times New Roman"/>
                      <w:b/>
                      <w:sz w:val="22"/>
                    </w:rPr>
                    <w:t>ārpus darba</w:t>
                  </w:r>
                  <w:r>
                    <w:rPr>
                      <w:rFonts w:ascii="Times New Roman" w:hAnsi="Times New Roman" w:cs="Times New Roman"/>
                      <w:b/>
                      <w:sz w:val="22"/>
                    </w:rPr>
                    <w:t xml:space="preserve"> (</w:t>
                  </w:r>
                  <w:proofErr w:type="spellStart"/>
                  <w:r w:rsidRPr="00E74CAF">
                    <w:rPr>
                      <w:rFonts w:ascii="Times New Roman" w:hAnsi="Times New Roman" w:cs="Times New Roman"/>
                      <w:i/>
                      <w:sz w:val="22"/>
                    </w:rPr>
                    <w:t>off-the-job</w:t>
                  </w:r>
                  <w:proofErr w:type="spellEnd"/>
                  <w:r w:rsidRPr="00E74CAF">
                    <w:rPr>
                      <w:rFonts w:ascii="Times New Roman" w:hAnsi="Times New Roman" w:cs="Times New Roman"/>
                      <w:i/>
                      <w:sz w:val="22"/>
                    </w:rPr>
                    <w:t>/</w:t>
                  </w:r>
                  <w:proofErr w:type="spellStart"/>
                  <w:r>
                    <w:rPr>
                      <w:rFonts w:ascii="Times New Roman" w:hAnsi="Times New Roman" w:cs="Times New Roman"/>
                      <w:i/>
                      <w:sz w:val="22"/>
                    </w:rPr>
                    <w:t>o</w:t>
                  </w:r>
                  <w:r w:rsidRPr="00E74CAF">
                    <w:rPr>
                      <w:rFonts w:ascii="Times New Roman" w:hAnsi="Times New Roman" w:cs="Times New Roman"/>
                      <w:i/>
                      <w:sz w:val="22"/>
                    </w:rPr>
                    <w:t>n-the-job</w:t>
                  </w:r>
                  <w:proofErr w:type="spellEnd"/>
                  <w:r w:rsidRPr="00E74CAF">
                    <w:rPr>
                      <w:rFonts w:ascii="Times New Roman" w:hAnsi="Times New Roman" w:cs="Times New Roman"/>
                      <w:i/>
                      <w:sz w:val="22"/>
                    </w:rPr>
                    <w:t xml:space="preserve"> </w:t>
                  </w:r>
                  <w:proofErr w:type="spellStart"/>
                  <w:r w:rsidRPr="00E74CAF">
                    <w:rPr>
                      <w:rFonts w:ascii="Times New Roman" w:hAnsi="Times New Roman" w:cs="Times New Roman"/>
                      <w:i/>
                      <w:sz w:val="22"/>
                    </w:rPr>
                    <w:t>training</w:t>
                  </w:r>
                  <w:proofErr w:type="spellEnd"/>
                  <w:r>
                    <w:rPr>
                      <w:rFonts w:ascii="Times New Roman" w:hAnsi="Times New Roman" w:cs="Times New Roman"/>
                      <w:sz w:val="22"/>
                    </w:rPr>
                    <w:t>)</w:t>
                  </w:r>
                </w:p>
              </w:tc>
              <w:tc>
                <w:tcPr>
                  <w:tcW w:w="3417" w:type="pct"/>
                </w:tcPr>
                <w:p w14:paraId="7112DEF2" w14:textId="77777777" w:rsidR="0045496E" w:rsidRDefault="0045496E" w:rsidP="0045496E">
                  <w:pPr>
                    <w:jc w:val="both"/>
                    <w:rPr>
                      <w:rFonts w:ascii="Times New Roman" w:hAnsi="Times New Roman" w:cs="Times New Roman"/>
                      <w:sz w:val="22"/>
                    </w:rPr>
                  </w:pPr>
                  <w:r>
                    <w:rPr>
                      <w:rFonts w:ascii="Times New Roman" w:hAnsi="Times New Roman" w:cs="Times New Roman"/>
                      <w:sz w:val="22"/>
                    </w:rPr>
                    <w:t xml:space="preserve">1)attiecināms uz jauniešiem, kas iesaistīti nodarbinātībā </w:t>
                  </w:r>
                  <w:r w:rsidRPr="007B24DC">
                    <w:rPr>
                      <w:rFonts w:ascii="Times New Roman" w:hAnsi="Times New Roman" w:cs="Times New Roman"/>
                      <w:sz w:val="22"/>
                    </w:rPr>
                    <w:t>Latvijā vai ārvalstīs</w:t>
                  </w:r>
                  <w:r>
                    <w:rPr>
                      <w:rFonts w:ascii="Times New Roman" w:hAnsi="Times New Roman" w:cs="Times New Roman"/>
                      <w:sz w:val="22"/>
                    </w:rPr>
                    <w:t xml:space="preserve"> un, kuriem uzsākot darba tiesiskās attiecības tiek nodrošinātas mācības pašā darbavietā vai ārpus tās, tai skaitā semināri, </w:t>
                  </w:r>
                  <w:proofErr w:type="spellStart"/>
                  <w:r>
                    <w:rPr>
                      <w:rFonts w:ascii="Times New Roman" w:hAnsi="Times New Roman" w:cs="Times New Roman"/>
                      <w:sz w:val="22"/>
                    </w:rPr>
                    <w:t>vebināri</w:t>
                  </w:r>
                  <w:proofErr w:type="spellEnd"/>
                  <w:r>
                    <w:rPr>
                      <w:rFonts w:ascii="Times New Roman" w:hAnsi="Times New Roman" w:cs="Times New Roman"/>
                      <w:sz w:val="22"/>
                    </w:rPr>
                    <w:t xml:space="preserve">, </w:t>
                  </w:r>
                  <w:proofErr w:type="spellStart"/>
                  <w:r>
                    <w:rPr>
                      <w:rFonts w:ascii="Times New Roman" w:hAnsi="Times New Roman" w:cs="Times New Roman"/>
                      <w:sz w:val="22"/>
                    </w:rPr>
                    <w:t>koučinga</w:t>
                  </w:r>
                  <w:proofErr w:type="spellEnd"/>
                  <w:r>
                    <w:rPr>
                      <w:rFonts w:ascii="Times New Roman" w:hAnsi="Times New Roman" w:cs="Times New Roman"/>
                      <w:sz w:val="22"/>
                    </w:rPr>
                    <w:t xml:space="preserve"> sesijas u.tml.; </w:t>
                  </w:r>
                </w:p>
                <w:p w14:paraId="4DC9EDD6" w14:textId="77777777" w:rsidR="00D97F24" w:rsidRDefault="0045496E" w:rsidP="00003CBD">
                  <w:pPr>
                    <w:jc w:val="both"/>
                    <w:rPr>
                      <w:rFonts w:ascii="Times New Roman" w:hAnsi="Times New Roman" w:cs="Times New Roman"/>
                      <w:sz w:val="22"/>
                    </w:rPr>
                  </w:pPr>
                  <w:r>
                    <w:rPr>
                      <w:rFonts w:ascii="Times New Roman" w:hAnsi="Times New Roman" w:cs="Times New Roman"/>
                      <w:sz w:val="22"/>
                    </w:rPr>
                    <w:lastRenderedPageBreak/>
                    <w:t xml:space="preserve">2)attiecināms uz jauniešiem, kas iesaistīti prakses vai stažēšanās programmās </w:t>
                  </w:r>
                  <w:r w:rsidRPr="00003CBD">
                    <w:rPr>
                      <w:rFonts w:ascii="Times New Roman" w:hAnsi="Times New Roman" w:cs="Times New Roman"/>
                      <w:sz w:val="22"/>
                    </w:rPr>
                    <w:t>Latvijā vai ārvalstīs pieredzes ieguvei, kvalifikācijas paaugstināšanai vai profesionālās piemērotības pārbaudei</w:t>
                  </w:r>
                  <w:r>
                    <w:rPr>
                      <w:rFonts w:ascii="Times New Roman" w:hAnsi="Times New Roman" w:cs="Times New Roman"/>
                      <w:sz w:val="22"/>
                    </w:rPr>
                    <w:t>;</w:t>
                  </w:r>
                </w:p>
                <w:p w14:paraId="0FFCE64A" w14:textId="067190BA" w:rsidR="00B60995" w:rsidRDefault="00B60995" w:rsidP="00003CBD">
                  <w:pPr>
                    <w:jc w:val="both"/>
                    <w:rPr>
                      <w:rFonts w:ascii="Times New Roman" w:hAnsi="Times New Roman" w:cs="Times New Roman"/>
                      <w:sz w:val="22"/>
                    </w:rPr>
                  </w:pPr>
                </w:p>
              </w:tc>
            </w:tr>
            <w:tr w:rsidR="00D97F24" w14:paraId="10323BDE" w14:textId="77777777" w:rsidTr="0016366E">
              <w:tc>
                <w:tcPr>
                  <w:tcW w:w="399" w:type="pct"/>
                  <w:tcBorders>
                    <w:top w:val="nil"/>
                    <w:left w:val="nil"/>
                    <w:bottom w:val="nil"/>
                    <w:right w:val="nil"/>
                  </w:tcBorders>
                </w:tcPr>
                <w:p w14:paraId="13290D10" w14:textId="2FAE2ED3" w:rsidR="00D97F24" w:rsidRDefault="00B93DB6" w:rsidP="00003CBD">
                  <w:pPr>
                    <w:jc w:val="both"/>
                    <w:rPr>
                      <w:rFonts w:ascii="Times New Roman" w:hAnsi="Times New Roman" w:cs="Times New Roman"/>
                      <w:sz w:val="22"/>
                    </w:rPr>
                  </w:pPr>
                  <w:sdt>
                    <w:sdtPr>
                      <w:rPr>
                        <w:sz w:val="24"/>
                        <w:szCs w:val="24"/>
                      </w:rPr>
                      <w:id w:val="-1755736359"/>
                      <w14:checkbox>
                        <w14:checked w14:val="0"/>
                        <w14:checkedState w14:val="2612" w14:font="MS Gothic"/>
                        <w14:uncheckedState w14:val="2610" w14:font="MS Gothic"/>
                      </w14:checkbox>
                    </w:sdtPr>
                    <w:sdtEndPr/>
                    <w:sdtContent>
                      <w:r w:rsidR="0045496E">
                        <w:rPr>
                          <w:rFonts w:ascii="MS Gothic" w:eastAsia="MS Gothic" w:hAnsi="MS Gothic" w:hint="eastAsia"/>
                          <w:sz w:val="24"/>
                          <w:szCs w:val="24"/>
                        </w:rPr>
                        <w:t>☐</w:t>
                      </w:r>
                    </w:sdtContent>
                  </w:sdt>
                </w:p>
              </w:tc>
              <w:tc>
                <w:tcPr>
                  <w:tcW w:w="1184" w:type="pct"/>
                  <w:tcBorders>
                    <w:left w:val="nil"/>
                  </w:tcBorders>
                </w:tcPr>
                <w:p w14:paraId="28E6CD92" w14:textId="2F69EE49" w:rsidR="00D97F24" w:rsidRDefault="0045496E" w:rsidP="00003CBD">
                  <w:pPr>
                    <w:jc w:val="both"/>
                    <w:rPr>
                      <w:rFonts w:ascii="Times New Roman" w:hAnsi="Times New Roman" w:cs="Times New Roman"/>
                      <w:sz w:val="22"/>
                    </w:rPr>
                  </w:pPr>
                  <w:r w:rsidRPr="00212712">
                    <w:rPr>
                      <w:rFonts w:ascii="Times New Roman" w:hAnsi="Times New Roman" w:cs="Times New Roman"/>
                      <w:b/>
                      <w:sz w:val="22"/>
                    </w:rPr>
                    <w:t>profesionālajā apmācībā</w:t>
                  </w:r>
                </w:p>
              </w:tc>
              <w:tc>
                <w:tcPr>
                  <w:tcW w:w="3417" w:type="pct"/>
                </w:tcPr>
                <w:p w14:paraId="1F873D8E" w14:textId="77777777" w:rsidR="00D97F24" w:rsidRPr="00B07E34" w:rsidRDefault="0045496E" w:rsidP="0002222A">
                  <w:pPr>
                    <w:jc w:val="both"/>
                    <w:rPr>
                      <w:rFonts w:ascii="Times New Roman" w:hAnsi="Times New Roman" w:cs="Times New Roman"/>
                      <w:sz w:val="22"/>
                    </w:rPr>
                  </w:pPr>
                  <w:r w:rsidRPr="00B07E34">
                    <w:rPr>
                      <w:rFonts w:ascii="Times New Roman" w:hAnsi="Times New Roman" w:cs="Times New Roman"/>
                      <w:sz w:val="22"/>
                    </w:rPr>
                    <w:t>attiecināms uz jauniešiem, kas Latvijā vai ārvalstīs iesaistījušies aroda apguvē pie amata meistara</w:t>
                  </w:r>
                  <w:r w:rsidRPr="00B07E34">
                    <w:rPr>
                      <w:rStyle w:val="Vresatsauce"/>
                      <w:rFonts w:ascii="Times New Roman" w:hAnsi="Times New Roman" w:cs="Times New Roman"/>
                      <w:sz w:val="22"/>
                    </w:rPr>
                    <w:footnoteReference w:id="6"/>
                  </w:r>
                  <w:r w:rsidRPr="00B07E34">
                    <w:rPr>
                      <w:rFonts w:ascii="Times New Roman" w:hAnsi="Times New Roman" w:cs="Times New Roman"/>
                      <w:sz w:val="22"/>
                    </w:rPr>
                    <w:t>, vai iesaistījušies Nodarbinātības valsts aģentūras apmācību pasākumos</w:t>
                  </w:r>
                  <w:r w:rsidRPr="00B07E34">
                    <w:rPr>
                      <w:rStyle w:val="Vresatsauce"/>
                      <w:rFonts w:ascii="Times New Roman" w:hAnsi="Times New Roman" w:cs="Times New Roman"/>
                      <w:sz w:val="22"/>
                    </w:rPr>
                    <w:footnoteReference w:id="7"/>
                  </w:r>
                  <w:r w:rsidR="0002222A" w:rsidRPr="00B07E34">
                    <w:rPr>
                      <w:rFonts w:ascii="Times New Roman" w:hAnsi="Times New Roman" w:cs="Times New Roman"/>
                      <w:sz w:val="22"/>
                    </w:rPr>
                    <w:t xml:space="preserve">, vai iesaistījies </w:t>
                  </w:r>
                  <w:r w:rsidRPr="00B07E34">
                    <w:rPr>
                      <w:rFonts w:ascii="Times New Roman" w:hAnsi="Times New Roman" w:cs="Times New Roman"/>
                      <w:sz w:val="22"/>
                    </w:rPr>
                    <w:t>ārpus formālās izglītības sistēmas apgūtās profesionālās kompetences novērtēšanas un atzīšanas pasākumos</w:t>
                  </w:r>
                  <w:r w:rsidRPr="00B07E34">
                    <w:rPr>
                      <w:rStyle w:val="Vresatsauce"/>
                      <w:rFonts w:ascii="Times New Roman" w:hAnsi="Times New Roman" w:cs="Times New Roman"/>
                      <w:sz w:val="22"/>
                    </w:rPr>
                    <w:footnoteReference w:id="8"/>
                  </w:r>
                  <w:r w:rsidRPr="00B07E34">
                    <w:rPr>
                      <w:rFonts w:ascii="Times New Roman" w:hAnsi="Times New Roman" w:cs="Times New Roman"/>
                      <w:sz w:val="22"/>
                    </w:rPr>
                    <w:t xml:space="preserve"> vai tml.</w:t>
                  </w:r>
                </w:p>
                <w:p w14:paraId="39691AB4" w14:textId="56B60268" w:rsidR="00B60995" w:rsidRDefault="00B60995" w:rsidP="0002222A">
                  <w:pPr>
                    <w:jc w:val="both"/>
                    <w:rPr>
                      <w:rFonts w:ascii="Times New Roman" w:hAnsi="Times New Roman" w:cs="Times New Roman"/>
                      <w:sz w:val="22"/>
                    </w:rPr>
                  </w:pPr>
                </w:p>
              </w:tc>
            </w:tr>
            <w:tr w:rsidR="00D97F24" w14:paraId="1B45A0DC" w14:textId="77777777" w:rsidTr="0016366E">
              <w:tc>
                <w:tcPr>
                  <w:tcW w:w="399" w:type="pct"/>
                  <w:tcBorders>
                    <w:top w:val="nil"/>
                    <w:left w:val="nil"/>
                    <w:bottom w:val="nil"/>
                    <w:right w:val="nil"/>
                  </w:tcBorders>
                </w:tcPr>
                <w:p w14:paraId="239067BE" w14:textId="1B66707D" w:rsidR="00D97F24" w:rsidRDefault="00B93DB6" w:rsidP="00003CBD">
                  <w:pPr>
                    <w:jc w:val="both"/>
                    <w:rPr>
                      <w:rFonts w:ascii="Times New Roman" w:hAnsi="Times New Roman" w:cs="Times New Roman"/>
                      <w:sz w:val="22"/>
                    </w:rPr>
                  </w:pPr>
                  <w:sdt>
                    <w:sdtPr>
                      <w:rPr>
                        <w:sz w:val="24"/>
                        <w:szCs w:val="24"/>
                      </w:rPr>
                      <w:id w:val="-2009199679"/>
                      <w14:checkbox>
                        <w14:checked w14:val="0"/>
                        <w14:checkedState w14:val="2612" w14:font="MS Gothic"/>
                        <w14:uncheckedState w14:val="2610" w14:font="MS Gothic"/>
                      </w14:checkbox>
                    </w:sdtPr>
                    <w:sdtEndPr/>
                    <w:sdtContent>
                      <w:r w:rsidR="0045496E">
                        <w:rPr>
                          <w:rFonts w:ascii="MS Gothic" w:eastAsia="MS Gothic" w:hAnsi="MS Gothic" w:hint="eastAsia"/>
                          <w:sz w:val="24"/>
                          <w:szCs w:val="24"/>
                        </w:rPr>
                        <w:t>☐</w:t>
                      </w:r>
                    </w:sdtContent>
                  </w:sdt>
                </w:p>
              </w:tc>
              <w:tc>
                <w:tcPr>
                  <w:tcW w:w="1184" w:type="pct"/>
                  <w:tcBorders>
                    <w:left w:val="nil"/>
                  </w:tcBorders>
                </w:tcPr>
                <w:p w14:paraId="75E8B551" w14:textId="35D90EB8" w:rsidR="00D97F24" w:rsidRDefault="0045496E" w:rsidP="00003CBD">
                  <w:pPr>
                    <w:jc w:val="both"/>
                    <w:rPr>
                      <w:rFonts w:ascii="Times New Roman" w:hAnsi="Times New Roman" w:cs="Times New Roman"/>
                      <w:sz w:val="22"/>
                    </w:rPr>
                  </w:pPr>
                  <w:r w:rsidRPr="00360290">
                    <w:rPr>
                      <w:rFonts w:ascii="Times New Roman" w:hAnsi="Times New Roman" w:cs="Times New Roman"/>
                      <w:b/>
                      <w:sz w:val="22"/>
                    </w:rPr>
                    <w:t>cita veida mācību pasākumos</w:t>
                  </w:r>
                </w:p>
              </w:tc>
              <w:tc>
                <w:tcPr>
                  <w:tcW w:w="3417" w:type="pct"/>
                </w:tcPr>
                <w:p w14:paraId="6ED66A24" w14:textId="1C33A95A" w:rsidR="00D97F24" w:rsidRPr="0045496E" w:rsidRDefault="00D97F24" w:rsidP="00003CBD">
                  <w:pPr>
                    <w:jc w:val="both"/>
                    <w:rPr>
                      <w:rFonts w:ascii="Times New Roman" w:hAnsi="Times New Roman" w:cs="Times New Roman"/>
                      <w:i/>
                      <w:sz w:val="22"/>
                    </w:rPr>
                  </w:pPr>
                </w:p>
                <w:p w14:paraId="7B80E7B2" w14:textId="05BAEB02" w:rsidR="0045496E" w:rsidRDefault="0045496E" w:rsidP="00003CBD">
                  <w:pPr>
                    <w:jc w:val="both"/>
                    <w:rPr>
                      <w:rFonts w:ascii="Times New Roman" w:hAnsi="Times New Roman" w:cs="Times New Roman"/>
                      <w:sz w:val="22"/>
                    </w:rPr>
                  </w:pPr>
                </w:p>
              </w:tc>
            </w:tr>
          </w:tbl>
          <w:p w14:paraId="53467A30" w14:textId="20AEF49C" w:rsidR="00B16EC6" w:rsidRDefault="00B16EC6" w:rsidP="00003CBD">
            <w:pPr>
              <w:ind w:left="1171"/>
              <w:jc w:val="both"/>
              <w:rPr>
                <w:rFonts w:ascii="Times New Roman" w:hAnsi="Times New Roman" w:cs="Times New Roman"/>
                <w:sz w:val="22"/>
              </w:rPr>
            </w:pPr>
          </w:p>
          <w:p w14:paraId="667996EB" w14:textId="619FA370" w:rsidR="00B16EC6" w:rsidRDefault="00B16EC6" w:rsidP="00003CBD">
            <w:pPr>
              <w:ind w:left="1171"/>
              <w:jc w:val="both"/>
              <w:rPr>
                <w:rFonts w:ascii="Times New Roman" w:hAnsi="Times New Roman" w:cs="Times New Roman"/>
                <w:sz w:val="22"/>
              </w:rPr>
            </w:pPr>
          </w:p>
          <w:p w14:paraId="65C88029" w14:textId="6BECB04C" w:rsidR="0016366E" w:rsidRPr="006C5CE9" w:rsidRDefault="00B93DB6" w:rsidP="0016366E">
            <w:pPr>
              <w:jc w:val="both"/>
              <w:rPr>
                <w:rFonts w:ascii="Times New Roman" w:hAnsi="Times New Roman" w:cs="Times New Roman"/>
                <w:sz w:val="24"/>
              </w:rPr>
            </w:pPr>
            <w:sdt>
              <w:sdtPr>
                <w:rPr>
                  <w:b/>
                  <w:sz w:val="24"/>
                  <w:szCs w:val="24"/>
                </w:rPr>
                <w:id w:val="-1396970498"/>
                <w14:checkbox>
                  <w14:checked w14:val="0"/>
                  <w14:checkedState w14:val="2612" w14:font="MS Gothic"/>
                  <w14:uncheckedState w14:val="2610" w14:font="MS Gothic"/>
                </w14:checkbox>
              </w:sdtPr>
              <w:sdtEndPr/>
              <w:sdtContent>
                <w:r w:rsidR="00D97F24" w:rsidRPr="006C5CE9">
                  <w:rPr>
                    <w:rFonts w:ascii="MS Gothic" w:eastAsia="MS Gothic" w:hAnsi="MS Gothic" w:hint="eastAsia"/>
                    <w:b/>
                    <w:sz w:val="24"/>
                    <w:szCs w:val="24"/>
                  </w:rPr>
                  <w:t>☐</w:t>
                </w:r>
              </w:sdtContent>
            </w:sdt>
            <w:r w:rsidR="00D97F24" w:rsidRPr="006C5CE9">
              <w:rPr>
                <w:b/>
                <w:sz w:val="24"/>
                <w:szCs w:val="24"/>
              </w:rPr>
              <w:t xml:space="preserve"> </w:t>
            </w:r>
            <w:r w:rsidR="00D97F24" w:rsidRPr="006C5CE9">
              <w:rPr>
                <w:rFonts w:ascii="Times New Roman" w:hAnsi="Times New Roman" w:cs="Times New Roman"/>
                <w:b/>
                <w:sz w:val="24"/>
              </w:rPr>
              <w:t xml:space="preserve">Individuālā pasākumu programma ir sekmīgi izpildīta </w:t>
            </w:r>
            <w:r w:rsidR="00B102C0" w:rsidRPr="006C5CE9">
              <w:rPr>
                <w:rFonts w:ascii="Times New Roman" w:hAnsi="Times New Roman" w:cs="Times New Roman"/>
                <w:b/>
                <w:sz w:val="24"/>
              </w:rPr>
              <w:t xml:space="preserve">atbilstoši MK noteikumu 2.3. apakšpunktā  noteiktajam, mērķa grupas jaunietis ir </w:t>
            </w:r>
            <w:r w:rsidR="00B102C0" w:rsidRPr="006C5CE9">
              <w:rPr>
                <w:rFonts w:ascii="Times New Roman" w:hAnsi="Times New Roman" w:cs="Times New Roman"/>
                <w:i/>
                <w:sz w:val="22"/>
              </w:rPr>
              <w:t>(atzīmēt atbilstošo(-s)</w:t>
            </w:r>
            <w:r w:rsidR="0016366E" w:rsidRPr="006C5CE9">
              <w:rPr>
                <w:rFonts w:ascii="Times New Roman" w:hAnsi="Times New Roman" w:cs="Times New Roman"/>
                <w:i/>
                <w:sz w:val="22"/>
              </w:rPr>
              <w:t xml:space="preserve"> un veidlapai pievienot dokumentāru apliecinājumu</w:t>
            </w:r>
            <w:r w:rsidR="006C5CE9" w:rsidRPr="006C5CE9">
              <w:rPr>
                <w:rFonts w:ascii="Times New Roman" w:hAnsi="Times New Roman" w:cs="Times New Roman"/>
                <w:i/>
                <w:sz w:val="22"/>
              </w:rPr>
              <w:t xml:space="preserve"> vai sasniegto rezultātu pamatojošo dokumentu kopijas</w:t>
            </w:r>
            <w:r w:rsidR="0016366E" w:rsidRPr="006C5CE9">
              <w:rPr>
                <w:rFonts w:ascii="Times New Roman" w:hAnsi="Times New Roman" w:cs="Times New Roman"/>
                <w:i/>
                <w:sz w:val="22"/>
              </w:rPr>
              <w:t>)</w:t>
            </w:r>
            <w:r w:rsidR="0016366E" w:rsidRPr="006C5CE9">
              <w:rPr>
                <w:rFonts w:ascii="Times New Roman" w:hAnsi="Times New Roman" w:cs="Times New Roman"/>
                <w:sz w:val="24"/>
              </w:rPr>
              <w:t>:</w:t>
            </w:r>
          </w:p>
          <w:p w14:paraId="060D0EAF" w14:textId="77777777" w:rsidR="0002222A" w:rsidRDefault="0002222A" w:rsidP="00D97F24">
            <w:pPr>
              <w:jc w:val="both"/>
              <w:rPr>
                <w:rFonts w:ascii="Times New Roman" w:hAnsi="Times New Roman" w:cs="Times New Roman"/>
                <w:sz w:val="24"/>
              </w:rPr>
            </w:pPr>
          </w:p>
          <w:tbl>
            <w:tblPr>
              <w:tblStyle w:val="Reatabula"/>
              <w:tblW w:w="0" w:type="auto"/>
              <w:tblLook w:val="04A0" w:firstRow="1" w:lastRow="0" w:firstColumn="1" w:lastColumn="0" w:noHBand="0" w:noVBand="1"/>
            </w:tblPr>
            <w:tblGrid>
              <w:gridCol w:w="741"/>
              <w:gridCol w:w="2410"/>
              <w:gridCol w:w="6511"/>
            </w:tblGrid>
            <w:tr w:rsidR="00B102C0" w14:paraId="3B5F6BF7" w14:textId="77777777" w:rsidTr="0016366E">
              <w:tc>
                <w:tcPr>
                  <w:tcW w:w="741" w:type="dxa"/>
                  <w:tcBorders>
                    <w:top w:val="nil"/>
                    <w:left w:val="nil"/>
                    <w:bottom w:val="nil"/>
                    <w:right w:val="nil"/>
                  </w:tcBorders>
                </w:tcPr>
                <w:p w14:paraId="41073604" w14:textId="1ECECC6A" w:rsidR="00B102C0" w:rsidRDefault="00B93DB6" w:rsidP="00D97F24">
                  <w:pPr>
                    <w:jc w:val="both"/>
                    <w:rPr>
                      <w:rFonts w:ascii="Times New Roman" w:hAnsi="Times New Roman" w:cs="Times New Roman"/>
                      <w:sz w:val="24"/>
                    </w:rPr>
                  </w:pPr>
                  <w:sdt>
                    <w:sdtPr>
                      <w:rPr>
                        <w:sz w:val="24"/>
                        <w:szCs w:val="24"/>
                      </w:rPr>
                      <w:id w:val="-1001573142"/>
                      <w14:checkbox>
                        <w14:checked w14:val="0"/>
                        <w14:checkedState w14:val="2612" w14:font="MS Gothic"/>
                        <w14:uncheckedState w14:val="2610" w14:font="MS Gothic"/>
                      </w14:checkbox>
                    </w:sdtPr>
                    <w:sdtEndPr/>
                    <w:sdtContent>
                      <w:r w:rsidR="00B102C0">
                        <w:rPr>
                          <w:rFonts w:ascii="MS Gothic" w:eastAsia="MS Gothic" w:hAnsi="MS Gothic" w:hint="eastAsia"/>
                          <w:sz w:val="24"/>
                          <w:szCs w:val="24"/>
                        </w:rPr>
                        <w:t>☐</w:t>
                      </w:r>
                    </w:sdtContent>
                  </w:sdt>
                </w:p>
              </w:tc>
              <w:tc>
                <w:tcPr>
                  <w:tcW w:w="2410" w:type="dxa"/>
                  <w:tcBorders>
                    <w:left w:val="nil"/>
                  </w:tcBorders>
                </w:tcPr>
                <w:p w14:paraId="7C593C77" w14:textId="77777777" w:rsidR="00B102C0" w:rsidRDefault="00B102C0" w:rsidP="00D97F24">
                  <w:pPr>
                    <w:jc w:val="both"/>
                    <w:rPr>
                      <w:rFonts w:ascii="Times New Roman" w:hAnsi="Times New Roman" w:cs="Times New Roman"/>
                      <w:b/>
                      <w:sz w:val="22"/>
                    </w:rPr>
                  </w:pPr>
                  <w:r w:rsidRPr="00B102C0">
                    <w:rPr>
                      <w:rFonts w:ascii="Times New Roman" w:hAnsi="Times New Roman" w:cs="Times New Roman"/>
                      <w:b/>
                      <w:sz w:val="22"/>
                    </w:rPr>
                    <w:t>iesaistījies mācību pasākumos vai izglītības ieguvē (tai skaitā aroda apguvē pie amata meistara)</w:t>
                  </w:r>
                </w:p>
                <w:p w14:paraId="4CB01543" w14:textId="491316A9" w:rsidR="00B60995" w:rsidRDefault="00B60995" w:rsidP="00D97F24">
                  <w:pPr>
                    <w:jc w:val="both"/>
                    <w:rPr>
                      <w:rFonts w:ascii="Times New Roman" w:hAnsi="Times New Roman" w:cs="Times New Roman"/>
                      <w:sz w:val="24"/>
                    </w:rPr>
                  </w:pPr>
                </w:p>
              </w:tc>
              <w:tc>
                <w:tcPr>
                  <w:tcW w:w="6511" w:type="dxa"/>
                </w:tcPr>
                <w:p w14:paraId="1A2C9511" w14:textId="72C7A213" w:rsidR="00B102C0" w:rsidRPr="00B102C0" w:rsidRDefault="00B102C0" w:rsidP="00D97F24">
                  <w:pPr>
                    <w:jc w:val="both"/>
                    <w:rPr>
                      <w:rFonts w:ascii="Times New Roman" w:hAnsi="Times New Roman" w:cs="Times New Roman"/>
                      <w:i/>
                      <w:sz w:val="24"/>
                    </w:rPr>
                  </w:pPr>
                  <w:r w:rsidRPr="00A1549B">
                    <w:rPr>
                      <w:rFonts w:ascii="Times New Roman" w:hAnsi="Times New Roman" w:cs="Times New Roman"/>
                      <w:i/>
                      <w:sz w:val="22"/>
                    </w:rPr>
                    <w:t>Atzīmē, ja ir norādīts kaut viens no iepriekšējā punktā uzskaitītajiem saskaņā ar  MK noteikumu 5.2. apakšpunktā minēto rezultāta rādītāju!</w:t>
                  </w:r>
                </w:p>
              </w:tc>
            </w:tr>
            <w:tr w:rsidR="00B102C0" w14:paraId="725470C1" w14:textId="77777777" w:rsidTr="0016366E">
              <w:tc>
                <w:tcPr>
                  <w:tcW w:w="741" w:type="dxa"/>
                  <w:tcBorders>
                    <w:top w:val="nil"/>
                    <w:left w:val="nil"/>
                    <w:bottom w:val="nil"/>
                    <w:right w:val="nil"/>
                  </w:tcBorders>
                </w:tcPr>
                <w:p w14:paraId="56BDC4CF" w14:textId="4ADA089C" w:rsidR="00B102C0" w:rsidRDefault="00B93DB6" w:rsidP="00D97F24">
                  <w:pPr>
                    <w:jc w:val="both"/>
                    <w:rPr>
                      <w:rFonts w:ascii="Times New Roman" w:hAnsi="Times New Roman" w:cs="Times New Roman"/>
                      <w:sz w:val="24"/>
                    </w:rPr>
                  </w:pPr>
                  <w:sdt>
                    <w:sdtPr>
                      <w:rPr>
                        <w:sz w:val="24"/>
                        <w:szCs w:val="24"/>
                      </w:rPr>
                      <w:id w:val="-1188300493"/>
                      <w14:checkbox>
                        <w14:checked w14:val="0"/>
                        <w14:checkedState w14:val="2612" w14:font="MS Gothic"/>
                        <w14:uncheckedState w14:val="2610" w14:font="MS Gothic"/>
                      </w14:checkbox>
                    </w:sdtPr>
                    <w:sdtEndPr/>
                    <w:sdtContent>
                      <w:r w:rsidR="003F5390">
                        <w:rPr>
                          <w:rFonts w:ascii="MS Gothic" w:eastAsia="MS Gothic" w:hAnsi="MS Gothic" w:hint="eastAsia"/>
                          <w:sz w:val="24"/>
                          <w:szCs w:val="24"/>
                        </w:rPr>
                        <w:t>☐</w:t>
                      </w:r>
                    </w:sdtContent>
                  </w:sdt>
                </w:p>
              </w:tc>
              <w:tc>
                <w:tcPr>
                  <w:tcW w:w="2410" w:type="dxa"/>
                  <w:tcBorders>
                    <w:left w:val="nil"/>
                  </w:tcBorders>
                </w:tcPr>
                <w:p w14:paraId="4934307C" w14:textId="2070273B" w:rsidR="00B102C0" w:rsidRDefault="00A1549B" w:rsidP="00D97F24">
                  <w:pPr>
                    <w:jc w:val="both"/>
                    <w:rPr>
                      <w:rFonts w:ascii="Times New Roman" w:hAnsi="Times New Roman" w:cs="Times New Roman"/>
                      <w:sz w:val="24"/>
                    </w:rPr>
                  </w:pPr>
                  <w:r>
                    <w:rPr>
                      <w:rFonts w:ascii="Times New Roman" w:hAnsi="Times New Roman" w:cs="Times New Roman"/>
                      <w:b/>
                      <w:sz w:val="22"/>
                    </w:rPr>
                    <w:t xml:space="preserve">iesaistījies </w:t>
                  </w:r>
                  <w:r w:rsidR="003F5390" w:rsidRPr="003F5390">
                    <w:rPr>
                      <w:rFonts w:ascii="Times New Roman" w:hAnsi="Times New Roman" w:cs="Times New Roman"/>
                      <w:b/>
                      <w:sz w:val="22"/>
                    </w:rPr>
                    <w:t>Nodarbinātības valsts aģentūras īstenotajos pasākumos</w:t>
                  </w:r>
                </w:p>
              </w:tc>
              <w:tc>
                <w:tcPr>
                  <w:tcW w:w="6511" w:type="dxa"/>
                </w:tcPr>
                <w:p w14:paraId="51176E6B" w14:textId="77777777" w:rsidR="00B102C0" w:rsidRDefault="003F5390" w:rsidP="003F5390">
                  <w:pPr>
                    <w:jc w:val="both"/>
                    <w:rPr>
                      <w:rFonts w:ascii="Times New Roman" w:hAnsi="Times New Roman"/>
                      <w:sz w:val="22"/>
                      <w:szCs w:val="20"/>
                    </w:rPr>
                  </w:pPr>
                  <w:r w:rsidRPr="00A1549B">
                    <w:rPr>
                      <w:rFonts w:ascii="Times New Roman" w:hAnsi="Times New Roman"/>
                      <w:sz w:val="22"/>
                      <w:szCs w:val="20"/>
                    </w:rPr>
                    <w:t>Reģistrēts N</w:t>
                  </w:r>
                  <w:r w:rsidR="00A1549B">
                    <w:rPr>
                      <w:rFonts w:ascii="Times New Roman" w:hAnsi="Times New Roman"/>
                      <w:sz w:val="22"/>
                      <w:szCs w:val="20"/>
                    </w:rPr>
                    <w:t>odarbinātības valsts aģentūrā</w:t>
                  </w:r>
                  <w:r w:rsidRPr="00A1549B">
                    <w:rPr>
                      <w:rFonts w:ascii="Times New Roman" w:hAnsi="Times New Roman"/>
                      <w:sz w:val="22"/>
                      <w:szCs w:val="20"/>
                    </w:rPr>
                    <w:t xml:space="preserve"> kā bezdarbnieks</w:t>
                  </w:r>
                  <w:r w:rsidRPr="00A1549B">
                    <w:rPr>
                      <w:rStyle w:val="Vresatsauce"/>
                      <w:rFonts w:ascii="Times New Roman" w:hAnsi="Times New Roman"/>
                      <w:sz w:val="22"/>
                      <w:szCs w:val="20"/>
                    </w:rPr>
                    <w:footnoteReference w:id="9"/>
                  </w:r>
                  <w:r w:rsidRPr="00A1549B">
                    <w:rPr>
                      <w:rFonts w:ascii="Times New Roman" w:hAnsi="Times New Roman"/>
                      <w:sz w:val="22"/>
                      <w:szCs w:val="20"/>
                    </w:rPr>
                    <w:t>, t.i., iegūts bezdarbnieka statuss, lai varētu pretendēt un iesaistīties NVA piedāvātajos nodarbinātības pasākumos, mācību pasākumos un citos, tai skaitā, atbalsta pasākumos.</w:t>
                  </w:r>
                </w:p>
                <w:p w14:paraId="7234E57A" w14:textId="4ED15E31" w:rsidR="0016366E" w:rsidRPr="00A1549B" w:rsidRDefault="0016366E" w:rsidP="003F5390">
                  <w:pPr>
                    <w:jc w:val="both"/>
                    <w:rPr>
                      <w:rFonts w:ascii="Times New Roman" w:hAnsi="Times New Roman"/>
                      <w:sz w:val="22"/>
                      <w:szCs w:val="20"/>
                    </w:rPr>
                  </w:pPr>
                </w:p>
              </w:tc>
            </w:tr>
            <w:tr w:rsidR="00B102C0" w14:paraId="654D0B38" w14:textId="77777777" w:rsidTr="0016366E">
              <w:tc>
                <w:tcPr>
                  <w:tcW w:w="741" w:type="dxa"/>
                  <w:tcBorders>
                    <w:top w:val="nil"/>
                    <w:left w:val="nil"/>
                    <w:bottom w:val="nil"/>
                    <w:right w:val="nil"/>
                  </w:tcBorders>
                </w:tcPr>
                <w:p w14:paraId="2C768AA2" w14:textId="5586345C" w:rsidR="00B102C0" w:rsidRDefault="00B93DB6" w:rsidP="00D97F24">
                  <w:pPr>
                    <w:jc w:val="both"/>
                    <w:rPr>
                      <w:rFonts w:ascii="Times New Roman" w:hAnsi="Times New Roman" w:cs="Times New Roman"/>
                      <w:sz w:val="24"/>
                    </w:rPr>
                  </w:pPr>
                  <w:sdt>
                    <w:sdtPr>
                      <w:rPr>
                        <w:sz w:val="24"/>
                        <w:szCs w:val="24"/>
                      </w:rPr>
                      <w:id w:val="-1647571414"/>
                      <w14:checkbox>
                        <w14:checked w14:val="0"/>
                        <w14:checkedState w14:val="2612" w14:font="MS Gothic"/>
                        <w14:uncheckedState w14:val="2610" w14:font="MS Gothic"/>
                      </w14:checkbox>
                    </w:sdtPr>
                    <w:sdtEndPr/>
                    <w:sdtContent>
                      <w:r w:rsidR="00A1549B">
                        <w:rPr>
                          <w:rFonts w:ascii="MS Gothic" w:eastAsia="MS Gothic" w:hAnsi="MS Gothic" w:hint="eastAsia"/>
                          <w:sz w:val="24"/>
                          <w:szCs w:val="24"/>
                        </w:rPr>
                        <w:t>☐</w:t>
                      </w:r>
                    </w:sdtContent>
                  </w:sdt>
                </w:p>
              </w:tc>
              <w:tc>
                <w:tcPr>
                  <w:tcW w:w="2410" w:type="dxa"/>
                  <w:tcBorders>
                    <w:left w:val="nil"/>
                  </w:tcBorders>
                </w:tcPr>
                <w:p w14:paraId="5AB13FB1" w14:textId="5D0E7AD9" w:rsidR="00B102C0" w:rsidRDefault="00A1549B" w:rsidP="00D97F24">
                  <w:pPr>
                    <w:jc w:val="both"/>
                    <w:rPr>
                      <w:rFonts w:ascii="Times New Roman" w:hAnsi="Times New Roman" w:cs="Times New Roman"/>
                      <w:sz w:val="24"/>
                    </w:rPr>
                  </w:pPr>
                  <w:r>
                    <w:rPr>
                      <w:rFonts w:ascii="Times New Roman" w:hAnsi="Times New Roman" w:cs="Times New Roman"/>
                      <w:b/>
                      <w:sz w:val="24"/>
                    </w:rPr>
                    <w:t xml:space="preserve">iesaistījies </w:t>
                  </w:r>
                  <w:r w:rsidRPr="00841C73">
                    <w:rPr>
                      <w:rFonts w:ascii="Times New Roman" w:hAnsi="Times New Roman" w:cs="Times New Roman"/>
                      <w:b/>
                      <w:sz w:val="24"/>
                    </w:rPr>
                    <w:t>n</w:t>
                  </w:r>
                  <w:r w:rsidRPr="00A1549B">
                    <w:rPr>
                      <w:rFonts w:ascii="Times New Roman" w:hAnsi="Times New Roman" w:cs="Times New Roman"/>
                      <w:b/>
                      <w:sz w:val="22"/>
                    </w:rPr>
                    <w:t>odarbinātībā</w:t>
                  </w:r>
                  <w:r w:rsidR="006C5CE9">
                    <w:rPr>
                      <w:rStyle w:val="Vresatsauce"/>
                      <w:rFonts w:ascii="Times New Roman" w:hAnsi="Times New Roman" w:cs="Times New Roman"/>
                      <w:b/>
                      <w:sz w:val="22"/>
                    </w:rPr>
                    <w:footnoteReference w:id="10"/>
                  </w:r>
                </w:p>
              </w:tc>
              <w:tc>
                <w:tcPr>
                  <w:tcW w:w="6511" w:type="dxa"/>
                </w:tcPr>
                <w:p w14:paraId="552D91FA" w14:textId="77777777" w:rsidR="00A1549B" w:rsidRDefault="00A1549B" w:rsidP="00A1549B">
                  <w:pPr>
                    <w:pStyle w:val="Sarakstarindkopa"/>
                    <w:numPr>
                      <w:ilvl w:val="0"/>
                      <w:numId w:val="195"/>
                    </w:numPr>
                    <w:ind w:left="327"/>
                    <w:jc w:val="both"/>
                    <w:rPr>
                      <w:rFonts w:ascii="Times New Roman" w:hAnsi="Times New Roman" w:cs="Times New Roman"/>
                      <w:sz w:val="22"/>
                    </w:rPr>
                  </w:pPr>
                  <w:r>
                    <w:rPr>
                      <w:rFonts w:ascii="Times New Roman" w:hAnsi="Times New Roman" w:cs="Times New Roman"/>
                      <w:sz w:val="22"/>
                    </w:rPr>
                    <w:t>Attiecināms uz jauniešiem, kas n</w:t>
                  </w:r>
                  <w:r w:rsidRPr="00A1549B">
                    <w:rPr>
                      <w:rFonts w:ascii="Times New Roman" w:hAnsi="Times New Roman" w:cs="Times New Roman"/>
                      <w:sz w:val="22"/>
                    </w:rPr>
                    <w:t>oslē</w:t>
                  </w:r>
                  <w:r>
                    <w:rPr>
                      <w:rFonts w:ascii="Times New Roman" w:hAnsi="Times New Roman" w:cs="Times New Roman"/>
                      <w:sz w:val="22"/>
                    </w:rPr>
                    <w:t>guši</w:t>
                  </w:r>
                  <w:r w:rsidRPr="00A1549B">
                    <w:rPr>
                      <w:rFonts w:ascii="Times New Roman" w:hAnsi="Times New Roman" w:cs="Times New Roman"/>
                      <w:sz w:val="22"/>
                    </w:rPr>
                    <w:t xml:space="preserve"> darba attiecību līgumu/ kļuv</w:t>
                  </w:r>
                  <w:r>
                    <w:rPr>
                      <w:rFonts w:ascii="Times New Roman" w:hAnsi="Times New Roman" w:cs="Times New Roman"/>
                      <w:sz w:val="22"/>
                    </w:rPr>
                    <w:t>uši</w:t>
                  </w:r>
                  <w:r w:rsidRPr="00A1549B">
                    <w:rPr>
                      <w:rFonts w:ascii="Times New Roman" w:hAnsi="Times New Roman" w:cs="Times New Roman"/>
                      <w:sz w:val="22"/>
                    </w:rPr>
                    <w:t xml:space="preserve"> par darba ņēmēju Latvijā vai ārvalstī</w:t>
                  </w:r>
                  <w:r>
                    <w:rPr>
                      <w:rFonts w:ascii="Times New Roman" w:hAnsi="Times New Roman" w:cs="Times New Roman"/>
                      <w:sz w:val="22"/>
                    </w:rPr>
                    <w:t>s;</w:t>
                  </w:r>
                </w:p>
                <w:p w14:paraId="5EC0C7F1" w14:textId="767ACBD4" w:rsidR="00A1549B" w:rsidRDefault="00A1549B" w:rsidP="00A1549B">
                  <w:pPr>
                    <w:pStyle w:val="Sarakstarindkopa"/>
                    <w:numPr>
                      <w:ilvl w:val="0"/>
                      <w:numId w:val="195"/>
                    </w:numPr>
                    <w:ind w:left="327"/>
                    <w:jc w:val="both"/>
                    <w:rPr>
                      <w:rFonts w:ascii="Times New Roman" w:hAnsi="Times New Roman" w:cs="Times New Roman"/>
                      <w:sz w:val="22"/>
                    </w:rPr>
                  </w:pPr>
                  <w:r>
                    <w:rPr>
                      <w:rFonts w:ascii="Times New Roman" w:hAnsi="Times New Roman" w:cs="Times New Roman"/>
                      <w:sz w:val="22"/>
                    </w:rPr>
                    <w:t>Attiecināms uz jauniešiem, kas i</w:t>
                  </w:r>
                  <w:r w:rsidRPr="00A1549B">
                    <w:rPr>
                      <w:rFonts w:ascii="Times New Roman" w:hAnsi="Times New Roman" w:cs="Times New Roman"/>
                      <w:sz w:val="22"/>
                    </w:rPr>
                    <w:t>eguv</w:t>
                  </w:r>
                  <w:r>
                    <w:rPr>
                      <w:rFonts w:ascii="Times New Roman" w:hAnsi="Times New Roman" w:cs="Times New Roman"/>
                      <w:sz w:val="22"/>
                    </w:rPr>
                    <w:t>uši</w:t>
                  </w:r>
                  <w:r w:rsidRPr="00A1549B">
                    <w:rPr>
                      <w:rFonts w:ascii="Times New Roman" w:hAnsi="Times New Roman" w:cs="Times New Roman"/>
                      <w:sz w:val="22"/>
                    </w:rPr>
                    <w:t xml:space="preserve"> </w:t>
                  </w:r>
                  <w:proofErr w:type="spellStart"/>
                  <w:r w:rsidRPr="00A1549B">
                    <w:rPr>
                      <w:rFonts w:ascii="Times New Roman" w:hAnsi="Times New Roman" w:cs="Times New Roman"/>
                      <w:sz w:val="22"/>
                    </w:rPr>
                    <w:t>pašnodarbinātās</w:t>
                  </w:r>
                  <w:proofErr w:type="spellEnd"/>
                  <w:r w:rsidRPr="00A1549B">
                    <w:rPr>
                      <w:rFonts w:ascii="Times New Roman" w:hAnsi="Times New Roman" w:cs="Times New Roman"/>
                      <w:sz w:val="22"/>
                    </w:rPr>
                    <w:t xml:space="preserve"> personas statusu/ saimnieciskās darbības veicēja statusu (t.sk.  kļuv</w:t>
                  </w:r>
                  <w:r>
                    <w:rPr>
                      <w:rFonts w:ascii="Times New Roman" w:hAnsi="Times New Roman" w:cs="Times New Roman"/>
                      <w:sz w:val="22"/>
                    </w:rPr>
                    <w:t>uši</w:t>
                  </w:r>
                  <w:r w:rsidRPr="00A1549B">
                    <w:rPr>
                      <w:rFonts w:ascii="Times New Roman" w:hAnsi="Times New Roman" w:cs="Times New Roman"/>
                      <w:sz w:val="22"/>
                    </w:rPr>
                    <w:t xml:space="preserve"> par  </w:t>
                  </w:r>
                  <w:proofErr w:type="spellStart"/>
                  <w:r w:rsidRPr="00A1549B">
                    <w:rPr>
                      <w:rFonts w:ascii="Times New Roman" w:hAnsi="Times New Roman" w:cs="Times New Roman"/>
                      <w:sz w:val="22"/>
                    </w:rPr>
                    <w:t>mikrouzņēmuma</w:t>
                  </w:r>
                  <w:proofErr w:type="spellEnd"/>
                  <w:r w:rsidRPr="00A1549B">
                    <w:rPr>
                      <w:rFonts w:ascii="Times New Roman" w:hAnsi="Times New Roman" w:cs="Times New Roman"/>
                      <w:sz w:val="22"/>
                    </w:rPr>
                    <w:t xml:space="preserve"> nodokļa maksātāju, patentmaksas maksātāju) Latvijā vai ārvalstīs</w:t>
                  </w:r>
                  <w:r>
                    <w:rPr>
                      <w:rFonts w:ascii="Times New Roman" w:hAnsi="Times New Roman" w:cs="Times New Roman"/>
                      <w:sz w:val="22"/>
                    </w:rPr>
                    <w:t>;</w:t>
                  </w:r>
                </w:p>
                <w:p w14:paraId="5CE55725" w14:textId="5CC30D3C" w:rsidR="0016366E" w:rsidRPr="00B07E34" w:rsidRDefault="00A1549B" w:rsidP="00B07E34">
                  <w:pPr>
                    <w:pStyle w:val="Sarakstarindkopa"/>
                    <w:numPr>
                      <w:ilvl w:val="0"/>
                      <w:numId w:val="195"/>
                    </w:numPr>
                    <w:ind w:left="327"/>
                    <w:jc w:val="both"/>
                    <w:rPr>
                      <w:rFonts w:ascii="Times New Roman" w:hAnsi="Times New Roman" w:cs="Times New Roman"/>
                      <w:sz w:val="22"/>
                    </w:rPr>
                  </w:pPr>
                  <w:r>
                    <w:rPr>
                      <w:rFonts w:ascii="Times New Roman" w:hAnsi="Times New Roman" w:cs="Times New Roman"/>
                      <w:sz w:val="22"/>
                    </w:rPr>
                    <w:t>Attiecināms uz jauniešiem, kas Latvijā vai ārvalstīs k</w:t>
                  </w:r>
                  <w:r w:rsidRPr="00A1549B">
                    <w:rPr>
                      <w:rFonts w:ascii="Times New Roman" w:hAnsi="Times New Roman" w:cs="Times New Roman"/>
                      <w:sz w:val="22"/>
                    </w:rPr>
                    <w:t>ļuv</w:t>
                  </w:r>
                  <w:r>
                    <w:rPr>
                      <w:rFonts w:ascii="Times New Roman" w:hAnsi="Times New Roman" w:cs="Times New Roman"/>
                      <w:sz w:val="22"/>
                    </w:rPr>
                    <w:t>uši</w:t>
                  </w:r>
                  <w:r w:rsidRPr="00A1549B">
                    <w:rPr>
                      <w:rFonts w:ascii="Times New Roman" w:hAnsi="Times New Roman" w:cs="Times New Roman"/>
                      <w:sz w:val="22"/>
                    </w:rPr>
                    <w:t xml:space="preserve"> par uzņēmuma īpašniek</w:t>
                  </w:r>
                  <w:r>
                    <w:rPr>
                      <w:rFonts w:ascii="Times New Roman" w:hAnsi="Times New Roman" w:cs="Times New Roman"/>
                      <w:sz w:val="22"/>
                    </w:rPr>
                    <w:t>iem</w:t>
                  </w:r>
                  <w:r w:rsidRPr="00A1549B">
                    <w:rPr>
                      <w:rFonts w:ascii="Times New Roman" w:hAnsi="Times New Roman" w:cs="Times New Roman"/>
                      <w:sz w:val="22"/>
                    </w:rPr>
                    <w:t xml:space="preserve"> (tostarp zemnieku un/ vai zvejnieku saimniecības  īpašniek</w:t>
                  </w:r>
                  <w:r>
                    <w:rPr>
                      <w:rFonts w:ascii="Times New Roman" w:hAnsi="Times New Roman" w:cs="Times New Roman"/>
                      <w:sz w:val="22"/>
                    </w:rPr>
                    <w:t>iem</w:t>
                  </w:r>
                  <w:r w:rsidRPr="00A1549B">
                    <w:rPr>
                      <w:rFonts w:ascii="Times New Roman" w:hAnsi="Times New Roman" w:cs="Times New Roman"/>
                      <w:sz w:val="22"/>
                    </w:rPr>
                    <w:t>)</w:t>
                  </w:r>
                  <w:r>
                    <w:rPr>
                      <w:rFonts w:ascii="Times New Roman" w:hAnsi="Times New Roman" w:cs="Times New Roman"/>
                      <w:sz w:val="22"/>
                    </w:rPr>
                    <w:t>;</w:t>
                  </w:r>
                </w:p>
              </w:tc>
            </w:tr>
            <w:tr w:rsidR="00B102C0" w14:paraId="0409555B" w14:textId="77777777" w:rsidTr="0016366E">
              <w:tc>
                <w:tcPr>
                  <w:tcW w:w="741" w:type="dxa"/>
                  <w:tcBorders>
                    <w:top w:val="nil"/>
                    <w:left w:val="nil"/>
                    <w:bottom w:val="nil"/>
                    <w:right w:val="nil"/>
                  </w:tcBorders>
                </w:tcPr>
                <w:p w14:paraId="57B448F2" w14:textId="65ECB541" w:rsidR="00B102C0" w:rsidRDefault="00B93DB6" w:rsidP="00D97F24">
                  <w:pPr>
                    <w:jc w:val="both"/>
                    <w:rPr>
                      <w:rFonts w:ascii="Times New Roman" w:hAnsi="Times New Roman" w:cs="Times New Roman"/>
                      <w:sz w:val="24"/>
                    </w:rPr>
                  </w:pPr>
                  <w:sdt>
                    <w:sdtPr>
                      <w:rPr>
                        <w:sz w:val="24"/>
                        <w:szCs w:val="24"/>
                      </w:rPr>
                      <w:id w:val="-967816353"/>
                      <w14:checkbox>
                        <w14:checked w14:val="0"/>
                        <w14:checkedState w14:val="2612" w14:font="MS Gothic"/>
                        <w14:uncheckedState w14:val="2610" w14:font="MS Gothic"/>
                      </w14:checkbox>
                    </w:sdtPr>
                    <w:sdtEndPr/>
                    <w:sdtContent>
                      <w:r w:rsidR="00A1549B">
                        <w:rPr>
                          <w:rFonts w:ascii="MS Gothic" w:eastAsia="MS Gothic" w:hAnsi="MS Gothic" w:hint="eastAsia"/>
                          <w:sz w:val="24"/>
                          <w:szCs w:val="24"/>
                        </w:rPr>
                        <w:t>☐</w:t>
                      </w:r>
                    </w:sdtContent>
                  </w:sdt>
                </w:p>
              </w:tc>
              <w:tc>
                <w:tcPr>
                  <w:tcW w:w="2410" w:type="dxa"/>
                  <w:tcBorders>
                    <w:left w:val="nil"/>
                  </w:tcBorders>
                </w:tcPr>
                <w:p w14:paraId="3A5F5171" w14:textId="59611535" w:rsidR="00B102C0" w:rsidRPr="00A1549B" w:rsidRDefault="00A1549B" w:rsidP="00D97F24">
                  <w:pPr>
                    <w:jc w:val="both"/>
                    <w:rPr>
                      <w:rFonts w:ascii="Times New Roman" w:hAnsi="Times New Roman" w:cs="Times New Roman"/>
                      <w:sz w:val="22"/>
                    </w:rPr>
                  </w:pPr>
                  <w:r>
                    <w:rPr>
                      <w:rFonts w:ascii="Times New Roman" w:hAnsi="Times New Roman" w:cs="Times New Roman"/>
                      <w:b/>
                      <w:sz w:val="22"/>
                    </w:rPr>
                    <w:t>i</w:t>
                  </w:r>
                  <w:r w:rsidRPr="00A1549B">
                    <w:rPr>
                      <w:rFonts w:ascii="Times New Roman" w:hAnsi="Times New Roman" w:cs="Times New Roman"/>
                      <w:b/>
                      <w:sz w:val="22"/>
                    </w:rPr>
                    <w:t>esaistījies nevalstisko organizāciju darbībā</w:t>
                  </w:r>
                </w:p>
              </w:tc>
              <w:tc>
                <w:tcPr>
                  <w:tcW w:w="6511" w:type="dxa"/>
                </w:tcPr>
                <w:p w14:paraId="3E2597C3" w14:textId="784F8CB0" w:rsidR="00B60995" w:rsidRDefault="00B60995" w:rsidP="00D97F24">
                  <w:pPr>
                    <w:jc w:val="both"/>
                    <w:rPr>
                      <w:rFonts w:ascii="Times New Roman" w:hAnsi="Times New Roman" w:cs="Times New Roman"/>
                      <w:sz w:val="22"/>
                    </w:rPr>
                  </w:pPr>
                  <w:r w:rsidRPr="0016366E">
                    <w:rPr>
                      <w:rFonts w:ascii="Times New Roman" w:hAnsi="Times New Roman"/>
                      <w:sz w:val="22"/>
                    </w:rPr>
                    <w:t>Attiecināms uz jauniešiem, kas Latvijā vai ārvalstīs iesaistījušies</w:t>
                  </w:r>
                  <w:r w:rsidRPr="0016366E">
                    <w:rPr>
                      <w:rFonts w:ascii="Times New Roman" w:hAnsi="Times New Roman" w:cs="Times New Roman"/>
                      <w:sz w:val="22"/>
                    </w:rPr>
                    <w:t xml:space="preserve"> nevalstisko organizāciju, tai skaitā biedrību</w:t>
                  </w:r>
                  <w:r w:rsidR="0014671C">
                    <w:rPr>
                      <w:rFonts w:ascii="Times New Roman" w:hAnsi="Times New Roman" w:cs="Times New Roman"/>
                      <w:sz w:val="22"/>
                    </w:rPr>
                    <w:t xml:space="preserve">, </w:t>
                  </w:r>
                  <w:r w:rsidRPr="0016366E">
                    <w:rPr>
                      <w:rFonts w:ascii="Times New Roman" w:hAnsi="Times New Roman" w:cs="Times New Roman"/>
                      <w:sz w:val="22"/>
                    </w:rPr>
                    <w:t>nodibinājumu</w:t>
                  </w:r>
                  <w:r w:rsidR="0014671C">
                    <w:rPr>
                      <w:rFonts w:ascii="Times New Roman" w:hAnsi="Times New Roman" w:cs="Times New Roman"/>
                      <w:sz w:val="22"/>
                    </w:rPr>
                    <w:t xml:space="preserve"> vai jaunatnes organizāciju</w:t>
                  </w:r>
                  <w:r w:rsidRPr="0016366E">
                    <w:rPr>
                      <w:rFonts w:ascii="Times New Roman" w:hAnsi="Times New Roman" w:cs="Times New Roman"/>
                      <w:sz w:val="22"/>
                    </w:rPr>
                    <w:t xml:space="preserve"> darbībā, t.i., kļuvuši par šo organizāciju biedriem vai noslēguši brīvprātīgā darba līgumus, vai citādi iesaistījušies nevalstisko organizāciju projektos un pasākumos;</w:t>
                  </w:r>
                </w:p>
                <w:p w14:paraId="75C43A9B" w14:textId="7EE54F71" w:rsidR="0016366E" w:rsidRPr="0016366E" w:rsidRDefault="0016366E" w:rsidP="00D97F24">
                  <w:pPr>
                    <w:jc w:val="both"/>
                    <w:rPr>
                      <w:rFonts w:ascii="Times New Roman" w:hAnsi="Times New Roman" w:cs="Times New Roman"/>
                      <w:sz w:val="22"/>
                    </w:rPr>
                  </w:pPr>
                </w:p>
              </w:tc>
            </w:tr>
            <w:tr w:rsidR="00B102C0" w14:paraId="6070E39A" w14:textId="77777777" w:rsidTr="0016366E">
              <w:tc>
                <w:tcPr>
                  <w:tcW w:w="741" w:type="dxa"/>
                  <w:tcBorders>
                    <w:top w:val="nil"/>
                    <w:left w:val="nil"/>
                    <w:bottom w:val="nil"/>
                    <w:right w:val="nil"/>
                  </w:tcBorders>
                </w:tcPr>
                <w:p w14:paraId="52D0F285" w14:textId="4704CAFA" w:rsidR="00B102C0" w:rsidRDefault="00B93DB6" w:rsidP="00D97F24">
                  <w:pPr>
                    <w:jc w:val="both"/>
                    <w:rPr>
                      <w:rFonts w:ascii="Times New Roman" w:hAnsi="Times New Roman" w:cs="Times New Roman"/>
                      <w:sz w:val="24"/>
                    </w:rPr>
                  </w:pPr>
                  <w:sdt>
                    <w:sdtPr>
                      <w:rPr>
                        <w:sz w:val="24"/>
                        <w:szCs w:val="24"/>
                      </w:rPr>
                      <w:id w:val="164835300"/>
                      <w14:checkbox>
                        <w14:checked w14:val="0"/>
                        <w14:checkedState w14:val="2612" w14:font="MS Gothic"/>
                        <w14:uncheckedState w14:val="2610" w14:font="MS Gothic"/>
                      </w14:checkbox>
                    </w:sdtPr>
                    <w:sdtEndPr/>
                    <w:sdtContent>
                      <w:r w:rsidR="00A1549B">
                        <w:rPr>
                          <w:rFonts w:ascii="MS Gothic" w:eastAsia="MS Gothic" w:hAnsi="MS Gothic" w:hint="eastAsia"/>
                          <w:sz w:val="24"/>
                          <w:szCs w:val="24"/>
                        </w:rPr>
                        <w:t>☐</w:t>
                      </w:r>
                    </w:sdtContent>
                  </w:sdt>
                </w:p>
              </w:tc>
              <w:tc>
                <w:tcPr>
                  <w:tcW w:w="2410" w:type="dxa"/>
                  <w:tcBorders>
                    <w:left w:val="nil"/>
                  </w:tcBorders>
                </w:tcPr>
                <w:p w14:paraId="34F4C470" w14:textId="0EC22C24" w:rsidR="00B102C0" w:rsidRPr="00A1549B" w:rsidRDefault="00A1549B" w:rsidP="00D97F24">
                  <w:pPr>
                    <w:jc w:val="both"/>
                    <w:rPr>
                      <w:rFonts w:ascii="Times New Roman" w:hAnsi="Times New Roman" w:cs="Times New Roman"/>
                      <w:sz w:val="22"/>
                    </w:rPr>
                  </w:pPr>
                  <w:r>
                    <w:rPr>
                      <w:rFonts w:ascii="Times New Roman" w:hAnsi="Times New Roman" w:cs="Times New Roman"/>
                      <w:b/>
                      <w:sz w:val="22"/>
                    </w:rPr>
                    <w:t>i</w:t>
                  </w:r>
                  <w:r w:rsidRPr="00A1549B">
                    <w:rPr>
                      <w:rFonts w:ascii="Times New Roman" w:hAnsi="Times New Roman" w:cs="Times New Roman"/>
                      <w:b/>
                      <w:sz w:val="22"/>
                    </w:rPr>
                    <w:t>esaistījies jauniešu centru darbībā</w:t>
                  </w:r>
                </w:p>
              </w:tc>
              <w:tc>
                <w:tcPr>
                  <w:tcW w:w="6511" w:type="dxa"/>
                </w:tcPr>
                <w:p w14:paraId="2D20DAA6" w14:textId="0B02D41C" w:rsidR="00B102C0" w:rsidRDefault="003D4A84" w:rsidP="00D97F24">
                  <w:pPr>
                    <w:jc w:val="both"/>
                    <w:rPr>
                      <w:rFonts w:ascii="Times New Roman" w:hAnsi="Times New Roman" w:cs="Times New Roman"/>
                      <w:sz w:val="24"/>
                    </w:rPr>
                  </w:pPr>
                  <w:r w:rsidRPr="003D4A84">
                    <w:rPr>
                      <w:rFonts w:ascii="Times New Roman" w:hAnsi="Times New Roman" w:cs="Times New Roman"/>
                      <w:sz w:val="22"/>
                    </w:rPr>
                    <w:t>Attiecināms uz jauniešiem, kas Latvijā vai ārvalstīs iesaistījušies jauniešu centru</w:t>
                  </w:r>
                  <w:r>
                    <w:rPr>
                      <w:rFonts w:ascii="Times New Roman" w:hAnsi="Times New Roman" w:cs="Times New Roman"/>
                      <w:sz w:val="22"/>
                    </w:rPr>
                    <w:t xml:space="preserve">, tai skaitā, </w:t>
                  </w:r>
                  <w:r w:rsidRPr="003D4A84">
                    <w:rPr>
                      <w:rFonts w:ascii="Times New Roman" w:hAnsi="Times New Roman" w:cs="Times New Roman"/>
                      <w:sz w:val="22"/>
                    </w:rPr>
                    <w:t>jaunatnes iniciatīvu centr</w:t>
                  </w:r>
                  <w:r>
                    <w:rPr>
                      <w:rFonts w:ascii="Times New Roman" w:hAnsi="Times New Roman" w:cs="Times New Roman"/>
                      <w:sz w:val="22"/>
                    </w:rPr>
                    <w:t>u</w:t>
                  </w:r>
                  <w:r w:rsidRPr="003D4A84">
                    <w:rPr>
                      <w:rFonts w:ascii="Times New Roman" w:hAnsi="Times New Roman" w:cs="Times New Roman"/>
                      <w:sz w:val="22"/>
                    </w:rPr>
                    <w:t>, bērnu un jauniešu interešu centr</w:t>
                  </w:r>
                  <w:r>
                    <w:rPr>
                      <w:rFonts w:ascii="Times New Roman" w:hAnsi="Times New Roman" w:cs="Times New Roman"/>
                      <w:sz w:val="22"/>
                    </w:rPr>
                    <w:t>u</w:t>
                  </w:r>
                  <w:r w:rsidRPr="003D4A84">
                    <w:rPr>
                      <w:rFonts w:ascii="Times New Roman" w:hAnsi="Times New Roman" w:cs="Times New Roman"/>
                      <w:sz w:val="22"/>
                    </w:rPr>
                    <w:t xml:space="preserve">, </w:t>
                  </w:r>
                  <w:proofErr w:type="spellStart"/>
                  <w:r w:rsidRPr="003D4A84">
                    <w:rPr>
                      <w:rFonts w:ascii="Times New Roman" w:hAnsi="Times New Roman" w:cs="Times New Roman"/>
                      <w:sz w:val="22"/>
                    </w:rPr>
                    <w:t>multifunkcionāl</w:t>
                  </w:r>
                  <w:r>
                    <w:rPr>
                      <w:rFonts w:ascii="Times New Roman" w:hAnsi="Times New Roman" w:cs="Times New Roman"/>
                      <w:sz w:val="22"/>
                    </w:rPr>
                    <w:t>o</w:t>
                  </w:r>
                  <w:proofErr w:type="spellEnd"/>
                  <w:r w:rsidRPr="003D4A84">
                    <w:rPr>
                      <w:rFonts w:ascii="Times New Roman" w:hAnsi="Times New Roman" w:cs="Times New Roman"/>
                      <w:sz w:val="22"/>
                    </w:rPr>
                    <w:t xml:space="preserve"> jauniešu centr</w:t>
                  </w:r>
                  <w:r>
                    <w:rPr>
                      <w:rFonts w:ascii="Times New Roman" w:hAnsi="Times New Roman" w:cs="Times New Roman"/>
                      <w:sz w:val="22"/>
                    </w:rPr>
                    <w:t>u</w:t>
                  </w:r>
                  <w:r w:rsidRPr="003D4A84">
                    <w:rPr>
                      <w:rFonts w:ascii="Times New Roman" w:hAnsi="Times New Roman" w:cs="Times New Roman"/>
                      <w:sz w:val="22"/>
                    </w:rPr>
                    <w:t xml:space="preserve"> u.</w:t>
                  </w:r>
                  <w:r>
                    <w:rPr>
                      <w:rFonts w:ascii="Times New Roman" w:hAnsi="Times New Roman" w:cs="Times New Roman"/>
                      <w:sz w:val="22"/>
                    </w:rPr>
                    <w:t>t</w:t>
                  </w:r>
                  <w:r w:rsidRPr="003D4A84">
                    <w:rPr>
                      <w:rFonts w:ascii="Times New Roman" w:hAnsi="Times New Roman" w:cs="Times New Roman"/>
                      <w:sz w:val="22"/>
                    </w:rPr>
                    <w:t>ml</w:t>
                  </w:r>
                  <w:r>
                    <w:rPr>
                      <w:rFonts w:ascii="Times New Roman" w:hAnsi="Times New Roman" w:cs="Times New Roman"/>
                      <w:sz w:val="22"/>
                    </w:rPr>
                    <w:t>.</w:t>
                  </w:r>
                  <w:r w:rsidRPr="003D4A84">
                    <w:rPr>
                      <w:rFonts w:ascii="Times New Roman" w:hAnsi="Times New Roman" w:cs="Times New Roman"/>
                      <w:sz w:val="22"/>
                    </w:rPr>
                    <w:t xml:space="preserve"> darbībā, t.i., noslēguši brīvprātīgā darba līgumu</w:t>
                  </w:r>
                  <w:r>
                    <w:rPr>
                      <w:rFonts w:ascii="Times New Roman" w:hAnsi="Times New Roman" w:cs="Times New Roman"/>
                      <w:sz w:val="22"/>
                    </w:rPr>
                    <w:t xml:space="preserve">s, vai citādi iesaistījušies to projektos, programmās vai pasākumos. </w:t>
                  </w:r>
                </w:p>
              </w:tc>
            </w:tr>
          </w:tbl>
          <w:p w14:paraId="17721ED1" w14:textId="433BFB77" w:rsidR="0002222A" w:rsidRDefault="0002222A" w:rsidP="00D97F24">
            <w:pPr>
              <w:jc w:val="both"/>
              <w:rPr>
                <w:rFonts w:ascii="Times New Roman" w:hAnsi="Times New Roman" w:cs="Times New Roman"/>
                <w:sz w:val="24"/>
              </w:rPr>
            </w:pPr>
          </w:p>
          <w:p w14:paraId="654C7561" w14:textId="77777777" w:rsidR="0016366E" w:rsidRDefault="0016366E" w:rsidP="00D97F24">
            <w:pPr>
              <w:jc w:val="both"/>
              <w:rPr>
                <w:rFonts w:ascii="Times New Roman" w:hAnsi="Times New Roman" w:cs="Times New Roman"/>
                <w:sz w:val="24"/>
              </w:rPr>
            </w:pPr>
          </w:p>
          <w:p w14:paraId="5D6669CD" w14:textId="020BCFE0" w:rsidR="003E50D2" w:rsidRPr="00276630" w:rsidRDefault="003E50D2" w:rsidP="00276630">
            <w:pPr>
              <w:jc w:val="both"/>
              <w:rPr>
                <w:rFonts w:ascii="Times New Roman" w:hAnsi="Times New Roman" w:cs="Times New Roman"/>
                <w:b/>
                <w:sz w:val="24"/>
              </w:rPr>
            </w:pPr>
            <w:r w:rsidRPr="00276630">
              <w:rPr>
                <w:rFonts w:ascii="Times New Roman" w:hAnsi="Times New Roman" w:cs="Times New Roman"/>
                <w:b/>
                <w:sz w:val="24"/>
              </w:rPr>
              <w:t>Individuālās pasākumu programmas ietekmes uz mērķa grupas jaunieti</w:t>
            </w:r>
            <w:r w:rsidR="00A1549B">
              <w:rPr>
                <w:rFonts w:ascii="Times New Roman" w:hAnsi="Times New Roman" w:cs="Times New Roman"/>
                <w:b/>
                <w:sz w:val="24"/>
              </w:rPr>
              <w:t xml:space="preserve"> novērtējums</w:t>
            </w:r>
            <w:r w:rsidR="00276630" w:rsidRPr="00276630">
              <w:rPr>
                <w:rFonts w:ascii="Times New Roman" w:hAnsi="Times New Roman" w:cs="Times New Roman"/>
                <w:b/>
                <w:sz w:val="24"/>
              </w:rPr>
              <w:t xml:space="preserve"> un programmā izvirzīto mērķu sasniegšanas pakāpes</w:t>
            </w:r>
            <w:r w:rsidRPr="00276630">
              <w:rPr>
                <w:rFonts w:ascii="Times New Roman" w:hAnsi="Times New Roman" w:cs="Times New Roman"/>
                <w:b/>
                <w:sz w:val="24"/>
              </w:rPr>
              <w:t xml:space="preserve"> </w:t>
            </w:r>
            <w:proofErr w:type="spellStart"/>
            <w:r w:rsidR="00276630" w:rsidRPr="00276630">
              <w:rPr>
                <w:rFonts w:ascii="Times New Roman" w:hAnsi="Times New Roman" w:cs="Times New Roman"/>
                <w:b/>
                <w:sz w:val="24"/>
              </w:rPr>
              <w:t>izvērtējums</w:t>
            </w:r>
            <w:proofErr w:type="spellEnd"/>
          </w:p>
          <w:p w14:paraId="1AA1173B" w14:textId="77777777" w:rsidR="003E50D2" w:rsidRDefault="003E50D2" w:rsidP="00276630">
            <w:pPr>
              <w:ind w:left="463"/>
              <w:jc w:val="both"/>
              <w:rPr>
                <w:rFonts w:ascii="Times New Roman" w:hAnsi="Times New Roman" w:cs="Times New Roman"/>
                <w:sz w:val="24"/>
              </w:rPr>
            </w:pPr>
          </w:p>
          <w:tbl>
            <w:tblPr>
              <w:tblStyle w:val="Reatabula"/>
              <w:tblW w:w="0" w:type="auto"/>
              <w:tblLook w:val="04A0" w:firstRow="1" w:lastRow="0" w:firstColumn="1" w:lastColumn="0" w:noHBand="0" w:noVBand="1"/>
            </w:tblPr>
            <w:tblGrid>
              <w:gridCol w:w="9662"/>
            </w:tblGrid>
            <w:tr w:rsidR="00276630" w14:paraId="5E213D57" w14:textId="77777777" w:rsidTr="0014671C">
              <w:trPr>
                <w:trHeight w:val="1283"/>
              </w:trPr>
              <w:tc>
                <w:tcPr>
                  <w:tcW w:w="9662" w:type="dxa"/>
                </w:tcPr>
                <w:p w14:paraId="2E63C8E8" w14:textId="77777777" w:rsidR="00276630" w:rsidRDefault="00276630" w:rsidP="00276630">
                  <w:pPr>
                    <w:jc w:val="both"/>
                    <w:rPr>
                      <w:rFonts w:ascii="Times New Roman" w:hAnsi="Times New Roman" w:cs="Times New Roman"/>
                      <w:sz w:val="24"/>
                    </w:rPr>
                  </w:pPr>
                </w:p>
                <w:p w14:paraId="579ED54D" w14:textId="77777777" w:rsidR="0014671C" w:rsidRDefault="0014671C" w:rsidP="00276630">
                  <w:pPr>
                    <w:jc w:val="both"/>
                    <w:rPr>
                      <w:rFonts w:ascii="Times New Roman" w:hAnsi="Times New Roman" w:cs="Times New Roman"/>
                      <w:sz w:val="24"/>
                    </w:rPr>
                  </w:pPr>
                </w:p>
                <w:p w14:paraId="0CA1A660" w14:textId="77777777" w:rsidR="0014671C" w:rsidRDefault="0014671C" w:rsidP="00276630">
                  <w:pPr>
                    <w:jc w:val="both"/>
                    <w:rPr>
                      <w:rFonts w:ascii="Times New Roman" w:hAnsi="Times New Roman" w:cs="Times New Roman"/>
                      <w:sz w:val="24"/>
                    </w:rPr>
                  </w:pPr>
                </w:p>
                <w:p w14:paraId="157AE4B3" w14:textId="77777777" w:rsidR="0014671C" w:rsidRDefault="0014671C" w:rsidP="00276630">
                  <w:pPr>
                    <w:jc w:val="both"/>
                    <w:rPr>
                      <w:rFonts w:ascii="Times New Roman" w:hAnsi="Times New Roman" w:cs="Times New Roman"/>
                      <w:sz w:val="24"/>
                    </w:rPr>
                  </w:pPr>
                </w:p>
                <w:p w14:paraId="09BDDDB6" w14:textId="77777777" w:rsidR="0014671C" w:rsidRDefault="0014671C" w:rsidP="00276630">
                  <w:pPr>
                    <w:jc w:val="both"/>
                    <w:rPr>
                      <w:rFonts w:ascii="Times New Roman" w:hAnsi="Times New Roman" w:cs="Times New Roman"/>
                      <w:sz w:val="24"/>
                    </w:rPr>
                  </w:pPr>
                </w:p>
                <w:p w14:paraId="1E7E4003" w14:textId="77777777" w:rsidR="0014671C" w:rsidRDefault="0014671C" w:rsidP="00276630">
                  <w:pPr>
                    <w:jc w:val="both"/>
                    <w:rPr>
                      <w:rFonts w:ascii="Times New Roman" w:hAnsi="Times New Roman" w:cs="Times New Roman"/>
                      <w:sz w:val="24"/>
                    </w:rPr>
                  </w:pPr>
                </w:p>
                <w:p w14:paraId="4AAE062C" w14:textId="77777777" w:rsidR="0014671C" w:rsidRDefault="0014671C" w:rsidP="00276630">
                  <w:pPr>
                    <w:jc w:val="both"/>
                    <w:rPr>
                      <w:rFonts w:ascii="Times New Roman" w:hAnsi="Times New Roman" w:cs="Times New Roman"/>
                      <w:sz w:val="24"/>
                    </w:rPr>
                  </w:pPr>
                </w:p>
                <w:p w14:paraId="6C6C23CD" w14:textId="77777777" w:rsidR="0014671C" w:rsidRDefault="0014671C" w:rsidP="00276630">
                  <w:pPr>
                    <w:jc w:val="both"/>
                    <w:rPr>
                      <w:rFonts w:ascii="Times New Roman" w:hAnsi="Times New Roman" w:cs="Times New Roman"/>
                      <w:sz w:val="24"/>
                    </w:rPr>
                  </w:pPr>
                </w:p>
                <w:p w14:paraId="0BA6CB22" w14:textId="77777777" w:rsidR="0014671C" w:rsidRDefault="0014671C" w:rsidP="00276630">
                  <w:pPr>
                    <w:jc w:val="both"/>
                    <w:rPr>
                      <w:rFonts w:ascii="Times New Roman" w:hAnsi="Times New Roman" w:cs="Times New Roman"/>
                      <w:sz w:val="24"/>
                    </w:rPr>
                  </w:pPr>
                </w:p>
                <w:p w14:paraId="5271A602" w14:textId="164EF233" w:rsidR="0014671C" w:rsidRDefault="0014671C" w:rsidP="00276630">
                  <w:pPr>
                    <w:jc w:val="both"/>
                    <w:rPr>
                      <w:rFonts w:ascii="Times New Roman" w:hAnsi="Times New Roman" w:cs="Times New Roman"/>
                      <w:sz w:val="24"/>
                    </w:rPr>
                  </w:pPr>
                </w:p>
                <w:p w14:paraId="6DAE3BEE" w14:textId="77777777" w:rsidR="002E6065" w:rsidRDefault="002E6065" w:rsidP="00276630">
                  <w:pPr>
                    <w:jc w:val="both"/>
                    <w:rPr>
                      <w:rFonts w:ascii="Times New Roman" w:hAnsi="Times New Roman" w:cs="Times New Roman"/>
                      <w:sz w:val="24"/>
                    </w:rPr>
                  </w:pPr>
                </w:p>
                <w:p w14:paraId="5FA44CDB" w14:textId="77777777" w:rsidR="0014671C" w:rsidRDefault="0014671C" w:rsidP="00276630">
                  <w:pPr>
                    <w:jc w:val="both"/>
                    <w:rPr>
                      <w:rFonts w:ascii="Times New Roman" w:hAnsi="Times New Roman" w:cs="Times New Roman"/>
                      <w:sz w:val="24"/>
                    </w:rPr>
                  </w:pPr>
                </w:p>
                <w:p w14:paraId="7AD87C30" w14:textId="6CFA7696" w:rsidR="0014671C" w:rsidRDefault="0014671C" w:rsidP="00276630">
                  <w:pPr>
                    <w:jc w:val="both"/>
                    <w:rPr>
                      <w:rFonts w:ascii="Times New Roman" w:hAnsi="Times New Roman" w:cs="Times New Roman"/>
                      <w:sz w:val="24"/>
                    </w:rPr>
                  </w:pPr>
                </w:p>
              </w:tc>
            </w:tr>
          </w:tbl>
          <w:p w14:paraId="27AF4262" w14:textId="77777777" w:rsidR="00276630" w:rsidRDefault="00276630" w:rsidP="00276630">
            <w:pPr>
              <w:jc w:val="both"/>
              <w:rPr>
                <w:rFonts w:ascii="Times New Roman" w:hAnsi="Times New Roman" w:cs="Times New Roman"/>
                <w:sz w:val="24"/>
              </w:rPr>
            </w:pPr>
          </w:p>
          <w:p w14:paraId="29B8AEA7" w14:textId="0647B86F" w:rsidR="00276630" w:rsidRDefault="00276630" w:rsidP="00C77680">
            <w:pPr>
              <w:jc w:val="both"/>
              <w:rPr>
                <w:rFonts w:ascii="Times New Roman" w:hAnsi="Times New Roman" w:cs="Times New Roman"/>
                <w:sz w:val="24"/>
              </w:rPr>
            </w:pPr>
          </w:p>
          <w:tbl>
            <w:tblPr>
              <w:tblStyle w:val="Reatabula"/>
              <w:tblW w:w="0" w:type="auto"/>
              <w:tblLook w:val="04A0" w:firstRow="1" w:lastRow="0" w:firstColumn="1" w:lastColumn="0" w:noHBand="0" w:noVBand="1"/>
            </w:tblPr>
            <w:tblGrid>
              <w:gridCol w:w="4908"/>
              <w:gridCol w:w="4754"/>
            </w:tblGrid>
            <w:tr w:rsidR="0016366E" w14:paraId="6AD52393" w14:textId="77777777" w:rsidTr="006A182C">
              <w:tc>
                <w:tcPr>
                  <w:tcW w:w="4962" w:type="dxa"/>
                </w:tcPr>
                <w:p w14:paraId="43530B8F" w14:textId="77777777" w:rsidR="0016366E" w:rsidRPr="00E01F05" w:rsidRDefault="0016366E" w:rsidP="0016366E">
                  <w:pPr>
                    <w:jc w:val="both"/>
                    <w:rPr>
                      <w:rFonts w:ascii="Times New Roman" w:eastAsia="Times New Roman" w:hAnsi="Times New Roman" w:cs="Times New Roman"/>
                      <w:noProof/>
                      <w:sz w:val="24"/>
                      <w:szCs w:val="20"/>
                    </w:rPr>
                  </w:pPr>
                  <w:r w:rsidRPr="00E01F05">
                    <w:rPr>
                      <w:rFonts w:ascii="Times New Roman" w:eastAsia="Times New Roman" w:hAnsi="Times New Roman" w:cs="Times New Roman"/>
                      <w:noProof/>
                      <w:sz w:val="24"/>
                      <w:szCs w:val="20"/>
                    </w:rPr>
                    <w:t>Programmas vadītāja vārds</w:t>
                  </w:r>
                  <w:r>
                    <w:rPr>
                      <w:rFonts w:ascii="Times New Roman" w:eastAsia="Times New Roman" w:hAnsi="Times New Roman" w:cs="Times New Roman"/>
                      <w:noProof/>
                      <w:sz w:val="24"/>
                      <w:szCs w:val="20"/>
                    </w:rPr>
                    <w:t>,</w:t>
                  </w:r>
                  <w:r w:rsidRPr="00E01F05">
                    <w:rPr>
                      <w:rFonts w:ascii="Times New Roman" w:eastAsia="Times New Roman" w:hAnsi="Times New Roman" w:cs="Times New Roman"/>
                      <w:noProof/>
                      <w:sz w:val="24"/>
                      <w:szCs w:val="20"/>
                    </w:rPr>
                    <w:t xml:space="preserve"> uzvārds</w:t>
                  </w:r>
                </w:p>
              </w:tc>
              <w:tc>
                <w:tcPr>
                  <w:tcW w:w="4812" w:type="dxa"/>
                </w:tcPr>
                <w:p w14:paraId="63EF351A" w14:textId="77777777" w:rsidR="0016366E" w:rsidRDefault="0016366E" w:rsidP="0016366E">
                  <w:pPr>
                    <w:rPr>
                      <w:rFonts w:ascii="Times New Roman" w:eastAsiaTheme="majorEastAsia" w:hAnsi="Times New Roman" w:cs="Times New Roman"/>
                      <w:b/>
                      <w:bCs/>
                      <w:color w:val="4F81BD" w:themeColor="accent1"/>
                      <w:sz w:val="28"/>
                      <w:szCs w:val="26"/>
                    </w:rPr>
                  </w:pPr>
                  <w:r w:rsidRPr="00027956">
                    <w:rPr>
                      <w:rFonts w:ascii="Times New Roman" w:eastAsia="Times New Roman" w:hAnsi="Times New Roman" w:cs="Times New Roman"/>
                      <w:noProof/>
                      <w:sz w:val="24"/>
                      <w:szCs w:val="20"/>
                    </w:rPr>
                    <w:t>Paraksts un datums</w:t>
                  </w:r>
                </w:p>
              </w:tc>
            </w:tr>
            <w:tr w:rsidR="0016366E" w14:paraId="22D23DBA" w14:textId="77777777" w:rsidTr="006A182C">
              <w:tc>
                <w:tcPr>
                  <w:tcW w:w="4962" w:type="dxa"/>
                </w:tcPr>
                <w:p w14:paraId="0DC2A548" w14:textId="77777777" w:rsidR="0016366E" w:rsidRDefault="0016366E" w:rsidP="0016366E">
                  <w:pPr>
                    <w:rPr>
                      <w:rFonts w:ascii="Times New Roman" w:eastAsiaTheme="majorEastAsia" w:hAnsi="Times New Roman" w:cs="Times New Roman"/>
                      <w:b/>
                      <w:bCs/>
                      <w:color w:val="4F81BD" w:themeColor="accent1"/>
                      <w:sz w:val="28"/>
                      <w:szCs w:val="26"/>
                    </w:rPr>
                  </w:pPr>
                </w:p>
                <w:p w14:paraId="7F4B7DC4" w14:textId="77777777" w:rsidR="0016366E" w:rsidRDefault="0016366E" w:rsidP="0016366E">
                  <w:pPr>
                    <w:rPr>
                      <w:rFonts w:ascii="Times New Roman" w:eastAsiaTheme="majorEastAsia" w:hAnsi="Times New Roman" w:cs="Times New Roman"/>
                      <w:b/>
                      <w:bCs/>
                      <w:color w:val="4F81BD" w:themeColor="accent1"/>
                      <w:sz w:val="28"/>
                      <w:szCs w:val="26"/>
                    </w:rPr>
                  </w:pPr>
                </w:p>
                <w:p w14:paraId="0E24B467" w14:textId="77777777" w:rsidR="0016366E" w:rsidRDefault="0016366E" w:rsidP="0016366E">
                  <w:pPr>
                    <w:rPr>
                      <w:rFonts w:ascii="Times New Roman" w:eastAsiaTheme="majorEastAsia" w:hAnsi="Times New Roman" w:cs="Times New Roman"/>
                      <w:b/>
                      <w:bCs/>
                      <w:color w:val="4F81BD" w:themeColor="accent1"/>
                      <w:sz w:val="28"/>
                      <w:szCs w:val="26"/>
                    </w:rPr>
                  </w:pPr>
                </w:p>
              </w:tc>
              <w:tc>
                <w:tcPr>
                  <w:tcW w:w="4812" w:type="dxa"/>
                </w:tcPr>
                <w:p w14:paraId="312991FC" w14:textId="77777777" w:rsidR="0016366E" w:rsidRDefault="0016366E" w:rsidP="0016366E">
                  <w:pPr>
                    <w:rPr>
                      <w:rFonts w:ascii="Times New Roman" w:eastAsiaTheme="majorEastAsia" w:hAnsi="Times New Roman" w:cs="Times New Roman"/>
                      <w:b/>
                      <w:bCs/>
                      <w:color w:val="4F81BD" w:themeColor="accent1"/>
                      <w:sz w:val="28"/>
                      <w:szCs w:val="26"/>
                    </w:rPr>
                  </w:pPr>
                </w:p>
              </w:tc>
            </w:tr>
          </w:tbl>
          <w:p w14:paraId="087B2543" w14:textId="77777777" w:rsidR="003D4A84" w:rsidRDefault="003D4A84" w:rsidP="00C77680">
            <w:pPr>
              <w:jc w:val="both"/>
              <w:rPr>
                <w:rFonts w:ascii="Times New Roman" w:hAnsi="Times New Roman" w:cs="Times New Roman"/>
                <w:sz w:val="24"/>
              </w:rPr>
            </w:pPr>
          </w:p>
          <w:p w14:paraId="3504D0F8" w14:textId="77777777" w:rsidR="006C5CE9" w:rsidRDefault="006C5CE9" w:rsidP="00C77680">
            <w:pPr>
              <w:jc w:val="both"/>
              <w:rPr>
                <w:rFonts w:ascii="Times New Roman" w:hAnsi="Times New Roman" w:cs="Times New Roman"/>
                <w:b/>
                <w:sz w:val="24"/>
              </w:rPr>
            </w:pPr>
          </w:p>
          <w:p w14:paraId="437ED387" w14:textId="77777777" w:rsidR="006C5CE9" w:rsidRDefault="006C5CE9" w:rsidP="00C77680">
            <w:pPr>
              <w:jc w:val="both"/>
              <w:rPr>
                <w:rFonts w:ascii="Times New Roman" w:hAnsi="Times New Roman" w:cs="Times New Roman"/>
                <w:b/>
                <w:sz w:val="24"/>
              </w:rPr>
            </w:pPr>
          </w:p>
          <w:p w14:paraId="6BF3055E" w14:textId="77777777" w:rsidR="006C5CE9" w:rsidRDefault="006C5CE9" w:rsidP="00C77680">
            <w:pPr>
              <w:jc w:val="both"/>
              <w:rPr>
                <w:rFonts w:ascii="Times New Roman" w:hAnsi="Times New Roman" w:cs="Times New Roman"/>
                <w:b/>
                <w:sz w:val="24"/>
              </w:rPr>
            </w:pPr>
          </w:p>
          <w:p w14:paraId="5DA75C9E" w14:textId="3223A996" w:rsidR="006C5CE9" w:rsidRDefault="006C5CE9" w:rsidP="00C77680">
            <w:pPr>
              <w:jc w:val="both"/>
              <w:rPr>
                <w:rFonts w:ascii="Times New Roman" w:hAnsi="Times New Roman" w:cs="Times New Roman"/>
                <w:b/>
                <w:sz w:val="24"/>
              </w:rPr>
            </w:pPr>
          </w:p>
          <w:p w14:paraId="16CDDC04" w14:textId="01C80AE4" w:rsidR="006C5CE9" w:rsidRDefault="006C5CE9" w:rsidP="00C77680">
            <w:pPr>
              <w:jc w:val="both"/>
              <w:rPr>
                <w:rFonts w:ascii="Times New Roman" w:hAnsi="Times New Roman" w:cs="Times New Roman"/>
                <w:b/>
                <w:sz w:val="24"/>
              </w:rPr>
            </w:pPr>
          </w:p>
          <w:p w14:paraId="1175FA91" w14:textId="26E9BCF3" w:rsidR="00276630" w:rsidRPr="00D559FF" w:rsidRDefault="00276630" w:rsidP="002D0FEA">
            <w:pPr>
              <w:jc w:val="both"/>
              <w:rPr>
                <w:rFonts w:ascii="Times New Roman" w:hAnsi="Times New Roman" w:cs="Times New Roman"/>
                <w:sz w:val="24"/>
              </w:rPr>
            </w:pPr>
          </w:p>
        </w:tc>
      </w:tr>
      <w:tr w:rsidR="007513D1" w:rsidRPr="008A708F" w14:paraId="70F750CD" w14:textId="77777777" w:rsidTr="00150A22">
        <w:trPr>
          <w:trHeight w:val="326"/>
        </w:trPr>
        <w:tc>
          <w:tcPr>
            <w:tcW w:w="9888" w:type="dxa"/>
          </w:tcPr>
          <w:p w14:paraId="5B9B5421" w14:textId="77777777" w:rsidR="007513D1" w:rsidRDefault="007513D1" w:rsidP="00276630">
            <w:pPr>
              <w:jc w:val="both"/>
              <w:rPr>
                <w:rFonts w:ascii="Times New Roman" w:hAnsi="Times New Roman" w:cs="Times New Roman"/>
                <w:b/>
                <w:sz w:val="24"/>
              </w:rPr>
            </w:pPr>
          </w:p>
        </w:tc>
      </w:tr>
    </w:tbl>
    <w:p w14:paraId="2006940E" w14:textId="1E221BFC" w:rsidR="00604350" w:rsidRPr="00AB1CA3" w:rsidRDefault="00522497" w:rsidP="00D2544A">
      <w:pPr>
        <w:rPr>
          <w:rFonts w:ascii="Times New Roman" w:eastAsiaTheme="majorEastAsia" w:hAnsi="Times New Roman" w:cs="Times New Roman"/>
          <w:i/>
          <w:iCs/>
          <w:sz w:val="24"/>
          <w:szCs w:val="24"/>
        </w:rPr>
      </w:pPr>
      <w:r w:rsidRPr="0066117F">
        <w:rPr>
          <w:rFonts w:ascii="Times New Roman" w:eastAsiaTheme="majorEastAsia" w:hAnsi="Times New Roman" w:cs="Times New Roman"/>
          <w:b/>
          <w:bCs/>
          <w:color w:val="4F81BD" w:themeColor="accent1"/>
          <w:sz w:val="28"/>
          <w:szCs w:val="26"/>
        </w:rPr>
        <w:lastRenderedPageBreak/>
        <w:t>Noslēguma ziņojums par individuālās pasākumu programmas ietekmi uz mērķa grupas jaunieti</w:t>
      </w:r>
      <w:r w:rsidR="00245109">
        <w:rPr>
          <w:rFonts w:ascii="Times New Roman" w:eastAsiaTheme="majorEastAsia" w:hAnsi="Times New Roman" w:cs="Times New Roman"/>
          <w:b/>
          <w:bCs/>
          <w:color w:val="4F81BD" w:themeColor="accent1"/>
          <w:sz w:val="28"/>
          <w:szCs w:val="26"/>
        </w:rPr>
        <w:t xml:space="preserve"> </w:t>
      </w:r>
      <w:r w:rsidR="00245109" w:rsidRPr="00245109">
        <w:rPr>
          <w:rFonts w:ascii="Times New Roman" w:eastAsiaTheme="majorEastAsia" w:hAnsi="Times New Roman" w:cs="Times New Roman"/>
          <w:i/>
          <w:iCs/>
          <w:sz w:val="24"/>
          <w:szCs w:val="24"/>
        </w:rPr>
        <w:t>(aizpilda, ja mērķa grupas jaunietis uzsācis nodarbinātību vai formālās izglītības apguvi</w:t>
      </w:r>
      <w:r w:rsidR="001E4B7E" w:rsidRPr="001E4B7E">
        <w:t xml:space="preserve"> </w:t>
      </w:r>
      <w:r w:rsidR="001E4B7E" w:rsidRPr="001E4B7E">
        <w:rPr>
          <w:rFonts w:ascii="Times New Roman" w:eastAsiaTheme="majorEastAsia" w:hAnsi="Times New Roman" w:cs="Times New Roman"/>
          <w:i/>
          <w:iCs/>
          <w:sz w:val="24"/>
          <w:szCs w:val="24"/>
        </w:rPr>
        <w:t xml:space="preserve">un </w:t>
      </w:r>
      <w:r w:rsidR="001E4B7E">
        <w:rPr>
          <w:rFonts w:ascii="Times New Roman" w:eastAsiaTheme="majorEastAsia" w:hAnsi="Times New Roman" w:cs="Times New Roman"/>
          <w:i/>
          <w:iCs/>
          <w:sz w:val="24"/>
          <w:szCs w:val="24"/>
        </w:rPr>
        <w:t xml:space="preserve">plānots </w:t>
      </w:r>
      <w:r w:rsidR="001E4B7E" w:rsidRPr="001E4B7E">
        <w:rPr>
          <w:rFonts w:ascii="Times New Roman" w:eastAsiaTheme="majorEastAsia" w:hAnsi="Times New Roman" w:cs="Times New Roman"/>
          <w:i/>
          <w:iCs/>
          <w:sz w:val="24"/>
          <w:szCs w:val="24"/>
        </w:rPr>
        <w:t>mērķa grupas jaunietim nodrošināt</w:t>
      </w:r>
      <w:r w:rsidR="001E4B7E">
        <w:rPr>
          <w:rFonts w:ascii="Times New Roman" w:eastAsiaTheme="majorEastAsia" w:hAnsi="Times New Roman" w:cs="Times New Roman"/>
          <w:i/>
          <w:iCs/>
          <w:sz w:val="24"/>
          <w:szCs w:val="24"/>
        </w:rPr>
        <w:t xml:space="preserve"> </w:t>
      </w:r>
      <w:proofErr w:type="spellStart"/>
      <w:r w:rsidR="001E4B7E">
        <w:rPr>
          <w:rFonts w:ascii="Times New Roman" w:eastAsiaTheme="majorEastAsia" w:hAnsi="Times New Roman" w:cs="Times New Roman"/>
          <w:i/>
          <w:iCs/>
          <w:sz w:val="24"/>
          <w:szCs w:val="24"/>
        </w:rPr>
        <w:t>pēcprogrammas</w:t>
      </w:r>
      <w:proofErr w:type="spellEnd"/>
      <w:r w:rsidR="001E4B7E">
        <w:rPr>
          <w:rFonts w:ascii="Times New Roman" w:eastAsiaTheme="majorEastAsia" w:hAnsi="Times New Roman" w:cs="Times New Roman"/>
          <w:i/>
          <w:iCs/>
          <w:sz w:val="24"/>
          <w:szCs w:val="24"/>
        </w:rPr>
        <w:t xml:space="preserve"> </w:t>
      </w:r>
      <w:proofErr w:type="spellStart"/>
      <w:r w:rsidR="001E4B7E">
        <w:rPr>
          <w:rFonts w:ascii="Times New Roman" w:eastAsiaTheme="majorEastAsia" w:hAnsi="Times New Roman" w:cs="Times New Roman"/>
          <w:i/>
          <w:iCs/>
          <w:sz w:val="24"/>
          <w:szCs w:val="24"/>
        </w:rPr>
        <w:t>mentoringa</w:t>
      </w:r>
      <w:proofErr w:type="spellEnd"/>
      <w:r w:rsidR="001E4B7E">
        <w:rPr>
          <w:rFonts w:ascii="Times New Roman" w:eastAsiaTheme="majorEastAsia" w:hAnsi="Times New Roman" w:cs="Times New Roman"/>
          <w:i/>
          <w:iCs/>
          <w:sz w:val="24"/>
          <w:szCs w:val="24"/>
        </w:rPr>
        <w:t xml:space="preserve"> atbalstu</w:t>
      </w:r>
      <w:r w:rsidR="00245109" w:rsidRPr="00245109">
        <w:rPr>
          <w:rFonts w:ascii="Times New Roman" w:eastAsiaTheme="majorEastAsia" w:hAnsi="Times New Roman" w:cs="Times New Roman"/>
          <w:i/>
          <w:iCs/>
          <w:sz w:val="24"/>
          <w:szCs w:val="24"/>
        </w:rPr>
        <w:t>)</w:t>
      </w:r>
    </w:p>
    <w:p w14:paraId="420F6E65" w14:textId="73F12F30" w:rsidR="00604350" w:rsidRDefault="00A81D99" w:rsidP="00BC09F9">
      <w:pPr>
        <w:jc w:val="both"/>
        <w:rPr>
          <w:rFonts w:ascii="Times New Roman" w:hAnsi="Times New Roman" w:cs="Times New Roman"/>
          <w:b/>
          <w:bCs/>
          <w:sz w:val="28"/>
          <w:szCs w:val="28"/>
        </w:rPr>
      </w:pPr>
      <w:r w:rsidRPr="00522BA5">
        <w:rPr>
          <w:rFonts w:ascii="Times New Roman" w:hAnsi="Times New Roman" w:cs="Times New Roman"/>
          <w:b/>
          <w:bCs/>
          <w:color w:val="4F81BD" w:themeColor="accent1"/>
          <w:sz w:val="28"/>
          <w:szCs w:val="28"/>
        </w:rPr>
        <w:t>II</w:t>
      </w:r>
      <w:r w:rsidR="00026490" w:rsidRPr="00522BA5">
        <w:rPr>
          <w:rFonts w:ascii="Times New Roman" w:hAnsi="Times New Roman" w:cs="Times New Roman"/>
          <w:b/>
          <w:bCs/>
          <w:color w:val="4F81BD" w:themeColor="accent1"/>
          <w:sz w:val="28"/>
          <w:szCs w:val="28"/>
        </w:rPr>
        <w:t xml:space="preserve"> daļa</w:t>
      </w:r>
      <w:r w:rsidR="008936CA" w:rsidRPr="00522BA5">
        <w:rPr>
          <w:rFonts w:ascii="Times New Roman" w:hAnsi="Times New Roman" w:cs="Times New Roman"/>
          <w:b/>
          <w:bCs/>
          <w:color w:val="4F81BD" w:themeColor="accent1"/>
          <w:sz w:val="28"/>
          <w:szCs w:val="28"/>
        </w:rPr>
        <w:t xml:space="preserve"> </w:t>
      </w:r>
      <w:r w:rsidR="008936CA">
        <w:rPr>
          <w:rFonts w:ascii="Times New Roman" w:hAnsi="Times New Roman" w:cs="Times New Roman"/>
          <w:b/>
          <w:bCs/>
          <w:sz w:val="28"/>
          <w:szCs w:val="28"/>
        </w:rPr>
        <w:t xml:space="preserve">Informācija par </w:t>
      </w:r>
      <w:proofErr w:type="spellStart"/>
      <w:r w:rsidR="008936CA">
        <w:rPr>
          <w:rFonts w:ascii="Times New Roman" w:hAnsi="Times New Roman" w:cs="Times New Roman"/>
          <w:b/>
          <w:bCs/>
          <w:sz w:val="28"/>
          <w:szCs w:val="28"/>
        </w:rPr>
        <w:t>pēcprogrammas</w:t>
      </w:r>
      <w:proofErr w:type="spellEnd"/>
      <w:r w:rsidR="008936CA">
        <w:rPr>
          <w:rFonts w:ascii="Times New Roman" w:hAnsi="Times New Roman" w:cs="Times New Roman"/>
          <w:b/>
          <w:bCs/>
          <w:sz w:val="28"/>
          <w:szCs w:val="28"/>
        </w:rPr>
        <w:t xml:space="preserve"> </w:t>
      </w:r>
      <w:proofErr w:type="spellStart"/>
      <w:r w:rsidR="008936CA">
        <w:rPr>
          <w:rFonts w:ascii="Times New Roman" w:hAnsi="Times New Roman" w:cs="Times New Roman"/>
          <w:b/>
          <w:bCs/>
          <w:sz w:val="28"/>
          <w:szCs w:val="28"/>
        </w:rPr>
        <w:t>mentoringa</w:t>
      </w:r>
      <w:proofErr w:type="spellEnd"/>
      <w:r w:rsidR="008936CA">
        <w:rPr>
          <w:rFonts w:ascii="Times New Roman" w:hAnsi="Times New Roman" w:cs="Times New Roman"/>
          <w:b/>
          <w:bCs/>
          <w:sz w:val="28"/>
          <w:szCs w:val="28"/>
        </w:rPr>
        <w:t xml:space="preserve"> nodrošināšanu mērķa grupas jaunietim</w:t>
      </w:r>
      <w:r w:rsidR="008118D2">
        <w:rPr>
          <w:rStyle w:val="Vresatsauce"/>
          <w:rFonts w:ascii="Times New Roman" w:hAnsi="Times New Roman" w:cs="Times New Roman"/>
          <w:b/>
          <w:bCs/>
          <w:sz w:val="28"/>
          <w:szCs w:val="28"/>
        </w:rPr>
        <w:footnoteReference w:id="11"/>
      </w:r>
    </w:p>
    <w:tbl>
      <w:tblPr>
        <w:tblStyle w:val="Reatabula"/>
        <w:tblW w:w="9889" w:type="dxa"/>
        <w:tblLayout w:type="fixed"/>
        <w:tblLook w:val="04A0" w:firstRow="1" w:lastRow="0" w:firstColumn="1" w:lastColumn="0" w:noHBand="0" w:noVBand="1"/>
      </w:tblPr>
      <w:tblGrid>
        <w:gridCol w:w="3397"/>
        <w:gridCol w:w="6492"/>
      </w:tblGrid>
      <w:tr w:rsidR="005F6CDE" w:rsidRPr="00BB451F" w14:paraId="5D3167C1" w14:textId="77777777" w:rsidTr="00E33F0B">
        <w:trPr>
          <w:trHeight w:val="320"/>
        </w:trPr>
        <w:tc>
          <w:tcPr>
            <w:tcW w:w="3397" w:type="dxa"/>
            <w:shd w:val="clear" w:color="auto" w:fill="D9D9D9" w:themeFill="background1" w:themeFillShade="D9"/>
          </w:tcPr>
          <w:p w14:paraId="71AF2E74" w14:textId="77777777" w:rsidR="005F6CDE" w:rsidRPr="00BB451F" w:rsidRDefault="005F6CDE" w:rsidP="00782A58">
            <w:pPr>
              <w:ind w:right="227"/>
              <w:rPr>
                <w:rFonts w:ascii="Times New Roman" w:hAnsi="Times New Roman" w:cs="Times New Roman"/>
                <w:b/>
                <w:bCs/>
                <w:color w:val="000000"/>
                <w:sz w:val="24"/>
              </w:rPr>
            </w:pPr>
            <w:r>
              <w:rPr>
                <w:rFonts w:ascii="Times New Roman" w:hAnsi="Times New Roman" w:cs="Times New Roman"/>
                <w:b/>
                <w:bCs/>
                <w:color w:val="000000"/>
                <w:sz w:val="24"/>
              </w:rPr>
              <w:t>Sadarbības partneris</w:t>
            </w:r>
          </w:p>
        </w:tc>
        <w:tc>
          <w:tcPr>
            <w:tcW w:w="6492" w:type="dxa"/>
          </w:tcPr>
          <w:p w14:paraId="6895FDAB" w14:textId="77777777" w:rsidR="005F6CDE" w:rsidRPr="00BB451F" w:rsidRDefault="005F6CDE" w:rsidP="00782A58">
            <w:pPr>
              <w:ind w:right="227"/>
              <w:rPr>
                <w:rFonts w:ascii="Times New Roman" w:hAnsi="Times New Roman" w:cs="Times New Roman"/>
                <w:color w:val="000000"/>
                <w:sz w:val="24"/>
              </w:rPr>
            </w:pPr>
          </w:p>
        </w:tc>
      </w:tr>
      <w:tr w:rsidR="005F6CDE" w:rsidRPr="00BB451F" w14:paraId="294A6762" w14:textId="77777777" w:rsidTr="00E33F0B">
        <w:trPr>
          <w:trHeight w:val="495"/>
        </w:trPr>
        <w:tc>
          <w:tcPr>
            <w:tcW w:w="3397" w:type="dxa"/>
            <w:shd w:val="clear" w:color="auto" w:fill="D9D9D9" w:themeFill="background1" w:themeFillShade="D9"/>
          </w:tcPr>
          <w:p w14:paraId="4B6640C3" w14:textId="77777777" w:rsidR="005F6CDE" w:rsidRPr="00BB451F" w:rsidRDefault="005F6CDE" w:rsidP="00782A58">
            <w:pPr>
              <w:ind w:right="227"/>
              <w:rPr>
                <w:rFonts w:ascii="Times New Roman" w:hAnsi="Times New Roman" w:cs="Times New Roman"/>
                <w:b/>
                <w:bCs/>
                <w:color w:val="000000"/>
                <w:sz w:val="24"/>
              </w:rPr>
            </w:pPr>
            <w:r w:rsidRPr="00BB451F">
              <w:rPr>
                <w:rFonts w:ascii="Times New Roman" w:hAnsi="Times New Roman" w:cs="Times New Roman"/>
                <w:b/>
                <w:bCs/>
                <w:color w:val="000000"/>
                <w:sz w:val="24"/>
              </w:rPr>
              <w:t xml:space="preserve">Mērķa </w:t>
            </w:r>
            <w:r>
              <w:rPr>
                <w:rFonts w:ascii="Times New Roman" w:hAnsi="Times New Roman" w:cs="Times New Roman"/>
                <w:b/>
                <w:bCs/>
                <w:color w:val="000000"/>
                <w:sz w:val="24"/>
              </w:rPr>
              <w:t>grupas jaunieša vārds, uzvārds</w:t>
            </w:r>
          </w:p>
        </w:tc>
        <w:tc>
          <w:tcPr>
            <w:tcW w:w="6492" w:type="dxa"/>
          </w:tcPr>
          <w:p w14:paraId="2CCF5707" w14:textId="77777777" w:rsidR="005F6CDE" w:rsidRPr="00BB451F" w:rsidRDefault="005F6CDE" w:rsidP="00782A58">
            <w:pPr>
              <w:ind w:right="227"/>
              <w:rPr>
                <w:rFonts w:ascii="Times New Roman" w:hAnsi="Times New Roman" w:cs="Times New Roman"/>
                <w:color w:val="000000"/>
                <w:sz w:val="24"/>
              </w:rPr>
            </w:pPr>
          </w:p>
        </w:tc>
      </w:tr>
      <w:tr w:rsidR="005F6CDE" w:rsidRPr="00BB451F" w14:paraId="1D0B9C28" w14:textId="77777777" w:rsidTr="00E33F0B">
        <w:trPr>
          <w:trHeight w:val="495"/>
        </w:trPr>
        <w:tc>
          <w:tcPr>
            <w:tcW w:w="3397" w:type="dxa"/>
            <w:shd w:val="clear" w:color="auto" w:fill="D9D9D9" w:themeFill="background1" w:themeFillShade="D9"/>
          </w:tcPr>
          <w:p w14:paraId="266CEB27" w14:textId="77777777" w:rsidR="005F6CDE" w:rsidRPr="00BB451F" w:rsidRDefault="005F6CDE" w:rsidP="00782A58">
            <w:pPr>
              <w:ind w:right="227"/>
              <w:rPr>
                <w:rFonts w:ascii="Times New Roman" w:hAnsi="Times New Roman" w:cs="Times New Roman"/>
                <w:b/>
                <w:bCs/>
                <w:color w:val="000000"/>
                <w:sz w:val="24"/>
              </w:rPr>
            </w:pPr>
            <w:r w:rsidRPr="00BB451F">
              <w:rPr>
                <w:rFonts w:ascii="Times New Roman" w:hAnsi="Times New Roman" w:cs="Times New Roman"/>
                <w:b/>
                <w:bCs/>
                <w:color w:val="000000"/>
                <w:sz w:val="24"/>
              </w:rPr>
              <w:t xml:space="preserve">Mērķa </w:t>
            </w:r>
            <w:r>
              <w:rPr>
                <w:rFonts w:ascii="Times New Roman" w:hAnsi="Times New Roman" w:cs="Times New Roman"/>
                <w:b/>
                <w:bCs/>
                <w:color w:val="000000"/>
                <w:sz w:val="24"/>
              </w:rPr>
              <w:t xml:space="preserve">grupas jaunieša </w:t>
            </w:r>
            <w:r w:rsidRPr="00BB451F">
              <w:rPr>
                <w:rFonts w:ascii="Times New Roman" w:hAnsi="Times New Roman" w:cs="Times New Roman"/>
                <w:b/>
                <w:bCs/>
                <w:color w:val="000000"/>
                <w:sz w:val="24"/>
              </w:rPr>
              <w:t>personas kods</w:t>
            </w:r>
          </w:p>
        </w:tc>
        <w:tc>
          <w:tcPr>
            <w:tcW w:w="6492" w:type="dxa"/>
          </w:tcPr>
          <w:p w14:paraId="3B85F4C2" w14:textId="77777777" w:rsidR="005F6CDE" w:rsidRPr="00BB451F" w:rsidRDefault="005F6CDE" w:rsidP="00782A58">
            <w:pPr>
              <w:ind w:right="227"/>
              <w:rPr>
                <w:rFonts w:ascii="Times New Roman" w:hAnsi="Times New Roman" w:cs="Times New Roman"/>
                <w:color w:val="000000"/>
                <w:sz w:val="24"/>
              </w:rPr>
            </w:pPr>
          </w:p>
        </w:tc>
      </w:tr>
      <w:tr w:rsidR="005F6CDE" w:rsidRPr="00BB451F" w14:paraId="33E7BBBA" w14:textId="77777777" w:rsidTr="00E33F0B">
        <w:trPr>
          <w:trHeight w:val="495"/>
        </w:trPr>
        <w:tc>
          <w:tcPr>
            <w:tcW w:w="3397" w:type="dxa"/>
            <w:shd w:val="clear" w:color="auto" w:fill="D9D9D9" w:themeFill="background1" w:themeFillShade="D9"/>
          </w:tcPr>
          <w:p w14:paraId="6CADB1D3" w14:textId="5C19A33D" w:rsidR="005F6CDE" w:rsidRPr="00BB451F" w:rsidRDefault="005F6CDE" w:rsidP="00782A58">
            <w:pPr>
              <w:ind w:right="227"/>
              <w:rPr>
                <w:rFonts w:ascii="Times New Roman" w:hAnsi="Times New Roman" w:cs="Times New Roman"/>
                <w:b/>
                <w:bCs/>
                <w:color w:val="000000"/>
                <w:sz w:val="24"/>
              </w:rPr>
            </w:pPr>
            <w:r w:rsidRPr="00A006FA">
              <w:rPr>
                <w:rFonts w:ascii="Times New Roman" w:eastAsiaTheme="majorEastAsia" w:hAnsi="Times New Roman" w:cs="Times New Roman"/>
                <w:b/>
                <w:bCs/>
                <w:sz w:val="24"/>
                <w:szCs w:val="24"/>
              </w:rPr>
              <w:t>Mērķa grupas jaunieša darbavieta vai izglītības iestāde</w:t>
            </w:r>
          </w:p>
        </w:tc>
        <w:tc>
          <w:tcPr>
            <w:tcW w:w="6492" w:type="dxa"/>
          </w:tcPr>
          <w:p w14:paraId="5E8BCA96" w14:textId="77777777" w:rsidR="005F6CDE" w:rsidRPr="00BB451F" w:rsidRDefault="005F6CDE" w:rsidP="00782A58">
            <w:pPr>
              <w:ind w:right="227"/>
              <w:rPr>
                <w:rFonts w:ascii="Times New Roman" w:hAnsi="Times New Roman" w:cs="Times New Roman"/>
                <w:color w:val="000000"/>
                <w:sz w:val="24"/>
              </w:rPr>
            </w:pPr>
          </w:p>
        </w:tc>
      </w:tr>
      <w:tr w:rsidR="005F6CDE" w:rsidRPr="00BB451F" w14:paraId="66239D27" w14:textId="77777777" w:rsidTr="00E33F0B">
        <w:trPr>
          <w:trHeight w:val="810"/>
        </w:trPr>
        <w:tc>
          <w:tcPr>
            <w:tcW w:w="3397" w:type="dxa"/>
            <w:shd w:val="clear" w:color="auto" w:fill="D9D9D9" w:themeFill="background1" w:themeFillShade="D9"/>
          </w:tcPr>
          <w:p w14:paraId="5FBAA447" w14:textId="503E1C83" w:rsidR="005F6CDE" w:rsidRPr="0090163D" w:rsidRDefault="005F6CDE" w:rsidP="00782A58">
            <w:pPr>
              <w:ind w:right="227"/>
              <w:rPr>
                <w:rFonts w:ascii="Times New Roman" w:hAnsi="Times New Roman" w:cs="Times New Roman"/>
                <w:b/>
                <w:bCs/>
                <w:color w:val="000000"/>
                <w:sz w:val="24"/>
                <w:highlight w:val="red"/>
              </w:rPr>
            </w:pPr>
            <w:proofErr w:type="spellStart"/>
            <w:r w:rsidRPr="00AF4CEC">
              <w:rPr>
                <w:rFonts w:ascii="Times New Roman" w:eastAsia="Times New Roman" w:hAnsi="Times New Roman" w:cs="Times New Roman"/>
                <w:b/>
                <w:sz w:val="24"/>
                <w:szCs w:val="24"/>
              </w:rPr>
              <w:t>Pēcprogrammas</w:t>
            </w:r>
            <w:proofErr w:type="spellEnd"/>
            <w:r w:rsidRPr="00AF4CEC">
              <w:rPr>
                <w:rFonts w:ascii="Times New Roman" w:eastAsia="Times New Roman" w:hAnsi="Times New Roman" w:cs="Times New Roman"/>
                <w:b/>
                <w:sz w:val="24"/>
                <w:szCs w:val="24"/>
              </w:rPr>
              <w:t xml:space="preserve"> </w:t>
            </w:r>
            <w:proofErr w:type="spellStart"/>
            <w:r w:rsidRPr="00AF4CEC">
              <w:rPr>
                <w:rFonts w:ascii="Times New Roman" w:eastAsia="Times New Roman" w:hAnsi="Times New Roman" w:cs="Times New Roman"/>
                <w:b/>
                <w:sz w:val="24"/>
                <w:szCs w:val="24"/>
              </w:rPr>
              <w:t>mentoringa</w:t>
            </w:r>
            <w:proofErr w:type="spellEnd"/>
            <w:r w:rsidRPr="00AF4CEC">
              <w:rPr>
                <w:rFonts w:ascii="Times New Roman" w:eastAsia="Times New Roman" w:hAnsi="Times New Roman" w:cs="Times New Roman"/>
                <w:b/>
                <w:sz w:val="24"/>
                <w:szCs w:val="24"/>
              </w:rPr>
              <w:t xml:space="preserve"> </w:t>
            </w:r>
            <w:r w:rsidR="0090163D" w:rsidRPr="00AF4CEC">
              <w:rPr>
                <w:rFonts w:ascii="Times New Roman" w:eastAsia="Times New Roman" w:hAnsi="Times New Roman" w:cs="Times New Roman"/>
                <w:b/>
                <w:sz w:val="24"/>
                <w:szCs w:val="24"/>
              </w:rPr>
              <w:t xml:space="preserve">plānotais </w:t>
            </w:r>
            <w:r w:rsidRPr="00AF4CEC">
              <w:rPr>
                <w:rFonts w:ascii="Times New Roman" w:eastAsia="Times New Roman" w:hAnsi="Times New Roman" w:cs="Times New Roman"/>
                <w:b/>
                <w:sz w:val="24"/>
                <w:szCs w:val="24"/>
              </w:rPr>
              <w:t xml:space="preserve">īstenošanas </w:t>
            </w:r>
            <w:r w:rsidR="002D0FEA">
              <w:rPr>
                <w:rFonts w:ascii="Times New Roman" w:eastAsia="Times New Roman" w:hAnsi="Times New Roman" w:cs="Times New Roman"/>
                <w:b/>
                <w:sz w:val="24"/>
                <w:szCs w:val="24"/>
              </w:rPr>
              <w:t>periods</w:t>
            </w:r>
          </w:p>
        </w:tc>
        <w:tc>
          <w:tcPr>
            <w:tcW w:w="6492" w:type="dxa"/>
          </w:tcPr>
          <w:p w14:paraId="163D16F4" w14:textId="77777777" w:rsidR="005F6CDE" w:rsidRPr="00BB451F" w:rsidRDefault="005F6CDE" w:rsidP="000324DC">
            <w:pPr>
              <w:contextualSpacing/>
              <w:rPr>
                <w:rFonts w:ascii="Times New Roman" w:hAnsi="Times New Roman" w:cs="Times New Roman"/>
                <w:b/>
                <w:sz w:val="24"/>
                <w:szCs w:val="24"/>
              </w:rPr>
            </w:pPr>
          </w:p>
          <w:p w14:paraId="40A65C57" w14:textId="77777777" w:rsidR="005F6CDE" w:rsidRPr="00BB451F" w:rsidRDefault="00B93DB6" w:rsidP="00782A58">
            <w:pPr>
              <w:contextualSpacing/>
              <w:jc w:val="center"/>
              <w:rPr>
                <w:rFonts w:ascii="Times New Roman" w:eastAsia="Calibri" w:hAnsi="Times New Roman" w:cs="Times New Roman"/>
                <w:b/>
                <w:caps/>
                <w:noProof/>
                <w:sz w:val="24"/>
                <w:szCs w:val="24"/>
                <w:lang w:eastAsia="en-US"/>
              </w:rPr>
            </w:pPr>
            <w:sdt>
              <w:sdtPr>
                <w:rPr>
                  <w:rFonts w:ascii="Times New Roman" w:hAnsi="Times New Roman" w:cs="Times New Roman"/>
                  <w:b/>
                  <w:sz w:val="24"/>
                  <w:szCs w:val="24"/>
                </w:rPr>
                <w:id w:val="1967160488"/>
                <w:placeholder>
                  <w:docPart w:val="F98BA3DFB765461CAB9655067E395DAB"/>
                </w:placeholder>
                <w:date>
                  <w:dateFormat w:val="dd.MM.yyyy"/>
                  <w:lid w:val="lv-LV"/>
                  <w:storeMappedDataAs w:val="dateTime"/>
                  <w:calendar w:val="gregorian"/>
                </w:date>
              </w:sdtPr>
              <w:sdtEndPr/>
              <w:sdtContent>
                <w:r w:rsidR="005F6CDE" w:rsidRPr="00BB451F">
                  <w:rPr>
                    <w:rFonts w:ascii="Times New Roman" w:hAnsi="Times New Roman" w:cs="Times New Roman"/>
                    <w:b/>
                    <w:sz w:val="24"/>
                    <w:szCs w:val="24"/>
                  </w:rPr>
                  <w:t>____.____.20____</w:t>
                </w:r>
              </w:sdtContent>
            </w:sdt>
            <w:r w:rsidR="005F6CDE" w:rsidRPr="00BB451F">
              <w:rPr>
                <w:rFonts w:ascii="Times New Roman" w:hAnsi="Times New Roman" w:cs="Times New Roman"/>
                <w:b/>
                <w:sz w:val="24"/>
                <w:szCs w:val="24"/>
              </w:rPr>
              <w:t xml:space="preserve"> - </w:t>
            </w:r>
            <w:sdt>
              <w:sdtPr>
                <w:rPr>
                  <w:rFonts w:ascii="Times New Roman" w:hAnsi="Times New Roman" w:cs="Times New Roman"/>
                  <w:b/>
                  <w:sz w:val="24"/>
                  <w:szCs w:val="24"/>
                </w:rPr>
                <w:id w:val="-1702465637"/>
                <w:placeholder>
                  <w:docPart w:val="F98BA3DFB765461CAB9655067E395DAB"/>
                </w:placeholder>
                <w:date>
                  <w:dateFormat w:val="dd.MM.yyyy"/>
                  <w:lid w:val="lv-LV"/>
                  <w:storeMappedDataAs w:val="dateTime"/>
                  <w:calendar w:val="gregorian"/>
                </w:date>
              </w:sdtPr>
              <w:sdtEndPr/>
              <w:sdtContent>
                <w:r w:rsidR="005F6CDE" w:rsidRPr="00BB451F">
                  <w:rPr>
                    <w:rFonts w:ascii="Times New Roman" w:hAnsi="Times New Roman" w:cs="Times New Roman"/>
                    <w:b/>
                    <w:sz w:val="24"/>
                    <w:szCs w:val="24"/>
                  </w:rPr>
                  <w:t>____.____.20___</w:t>
                </w:r>
              </w:sdtContent>
            </w:sdt>
            <w:r w:rsidR="005F6CDE" w:rsidRPr="00BB451F">
              <w:rPr>
                <w:rFonts w:ascii="Times New Roman" w:hAnsi="Times New Roman" w:cs="Times New Roman"/>
                <w:b/>
                <w:sz w:val="24"/>
                <w:szCs w:val="24"/>
              </w:rPr>
              <w:t xml:space="preserve"> </w:t>
            </w:r>
          </w:p>
          <w:p w14:paraId="05D5622A" w14:textId="4088BE7B" w:rsidR="005F6CDE" w:rsidRPr="00000DC6" w:rsidRDefault="005F6CDE" w:rsidP="00000DC6">
            <w:pPr>
              <w:contextualSpacing/>
              <w:rPr>
                <w:rFonts w:ascii="Times New Roman" w:hAnsi="Times New Roman" w:cs="Times New Roman"/>
                <w:sz w:val="14"/>
                <w:szCs w:val="14"/>
              </w:rPr>
            </w:pPr>
            <w:r w:rsidRPr="00BB451F">
              <w:rPr>
                <w:rFonts w:ascii="Times New Roman" w:hAnsi="Times New Roman" w:cs="Times New Roman"/>
                <w:sz w:val="14"/>
                <w:szCs w:val="14"/>
              </w:rPr>
              <w:t xml:space="preserve">                                                datums   mēnesis      gads         datums    mēnesis      gads     </w:t>
            </w:r>
          </w:p>
        </w:tc>
      </w:tr>
    </w:tbl>
    <w:p w14:paraId="426B1A93" w14:textId="77777777" w:rsidR="002365DA" w:rsidRPr="002365DA" w:rsidRDefault="002365DA" w:rsidP="007D08B4">
      <w:pPr>
        <w:spacing w:line="240" w:lineRule="auto"/>
        <w:rPr>
          <w:rFonts w:ascii="Times New Roman" w:hAnsi="Times New Roman" w:cs="Times New Roman"/>
          <w:b/>
          <w:bCs/>
          <w:sz w:val="16"/>
          <w:szCs w:val="16"/>
        </w:rPr>
      </w:pPr>
    </w:p>
    <w:p w14:paraId="6530B7EB" w14:textId="77777777" w:rsidR="002E6065" w:rsidRDefault="002E6065" w:rsidP="007D08B4">
      <w:pPr>
        <w:spacing w:line="240" w:lineRule="auto"/>
        <w:rPr>
          <w:rFonts w:ascii="Times New Roman" w:hAnsi="Times New Roman" w:cs="Times New Roman"/>
          <w:b/>
          <w:bCs/>
          <w:sz w:val="24"/>
          <w:szCs w:val="24"/>
        </w:rPr>
      </w:pPr>
    </w:p>
    <w:p w14:paraId="73BD5B30" w14:textId="589B9F07" w:rsidR="00522BA5" w:rsidRDefault="00C8211D" w:rsidP="007D08B4">
      <w:pPr>
        <w:spacing w:line="240" w:lineRule="auto"/>
        <w:rPr>
          <w:rFonts w:ascii="Times New Roman" w:hAnsi="Times New Roman" w:cs="Times New Roman"/>
          <w:b/>
          <w:bCs/>
          <w:sz w:val="24"/>
          <w:szCs w:val="24"/>
        </w:rPr>
      </w:pPr>
      <w:r>
        <w:rPr>
          <w:rFonts w:ascii="Times New Roman" w:hAnsi="Times New Roman" w:cs="Times New Roman"/>
          <w:b/>
          <w:bCs/>
          <w:sz w:val="24"/>
          <w:szCs w:val="24"/>
        </w:rPr>
        <w:t>Programmas vadītāja apliecinājums un paraksta informācija</w:t>
      </w:r>
    </w:p>
    <w:p w14:paraId="7F247319" w14:textId="1514599C" w:rsidR="00C8211D" w:rsidRDefault="00C8211D" w:rsidP="00C8211D">
      <w:pPr>
        <w:spacing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Programmas vadītājs ar savu parakstu </w:t>
      </w:r>
      <w:r w:rsidRPr="000C5403">
        <w:rPr>
          <w:rFonts w:ascii="Times New Roman" w:hAnsi="Times New Roman" w:cs="Times New Roman"/>
          <w:sz w:val="24"/>
          <w:szCs w:val="24"/>
        </w:rPr>
        <w:t>apliecina</w:t>
      </w:r>
      <w:r>
        <w:rPr>
          <w:rFonts w:ascii="Times New Roman" w:hAnsi="Times New Roman" w:cs="Times New Roman"/>
          <w:sz w:val="24"/>
          <w:szCs w:val="24"/>
        </w:rPr>
        <w:t>, ka mērķa grupas jaunietim saskaņā ar</w:t>
      </w:r>
      <w:r w:rsidRPr="00C8211D">
        <w:t xml:space="preserve"> </w:t>
      </w:r>
      <w:r w:rsidRPr="00C8211D">
        <w:rPr>
          <w:rFonts w:ascii="Times New Roman" w:hAnsi="Times New Roman" w:cs="Times New Roman"/>
          <w:sz w:val="24"/>
          <w:szCs w:val="24"/>
        </w:rPr>
        <w:t xml:space="preserve">MK noteikumu 2.4. apakšpunktu, </w:t>
      </w:r>
      <w:r>
        <w:rPr>
          <w:rFonts w:ascii="Times New Roman" w:hAnsi="Times New Roman" w:cs="Times New Roman"/>
          <w:sz w:val="24"/>
          <w:szCs w:val="24"/>
        </w:rPr>
        <w:t xml:space="preserve">nepieciešams </w:t>
      </w:r>
      <w:proofErr w:type="spellStart"/>
      <w:r>
        <w:rPr>
          <w:rFonts w:ascii="Times New Roman" w:hAnsi="Times New Roman" w:cs="Times New Roman"/>
          <w:sz w:val="24"/>
          <w:szCs w:val="24"/>
        </w:rPr>
        <w:t>pēcprogrammas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mentoringa</w:t>
      </w:r>
      <w:proofErr w:type="spellEnd"/>
      <w:r>
        <w:rPr>
          <w:rFonts w:ascii="Times New Roman" w:hAnsi="Times New Roman" w:cs="Times New Roman"/>
          <w:sz w:val="24"/>
          <w:szCs w:val="24"/>
        </w:rPr>
        <w:t xml:space="preserve"> atbalsts. Tā nodrošināšanai mērķa grupas jaunietim piešķirts piemērots </w:t>
      </w:r>
      <w:proofErr w:type="spellStart"/>
      <w:r>
        <w:rPr>
          <w:rFonts w:ascii="Times New Roman" w:hAnsi="Times New Roman" w:cs="Times New Roman"/>
          <w:sz w:val="24"/>
          <w:szCs w:val="24"/>
        </w:rPr>
        <w:t>mentors</w:t>
      </w:r>
      <w:proofErr w:type="spellEnd"/>
      <w:r>
        <w:rPr>
          <w:rFonts w:ascii="Times New Roman" w:hAnsi="Times New Roman" w:cs="Times New Roman"/>
          <w:sz w:val="24"/>
          <w:szCs w:val="24"/>
        </w:rPr>
        <w:t>.</w:t>
      </w:r>
    </w:p>
    <w:tbl>
      <w:tblPr>
        <w:tblStyle w:val="Reatabula"/>
        <w:tblW w:w="0" w:type="auto"/>
        <w:tblLook w:val="04A0" w:firstRow="1" w:lastRow="0" w:firstColumn="1" w:lastColumn="0" w:noHBand="0" w:noVBand="1"/>
      </w:tblPr>
      <w:tblGrid>
        <w:gridCol w:w="4960"/>
        <w:gridCol w:w="4809"/>
      </w:tblGrid>
      <w:tr w:rsidR="00C8211D" w14:paraId="67B40E16" w14:textId="77777777" w:rsidTr="006A182C">
        <w:tc>
          <w:tcPr>
            <w:tcW w:w="4962" w:type="dxa"/>
          </w:tcPr>
          <w:p w14:paraId="578A3200" w14:textId="77777777" w:rsidR="00C8211D" w:rsidRPr="00E01F05" w:rsidRDefault="00C8211D" w:rsidP="006A182C">
            <w:pPr>
              <w:jc w:val="both"/>
              <w:rPr>
                <w:rFonts w:ascii="Times New Roman" w:eastAsia="Times New Roman" w:hAnsi="Times New Roman" w:cs="Times New Roman"/>
                <w:noProof/>
                <w:sz w:val="24"/>
                <w:szCs w:val="20"/>
              </w:rPr>
            </w:pPr>
            <w:r w:rsidRPr="00E01F05">
              <w:rPr>
                <w:rFonts w:ascii="Times New Roman" w:eastAsia="Times New Roman" w:hAnsi="Times New Roman" w:cs="Times New Roman"/>
                <w:noProof/>
                <w:sz w:val="24"/>
                <w:szCs w:val="20"/>
              </w:rPr>
              <w:t>Programmas vadītāja vārds</w:t>
            </w:r>
            <w:r>
              <w:rPr>
                <w:rFonts w:ascii="Times New Roman" w:eastAsia="Times New Roman" w:hAnsi="Times New Roman" w:cs="Times New Roman"/>
                <w:noProof/>
                <w:sz w:val="24"/>
                <w:szCs w:val="20"/>
              </w:rPr>
              <w:t>,</w:t>
            </w:r>
            <w:r w:rsidRPr="00E01F05">
              <w:rPr>
                <w:rFonts w:ascii="Times New Roman" w:eastAsia="Times New Roman" w:hAnsi="Times New Roman" w:cs="Times New Roman"/>
                <w:noProof/>
                <w:sz w:val="24"/>
                <w:szCs w:val="20"/>
              </w:rPr>
              <w:t xml:space="preserve"> uzvārds</w:t>
            </w:r>
          </w:p>
        </w:tc>
        <w:tc>
          <w:tcPr>
            <w:tcW w:w="4812" w:type="dxa"/>
          </w:tcPr>
          <w:p w14:paraId="6BAD055F" w14:textId="77777777" w:rsidR="00C8211D" w:rsidRDefault="00C8211D" w:rsidP="006A182C">
            <w:pPr>
              <w:rPr>
                <w:rFonts w:ascii="Times New Roman" w:eastAsiaTheme="majorEastAsia" w:hAnsi="Times New Roman" w:cs="Times New Roman"/>
                <w:b/>
                <w:bCs/>
                <w:color w:val="4F81BD" w:themeColor="accent1"/>
                <w:sz w:val="28"/>
                <w:szCs w:val="26"/>
              </w:rPr>
            </w:pPr>
            <w:r w:rsidRPr="00027956">
              <w:rPr>
                <w:rFonts w:ascii="Times New Roman" w:eastAsia="Times New Roman" w:hAnsi="Times New Roman" w:cs="Times New Roman"/>
                <w:noProof/>
                <w:sz w:val="24"/>
                <w:szCs w:val="20"/>
              </w:rPr>
              <w:t>Paraksts un datums</w:t>
            </w:r>
          </w:p>
        </w:tc>
      </w:tr>
      <w:tr w:rsidR="00C8211D" w14:paraId="4E399624" w14:textId="77777777" w:rsidTr="006A182C">
        <w:tc>
          <w:tcPr>
            <w:tcW w:w="4962" w:type="dxa"/>
          </w:tcPr>
          <w:p w14:paraId="018D5683" w14:textId="77777777" w:rsidR="00C8211D" w:rsidRDefault="00C8211D" w:rsidP="006A182C">
            <w:pPr>
              <w:rPr>
                <w:rFonts w:ascii="Times New Roman" w:eastAsiaTheme="majorEastAsia" w:hAnsi="Times New Roman" w:cs="Times New Roman"/>
                <w:b/>
                <w:bCs/>
                <w:color w:val="4F81BD" w:themeColor="accent1"/>
                <w:sz w:val="28"/>
                <w:szCs w:val="26"/>
              </w:rPr>
            </w:pPr>
          </w:p>
          <w:p w14:paraId="263C7E03" w14:textId="77777777" w:rsidR="00C8211D" w:rsidRDefault="00C8211D" w:rsidP="006A182C">
            <w:pPr>
              <w:rPr>
                <w:rFonts w:ascii="Times New Roman" w:eastAsiaTheme="majorEastAsia" w:hAnsi="Times New Roman" w:cs="Times New Roman"/>
                <w:b/>
                <w:bCs/>
                <w:color w:val="4F81BD" w:themeColor="accent1"/>
                <w:sz w:val="28"/>
                <w:szCs w:val="26"/>
              </w:rPr>
            </w:pPr>
          </w:p>
          <w:p w14:paraId="27B151CB" w14:textId="77777777" w:rsidR="00C8211D" w:rsidRDefault="00C8211D" w:rsidP="006A182C">
            <w:pPr>
              <w:rPr>
                <w:rFonts w:ascii="Times New Roman" w:eastAsiaTheme="majorEastAsia" w:hAnsi="Times New Roman" w:cs="Times New Roman"/>
                <w:b/>
                <w:bCs/>
                <w:color w:val="4F81BD" w:themeColor="accent1"/>
                <w:sz w:val="28"/>
                <w:szCs w:val="26"/>
              </w:rPr>
            </w:pPr>
          </w:p>
          <w:p w14:paraId="79BB0930" w14:textId="3D81629F" w:rsidR="002E6065" w:rsidRDefault="002E6065" w:rsidP="006A182C">
            <w:pPr>
              <w:rPr>
                <w:rFonts w:ascii="Times New Roman" w:eastAsiaTheme="majorEastAsia" w:hAnsi="Times New Roman" w:cs="Times New Roman"/>
                <w:b/>
                <w:bCs/>
                <w:color w:val="4F81BD" w:themeColor="accent1"/>
                <w:sz w:val="28"/>
                <w:szCs w:val="26"/>
              </w:rPr>
            </w:pPr>
          </w:p>
        </w:tc>
        <w:tc>
          <w:tcPr>
            <w:tcW w:w="4812" w:type="dxa"/>
          </w:tcPr>
          <w:p w14:paraId="175C6273" w14:textId="77777777" w:rsidR="00C8211D" w:rsidRDefault="00C8211D" w:rsidP="006A182C">
            <w:pPr>
              <w:rPr>
                <w:rFonts w:ascii="Times New Roman" w:eastAsiaTheme="majorEastAsia" w:hAnsi="Times New Roman" w:cs="Times New Roman"/>
                <w:b/>
                <w:bCs/>
                <w:color w:val="4F81BD" w:themeColor="accent1"/>
                <w:sz w:val="28"/>
                <w:szCs w:val="26"/>
              </w:rPr>
            </w:pPr>
          </w:p>
        </w:tc>
      </w:tr>
    </w:tbl>
    <w:p w14:paraId="6DC91178" w14:textId="55B02247" w:rsidR="00C8211D" w:rsidRDefault="00C8211D" w:rsidP="007D08B4">
      <w:pPr>
        <w:spacing w:line="240" w:lineRule="auto"/>
        <w:rPr>
          <w:rFonts w:ascii="Times New Roman" w:hAnsi="Times New Roman" w:cs="Times New Roman"/>
          <w:b/>
          <w:bCs/>
          <w:sz w:val="24"/>
          <w:szCs w:val="24"/>
        </w:rPr>
      </w:pPr>
    </w:p>
    <w:p w14:paraId="611FD708" w14:textId="1CAA200B" w:rsidR="00C8211D" w:rsidRDefault="00C8211D" w:rsidP="007D08B4">
      <w:pPr>
        <w:spacing w:line="240" w:lineRule="auto"/>
        <w:rPr>
          <w:rFonts w:ascii="Times New Roman" w:hAnsi="Times New Roman" w:cs="Times New Roman"/>
          <w:b/>
          <w:bCs/>
          <w:sz w:val="24"/>
          <w:szCs w:val="24"/>
        </w:rPr>
      </w:pPr>
    </w:p>
    <w:p w14:paraId="459C0769" w14:textId="0DD51094" w:rsidR="002E6065" w:rsidRDefault="002E6065" w:rsidP="007D08B4">
      <w:pPr>
        <w:spacing w:line="240" w:lineRule="auto"/>
        <w:rPr>
          <w:rFonts w:ascii="Times New Roman" w:hAnsi="Times New Roman" w:cs="Times New Roman"/>
          <w:b/>
          <w:bCs/>
          <w:sz w:val="24"/>
          <w:szCs w:val="24"/>
        </w:rPr>
      </w:pPr>
    </w:p>
    <w:p w14:paraId="144415AE" w14:textId="7C944D3B" w:rsidR="00C8211D" w:rsidRPr="00C8211D" w:rsidRDefault="00C8211D" w:rsidP="00C8211D">
      <w:pPr>
        <w:pStyle w:val="Komentrateksts"/>
        <w:jc w:val="both"/>
        <w:rPr>
          <w:rFonts w:ascii="Times New Roman" w:hAnsi="Times New Roman" w:cs="Times New Roman"/>
          <w:b/>
          <w:sz w:val="24"/>
          <w:szCs w:val="24"/>
        </w:rPr>
      </w:pPr>
      <w:r w:rsidRPr="00C8211D">
        <w:rPr>
          <w:rFonts w:ascii="Times New Roman" w:hAnsi="Times New Roman" w:cs="Times New Roman"/>
          <w:b/>
          <w:sz w:val="24"/>
          <w:szCs w:val="24"/>
        </w:rPr>
        <w:lastRenderedPageBreak/>
        <w:t xml:space="preserve">Mērķa grupas jaunieša </w:t>
      </w:r>
      <w:proofErr w:type="spellStart"/>
      <w:r>
        <w:rPr>
          <w:rFonts w:ascii="Times New Roman" w:hAnsi="Times New Roman" w:cs="Times New Roman"/>
          <w:b/>
          <w:sz w:val="24"/>
          <w:szCs w:val="24"/>
        </w:rPr>
        <w:t>mentora</w:t>
      </w:r>
      <w:proofErr w:type="spellEnd"/>
      <w:r>
        <w:rPr>
          <w:rFonts w:ascii="Times New Roman" w:hAnsi="Times New Roman" w:cs="Times New Roman"/>
          <w:b/>
          <w:sz w:val="24"/>
          <w:szCs w:val="24"/>
        </w:rPr>
        <w:t xml:space="preserve"> </w:t>
      </w:r>
      <w:r w:rsidRPr="00C8211D">
        <w:rPr>
          <w:rFonts w:ascii="Times New Roman" w:hAnsi="Times New Roman" w:cs="Times New Roman"/>
          <w:b/>
          <w:sz w:val="24"/>
          <w:szCs w:val="24"/>
        </w:rPr>
        <w:t>apliecinājums un paraksta informācija</w:t>
      </w:r>
    </w:p>
    <w:p w14:paraId="7B4ECD00" w14:textId="412433E3" w:rsidR="00C8211D" w:rsidRPr="004C3971" w:rsidRDefault="00C8211D" w:rsidP="00F1018D">
      <w:pPr>
        <w:spacing w:line="240" w:lineRule="auto"/>
        <w:jc w:val="both"/>
        <w:rPr>
          <w:rFonts w:ascii="Times New Roman" w:hAnsi="Times New Roman" w:cs="Times New Roman"/>
          <w:sz w:val="24"/>
          <w:szCs w:val="24"/>
        </w:rPr>
      </w:pPr>
      <w:r>
        <w:rPr>
          <w:rFonts w:ascii="Times New Roman" w:hAnsi="Times New Roman" w:cs="Times New Roman"/>
          <w:sz w:val="24"/>
          <w:szCs w:val="24"/>
        </w:rPr>
        <w:t>Mērķa grupas jaunie</w:t>
      </w:r>
      <w:r w:rsidR="00F1018D">
        <w:rPr>
          <w:rFonts w:ascii="Times New Roman" w:hAnsi="Times New Roman" w:cs="Times New Roman"/>
          <w:sz w:val="24"/>
          <w:szCs w:val="24"/>
        </w:rPr>
        <w:t xml:space="preserve">ša </w:t>
      </w:r>
      <w:proofErr w:type="spellStart"/>
      <w:r w:rsidR="00F1018D">
        <w:rPr>
          <w:rFonts w:ascii="Times New Roman" w:hAnsi="Times New Roman" w:cs="Times New Roman"/>
          <w:sz w:val="24"/>
          <w:szCs w:val="24"/>
        </w:rPr>
        <w:t>mentors</w:t>
      </w:r>
      <w:proofErr w:type="spellEnd"/>
      <w:r>
        <w:rPr>
          <w:rFonts w:ascii="Times New Roman" w:hAnsi="Times New Roman" w:cs="Times New Roman"/>
          <w:sz w:val="24"/>
          <w:szCs w:val="24"/>
        </w:rPr>
        <w:t xml:space="preserve"> ar savu parakstu </w:t>
      </w:r>
      <w:r w:rsidRPr="000C5403">
        <w:rPr>
          <w:rFonts w:ascii="Times New Roman" w:hAnsi="Times New Roman" w:cs="Times New Roman"/>
          <w:sz w:val="24"/>
          <w:szCs w:val="24"/>
        </w:rPr>
        <w:t>apliecina, ka</w:t>
      </w:r>
      <w:r w:rsidR="00F1018D">
        <w:rPr>
          <w:rFonts w:ascii="Times New Roman" w:hAnsi="Times New Roman" w:cs="Times New Roman"/>
          <w:sz w:val="24"/>
          <w:szCs w:val="24"/>
        </w:rPr>
        <w:t xml:space="preserve"> </w:t>
      </w:r>
      <w:r w:rsidR="00F1018D" w:rsidRPr="00F1018D">
        <w:rPr>
          <w:rFonts w:ascii="Times New Roman" w:hAnsi="Times New Roman" w:cs="Times New Roman"/>
          <w:sz w:val="24"/>
          <w:szCs w:val="24"/>
        </w:rPr>
        <w:t xml:space="preserve">saskaņā ar MK noteikumu 2.4. apakšpunktu </w:t>
      </w:r>
      <w:r w:rsidR="00F1018D">
        <w:rPr>
          <w:rFonts w:ascii="Times New Roman" w:hAnsi="Times New Roman" w:cs="Times New Roman"/>
          <w:sz w:val="24"/>
          <w:szCs w:val="24"/>
        </w:rPr>
        <w:t>nodrošinās i</w:t>
      </w:r>
      <w:r w:rsidR="00F1018D" w:rsidRPr="00F1018D">
        <w:rPr>
          <w:rFonts w:ascii="Times New Roman" w:hAnsi="Times New Roman" w:cs="Times New Roman"/>
          <w:sz w:val="24"/>
          <w:szCs w:val="24"/>
        </w:rPr>
        <w:t xml:space="preserve">ndividuālo </w:t>
      </w:r>
      <w:proofErr w:type="spellStart"/>
      <w:r w:rsidR="00F1018D" w:rsidRPr="00F1018D">
        <w:rPr>
          <w:rFonts w:ascii="Times New Roman" w:hAnsi="Times New Roman" w:cs="Times New Roman"/>
          <w:sz w:val="24"/>
          <w:szCs w:val="24"/>
        </w:rPr>
        <w:t>mentoringu</w:t>
      </w:r>
      <w:proofErr w:type="spellEnd"/>
      <w:r w:rsidR="00F1018D" w:rsidRPr="00F1018D">
        <w:rPr>
          <w:rFonts w:ascii="Times New Roman" w:hAnsi="Times New Roman" w:cs="Times New Roman"/>
          <w:sz w:val="24"/>
          <w:szCs w:val="24"/>
        </w:rPr>
        <w:t xml:space="preserve"> mērķa grupas jaunietim pēc individuālās pasākumu programmas beigām, ja mērķa grupas jaunietis ir uzsācis nodarbinātību vai formālās izglītības apguvi ne vēlāk kā 4 nedēļu laikā pēc individuālās pasākumu programmas beigām, lai veicinātu mērķa grupas jaunieša adaptāciju izglītības iestādē vai darbavietā. </w:t>
      </w:r>
      <w:proofErr w:type="spellStart"/>
      <w:r w:rsidR="009134FC">
        <w:rPr>
          <w:rFonts w:ascii="Times New Roman" w:hAnsi="Times New Roman" w:cs="Times New Roman"/>
          <w:sz w:val="24"/>
          <w:szCs w:val="24"/>
        </w:rPr>
        <w:t>Pēcprogrammas</w:t>
      </w:r>
      <w:proofErr w:type="spellEnd"/>
      <w:r w:rsidR="009134FC">
        <w:rPr>
          <w:rFonts w:ascii="Times New Roman" w:hAnsi="Times New Roman" w:cs="Times New Roman"/>
          <w:sz w:val="24"/>
          <w:szCs w:val="24"/>
        </w:rPr>
        <w:t xml:space="preserve"> </w:t>
      </w:r>
      <w:proofErr w:type="spellStart"/>
      <w:r w:rsidR="004C3971">
        <w:rPr>
          <w:rFonts w:ascii="Times New Roman" w:hAnsi="Times New Roman" w:cs="Times New Roman"/>
          <w:sz w:val="24"/>
          <w:szCs w:val="24"/>
        </w:rPr>
        <w:t>mentoringa</w:t>
      </w:r>
      <w:proofErr w:type="spellEnd"/>
      <w:r w:rsidR="004C3971">
        <w:rPr>
          <w:rFonts w:ascii="Times New Roman" w:hAnsi="Times New Roman" w:cs="Times New Roman"/>
          <w:sz w:val="24"/>
          <w:szCs w:val="24"/>
        </w:rPr>
        <w:t xml:space="preserve"> atbalsts tiks nodrošināts </w:t>
      </w:r>
      <w:r w:rsidR="004C3971" w:rsidRPr="00F1018D">
        <w:rPr>
          <w:rFonts w:ascii="Times New Roman" w:hAnsi="Times New Roman" w:cs="Times New Roman"/>
          <w:sz w:val="24"/>
          <w:szCs w:val="24"/>
        </w:rPr>
        <w:t>ne mazāk kā 10h mēnesī</w:t>
      </w:r>
      <w:r w:rsidR="004C3971">
        <w:rPr>
          <w:rFonts w:ascii="Times New Roman" w:hAnsi="Times New Roman" w:cs="Times New Roman"/>
          <w:sz w:val="24"/>
          <w:szCs w:val="24"/>
        </w:rPr>
        <w:t xml:space="preserve"> un </w:t>
      </w:r>
      <w:r w:rsidR="004C3971" w:rsidRPr="00F1018D">
        <w:rPr>
          <w:rFonts w:ascii="Times New Roman" w:hAnsi="Times New Roman" w:cs="Times New Roman"/>
          <w:sz w:val="24"/>
          <w:szCs w:val="24"/>
        </w:rPr>
        <w:t>ne ilgāk kā 3 mēnešus</w:t>
      </w:r>
      <w:r w:rsidR="004C3971">
        <w:rPr>
          <w:rFonts w:ascii="Times New Roman" w:hAnsi="Times New Roman" w:cs="Times New Roman"/>
          <w:sz w:val="24"/>
          <w:szCs w:val="24"/>
        </w:rPr>
        <w:t xml:space="preserve">, par katru mēnesi iesniedzot </w:t>
      </w:r>
      <w:proofErr w:type="spellStart"/>
      <w:r w:rsidR="00F1018D" w:rsidRPr="00F1018D">
        <w:rPr>
          <w:rFonts w:ascii="Times New Roman" w:hAnsi="Times New Roman" w:cs="Times New Roman"/>
          <w:sz w:val="24"/>
          <w:szCs w:val="24"/>
        </w:rPr>
        <w:t>Mentora</w:t>
      </w:r>
      <w:proofErr w:type="spellEnd"/>
      <w:r w:rsidR="00F1018D" w:rsidRPr="00F1018D">
        <w:rPr>
          <w:rFonts w:ascii="Times New Roman" w:hAnsi="Times New Roman" w:cs="Times New Roman"/>
          <w:sz w:val="24"/>
          <w:szCs w:val="24"/>
        </w:rPr>
        <w:t xml:space="preserve"> atskait</w:t>
      </w:r>
      <w:r w:rsidR="004C3971">
        <w:rPr>
          <w:rFonts w:ascii="Times New Roman" w:hAnsi="Times New Roman" w:cs="Times New Roman"/>
          <w:sz w:val="24"/>
          <w:szCs w:val="24"/>
        </w:rPr>
        <w:t>i</w:t>
      </w:r>
      <w:r w:rsidR="00F1018D" w:rsidRPr="00F1018D">
        <w:rPr>
          <w:rFonts w:ascii="Times New Roman" w:hAnsi="Times New Roman" w:cs="Times New Roman"/>
          <w:sz w:val="24"/>
          <w:szCs w:val="24"/>
        </w:rPr>
        <w:t xml:space="preserve"> par sniegto </w:t>
      </w:r>
      <w:proofErr w:type="spellStart"/>
      <w:r w:rsidR="00F1018D" w:rsidRPr="00F1018D">
        <w:rPr>
          <w:rFonts w:ascii="Times New Roman" w:hAnsi="Times New Roman" w:cs="Times New Roman"/>
          <w:sz w:val="24"/>
          <w:szCs w:val="24"/>
        </w:rPr>
        <w:t>pēcprogrammas</w:t>
      </w:r>
      <w:proofErr w:type="spellEnd"/>
      <w:r w:rsidR="00F1018D" w:rsidRPr="00F1018D">
        <w:rPr>
          <w:rFonts w:ascii="Times New Roman" w:hAnsi="Times New Roman" w:cs="Times New Roman"/>
          <w:sz w:val="24"/>
          <w:szCs w:val="24"/>
        </w:rPr>
        <w:t xml:space="preserve"> </w:t>
      </w:r>
      <w:proofErr w:type="spellStart"/>
      <w:r w:rsidR="00F1018D" w:rsidRPr="00F1018D">
        <w:rPr>
          <w:rFonts w:ascii="Times New Roman" w:hAnsi="Times New Roman" w:cs="Times New Roman"/>
          <w:sz w:val="24"/>
          <w:szCs w:val="24"/>
        </w:rPr>
        <w:t>mentoringu</w:t>
      </w:r>
      <w:proofErr w:type="spellEnd"/>
      <w:r w:rsidR="00F1018D" w:rsidRPr="00F1018D">
        <w:rPr>
          <w:rFonts w:ascii="Times New Roman" w:hAnsi="Times New Roman" w:cs="Times New Roman"/>
          <w:sz w:val="24"/>
          <w:szCs w:val="24"/>
        </w:rPr>
        <w:t xml:space="preserve"> mērķa grupas jaunietim, lai veicinātu viņa adaptāciju darbavietā vai izglītības iestādē</w:t>
      </w:r>
      <w:r w:rsidR="004C3971">
        <w:rPr>
          <w:rFonts w:ascii="Times New Roman" w:hAnsi="Times New Roman" w:cs="Times New Roman"/>
          <w:sz w:val="24"/>
          <w:szCs w:val="24"/>
        </w:rPr>
        <w:t xml:space="preserve"> un tiks nodrošināta veidlapas “</w:t>
      </w:r>
      <w:r w:rsidR="004C3971" w:rsidRPr="004C3971">
        <w:rPr>
          <w:rFonts w:ascii="Times New Roman" w:hAnsi="Times New Roman" w:cs="Times New Roman"/>
          <w:sz w:val="24"/>
          <w:szCs w:val="24"/>
        </w:rPr>
        <w:t xml:space="preserve">Mērķa grupas jaunieša apliecinājums par saņemto </w:t>
      </w:r>
      <w:proofErr w:type="spellStart"/>
      <w:r w:rsidR="004C3971" w:rsidRPr="004C3971">
        <w:rPr>
          <w:rFonts w:ascii="Times New Roman" w:hAnsi="Times New Roman" w:cs="Times New Roman"/>
          <w:sz w:val="24"/>
          <w:szCs w:val="24"/>
        </w:rPr>
        <w:t>mentoringa</w:t>
      </w:r>
      <w:proofErr w:type="spellEnd"/>
      <w:r w:rsidR="004C3971" w:rsidRPr="004C3971">
        <w:rPr>
          <w:rFonts w:ascii="Times New Roman" w:hAnsi="Times New Roman" w:cs="Times New Roman"/>
          <w:sz w:val="24"/>
          <w:szCs w:val="24"/>
        </w:rPr>
        <w:t xml:space="preserve"> atbalstu</w:t>
      </w:r>
      <w:r w:rsidR="004C3971">
        <w:rPr>
          <w:rFonts w:ascii="Times New Roman" w:hAnsi="Times New Roman" w:cs="Times New Roman"/>
          <w:sz w:val="24"/>
          <w:szCs w:val="24"/>
        </w:rPr>
        <w:t>” iesniegšana.</w:t>
      </w:r>
    </w:p>
    <w:tbl>
      <w:tblPr>
        <w:tblStyle w:val="Reatabula"/>
        <w:tblW w:w="0" w:type="auto"/>
        <w:tblLook w:val="04A0" w:firstRow="1" w:lastRow="0" w:firstColumn="1" w:lastColumn="0" w:noHBand="0" w:noVBand="1"/>
      </w:tblPr>
      <w:tblGrid>
        <w:gridCol w:w="4884"/>
        <w:gridCol w:w="4885"/>
      </w:tblGrid>
      <w:tr w:rsidR="00F1018D" w14:paraId="10166D97" w14:textId="77777777" w:rsidTr="006A182C">
        <w:tc>
          <w:tcPr>
            <w:tcW w:w="4884" w:type="dxa"/>
          </w:tcPr>
          <w:p w14:paraId="557928B8" w14:textId="77777777" w:rsidR="00F1018D" w:rsidRDefault="00F1018D" w:rsidP="006A182C">
            <w:pPr>
              <w:contextualSpacing/>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Mērķa grupas j</w:t>
            </w:r>
            <w:r w:rsidRPr="00F24C9D">
              <w:rPr>
                <w:rFonts w:ascii="Times New Roman" w:eastAsia="Times New Roman" w:hAnsi="Times New Roman" w:cs="Times New Roman"/>
                <w:noProof/>
                <w:sz w:val="24"/>
                <w:szCs w:val="20"/>
              </w:rPr>
              <w:t>aunieša mentora vārds</w:t>
            </w:r>
            <w:r>
              <w:rPr>
                <w:rFonts w:ascii="Times New Roman" w:eastAsia="Times New Roman" w:hAnsi="Times New Roman" w:cs="Times New Roman"/>
                <w:noProof/>
                <w:sz w:val="24"/>
                <w:szCs w:val="20"/>
              </w:rPr>
              <w:t>,</w:t>
            </w:r>
            <w:r w:rsidRPr="00F24C9D">
              <w:rPr>
                <w:rFonts w:ascii="Times New Roman" w:eastAsia="Times New Roman" w:hAnsi="Times New Roman" w:cs="Times New Roman"/>
                <w:noProof/>
                <w:sz w:val="24"/>
                <w:szCs w:val="20"/>
              </w:rPr>
              <w:t xml:space="preserve"> uzvārds</w:t>
            </w:r>
          </w:p>
          <w:p w14:paraId="241BEEFE" w14:textId="77777777" w:rsidR="00F1018D" w:rsidRDefault="00F1018D" w:rsidP="006A182C">
            <w:pPr>
              <w:jc w:val="both"/>
              <w:rPr>
                <w:rFonts w:ascii="Times New Roman" w:hAnsi="Times New Roman" w:cs="Times New Roman"/>
                <w:sz w:val="24"/>
                <w:szCs w:val="24"/>
              </w:rPr>
            </w:pPr>
            <w:r w:rsidRPr="00A25071">
              <w:rPr>
                <w:rFonts w:ascii="Times New Roman" w:eastAsia="Times New Roman" w:hAnsi="Times New Roman" w:cs="Times New Roman"/>
                <w:noProof/>
                <w:sz w:val="24"/>
                <w:szCs w:val="20"/>
              </w:rPr>
              <w:t>Tālru</w:t>
            </w:r>
            <w:r>
              <w:rPr>
                <w:rFonts w:ascii="Times New Roman" w:eastAsia="Times New Roman" w:hAnsi="Times New Roman" w:cs="Times New Roman"/>
                <w:noProof/>
                <w:sz w:val="24"/>
                <w:szCs w:val="20"/>
              </w:rPr>
              <w:t>nis</w:t>
            </w:r>
            <w:r w:rsidRPr="00A25071">
              <w:rPr>
                <w:rFonts w:ascii="Times New Roman" w:eastAsia="Times New Roman" w:hAnsi="Times New Roman" w:cs="Times New Roman"/>
                <w:noProof/>
                <w:sz w:val="24"/>
                <w:szCs w:val="20"/>
              </w:rPr>
              <w:t>, e-past</w:t>
            </w:r>
            <w:r>
              <w:rPr>
                <w:rFonts w:ascii="Times New Roman" w:eastAsia="Times New Roman" w:hAnsi="Times New Roman" w:cs="Times New Roman"/>
                <w:noProof/>
                <w:sz w:val="24"/>
                <w:szCs w:val="20"/>
              </w:rPr>
              <w:t>s</w:t>
            </w:r>
          </w:p>
        </w:tc>
        <w:tc>
          <w:tcPr>
            <w:tcW w:w="4885" w:type="dxa"/>
          </w:tcPr>
          <w:p w14:paraId="5EAC3913" w14:textId="77777777" w:rsidR="00F1018D" w:rsidRDefault="00F1018D" w:rsidP="006A182C">
            <w:pPr>
              <w:jc w:val="both"/>
              <w:rPr>
                <w:rFonts w:ascii="Times New Roman" w:hAnsi="Times New Roman" w:cs="Times New Roman"/>
                <w:sz w:val="24"/>
                <w:szCs w:val="24"/>
              </w:rPr>
            </w:pPr>
            <w:r>
              <w:rPr>
                <w:rFonts w:ascii="Times New Roman" w:hAnsi="Times New Roman" w:cs="Times New Roman"/>
                <w:sz w:val="24"/>
                <w:szCs w:val="24"/>
              </w:rPr>
              <w:t>Paraksts un datums</w:t>
            </w:r>
          </w:p>
        </w:tc>
      </w:tr>
      <w:tr w:rsidR="00F1018D" w14:paraId="405615D9" w14:textId="77777777" w:rsidTr="006A182C">
        <w:tc>
          <w:tcPr>
            <w:tcW w:w="4884" w:type="dxa"/>
          </w:tcPr>
          <w:p w14:paraId="4776EB9C" w14:textId="77777777" w:rsidR="00F1018D" w:rsidRPr="00E33F0B" w:rsidRDefault="00F1018D" w:rsidP="006A182C">
            <w:pPr>
              <w:jc w:val="both"/>
              <w:rPr>
                <w:rFonts w:ascii="Times New Roman" w:hAnsi="Times New Roman" w:cs="Times New Roman"/>
                <w:szCs w:val="20"/>
              </w:rPr>
            </w:pPr>
          </w:p>
          <w:p w14:paraId="38398A87" w14:textId="77777777" w:rsidR="00F1018D" w:rsidRDefault="00F1018D" w:rsidP="006A182C">
            <w:pPr>
              <w:jc w:val="both"/>
              <w:rPr>
                <w:rFonts w:ascii="Times New Roman" w:hAnsi="Times New Roman" w:cs="Times New Roman"/>
                <w:sz w:val="24"/>
                <w:szCs w:val="24"/>
              </w:rPr>
            </w:pPr>
          </w:p>
          <w:p w14:paraId="12842221" w14:textId="77777777" w:rsidR="00F1018D" w:rsidRDefault="00F1018D" w:rsidP="006A182C">
            <w:pPr>
              <w:jc w:val="both"/>
              <w:rPr>
                <w:rFonts w:ascii="Times New Roman" w:hAnsi="Times New Roman" w:cs="Times New Roman"/>
                <w:sz w:val="24"/>
                <w:szCs w:val="24"/>
              </w:rPr>
            </w:pPr>
          </w:p>
          <w:p w14:paraId="721E1198" w14:textId="77777777" w:rsidR="00F1018D" w:rsidRDefault="00F1018D" w:rsidP="006A182C">
            <w:pPr>
              <w:jc w:val="both"/>
              <w:rPr>
                <w:rFonts w:ascii="Times New Roman" w:hAnsi="Times New Roman" w:cs="Times New Roman"/>
                <w:sz w:val="24"/>
                <w:szCs w:val="24"/>
              </w:rPr>
            </w:pPr>
          </w:p>
        </w:tc>
        <w:tc>
          <w:tcPr>
            <w:tcW w:w="4885" w:type="dxa"/>
          </w:tcPr>
          <w:p w14:paraId="0695EA9C" w14:textId="77777777" w:rsidR="00F1018D" w:rsidRDefault="00F1018D" w:rsidP="006A182C">
            <w:pPr>
              <w:jc w:val="both"/>
              <w:rPr>
                <w:rFonts w:ascii="Times New Roman" w:hAnsi="Times New Roman" w:cs="Times New Roman"/>
                <w:sz w:val="24"/>
                <w:szCs w:val="24"/>
              </w:rPr>
            </w:pPr>
          </w:p>
        </w:tc>
      </w:tr>
    </w:tbl>
    <w:p w14:paraId="1ABF4064" w14:textId="77777777" w:rsidR="00C8211D" w:rsidRDefault="00C8211D" w:rsidP="00573BBE">
      <w:pPr>
        <w:pStyle w:val="Komentrateksts"/>
        <w:jc w:val="both"/>
        <w:rPr>
          <w:rFonts w:ascii="Times New Roman" w:hAnsi="Times New Roman" w:cs="Times New Roman"/>
          <w:sz w:val="24"/>
          <w:szCs w:val="24"/>
        </w:rPr>
      </w:pPr>
    </w:p>
    <w:p w14:paraId="056C232E" w14:textId="3B0F4883" w:rsidR="00C8211D" w:rsidRPr="00C8211D" w:rsidRDefault="00C8211D" w:rsidP="00573BBE">
      <w:pPr>
        <w:pStyle w:val="Komentrateksts"/>
        <w:jc w:val="both"/>
        <w:rPr>
          <w:rFonts w:ascii="Times New Roman" w:hAnsi="Times New Roman" w:cs="Times New Roman"/>
          <w:b/>
          <w:sz w:val="24"/>
          <w:szCs w:val="24"/>
        </w:rPr>
      </w:pPr>
      <w:r w:rsidRPr="00C8211D">
        <w:rPr>
          <w:rFonts w:ascii="Times New Roman" w:hAnsi="Times New Roman" w:cs="Times New Roman"/>
          <w:b/>
          <w:sz w:val="24"/>
          <w:szCs w:val="24"/>
        </w:rPr>
        <w:t>Mērķa grupas jaunieša apliecinājums un paraksta informācija</w:t>
      </w:r>
    </w:p>
    <w:p w14:paraId="6492A8CD" w14:textId="1194184D" w:rsidR="00573BBE" w:rsidRPr="00573BBE" w:rsidRDefault="00573BBE" w:rsidP="00573BBE">
      <w:pPr>
        <w:pStyle w:val="Komentrateksts"/>
        <w:jc w:val="both"/>
        <w:rPr>
          <w:rFonts w:ascii="Times New Roman" w:hAnsi="Times New Roman" w:cs="Times New Roman"/>
          <w:sz w:val="24"/>
          <w:szCs w:val="24"/>
        </w:rPr>
      </w:pPr>
      <w:r>
        <w:rPr>
          <w:rFonts w:ascii="Times New Roman" w:hAnsi="Times New Roman" w:cs="Times New Roman"/>
          <w:sz w:val="24"/>
          <w:szCs w:val="24"/>
        </w:rPr>
        <w:t xml:space="preserve">Mērķa grupas jaunietis ar savu parakstu </w:t>
      </w:r>
      <w:r w:rsidRPr="000C5403">
        <w:rPr>
          <w:rFonts w:ascii="Times New Roman" w:hAnsi="Times New Roman" w:cs="Times New Roman"/>
          <w:sz w:val="24"/>
          <w:szCs w:val="24"/>
        </w:rPr>
        <w:t xml:space="preserve">apliecina, ka </w:t>
      </w:r>
      <w:proofErr w:type="spellStart"/>
      <w:r w:rsidRPr="000C5403">
        <w:rPr>
          <w:rFonts w:ascii="Times New Roman" w:hAnsi="Times New Roman" w:cs="Times New Roman"/>
          <w:sz w:val="24"/>
          <w:szCs w:val="24"/>
        </w:rPr>
        <w:t>pēcprogrammas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mentoringa</w:t>
      </w:r>
      <w:proofErr w:type="spellEnd"/>
      <w:r>
        <w:rPr>
          <w:rFonts w:ascii="Times New Roman" w:hAnsi="Times New Roman" w:cs="Times New Roman"/>
          <w:sz w:val="24"/>
          <w:szCs w:val="24"/>
        </w:rPr>
        <w:t xml:space="preserve"> atbalsta sniegšanas periodā būs iesaistījies </w:t>
      </w:r>
      <w:r w:rsidRPr="00573BBE">
        <w:rPr>
          <w:rFonts w:ascii="Times New Roman" w:hAnsi="Times New Roman" w:cs="Times New Roman"/>
          <w:sz w:val="24"/>
          <w:szCs w:val="24"/>
        </w:rPr>
        <w:t xml:space="preserve">formālās izglītības apguvē/ nodarbinātībā </w:t>
      </w:r>
      <w:r w:rsidRPr="00F42EDE">
        <w:rPr>
          <w:rFonts w:ascii="Times New Roman" w:hAnsi="Times New Roman" w:cs="Times New Roman"/>
          <w:i/>
          <w:sz w:val="24"/>
          <w:szCs w:val="24"/>
        </w:rPr>
        <w:t>(atbilstošo pasvītrot),</w:t>
      </w:r>
      <w:r w:rsidRPr="00573BBE">
        <w:rPr>
          <w:rFonts w:ascii="Times New Roman" w:hAnsi="Times New Roman" w:cs="Times New Roman"/>
          <w:sz w:val="24"/>
          <w:szCs w:val="24"/>
        </w:rPr>
        <w:t xml:space="preserve"> vai nekavējoties informēs </w:t>
      </w:r>
      <w:proofErr w:type="spellStart"/>
      <w:r w:rsidRPr="00573BBE">
        <w:rPr>
          <w:rFonts w:ascii="Times New Roman" w:hAnsi="Times New Roman" w:cs="Times New Roman"/>
          <w:sz w:val="24"/>
          <w:szCs w:val="24"/>
        </w:rPr>
        <w:t>mentoru</w:t>
      </w:r>
      <w:proofErr w:type="spellEnd"/>
      <w:r w:rsidRPr="00573BBE">
        <w:rPr>
          <w:rFonts w:ascii="Times New Roman" w:hAnsi="Times New Roman" w:cs="Times New Roman"/>
          <w:sz w:val="24"/>
          <w:szCs w:val="24"/>
        </w:rPr>
        <w:t xml:space="preserve"> par darba tiesisko attiecību vai izglītības programmas pārtraukšanu</w:t>
      </w:r>
      <w:r w:rsidR="00F1018D">
        <w:rPr>
          <w:rFonts w:ascii="Times New Roman" w:hAnsi="Times New Roman" w:cs="Times New Roman"/>
          <w:sz w:val="24"/>
          <w:szCs w:val="24"/>
        </w:rPr>
        <w:t>, ja šāda situācija iestāsies</w:t>
      </w:r>
      <w:r w:rsidRPr="00573BBE">
        <w:rPr>
          <w:rFonts w:ascii="Times New Roman" w:hAnsi="Times New Roman" w:cs="Times New Roman"/>
          <w:sz w:val="24"/>
          <w:szCs w:val="24"/>
        </w:rPr>
        <w:t>.</w:t>
      </w:r>
    </w:p>
    <w:tbl>
      <w:tblPr>
        <w:tblStyle w:val="Reatabula"/>
        <w:tblW w:w="0" w:type="auto"/>
        <w:tblLook w:val="04A0" w:firstRow="1" w:lastRow="0" w:firstColumn="1" w:lastColumn="0" w:noHBand="0" w:noVBand="1"/>
      </w:tblPr>
      <w:tblGrid>
        <w:gridCol w:w="4884"/>
        <w:gridCol w:w="4885"/>
      </w:tblGrid>
      <w:tr w:rsidR="00C8211D" w14:paraId="4575140D" w14:textId="77777777" w:rsidTr="006A182C">
        <w:tc>
          <w:tcPr>
            <w:tcW w:w="4884" w:type="dxa"/>
          </w:tcPr>
          <w:p w14:paraId="07E48124" w14:textId="77777777" w:rsidR="00C8211D" w:rsidRPr="00E33F0B" w:rsidRDefault="00C8211D" w:rsidP="006A182C">
            <w:pPr>
              <w:jc w:val="both"/>
              <w:rPr>
                <w:rFonts w:ascii="Times New Roman" w:hAnsi="Times New Roman" w:cs="Times New Roman"/>
                <w:szCs w:val="20"/>
              </w:rPr>
            </w:pPr>
            <w:r>
              <w:rPr>
                <w:rFonts w:ascii="Times New Roman" w:eastAsia="Times New Roman" w:hAnsi="Times New Roman" w:cs="Times New Roman"/>
                <w:noProof/>
                <w:sz w:val="24"/>
                <w:szCs w:val="20"/>
              </w:rPr>
              <w:t>Mērķa grupas j</w:t>
            </w:r>
            <w:r w:rsidRPr="00F24C9D">
              <w:rPr>
                <w:rFonts w:ascii="Times New Roman" w:eastAsia="Times New Roman" w:hAnsi="Times New Roman" w:cs="Times New Roman"/>
                <w:noProof/>
                <w:sz w:val="24"/>
                <w:szCs w:val="20"/>
              </w:rPr>
              <w:t>aunie</w:t>
            </w:r>
            <w:r>
              <w:rPr>
                <w:rFonts w:ascii="Times New Roman" w:eastAsia="Times New Roman" w:hAnsi="Times New Roman" w:cs="Times New Roman"/>
                <w:noProof/>
                <w:sz w:val="24"/>
                <w:szCs w:val="20"/>
              </w:rPr>
              <w:t xml:space="preserve">ša </w:t>
            </w:r>
            <w:r w:rsidRPr="00F24C9D">
              <w:rPr>
                <w:rFonts w:ascii="Times New Roman" w:eastAsia="Times New Roman" w:hAnsi="Times New Roman" w:cs="Times New Roman"/>
                <w:noProof/>
                <w:sz w:val="24"/>
                <w:szCs w:val="20"/>
              </w:rPr>
              <w:t>vārds</w:t>
            </w:r>
            <w:r>
              <w:rPr>
                <w:rFonts w:ascii="Times New Roman" w:eastAsia="Times New Roman" w:hAnsi="Times New Roman" w:cs="Times New Roman"/>
                <w:noProof/>
                <w:sz w:val="24"/>
                <w:szCs w:val="20"/>
              </w:rPr>
              <w:t>,</w:t>
            </w:r>
            <w:r w:rsidRPr="00F24C9D">
              <w:rPr>
                <w:rFonts w:ascii="Times New Roman" w:eastAsia="Times New Roman" w:hAnsi="Times New Roman" w:cs="Times New Roman"/>
                <w:noProof/>
                <w:sz w:val="24"/>
                <w:szCs w:val="20"/>
              </w:rPr>
              <w:t xml:space="preserve"> uzvārds</w:t>
            </w:r>
          </w:p>
        </w:tc>
        <w:tc>
          <w:tcPr>
            <w:tcW w:w="4885" w:type="dxa"/>
          </w:tcPr>
          <w:p w14:paraId="643AF926" w14:textId="77777777" w:rsidR="00C8211D" w:rsidRDefault="00C8211D" w:rsidP="006A182C">
            <w:pPr>
              <w:jc w:val="both"/>
              <w:rPr>
                <w:rFonts w:ascii="Times New Roman" w:hAnsi="Times New Roman" w:cs="Times New Roman"/>
                <w:sz w:val="24"/>
                <w:szCs w:val="24"/>
              </w:rPr>
            </w:pPr>
            <w:r>
              <w:rPr>
                <w:rFonts w:ascii="Times New Roman" w:hAnsi="Times New Roman" w:cs="Times New Roman"/>
                <w:sz w:val="24"/>
                <w:szCs w:val="24"/>
              </w:rPr>
              <w:t>Paraksts un datums</w:t>
            </w:r>
          </w:p>
        </w:tc>
      </w:tr>
      <w:tr w:rsidR="00C8211D" w14:paraId="581AF8E5" w14:textId="77777777" w:rsidTr="006A182C">
        <w:tc>
          <w:tcPr>
            <w:tcW w:w="4884" w:type="dxa"/>
          </w:tcPr>
          <w:p w14:paraId="378F0A1E" w14:textId="77777777" w:rsidR="00C8211D" w:rsidRDefault="00C8211D" w:rsidP="006A182C">
            <w:pPr>
              <w:jc w:val="both"/>
              <w:rPr>
                <w:rFonts w:ascii="Times New Roman" w:hAnsi="Times New Roman" w:cs="Times New Roman"/>
                <w:szCs w:val="20"/>
              </w:rPr>
            </w:pPr>
          </w:p>
          <w:p w14:paraId="0584011C" w14:textId="77777777" w:rsidR="00C8211D" w:rsidRDefault="00C8211D" w:rsidP="006A182C">
            <w:pPr>
              <w:jc w:val="both"/>
              <w:rPr>
                <w:rFonts w:ascii="Times New Roman" w:hAnsi="Times New Roman" w:cs="Times New Roman"/>
                <w:szCs w:val="20"/>
              </w:rPr>
            </w:pPr>
          </w:p>
          <w:p w14:paraId="342B4B57" w14:textId="77777777" w:rsidR="00C8211D" w:rsidRDefault="00C8211D" w:rsidP="006A182C">
            <w:pPr>
              <w:jc w:val="both"/>
              <w:rPr>
                <w:rFonts w:ascii="Times New Roman" w:hAnsi="Times New Roman" w:cs="Times New Roman"/>
                <w:szCs w:val="20"/>
              </w:rPr>
            </w:pPr>
          </w:p>
          <w:p w14:paraId="7BF61CF9" w14:textId="77777777" w:rsidR="00C8211D" w:rsidRDefault="00C8211D" w:rsidP="006A182C">
            <w:pPr>
              <w:jc w:val="both"/>
              <w:rPr>
                <w:rFonts w:ascii="Times New Roman" w:hAnsi="Times New Roman" w:cs="Times New Roman"/>
                <w:szCs w:val="20"/>
              </w:rPr>
            </w:pPr>
          </w:p>
          <w:p w14:paraId="2BC26A87" w14:textId="77777777" w:rsidR="00C8211D" w:rsidRPr="00E33F0B" w:rsidRDefault="00C8211D" w:rsidP="006A182C">
            <w:pPr>
              <w:jc w:val="both"/>
              <w:rPr>
                <w:rFonts w:ascii="Times New Roman" w:hAnsi="Times New Roman" w:cs="Times New Roman"/>
                <w:szCs w:val="20"/>
              </w:rPr>
            </w:pPr>
          </w:p>
        </w:tc>
        <w:tc>
          <w:tcPr>
            <w:tcW w:w="4885" w:type="dxa"/>
          </w:tcPr>
          <w:p w14:paraId="5C7D9070" w14:textId="77777777" w:rsidR="00C8211D" w:rsidRDefault="00C8211D" w:rsidP="006A182C">
            <w:pPr>
              <w:jc w:val="both"/>
              <w:rPr>
                <w:rFonts w:ascii="Times New Roman" w:hAnsi="Times New Roman" w:cs="Times New Roman"/>
                <w:sz w:val="24"/>
                <w:szCs w:val="24"/>
              </w:rPr>
            </w:pPr>
          </w:p>
        </w:tc>
      </w:tr>
    </w:tbl>
    <w:p w14:paraId="0C588098" w14:textId="77777777" w:rsidR="00573BBE" w:rsidRDefault="00573BBE" w:rsidP="00573BBE">
      <w:pPr>
        <w:pStyle w:val="Komentrateksts"/>
        <w:jc w:val="both"/>
      </w:pPr>
    </w:p>
    <w:p w14:paraId="50323FFC" w14:textId="6962BF79" w:rsidR="00573BBE" w:rsidRDefault="00573BBE" w:rsidP="00573BBE">
      <w:pPr>
        <w:pStyle w:val="Komentrateksts"/>
        <w:jc w:val="both"/>
      </w:pPr>
      <w:r>
        <w:t xml:space="preserve"> </w:t>
      </w:r>
    </w:p>
    <w:p w14:paraId="0F0196CD" w14:textId="3A32E357" w:rsidR="00522BA5" w:rsidRDefault="00573BBE" w:rsidP="004C3971">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p>
    <w:p w14:paraId="696BBA04" w14:textId="64CC18C6" w:rsidR="00F1018D" w:rsidRDefault="00F1018D" w:rsidP="007D08B4">
      <w:pPr>
        <w:spacing w:line="240" w:lineRule="auto"/>
        <w:rPr>
          <w:rFonts w:ascii="Times New Roman" w:hAnsi="Times New Roman" w:cs="Times New Roman"/>
          <w:b/>
          <w:bCs/>
          <w:sz w:val="24"/>
          <w:szCs w:val="24"/>
        </w:rPr>
      </w:pPr>
    </w:p>
    <w:p w14:paraId="04DF3E4C" w14:textId="03659F56" w:rsidR="00F1018D" w:rsidRDefault="00F1018D" w:rsidP="007D08B4">
      <w:pPr>
        <w:spacing w:line="240" w:lineRule="auto"/>
        <w:rPr>
          <w:rFonts w:ascii="Times New Roman" w:hAnsi="Times New Roman" w:cs="Times New Roman"/>
          <w:b/>
          <w:bCs/>
          <w:sz w:val="24"/>
          <w:szCs w:val="24"/>
        </w:rPr>
      </w:pPr>
    </w:p>
    <w:p w14:paraId="5F712645" w14:textId="77777777" w:rsidR="00522BA5" w:rsidRDefault="00522BA5" w:rsidP="00522BA5">
      <w:pPr>
        <w:jc w:val="both"/>
        <w:rPr>
          <w:rFonts w:ascii="Arial" w:eastAsia="Calibri" w:hAnsi="Arial" w:cs="Arial"/>
          <w:color w:val="808080"/>
          <w:szCs w:val="20"/>
          <w:vertAlign w:val="superscript"/>
          <w:lang w:eastAsia="en-US"/>
        </w:rPr>
      </w:pPr>
    </w:p>
    <w:p w14:paraId="0D1D25BF" w14:textId="77777777" w:rsidR="00522BA5" w:rsidRPr="00C27165" w:rsidRDefault="00522BA5" w:rsidP="00A84BBA">
      <w:pPr>
        <w:jc w:val="both"/>
        <w:rPr>
          <w:rFonts w:ascii="Times New Roman" w:hAnsi="Times New Roman" w:cs="Times New Roman"/>
          <w:sz w:val="24"/>
          <w:szCs w:val="24"/>
        </w:rPr>
      </w:pPr>
    </w:p>
    <w:sectPr w:rsidR="00522BA5" w:rsidRPr="00C27165" w:rsidSect="00D12A49">
      <w:headerReference w:type="default" r:id="rId8"/>
      <w:footerReference w:type="default" r:id="rId9"/>
      <w:headerReference w:type="first" r:id="rId10"/>
      <w:footerReference w:type="first" r:id="rId11"/>
      <w:pgSz w:w="11906" w:h="16838"/>
      <w:pgMar w:top="791" w:right="99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29379" w14:textId="77777777" w:rsidR="007440D4" w:rsidRDefault="007440D4" w:rsidP="008063FF">
      <w:pPr>
        <w:spacing w:after="0" w:line="240" w:lineRule="auto"/>
      </w:pPr>
      <w:r>
        <w:separator/>
      </w:r>
    </w:p>
  </w:endnote>
  <w:endnote w:type="continuationSeparator" w:id="0">
    <w:p w14:paraId="04490C45" w14:textId="77777777" w:rsidR="007440D4" w:rsidRDefault="007440D4" w:rsidP="00806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112100"/>
      <w:docPartObj>
        <w:docPartGallery w:val="Page Numbers (Bottom of Page)"/>
        <w:docPartUnique/>
      </w:docPartObj>
    </w:sdtPr>
    <w:sdtEndPr/>
    <w:sdtContent>
      <w:p w14:paraId="17A97F68" w14:textId="2AA79A50" w:rsidR="005152D2" w:rsidRDefault="005152D2">
        <w:pPr>
          <w:pStyle w:val="Kjene"/>
          <w:jc w:val="center"/>
        </w:pPr>
        <w:r>
          <w:fldChar w:fldCharType="begin"/>
        </w:r>
        <w:r>
          <w:instrText>PAGE   \* MERGEFORMAT</w:instrText>
        </w:r>
        <w:r>
          <w:fldChar w:fldCharType="separate"/>
        </w:r>
        <w:r>
          <w:t>2</w:t>
        </w:r>
        <w:r>
          <w:fldChar w:fldCharType="end"/>
        </w:r>
      </w:p>
    </w:sdtContent>
  </w:sdt>
  <w:p w14:paraId="1F923957" w14:textId="77777777" w:rsidR="005152D2" w:rsidRPr="002C205A" w:rsidRDefault="005152D2" w:rsidP="005152D2">
    <w:pPr>
      <w:widowControl w:val="0"/>
      <w:tabs>
        <w:tab w:val="center" w:pos="4320"/>
        <w:tab w:val="right" w:pos="8640"/>
      </w:tabs>
      <w:spacing w:after="0" w:line="240" w:lineRule="auto"/>
      <w:jc w:val="center"/>
      <w:rPr>
        <w:rFonts w:ascii="Times New Roman" w:eastAsia="Calibri" w:hAnsi="Times New Roman" w:cs="Times New Roman"/>
        <w:szCs w:val="20"/>
      </w:rPr>
    </w:pPr>
    <w:r w:rsidRPr="002C205A">
      <w:rPr>
        <w:rFonts w:ascii="Times New Roman" w:eastAsia="Calibri" w:hAnsi="Times New Roman" w:cs="Times New Roman"/>
        <w:bCs/>
      </w:rPr>
      <w:t xml:space="preserve">DOKUMENTS PARAKSTĪTS AR DROŠU ELEKTRONISKO PARAKSTU UN SATUR LAIKA ZĪMOGU </w:t>
    </w:r>
  </w:p>
  <w:p w14:paraId="459E8F48" w14:textId="77777777" w:rsidR="005152D2" w:rsidRDefault="005152D2">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778792"/>
      <w:docPartObj>
        <w:docPartGallery w:val="Page Numbers (Bottom of Page)"/>
        <w:docPartUnique/>
      </w:docPartObj>
    </w:sdtPr>
    <w:sdtEndPr/>
    <w:sdtContent>
      <w:p w14:paraId="4CAF11C7" w14:textId="77777777" w:rsidR="001C0C98" w:rsidRDefault="001C0C98" w:rsidP="005152D2">
        <w:pPr>
          <w:widowControl w:val="0"/>
          <w:tabs>
            <w:tab w:val="center" w:pos="4320"/>
            <w:tab w:val="right" w:pos="8640"/>
          </w:tabs>
          <w:spacing w:after="0" w:line="240" w:lineRule="auto"/>
          <w:jc w:val="center"/>
        </w:pPr>
      </w:p>
      <w:p w14:paraId="5A81F1E8" w14:textId="5B9DB82A" w:rsidR="005152D2" w:rsidRPr="002C205A" w:rsidRDefault="005152D2" w:rsidP="005152D2">
        <w:pPr>
          <w:widowControl w:val="0"/>
          <w:tabs>
            <w:tab w:val="center" w:pos="4320"/>
            <w:tab w:val="right" w:pos="8640"/>
          </w:tabs>
          <w:spacing w:after="0" w:line="240" w:lineRule="auto"/>
          <w:jc w:val="center"/>
          <w:rPr>
            <w:rFonts w:ascii="Times New Roman" w:eastAsia="Calibri" w:hAnsi="Times New Roman" w:cs="Times New Roman"/>
            <w:szCs w:val="20"/>
          </w:rPr>
        </w:pPr>
        <w:r w:rsidRPr="002C205A">
          <w:rPr>
            <w:rFonts w:ascii="Times New Roman" w:eastAsia="Calibri" w:hAnsi="Times New Roman" w:cs="Times New Roman"/>
            <w:bCs/>
          </w:rPr>
          <w:t xml:space="preserve">DOKUMENTS PARAKSTĪTS AR DROŠU ELEKTRONISKO PARAKSTU UN SATUR LAIKA ZĪMOGU </w:t>
        </w:r>
      </w:p>
      <w:p w14:paraId="3B16EDD7" w14:textId="1CD6EABB" w:rsidR="005152D2" w:rsidRDefault="00B93DB6">
        <w:pPr>
          <w:pStyle w:val="Kjene"/>
          <w:jc w:val="center"/>
        </w:pPr>
      </w:p>
    </w:sdtContent>
  </w:sdt>
  <w:p w14:paraId="60097AED" w14:textId="77777777" w:rsidR="005152D2" w:rsidRDefault="005152D2">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CAABC" w14:textId="77777777" w:rsidR="007440D4" w:rsidRDefault="007440D4" w:rsidP="008063FF">
      <w:pPr>
        <w:spacing w:after="0" w:line="240" w:lineRule="auto"/>
      </w:pPr>
      <w:r>
        <w:separator/>
      </w:r>
    </w:p>
  </w:footnote>
  <w:footnote w:type="continuationSeparator" w:id="0">
    <w:p w14:paraId="50A1D240" w14:textId="77777777" w:rsidR="007440D4" w:rsidRDefault="007440D4" w:rsidP="008063FF">
      <w:pPr>
        <w:spacing w:after="0" w:line="240" w:lineRule="auto"/>
      </w:pPr>
      <w:r>
        <w:continuationSeparator/>
      </w:r>
    </w:p>
  </w:footnote>
  <w:footnote w:id="1">
    <w:p w14:paraId="5DAAFD8D" w14:textId="67A7CF6E" w:rsidR="008118D2" w:rsidRPr="008371BF" w:rsidRDefault="008118D2" w:rsidP="008371BF">
      <w:pPr>
        <w:pStyle w:val="Bezatstarpm"/>
        <w:jc w:val="both"/>
        <w:rPr>
          <w:rFonts w:ascii="Times New Roman" w:hAnsi="Times New Roman" w:cs="Times New Roman"/>
          <w:i/>
          <w:iCs/>
          <w:szCs w:val="20"/>
        </w:rPr>
      </w:pPr>
      <w:r>
        <w:rPr>
          <w:rStyle w:val="Vresatsauce"/>
        </w:rPr>
        <w:footnoteRef/>
      </w:r>
      <w:r>
        <w:t xml:space="preserve"> </w:t>
      </w:r>
      <w:r>
        <w:rPr>
          <w:rFonts w:ascii="Times New Roman" w:hAnsi="Times New Roman" w:cs="Times New Roman"/>
          <w:sz w:val="20"/>
          <w:szCs w:val="20"/>
        </w:rPr>
        <w:t>Pēc mērķa grupas jaunieša</w:t>
      </w:r>
      <w:r w:rsidRPr="00FC6244">
        <w:rPr>
          <w:rFonts w:ascii="Times New Roman" w:hAnsi="Times New Roman" w:cs="Times New Roman"/>
          <w:sz w:val="20"/>
          <w:szCs w:val="20"/>
        </w:rPr>
        <w:t xml:space="preserve"> individuāl</w:t>
      </w:r>
      <w:r>
        <w:rPr>
          <w:rFonts w:ascii="Times New Roman" w:hAnsi="Times New Roman" w:cs="Times New Roman"/>
          <w:sz w:val="20"/>
          <w:szCs w:val="20"/>
        </w:rPr>
        <w:t>ās</w:t>
      </w:r>
      <w:r w:rsidRPr="00FC6244">
        <w:rPr>
          <w:rFonts w:ascii="Times New Roman" w:hAnsi="Times New Roman" w:cs="Times New Roman"/>
          <w:sz w:val="20"/>
          <w:szCs w:val="20"/>
        </w:rPr>
        <w:t xml:space="preserve"> pasākumu programm</w:t>
      </w:r>
      <w:r>
        <w:rPr>
          <w:rFonts w:ascii="Times New Roman" w:hAnsi="Times New Roman" w:cs="Times New Roman"/>
          <w:sz w:val="20"/>
          <w:szCs w:val="20"/>
        </w:rPr>
        <w:t>as pabeigšanas</w:t>
      </w:r>
      <w:r w:rsidRPr="00FC6244">
        <w:rPr>
          <w:rFonts w:ascii="Times New Roman" w:hAnsi="Times New Roman" w:cs="Times New Roman"/>
          <w:sz w:val="20"/>
          <w:szCs w:val="20"/>
        </w:rPr>
        <w:t xml:space="preserve"> </w:t>
      </w:r>
      <w:r w:rsidR="00C808E7" w:rsidRPr="006C5CE9">
        <w:rPr>
          <w:rFonts w:ascii="Times New Roman" w:hAnsi="Times New Roman" w:cs="Times New Roman"/>
          <w:sz w:val="20"/>
          <w:szCs w:val="20"/>
        </w:rPr>
        <w:t>vai pārtraukšanas</w:t>
      </w:r>
      <w:r w:rsidR="00C808E7">
        <w:rPr>
          <w:rFonts w:ascii="Times New Roman" w:hAnsi="Times New Roman" w:cs="Times New Roman"/>
          <w:sz w:val="20"/>
          <w:szCs w:val="20"/>
        </w:rPr>
        <w:t xml:space="preserve"> </w:t>
      </w:r>
      <w:r w:rsidRPr="00FC6244">
        <w:rPr>
          <w:rFonts w:ascii="Times New Roman" w:hAnsi="Times New Roman" w:cs="Times New Roman"/>
          <w:sz w:val="20"/>
          <w:szCs w:val="20"/>
        </w:rPr>
        <w:t>programmas vadītājs aizpilda noslēguma ziņojumu par individuālās pasākumu programmas ietekmi uz mērķa grupas jaunieti, kurā sniedz gala kopvērtējumu par individuālajā pasākumu programmā īstenoto atbalsta pasākumu ietekmi uz mērķa grupas jaunieti un sasniegto rezultātu. Aizpildot veidlap</w:t>
      </w:r>
      <w:r>
        <w:rPr>
          <w:rFonts w:ascii="Times New Roman" w:hAnsi="Times New Roman" w:cs="Times New Roman"/>
          <w:sz w:val="20"/>
          <w:szCs w:val="20"/>
        </w:rPr>
        <w:t xml:space="preserve">as </w:t>
      </w:r>
      <w:r w:rsidR="006E3A9B">
        <w:rPr>
          <w:rFonts w:ascii="Times New Roman" w:hAnsi="Times New Roman" w:cs="Times New Roman"/>
          <w:sz w:val="20"/>
          <w:szCs w:val="20"/>
        </w:rPr>
        <w:t>I</w:t>
      </w:r>
      <w:r>
        <w:rPr>
          <w:rFonts w:ascii="Times New Roman" w:hAnsi="Times New Roman" w:cs="Times New Roman"/>
          <w:sz w:val="20"/>
          <w:szCs w:val="20"/>
        </w:rPr>
        <w:t xml:space="preserve"> daļu</w:t>
      </w:r>
      <w:r w:rsidRPr="00FC6244">
        <w:rPr>
          <w:rFonts w:ascii="Times New Roman" w:hAnsi="Times New Roman" w:cs="Times New Roman"/>
          <w:sz w:val="20"/>
          <w:szCs w:val="20"/>
        </w:rPr>
        <w:t>, programmas vadītājs ņem vērā visu savā rīcībā esošo informāciju (</w:t>
      </w:r>
      <w:r w:rsidR="00DE691F">
        <w:rPr>
          <w:rFonts w:ascii="Times New Roman" w:hAnsi="Times New Roman" w:cs="Times New Roman"/>
          <w:sz w:val="20"/>
          <w:szCs w:val="20"/>
        </w:rPr>
        <w:t xml:space="preserve">t.sk. </w:t>
      </w:r>
      <w:r w:rsidRPr="00FC6244">
        <w:rPr>
          <w:rFonts w:ascii="Times New Roman" w:hAnsi="Times New Roman" w:cs="Times New Roman"/>
          <w:sz w:val="20"/>
          <w:szCs w:val="20"/>
        </w:rPr>
        <w:t xml:space="preserve">jaunieša un </w:t>
      </w:r>
      <w:proofErr w:type="spellStart"/>
      <w:r w:rsidRPr="00FC6244">
        <w:rPr>
          <w:rFonts w:ascii="Times New Roman" w:hAnsi="Times New Roman" w:cs="Times New Roman"/>
          <w:sz w:val="20"/>
          <w:szCs w:val="20"/>
        </w:rPr>
        <w:t>mentora</w:t>
      </w:r>
      <w:proofErr w:type="spellEnd"/>
      <w:r w:rsidRPr="00FC6244">
        <w:rPr>
          <w:rFonts w:ascii="Times New Roman" w:hAnsi="Times New Roman" w:cs="Times New Roman"/>
          <w:sz w:val="20"/>
          <w:szCs w:val="20"/>
        </w:rPr>
        <w:t xml:space="preserve"> vērtējumu par sasniegto rezultātu u.c.), jaunieša progresu un sasniegtos rezultātus. </w:t>
      </w:r>
      <w:r w:rsidRPr="00FC6244">
        <w:rPr>
          <w:rFonts w:ascii="Times New Roman" w:eastAsia="Calibri" w:hAnsi="Times New Roman" w:cs="Times New Roman"/>
          <w:sz w:val="20"/>
          <w:szCs w:val="20"/>
        </w:rPr>
        <w:t xml:space="preserve">Sadarbības partnera pienākums ir pievienot </w:t>
      </w:r>
      <w:r w:rsidR="006C5CE9">
        <w:rPr>
          <w:rFonts w:ascii="Times New Roman" w:eastAsia="Calibri" w:hAnsi="Times New Roman" w:cs="Times New Roman"/>
          <w:sz w:val="20"/>
          <w:szCs w:val="20"/>
        </w:rPr>
        <w:t xml:space="preserve">dokumentārus apliecinājumus vai </w:t>
      </w:r>
      <w:r w:rsidRPr="00FC6244">
        <w:rPr>
          <w:rFonts w:ascii="Times New Roman" w:eastAsia="Calibri" w:hAnsi="Times New Roman" w:cs="Times New Roman"/>
          <w:sz w:val="20"/>
          <w:szCs w:val="20"/>
        </w:rPr>
        <w:t xml:space="preserve">sasniegto </w:t>
      </w:r>
      <w:r w:rsidRPr="006C5CE9">
        <w:rPr>
          <w:rFonts w:ascii="Times New Roman" w:eastAsia="Calibri" w:hAnsi="Times New Roman" w:cs="Times New Roman"/>
          <w:sz w:val="20"/>
          <w:szCs w:val="20"/>
        </w:rPr>
        <w:t>rezultātu</w:t>
      </w:r>
      <w:r w:rsidRPr="00FC6244">
        <w:rPr>
          <w:rFonts w:ascii="Times New Roman" w:eastAsia="Calibri" w:hAnsi="Times New Roman" w:cs="Times New Roman"/>
          <w:sz w:val="20"/>
          <w:szCs w:val="20"/>
        </w:rPr>
        <w:t xml:space="preserve"> pamatojošo dokumentu kopijas.</w:t>
      </w:r>
    </w:p>
  </w:footnote>
  <w:footnote w:id="2">
    <w:p w14:paraId="5C8D99B6" w14:textId="1FAFD416" w:rsidR="00BC483A" w:rsidRPr="00BC483A" w:rsidRDefault="00BC483A" w:rsidP="0091365F">
      <w:pPr>
        <w:pStyle w:val="Vresteksts"/>
        <w:jc w:val="both"/>
        <w:rPr>
          <w:lang w:val="lv-LV"/>
        </w:rPr>
      </w:pPr>
      <w:r w:rsidRPr="00B07BBC">
        <w:rPr>
          <w:rStyle w:val="Vresatsauce"/>
          <w:sz w:val="20"/>
        </w:rPr>
        <w:footnoteRef/>
      </w:r>
      <w:r w:rsidRPr="00BC483A">
        <w:rPr>
          <w:lang w:val="lv-LV"/>
        </w:rPr>
        <w:t xml:space="preserve"> </w:t>
      </w:r>
      <w:r w:rsidR="00A27DDA">
        <w:rPr>
          <w:rFonts w:ascii="Times New Roman" w:eastAsiaTheme="minorHAnsi" w:hAnsi="Times New Roman" w:cs="Times New Roman"/>
          <w:sz w:val="20"/>
          <w:lang w:val="lv-LV" w:eastAsia="en-US"/>
        </w:rPr>
        <w:t>Dati</w:t>
      </w:r>
      <w:r w:rsidRPr="00BC483A">
        <w:rPr>
          <w:rFonts w:ascii="Times New Roman" w:eastAsiaTheme="minorHAnsi" w:hAnsi="Times New Roman" w:cs="Times New Roman"/>
          <w:sz w:val="20"/>
          <w:lang w:val="lv-LV" w:eastAsia="en-US"/>
        </w:rPr>
        <w:t xml:space="preserve"> norādām</w:t>
      </w:r>
      <w:r w:rsidR="00A27DDA">
        <w:rPr>
          <w:rFonts w:ascii="Times New Roman" w:eastAsiaTheme="minorHAnsi" w:hAnsi="Times New Roman" w:cs="Times New Roman"/>
          <w:sz w:val="20"/>
          <w:lang w:val="lv-LV" w:eastAsia="en-US"/>
        </w:rPr>
        <w:t>i</w:t>
      </w:r>
      <w:r w:rsidR="0091365F">
        <w:rPr>
          <w:rFonts w:ascii="Times New Roman" w:eastAsiaTheme="minorHAnsi" w:hAnsi="Times New Roman" w:cs="Times New Roman"/>
          <w:sz w:val="20"/>
          <w:lang w:val="lv-LV" w:eastAsia="en-US"/>
        </w:rPr>
        <w:t xml:space="preserve"> uz individuālās pasākumu programmas pabeigšanas faktisko datumu vai </w:t>
      </w:r>
      <w:r w:rsidRPr="00BC483A">
        <w:rPr>
          <w:rFonts w:ascii="Times New Roman" w:eastAsiaTheme="minorHAnsi" w:hAnsi="Times New Roman" w:cs="Times New Roman"/>
          <w:sz w:val="20"/>
          <w:lang w:val="lv-LV" w:eastAsia="en-US"/>
        </w:rPr>
        <w:t>ne vēlāk kā 4 nedēļas pēc dalības beigām</w:t>
      </w:r>
      <w:r>
        <w:rPr>
          <w:rFonts w:ascii="Times New Roman" w:eastAsiaTheme="minorHAnsi" w:hAnsi="Times New Roman" w:cs="Times New Roman"/>
          <w:sz w:val="20"/>
          <w:lang w:val="lv-LV" w:eastAsia="en-US"/>
        </w:rPr>
        <w:t xml:space="preserve"> </w:t>
      </w:r>
      <w:r w:rsidRPr="00BC483A">
        <w:rPr>
          <w:rFonts w:ascii="Times New Roman" w:eastAsiaTheme="minorHAnsi" w:hAnsi="Times New Roman" w:cs="Times New Roman"/>
          <w:sz w:val="20"/>
          <w:lang w:val="lv-LV" w:eastAsia="en-US"/>
        </w:rPr>
        <w:t>(t.sk. dalīb</w:t>
      </w:r>
      <w:r>
        <w:rPr>
          <w:rFonts w:ascii="Times New Roman" w:eastAsiaTheme="minorHAnsi" w:hAnsi="Times New Roman" w:cs="Times New Roman"/>
          <w:sz w:val="20"/>
          <w:lang w:val="lv-LV" w:eastAsia="en-US"/>
        </w:rPr>
        <w:t xml:space="preserve">as </w:t>
      </w:r>
      <w:r w:rsidRPr="00BC483A">
        <w:rPr>
          <w:rFonts w:ascii="Times New Roman" w:eastAsiaTheme="minorHAnsi" w:hAnsi="Times New Roman" w:cs="Times New Roman"/>
          <w:sz w:val="20"/>
          <w:lang w:val="lv-LV" w:eastAsia="en-US"/>
        </w:rPr>
        <w:t>priekšlaicīg</w:t>
      </w:r>
      <w:r>
        <w:rPr>
          <w:rFonts w:ascii="Times New Roman" w:eastAsiaTheme="minorHAnsi" w:hAnsi="Times New Roman" w:cs="Times New Roman"/>
          <w:sz w:val="20"/>
          <w:lang w:val="lv-LV" w:eastAsia="en-US"/>
        </w:rPr>
        <w:t xml:space="preserve">as </w:t>
      </w:r>
      <w:r w:rsidRPr="00BC483A">
        <w:rPr>
          <w:rFonts w:ascii="Times New Roman" w:eastAsiaTheme="minorHAnsi" w:hAnsi="Times New Roman" w:cs="Times New Roman"/>
          <w:sz w:val="20"/>
          <w:lang w:val="lv-LV" w:eastAsia="en-US"/>
        </w:rPr>
        <w:t>pārtraukš</w:t>
      </w:r>
      <w:r>
        <w:rPr>
          <w:rFonts w:ascii="Times New Roman" w:eastAsiaTheme="minorHAnsi" w:hAnsi="Times New Roman" w:cs="Times New Roman"/>
          <w:sz w:val="20"/>
          <w:lang w:val="lv-LV" w:eastAsia="en-US"/>
        </w:rPr>
        <w:t>anas</w:t>
      </w:r>
      <w:r w:rsidRPr="00BC483A">
        <w:rPr>
          <w:rFonts w:ascii="Times New Roman" w:eastAsiaTheme="minorHAnsi" w:hAnsi="Times New Roman" w:cs="Times New Roman"/>
          <w:sz w:val="20"/>
          <w:lang w:val="lv-LV" w:eastAsia="en-US"/>
        </w:rPr>
        <w:t>)</w:t>
      </w:r>
      <w:r w:rsidR="0091365F">
        <w:rPr>
          <w:rFonts w:ascii="Times New Roman" w:eastAsiaTheme="minorHAnsi" w:hAnsi="Times New Roman" w:cs="Times New Roman"/>
          <w:sz w:val="20"/>
          <w:lang w:val="lv-LV" w:eastAsia="en-US"/>
        </w:rPr>
        <w:t>.</w:t>
      </w:r>
    </w:p>
  </w:footnote>
  <w:footnote w:id="3">
    <w:p w14:paraId="5AB10E54" w14:textId="682272B9" w:rsidR="00B16EC6" w:rsidRPr="00B07BBC" w:rsidRDefault="00B16EC6" w:rsidP="00B16EC6">
      <w:pPr>
        <w:pStyle w:val="Vresteksts"/>
        <w:jc w:val="both"/>
        <w:rPr>
          <w:rFonts w:ascii="Calibri" w:eastAsia="Calibri" w:hAnsi="Calibri" w:cs="Times New Roman"/>
          <w:kern w:val="24"/>
          <w:lang w:val="lv-LV"/>
          <w14:ligatures w14:val="standardContextual"/>
        </w:rPr>
      </w:pPr>
      <w:r w:rsidRPr="00B07BBC">
        <w:rPr>
          <w:rStyle w:val="Vresatsauce"/>
          <w:sz w:val="20"/>
        </w:rPr>
        <w:footnoteRef/>
      </w:r>
      <w:r w:rsidRPr="007B24DC">
        <w:rPr>
          <w:lang w:val="lv-LV"/>
        </w:rPr>
        <w:t xml:space="preserve"> </w:t>
      </w:r>
      <w:r w:rsidRPr="007B24DC">
        <w:rPr>
          <w:rFonts w:ascii="Times New Roman" w:eastAsia="Calibri" w:hAnsi="Times New Roman" w:cs="Times New Roman"/>
          <w:kern w:val="24"/>
          <w:sz w:val="20"/>
          <w:lang w:val="lv-LV"/>
          <w14:ligatures w14:val="standardContextual"/>
        </w:rPr>
        <w:t>Atbilstoši Izglītības likumam 1.panta 2</w:t>
      </w:r>
      <w:r w:rsidRPr="007B24DC">
        <w:rPr>
          <w:rFonts w:ascii="Times New Roman" w:eastAsia="Calibri" w:hAnsi="Times New Roman" w:cs="Times New Roman"/>
          <w:kern w:val="24"/>
          <w:sz w:val="20"/>
          <w:vertAlign w:val="superscript"/>
          <w:lang w:val="lv-LV"/>
          <w14:ligatures w14:val="standardContextual"/>
        </w:rPr>
        <w:t xml:space="preserve">1  </w:t>
      </w:r>
      <w:r w:rsidRPr="007B24DC">
        <w:rPr>
          <w:rFonts w:ascii="Times New Roman" w:eastAsia="Calibri" w:hAnsi="Times New Roman" w:cs="Times New Roman"/>
          <w:kern w:val="24"/>
          <w:sz w:val="20"/>
          <w:lang w:val="lv-LV"/>
          <w14:ligatures w14:val="standardContextual"/>
        </w:rPr>
        <w:t xml:space="preserve">punktam, formālā izglītība ir sistēma, kas ietver pamatizglītības, vidējās izglītības un augstākās izglītības pakāpes, kuru programmu apguvi apliecina valsts atzīts izglītības vai profesionālās kvalifikācijas dokuments, kā arī izglītības un profesionālās kvalifikācijas dokuments. </w:t>
      </w:r>
      <w:r w:rsidRPr="007513D1">
        <w:rPr>
          <w:rFonts w:ascii="Times New Roman" w:eastAsia="Calibri" w:hAnsi="Times New Roman" w:cs="Times New Roman"/>
          <w:kern w:val="24"/>
          <w:sz w:val="20"/>
          <w:lang w:val="lv-LV"/>
          <w14:ligatures w14:val="standardContextual"/>
        </w:rPr>
        <w:t xml:space="preserve">Pieejams: </w:t>
      </w:r>
      <w:hyperlink r:id="rId1" w:history="1">
        <w:r w:rsidRPr="007513D1">
          <w:rPr>
            <w:rFonts w:ascii="Times New Roman" w:eastAsia="Calibri" w:hAnsi="Times New Roman" w:cs="Times New Roman"/>
            <w:color w:val="0563C1"/>
            <w:kern w:val="24"/>
            <w:sz w:val="20"/>
            <w:u w:val="single"/>
            <w:lang w:val="lv-LV"/>
            <w14:ligatures w14:val="standardContextual"/>
          </w:rPr>
          <w:t>https://likumi.lv/ta/id/50759-izglitibas-likums</w:t>
        </w:r>
      </w:hyperlink>
      <w:r w:rsidRPr="007513D1">
        <w:rPr>
          <w:rFonts w:ascii="Times New Roman" w:eastAsia="Calibri" w:hAnsi="Times New Roman" w:cs="Times New Roman"/>
          <w:kern w:val="24"/>
          <w:sz w:val="20"/>
          <w:lang w:val="lv-LV"/>
          <w14:ligatures w14:val="standardContextual"/>
        </w:rPr>
        <w:t xml:space="preserve"> </w:t>
      </w:r>
      <w:r w:rsidR="006C5CE9" w:rsidRPr="006C5CE9">
        <w:rPr>
          <w:rFonts w:ascii="Times New Roman" w:eastAsia="Calibri" w:hAnsi="Times New Roman" w:cs="Times New Roman"/>
          <w:kern w:val="24"/>
          <w:sz w:val="20"/>
          <w:lang w:val="lv-LV"/>
          <w14:ligatures w14:val="standardContextual"/>
        </w:rPr>
        <w:t xml:space="preserve">Ja mērķa grupas jaunietis pēc individuālās pasākumu programmas beigām ir uzsācis formālās izglītības apguvi, </w:t>
      </w:r>
      <w:r w:rsidR="0014671C">
        <w:rPr>
          <w:rFonts w:ascii="Times New Roman" w:hAnsi="Times New Roman"/>
          <w:sz w:val="20"/>
          <w:lang w:val="lv-LV"/>
        </w:rPr>
        <w:t xml:space="preserve">tad saskaņā ar MK noteikumu </w:t>
      </w:r>
      <w:r w:rsidR="0014671C" w:rsidRPr="0014671C">
        <w:rPr>
          <w:rFonts w:ascii="Times New Roman" w:hAnsi="Times New Roman"/>
          <w:sz w:val="20"/>
          <w:lang w:val="lv-LV"/>
        </w:rPr>
        <w:t>2.4. apakšpunktu</w:t>
      </w:r>
      <w:r w:rsidR="0014671C">
        <w:rPr>
          <w:rFonts w:ascii="Times New Roman" w:hAnsi="Times New Roman"/>
          <w:sz w:val="20"/>
          <w:lang w:val="lv-LV"/>
        </w:rPr>
        <w:t>,</w:t>
      </w:r>
      <w:r w:rsidR="0014671C" w:rsidRPr="0014671C">
        <w:rPr>
          <w:rFonts w:ascii="Times New Roman" w:hAnsi="Times New Roman"/>
          <w:sz w:val="20"/>
          <w:lang w:val="lv-LV"/>
        </w:rPr>
        <w:t xml:space="preserve"> </w:t>
      </w:r>
      <w:r w:rsidR="006C5CE9" w:rsidRPr="006C5CE9">
        <w:rPr>
          <w:rFonts w:ascii="Times New Roman" w:eastAsia="Calibri" w:hAnsi="Times New Roman" w:cs="Times New Roman"/>
          <w:kern w:val="24"/>
          <w:sz w:val="20"/>
          <w:lang w:val="lv-LV"/>
          <w14:ligatures w14:val="standardContextual"/>
        </w:rPr>
        <w:t xml:space="preserve">mērķa grupas jaunietim nepieciešamības gadījumā var tikt nodrošināts </w:t>
      </w:r>
      <w:proofErr w:type="spellStart"/>
      <w:r w:rsidR="006C5CE9" w:rsidRPr="006C5CE9">
        <w:rPr>
          <w:rFonts w:ascii="Times New Roman" w:eastAsia="Calibri" w:hAnsi="Times New Roman" w:cs="Times New Roman"/>
          <w:kern w:val="24"/>
          <w:sz w:val="20"/>
          <w:lang w:val="lv-LV"/>
          <w14:ligatures w14:val="standardContextual"/>
        </w:rPr>
        <w:t>pēcprogrammas</w:t>
      </w:r>
      <w:proofErr w:type="spellEnd"/>
      <w:r w:rsidR="006C5CE9" w:rsidRPr="006C5CE9">
        <w:rPr>
          <w:rFonts w:ascii="Times New Roman" w:eastAsia="Calibri" w:hAnsi="Times New Roman" w:cs="Times New Roman"/>
          <w:kern w:val="24"/>
          <w:sz w:val="20"/>
          <w:lang w:val="lv-LV"/>
          <w14:ligatures w14:val="standardContextual"/>
        </w:rPr>
        <w:t xml:space="preserve"> </w:t>
      </w:r>
      <w:proofErr w:type="spellStart"/>
      <w:r w:rsidR="006C5CE9" w:rsidRPr="006C5CE9">
        <w:rPr>
          <w:rFonts w:ascii="Times New Roman" w:eastAsia="Calibri" w:hAnsi="Times New Roman" w:cs="Times New Roman"/>
          <w:kern w:val="24"/>
          <w:sz w:val="20"/>
          <w:lang w:val="lv-LV"/>
          <w14:ligatures w14:val="standardContextual"/>
        </w:rPr>
        <w:t>mentorings</w:t>
      </w:r>
      <w:proofErr w:type="spellEnd"/>
      <w:r w:rsidR="006C5CE9" w:rsidRPr="006C5CE9">
        <w:rPr>
          <w:rFonts w:ascii="Times New Roman" w:eastAsia="Calibri" w:hAnsi="Times New Roman" w:cs="Times New Roman"/>
          <w:kern w:val="24"/>
          <w:sz w:val="20"/>
          <w:lang w:val="lv-LV"/>
          <w14:ligatures w14:val="standardContextual"/>
        </w:rPr>
        <w:t>, lai veicinātu mērķa grupas jaunieša adaptāciju izglītības iestādē. Šajā gadījumā sadarbības partneris aizpilda un iesniedz šīs veidlapas</w:t>
      </w:r>
      <w:r w:rsidR="00B07E34">
        <w:rPr>
          <w:rFonts w:ascii="Times New Roman" w:eastAsia="Calibri" w:hAnsi="Times New Roman" w:cs="Times New Roman"/>
          <w:kern w:val="24"/>
          <w:sz w:val="20"/>
          <w:lang w:val="lv-LV"/>
          <w14:ligatures w14:val="standardContextual"/>
        </w:rPr>
        <w:t xml:space="preserve"> II</w:t>
      </w:r>
      <w:r w:rsidR="006C5CE9" w:rsidRPr="006C5CE9">
        <w:rPr>
          <w:rFonts w:ascii="Times New Roman" w:eastAsia="Calibri" w:hAnsi="Times New Roman" w:cs="Times New Roman"/>
          <w:kern w:val="24"/>
          <w:sz w:val="20"/>
          <w:lang w:val="lv-LV"/>
          <w14:ligatures w14:val="standardContextual"/>
        </w:rPr>
        <w:t xml:space="preserve"> daļu.</w:t>
      </w:r>
    </w:p>
  </w:footnote>
  <w:footnote w:id="4">
    <w:p w14:paraId="69AAF3E0" w14:textId="17BCC38F" w:rsidR="00C42195" w:rsidRPr="00212712" w:rsidRDefault="00C42195" w:rsidP="00F927AA">
      <w:pPr>
        <w:pStyle w:val="Vresteksts"/>
        <w:jc w:val="both"/>
        <w:rPr>
          <w:lang w:val="lv-LV"/>
        </w:rPr>
      </w:pPr>
      <w:r w:rsidRPr="00B07BBC">
        <w:rPr>
          <w:rStyle w:val="Vresatsauce"/>
          <w:sz w:val="20"/>
        </w:rPr>
        <w:footnoteRef/>
      </w:r>
      <w:r w:rsidRPr="00212712">
        <w:rPr>
          <w:sz w:val="20"/>
          <w:lang w:val="lv-LV"/>
        </w:rPr>
        <w:t xml:space="preserve"> </w:t>
      </w:r>
      <w:r w:rsidR="005F1CC5" w:rsidRPr="005F1CC5">
        <w:rPr>
          <w:rFonts w:ascii="Times New Roman" w:hAnsi="Times New Roman" w:cs="Times New Roman"/>
          <w:sz w:val="20"/>
          <w:lang w:val="lv-LV"/>
        </w:rPr>
        <w:t>Saskaņā ar Izglītības attīstības pamatnostādn</w:t>
      </w:r>
      <w:r w:rsidR="005F1CC5">
        <w:rPr>
          <w:rFonts w:ascii="Times New Roman" w:hAnsi="Times New Roman" w:cs="Times New Roman"/>
          <w:sz w:val="20"/>
          <w:lang w:val="lv-LV"/>
        </w:rPr>
        <w:t>ēm</w:t>
      </w:r>
      <w:r w:rsidR="005F1CC5" w:rsidRPr="005F1CC5">
        <w:rPr>
          <w:rFonts w:ascii="Times New Roman" w:hAnsi="Times New Roman" w:cs="Times New Roman"/>
          <w:sz w:val="20"/>
          <w:lang w:val="lv-LV"/>
        </w:rPr>
        <w:t xml:space="preserve"> 2021.-2027. gadam "Nākotnes prasmes nākotnes sabiedrībai"</w:t>
      </w:r>
      <w:r w:rsidR="005F1CC5">
        <w:rPr>
          <w:rFonts w:ascii="Times New Roman" w:hAnsi="Times New Roman" w:cs="Times New Roman"/>
          <w:sz w:val="20"/>
          <w:lang w:val="lv-LV"/>
        </w:rPr>
        <w:t xml:space="preserve">, kas pieejamas </w:t>
      </w:r>
      <w:hyperlink r:id="rId2" w:history="1">
        <w:r w:rsidR="005F1CC5" w:rsidRPr="00585AAD">
          <w:rPr>
            <w:rStyle w:val="Hipersaite"/>
            <w:rFonts w:ascii="Times New Roman" w:hAnsi="Times New Roman" w:cs="Times New Roman"/>
            <w:sz w:val="20"/>
            <w:lang w:val="lv-LV"/>
          </w:rPr>
          <w:t>https://likumi.lv/ta/id/324332-par-izglitibas-attistibas-pamatnostadnem-20212027-gadam</w:t>
        </w:r>
      </w:hyperlink>
      <w:r w:rsidR="005F1CC5">
        <w:rPr>
          <w:rFonts w:ascii="Times New Roman" w:hAnsi="Times New Roman" w:cs="Times New Roman"/>
          <w:sz w:val="20"/>
          <w:lang w:val="lv-LV"/>
        </w:rPr>
        <w:t xml:space="preserve">  </w:t>
      </w:r>
      <w:r w:rsidR="00F927AA" w:rsidRPr="00F927AA">
        <w:rPr>
          <w:rFonts w:ascii="Times New Roman" w:hAnsi="Times New Roman" w:cs="Times New Roman"/>
          <w:sz w:val="20"/>
          <w:lang w:val="lv-LV"/>
        </w:rPr>
        <w:t xml:space="preserve">Mūžizglītība </w:t>
      </w:r>
      <w:r w:rsidR="005F1CC5">
        <w:rPr>
          <w:rFonts w:ascii="Times New Roman" w:hAnsi="Times New Roman" w:cs="Times New Roman"/>
          <w:sz w:val="20"/>
          <w:lang w:val="lv-LV"/>
        </w:rPr>
        <w:t xml:space="preserve">ir </w:t>
      </w:r>
      <w:r w:rsidR="00F927AA" w:rsidRPr="00F927AA">
        <w:rPr>
          <w:rFonts w:ascii="Times New Roman" w:hAnsi="Times New Roman" w:cs="Times New Roman"/>
          <w:sz w:val="20"/>
          <w:lang w:val="lv-LV"/>
        </w:rPr>
        <w:t xml:space="preserve">pieeja, ko raksturo "mācīšanās visas dzīves garumā". Mūžizglītības pieeja akcentē iespējas ikvienam sabiedrības loceklim iegūt un/vai pilnveidot zināšanas, prasmes un kompetences atbilstoši darba tirgus prasībām, savām interesēm un vajadzībām. Mūžizglītība aptver formālo un neformālo izglītību, ka arī </w:t>
      </w:r>
      <w:proofErr w:type="spellStart"/>
      <w:r w:rsidR="00F927AA" w:rsidRPr="00F927AA">
        <w:rPr>
          <w:rFonts w:ascii="Times New Roman" w:hAnsi="Times New Roman" w:cs="Times New Roman"/>
          <w:sz w:val="20"/>
          <w:lang w:val="lv-LV"/>
        </w:rPr>
        <w:t>ikdienējo</w:t>
      </w:r>
      <w:proofErr w:type="spellEnd"/>
      <w:r w:rsidR="00F927AA" w:rsidRPr="00F927AA">
        <w:rPr>
          <w:rFonts w:ascii="Times New Roman" w:hAnsi="Times New Roman" w:cs="Times New Roman"/>
          <w:sz w:val="20"/>
          <w:lang w:val="lv-LV"/>
        </w:rPr>
        <w:t xml:space="preserve"> (</w:t>
      </w:r>
      <w:proofErr w:type="spellStart"/>
      <w:r w:rsidR="00F927AA" w:rsidRPr="00F927AA">
        <w:rPr>
          <w:rFonts w:ascii="Times New Roman" w:hAnsi="Times New Roman" w:cs="Times New Roman"/>
          <w:sz w:val="20"/>
          <w:lang w:val="lv-LV"/>
        </w:rPr>
        <w:t>informālo</w:t>
      </w:r>
      <w:proofErr w:type="spellEnd"/>
      <w:r w:rsidR="00F927AA" w:rsidRPr="00F927AA">
        <w:rPr>
          <w:rFonts w:ascii="Times New Roman" w:hAnsi="Times New Roman" w:cs="Times New Roman"/>
          <w:sz w:val="20"/>
          <w:lang w:val="lv-LV"/>
        </w:rPr>
        <w:t>) mācīšanos.</w:t>
      </w:r>
    </w:p>
  </w:footnote>
  <w:footnote w:id="5">
    <w:p w14:paraId="72013B33" w14:textId="77777777" w:rsidR="005F1CC5" w:rsidRPr="00E74CAF" w:rsidRDefault="005F1CC5" w:rsidP="005F1CC5">
      <w:pPr>
        <w:pStyle w:val="Vresteksts"/>
        <w:jc w:val="both"/>
        <w:rPr>
          <w:rFonts w:ascii="Times New Roman" w:eastAsia="Calibri" w:hAnsi="Times New Roman" w:cs="Times New Roman"/>
          <w:kern w:val="24"/>
          <w:sz w:val="20"/>
          <w:lang w:val="lv-LV" w:eastAsia="en-US"/>
          <w14:ligatures w14:val="standardContextual"/>
        </w:rPr>
      </w:pPr>
      <w:r>
        <w:rPr>
          <w:rStyle w:val="Vresatsauce"/>
        </w:rPr>
        <w:footnoteRef/>
      </w:r>
      <w:r w:rsidRPr="00E74CAF">
        <w:rPr>
          <w:lang w:val="lv-LV"/>
        </w:rPr>
        <w:t xml:space="preserve"> </w:t>
      </w:r>
      <w:r w:rsidRPr="00E74CAF">
        <w:rPr>
          <w:rFonts w:ascii="Times New Roman" w:eastAsia="Calibri" w:hAnsi="Times New Roman" w:cs="Times New Roman"/>
          <w:kern w:val="24"/>
          <w:sz w:val="20"/>
          <w:lang w:val="lv-LV" w:eastAsia="en-US"/>
          <w14:ligatures w14:val="standardContextual"/>
        </w:rPr>
        <w:t xml:space="preserve">Saskaņā ar Eiropas Savienības kohēzijas politikas programmu 2021.–2027.gadam un projekta rādītāju pasi, kas pieejama </w:t>
      </w:r>
      <w:hyperlink r:id="rId3" w:history="1">
        <w:r w:rsidRPr="00E74CAF">
          <w:rPr>
            <w:rFonts w:ascii="Times New Roman" w:eastAsia="Calibri" w:hAnsi="Times New Roman" w:cs="Times New Roman"/>
            <w:color w:val="0563C1"/>
            <w:kern w:val="24"/>
            <w:sz w:val="20"/>
            <w:u w:val="single"/>
            <w:lang w:val="lv-LV" w:eastAsia="en-US"/>
            <w14:ligatures w14:val="standardContextual"/>
          </w:rPr>
          <w:t>https://www.esfondi.lv/normativie-akti-un-dokumenti/2021-2027-planosanas-periods/eiropas-savienibas-kohezijas-politikas-programma-2021-2027-gadam</w:t>
        </w:r>
      </w:hyperlink>
      <w:r w:rsidRPr="00E74CAF">
        <w:rPr>
          <w:rFonts w:ascii="Times New Roman" w:eastAsia="Calibri" w:hAnsi="Times New Roman" w:cs="Times New Roman"/>
          <w:kern w:val="24"/>
          <w:sz w:val="20"/>
          <w:lang w:val="lv-LV" w:eastAsia="en-US"/>
          <w14:ligatures w14:val="standardContextual"/>
        </w:rPr>
        <w:t xml:space="preserve"> un izstrādāti, balstoties uz Eiropas Komisijas izvērtēšanas un uzraudzības vadlīnijām ESF+, kas pieejamas Eiropas Savienības fondu pārvaldības informācijas sistēmā (</w:t>
      </w:r>
      <w:r w:rsidRPr="00E74CAF">
        <w:rPr>
          <w:rFonts w:ascii="Times New Roman" w:eastAsia="Calibri" w:hAnsi="Times New Roman" w:cs="Times New Roman"/>
          <w:i/>
          <w:kern w:val="24"/>
          <w:sz w:val="20"/>
          <w:lang w:val="lv-LV" w:eastAsia="en-US"/>
          <w14:ligatures w14:val="standardContextual"/>
        </w:rPr>
        <w:t xml:space="preserve">SFC </w:t>
      </w:r>
      <w:proofErr w:type="spellStart"/>
      <w:r w:rsidRPr="00E74CAF">
        <w:rPr>
          <w:rFonts w:ascii="Times New Roman" w:eastAsia="Calibri" w:hAnsi="Times New Roman" w:cs="Times New Roman"/>
          <w:i/>
          <w:kern w:val="24"/>
          <w:sz w:val="20"/>
          <w:lang w:val="lv-LV" w:eastAsia="en-US"/>
          <w14:ligatures w14:val="standardContextual"/>
        </w:rPr>
        <w:t>Support</w:t>
      </w:r>
      <w:proofErr w:type="spellEnd"/>
      <w:r w:rsidRPr="00E74CAF">
        <w:rPr>
          <w:rFonts w:ascii="Times New Roman" w:eastAsia="Calibri" w:hAnsi="Times New Roman" w:cs="Times New Roman"/>
          <w:i/>
          <w:kern w:val="24"/>
          <w:sz w:val="20"/>
          <w:lang w:val="lv-LV" w:eastAsia="en-US"/>
          <w14:ligatures w14:val="standardContextual"/>
        </w:rPr>
        <w:t xml:space="preserve"> </w:t>
      </w:r>
      <w:proofErr w:type="spellStart"/>
      <w:r w:rsidRPr="00E74CAF">
        <w:rPr>
          <w:rFonts w:ascii="Times New Roman" w:eastAsia="Calibri" w:hAnsi="Times New Roman" w:cs="Times New Roman"/>
          <w:i/>
          <w:kern w:val="24"/>
          <w:sz w:val="20"/>
          <w:lang w:val="lv-LV" w:eastAsia="en-US"/>
          <w14:ligatures w14:val="standardContextual"/>
        </w:rPr>
        <w:t>Portal</w:t>
      </w:r>
      <w:proofErr w:type="spellEnd"/>
      <w:r w:rsidRPr="00E74CAF">
        <w:rPr>
          <w:rFonts w:ascii="Times New Roman" w:eastAsia="Calibri" w:hAnsi="Times New Roman" w:cs="Times New Roman"/>
          <w:kern w:val="24"/>
          <w:sz w:val="20"/>
          <w:lang w:val="lv-LV" w:eastAsia="en-US"/>
          <w14:ligatures w14:val="standardContextual"/>
        </w:rPr>
        <w:t xml:space="preserve">) : </w:t>
      </w:r>
    </w:p>
    <w:p w14:paraId="7044F8BF" w14:textId="77A58085" w:rsidR="005F1CC5" w:rsidRPr="003F5390" w:rsidRDefault="00B93DB6" w:rsidP="005F1CC5">
      <w:pPr>
        <w:pStyle w:val="Vresteksts"/>
        <w:rPr>
          <w:rFonts w:ascii="Times New Roman" w:hAnsi="Times New Roman" w:cs="Times New Roman"/>
          <w:sz w:val="20"/>
          <w:lang w:val="lv-LV"/>
        </w:rPr>
      </w:pPr>
      <w:hyperlink r:id="rId4" w:history="1">
        <w:r w:rsidR="005F1CC5" w:rsidRPr="00E74CAF">
          <w:rPr>
            <w:rFonts w:ascii="Times New Roman" w:eastAsia="Calibri" w:hAnsi="Times New Roman" w:cs="Times New Roman"/>
            <w:color w:val="0563C1"/>
            <w:kern w:val="24"/>
            <w:sz w:val="20"/>
            <w:u w:val="single"/>
            <w:lang w:val="lv-LV" w:eastAsia="en-US"/>
            <w14:ligatures w14:val="standardContextual"/>
          </w:rPr>
          <w:t>https://sfc.ec.europa.eu/system/files/documents/documents/toolbox-october-2021_0.pdf</w:t>
        </w:r>
      </w:hyperlink>
      <w:r w:rsidR="005F1CC5" w:rsidRPr="00E74CAF">
        <w:rPr>
          <w:rFonts w:ascii="Times New Roman" w:eastAsia="Calibri" w:hAnsi="Times New Roman" w:cs="Times New Roman"/>
          <w:kern w:val="24"/>
          <w:sz w:val="20"/>
          <w:lang w:val="lv-LV" w:eastAsia="en-US"/>
          <w14:ligatures w14:val="standardContextual"/>
        </w:rPr>
        <w:t xml:space="preserve">  </w:t>
      </w:r>
    </w:p>
  </w:footnote>
  <w:footnote w:id="6">
    <w:p w14:paraId="7A35029C" w14:textId="77777777" w:rsidR="0045496E" w:rsidRPr="00693267" w:rsidRDefault="0045496E" w:rsidP="0045496E">
      <w:pPr>
        <w:pStyle w:val="Vresteksts"/>
        <w:jc w:val="both"/>
        <w:rPr>
          <w:rFonts w:ascii="Times New Roman" w:hAnsi="Times New Roman" w:cs="Times New Roman"/>
          <w:lang w:val="lv-LV"/>
        </w:rPr>
      </w:pPr>
      <w:r w:rsidRPr="00693267">
        <w:rPr>
          <w:rStyle w:val="Vresatsauce"/>
          <w:rFonts w:ascii="Times New Roman" w:hAnsi="Times New Roman" w:cs="Times New Roman"/>
          <w:sz w:val="20"/>
        </w:rPr>
        <w:footnoteRef/>
      </w:r>
      <w:r w:rsidRPr="00693267">
        <w:rPr>
          <w:rFonts w:ascii="Times New Roman" w:hAnsi="Times New Roman" w:cs="Times New Roman"/>
          <w:sz w:val="20"/>
          <w:lang w:val="lv-LV"/>
        </w:rPr>
        <w:t xml:space="preserve"> Likumā Par amatniecību</w:t>
      </w:r>
      <w:r>
        <w:rPr>
          <w:rFonts w:ascii="Times New Roman" w:hAnsi="Times New Roman" w:cs="Times New Roman"/>
          <w:sz w:val="20"/>
          <w:lang w:val="lv-LV"/>
        </w:rPr>
        <w:t xml:space="preserve"> 10.pants nosaka, ka</w:t>
      </w:r>
      <w:r w:rsidRPr="00693267">
        <w:rPr>
          <w:rFonts w:ascii="Times New Roman" w:hAnsi="Times New Roman" w:cs="Times New Roman"/>
          <w:sz w:val="20"/>
          <w:lang w:val="lv-LV"/>
        </w:rPr>
        <w:t xml:space="preserve"> Amatizglītību un amatnieka kvalifikāciju var iegūt valsts vai privātās skolās, kā arī amatniecības uzņēmumos amata meistara vadībā.</w:t>
      </w:r>
      <w:r>
        <w:rPr>
          <w:rFonts w:ascii="Times New Roman" w:hAnsi="Times New Roman" w:cs="Times New Roman"/>
          <w:sz w:val="20"/>
          <w:lang w:val="lv-LV"/>
        </w:rPr>
        <w:t xml:space="preserve"> </w:t>
      </w:r>
      <w:hyperlink r:id="rId5" w:history="1">
        <w:r w:rsidRPr="00964B48">
          <w:rPr>
            <w:rStyle w:val="Hipersaite"/>
            <w:rFonts w:ascii="Times New Roman" w:hAnsi="Times New Roman" w:cs="Times New Roman"/>
            <w:sz w:val="20"/>
            <w:lang w:val="lv-LV"/>
          </w:rPr>
          <w:t>https://likumi.lv/ta/id/63052-par-amatniecibu</w:t>
        </w:r>
      </w:hyperlink>
      <w:r>
        <w:rPr>
          <w:rFonts w:ascii="Times New Roman" w:hAnsi="Times New Roman" w:cs="Times New Roman"/>
          <w:sz w:val="20"/>
          <w:lang w:val="lv-LV"/>
        </w:rPr>
        <w:t xml:space="preserve"> </w:t>
      </w:r>
    </w:p>
  </w:footnote>
  <w:footnote w:id="7">
    <w:p w14:paraId="74BFBABF" w14:textId="65BE9233" w:rsidR="0045496E" w:rsidRPr="0002222A" w:rsidRDefault="0045496E">
      <w:pPr>
        <w:pStyle w:val="Vresteksts"/>
        <w:rPr>
          <w:lang w:val="lv-LV"/>
        </w:rPr>
      </w:pPr>
      <w:r>
        <w:rPr>
          <w:rStyle w:val="Vresatsauce"/>
        </w:rPr>
        <w:footnoteRef/>
      </w:r>
      <w:r w:rsidRPr="0002222A">
        <w:rPr>
          <w:lang w:val="lv-LV"/>
        </w:rPr>
        <w:t xml:space="preserve"> </w:t>
      </w:r>
      <w:r w:rsidRPr="0002222A">
        <w:rPr>
          <w:rFonts w:ascii="Times New Roman" w:hAnsi="Times New Roman" w:cs="Times New Roman"/>
          <w:sz w:val="20"/>
          <w:lang w:val="lv-LV"/>
        </w:rPr>
        <w:t>Nodarbinātības valsts aģentūras</w:t>
      </w:r>
      <w:r w:rsidRPr="0002222A">
        <w:rPr>
          <w:lang w:val="lv-LV"/>
        </w:rPr>
        <w:t xml:space="preserve"> </w:t>
      </w:r>
      <w:r w:rsidRPr="0045496E">
        <w:rPr>
          <w:rFonts w:ascii="Times New Roman" w:hAnsi="Times New Roman" w:cs="Times New Roman"/>
          <w:sz w:val="20"/>
          <w:lang w:val="lv-LV"/>
        </w:rPr>
        <w:t>Apmācību iespējas</w:t>
      </w:r>
      <w:r w:rsidR="0002222A">
        <w:rPr>
          <w:rFonts w:ascii="Times New Roman" w:hAnsi="Times New Roman" w:cs="Times New Roman"/>
          <w:sz w:val="20"/>
          <w:lang w:val="lv-LV"/>
        </w:rPr>
        <w:t xml:space="preserve">. Informācija pieejama: </w:t>
      </w:r>
      <w:hyperlink r:id="rId6" w:history="1">
        <w:r w:rsidR="0002222A" w:rsidRPr="00585AAD">
          <w:rPr>
            <w:rStyle w:val="Hipersaite"/>
            <w:rFonts w:ascii="Times New Roman" w:hAnsi="Times New Roman" w:cs="Times New Roman"/>
            <w:sz w:val="20"/>
            <w:lang w:val="lv-LV"/>
          </w:rPr>
          <w:t>https://www.nva.gov.lv/lv/apmacibu-iespejas</w:t>
        </w:r>
      </w:hyperlink>
      <w:r w:rsidR="0002222A">
        <w:rPr>
          <w:rFonts w:ascii="Times New Roman" w:hAnsi="Times New Roman" w:cs="Times New Roman"/>
          <w:sz w:val="20"/>
          <w:lang w:val="lv-LV"/>
        </w:rPr>
        <w:t xml:space="preserve"> </w:t>
      </w:r>
    </w:p>
  </w:footnote>
  <w:footnote w:id="8">
    <w:p w14:paraId="5EB20704" w14:textId="77777777" w:rsidR="0045496E" w:rsidRPr="00143990" w:rsidRDefault="0045496E" w:rsidP="0045496E">
      <w:pPr>
        <w:pStyle w:val="Vresteksts"/>
        <w:rPr>
          <w:rFonts w:ascii="Times New Roman" w:hAnsi="Times New Roman" w:cs="Times New Roman"/>
          <w:lang w:val="lv-LV"/>
        </w:rPr>
      </w:pPr>
      <w:r w:rsidRPr="00143990">
        <w:rPr>
          <w:rStyle w:val="Vresatsauce"/>
          <w:rFonts w:ascii="Times New Roman" w:hAnsi="Times New Roman" w:cs="Times New Roman"/>
          <w:sz w:val="20"/>
          <w:lang w:val="lv-LV"/>
        </w:rPr>
        <w:footnoteRef/>
      </w:r>
      <w:r w:rsidRPr="00143990">
        <w:rPr>
          <w:rFonts w:ascii="Times New Roman" w:hAnsi="Times New Roman" w:cs="Times New Roman"/>
          <w:sz w:val="20"/>
          <w:lang w:val="lv-LV"/>
        </w:rPr>
        <w:t xml:space="preserve"> </w:t>
      </w:r>
      <w:r>
        <w:rPr>
          <w:rFonts w:ascii="Times New Roman" w:hAnsi="Times New Roman" w:cs="Times New Roman"/>
          <w:sz w:val="20"/>
          <w:lang w:val="lv-LV"/>
        </w:rPr>
        <w:t xml:space="preserve">Saskaņā ar </w:t>
      </w:r>
      <w:r w:rsidRPr="00143990">
        <w:rPr>
          <w:rFonts w:ascii="Times New Roman" w:hAnsi="Times New Roman" w:cs="Times New Roman"/>
          <w:sz w:val="20"/>
          <w:lang w:val="lv-LV"/>
        </w:rPr>
        <w:t>Profesionālās izglītības likum</w:t>
      </w:r>
      <w:r>
        <w:rPr>
          <w:rFonts w:ascii="Times New Roman" w:hAnsi="Times New Roman" w:cs="Times New Roman"/>
          <w:sz w:val="20"/>
          <w:lang w:val="lv-LV"/>
        </w:rPr>
        <w:t>ā noteikto.</w:t>
      </w:r>
      <w:r w:rsidRPr="00B16EC6">
        <w:t xml:space="preserve"> </w:t>
      </w:r>
      <w:r w:rsidRPr="00B16EC6">
        <w:rPr>
          <w:rFonts w:ascii="Times New Roman" w:hAnsi="Times New Roman" w:cs="Times New Roman"/>
          <w:sz w:val="20"/>
          <w:lang w:val="lv-LV"/>
        </w:rPr>
        <w:t>Pieejams:</w:t>
      </w:r>
      <w:r>
        <w:t xml:space="preserve"> </w:t>
      </w:r>
      <w:hyperlink r:id="rId7" w:history="1">
        <w:r w:rsidRPr="00964B48">
          <w:rPr>
            <w:rStyle w:val="Hipersaite"/>
            <w:rFonts w:ascii="Times New Roman" w:hAnsi="Times New Roman" w:cs="Times New Roman"/>
            <w:sz w:val="20"/>
            <w:lang w:val="lv-LV"/>
          </w:rPr>
          <w:t>https://likumi.lv/ta/id/20244-profesionalas-izglitibas-likums</w:t>
        </w:r>
      </w:hyperlink>
      <w:r>
        <w:rPr>
          <w:rFonts w:ascii="Times New Roman" w:hAnsi="Times New Roman" w:cs="Times New Roman"/>
          <w:sz w:val="20"/>
          <w:lang w:val="lv-LV"/>
        </w:rPr>
        <w:t xml:space="preserve"> </w:t>
      </w:r>
    </w:p>
  </w:footnote>
  <w:footnote w:id="9">
    <w:p w14:paraId="4F489CC5" w14:textId="77777777" w:rsidR="003F5390" w:rsidRPr="00763557" w:rsidRDefault="003F5390" w:rsidP="003F5390">
      <w:pPr>
        <w:pStyle w:val="Vresteksts"/>
        <w:rPr>
          <w:lang w:val="lv-LV"/>
        </w:rPr>
      </w:pPr>
      <w:r>
        <w:rPr>
          <w:rStyle w:val="Vresatsauce"/>
        </w:rPr>
        <w:footnoteRef/>
      </w:r>
      <w:r w:rsidRPr="00763557">
        <w:rPr>
          <w:lang w:val="lv-LV"/>
        </w:rPr>
        <w:t xml:space="preserve"> </w:t>
      </w:r>
      <w:r w:rsidRPr="00B60995">
        <w:rPr>
          <w:rFonts w:ascii="Times New Roman" w:hAnsi="Times New Roman"/>
          <w:sz w:val="20"/>
          <w:lang w:val="lv-LV"/>
        </w:rPr>
        <w:t>Atbilstoši Bezdarbnieku un darba meklētāju atbalsta likumam. Pieejams:</w:t>
      </w:r>
      <w:r w:rsidRPr="00B60995">
        <w:rPr>
          <w:sz w:val="20"/>
        </w:rPr>
        <w:t xml:space="preserve"> </w:t>
      </w:r>
      <w:hyperlink r:id="rId8" w:history="1">
        <w:r w:rsidRPr="00B60995">
          <w:rPr>
            <w:rStyle w:val="Hipersaite"/>
            <w:rFonts w:ascii="Times New Roman" w:hAnsi="Times New Roman"/>
            <w:sz w:val="20"/>
            <w:lang w:val="lv-LV"/>
          </w:rPr>
          <w:t>https://likumi.lv/ta/id/62539-bezdarbnieku-un-darba-mekletaju-atbalsta-likums</w:t>
        </w:r>
      </w:hyperlink>
      <w:r>
        <w:rPr>
          <w:rFonts w:ascii="Times New Roman" w:hAnsi="Times New Roman"/>
          <w:lang w:val="lv-LV"/>
        </w:rPr>
        <w:t xml:space="preserve"> </w:t>
      </w:r>
    </w:p>
  </w:footnote>
  <w:footnote w:id="10">
    <w:p w14:paraId="0F8BBD6A" w14:textId="197651B7" w:rsidR="006C5CE9" w:rsidRPr="006C5CE9" w:rsidRDefault="006C5CE9" w:rsidP="006C5CE9">
      <w:pPr>
        <w:pStyle w:val="Vresteksts"/>
        <w:jc w:val="both"/>
        <w:rPr>
          <w:lang w:val="lv-LV"/>
        </w:rPr>
      </w:pPr>
      <w:r>
        <w:rPr>
          <w:rStyle w:val="Vresatsauce"/>
        </w:rPr>
        <w:footnoteRef/>
      </w:r>
      <w:r w:rsidRPr="006C5CE9">
        <w:rPr>
          <w:lang w:val="lv-LV"/>
        </w:rPr>
        <w:t xml:space="preserve"> </w:t>
      </w:r>
      <w:r w:rsidRPr="006C5CE9">
        <w:rPr>
          <w:rFonts w:ascii="Times New Roman" w:hAnsi="Times New Roman"/>
          <w:sz w:val="20"/>
          <w:lang w:val="lv-LV"/>
        </w:rPr>
        <w:t xml:space="preserve">Ja mērķa grupas jaunietis pēc individuālās pasākumu programmas beigām ir uzsācis nodarbinātību, </w:t>
      </w:r>
      <w:r w:rsidR="0014671C">
        <w:rPr>
          <w:rFonts w:ascii="Times New Roman" w:hAnsi="Times New Roman"/>
          <w:sz w:val="20"/>
          <w:lang w:val="lv-LV"/>
        </w:rPr>
        <w:t xml:space="preserve">tad saskaņā ar MK noteikumu </w:t>
      </w:r>
      <w:r w:rsidR="0014671C" w:rsidRPr="0014671C">
        <w:rPr>
          <w:rFonts w:ascii="Times New Roman" w:hAnsi="Times New Roman"/>
          <w:sz w:val="20"/>
          <w:lang w:val="lv-LV"/>
        </w:rPr>
        <w:t>2.4. apakšpunktu</w:t>
      </w:r>
      <w:r w:rsidR="0014671C">
        <w:rPr>
          <w:rFonts w:ascii="Times New Roman" w:hAnsi="Times New Roman"/>
          <w:sz w:val="20"/>
          <w:lang w:val="lv-LV"/>
        </w:rPr>
        <w:t>,</w:t>
      </w:r>
      <w:r w:rsidR="0014671C" w:rsidRPr="0014671C">
        <w:rPr>
          <w:rFonts w:ascii="Times New Roman" w:hAnsi="Times New Roman"/>
          <w:sz w:val="20"/>
          <w:lang w:val="lv-LV"/>
        </w:rPr>
        <w:t xml:space="preserve"> </w:t>
      </w:r>
      <w:r w:rsidRPr="006C5CE9">
        <w:rPr>
          <w:rFonts w:ascii="Times New Roman" w:hAnsi="Times New Roman"/>
          <w:sz w:val="20"/>
          <w:lang w:val="lv-LV"/>
        </w:rPr>
        <w:t xml:space="preserve">mērķa grupas jaunietim nepieciešamības gadījumā var tikt nodrošināt </w:t>
      </w:r>
      <w:proofErr w:type="spellStart"/>
      <w:r w:rsidRPr="006C5CE9">
        <w:rPr>
          <w:rFonts w:ascii="Times New Roman" w:hAnsi="Times New Roman"/>
          <w:sz w:val="20"/>
          <w:lang w:val="lv-LV"/>
        </w:rPr>
        <w:t>pēcprogrammas</w:t>
      </w:r>
      <w:proofErr w:type="spellEnd"/>
      <w:r w:rsidRPr="006C5CE9">
        <w:rPr>
          <w:rFonts w:ascii="Times New Roman" w:hAnsi="Times New Roman"/>
          <w:sz w:val="20"/>
          <w:lang w:val="lv-LV"/>
        </w:rPr>
        <w:t xml:space="preserve"> </w:t>
      </w:r>
      <w:proofErr w:type="spellStart"/>
      <w:r w:rsidRPr="006C5CE9">
        <w:rPr>
          <w:rFonts w:ascii="Times New Roman" w:hAnsi="Times New Roman"/>
          <w:sz w:val="20"/>
          <w:lang w:val="lv-LV"/>
        </w:rPr>
        <w:t>mentorings</w:t>
      </w:r>
      <w:proofErr w:type="spellEnd"/>
      <w:r w:rsidRPr="006C5CE9">
        <w:rPr>
          <w:rFonts w:ascii="Times New Roman" w:hAnsi="Times New Roman"/>
          <w:sz w:val="20"/>
          <w:lang w:val="lv-LV"/>
        </w:rPr>
        <w:t>, lai veicinātu mērķa grupas jaunieša adaptāciju darbavietā. Šajā gadījumā sadarbības partneris aizpilda un iesniedz šīs veidlapas II daļu.</w:t>
      </w:r>
    </w:p>
  </w:footnote>
  <w:footnote w:id="11">
    <w:p w14:paraId="63C2686E" w14:textId="32065F1B" w:rsidR="008118D2" w:rsidRPr="001B5699" w:rsidRDefault="008118D2" w:rsidP="008118D2">
      <w:pPr>
        <w:pStyle w:val="Vresteksts"/>
        <w:jc w:val="both"/>
        <w:rPr>
          <w:rFonts w:ascii="Times New Roman" w:hAnsi="Times New Roman" w:cs="Times New Roman"/>
          <w:bCs/>
          <w:sz w:val="20"/>
          <w:lang w:val="lv-LV"/>
        </w:rPr>
      </w:pPr>
      <w:r>
        <w:rPr>
          <w:rStyle w:val="Vresatsauce"/>
        </w:rPr>
        <w:footnoteRef/>
      </w:r>
      <w:r w:rsidR="002E6065">
        <w:rPr>
          <w:lang w:val="lv-LV"/>
        </w:rPr>
        <w:t xml:space="preserve"> </w:t>
      </w:r>
      <w:r w:rsidR="002E6065" w:rsidRPr="002E6065">
        <w:rPr>
          <w:rFonts w:ascii="Times New Roman" w:hAnsi="Times New Roman" w:cs="Times New Roman"/>
          <w:bCs/>
          <w:sz w:val="20"/>
          <w:lang w:val="lv-LV"/>
        </w:rPr>
        <w:t>Noslēguma ziņojuma veidlapas II daļu</w:t>
      </w:r>
      <w:r w:rsidR="002E6065">
        <w:rPr>
          <w:rFonts w:ascii="Times New Roman" w:hAnsi="Times New Roman" w:cs="Times New Roman"/>
          <w:bCs/>
          <w:sz w:val="20"/>
          <w:lang w:val="lv-LV"/>
        </w:rPr>
        <w:t xml:space="preserve"> aizpilda programmas vadītājs, apliecinot </w:t>
      </w:r>
      <w:proofErr w:type="spellStart"/>
      <w:r w:rsidR="002E6065">
        <w:rPr>
          <w:rFonts w:ascii="Times New Roman" w:hAnsi="Times New Roman" w:cs="Times New Roman"/>
          <w:bCs/>
          <w:sz w:val="20"/>
          <w:lang w:val="lv-LV"/>
        </w:rPr>
        <w:t>pēcprogrammas</w:t>
      </w:r>
      <w:proofErr w:type="spellEnd"/>
      <w:r w:rsidR="002E6065">
        <w:rPr>
          <w:rFonts w:ascii="Times New Roman" w:hAnsi="Times New Roman" w:cs="Times New Roman"/>
          <w:bCs/>
          <w:sz w:val="20"/>
          <w:lang w:val="lv-LV"/>
        </w:rPr>
        <w:t xml:space="preserve"> </w:t>
      </w:r>
      <w:proofErr w:type="spellStart"/>
      <w:r w:rsidR="002E6065">
        <w:rPr>
          <w:rFonts w:ascii="Times New Roman" w:hAnsi="Times New Roman" w:cs="Times New Roman"/>
          <w:bCs/>
          <w:sz w:val="20"/>
          <w:lang w:val="lv-LV"/>
        </w:rPr>
        <w:t>mentoringa</w:t>
      </w:r>
      <w:proofErr w:type="spellEnd"/>
      <w:r w:rsidR="002E6065">
        <w:rPr>
          <w:rFonts w:ascii="Times New Roman" w:hAnsi="Times New Roman" w:cs="Times New Roman"/>
          <w:bCs/>
          <w:sz w:val="20"/>
          <w:lang w:val="lv-LV"/>
        </w:rPr>
        <w:t xml:space="preserve"> nepieciešamību mērķa grupas jaunietim, paredzot </w:t>
      </w:r>
      <w:proofErr w:type="spellStart"/>
      <w:r w:rsidR="002E6065">
        <w:rPr>
          <w:rFonts w:ascii="Times New Roman" w:hAnsi="Times New Roman" w:cs="Times New Roman"/>
          <w:bCs/>
          <w:sz w:val="20"/>
          <w:lang w:val="lv-LV"/>
        </w:rPr>
        <w:t>pēcprogrammas</w:t>
      </w:r>
      <w:proofErr w:type="spellEnd"/>
      <w:r w:rsidR="002E6065">
        <w:rPr>
          <w:rFonts w:ascii="Times New Roman" w:hAnsi="Times New Roman" w:cs="Times New Roman"/>
          <w:bCs/>
          <w:sz w:val="20"/>
          <w:lang w:val="lv-LV"/>
        </w:rPr>
        <w:t xml:space="preserve"> </w:t>
      </w:r>
      <w:proofErr w:type="spellStart"/>
      <w:r w:rsidR="002E6065">
        <w:rPr>
          <w:rFonts w:ascii="Times New Roman" w:hAnsi="Times New Roman" w:cs="Times New Roman"/>
          <w:bCs/>
          <w:sz w:val="20"/>
          <w:lang w:val="lv-LV"/>
        </w:rPr>
        <w:t>mentoringa</w:t>
      </w:r>
      <w:proofErr w:type="spellEnd"/>
      <w:r w:rsidR="002E6065">
        <w:rPr>
          <w:rFonts w:ascii="Times New Roman" w:hAnsi="Times New Roman" w:cs="Times New Roman"/>
          <w:bCs/>
          <w:sz w:val="20"/>
          <w:lang w:val="lv-LV"/>
        </w:rPr>
        <w:t xml:space="preserve"> uzsākšanas un īstenošanas periodu, to saskaņojot ar </w:t>
      </w:r>
      <w:r w:rsidR="002E6065" w:rsidRPr="002E6065">
        <w:rPr>
          <w:rFonts w:ascii="Times New Roman" w:hAnsi="Times New Roman" w:cs="Times New Roman"/>
          <w:bCs/>
          <w:sz w:val="20"/>
          <w:lang w:val="lv-LV"/>
        </w:rPr>
        <w:t xml:space="preserve"> </w:t>
      </w:r>
      <w:r w:rsidR="002E6065">
        <w:rPr>
          <w:rFonts w:ascii="Times New Roman" w:hAnsi="Times New Roman" w:cs="Times New Roman"/>
          <w:bCs/>
          <w:sz w:val="20"/>
          <w:lang w:val="lv-LV"/>
        </w:rPr>
        <w:t xml:space="preserve">plānoto mērķa grupas jaunieša </w:t>
      </w:r>
      <w:proofErr w:type="spellStart"/>
      <w:r w:rsidR="002E6065">
        <w:rPr>
          <w:rFonts w:ascii="Times New Roman" w:hAnsi="Times New Roman" w:cs="Times New Roman"/>
          <w:bCs/>
          <w:sz w:val="20"/>
          <w:lang w:val="lv-LV"/>
        </w:rPr>
        <w:t>mentoru</w:t>
      </w:r>
      <w:proofErr w:type="spellEnd"/>
      <w:r w:rsidR="002E6065">
        <w:rPr>
          <w:rFonts w:ascii="Times New Roman" w:hAnsi="Times New Roman" w:cs="Times New Roman"/>
          <w:bCs/>
          <w:sz w:val="20"/>
          <w:lang w:val="lv-LV"/>
        </w:rPr>
        <w:t xml:space="preserve"> un pašu jaunieti.</w:t>
      </w:r>
      <w:r w:rsidRPr="002E6065">
        <w:rPr>
          <w:rFonts w:ascii="Times New Roman" w:hAnsi="Times New Roman" w:cs="Times New Roman"/>
          <w:bCs/>
          <w:sz w:val="20"/>
          <w:lang w:val="lv-LV"/>
        </w:rPr>
        <w:t xml:space="preserve"> </w:t>
      </w:r>
      <w:r w:rsidR="001B5699" w:rsidRPr="001B5699">
        <w:rPr>
          <w:rFonts w:ascii="Times New Roman" w:hAnsi="Times New Roman" w:cs="Times New Roman"/>
          <w:bCs/>
          <w:sz w:val="20"/>
          <w:lang w:val="lv-LV"/>
        </w:rPr>
        <w:t xml:space="preserve">Individuālo </w:t>
      </w:r>
      <w:proofErr w:type="spellStart"/>
      <w:r w:rsidR="001B5699" w:rsidRPr="001B5699">
        <w:rPr>
          <w:rFonts w:ascii="Times New Roman" w:hAnsi="Times New Roman" w:cs="Times New Roman"/>
          <w:bCs/>
          <w:sz w:val="20"/>
          <w:lang w:val="lv-LV"/>
        </w:rPr>
        <w:t>mentoringu</w:t>
      </w:r>
      <w:proofErr w:type="spellEnd"/>
      <w:r w:rsidR="001B5699" w:rsidRPr="001B5699">
        <w:rPr>
          <w:rFonts w:ascii="Times New Roman" w:hAnsi="Times New Roman" w:cs="Times New Roman"/>
          <w:bCs/>
          <w:sz w:val="20"/>
          <w:lang w:val="lv-LV"/>
        </w:rPr>
        <w:t xml:space="preserve"> mērķa grupas jaunietim nodrošina pēc individuālās pasākumu programmas beigām, ja mērķa grupas jaunietis ir uzsācis nodarbinātību vai formālās izglītības apguvi </w:t>
      </w:r>
      <w:r w:rsidR="00522BA5" w:rsidRPr="00522BA5">
        <w:rPr>
          <w:rFonts w:ascii="Times New Roman" w:hAnsi="Times New Roman" w:cs="Times New Roman"/>
          <w:bCs/>
          <w:sz w:val="20"/>
          <w:lang w:val="lv-LV"/>
        </w:rPr>
        <w:t>ne vēlāk kā</w:t>
      </w:r>
      <w:r w:rsidR="001B5699" w:rsidRPr="00522BA5">
        <w:rPr>
          <w:rFonts w:ascii="Times New Roman" w:hAnsi="Times New Roman" w:cs="Times New Roman"/>
          <w:bCs/>
          <w:sz w:val="20"/>
          <w:lang w:val="lv-LV"/>
        </w:rPr>
        <w:t xml:space="preserve"> 4 nedēļu laikā pēc individuālās pasākumu programmas beigām, lai veicinātu </w:t>
      </w:r>
      <w:r w:rsidR="00E9114A" w:rsidRPr="00522BA5">
        <w:rPr>
          <w:rFonts w:ascii="Times New Roman" w:hAnsi="Times New Roman" w:cs="Times New Roman"/>
          <w:bCs/>
          <w:sz w:val="20"/>
          <w:lang w:val="lv-LV"/>
        </w:rPr>
        <w:t xml:space="preserve">mērķa grupas jaunieša </w:t>
      </w:r>
      <w:r w:rsidR="001B5699" w:rsidRPr="00522BA5">
        <w:rPr>
          <w:rFonts w:ascii="Times New Roman" w:hAnsi="Times New Roman" w:cs="Times New Roman"/>
          <w:bCs/>
          <w:sz w:val="20"/>
          <w:lang w:val="lv-LV"/>
        </w:rPr>
        <w:t xml:space="preserve">adaptāciju izglītības iestādē vai darbavietā. </w:t>
      </w:r>
      <w:proofErr w:type="spellStart"/>
      <w:r w:rsidRPr="00522BA5">
        <w:rPr>
          <w:rFonts w:ascii="Times New Roman" w:hAnsi="Times New Roman" w:cs="Times New Roman"/>
          <w:bCs/>
          <w:sz w:val="20"/>
          <w:lang w:val="lv-LV"/>
        </w:rPr>
        <w:t>Pēcprogrammas</w:t>
      </w:r>
      <w:proofErr w:type="spellEnd"/>
      <w:r w:rsidRPr="00522BA5">
        <w:rPr>
          <w:rFonts w:ascii="Times New Roman" w:hAnsi="Times New Roman" w:cs="Times New Roman"/>
          <w:bCs/>
          <w:sz w:val="20"/>
          <w:lang w:val="lv-LV"/>
        </w:rPr>
        <w:t xml:space="preserve"> </w:t>
      </w:r>
      <w:proofErr w:type="spellStart"/>
      <w:r w:rsidRPr="00522BA5">
        <w:rPr>
          <w:rFonts w:ascii="Times New Roman" w:hAnsi="Times New Roman" w:cs="Times New Roman"/>
          <w:bCs/>
          <w:sz w:val="20"/>
          <w:lang w:val="lv-LV"/>
        </w:rPr>
        <w:t>mentoring</w:t>
      </w:r>
      <w:r w:rsidR="00F1018D">
        <w:rPr>
          <w:rFonts w:ascii="Times New Roman" w:hAnsi="Times New Roman" w:cs="Times New Roman"/>
          <w:bCs/>
          <w:sz w:val="20"/>
          <w:lang w:val="lv-LV"/>
        </w:rPr>
        <w:t>a</w:t>
      </w:r>
      <w:proofErr w:type="spellEnd"/>
      <w:r w:rsidRPr="00522BA5">
        <w:rPr>
          <w:rFonts w:ascii="Times New Roman" w:hAnsi="Times New Roman" w:cs="Times New Roman"/>
          <w:bCs/>
          <w:sz w:val="20"/>
          <w:lang w:val="lv-LV"/>
        </w:rPr>
        <w:t xml:space="preserve"> atbalstu </w:t>
      </w:r>
      <w:r w:rsidR="00F1018D">
        <w:rPr>
          <w:rFonts w:ascii="Times New Roman" w:hAnsi="Times New Roman" w:cs="Times New Roman"/>
          <w:bCs/>
          <w:sz w:val="20"/>
          <w:lang w:val="lv-LV"/>
        </w:rPr>
        <w:t>nodrošina</w:t>
      </w:r>
      <w:r w:rsidRPr="00522BA5">
        <w:rPr>
          <w:rFonts w:ascii="Times New Roman" w:hAnsi="Times New Roman" w:cs="Times New Roman"/>
          <w:bCs/>
          <w:sz w:val="20"/>
          <w:lang w:val="lv-LV"/>
        </w:rPr>
        <w:t xml:space="preserve"> mērķa grupas jaunieša </w:t>
      </w:r>
      <w:proofErr w:type="spellStart"/>
      <w:r w:rsidRPr="00522BA5">
        <w:rPr>
          <w:rFonts w:ascii="Times New Roman" w:hAnsi="Times New Roman" w:cs="Times New Roman"/>
          <w:bCs/>
          <w:sz w:val="20"/>
          <w:lang w:val="lv-LV"/>
        </w:rPr>
        <w:t>mentors</w:t>
      </w:r>
      <w:proofErr w:type="spellEnd"/>
      <w:r w:rsidRPr="00522BA5">
        <w:rPr>
          <w:rFonts w:ascii="Times New Roman" w:hAnsi="Times New Roman" w:cs="Times New Roman"/>
          <w:bCs/>
          <w:sz w:val="20"/>
          <w:lang w:val="lv-LV"/>
        </w:rPr>
        <w:t xml:space="preserve"> ne ilgāk kā 3 mēnešus </w:t>
      </w:r>
      <w:r w:rsidR="00522BA5" w:rsidRPr="00522BA5">
        <w:rPr>
          <w:rFonts w:ascii="Times New Roman" w:hAnsi="Times New Roman" w:cs="Times New Roman"/>
          <w:bCs/>
          <w:sz w:val="20"/>
          <w:lang w:val="lv-LV"/>
        </w:rPr>
        <w:t>ne mazāk kā</w:t>
      </w:r>
      <w:r w:rsidRPr="00522BA5">
        <w:rPr>
          <w:rFonts w:ascii="Times New Roman" w:hAnsi="Times New Roman" w:cs="Times New Roman"/>
          <w:bCs/>
          <w:sz w:val="20"/>
          <w:lang w:val="lv-LV"/>
        </w:rPr>
        <w:t xml:space="preserve"> </w:t>
      </w:r>
      <w:r w:rsidRPr="001B5699">
        <w:rPr>
          <w:rFonts w:ascii="Times New Roman" w:hAnsi="Times New Roman" w:cs="Times New Roman"/>
          <w:bCs/>
          <w:sz w:val="20"/>
          <w:lang w:val="lv-LV"/>
        </w:rPr>
        <w:t xml:space="preserve">10h mēnesī.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Reatabula"/>
      <w:tblW w:w="9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2"/>
      <w:gridCol w:w="6046"/>
    </w:tblGrid>
    <w:tr w:rsidR="00961107" w14:paraId="072991F9" w14:textId="77777777" w:rsidTr="003F013F">
      <w:trPr>
        <w:trHeight w:val="1616"/>
      </w:trPr>
      <w:tc>
        <w:tcPr>
          <w:tcW w:w="3682" w:type="dxa"/>
        </w:tcPr>
        <w:p w14:paraId="7A16B57E" w14:textId="065C5A09" w:rsidR="00961107" w:rsidRDefault="00961107" w:rsidP="003F013F">
          <w:pPr>
            <w:pStyle w:val="Galvene"/>
            <w:tabs>
              <w:tab w:val="clear" w:pos="4153"/>
            </w:tabs>
            <w:jc w:val="right"/>
            <w:rPr>
              <w:rFonts w:ascii="Times New Roman" w:hAnsi="Times New Roman" w:cs="Times New Roman"/>
              <w:color w:val="262626"/>
              <w:sz w:val="24"/>
              <w:szCs w:val="24"/>
              <w:shd w:val="clear" w:color="auto" w:fill="FFFFFF"/>
            </w:rPr>
          </w:pPr>
          <w:r w:rsidRPr="00254CAC">
            <w:rPr>
              <w:rFonts w:ascii="Times New Roman" w:hAnsi="Times New Roman" w:cs="Times New Roman"/>
              <w:noProof/>
            </w:rPr>
            <w:drawing>
              <wp:anchor distT="0" distB="0" distL="114300" distR="114300" simplePos="0" relativeHeight="251661312" behindDoc="0" locked="0" layoutInCell="1" allowOverlap="1" wp14:anchorId="60D1B7AD" wp14:editId="73C493F4">
                <wp:simplePos x="0" y="0"/>
                <wp:positionH relativeFrom="margin">
                  <wp:posOffset>-19050</wp:posOffset>
                </wp:positionH>
                <wp:positionV relativeFrom="topMargin">
                  <wp:align>bottom</wp:align>
                </wp:positionV>
                <wp:extent cx="2053590" cy="876300"/>
                <wp:effectExtent l="0" t="0" r="3810" b="0"/>
                <wp:wrapSquare wrapText="bothSides"/>
                <wp:docPr id="969111003" name="Picture 96911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155" cy="877624"/>
                        </a:xfrm>
                        <a:prstGeom prst="rect">
                          <a:avLst/>
                        </a:prstGeom>
                        <a:noFill/>
                      </pic:spPr>
                    </pic:pic>
                  </a:graphicData>
                </a:graphic>
                <wp14:sizeRelH relativeFrom="margin">
                  <wp14:pctWidth>0</wp14:pctWidth>
                </wp14:sizeRelH>
                <wp14:sizeRelV relativeFrom="margin">
                  <wp14:pctHeight>0</wp14:pctHeight>
                </wp14:sizeRelV>
              </wp:anchor>
            </w:drawing>
          </w:r>
        </w:p>
      </w:tc>
      <w:tc>
        <w:tcPr>
          <w:tcW w:w="6046" w:type="dxa"/>
        </w:tcPr>
        <w:p w14:paraId="2A067148" w14:textId="77777777" w:rsidR="00282673" w:rsidRDefault="00282673" w:rsidP="00282673">
          <w:pPr>
            <w:pStyle w:val="Galvene"/>
            <w:jc w:val="right"/>
            <w:rPr>
              <w:rFonts w:ascii="Times New Roman" w:hAnsi="Times New Roman" w:cs="Times New Roman"/>
              <w:b/>
              <w:i/>
              <w:color w:val="4F81BD" w:themeColor="accent1"/>
            </w:rPr>
          </w:pPr>
        </w:p>
        <w:p w14:paraId="7C9DC828" w14:textId="0A318D4D" w:rsidR="00282673" w:rsidRPr="00B93DB6" w:rsidRDefault="00282673" w:rsidP="00282673">
          <w:pPr>
            <w:pStyle w:val="Galvene"/>
            <w:jc w:val="right"/>
            <w:rPr>
              <w:rFonts w:ascii="Times New Roman" w:hAnsi="Times New Roman" w:cs="Times New Roman"/>
              <w:bCs/>
              <w:iCs/>
            </w:rPr>
          </w:pPr>
          <w:r w:rsidRPr="00B93DB6">
            <w:rPr>
              <w:rFonts w:ascii="Times New Roman" w:hAnsi="Times New Roman" w:cs="Times New Roman"/>
              <w:bCs/>
              <w:iCs/>
            </w:rPr>
            <w:t>Projekts “PROTI un DARI 2.0”</w:t>
          </w:r>
        </w:p>
        <w:p w14:paraId="4C149F04" w14:textId="77777777" w:rsidR="00282673" w:rsidRPr="00B93DB6" w:rsidRDefault="00282673" w:rsidP="00282673">
          <w:pPr>
            <w:pStyle w:val="Galvene"/>
            <w:jc w:val="right"/>
            <w:rPr>
              <w:bCs/>
              <w:iCs/>
            </w:rPr>
          </w:pPr>
          <w:r w:rsidRPr="00B93DB6">
            <w:rPr>
              <w:rFonts w:ascii="Times New Roman" w:hAnsi="Times New Roman" w:cs="Times New Roman"/>
              <w:bCs/>
              <w:iCs/>
            </w:rPr>
            <w:t>Nr.4.2.3.4/1/24/I/001</w:t>
          </w:r>
        </w:p>
        <w:p w14:paraId="7CE20D6A" w14:textId="384AFAA8" w:rsidR="00961107" w:rsidRPr="00B93DB6" w:rsidRDefault="005623F3" w:rsidP="00282673">
          <w:pPr>
            <w:jc w:val="right"/>
            <w:rPr>
              <w:rFonts w:ascii="Times New Roman" w:hAnsi="Times New Roman" w:cs="Times New Roman"/>
              <w:b/>
              <w:bCs/>
              <w:color w:val="262626"/>
              <w:sz w:val="22"/>
              <w:shd w:val="clear" w:color="auto" w:fill="FFFFFF"/>
            </w:rPr>
          </w:pPr>
          <w:r w:rsidRPr="00B93DB6">
            <w:rPr>
              <w:rFonts w:ascii="Times New Roman" w:hAnsi="Times New Roman" w:cs="Times New Roman"/>
              <w:b/>
              <w:bCs/>
            </w:rPr>
            <w:t>12</w:t>
          </w:r>
          <w:r w:rsidR="00282673" w:rsidRPr="00B93DB6">
            <w:rPr>
              <w:rFonts w:ascii="Times New Roman" w:hAnsi="Times New Roman" w:cs="Times New Roman"/>
              <w:b/>
              <w:bCs/>
            </w:rPr>
            <w:t>. pielikums</w:t>
          </w:r>
        </w:p>
      </w:tc>
    </w:tr>
  </w:tbl>
  <w:p w14:paraId="5DC91296" w14:textId="77777777" w:rsidR="00193444" w:rsidRDefault="00193444" w:rsidP="00282673">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Reatabula"/>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89"/>
      <w:gridCol w:w="222"/>
    </w:tblGrid>
    <w:tr w:rsidR="009516E9" w:rsidRPr="00261317" w14:paraId="5F643CBD" w14:textId="77777777" w:rsidTr="00201CE7">
      <w:trPr>
        <w:trHeight w:val="1222"/>
      </w:trPr>
      <w:tc>
        <w:tcPr>
          <w:tcW w:w="5836" w:type="dxa"/>
        </w:tcPr>
        <w:tbl>
          <w:tblPr>
            <w:tblStyle w:val="Reatabula"/>
            <w:tblW w:w="9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9"/>
            <w:gridCol w:w="6074"/>
          </w:tblGrid>
          <w:tr w:rsidR="007F5E9B" w14:paraId="24E4406E" w14:textId="77777777" w:rsidTr="00282673">
            <w:trPr>
              <w:trHeight w:val="1634"/>
            </w:trPr>
            <w:tc>
              <w:tcPr>
                <w:tcW w:w="3699" w:type="dxa"/>
              </w:tcPr>
              <w:p w14:paraId="7C912FEA" w14:textId="0147670A" w:rsidR="007F5E9B" w:rsidRDefault="007F5E9B" w:rsidP="003F013F">
                <w:pPr>
                  <w:pStyle w:val="Galvene"/>
                  <w:tabs>
                    <w:tab w:val="clear" w:pos="4153"/>
                  </w:tabs>
                  <w:jc w:val="right"/>
                  <w:rPr>
                    <w:rFonts w:ascii="Times New Roman" w:hAnsi="Times New Roman" w:cs="Times New Roman"/>
                    <w:color w:val="262626"/>
                    <w:sz w:val="24"/>
                    <w:szCs w:val="24"/>
                    <w:shd w:val="clear" w:color="auto" w:fill="FFFFFF"/>
                  </w:rPr>
                </w:pPr>
                <w:bookmarkStart w:id="1" w:name="_Hlk158632565"/>
                <w:r w:rsidRPr="00254CAC">
                  <w:rPr>
                    <w:rFonts w:ascii="Times New Roman" w:hAnsi="Times New Roman" w:cs="Times New Roman"/>
                    <w:noProof/>
                  </w:rPr>
                  <w:drawing>
                    <wp:anchor distT="0" distB="0" distL="114300" distR="114300" simplePos="0" relativeHeight="251659264" behindDoc="0" locked="0" layoutInCell="1" allowOverlap="1" wp14:anchorId="63889101" wp14:editId="121646DE">
                      <wp:simplePos x="0" y="0"/>
                      <wp:positionH relativeFrom="margin">
                        <wp:posOffset>-68144</wp:posOffset>
                      </wp:positionH>
                      <wp:positionV relativeFrom="topMargin">
                        <wp:posOffset>0</wp:posOffset>
                      </wp:positionV>
                      <wp:extent cx="2188011" cy="933450"/>
                      <wp:effectExtent l="0" t="0" r="3175" b="0"/>
                      <wp:wrapSquare wrapText="bothSides"/>
                      <wp:docPr id="106017443" name="Picture 106017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443" cy="934488"/>
                              </a:xfrm>
                              <a:prstGeom prst="rect">
                                <a:avLst/>
                              </a:prstGeom>
                              <a:noFill/>
                            </pic:spPr>
                          </pic:pic>
                        </a:graphicData>
                      </a:graphic>
                      <wp14:sizeRelH relativeFrom="margin">
                        <wp14:pctWidth>0</wp14:pctWidth>
                      </wp14:sizeRelH>
                      <wp14:sizeRelV relativeFrom="margin">
                        <wp14:pctHeight>0</wp14:pctHeight>
                      </wp14:sizeRelV>
                    </wp:anchor>
                  </w:drawing>
                </w:r>
              </w:p>
            </w:tc>
            <w:tc>
              <w:tcPr>
                <w:tcW w:w="6074" w:type="dxa"/>
              </w:tcPr>
              <w:p w14:paraId="581DF5AF" w14:textId="77777777" w:rsidR="00282673" w:rsidRDefault="00282673" w:rsidP="00282673">
                <w:pPr>
                  <w:pStyle w:val="Galvene"/>
                  <w:jc w:val="right"/>
                  <w:rPr>
                    <w:rFonts w:ascii="Times New Roman" w:hAnsi="Times New Roman" w:cs="Times New Roman"/>
                    <w:b/>
                    <w:i/>
                    <w:color w:val="4F81BD" w:themeColor="accent1"/>
                  </w:rPr>
                </w:pPr>
              </w:p>
              <w:p w14:paraId="321A3617" w14:textId="0D0A1D98" w:rsidR="00282673" w:rsidRPr="00B93DB6" w:rsidRDefault="00282673" w:rsidP="00282673">
                <w:pPr>
                  <w:pStyle w:val="Galvene"/>
                  <w:jc w:val="right"/>
                  <w:rPr>
                    <w:rFonts w:ascii="Times New Roman" w:hAnsi="Times New Roman" w:cs="Times New Roman"/>
                    <w:bCs/>
                    <w:iCs/>
                  </w:rPr>
                </w:pPr>
                <w:r w:rsidRPr="00B93DB6">
                  <w:rPr>
                    <w:rFonts w:ascii="Times New Roman" w:hAnsi="Times New Roman" w:cs="Times New Roman"/>
                    <w:bCs/>
                    <w:iCs/>
                  </w:rPr>
                  <w:t>Projekts “PROTI un DARI 2.0”</w:t>
                </w:r>
              </w:p>
              <w:p w14:paraId="3299DD02" w14:textId="77777777" w:rsidR="00282673" w:rsidRPr="00B93DB6" w:rsidRDefault="00282673" w:rsidP="00282673">
                <w:pPr>
                  <w:pStyle w:val="Galvene"/>
                  <w:jc w:val="right"/>
                  <w:rPr>
                    <w:bCs/>
                    <w:iCs/>
                  </w:rPr>
                </w:pPr>
                <w:r w:rsidRPr="00B93DB6">
                  <w:rPr>
                    <w:rFonts w:ascii="Times New Roman" w:hAnsi="Times New Roman" w:cs="Times New Roman"/>
                    <w:bCs/>
                    <w:iCs/>
                  </w:rPr>
                  <w:t>Nr.4.2.3.4/1/24/I/001</w:t>
                </w:r>
              </w:p>
              <w:p w14:paraId="2CCBE385" w14:textId="53BF4794" w:rsidR="007F5E9B" w:rsidRPr="00B93DB6" w:rsidRDefault="005623F3" w:rsidP="00282673">
                <w:pPr>
                  <w:jc w:val="right"/>
                  <w:rPr>
                    <w:rFonts w:ascii="Times New Roman" w:hAnsi="Times New Roman" w:cs="Times New Roman"/>
                    <w:b/>
                    <w:bCs/>
                    <w:color w:val="262626"/>
                    <w:sz w:val="22"/>
                    <w:shd w:val="clear" w:color="auto" w:fill="FFFFFF"/>
                  </w:rPr>
                </w:pPr>
                <w:r w:rsidRPr="00B93DB6">
                  <w:rPr>
                    <w:rFonts w:ascii="Times New Roman" w:hAnsi="Times New Roman" w:cs="Times New Roman"/>
                    <w:b/>
                    <w:bCs/>
                  </w:rPr>
                  <w:t>12</w:t>
                </w:r>
                <w:r w:rsidR="00282673" w:rsidRPr="00B93DB6">
                  <w:rPr>
                    <w:rFonts w:ascii="Times New Roman" w:hAnsi="Times New Roman" w:cs="Times New Roman"/>
                    <w:b/>
                    <w:bCs/>
                  </w:rPr>
                  <w:t>. pielikums</w:t>
                </w:r>
              </w:p>
            </w:tc>
          </w:tr>
        </w:tbl>
        <w:p w14:paraId="01285776" w14:textId="4209BD76" w:rsidR="009516E9" w:rsidRDefault="009516E9" w:rsidP="009516E9">
          <w:pPr>
            <w:rPr>
              <w:rFonts w:ascii="Times New Roman" w:hAnsi="Times New Roman" w:cs="Times New Roman"/>
              <w:color w:val="262626"/>
              <w:sz w:val="24"/>
              <w:szCs w:val="24"/>
              <w:shd w:val="clear" w:color="auto" w:fill="FFFFFF"/>
            </w:rPr>
          </w:pPr>
        </w:p>
      </w:tc>
      <w:tc>
        <w:tcPr>
          <w:tcW w:w="4225" w:type="dxa"/>
        </w:tcPr>
        <w:p w14:paraId="1406AE95" w14:textId="0AB63F6C" w:rsidR="009516E9" w:rsidRPr="00261317" w:rsidRDefault="009516E9" w:rsidP="009516E9">
          <w:pPr>
            <w:ind w:left="415" w:hanging="415"/>
            <w:jc w:val="both"/>
            <w:rPr>
              <w:rFonts w:ascii="Times New Roman" w:hAnsi="Times New Roman" w:cs="Times New Roman"/>
              <w:color w:val="262626"/>
              <w:sz w:val="22"/>
              <w:shd w:val="clear" w:color="auto" w:fill="FFFFFF"/>
            </w:rPr>
          </w:pPr>
        </w:p>
      </w:tc>
    </w:tr>
    <w:bookmarkEnd w:id="1"/>
  </w:tbl>
  <w:p w14:paraId="6565F923" w14:textId="77777777" w:rsidR="00E15D48" w:rsidRDefault="00E15D48" w:rsidP="00282673">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6pt;height:6pt" o:bullet="t">
        <v:imagedata r:id="rId1" o:title="BD14693_"/>
      </v:shape>
    </w:pict>
  </w:numPicBullet>
  <w:numPicBullet w:numPicBulletId="1">
    <w:pict>
      <v:shape id="_x0000_i1099" type="#_x0000_t75" style="width:6pt;height:6pt" o:bullet="t">
        <v:imagedata r:id="rId2" o:title="BD10266_"/>
      </v:shape>
    </w:pict>
  </w:numPicBullet>
  <w:numPicBullet w:numPicBulletId="2">
    <w:pict>
      <v:shape id="_x0000_i1100" type="#_x0000_t75" style="width:6pt;height:6pt" o:bullet="t">
        <v:imagedata r:id="rId3" o:title="BD10337_"/>
      </v:shape>
    </w:pict>
  </w:numPicBullet>
  <w:numPicBullet w:numPicBulletId="3">
    <w:pict>
      <v:shape id="_x0000_i1101" type="#_x0000_t75" style="width:6pt;height:6pt" o:bullet="t">
        <v:imagedata r:id="rId4" o:title="BD14693_"/>
      </v:shape>
    </w:pict>
  </w:numPicBullet>
  <w:numPicBullet w:numPicBulletId="4">
    <w:pict>
      <v:shape id="_x0000_i1102" type="#_x0000_t75" style="width:6pt;height:6pt" o:bullet="t">
        <v:imagedata r:id="rId5" o:title="BD10337_"/>
      </v:shape>
    </w:pict>
  </w:numPicBullet>
  <w:numPicBullet w:numPicBulletId="5">
    <w:pict>
      <v:shape id="_x0000_i1103" type="#_x0000_t75" style="width:6pt;height:6pt" o:bullet="t">
        <v:imagedata r:id="rId6" o:title="BD10266_"/>
      </v:shape>
    </w:pict>
  </w:numPicBullet>
  <w:abstractNum w:abstractNumId="0" w15:restartNumberingAfterBreak="0">
    <w:nsid w:val="00DA5C78"/>
    <w:multiLevelType w:val="hybridMultilevel"/>
    <w:tmpl w:val="4796934E"/>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1391E1F"/>
    <w:multiLevelType w:val="hybridMultilevel"/>
    <w:tmpl w:val="63AAE9C6"/>
    <w:lvl w:ilvl="0" w:tplc="5B0A23DA">
      <w:start w:val="1"/>
      <w:numFmt w:val="bullet"/>
      <w:lvlText w:val=""/>
      <w:lvlPicBulletId w:val="2"/>
      <w:lvlJc w:val="left"/>
      <w:pPr>
        <w:tabs>
          <w:tab w:val="num" w:pos="720"/>
        </w:tabs>
        <w:ind w:left="720" w:hanging="360"/>
      </w:pPr>
      <w:rPr>
        <w:rFonts w:ascii="Symbol" w:hAnsi="Symbol"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664712"/>
    <w:multiLevelType w:val="hybridMultilevel"/>
    <w:tmpl w:val="F3882B4C"/>
    <w:lvl w:ilvl="0" w:tplc="CB54F8D6">
      <w:start w:val="1"/>
      <w:numFmt w:val="bullet"/>
      <w:lvlText w:val=""/>
      <w:lvlPicBulletId w:val="0"/>
      <w:lvlJc w:val="left"/>
      <w:pPr>
        <w:ind w:left="2160" w:hanging="360"/>
      </w:pPr>
      <w:rPr>
        <w:rFonts w:ascii="Symbol" w:hAnsi="Symbol" w:hint="default"/>
        <w:color w:val="auto"/>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 w15:restartNumberingAfterBreak="0">
    <w:nsid w:val="021B6709"/>
    <w:multiLevelType w:val="hybridMultilevel"/>
    <w:tmpl w:val="6E3A3AEA"/>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22A2E44"/>
    <w:multiLevelType w:val="hybridMultilevel"/>
    <w:tmpl w:val="2C087F78"/>
    <w:lvl w:ilvl="0" w:tplc="CB54F8D6">
      <w:start w:val="1"/>
      <w:numFmt w:val="bullet"/>
      <w:lvlText w:val=""/>
      <w:lvlPicBulletId w:val="0"/>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 w15:restartNumberingAfterBreak="0">
    <w:nsid w:val="024A021C"/>
    <w:multiLevelType w:val="hybridMultilevel"/>
    <w:tmpl w:val="5C6C01EC"/>
    <w:lvl w:ilvl="0" w:tplc="5B0A23DA">
      <w:start w:val="1"/>
      <w:numFmt w:val="bullet"/>
      <w:lvlText w:val=""/>
      <w:lvlPicBulletId w:val="4"/>
      <w:lvlJc w:val="left"/>
      <w:pPr>
        <w:ind w:left="502" w:hanging="360"/>
      </w:pPr>
      <w:rPr>
        <w:rFonts w:ascii="Symbol" w:hAnsi="Symbol" w:hint="default"/>
        <w:b w:val="0"/>
        <w:color w:val="auto"/>
      </w:rPr>
    </w:lvl>
    <w:lvl w:ilvl="1" w:tplc="04260003">
      <w:start w:val="1"/>
      <w:numFmt w:val="bullet"/>
      <w:lvlText w:val="o"/>
      <w:lvlJc w:val="left"/>
      <w:pPr>
        <w:ind w:left="1844" w:hanging="360"/>
      </w:pPr>
      <w:rPr>
        <w:rFonts w:ascii="Courier New" w:hAnsi="Courier New" w:cs="Courier New" w:hint="default"/>
      </w:rPr>
    </w:lvl>
    <w:lvl w:ilvl="2" w:tplc="04260005" w:tentative="1">
      <w:start w:val="1"/>
      <w:numFmt w:val="bullet"/>
      <w:lvlText w:val=""/>
      <w:lvlJc w:val="left"/>
      <w:pPr>
        <w:ind w:left="2564" w:hanging="360"/>
      </w:pPr>
      <w:rPr>
        <w:rFonts w:ascii="Wingdings" w:hAnsi="Wingdings" w:hint="default"/>
      </w:rPr>
    </w:lvl>
    <w:lvl w:ilvl="3" w:tplc="04260001" w:tentative="1">
      <w:start w:val="1"/>
      <w:numFmt w:val="bullet"/>
      <w:lvlText w:val=""/>
      <w:lvlJc w:val="left"/>
      <w:pPr>
        <w:ind w:left="3284" w:hanging="360"/>
      </w:pPr>
      <w:rPr>
        <w:rFonts w:ascii="Symbol" w:hAnsi="Symbol" w:hint="default"/>
      </w:rPr>
    </w:lvl>
    <w:lvl w:ilvl="4" w:tplc="04260003" w:tentative="1">
      <w:start w:val="1"/>
      <w:numFmt w:val="bullet"/>
      <w:lvlText w:val="o"/>
      <w:lvlJc w:val="left"/>
      <w:pPr>
        <w:ind w:left="4004" w:hanging="360"/>
      </w:pPr>
      <w:rPr>
        <w:rFonts w:ascii="Courier New" w:hAnsi="Courier New" w:cs="Courier New" w:hint="default"/>
      </w:rPr>
    </w:lvl>
    <w:lvl w:ilvl="5" w:tplc="04260005" w:tentative="1">
      <w:start w:val="1"/>
      <w:numFmt w:val="bullet"/>
      <w:lvlText w:val=""/>
      <w:lvlJc w:val="left"/>
      <w:pPr>
        <w:ind w:left="4724" w:hanging="360"/>
      </w:pPr>
      <w:rPr>
        <w:rFonts w:ascii="Wingdings" w:hAnsi="Wingdings" w:hint="default"/>
      </w:rPr>
    </w:lvl>
    <w:lvl w:ilvl="6" w:tplc="04260001" w:tentative="1">
      <w:start w:val="1"/>
      <w:numFmt w:val="bullet"/>
      <w:lvlText w:val=""/>
      <w:lvlJc w:val="left"/>
      <w:pPr>
        <w:ind w:left="5444" w:hanging="360"/>
      </w:pPr>
      <w:rPr>
        <w:rFonts w:ascii="Symbol" w:hAnsi="Symbol" w:hint="default"/>
      </w:rPr>
    </w:lvl>
    <w:lvl w:ilvl="7" w:tplc="04260003" w:tentative="1">
      <w:start w:val="1"/>
      <w:numFmt w:val="bullet"/>
      <w:lvlText w:val="o"/>
      <w:lvlJc w:val="left"/>
      <w:pPr>
        <w:ind w:left="6164" w:hanging="360"/>
      </w:pPr>
      <w:rPr>
        <w:rFonts w:ascii="Courier New" w:hAnsi="Courier New" w:cs="Courier New" w:hint="default"/>
      </w:rPr>
    </w:lvl>
    <w:lvl w:ilvl="8" w:tplc="04260005" w:tentative="1">
      <w:start w:val="1"/>
      <w:numFmt w:val="bullet"/>
      <w:lvlText w:val=""/>
      <w:lvlJc w:val="left"/>
      <w:pPr>
        <w:ind w:left="6884" w:hanging="360"/>
      </w:pPr>
      <w:rPr>
        <w:rFonts w:ascii="Wingdings" w:hAnsi="Wingdings" w:hint="default"/>
      </w:rPr>
    </w:lvl>
  </w:abstractNum>
  <w:abstractNum w:abstractNumId="6" w15:restartNumberingAfterBreak="0">
    <w:nsid w:val="02EE0327"/>
    <w:multiLevelType w:val="hybridMultilevel"/>
    <w:tmpl w:val="17B626BC"/>
    <w:lvl w:ilvl="0" w:tplc="CB54F8D6">
      <w:start w:val="1"/>
      <w:numFmt w:val="bullet"/>
      <w:lvlText w:val=""/>
      <w:lvlPicBulletId w:val="3"/>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03630CF4"/>
    <w:multiLevelType w:val="hybridMultilevel"/>
    <w:tmpl w:val="CBFAEC7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03726950"/>
    <w:multiLevelType w:val="hybridMultilevel"/>
    <w:tmpl w:val="D2EAF07C"/>
    <w:lvl w:ilvl="0" w:tplc="F350EDF6">
      <w:start w:val="1"/>
      <w:numFmt w:val="bullet"/>
      <w:lvlText w:val="¨"/>
      <w:lvlJc w:val="left"/>
      <w:pPr>
        <w:ind w:left="765" w:hanging="360"/>
      </w:pPr>
      <w:rPr>
        <w:rFonts w:ascii="Wingdings" w:hAnsi="Wingdings"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9" w15:restartNumberingAfterBreak="0">
    <w:nsid w:val="04985F1D"/>
    <w:multiLevelType w:val="hybridMultilevel"/>
    <w:tmpl w:val="B3DEE48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04FB520D"/>
    <w:multiLevelType w:val="hybridMultilevel"/>
    <w:tmpl w:val="C61CA5C2"/>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06482EED"/>
    <w:multiLevelType w:val="hybridMultilevel"/>
    <w:tmpl w:val="F280AAB8"/>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06F93510"/>
    <w:multiLevelType w:val="hybridMultilevel"/>
    <w:tmpl w:val="261C86C8"/>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07C71671"/>
    <w:multiLevelType w:val="hybridMultilevel"/>
    <w:tmpl w:val="398ADD6E"/>
    <w:lvl w:ilvl="0" w:tplc="D1CAEB8A">
      <w:start w:val="1"/>
      <w:numFmt w:val="bullet"/>
      <w:lvlText w:val=""/>
      <w:lvlJc w:val="left"/>
      <w:pPr>
        <w:ind w:left="720" w:hanging="360"/>
      </w:pPr>
      <w:rPr>
        <w:rFonts w:ascii="Symbol" w:hAnsi="Symbol" w:hint="default"/>
        <w:b/>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083A59B3"/>
    <w:multiLevelType w:val="hybridMultilevel"/>
    <w:tmpl w:val="FE9682E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09790C72"/>
    <w:multiLevelType w:val="hybridMultilevel"/>
    <w:tmpl w:val="4FD29C5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09B47573"/>
    <w:multiLevelType w:val="hybridMultilevel"/>
    <w:tmpl w:val="904E6D8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0C7B0434"/>
    <w:multiLevelType w:val="hybridMultilevel"/>
    <w:tmpl w:val="BBF8BA1A"/>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0D0769A6"/>
    <w:multiLevelType w:val="hybridMultilevel"/>
    <w:tmpl w:val="7E087138"/>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0DFC3203"/>
    <w:multiLevelType w:val="hybridMultilevel"/>
    <w:tmpl w:val="9F52AC50"/>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0" w15:restartNumberingAfterBreak="0">
    <w:nsid w:val="0E726523"/>
    <w:multiLevelType w:val="hybridMultilevel"/>
    <w:tmpl w:val="10341160"/>
    <w:lvl w:ilvl="0" w:tplc="CB54F8D6">
      <w:start w:val="1"/>
      <w:numFmt w:val="bullet"/>
      <w:lvlText w:val=""/>
      <w:lvlPicBulletId w:val="0"/>
      <w:lvlJc w:val="left"/>
      <w:pPr>
        <w:ind w:left="720" w:hanging="360"/>
      </w:pPr>
      <w:rPr>
        <w:rFonts w:ascii="Symbol" w:hAnsi="Symbol"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0F80455C"/>
    <w:multiLevelType w:val="multilevel"/>
    <w:tmpl w:val="5D60B214"/>
    <w:lvl w:ilvl="0">
      <w:start w:val="8"/>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22" w15:restartNumberingAfterBreak="0">
    <w:nsid w:val="1035030E"/>
    <w:multiLevelType w:val="hybridMultilevel"/>
    <w:tmpl w:val="ADE0D6D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11290393"/>
    <w:multiLevelType w:val="hybridMultilevel"/>
    <w:tmpl w:val="25B63D50"/>
    <w:lvl w:ilvl="0" w:tplc="5B0A23DA">
      <w:start w:val="1"/>
      <w:numFmt w:val="bullet"/>
      <w:lvlText w:val=""/>
      <w:lvlPicBulletId w:val="4"/>
      <w:lvlJc w:val="left"/>
      <w:pPr>
        <w:tabs>
          <w:tab w:val="num" w:pos="720"/>
        </w:tabs>
        <w:ind w:left="720" w:hanging="360"/>
      </w:pPr>
      <w:rPr>
        <w:rFonts w:ascii="Symbol" w:hAnsi="Symbol" w:hint="default"/>
        <w:color w:val="auto"/>
      </w:rPr>
    </w:lvl>
    <w:lvl w:ilvl="1" w:tplc="B6487330" w:tentative="1">
      <w:start w:val="1"/>
      <w:numFmt w:val="bullet"/>
      <w:lvlText w:val="•"/>
      <w:lvlJc w:val="left"/>
      <w:pPr>
        <w:tabs>
          <w:tab w:val="num" w:pos="1440"/>
        </w:tabs>
        <w:ind w:left="1440" w:hanging="360"/>
      </w:pPr>
      <w:rPr>
        <w:rFonts w:ascii="Times New Roman" w:hAnsi="Times New Roman" w:hint="default"/>
      </w:rPr>
    </w:lvl>
    <w:lvl w:ilvl="2" w:tplc="5CA48E54" w:tentative="1">
      <w:start w:val="1"/>
      <w:numFmt w:val="bullet"/>
      <w:lvlText w:val="•"/>
      <w:lvlJc w:val="left"/>
      <w:pPr>
        <w:tabs>
          <w:tab w:val="num" w:pos="2160"/>
        </w:tabs>
        <w:ind w:left="2160" w:hanging="360"/>
      </w:pPr>
      <w:rPr>
        <w:rFonts w:ascii="Times New Roman" w:hAnsi="Times New Roman" w:hint="default"/>
      </w:rPr>
    </w:lvl>
    <w:lvl w:ilvl="3" w:tplc="D73CD4CE" w:tentative="1">
      <w:start w:val="1"/>
      <w:numFmt w:val="bullet"/>
      <w:lvlText w:val="•"/>
      <w:lvlJc w:val="left"/>
      <w:pPr>
        <w:tabs>
          <w:tab w:val="num" w:pos="2880"/>
        </w:tabs>
        <w:ind w:left="2880" w:hanging="360"/>
      </w:pPr>
      <w:rPr>
        <w:rFonts w:ascii="Times New Roman" w:hAnsi="Times New Roman" w:hint="default"/>
      </w:rPr>
    </w:lvl>
    <w:lvl w:ilvl="4" w:tplc="85C0980E" w:tentative="1">
      <w:start w:val="1"/>
      <w:numFmt w:val="bullet"/>
      <w:lvlText w:val="•"/>
      <w:lvlJc w:val="left"/>
      <w:pPr>
        <w:tabs>
          <w:tab w:val="num" w:pos="3600"/>
        </w:tabs>
        <w:ind w:left="3600" w:hanging="360"/>
      </w:pPr>
      <w:rPr>
        <w:rFonts w:ascii="Times New Roman" w:hAnsi="Times New Roman" w:hint="default"/>
      </w:rPr>
    </w:lvl>
    <w:lvl w:ilvl="5" w:tplc="C15C691A" w:tentative="1">
      <w:start w:val="1"/>
      <w:numFmt w:val="bullet"/>
      <w:lvlText w:val="•"/>
      <w:lvlJc w:val="left"/>
      <w:pPr>
        <w:tabs>
          <w:tab w:val="num" w:pos="4320"/>
        </w:tabs>
        <w:ind w:left="4320" w:hanging="360"/>
      </w:pPr>
      <w:rPr>
        <w:rFonts w:ascii="Times New Roman" w:hAnsi="Times New Roman" w:hint="default"/>
      </w:rPr>
    </w:lvl>
    <w:lvl w:ilvl="6" w:tplc="AA56208A" w:tentative="1">
      <w:start w:val="1"/>
      <w:numFmt w:val="bullet"/>
      <w:lvlText w:val="•"/>
      <w:lvlJc w:val="left"/>
      <w:pPr>
        <w:tabs>
          <w:tab w:val="num" w:pos="5040"/>
        </w:tabs>
        <w:ind w:left="5040" w:hanging="360"/>
      </w:pPr>
      <w:rPr>
        <w:rFonts w:ascii="Times New Roman" w:hAnsi="Times New Roman" w:hint="default"/>
      </w:rPr>
    </w:lvl>
    <w:lvl w:ilvl="7" w:tplc="9F5C349A" w:tentative="1">
      <w:start w:val="1"/>
      <w:numFmt w:val="bullet"/>
      <w:lvlText w:val="•"/>
      <w:lvlJc w:val="left"/>
      <w:pPr>
        <w:tabs>
          <w:tab w:val="num" w:pos="5760"/>
        </w:tabs>
        <w:ind w:left="5760" w:hanging="360"/>
      </w:pPr>
      <w:rPr>
        <w:rFonts w:ascii="Times New Roman" w:hAnsi="Times New Roman" w:hint="default"/>
      </w:rPr>
    </w:lvl>
    <w:lvl w:ilvl="8" w:tplc="85906AD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11D37F85"/>
    <w:multiLevelType w:val="hybridMultilevel"/>
    <w:tmpl w:val="D30AC55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121844E6"/>
    <w:multiLevelType w:val="hybridMultilevel"/>
    <w:tmpl w:val="E2E61D7C"/>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122D7B9B"/>
    <w:multiLevelType w:val="hybridMultilevel"/>
    <w:tmpl w:val="3BB05A1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13247E46"/>
    <w:multiLevelType w:val="hybridMultilevel"/>
    <w:tmpl w:val="4F68E250"/>
    <w:lvl w:ilvl="0" w:tplc="5A12ECF2">
      <w:start w:val="1"/>
      <w:numFmt w:val="bullet"/>
      <w:lvlText w:val=""/>
      <w:lvlPicBulletId w:val="1"/>
      <w:lvlJc w:val="left"/>
      <w:pPr>
        <w:ind w:left="720" w:hanging="360"/>
      </w:pPr>
      <w:rPr>
        <w:rFonts w:ascii="Symbol" w:hAnsi="Symbol" w:hint="default"/>
        <w:color w:val="auto"/>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14E96CFC"/>
    <w:multiLevelType w:val="hybridMultilevel"/>
    <w:tmpl w:val="8604AFA6"/>
    <w:lvl w:ilvl="0" w:tplc="D868B1F0">
      <w:start w:val="1"/>
      <w:numFmt w:val="bullet"/>
      <w:lvlText w:val=""/>
      <w:lvlJc w:val="left"/>
      <w:pPr>
        <w:ind w:left="720" w:hanging="360"/>
      </w:pPr>
      <w:rPr>
        <w:rFonts w:ascii="Symbol" w:hAnsi="Symbol" w:hint="default"/>
        <w:color w:val="58438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17321170"/>
    <w:multiLevelType w:val="hybridMultilevel"/>
    <w:tmpl w:val="497C80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17D02EC7"/>
    <w:multiLevelType w:val="hybridMultilevel"/>
    <w:tmpl w:val="B874AF1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17E84F91"/>
    <w:multiLevelType w:val="hybridMultilevel"/>
    <w:tmpl w:val="86B2EDF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18EE2B51"/>
    <w:multiLevelType w:val="multilevel"/>
    <w:tmpl w:val="8424C9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1BCB7489"/>
    <w:multiLevelType w:val="hybridMultilevel"/>
    <w:tmpl w:val="91DC4D04"/>
    <w:lvl w:ilvl="0" w:tplc="21BA4168">
      <w:start w:val="1"/>
      <w:numFmt w:val="decimal"/>
      <w:lvlText w:val="%1."/>
      <w:lvlJc w:val="left"/>
      <w:pPr>
        <w:ind w:left="644" w:hanging="360"/>
      </w:pPr>
      <w:rPr>
        <w:rFonts w:ascii="Times New Roman" w:hAnsi="Times New Roman" w:cs="Times New Roman"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4" w15:restartNumberingAfterBreak="0">
    <w:nsid w:val="1BCE57DA"/>
    <w:multiLevelType w:val="hybridMultilevel"/>
    <w:tmpl w:val="04B6FA3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1CB32BC8"/>
    <w:multiLevelType w:val="hybridMultilevel"/>
    <w:tmpl w:val="98903C1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1D5D3B3C"/>
    <w:multiLevelType w:val="hybridMultilevel"/>
    <w:tmpl w:val="3DF68DA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1D9803F3"/>
    <w:multiLevelType w:val="hybridMultilevel"/>
    <w:tmpl w:val="646E6900"/>
    <w:lvl w:ilvl="0" w:tplc="532419CA">
      <w:start w:val="1"/>
      <w:numFmt w:val="bullet"/>
      <w:lvlText w:val=""/>
      <w:lvlPicBulletId w:val="1"/>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8" w15:restartNumberingAfterBreak="0">
    <w:nsid w:val="1E12552F"/>
    <w:multiLevelType w:val="hybridMultilevel"/>
    <w:tmpl w:val="643A6112"/>
    <w:lvl w:ilvl="0" w:tplc="CB54F8D6">
      <w:start w:val="1"/>
      <w:numFmt w:val="bullet"/>
      <w:lvlText w:val=""/>
      <w:lvlPicBulletId w:val="0"/>
      <w:lvlJc w:val="left"/>
      <w:pPr>
        <w:ind w:left="1485" w:hanging="360"/>
      </w:pPr>
      <w:rPr>
        <w:rFonts w:ascii="Symbol" w:hAnsi="Symbol" w:hint="default"/>
        <w:color w:val="auto"/>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9" w15:restartNumberingAfterBreak="0">
    <w:nsid w:val="1E171E42"/>
    <w:multiLevelType w:val="hybridMultilevel"/>
    <w:tmpl w:val="0A90B89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1E6B33A0"/>
    <w:multiLevelType w:val="hybridMultilevel"/>
    <w:tmpl w:val="8DE4E3C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1F454483"/>
    <w:multiLevelType w:val="multilevel"/>
    <w:tmpl w:val="A0F2DE4C"/>
    <w:lvl w:ilvl="0">
      <w:start w:val="4"/>
      <w:numFmt w:val="decimal"/>
      <w:lvlText w:val="%1."/>
      <w:lvlJc w:val="left"/>
      <w:pPr>
        <w:ind w:left="787" w:hanging="645"/>
      </w:pPr>
      <w:rPr>
        <w:rFonts w:eastAsiaTheme="minorHAnsi" w:hint="default"/>
        <w:b/>
        <w:color w:val="4F81BD" w:themeColor="accent1"/>
        <w:sz w:val="32"/>
      </w:rPr>
    </w:lvl>
    <w:lvl w:ilvl="1">
      <w:start w:val="4"/>
      <w:numFmt w:val="decimal"/>
      <w:lvlText w:val="%1.%2."/>
      <w:lvlJc w:val="left"/>
      <w:pPr>
        <w:ind w:left="720" w:hanging="720"/>
      </w:pPr>
      <w:rPr>
        <w:rFonts w:eastAsiaTheme="minorHAnsi" w:hint="default"/>
        <w:b/>
        <w:color w:val="4F81BD" w:themeColor="accent1"/>
        <w:sz w:val="22"/>
      </w:rPr>
    </w:lvl>
    <w:lvl w:ilvl="2">
      <w:start w:val="3"/>
      <w:numFmt w:val="decimal"/>
      <w:lvlText w:val="%1.%2.%3."/>
      <w:lvlJc w:val="left"/>
      <w:pPr>
        <w:ind w:left="720" w:hanging="720"/>
      </w:pPr>
      <w:rPr>
        <w:rFonts w:eastAsiaTheme="minorHAnsi" w:hint="default"/>
        <w:b/>
        <w:color w:val="4F81BD" w:themeColor="accent1"/>
        <w:sz w:val="22"/>
      </w:rPr>
    </w:lvl>
    <w:lvl w:ilvl="3">
      <w:start w:val="1"/>
      <w:numFmt w:val="decimal"/>
      <w:lvlText w:val="%1.%2.%3.%4."/>
      <w:lvlJc w:val="left"/>
      <w:pPr>
        <w:ind w:left="1080" w:hanging="1080"/>
      </w:pPr>
      <w:rPr>
        <w:rFonts w:eastAsiaTheme="minorHAnsi" w:hint="default"/>
        <w:b/>
        <w:color w:val="4F81BD" w:themeColor="accent1"/>
        <w:sz w:val="22"/>
      </w:rPr>
    </w:lvl>
    <w:lvl w:ilvl="4">
      <w:start w:val="1"/>
      <w:numFmt w:val="decimal"/>
      <w:lvlText w:val="%1.%2.%3.%4.%5."/>
      <w:lvlJc w:val="left"/>
      <w:pPr>
        <w:ind w:left="1080" w:hanging="1080"/>
      </w:pPr>
      <w:rPr>
        <w:rFonts w:eastAsiaTheme="minorHAnsi" w:hint="default"/>
        <w:b/>
        <w:color w:val="4F81BD" w:themeColor="accent1"/>
        <w:sz w:val="22"/>
      </w:rPr>
    </w:lvl>
    <w:lvl w:ilvl="5">
      <w:start w:val="1"/>
      <w:numFmt w:val="decimal"/>
      <w:lvlText w:val="%1.%2.%3.%4.%5.%6."/>
      <w:lvlJc w:val="left"/>
      <w:pPr>
        <w:ind w:left="1440" w:hanging="1440"/>
      </w:pPr>
      <w:rPr>
        <w:rFonts w:eastAsiaTheme="minorHAnsi" w:hint="default"/>
        <w:b/>
        <w:color w:val="4F81BD" w:themeColor="accent1"/>
        <w:sz w:val="22"/>
      </w:rPr>
    </w:lvl>
    <w:lvl w:ilvl="6">
      <w:start w:val="1"/>
      <w:numFmt w:val="decimal"/>
      <w:lvlText w:val="%1.%2.%3.%4.%5.%6.%7."/>
      <w:lvlJc w:val="left"/>
      <w:pPr>
        <w:ind w:left="1800" w:hanging="1800"/>
      </w:pPr>
      <w:rPr>
        <w:rFonts w:eastAsiaTheme="minorHAnsi" w:hint="default"/>
        <w:b/>
        <w:color w:val="4F81BD" w:themeColor="accent1"/>
        <w:sz w:val="22"/>
      </w:rPr>
    </w:lvl>
    <w:lvl w:ilvl="7">
      <w:start w:val="1"/>
      <w:numFmt w:val="decimal"/>
      <w:lvlText w:val="%1.%2.%3.%4.%5.%6.%7.%8."/>
      <w:lvlJc w:val="left"/>
      <w:pPr>
        <w:ind w:left="1800" w:hanging="1800"/>
      </w:pPr>
      <w:rPr>
        <w:rFonts w:eastAsiaTheme="minorHAnsi" w:hint="default"/>
        <w:b/>
        <w:color w:val="4F81BD" w:themeColor="accent1"/>
        <w:sz w:val="22"/>
      </w:rPr>
    </w:lvl>
    <w:lvl w:ilvl="8">
      <w:start w:val="1"/>
      <w:numFmt w:val="decimal"/>
      <w:lvlText w:val="%1.%2.%3.%4.%5.%6.%7.%8.%9."/>
      <w:lvlJc w:val="left"/>
      <w:pPr>
        <w:ind w:left="2160" w:hanging="2160"/>
      </w:pPr>
      <w:rPr>
        <w:rFonts w:eastAsiaTheme="minorHAnsi" w:hint="default"/>
        <w:b/>
        <w:color w:val="4F81BD" w:themeColor="accent1"/>
        <w:sz w:val="22"/>
      </w:rPr>
    </w:lvl>
  </w:abstractNum>
  <w:abstractNum w:abstractNumId="42" w15:restartNumberingAfterBreak="0">
    <w:nsid w:val="204103A7"/>
    <w:multiLevelType w:val="hybridMultilevel"/>
    <w:tmpl w:val="BE2AC3B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21044B68"/>
    <w:multiLevelType w:val="hybridMultilevel"/>
    <w:tmpl w:val="496622B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213117EC"/>
    <w:multiLevelType w:val="hybridMultilevel"/>
    <w:tmpl w:val="B19E6B9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21E219B2"/>
    <w:multiLevelType w:val="hybridMultilevel"/>
    <w:tmpl w:val="179AD66C"/>
    <w:lvl w:ilvl="0" w:tplc="6EFC5616">
      <w:start w:val="2014"/>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6" w15:restartNumberingAfterBreak="0">
    <w:nsid w:val="220B30C2"/>
    <w:multiLevelType w:val="hybridMultilevel"/>
    <w:tmpl w:val="709C696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232F7C8E"/>
    <w:multiLevelType w:val="hybridMultilevel"/>
    <w:tmpl w:val="42202FA8"/>
    <w:lvl w:ilvl="0" w:tplc="9466A25C">
      <w:start w:val="1"/>
      <w:numFmt w:val="bullet"/>
      <w:lvlText w:val="¨"/>
      <w:lvlJc w:val="left"/>
      <w:pPr>
        <w:ind w:left="720" w:hanging="360"/>
      </w:pPr>
      <w:rPr>
        <w:rFonts w:ascii="Wingdings" w:hAnsi="Wingdings" w:hint="default"/>
        <w:sz w:val="28"/>
        <w:szCs w:val="28"/>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246F015E"/>
    <w:multiLevelType w:val="hybridMultilevel"/>
    <w:tmpl w:val="24AC64D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252A7770"/>
    <w:multiLevelType w:val="hybridMultilevel"/>
    <w:tmpl w:val="A234473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26B06CED"/>
    <w:multiLevelType w:val="hybridMultilevel"/>
    <w:tmpl w:val="9C78537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1" w15:restartNumberingAfterBreak="0">
    <w:nsid w:val="26E9613B"/>
    <w:multiLevelType w:val="hybridMultilevel"/>
    <w:tmpl w:val="CB480A40"/>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2" w15:restartNumberingAfterBreak="0">
    <w:nsid w:val="27A63786"/>
    <w:multiLevelType w:val="hybridMultilevel"/>
    <w:tmpl w:val="953CA30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3" w15:restartNumberingAfterBreak="0">
    <w:nsid w:val="27B04028"/>
    <w:multiLevelType w:val="hybridMultilevel"/>
    <w:tmpl w:val="031A7F06"/>
    <w:lvl w:ilvl="0" w:tplc="532419CA">
      <w:start w:val="1"/>
      <w:numFmt w:val="bullet"/>
      <w:lvlText w:val=""/>
      <w:lvlPicBulletId w:val="5"/>
      <w:lvlJc w:val="left"/>
      <w:pPr>
        <w:ind w:left="1287" w:hanging="360"/>
      </w:pPr>
      <w:rPr>
        <w:rFonts w:ascii="Symbol" w:hAnsi="Symbol" w:hint="default"/>
        <w:color w:val="auto"/>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4" w15:restartNumberingAfterBreak="0">
    <w:nsid w:val="27CD1858"/>
    <w:multiLevelType w:val="hybridMultilevel"/>
    <w:tmpl w:val="972AAC2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27F21D8D"/>
    <w:multiLevelType w:val="hybridMultilevel"/>
    <w:tmpl w:val="E11EE394"/>
    <w:lvl w:ilvl="0" w:tplc="7830293A">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6" w15:restartNumberingAfterBreak="0">
    <w:nsid w:val="288F3B25"/>
    <w:multiLevelType w:val="hybridMultilevel"/>
    <w:tmpl w:val="5C92EB6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7" w15:restartNumberingAfterBreak="0">
    <w:nsid w:val="2A0079DC"/>
    <w:multiLevelType w:val="hybridMultilevel"/>
    <w:tmpl w:val="994EB7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2A0134AA"/>
    <w:multiLevelType w:val="hybridMultilevel"/>
    <w:tmpl w:val="44FCD50A"/>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9" w15:restartNumberingAfterBreak="0">
    <w:nsid w:val="2A245C87"/>
    <w:multiLevelType w:val="hybridMultilevel"/>
    <w:tmpl w:val="DD64C4AC"/>
    <w:lvl w:ilvl="0" w:tplc="CB54F8D6">
      <w:start w:val="1"/>
      <w:numFmt w:val="bullet"/>
      <w:lvlText w:val=""/>
      <w:lvlPicBulletId w:val="0"/>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60" w15:restartNumberingAfterBreak="0">
    <w:nsid w:val="2A2B5DC9"/>
    <w:multiLevelType w:val="hybridMultilevel"/>
    <w:tmpl w:val="4FD05DE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1" w15:restartNumberingAfterBreak="0">
    <w:nsid w:val="2B9942C9"/>
    <w:multiLevelType w:val="hybridMultilevel"/>
    <w:tmpl w:val="0374B366"/>
    <w:lvl w:ilvl="0" w:tplc="ABF4254A">
      <w:start w:val="6"/>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2" w15:restartNumberingAfterBreak="0">
    <w:nsid w:val="2BA22B60"/>
    <w:multiLevelType w:val="hybridMultilevel"/>
    <w:tmpl w:val="8FDA4BAC"/>
    <w:lvl w:ilvl="0" w:tplc="CB54F8D6">
      <w:start w:val="1"/>
      <w:numFmt w:val="bullet"/>
      <w:lvlText w:val=""/>
      <w:lvlPicBulletId w:val="0"/>
      <w:lvlJc w:val="left"/>
      <w:pPr>
        <w:ind w:left="720" w:hanging="360"/>
      </w:pPr>
      <w:rPr>
        <w:rFonts w:ascii="Symbol" w:hAnsi="Symbol" w:hint="default"/>
        <w:color w:val="auto"/>
      </w:rPr>
    </w:lvl>
    <w:lvl w:ilvl="1" w:tplc="CB54F8D6">
      <w:start w:val="1"/>
      <w:numFmt w:val="bullet"/>
      <w:lvlText w:val=""/>
      <w:lvlPicBulletId w:val="0"/>
      <w:lvlJc w:val="left"/>
      <w:pPr>
        <w:ind w:left="1440" w:hanging="360"/>
      </w:pPr>
      <w:rPr>
        <w:rFonts w:ascii="Symbol" w:hAnsi="Symbol" w:hint="default"/>
        <w:color w:val="auto"/>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3" w15:restartNumberingAfterBreak="0">
    <w:nsid w:val="2BED5573"/>
    <w:multiLevelType w:val="hybridMultilevel"/>
    <w:tmpl w:val="A70611C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4" w15:restartNumberingAfterBreak="0">
    <w:nsid w:val="2C27010A"/>
    <w:multiLevelType w:val="hybridMultilevel"/>
    <w:tmpl w:val="56A46D2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5" w15:restartNumberingAfterBreak="0">
    <w:nsid w:val="2CDF186E"/>
    <w:multiLevelType w:val="hybridMultilevel"/>
    <w:tmpl w:val="C5EC7E4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6" w15:restartNumberingAfterBreak="0">
    <w:nsid w:val="2CF322D4"/>
    <w:multiLevelType w:val="hybridMultilevel"/>
    <w:tmpl w:val="BFC220A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2D7516E8"/>
    <w:multiLevelType w:val="hybridMultilevel"/>
    <w:tmpl w:val="216ED1D0"/>
    <w:lvl w:ilvl="0" w:tplc="5B0A23DA">
      <w:start w:val="1"/>
      <w:numFmt w:val="bullet"/>
      <w:lvlText w:val=""/>
      <w:lvlPicBulletId w:val="4"/>
      <w:lvlJc w:val="left"/>
      <w:pPr>
        <w:tabs>
          <w:tab w:val="num" w:pos="720"/>
        </w:tabs>
        <w:ind w:left="720" w:hanging="360"/>
      </w:pPr>
      <w:rPr>
        <w:rFonts w:ascii="Symbol" w:hAnsi="Symbol" w:hint="default"/>
        <w:color w:val="auto"/>
      </w:rPr>
    </w:lvl>
    <w:lvl w:ilvl="1" w:tplc="9826983E" w:tentative="1">
      <w:start w:val="1"/>
      <w:numFmt w:val="bullet"/>
      <w:lvlText w:val="•"/>
      <w:lvlJc w:val="left"/>
      <w:pPr>
        <w:tabs>
          <w:tab w:val="num" w:pos="1440"/>
        </w:tabs>
        <w:ind w:left="1440" w:hanging="360"/>
      </w:pPr>
      <w:rPr>
        <w:rFonts w:ascii="Times New Roman" w:hAnsi="Times New Roman" w:hint="default"/>
      </w:rPr>
    </w:lvl>
    <w:lvl w:ilvl="2" w:tplc="0C1277D2" w:tentative="1">
      <w:start w:val="1"/>
      <w:numFmt w:val="bullet"/>
      <w:lvlText w:val="•"/>
      <w:lvlJc w:val="left"/>
      <w:pPr>
        <w:tabs>
          <w:tab w:val="num" w:pos="2160"/>
        </w:tabs>
        <w:ind w:left="2160" w:hanging="360"/>
      </w:pPr>
      <w:rPr>
        <w:rFonts w:ascii="Times New Roman" w:hAnsi="Times New Roman" w:hint="default"/>
      </w:rPr>
    </w:lvl>
    <w:lvl w:ilvl="3" w:tplc="349CC1C4" w:tentative="1">
      <w:start w:val="1"/>
      <w:numFmt w:val="bullet"/>
      <w:lvlText w:val="•"/>
      <w:lvlJc w:val="left"/>
      <w:pPr>
        <w:tabs>
          <w:tab w:val="num" w:pos="2880"/>
        </w:tabs>
        <w:ind w:left="2880" w:hanging="360"/>
      </w:pPr>
      <w:rPr>
        <w:rFonts w:ascii="Times New Roman" w:hAnsi="Times New Roman" w:hint="default"/>
      </w:rPr>
    </w:lvl>
    <w:lvl w:ilvl="4" w:tplc="EC724F48" w:tentative="1">
      <w:start w:val="1"/>
      <w:numFmt w:val="bullet"/>
      <w:lvlText w:val="•"/>
      <w:lvlJc w:val="left"/>
      <w:pPr>
        <w:tabs>
          <w:tab w:val="num" w:pos="3600"/>
        </w:tabs>
        <w:ind w:left="3600" w:hanging="360"/>
      </w:pPr>
      <w:rPr>
        <w:rFonts w:ascii="Times New Roman" w:hAnsi="Times New Roman" w:hint="default"/>
      </w:rPr>
    </w:lvl>
    <w:lvl w:ilvl="5" w:tplc="DADCBE52" w:tentative="1">
      <w:start w:val="1"/>
      <w:numFmt w:val="bullet"/>
      <w:lvlText w:val="•"/>
      <w:lvlJc w:val="left"/>
      <w:pPr>
        <w:tabs>
          <w:tab w:val="num" w:pos="4320"/>
        </w:tabs>
        <w:ind w:left="4320" w:hanging="360"/>
      </w:pPr>
      <w:rPr>
        <w:rFonts w:ascii="Times New Roman" w:hAnsi="Times New Roman" w:hint="default"/>
      </w:rPr>
    </w:lvl>
    <w:lvl w:ilvl="6" w:tplc="F2ECCC40" w:tentative="1">
      <w:start w:val="1"/>
      <w:numFmt w:val="bullet"/>
      <w:lvlText w:val="•"/>
      <w:lvlJc w:val="left"/>
      <w:pPr>
        <w:tabs>
          <w:tab w:val="num" w:pos="5040"/>
        </w:tabs>
        <w:ind w:left="5040" w:hanging="360"/>
      </w:pPr>
      <w:rPr>
        <w:rFonts w:ascii="Times New Roman" w:hAnsi="Times New Roman" w:hint="default"/>
      </w:rPr>
    </w:lvl>
    <w:lvl w:ilvl="7" w:tplc="518CCA6A" w:tentative="1">
      <w:start w:val="1"/>
      <w:numFmt w:val="bullet"/>
      <w:lvlText w:val="•"/>
      <w:lvlJc w:val="left"/>
      <w:pPr>
        <w:tabs>
          <w:tab w:val="num" w:pos="5760"/>
        </w:tabs>
        <w:ind w:left="5760" w:hanging="360"/>
      </w:pPr>
      <w:rPr>
        <w:rFonts w:ascii="Times New Roman" w:hAnsi="Times New Roman" w:hint="default"/>
      </w:rPr>
    </w:lvl>
    <w:lvl w:ilvl="8" w:tplc="C8563A3E" w:tentative="1">
      <w:start w:val="1"/>
      <w:numFmt w:val="bullet"/>
      <w:lvlText w:val="•"/>
      <w:lvlJc w:val="left"/>
      <w:pPr>
        <w:tabs>
          <w:tab w:val="num" w:pos="6480"/>
        </w:tabs>
        <w:ind w:left="6480" w:hanging="360"/>
      </w:pPr>
      <w:rPr>
        <w:rFonts w:ascii="Times New Roman" w:hAnsi="Times New Roman" w:hint="default"/>
      </w:rPr>
    </w:lvl>
  </w:abstractNum>
  <w:abstractNum w:abstractNumId="68" w15:restartNumberingAfterBreak="0">
    <w:nsid w:val="2E76155A"/>
    <w:multiLevelType w:val="hybridMultilevel"/>
    <w:tmpl w:val="824C094C"/>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9" w15:restartNumberingAfterBreak="0">
    <w:nsid w:val="2F0F7C54"/>
    <w:multiLevelType w:val="hybridMultilevel"/>
    <w:tmpl w:val="44F4ACD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0" w15:restartNumberingAfterBreak="0">
    <w:nsid w:val="30822431"/>
    <w:multiLevelType w:val="hybridMultilevel"/>
    <w:tmpl w:val="F5FC6726"/>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1" w15:restartNumberingAfterBreak="0">
    <w:nsid w:val="30CE7CD4"/>
    <w:multiLevelType w:val="hybridMultilevel"/>
    <w:tmpl w:val="634E2102"/>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2" w15:restartNumberingAfterBreak="0">
    <w:nsid w:val="31CD42CE"/>
    <w:multiLevelType w:val="hybridMultilevel"/>
    <w:tmpl w:val="4924607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3" w15:restartNumberingAfterBreak="0">
    <w:nsid w:val="327C7166"/>
    <w:multiLevelType w:val="hybridMultilevel"/>
    <w:tmpl w:val="66F0836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4" w15:restartNumberingAfterBreak="0">
    <w:nsid w:val="33A631D5"/>
    <w:multiLevelType w:val="hybridMultilevel"/>
    <w:tmpl w:val="D45AF76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5" w15:restartNumberingAfterBreak="0">
    <w:nsid w:val="352B62F5"/>
    <w:multiLevelType w:val="hybridMultilevel"/>
    <w:tmpl w:val="56BA7580"/>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6" w15:restartNumberingAfterBreak="0">
    <w:nsid w:val="36343834"/>
    <w:multiLevelType w:val="hybridMultilevel"/>
    <w:tmpl w:val="919EC4CA"/>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7" w15:restartNumberingAfterBreak="0">
    <w:nsid w:val="36786AFA"/>
    <w:multiLevelType w:val="hybridMultilevel"/>
    <w:tmpl w:val="A88233DE"/>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8" w15:restartNumberingAfterBreak="0">
    <w:nsid w:val="38780161"/>
    <w:multiLevelType w:val="hybridMultilevel"/>
    <w:tmpl w:val="95704D3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9" w15:restartNumberingAfterBreak="0">
    <w:nsid w:val="39245535"/>
    <w:multiLevelType w:val="hybridMultilevel"/>
    <w:tmpl w:val="51189E64"/>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0" w15:restartNumberingAfterBreak="0">
    <w:nsid w:val="39A2299E"/>
    <w:multiLevelType w:val="multilevel"/>
    <w:tmpl w:val="796C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A2B3ADC"/>
    <w:multiLevelType w:val="hybridMultilevel"/>
    <w:tmpl w:val="ACB29716"/>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2" w15:restartNumberingAfterBreak="0">
    <w:nsid w:val="3B7415FB"/>
    <w:multiLevelType w:val="multilevel"/>
    <w:tmpl w:val="EBDC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BE57346"/>
    <w:multiLevelType w:val="hybridMultilevel"/>
    <w:tmpl w:val="CEA0680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4" w15:restartNumberingAfterBreak="0">
    <w:nsid w:val="3C4E4D67"/>
    <w:multiLevelType w:val="hybridMultilevel"/>
    <w:tmpl w:val="34F62038"/>
    <w:lvl w:ilvl="0" w:tplc="5A829160">
      <w:start w:val="1"/>
      <w:numFmt w:val="decimal"/>
      <w:lvlText w:val="%1."/>
      <w:lvlJc w:val="left"/>
      <w:pPr>
        <w:ind w:left="1080" w:hanging="360"/>
      </w:pPr>
      <w:rPr>
        <w:rFonts w:hint="default"/>
      </w:rPr>
    </w:lvl>
    <w:lvl w:ilvl="1" w:tplc="4BAC5CDC">
      <w:start w:val="1"/>
      <w:numFmt w:val="decimal"/>
      <w:lvlText w:val="%2)"/>
      <w:lvlJc w:val="left"/>
      <w:pPr>
        <w:ind w:left="1800" w:hanging="360"/>
      </w:pPr>
      <w:rPr>
        <w:rFonts w:hint="default"/>
        <w:color w:val="auto"/>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5" w15:restartNumberingAfterBreak="0">
    <w:nsid w:val="3CB11817"/>
    <w:multiLevelType w:val="hybridMultilevel"/>
    <w:tmpl w:val="BC42D062"/>
    <w:lvl w:ilvl="0" w:tplc="5B0A23DA">
      <w:start w:val="1"/>
      <w:numFmt w:val="bullet"/>
      <w:lvlText w:val=""/>
      <w:lvlPicBulletId w:val="4"/>
      <w:lvlJc w:val="left"/>
      <w:pPr>
        <w:ind w:left="1070" w:hanging="360"/>
      </w:pPr>
      <w:rPr>
        <w:rFonts w:ascii="Symbol" w:hAnsi="Symbol" w:hint="default"/>
        <w:color w:val="auto"/>
        <w:sz w:val="24"/>
      </w:rPr>
    </w:lvl>
    <w:lvl w:ilvl="1" w:tplc="04260003" w:tentative="1">
      <w:start w:val="1"/>
      <w:numFmt w:val="bullet"/>
      <w:lvlText w:val="o"/>
      <w:lvlJc w:val="left"/>
      <w:pPr>
        <w:ind w:left="1790" w:hanging="360"/>
      </w:pPr>
      <w:rPr>
        <w:rFonts w:ascii="Courier New" w:hAnsi="Courier New" w:cs="Courier New" w:hint="default"/>
      </w:rPr>
    </w:lvl>
    <w:lvl w:ilvl="2" w:tplc="04260005" w:tentative="1">
      <w:start w:val="1"/>
      <w:numFmt w:val="bullet"/>
      <w:lvlText w:val=""/>
      <w:lvlJc w:val="left"/>
      <w:pPr>
        <w:ind w:left="2510" w:hanging="360"/>
      </w:pPr>
      <w:rPr>
        <w:rFonts w:ascii="Wingdings" w:hAnsi="Wingdings" w:hint="default"/>
      </w:rPr>
    </w:lvl>
    <w:lvl w:ilvl="3" w:tplc="04260001" w:tentative="1">
      <w:start w:val="1"/>
      <w:numFmt w:val="bullet"/>
      <w:lvlText w:val=""/>
      <w:lvlJc w:val="left"/>
      <w:pPr>
        <w:ind w:left="3230" w:hanging="360"/>
      </w:pPr>
      <w:rPr>
        <w:rFonts w:ascii="Symbol" w:hAnsi="Symbol" w:hint="default"/>
      </w:rPr>
    </w:lvl>
    <w:lvl w:ilvl="4" w:tplc="04260003" w:tentative="1">
      <w:start w:val="1"/>
      <w:numFmt w:val="bullet"/>
      <w:lvlText w:val="o"/>
      <w:lvlJc w:val="left"/>
      <w:pPr>
        <w:ind w:left="3950" w:hanging="360"/>
      </w:pPr>
      <w:rPr>
        <w:rFonts w:ascii="Courier New" w:hAnsi="Courier New" w:cs="Courier New" w:hint="default"/>
      </w:rPr>
    </w:lvl>
    <w:lvl w:ilvl="5" w:tplc="04260005" w:tentative="1">
      <w:start w:val="1"/>
      <w:numFmt w:val="bullet"/>
      <w:lvlText w:val=""/>
      <w:lvlJc w:val="left"/>
      <w:pPr>
        <w:ind w:left="4670" w:hanging="360"/>
      </w:pPr>
      <w:rPr>
        <w:rFonts w:ascii="Wingdings" w:hAnsi="Wingdings" w:hint="default"/>
      </w:rPr>
    </w:lvl>
    <w:lvl w:ilvl="6" w:tplc="04260001" w:tentative="1">
      <w:start w:val="1"/>
      <w:numFmt w:val="bullet"/>
      <w:lvlText w:val=""/>
      <w:lvlJc w:val="left"/>
      <w:pPr>
        <w:ind w:left="5390" w:hanging="360"/>
      </w:pPr>
      <w:rPr>
        <w:rFonts w:ascii="Symbol" w:hAnsi="Symbol" w:hint="default"/>
      </w:rPr>
    </w:lvl>
    <w:lvl w:ilvl="7" w:tplc="04260003" w:tentative="1">
      <w:start w:val="1"/>
      <w:numFmt w:val="bullet"/>
      <w:lvlText w:val="o"/>
      <w:lvlJc w:val="left"/>
      <w:pPr>
        <w:ind w:left="6110" w:hanging="360"/>
      </w:pPr>
      <w:rPr>
        <w:rFonts w:ascii="Courier New" w:hAnsi="Courier New" w:cs="Courier New" w:hint="default"/>
      </w:rPr>
    </w:lvl>
    <w:lvl w:ilvl="8" w:tplc="04260005" w:tentative="1">
      <w:start w:val="1"/>
      <w:numFmt w:val="bullet"/>
      <w:lvlText w:val=""/>
      <w:lvlJc w:val="left"/>
      <w:pPr>
        <w:ind w:left="6830" w:hanging="360"/>
      </w:pPr>
      <w:rPr>
        <w:rFonts w:ascii="Wingdings" w:hAnsi="Wingdings" w:hint="default"/>
      </w:rPr>
    </w:lvl>
  </w:abstractNum>
  <w:abstractNum w:abstractNumId="86" w15:restartNumberingAfterBreak="0">
    <w:nsid w:val="3DB50D16"/>
    <w:multiLevelType w:val="hybridMultilevel"/>
    <w:tmpl w:val="8A6A90B4"/>
    <w:lvl w:ilvl="0" w:tplc="CB54F8D6">
      <w:start w:val="1"/>
      <w:numFmt w:val="bullet"/>
      <w:lvlText w:val=""/>
      <w:lvlPicBulletId w:val="3"/>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7" w15:restartNumberingAfterBreak="0">
    <w:nsid w:val="3E5D3F96"/>
    <w:multiLevelType w:val="hybridMultilevel"/>
    <w:tmpl w:val="0C2442AC"/>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88" w15:restartNumberingAfterBreak="0">
    <w:nsid w:val="40040CD4"/>
    <w:multiLevelType w:val="hybridMultilevel"/>
    <w:tmpl w:val="BA4A338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9" w15:restartNumberingAfterBreak="0">
    <w:nsid w:val="406D4A56"/>
    <w:multiLevelType w:val="hybridMultilevel"/>
    <w:tmpl w:val="011E432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0" w15:restartNumberingAfterBreak="0">
    <w:nsid w:val="407922A7"/>
    <w:multiLevelType w:val="hybridMultilevel"/>
    <w:tmpl w:val="580C18F8"/>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1" w15:restartNumberingAfterBreak="0">
    <w:nsid w:val="43416048"/>
    <w:multiLevelType w:val="hybridMultilevel"/>
    <w:tmpl w:val="C7FA4D7A"/>
    <w:lvl w:ilvl="0" w:tplc="532419CA">
      <w:start w:val="1"/>
      <w:numFmt w:val="bullet"/>
      <w:lvlText w:val=""/>
      <w:lvlPicBulletId w:val="1"/>
      <w:lvlJc w:val="left"/>
      <w:pPr>
        <w:ind w:left="1481" w:hanging="360"/>
      </w:pPr>
      <w:rPr>
        <w:rFonts w:ascii="Symbol" w:hAnsi="Symbol" w:hint="default"/>
        <w:color w:val="auto"/>
      </w:rPr>
    </w:lvl>
    <w:lvl w:ilvl="1" w:tplc="04260003" w:tentative="1">
      <w:start w:val="1"/>
      <w:numFmt w:val="bullet"/>
      <w:lvlText w:val="o"/>
      <w:lvlJc w:val="left"/>
      <w:pPr>
        <w:ind w:left="2201" w:hanging="360"/>
      </w:pPr>
      <w:rPr>
        <w:rFonts w:ascii="Courier New" w:hAnsi="Courier New" w:cs="Courier New" w:hint="default"/>
      </w:rPr>
    </w:lvl>
    <w:lvl w:ilvl="2" w:tplc="04260005" w:tentative="1">
      <w:start w:val="1"/>
      <w:numFmt w:val="bullet"/>
      <w:lvlText w:val=""/>
      <w:lvlJc w:val="left"/>
      <w:pPr>
        <w:ind w:left="2921" w:hanging="360"/>
      </w:pPr>
      <w:rPr>
        <w:rFonts w:ascii="Wingdings" w:hAnsi="Wingdings" w:hint="default"/>
      </w:rPr>
    </w:lvl>
    <w:lvl w:ilvl="3" w:tplc="04260001" w:tentative="1">
      <w:start w:val="1"/>
      <w:numFmt w:val="bullet"/>
      <w:lvlText w:val=""/>
      <w:lvlJc w:val="left"/>
      <w:pPr>
        <w:ind w:left="3641" w:hanging="360"/>
      </w:pPr>
      <w:rPr>
        <w:rFonts w:ascii="Symbol" w:hAnsi="Symbol" w:hint="default"/>
      </w:rPr>
    </w:lvl>
    <w:lvl w:ilvl="4" w:tplc="04260003" w:tentative="1">
      <w:start w:val="1"/>
      <w:numFmt w:val="bullet"/>
      <w:lvlText w:val="o"/>
      <w:lvlJc w:val="left"/>
      <w:pPr>
        <w:ind w:left="4361" w:hanging="360"/>
      </w:pPr>
      <w:rPr>
        <w:rFonts w:ascii="Courier New" w:hAnsi="Courier New" w:cs="Courier New" w:hint="default"/>
      </w:rPr>
    </w:lvl>
    <w:lvl w:ilvl="5" w:tplc="04260005" w:tentative="1">
      <w:start w:val="1"/>
      <w:numFmt w:val="bullet"/>
      <w:lvlText w:val=""/>
      <w:lvlJc w:val="left"/>
      <w:pPr>
        <w:ind w:left="5081" w:hanging="360"/>
      </w:pPr>
      <w:rPr>
        <w:rFonts w:ascii="Wingdings" w:hAnsi="Wingdings" w:hint="default"/>
      </w:rPr>
    </w:lvl>
    <w:lvl w:ilvl="6" w:tplc="04260001" w:tentative="1">
      <w:start w:val="1"/>
      <w:numFmt w:val="bullet"/>
      <w:lvlText w:val=""/>
      <w:lvlJc w:val="left"/>
      <w:pPr>
        <w:ind w:left="5801" w:hanging="360"/>
      </w:pPr>
      <w:rPr>
        <w:rFonts w:ascii="Symbol" w:hAnsi="Symbol" w:hint="default"/>
      </w:rPr>
    </w:lvl>
    <w:lvl w:ilvl="7" w:tplc="04260003" w:tentative="1">
      <w:start w:val="1"/>
      <w:numFmt w:val="bullet"/>
      <w:lvlText w:val="o"/>
      <w:lvlJc w:val="left"/>
      <w:pPr>
        <w:ind w:left="6521" w:hanging="360"/>
      </w:pPr>
      <w:rPr>
        <w:rFonts w:ascii="Courier New" w:hAnsi="Courier New" w:cs="Courier New" w:hint="default"/>
      </w:rPr>
    </w:lvl>
    <w:lvl w:ilvl="8" w:tplc="04260005" w:tentative="1">
      <w:start w:val="1"/>
      <w:numFmt w:val="bullet"/>
      <w:lvlText w:val=""/>
      <w:lvlJc w:val="left"/>
      <w:pPr>
        <w:ind w:left="7241" w:hanging="360"/>
      </w:pPr>
      <w:rPr>
        <w:rFonts w:ascii="Wingdings" w:hAnsi="Wingdings" w:hint="default"/>
      </w:rPr>
    </w:lvl>
  </w:abstractNum>
  <w:abstractNum w:abstractNumId="92" w15:restartNumberingAfterBreak="0">
    <w:nsid w:val="43501CA9"/>
    <w:multiLevelType w:val="hybridMultilevel"/>
    <w:tmpl w:val="8480858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3" w15:restartNumberingAfterBreak="0">
    <w:nsid w:val="444E368F"/>
    <w:multiLevelType w:val="hybridMultilevel"/>
    <w:tmpl w:val="8864D162"/>
    <w:lvl w:ilvl="0" w:tplc="5BD6A3B4">
      <w:start w:val="1"/>
      <w:numFmt w:val="bullet"/>
      <w:lvlText w:val="•"/>
      <w:lvlJc w:val="left"/>
      <w:pPr>
        <w:tabs>
          <w:tab w:val="num" w:pos="720"/>
        </w:tabs>
        <w:ind w:left="720" w:hanging="360"/>
      </w:pPr>
      <w:rPr>
        <w:rFonts w:ascii="Arial" w:hAnsi="Arial" w:hint="default"/>
      </w:rPr>
    </w:lvl>
    <w:lvl w:ilvl="1" w:tplc="9F1C6E30" w:tentative="1">
      <w:start w:val="1"/>
      <w:numFmt w:val="bullet"/>
      <w:lvlText w:val="•"/>
      <w:lvlJc w:val="left"/>
      <w:pPr>
        <w:tabs>
          <w:tab w:val="num" w:pos="1440"/>
        </w:tabs>
        <w:ind w:left="1440" w:hanging="360"/>
      </w:pPr>
      <w:rPr>
        <w:rFonts w:ascii="Arial" w:hAnsi="Arial" w:hint="default"/>
      </w:rPr>
    </w:lvl>
    <w:lvl w:ilvl="2" w:tplc="9C68AB90" w:tentative="1">
      <w:start w:val="1"/>
      <w:numFmt w:val="bullet"/>
      <w:lvlText w:val="•"/>
      <w:lvlJc w:val="left"/>
      <w:pPr>
        <w:tabs>
          <w:tab w:val="num" w:pos="2160"/>
        </w:tabs>
        <w:ind w:left="2160" w:hanging="360"/>
      </w:pPr>
      <w:rPr>
        <w:rFonts w:ascii="Arial" w:hAnsi="Arial" w:hint="default"/>
      </w:rPr>
    </w:lvl>
    <w:lvl w:ilvl="3" w:tplc="3F062D8A" w:tentative="1">
      <w:start w:val="1"/>
      <w:numFmt w:val="bullet"/>
      <w:lvlText w:val="•"/>
      <w:lvlJc w:val="left"/>
      <w:pPr>
        <w:tabs>
          <w:tab w:val="num" w:pos="2880"/>
        </w:tabs>
        <w:ind w:left="2880" w:hanging="360"/>
      </w:pPr>
      <w:rPr>
        <w:rFonts w:ascii="Arial" w:hAnsi="Arial" w:hint="default"/>
      </w:rPr>
    </w:lvl>
    <w:lvl w:ilvl="4" w:tplc="6C74255A" w:tentative="1">
      <w:start w:val="1"/>
      <w:numFmt w:val="bullet"/>
      <w:lvlText w:val="•"/>
      <w:lvlJc w:val="left"/>
      <w:pPr>
        <w:tabs>
          <w:tab w:val="num" w:pos="3600"/>
        </w:tabs>
        <w:ind w:left="3600" w:hanging="360"/>
      </w:pPr>
      <w:rPr>
        <w:rFonts w:ascii="Arial" w:hAnsi="Arial" w:hint="default"/>
      </w:rPr>
    </w:lvl>
    <w:lvl w:ilvl="5" w:tplc="79E8509C" w:tentative="1">
      <w:start w:val="1"/>
      <w:numFmt w:val="bullet"/>
      <w:lvlText w:val="•"/>
      <w:lvlJc w:val="left"/>
      <w:pPr>
        <w:tabs>
          <w:tab w:val="num" w:pos="4320"/>
        </w:tabs>
        <w:ind w:left="4320" w:hanging="360"/>
      </w:pPr>
      <w:rPr>
        <w:rFonts w:ascii="Arial" w:hAnsi="Arial" w:hint="default"/>
      </w:rPr>
    </w:lvl>
    <w:lvl w:ilvl="6" w:tplc="CD887864" w:tentative="1">
      <w:start w:val="1"/>
      <w:numFmt w:val="bullet"/>
      <w:lvlText w:val="•"/>
      <w:lvlJc w:val="left"/>
      <w:pPr>
        <w:tabs>
          <w:tab w:val="num" w:pos="5040"/>
        </w:tabs>
        <w:ind w:left="5040" w:hanging="360"/>
      </w:pPr>
      <w:rPr>
        <w:rFonts w:ascii="Arial" w:hAnsi="Arial" w:hint="default"/>
      </w:rPr>
    </w:lvl>
    <w:lvl w:ilvl="7" w:tplc="33000FA0" w:tentative="1">
      <w:start w:val="1"/>
      <w:numFmt w:val="bullet"/>
      <w:lvlText w:val="•"/>
      <w:lvlJc w:val="left"/>
      <w:pPr>
        <w:tabs>
          <w:tab w:val="num" w:pos="5760"/>
        </w:tabs>
        <w:ind w:left="5760" w:hanging="360"/>
      </w:pPr>
      <w:rPr>
        <w:rFonts w:ascii="Arial" w:hAnsi="Arial" w:hint="default"/>
      </w:rPr>
    </w:lvl>
    <w:lvl w:ilvl="8" w:tplc="E14A88CE" w:tentative="1">
      <w:start w:val="1"/>
      <w:numFmt w:val="bullet"/>
      <w:lvlText w:val="•"/>
      <w:lvlJc w:val="left"/>
      <w:pPr>
        <w:tabs>
          <w:tab w:val="num" w:pos="6480"/>
        </w:tabs>
        <w:ind w:left="6480" w:hanging="360"/>
      </w:pPr>
      <w:rPr>
        <w:rFonts w:ascii="Arial" w:hAnsi="Arial" w:hint="default"/>
      </w:rPr>
    </w:lvl>
  </w:abstractNum>
  <w:abstractNum w:abstractNumId="94" w15:restartNumberingAfterBreak="0">
    <w:nsid w:val="447E6817"/>
    <w:multiLevelType w:val="hybridMultilevel"/>
    <w:tmpl w:val="BCFA5988"/>
    <w:lvl w:ilvl="0" w:tplc="7716FD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5" w15:restartNumberingAfterBreak="0">
    <w:nsid w:val="44DA21B2"/>
    <w:multiLevelType w:val="hybridMultilevel"/>
    <w:tmpl w:val="9E1E937E"/>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96" w15:restartNumberingAfterBreak="0">
    <w:nsid w:val="46351F9B"/>
    <w:multiLevelType w:val="hybridMultilevel"/>
    <w:tmpl w:val="C1D0BF8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7" w15:restartNumberingAfterBreak="0">
    <w:nsid w:val="46700336"/>
    <w:multiLevelType w:val="hybridMultilevel"/>
    <w:tmpl w:val="D37260F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8" w15:restartNumberingAfterBreak="0">
    <w:nsid w:val="46C64F75"/>
    <w:multiLevelType w:val="hybridMultilevel"/>
    <w:tmpl w:val="08A64218"/>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9" w15:restartNumberingAfterBreak="0">
    <w:nsid w:val="477E0316"/>
    <w:multiLevelType w:val="hybridMultilevel"/>
    <w:tmpl w:val="2B6AF8A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0" w15:restartNumberingAfterBreak="0">
    <w:nsid w:val="47846394"/>
    <w:multiLevelType w:val="hybridMultilevel"/>
    <w:tmpl w:val="D48ED25C"/>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1" w15:restartNumberingAfterBreak="0">
    <w:nsid w:val="4881345D"/>
    <w:multiLevelType w:val="hybridMultilevel"/>
    <w:tmpl w:val="0FD8328E"/>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2" w15:restartNumberingAfterBreak="0">
    <w:nsid w:val="490A3CEF"/>
    <w:multiLevelType w:val="hybridMultilevel"/>
    <w:tmpl w:val="959C0EB6"/>
    <w:lvl w:ilvl="0" w:tplc="04260001">
      <w:start w:val="1"/>
      <w:numFmt w:val="bullet"/>
      <w:lvlText w:val=""/>
      <w:lvlJc w:val="left"/>
      <w:pPr>
        <w:ind w:left="720" w:hanging="360"/>
      </w:pPr>
      <w:rPr>
        <w:rFonts w:ascii="Symbol" w:hAnsi="Symbol" w:hint="default"/>
      </w:rPr>
    </w:lvl>
    <w:lvl w:ilvl="1" w:tplc="532419CA">
      <w:start w:val="1"/>
      <w:numFmt w:val="bullet"/>
      <w:lvlText w:val=""/>
      <w:lvlPicBulletId w:val="1"/>
      <w:lvlJc w:val="left"/>
      <w:pPr>
        <w:ind w:left="1440" w:hanging="360"/>
      </w:pPr>
      <w:rPr>
        <w:rFonts w:ascii="Symbol" w:hAnsi="Symbol" w:hint="default"/>
        <w:color w:val="auto"/>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3" w15:restartNumberingAfterBreak="0">
    <w:nsid w:val="4AE33715"/>
    <w:multiLevelType w:val="hybridMultilevel"/>
    <w:tmpl w:val="B47A6216"/>
    <w:lvl w:ilvl="0" w:tplc="CB54F8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B2633FD"/>
    <w:multiLevelType w:val="hybridMultilevel"/>
    <w:tmpl w:val="4282FA4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5" w15:restartNumberingAfterBreak="0">
    <w:nsid w:val="4BE67139"/>
    <w:multiLevelType w:val="hybridMultilevel"/>
    <w:tmpl w:val="26980B08"/>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6" w15:restartNumberingAfterBreak="0">
    <w:nsid w:val="4CD60558"/>
    <w:multiLevelType w:val="hybridMultilevel"/>
    <w:tmpl w:val="839A4F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7" w15:restartNumberingAfterBreak="0">
    <w:nsid w:val="4CDD11E1"/>
    <w:multiLevelType w:val="hybridMultilevel"/>
    <w:tmpl w:val="296ECE4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8" w15:restartNumberingAfterBreak="0">
    <w:nsid w:val="4D21428C"/>
    <w:multiLevelType w:val="hybridMultilevel"/>
    <w:tmpl w:val="4B185860"/>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9" w15:restartNumberingAfterBreak="0">
    <w:nsid w:val="4DC65D73"/>
    <w:multiLevelType w:val="hybridMultilevel"/>
    <w:tmpl w:val="8090A042"/>
    <w:lvl w:ilvl="0" w:tplc="CB54F8D6">
      <w:start w:val="1"/>
      <w:numFmt w:val="bullet"/>
      <w:lvlText w:val=""/>
      <w:lvlPicBulletId w:val="0"/>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10" w15:restartNumberingAfterBreak="0">
    <w:nsid w:val="4FF53A3E"/>
    <w:multiLevelType w:val="hybridMultilevel"/>
    <w:tmpl w:val="202CB97A"/>
    <w:lvl w:ilvl="0" w:tplc="532419CA">
      <w:start w:val="1"/>
      <w:numFmt w:val="bullet"/>
      <w:lvlText w:val=""/>
      <w:lvlPicBulletId w:val="5"/>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1" w15:restartNumberingAfterBreak="0">
    <w:nsid w:val="503E1106"/>
    <w:multiLevelType w:val="hybridMultilevel"/>
    <w:tmpl w:val="9C8641C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2" w15:restartNumberingAfterBreak="0">
    <w:nsid w:val="50EB174A"/>
    <w:multiLevelType w:val="hybridMultilevel"/>
    <w:tmpl w:val="3FACFDA2"/>
    <w:lvl w:ilvl="0" w:tplc="E9F042BC">
      <w:start w:val="1"/>
      <w:numFmt w:val="bullet"/>
      <w:lvlText w:val="•"/>
      <w:lvlJc w:val="left"/>
      <w:pPr>
        <w:tabs>
          <w:tab w:val="num" w:pos="720"/>
        </w:tabs>
        <w:ind w:left="720" w:hanging="360"/>
      </w:pPr>
      <w:rPr>
        <w:rFonts w:ascii="Arial" w:hAnsi="Arial" w:hint="default"/>
      </w:rPr>
    </w:lvl>
    <w:lvl w:ilvl="1" w:tplc="9578CBCC" w:tentative="1">
      <w:start w:val="1"/>
      <w:numFmt w:val="bullet"/>
      <w:lvlText w:val="•"/>
      <w:lvlJc w:val="left"/>
      <w:pPr>
        <w:tabs>
          <w:tab w:val="num" w:pos="1440"/>
        </w:tabs>
        <w:ind w:left="1440" w:hanging="360"/>
      </w:pPr>
      <w:rPr>
        <w:rFonts w:ascii="Arial" w:hAnsi="Arial" w:hint="default"/>
      </w:rPr>
    </w:lvl>
    <w:lvl w:ilvl="2" w:tplc="F9BAD806" w:tentative="1">
      <w:start w:val="1"/>
      <w:numFmt w:val="bullet"/>
      <w:lvlText w:val="•"/>
      <w:lvlJc w:val="left"/>
      <w:pPr>
        <w:tabs>
          <w:tab w:val="num" w:pos="2160"/>
        </w:tabs>
        <w:ind w:left="2160" w:hanging="360"/>
      </w:pPr>
      <w:rPr>
        <w:rFonts w:ascii="Arial" w:hAnsi="Arial" w:hint="default"/>
      </w:rPr>
    </w:lvl>
    <w:lvl w:ilvl="3" w:tplc="DFB828DC" w:tentative="1">
      <w:start w:val="1"/>
      <w:numFmt w:val="bullet"/>
      <w:lvlText w:val="•"/>
      <w:lvlJc w:val="left"/>
      <w:pPr>
        <w:tabs>
          <w:tab w:val="num" w:pos="2880"/>
        </w:tabs>
        <w:ind w:left="2880" w:hanging="360"/>
      </w:pPr>
      <w:rPr>
        <w:rFonts w:ascii="Arial" w:hAnsi="Arial" w:hint="default"/>
      </w:rPr>
    </w:lvl>
    <w:lvl w:ilvl="4" w:tplc="F452B96E" w:tentative="1">
      <w:start w:val="1"/>
      <w:numFmt w:val="bullet"/>
      <w:lvlText w:val="•"/>
      <w:lvlJc w:val="left"/>
      <w:pPr>
        <w:tabs>
          <w:tab w:val="num" w:pos="3600"/>
        </w:tabs>
        <w:ind w:left="3600" w:hanging="360"/>
      </w:pPr>
      <w:rPr>
        <w:rFonts w:ascii="Arial" w:hAnsi="Arial" w:hint="default"/>
      </w:rPr>
    </w:lvl>
    <w:lvl w:ilvl="5" w:tplc="66949F66" w:tentative="1">
      <w:start w:val="1"/>
      <w:numFmt w:val="bullet"/>
      <w:lvlText w:val="•"/>
      <w:lvlJc w:val="left"/>
      <w:pPr>
        <w:tabs>
          <w:tab w:val="num" w:pos="4320"/>
        </w:tabs>
        <w:ind w:left="4320" w:hanging="360"/>
      </w:pPr>
      <w:rPr>
        <w:rFonts w:ascii="Arial" w:hAnsi="Arial" w:hint="default"/>
      </w:rPr>
    </w:lvl>
    <w:lvl w:ilvl="6" w:tplc="86AA8B94" w:tentative="1">
      <w:start w:val="1"/>
      <w:numFmt w:val="bullet"/>
      <w:lvlText w:val="•"/>
      <w:lvlJc w:val="left"/>
      <w:pPr>
        <w:tabs>
          <w:tab w:val="num" w:pos="5040"/>
        </w:tabs>
        <w:ind w:left="5040" w:hanging="360"/>
      </w:pPr>
      <w:rPr>
        <w:rFonts w:ascii="Arial" w:hAnsi="Arial" w:hint="default"/>
      </w:rPr>
    </w:lvl>
    <w:lvl w:ilvl="7" w:tplc="35D469EA" w:tentative="1">
      <w:start w:val="1"/>
      <w:numFmt w:val="bullet"/>
      <w:lvlText w:val="•"/>
      <w:lvlJc w:val="left"/>
      <w:pPr>
        <w:tabs>
          <w:tab w:val="num" w:pos="5760"/>
        </w:tabs>
        <w:ind w:left="5760" w:hanging="360"/>
      </w:pPr>
      <w:rPr>
        <w:rFonts w:ascii="Arial" w:hAnsi="Arial" w:hint="default"/>
      </w:rPr>
    </w:lvl>
    <w:lvl w:ilvl="8" w:tplc="A4C0C3F2" w:tentative="1">
      <w:start w:val="1"/>
      <w:numFmt w:val="bullet"/>
      <w:lvlText w:val="•"/>
      <w:lvlJc w:val="left"/>
      <w:pPr>
        <w:tabs>
          <w:tab w:val="num" w:pos="6480"/>
        </w:tabs>
        <w:ind w:left="6480" w:hanging="360"/>
      </w:pPr>
      <w:rPr>
        <w:rFonts w:ascii="Arial" w:hAnsi="Arial" w:hint="default"/>
      </w:rPr>
    </w:lvl>
  </w:abstractNum>
  <w:abstractNum w:abstractNumId="113" w15:restartNumberingAfterBreak="0">
    <w:nsid w:val="523505FB"/>
    <w:multiLevelType w:val="multilevel"/>
    <w:tmpl w:val="1A90564A"/>
    <w:lvl w:ilvl="0">
      <w:start w:val="1"/>
      <w:numFmt w:val="decimal"/>
      <w:lvlText w:val="%1."/>
      <w:lvlJc w:val="left"/>
      <w:pPr>
        <w:ind w:left="720" w:hanging="360"/>
      </w:pPr>
      <w:rPr>
        <w:rFonts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240" w:hanging="2880"/>
      </w:pPr>
      <w:rPr>
        <w:rFonts w:hint="default"/>
      </w:rPr>
    </w:lvl>
  </w:abstractNum>
  <w:abstractNum w:abstractNumId="114" w15:restartNumberingAfterBreak="0">
    <w:nsid w:val="523748CB"/>
    <w:multiLevelType w:val="hybridMultilevel"/>
    <w:tmpl w:val="B3987F8E"/>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5" w15:restartNumberingAfterBreak="0">
    <w:nsid w:val="527D4C0D"/>
    <w:multiLevelType w:val="hybridMultilevel"/>
    <w:tmpl w:val="A47A6D54"/>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6" w15:restartNumberingAfterBreak="0">
    <w:nsid w:val="532D1C9E"/>
    <w:multiLevelType w:val="hybridMultilevel"/>
    <w:tmpl w:val="0B6EC3EC"/>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7" w15:restartNumberingAfterBreak="0">
    <w:nsid w:val="54173FA4"/>
    <w:multiLevelType w:val="hybridMultilevel"/>
    <w:tmpl w:val="58DA3B3C"/>
    <w:lvl w:ilvl="0" w:tplc="C02835C8">
      <w:start w:val="1"/>
      <w:numFmt w:val="bullet"/>
      <w:lvlText w:val="•"/>
      <w:lvlJc w:val="left"/>
      <w:pPr>
        <w:tabs>
          <w:tab w:val="num" w:pos="720"/>
        </w:tabs>
        <w:ind w:left="720" w:hanging="360"/>
      </w:pPr>
      <w:rPr>
        <w:rFonts w:ascii="Times New Roman" w:hAnsi="Times New Roman" w:hint="default"/>
      </w:rPr>
    </w:lvl>
    <w:lvl w:ilvl="1" w:tplc="532419CA">
      <w:start w:val="1"/>
      <w:numFmt w:val="bullet"/>
      <w:lvlText w:val=""/>
      <w:lvlPicBulletId w:val="1"/>
      <w:lvlJc w:val="left"/>
      <w:pPr>
        <w:tabs>
          <w:tab w:val="num" w:pos="1440"/>
        </w:tabs>
        <w:ind w:left="1440" w:hanging="360"/>
      </w:pPr>
      <w:rPr>
        <w:rFonts w:ascii="Symbol" w:hAnsi="Symbol" w:hint="default"/>
        <w:color w:val="auto"/>
      </w:rPr>
    </w:lvl>
    <w:lvl w:ilvl="2" w:tplc="9EF46DD4" w:tentative="1">
      <w:start w:val="1"/>
      <w:numFmt w:val="bullet"/>
      <w:lvlText w:val="•"/>
      <w:lvlJc w:val="left"/>
      <w:pPr>
        <w:tabs>
          <w:tab w:val="num" w:pos="2160"/>
        </w:tabs>
        <w:ind w:left="2160" w:hanging="360"/>
      </w:pPr>
      <w:rPr>
        <w:rFonts w:ascii="Times New Roman" w:hAnsi="Times New Roman" w:hint="default"/>
      </w:rPr>
    </w:lvl>
    <w:lvl w:ilvl="3" w:tplc="E8FA4FF8" w:tentative="1">
      <w:start w:val="1"/>
      <w:numFmt w:val="bullet"/>
      <w:lvlText w:val="•"/>
      <w:lvlJc w:val="left"/>
      <w:pPr>
        <w:tabs>
          <w:tab w:val="num" w:pos="2880"/>
        </w:tabs>
        <w:ind w:left="2880" w:hanging="360"/>
      </w:pPr>
      <w:rPr>
        <w:rFonts w:ascii="Times New Roman" w:hAnsi="Times New Roman" w:hint="default"/>
      </w:rPr>
    </w:lvl>
    <w:lvl w:ilvl="4" w:tplc="6D9A4912" w:tentative="1">
      <w:start w:val="1"/>
      <w:numFmt w:val="bullet"/>
      <w:lvlText w:val="•"/>
      <w:lvlJc w:val="left"/>
      <w:pPr>
        <w:tabs>
          <w:tab w:val="num" w:pos="3600"/>
        </w:tabs>
        <w:ind w:left="3600" w:hanging="360"/>
      </w:pPr>
      <w:rPr>
        <w:rFonts w:ascii="Times New Roman" w:hAnsi="Times New Roman" w:hint="default"/>
      </w:rPr>
    </w:lvl>
    <w:lvl w:ilvl="5" w:tplc="C204C1C2" w:tentative="1">
      <w:start w:val="1"/>
      <w:numFmt w:val="bullet"/>
      <w:lvlText w:val="•"/>
      <w:lvlJc w:val="left"/>
      <w:pPr>
        <w:tabs>
          <w:tab w:val="num" w:pos="4320"/>
        </w:tabs>
        <w:ind w:left="4320" w:hanging="360"/>
      </w:pPr>
      <w:rPr>
        <w:rFonts w:ascii="Times New Roman" w:hAnsi="Times New Roman" w:hint="default"/>
      </w:rPr>
    </w:lvl>
    <w:lvl w:ilvl="6" w:tplc="AB569896" w:tentative="1">
      <w:start w:val="1"/>
      <w:numFmt w:val="bullet"/>
      <w:lvlText w:val="•"/>
      <w:lvlJc w:val="left"/>
      <w:pPr>
        <w:tabs>
          <w:tab w:val="num" w:pos="5040"/>
        </w:tabs>
        <w:ind w:left="5040" w:hanging="360"/>
      </w:pPr>
      <w:rPr>
        <w:rFonts w:ascii="Times New Roman" w:hAnsi="Times New Roman" w:hint="default"/>
      </w:rPr>
    </w:lvl>
    <w:lvl w:ilvl="7" w:tplc="5E66CF74" w:tentative="1">
      <w:start w:val="1"/>
      <w:numFmt w:val="bullet"/>
      <w:lvlText w:val="•"/>
      <w:lvlJc w:val="left"/>
      <w:pPr>
        <w:tabs>
          <w:tab w:val="num" w:pos="5760"/>
        </w:tabs>
        <w:ind w:left="5760" w:hanging="360"/>
      </w:pPr>
      <w:rPr>
        <w:rFonts w:ascii="Times New Roman" w:hAnsi="Times New Roman" w:hint="default"/>
      </w:rPr>
    </w:lvl>
    <w:lvl w:ilvl="8" w:tplc="4820812C" w:tentative="1">
      <w:start w:val="1"/>
      <w:numFmt w:val="bullet"/>
      <w:lvlText w:val="•"/>
      <w:lvlJc w:val="left"/>
      <w:pPr>
        <w:tabs>
          <w:tab w:val="num" w:pos="6480"/>
        </w:tabs>
        <w:ind w:left="6480" w:hanging="360"/>
      </w:pPr>
      <w:rPr>
        <w:rFonts w:ascii="Times New Roman" w:hAnsi="Times New Roman" w:hint="default"/>
      </w:rPr>
    </w:lvl>
  </w:abstractNum>
  <w:abstractNum w:abstractNumId="118" w15:restartNumberingAfterBreak="0">
    <w:nsid w:val="54A16CC5"/>
    <w:multiLevelType w:val="hybridMultilevel"/>
    <w:tmpl w:val="0B66CB82"/>
    <w:lvl w:ilvl="0" w:tplc="F350EDF6">
      <w:start w:val="1"/>
      <w:numFmt w:val="bullet"/>
      <w:lvlText w:val="¨"/>
      <w:lvlJc w:val="left"/>
      <w:pPr>
        <w:ind w:left="440" w:hanging="360"/>
      </w:pPr>
      <w:rPr>
        <w:rFonts w:ascii="Wingdings" w:hAnsi="Wingdings" w:hint="default"/>
      </w:rPr>
    </w:lvl>
    <w:lvl w:ilvl="1" w:tplc="04260003" w:tentative="1">
      <w:start w:val="1"/>
      <w:numFmt w:val="bullet"/>
      <w:lvlText w:val="o"/>
      <w:lvlJc w:val="left"/>
      <w:pPr>
        <w:ind w:left="1160" w:hanging="360"/>
      </w:pPr>
      <w:rPr>
        <w:rFonts w:ascii="Courier New" w:hAnsi="Courier New" w:cs="Courier New" w:hint="default"/>
      </w:rPr>
    </w:lvl>
    <w:lvl w:ilvl="2" w:tplc="04260005" w:tentative="1">
      <w:start w:val="1"/>
      <w:numFmt w:val="bullet"/>
      <w:lvlText w:val=""/>
      <w:lvlJc w:val="left"/>
      <w:pPr>
        <w:ind w:left="1880" w:hanging="360"/>
      </w:pPr>
      <w:rPr>
        <w:rFonts w:ascii="Wingdings" w:hAnsi="Wingdings" w:hint="default"/>
      </w:rPr>
    </w:lvl>
    <w:lvl w:ilvl="3" w:tplc="04260001" w:tentative="1">
      <w:start w:val="1"/>
      <w:numFmt w:val="bullet"/>
      <w:lvlText w:val=""/>
      <w:lvlJc w:val="left"/>
      <w:pPr>
        <w:ind w:left="2600" w:hanging="360"/>
      </w:pPr>
      <w:rPr>
        <w:rFonts w:ascii="Symbol" w:hAnsi="Symbol" w:hint="default"/>
      </w:rPr>
    </w:lvl>
    <w:lvl w:ilvl="4" w:tplc="04260003" w:tentative="1">
      <w:start w:val="1"/>
      <w:numFmt w:val="bullet"/>
      <w:lvlText w:val="o"/>
      <w:lvlJc w:val="left"/>
      <w:pPr>
        <w:ind w:left="3320" w:hanging="360"/>
      </w:pPr>
      <w:rPr>
        <w:rFonts w:ascii="Courier New" w:hAnsi="Courier New" w:cs="Courier New" w:hint="default"/>
      </w:rPr>
    </w:lvl>
    <w:lvl w:ilvl="5" w:tplc="04260005" w:tentative="1">
      <w:start w:val="1"/>
      <w:numFmt w:val="bullet"/>
      <w:lvlText w:val=""/>
      <w:lvlJc w:val="left"/>
      <w:pPr>
        <w:ind w:left="4040" w:hanging="360"/>
      </w:pPr>
      <w:rPr>
        <w:rFonts w:ascii="Wingdings" w:hAnsi="Wingdings" w:hint="default"/>
      </w:rPr>
    </w:lvl>
    <w:lvl w:ilvl="6" w:tplc="04260001" w:tentative="1">
      <w:start w:val="1"/>
      <w:numFmt w:val="bullet"/>
      <w:lvlText w:val=""/>
      <w:lvlJc w:val="left"/>
      <w:pPr>
        <w:ind w:left="4760" w:hanging="360"/>
      </w:pPr>
      <w:rPr>
        <w:rFonts w:ascii="Symbol" w:hAnsi="Symbol" w:hint="default"/>
      </w:rPr>
    </w:lvl>
    <w:lvl w:ilvl="7" w:tplc="04260003" w:tentative="1">
      <w:start w:val="1"/>
      <w:numFmt w:val="bullet"/>
      <w:lvlText w:val="o"/>
      <w:lvlJc w:val="left"/>
      <w:pPr>
        <w:ind w:left="5480" w:hanging="360"/>
      </w:pPr>
      <w:rPr>
        <w:rFonts w:ascii="Courier New" w:hAnsi="Courier New" w:cs="Courier New" w:hint="default"/>
      </w:rPr>
    </w:lvl>
    <w:lvl w:ilvl="8" w:tplc="04260005" w:tentative="1">
      <w:start w:val="1"/>
      <w:numFmt w:val="bullet"/>
      <w:lvlText w:val=""/>
      <w:lvlJc w:val="left"/>
      <w:pPr>
        <w:ind w:left="6200" w:hanging="360"/>
      </w:pPr>
      <w:rPr>
        <w:rFonts w:ascii="Wingdings" w:hAnsi="Wingdings" w:hint="default"/>
      </w:rPr>
    </w:lvl>
  </w:abstractNum>
  <w:abstractNum w:abstractNumId="119" w15:restartNumberingAfterBreak="0">
    <w:nsid w:val="54AB5D95"/>
    <w:multiLevelType w:val="hybridMultilevel"/>
    <w:tmpl w:val="B4FA763C"/>
    <w:lvl w:ilvl="0" w:tplc="5B0A23DA">
      <w:start w:val="1"/>
      <w:numFmt w:val="bullet"/>
      <w:lvlText w:val=""/>
      <w:lvlPicBulletId w:val="4"/>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0" w15:restartNumberingAfterBreak="0">
    <w:nsid w:val="54E81A56"/>
    <w:multiLevelType w:val="hybridMultilevel"/>
    <w:tmpl w:val="B3AEB01A"/>
    <w:lvl w:ilvl="0" w:tplc="5122E156">
      <w:start w:val="1"/>
      <w:numFmt w:val="bullet"/>
      <w:lvlText w:val="-"/>
      <w:lvlJc w:val="left"/>
      <w:pPr>
        <w:ind w:left="502" w:hanging="360"/>
      </w:pPr>
      <w:rPr>
        <w:rFonts w:ascii="Times New Roman" w:eastAsia="Calibri" w:hAnsi="Times New Roman" w:cs="Times New Roman" w:hint="default"/>
        <w:b w:val="0"/>
        <w:color w:val="auto"/>
      </w:rPr>
    </w:lvl>
    <w:lvl w:ilvl="1" w:tplc="04260003">
      <w:start w:val="1"/>
      <w:numFmt w:val="bullet"/>
      <w:lvlText w:val="o"/>
      <w:lvlJc w:val="left"/>
      <w:pPr>
        <w:ind w:left="1844" w:hanging="360"/>
      </w:pPr>
      <w:rPr>
        <w:rFonts w:ascii="Courier New" w:hAnsi="Courier New" w:cs="Courier New" w:hint="default"/>
      </w:rPr>
    </w:lvl>
    <w:lvl w:ilvl="2" w:tplc="04260005" w:tentative="1">
      <w:start w:val="1"/>
      <w:numFmt w:val="bullet"/>
      <w:lvlText w:val=""/>
      <w:lvlJc w:val="left"/>
      <w:pPr>
        <w:ind w:left="2564" w:hanging="360"/>
      </w:pPr>
      <w:rPr>
        <w:rFonts w:ascii="Wingdings" w:hAnsi="Wingdings" w:hint="default"/>
      </w:rPr>
    </w:lvl>
    <w:lvl w:ilvl="3" w:tplc="04260001" w:tentative="1">
      <w:start w:val="1"/>
      <w:numFmt w:val="bullet"/>
      <w:lvlText w:val=""/>
      <w:lvlJc w:val="left"/>
      <w:pPr>
        <w:ind w:left="3284" w:hanging="360"/>
      </w:pPr>
      <w:rPr>
        <w:rFonts w:ascii="Symbol" w:hAnsi="Symbol" w:hint="default"/>
      </w:rPr>
    </w:lvl>
    <w:lvl w:ilvl="4" w:tplc="04260003" w:tentative="1">
      <w:start w:val="1"/>
      <w:numFmt w:val="bullet"/>
      <w:lvlText w:val="o"/>
      <w:lvlJc w:val="left"/>
      <w:pPr>
        <w:ind w:left="4004" w:hanging="360"/>
      </w:pPr>
      <w:rPr>
        <w:rFonts w:ascii="Courier New" w:hAnsi="Courier New" w:cs="Courier New" w:hint="default"/>
      </w:rPr>
    </w:lvl>
    <w:lvl w:ilvl="5" w:tplc="04260005" w:tentative="1">
      <w:start w:val="1"/>
      <w:numFmt w:val="bullet"/>
      <w:lvlText w:val=""/>
      <w:lvlJc w:val="left"/>
      <w:pPr>
        <w:ind w:left="4724" w:hanging="360"/>
      </w:pPr>
      <w:rPr>
        <w:rFonts w:ascii="Wingdings" w:hAnsi="Wingdings" w:hint="default"/>
      </w:rPr>
    </w:lvl>
    <w:lvl w:ilvl="6" w:tplc="04260001" w:tentative="1">
      <w:start w:val="1"/>
      <w:numFmt w:val="bullet"/>
      <w:lvlText w:val=""/>
      <w:lvlJc w:val="left"/>
      <w:pPr>
        <w:ind w:left="5444" w:hanging="360"/>
      </w:pPr>
      <w:rPr>
        <w:rFonts w:ascii="Symbol" w:hAnsi="Symbol" w:hint="default"/>
      </w:rPr>
    </w:lvl>
    <w:lvl w:ilvl="7" w:tplc="04260003" w:tentative="1">
      <w:start w:val="1"/>
      <w:numFmt w:val="bullet"/>
      <w:lvlText w:val="o"/>
      <w:lvlJc w:val="left"/>
      <w:pPr>
        <w:ind w:left="6164" w:hanging="360"/>
      </w:pPr>
      <w:rPr>
        <w:rFonts w:ascii="Courier New" w:hAnsi="Courier New" w:cs="Courier New" w:hint="default"/>
      </w:rPr>
    </w:lvl>
    <w:lvl w:ilvl="8" w:tplc="04260005" w:tentative="1">
      <w:start w:val="1"/>
      <w:numFmt w:val="bullet"/>
      <w:lvlText w:val=""/>
      <w:lvlJc w:val="left"/>
      <w:pPr>
        <w:ind w:left="6884" w:hanging="360"/>
      </w:pPr>
      <w:rPr>
        <w:rFonts w:ascii="Wingdings" w:hAnsi="Wingdings" w:hint="default"/>
      </w:rPr>
    </w:lvl>
  </w:abstractNum>
  <w:abstractNum w:abstractNumId="121" w15:restartNumberingAfterBreak="0">
    <w:nsid w:val="55A148B1"/>
    <w:multiLevelType w:val="hybridMultilevel"/>
    <w:tmpl w:val="F238174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2" w15:restartNumberingAfterBreak="0">
    <w:nsid w:val="55BE0F6D"/>
    <w:multiLevelType w:val="hybridMultilevel"/>
    <w:tmpl w:val="D74AE986"/>
    <w:lvl w:ilvl="0" w:tplc="CB54F8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5CB120C"/>
    <w:multiLevelType w:val="hybridMultilevel"/>
    <w:tmpl w:val="C0E474D4"/>
    <w:lvl w:ilvl="0" w:tplc="5A12ECF2">
      <w:start w:val="1"/>
      <w:numFmt w:val="bullet"/>
      <w:lvlText w:val=""/>
      <w:lvlPicBulletId w:val="1"/>
      <w:lvlJc w:val="left"/>
      <w:pPr>
        <w:ind w:left="720" w:hanging="360"/>
      </w:pPr>
      <w:rPr>
        <w:rFonts w:ascii="Symbol" w:hAnsi="Symbol" w:hint="default"/>
        <w:color w:val="auto"/>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4" w15:restartNumberingAfterBreak="0">
    <w:nsid w:val="56413425"/>
    <w:multiLevelType w:val="hybridMultilevel"/>
    <w:tmpl w:val="6B38DFF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5" w15:restartNumberingAfterBreak="0">
    <w:nsid w:val="56B06864"/>
    <w:multiLevelType w:val="hybridMultilevel"/>
    <w:tmpl w:val="9368791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6" w15:restartNumberingAfterBreak="0">
    <w:nsid w:val="56F8210E"/>
    <w:multiLevelType w:val="hybridMultilevel"/>
    <w:tmpl w:val="E4BC7DC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7" w15:restartNumberingAfterBreak="0">
    <w:nsid w:val="5723109D"/>
    <w:multiLevelType w:val="hybridMultilevel"/>
    <w:tmpl w:val="164A5D6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8" w15:restartNumberingAfterBreak="0">
    <w:nsid w:val="573F6264"/>
    <w:multiLevelType w:val="hybridMultilevel"/>
    <w:tmpl w:val="D44CE4C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9" w15:restartNumberingAfterBreak="0">
    <w:nsid w:val="57F92B19"/>
    <w:multiLevelType w:val="hybridMultilevel"/>
    <w:tmpl w:val="18AA89E0"/>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0" w15:restartNumberingAfterBreak="0">
    <w:nsid w:val="580633B6"/>
    <w:multiLevelType w:val="hybridMultilevel"/>
    <w:tmpl w:val="FC50453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1" w15:restartNumberingAfterBreak="0">
    <w:nsid w:val="58310E97"/>
    <w:multiLevelType w:val="hybridMultilevel"/>
    <w:tmpl w:val="F3E2DC1C"/>
    <w:lvl w:ilvl="0" w:tplc="532419CA">
      <w:start w:val="1"/>
      <w:numFmt w:val="bullet"/>
      <w:lvlText w:val=""/>
      <w:lvlPicBulletId w:val="1"/>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2" w15:restartNumberingAfterBreak="0">
    <w:nsid w:val="5A93097C"/>
    <w:multiLevelType w:val="hybridMultilevel"/>
    <w:tmpl w:val="0970643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3" w15:restartNumberingAfterBreak="0">
    <w:nsid w:val="5B977D91"/>
    <w:multiLevelType w:val="hybridMultilevel"/>
    <w:tmpl w:val="D8E8C87A"/>
    <w:lvl w:ilvl="0" w:tplc="D1CAEB8A">
      <w:start w:val="1"/>
      <w:numFmt w:val="bullet"/>
      <w:lvlText w:val=""/>
      <w:lvlJc w:val="left"/>
      <w:pPr>
        <w:ind w:left="720" w:hanging="360"/>
      </w:pPr>
      <w:rPr>
        <w:rFonts w:ascii="Symbol" w:hAnsi="Symbol" w:hint="default"/>
        <w:b/>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4" w15:restartNumberingAfterBreak="0">
    <w:nsid w:val="5C9A3988"/>
    <w:multiLevelType w:val="hybridMultilevel"/>
    <w:tmpl w:val="4F6EAF20"/>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5" w15:restartNumberingAfterBreak="0">
    <w:nsid w:val="5CB67649"/>
    <w:multiLevelType w:val="hybridMultilevel"/>
    <w:tmpl w:val="1E203C1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6" w15:restartNumberingAfterBreak="0">
    <w:nsid w:val="5F9D61B0"/>
    <w:multiLevelType w:val="hybridMultilevel"/>
    <w:tmpl w:val="C234CB4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7" w15:restartNumberingAfterBreak="0">
    <w:nsid w:val="5FAF0049"/>
    <w:multiLevelType w:val="hybridMultilevel"/>
    <w:tmpl w:val="1A5CB6F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8" w15:restartNumberingAfterBreak="0">
    <w:nsid w:val="5FCB3148"/>
    <w:multiLevelType w:val="hybridMultilevel"/>
    <w:tmpl w:val="86C0FE98"/>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9" w15:restartNumberingAfterBreak="0">
    <w:nsid w:val="61EE20CE"/>
    <w:multiLevelType w:val="hybridMultilevel"/>
    <w:tmpl w:val="6D640C7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0" w15:restartNumberingAfterBreak="0">
    <w:nsid w:val="62301C77"/>
    <w:multiLevelType w:val="hybridMultilevel"/>
    <w:tmpl w:val="875C46E4"/>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41" w15:restartNumberingAfterBreak="0">
    <w:nsid w:val="624D675F"/>
    <w:multiLevelType w:val="hybridMultilevel"/>
    <w:tmpl w:val="DE1465E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2" w15:restartNumberingAfterBreak="0">
    <w:nsid w:val="62F52C12"/>
    <w:multiLevelType w:val="hybridMultilevel"/>
    <w:tmpl w:val="6D68A0CC"/>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3" w15:restartNumberingAfterBreak="0">
    <w:nsid w:val="634D3C52"/>
    <w:multiLevelType w:val="hybridMultilevel"/>
    <w:tmpl w:val="92A67EEA"/>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44" w15:restartNumberingAfterBreak="0">
    <w:nsid w:val="64211D94"/>
    <w:multiLevelType w:val="hybridMultilevel"/>
    <w:tmpl w:val="B09A8A1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5" w15:restartNumberingAfterBreak="0">
    <w:nsid w:val="644879FC"/>
    <w:multiLevelType w:val="hybridMultilevel"/>
    <w:tmpl w:val="37FE93D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6" w15:restartNumberingAfterBreak="0">
    <w:nsid w:val="64694B5C"/>
    <w:multiLevelType w:val="multilevel"/>
    <w:tmpl w:val="853E1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4874CC2"/>
    <w:multiLevelType w:val="hybridMultilevel"/>
    <w:tmpl w:val="E90E7FDC"/>
    <w:lvl w:ilvl="0" w:tplc="532419CA">
      <w:start w:val="1"/>
      <w:numFmt w:val="bullet"/>
      <w:lvlText w:val=""/>
      <w:lvlPicBulletId w:val="1"/>
      <w:lvlJc w:val="left"/>
      <w:pPr>
        <w:ind w:left="783" w:hanging="360"/>
      </w:pPr>
      <w:rPr>
        <w:rFonts w:ascii="Symbol" w:hAnsi="Symbol" w:hint="default"/>
        <w:color w:val="auto"/>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abstractNum w:abstractNumId="148" w15:restartNumberingAfterBreak="0">
    <w:nsid w:val="64A855EB"/>
    <w:multiLevelType w:val="hybridMultilevel"/>
    <w:tmpl w:val="9F7854C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9" w15:restartNumberingAfterBreak="0">
    <w:nsid w:val="654D1455"/>
    <w:multiLevelType w:val="hybridMultilevel"/>
    <w:tmpl w:val="75EA00E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0" w15:restartNumberingAfterBreak="0">
    <w:nsid w:val="663E1B33"/>
    <w:multiLevelType w:val="multilevel"/>
    <w:tmpl w:val="786E9B9C"/>
    <w:lvl w:ilvl="0">
      <w:start w:val="8"/>
      <w:numFmt w:val="decimal"/>
      <w:lvlText w:val="%1."/>
      <w:lvlJc w:val="left"/>
      <w:pPr>
        <w:ind w:left="720" w:hanging="72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151" w15:restartNumberingAfterBreak="0">
    <w:nsid w:val="67C83C6E"/>
    <w:multiLevelType w:val="hybridMultilevel"/>
    <w:tmpl w:val="F33CC90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2" w15:restartNumberingAfterBreak="0">
    <w:nsid w:val="67CA750E"/>
    <w:multiLevelType w:val="hybridMultilevel"/>
    <w:tmpl w:val="241CD34E"/>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3" w15:restartNumberingAfterBreak="0">
    <w:nsid w:val="683F7B6B"/>
    <w:multiLevelType w:val="hybridMultilevel"/>
    <w:tmpl w:val="A47CB0F6"/>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4" w15:restartNumberingAfterBreak="0">
    <w:nsid w:val="687C1812"/>
    <w:multiLevelType w:val="hybridMultilevel"/>
    <w:tmpl w:val="3AE279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5" w15:restartNumberingAfterBreak="0">
    <w:nsid w:val="689F6AB1"/>
    <w:multiLevelType w:val="hybridMultilevel"/>
    <w:tmpl w:val="9ACE6C5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6" w15:restartNumberingAfterBreak="0">
    <w:nsid w:val="693C6E88"/>
    <w:multiLevelType w:val="hybridMultilevel"/>
    <w:tmpl w:val="4AB0C6A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7" w15:restartNumberingAfterBreak="0">
    <w:nsid w:val="6ADC597C"/>
    <w:multiLevelType w:val="hybridMultilevel"/>
    <w:tmpl w:val="494C5EE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8" w15:restartNumberingAfterBreak="0">
    <w:nsid w:val="6B4048C0"/>
    <w:multiLevelType w:val="hybridMultilevel"/>
    <w:tmpl w:val="5BE604A2"/>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59" w15:restartNumberingAfterBreak="0">
    <w:nsid w:val="6B55620A"/>
    <w:multiLevelType w:val="hybridMultilevel"/>
    <w:tmpl w:val="A7AE5DF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0" w15:restartNumberingAfterBreak="0">
    <w:nsid w:val="6BD35E86"/>
    <w:multiLevelType w:val="hybridMultilevel"/>
    <w:tmpl w:val="11BA726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1" w15:restartNumberingAfterBreak="0">
    <w:nsid w:val="6CBF3AF3"/>
    <w:multiLevelType w:val="hybridMultilevel"/>
    <w:tmpl w:val="62B6431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2" w15:restartNumberingAfterBreak="0">
    <w:nsid w:val="6F125D64"/>
    <w:multiLevelType w:val="hybridMultilevel"/>
    <w:tmpl w:val="98EE602C"/>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3" w15:restartNumberingAfterBreak="0">
    <w:nsid w:val="70397DE0"/>
    <w:multiLevelType w:val="hybridMultilevel"/>
    <w:tmpl w:val="3204204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4" w15:restartNumberingAfterBreak="0">
    <w:nsid w:val="721E4035"/>
    <w:multiLevelType w:val="hybridMultilevel"/>
    <w:tmpl w:val="62F24D1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5" w15:restartNumberingAfterBreak="0">
    <w:nsid w:val="727A0E55"/>
    <w:multiLevelType w:val="hybridMultilevel"/>
    <w:tmpl w:val="E2B6EDC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6" w15:restartNumberingAfterBreak="0">
    <w:nsid w:val="73C51E31"/>
    <w:multiLevelType w:val="hybridMultilevel"/>
    <w:tmpl w:val="DE6219D6"/>
    <w:lvl w:ilvl="0" w:tplc="532419CA">
      <w:start w:val="1"/>
      <w:numFmt w:val="bullet"/>
      <w:lvlText w:val=""/>
      <w:lvlPicBulletId w:val="1"/>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67" w15:restartNumberingAfterBreak="0">
    <w:nsid w:val="741A52FC"/>
    <w:multiLevelType w:val="hybridMultilevel"/>
    <w:tmpl w:val="31FAC786"/>
    <w:lvl w:ilvl="0" w:tplc="7716FD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8" w15:restartNumberingAfterBreak="0">
    <w:nsid w:val="74D72EFC"/>
    <w:multiLevelType w:val="hybridMultilevel"/>
    <w:tmpl w:val="260E4806"/>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9" w15:restartNumberingAfterBreak="0">
    <w:nsid w:val="74E11DA9"/>
    <w:multiLevelType w:val="hybridMultilevel"/>
    <w:tmpl w:val="0B2627F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0" w15:restartNumberingAfterBreak="0">
    <w:nsid w:val="758F3C21"/>
    <w:multiLevelType w:val="hybridMultilevel"/>
    <w:tmpl w:val="E542A26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1" w15:restartNumberingAfterBreak="0">
    <w:nsid w:val="75DB31EA"/>
    <w:multiLevelType w:val="hybridMultilevel"/>
    <w:tmpl w:val="0BC2667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2" w15:restartNumberingAfterBreak="0">
    <w:nsid w:val="760C7694"/>
    <w:multiLevelType w:val="hybridMultilevel"/>
    <w:tmpl w:val="9BE4F30A"/>
    <w:lvl w:ilvl="0" w:tplc="532419CA">
      <w:start w:val="1"/>
      <w:numFmt w:val="bullet"/>
      <w:lvlText w:val=""/>
      <w:lvlPicBulletId w:val="1"/>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73" w15:restartNumberingAfterBreak="0">
    <w:nsid w:val="77141843"/>
    <w:multiLevelType w:val="hybridMultilevel"/>
    <w:tmpl w:val="CE449B82"/>
    <w:lvl w:ilvl="0" w:tplc="44FAB1B8">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4" w15:restartNumberingAfterBreak="0">
    <w:nsid w:val="773B6976"/>
    <w:multiLevelType w:val="hybridMultilevel"/>
    <w:tmpl w:val="37A2BDD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5" w15:restartNumberingAfterBreak="0">
    <w:nsid w:val="77E71C48"/>
    <w:multiLevelType w:val="hybridMultilevel"/>
    <w:tmpl w:val="DE806886"/>
    <w:lvl w:ilvl="0" w:tplc="532419CA">
      <w:start w:val="1"/>
      <w:numFmt w:val="bullet"/>
      <w:lvlText w:val=""/>
      <w:lvlPicBulletId w:val="5"/>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6" w15:restartNumberingAfterBreak="0">
    <w:nsid w:val="7827368C"/>
    <w:multiLevelType w:val="hybridMultilevel"/>
    <w:tmpl w:val="9C90F1E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7" w15:restartNumberingAfterBreak="0">
    <w:nsid w:val="79034B66"/>
    <w:multiLevelType w:val="hybridMultilevel"/>
    <w:tmpl w:val="756C09F8"/>
    <w:lvl w:ilvl="0" w:tplc="CB54F8D6">
      <w:start w:val="1"/>
      <w:numFmt w:val="bullet"/>
      <w:lvlText w:val=""/>
      <w:lvlPicBulletId w:val="3"/>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8" w15:restartNumberingAfterBreak="0">
    <w:nsid w:val="79A340CE"/>
    <w:multiLevelType w:val="hybridMultilevel"/>
    <w:tmpl w:val="C00C32F6"/>
    <w:lvl w:ilvl="0" w:tplc="138AD9BC">
      <w:start w:val="1"/>
      <w:numFmt w:val="decimal"/>
      <w:lvlText w:val="%1."/>
      <w:lvlJc w:val="left"/>
      <w:pPr>
        <w:ind w:left="395" w:hanging="360"/>
      </w:pPr>
      <w:rPr>
        <w:rFonts w:hint="default"/>
      </w:rPr>
    </w:lvl>
    <w:lvl w:ilvl="1" w:tplc="04260019" w:tentative="1">
      <w:start w:val="1"/>
      <w:numFmt w:val="lowerLetter"/>
      <w:lvlText w:val="%2."/>
      <w:lvlJc w:val="left"/>
      <w:pPr>
        <w:ind w:left="1115" w:hanging="360"/>
      </w:pPr>
    </w:lvl>
    <w:lvl w:ilvl="2" w:tplc="0426001B" w:tentative="1">
      <w:start w:val="1"/>
      <w:numFmt w:val="lowerRoman"/>
      <w:lvlText w:val="%3."/>
      <w:lvlJc w:val="right"/>
      <w:pPr>
        <w:ind w:left="1835" w:hanging="180"/>
      </w:pPr>
    </w:lvl>
    <w:lvl w:ilvl="3" w:tplc="0426000F" w:tentative="1">
      <w:start w:val="1"/>
      <w:numFmt w:val="decimal"/>
      <w:lvlText w:val="%4."/>
      <w:lvlJc w:val="left"/>
      <w:pPr>
        <w:ind w:left="2555" w:hanging="360"/>
      </w:pPr>
    </w:lvl>
    <w:lvl w:ilvl="4" w:tplc="04260019" w:tentative="1">
      <w:start w:val="1"/>
      <w:numFmt w:val="lowerLetter"/>
      <w:lvlText w:val="%5."/>
      <w:lvlJc w:val="left"/>
      <w:pPr>
        <w:ind w:left="3275" w:hanging="360"/>
      </w:pPr>
    </w:lvl>
    <w:lvl w:ilvl="5" w:tplc="0426001B" w:tentative="1">
      <w:start w:val="1"/>
      <w:numFmt w:val="lowerRoman"/>
      <w:lvlText w:val="%6."/>
      <w:lvlJc w:val="right"/>
      <w:pPr>
        <w:ind w:left="3995" w:hanging="180"/>
      </w:pPr>
    </w:lvl>
    <w:lvl w:ilvl="6" w:tplc="0426000F" w:tentative="1">
      <w:start w:val="1"/>
      <w:numFmt w:val="decimal"/>
      <w:lvlText w:val="%7."/>
      <w:lvlJc w:val="left"/>
      <w:pPr>
        <w:ind w:left="4715" w:hanging="360"/>
      </w:pPr>
    </w:lvl>
    <w:lvl w:ilvl="7" w:tplc="04260019" w:tentative="1">
      <w:start w:val="1"/>
      <w:numFmt w:val="lowerLetter"/>
      <w:lvlText w:val="%8."/>
      <w:lvlJc w:val="left"/>
      <w:pPr>
        <w:ind w:left="5435" w:hanging="360"/>
      </w:pPr>
    </w:lvl>
    <w:lvl w:ilvl="8" w:tplc="0426001B" w:tentative="1">
      <w:start w:val="1"/>
      <w:numFmt w:val="lowerRoman"/>
      <w:lvlText w:val="%9."/>
      <w:lvlJc w:val="right"/>
      <w:pPr>
        <w:ind w:left="6155" w:hanging="180"/>
      </w:pPr>
    </w:lvl>
  </w:abstractNum>
  <w:abstractNum w:abstractNumId="179" w15:restartNumberingAfterBreak="0">
    <w:nsid w:val="79ED3F73"/>
    <w:multiLevelType w:val="hybridMultilevel"/>
    <w:tmpl w:val="CFFC965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0" w15:restartNumberingAfterBreak="0">
    <w:nsid w:val="7A0F5872"/>
    <w:multiLevelType w:val="hybridMultilevel"/>
    <w:tmpl w:val="F49CB19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1" w15:restartNumberingAfterBreak="0">
    <w:nsid w:val="7A4915AD"/>
    <w:multiLevelType w:val="hybridMultilevel"/>
    <w:tmpl w:val="8720384E"/>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2" w15:restartNumberingAfterBreak="0">
    <w:nsid w:val="7AB37294"/>
    <w:multiLevelType w:val="hybridMultilevel"/>
    <w:tmpl w:val="4D4E19BA"/>
    <w:lvl w:ilvl="0" w:tplc="6442963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83" w15:restartNumberingAfterBreak="0">
    <w:nsid w:val="7BE839F8"/>
    <w:multiLevelType w:val="hybridMultilevel"/>
    <w:tmpl w:val="52AC14F4"/>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4" w15:restartNumberingAfterBreak="0">
    <w:nsid w:val="7C621835"/>
    <w:multiLevelType w:val="hybridMultilevel"/>
    <w:tmpl w:val="D5084F88"/>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85" w15:restartNumberingAfterBreak="0">
    <w:nsid w:val="7CBA4796"/>
    <w:multiLevelType w:val="hybridMultilevel"/>
    <w:tmpl w:val="2EBEB14C"/>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86" w15:restartNumberingAfterBreak="0">
    <w:nsid w:val="7CE37224"/>
    <w:multiLevelType w:val="hybridMultilevel"/>
    <w:tmpl w:val="19A88FA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7" w15:restartNumberingAfterBreak="0">
    <w:nsid w:val="7CE82481"/>
    <w:multiLevelType w:val="hybridMultilevel"/>
    <w:tmpl w:val="632E2FC8"/>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88" w15:restartNumberingAfterBreak="0">
    <w:nsid w:val="7D1C5CAA"/>
    <w:multiLevelType w:val="hybridMultilevel"/>
    <w:tmpl w:val="55C280DC"/>
    <w:lvl w:ilvl="0" w:tplc="5B0A23DA">
      <w:start w:val="1"/>
      <w:numFmt w:val="bullet"/>
      <w:lvlText w:val=""/>
      <w:lvlPicBulletId w:val="2"/>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9" w15:restartNumberingAfterBreak="0">
    <w:nsid w:val="7DAB5D73"/>
    <w:multiLevelType w:val="hybridMultilevel"/>
    <w:tmpl w:val="B39CFC8A"/>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0" w15:restartNumberingAfterBreak="0">
    <w:nsid w:val="7DB010CA"/>
    <w:multiLevelType w:val="hybridMultilevel"/>
    <w:tmpl w:val="FA72AAC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1" w15:restartNumberingAfterBreak="0">
    <w:nsid w:val="7DB557D8"/>
    <w:multiLevelType w:val="hybridMultilevel"/>
    <w:tmpl w:val="789EB42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2" w15:restartNumberingAfterBreak="0">
    <w:nsid w:val="7DDF1E1B"/>
    <w:multiLevelType w:val="hybridMultilevel"/>
    <w:tmpl w:val="3732C56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3" w15:restartNumberingAfterBreak="0">
    <w:nsid w:val="7E455EF1"/>
    <w:multiLevelType w:val="hybridMultilevel"/>
    <w:tmpl w:val="D56E731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4" w15:restartNumberingAfterBreak="0">
    <w:nsid w:val="7EB37EB5"/>
    <w:multiLevelType w:val="hybridMultilevel"/>
    <w:tmpl w:val="5B3099A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88146288">
    <w:abstractNumId w:val="191"/>
  </w:num>
  <w:num w:numId="2" w16cid:durableId="337192715">
    <w:abstractNumId w:val="83"/>
  </w:num>
  <w:num w:numId="3" w16cid:durableId="876545171">
    <w:abstractNumId w:val="2"/>
  </w:num>
  <w:num w:numId="4" w16cid:durableId="929504268">
    <w:abstractNumId w:val="66"/>
  </w:num>
  <w:num w:numId="5" w16cid:durableId="1207060855">
    <w:abstractNumId w:val="36"/>
  </w:num>
  <w:num w:numId="6" w16cid:durableId="1273248626">
    <w:abstractNumId w:val="59"/>
  </w:num>
  <w:num w:numId="7" w16cid:durableId="553155084">
    <w:abstractNumId w:val="4"/>
  </w:num>
  <w:num w:numId="8" w16cid:durableId="1699888937">
    <w:abstractNumId w:val="12"/>
  </w:num>
  <w:num w:numId="9" w16cid:durableId="391781165">
    <w:abstractNumId w:val="58"/>
  </w:num>
  <w:num w:numId="10" w16cid:durableId="743138093">
    <w:abstractNumId w:val="109"/>
  </w:num>
  <w:num w:numId="11" w16cid:durableId="246962520">
    <w:abstractNumId w:val="65"/>
  </w:num>
  <w:num w:numId="12" w16cid:durableId="1783768101">
    <w:abstractNumId w:val="161"/>
  </w:num>
  <w:num w:numId="13" w16cid:durableId="2109883384">
    <w:abstractNumId w:val="132"/>
  </w:num>
  <w:num w:numId="14" w16cid:durableId="916326016">
    <w:abstractNumId w:val="148"/>
  </w:num>
  <w:num w:numId="15" w16cid:durableId="942300686">
    <w:abstractNumId w:val="74"/>
  </w:num>
  <w:num w:numId="16" w16cid:durableId="1800414398">
    <w:abstractNumId w:val="157"/>
  </w:num>
  <w:num w:numId="17" w16cid:durableId="1305429424">
    <w:abstractNumId w:val="71"/>
  </w:num>
  <w:num w:numId="18" w16cid:durableId="1613706026">
    <w:abstractNumId w:val="135"/>
  </w:num>
  <w:num w:numId="19" w16cid:durableId="1347629925">
    <w:abstractNumId w:val="24"/>
  </w:num>
  <w:num w:numId="20" w16cid:durableId="450128324">
    <w:abstractNumId w:val="147"/>
  </w:num>
  <w:num w:numId="21" w16cid:durableId="2145392728">
    <w:abstractNumId w:val="73"/>
  </w:num>
  <w:num w:numId="22" w16cid:durableId="1714380191">
    <w:abstractNumId w:val="42"/>
  </w:num>
  <w:num w:numId="23" w16cid:durableId="284316486">
    <w:abstractNumId w:val="166"/>
  </w:num>
  <w:num w:numId="24" w16cid:durableId="932665629">
    <w:abstractNumId w:val="9"/>
  </w:num>
  <w:num w:numId="25" w16cid:durableId="982809090">
    <w:abstractNumId w:val="14"/>
  </w:num>
  <w:num w:numId="26" w16cid:durableId="845630557">
    <w:abstractNumId w:val="40"/>
  </w:num>
  <w:num w:numId="27" w16cid:durableId="1594048765">
    <w:abstractNumId w:val="145"/>
  </w:num>
  <w:num w:numId="28" w16cid:durableId="851336779">
    <w:abstractNumId w:val="179"/>
  </w:num>
  <w:num w:numId="29" w16cid:durableId="1120419862">
    <w:abstractNumId w:val="130"/>
  </w:num>
  <w:num w:numId="30" w16cid:durableId="285620486">
    <w:abstractNumId w:val="22"/>
  </w:num>
  <w:num w:numId="31" w16cid:durableId="411241111">
    <w:abstractNumId w:val="194"/>
  </w:num>
  <w:num w:numId="32" w16cid:durableId="724375431">
    <w:abstractNumId w:val="117"/>
  </w:num>
  <w:num w:numId="33" w16cid:durableId="123275834">
    <w:abstractNumId w:val="136"/>
  </w:num>
  <w:num w:numId="34" w16cid:durableId="5062833">
    <w:abstractNumId w:val="151"/>
  </w:num>
  <w:num w:numId="35" w16cid:durableId="2002345746">
    <w:abstractNumId w:val="111"/>
  </w:num>
  <w:num w:numId="36" w16cid:durableId="897476765">
    <w:abstractNumId w:val="99"/>
  </w:num>
  <w:num w:numId="37" w16cid:durableId="1301765010">
    <w:abstractNumId w:val="120"/>
  </w:num>
  <w:num w:numId="38" w16cid:durableId="1708873216">
    <w:abstractNumId w:val="78"/>
  </w:num>
  <w:num w:numId="39" w16cid:durableId="842208648">
    <w:abstractNumId w:val="123"/>
  </w:num>
  <w:num w:numId="40" w16cid:durableId="1045375704">
    <w:abstractNumId w:val="69"/>
  </w:num>
  <w:num w:numId="41" w16cid:durableId="1472215756">
    <w:abstractNumId w:val="156"/>
  </w:num>
  <w:num w:numId="42" w16cid:durableId="554510672">
    <w:abstractNumId w:val="77"/>
  </w:num>
  <w:num w:numId="43" w16cid:durableId="717164774">
    <w:abstractNumId w:val="181"/>
  </w:num>
  <w:num w:numId="44" w16cid:durableId="277492288">
    <w:abstractNumId w:val="174"/>
  </w:num>
  <w:num w:numId="45" w16cid:durableId="285164194">
    <w:abstractNumId w:val="154"/>
  </w:num>
  <w:num w:numId="46" w16cid:durableId="840461921">
    <w:abstractNumId w:val="0"/>
  </w:num>
  <w:num w:numId="47" w16cid:durableId="293877996">
    <w:abstractNumId w:val="189"/>
  </w:num>
  <w:num w:numId="48" w16cid:durableId="601381606">
    <w:abstractNumId w:val="100"/>
  </w:num>
  <w:num w:numId="49" w16cid:durableId="2040350548">
    <w:abstractNumId w:val="38"/>
  </w:num>
  <w:num w:numId="50" w16cid:durableId="1548253054">
    <w:abstractNumId w:val="101"/>
  </w:num>
  <w:num w:numId="51" w16cid:durableId="543829698">
    <w:abstractNumId w:val="169"/>
  </w:num>
  <w:num w:numId="52" w16cid:durableId="198006921">
    <w:abstractNumId w:val="102"/>
  </w:num>
  <w:num w:numId="53" w16cid:durableId="1532374674">
    <w:abstractNumId w:val="104"/>
  </w:num>
  <w:num w:numId="54" w16cid:durableId="715737691">
    <w:abstractNumId w:val="155"/>
  </w:num>
  <w:num w:numId="55" w16cid:durableId="1651252664">
    <w:abstractNumId w:val="89"/>
  </w:num>
  <w:num w:numId="56" w16cid:durableId="1358308962">
    <w:abstractNumId w:val="48"/>
  </w:num>
  <w:num w:numId="57" w16cid:durableId="160971948">
    <w:abstractNumId w:val="170"/>
  </w:num>
  <w:num w:numId="58" w16cid:durableId="1317101808">
    <w:abstractNumId w:val="137"/>
  </w:num>
  <w:num w:numId="59" w16cid:durableId="2072265954">
    <w:abstractNumId w:val="7"/>
  </w:num>
  <w:num w:numId="60" w16cid:durableId="23555677">
    <w:abstractNumId w:val="144"/>
  </w:num>
  <w:num w:numId="61" w16cid:durableId="189539060">
    <w:abstractNumId w:val="79"/>
  </w:num>
  <w:num w:numId="62" w16cid:durableId="1093747593">
    <w:abstractNumId w:val="72"/>
  </w:num>
  <w:num w:numId="63" w16cid:durableId="1678576315">
    <w:abstractNumId w:val="113"/>
  </w:num>
  <w:num w:numId="64" w16cid:durableId="228267743">
    <w:abstractNumId w:val="112"/>
  </w:num>
  <w:num w:numId="65" w16cid:durableId="1693990351">
    <w:abstractNumId w:val="61"/>
  </w:num>
  <w:num w:numId="66" w16cid:durableId="1708607114">
    <w:abstractNumId w:val="93"/>
  </w:num>
  <w:num w:numId="67" w16cid:durableId="1617980367">
    <w:abstractNumId w:val="55"/>
  </w:num>
  <w:num w:numId="68" w16cid:durableId="1666124905">
    <w:abstractNumId w:val="27"/>
  </w:num>
  <w:num w:numId="69" w16cid:durableId="1734087337">
    <w:abstractNumId w:val="26"/>
  </w:num>
  <w:num w:numId="70" w16cid:durableId="979765339">
    <w:abstractNumId w:val="106"/>
  </w:num>
  <w:num w:numId="71" w16cid:durableId="118107673">
    <w:abstractNumId w:val="15"/>
  </w:num>
  <w:num w:numId="72" w16cid:durableId="676348104">
    <w:abstractNumId w:val="185"/>
  </w:num>
  <w:num w:numId="73" w16cid:durableId="376012540">
    <w:abstractNumId w:val="175"/>
  </w:num>
  <w:num w:numId="74" w16cid:durableId="1454711558">
    <w:abstractNumId w:val="107"/>
  </w:num>
  <w:num w:numId="75" w16cid:durableId="2111117005">
    <w:abstractNumId w:val="35"/>
  </w:num>
  <w:num w:numId="76" w16cid:durableId="525824391">
    <w:abstractNumId w:val="92"/>
  </w:num>
  <w:num w:numId="77" w16cid:durableId="589505382">
    <w:abstractNumId w:val="34"/>
  </w:num>
  <w:num w:numId="78" w16cid:durableId="1812137325">
    <w:abstractNumId w:val="43"/>
  </w:num>
  <w:num w:numId="79" w16cid:durableId="1818498499">
    <w:abstractNumId w:val="68"/>
  </w:num>
  <w:num w:numId="80" w16cid:durableId="1392388482">
    <w:abstractNumId w:val="126"/>
  </w:num>
  <w:num w:numId="81" w16cid:durableId="1883395639">
    <w:abstractNumId w:val="30"/>
  </w:num>
  <w:num w:numId="82" w16cid:durableId="1130900475">
    <w:abstractNumId w:val="176"/>
  </w:num>
  <w:num w:numId="83" w16cid:durableId="878593665">
    <w:abstractNumId w:val="124"/>
  </w:num>
  <w:num w:numId="84" w16cid:durableId="657685180">
    <w:abstractNumId w:val="63"/>
  </w:num>
  <w:num w:numId="85" w16cid:durableId="1657370428">
    <w:abstractNumId w:val="3"/>
  </w:num>
  <w:num w:numId="86" w16cid:durableId="752824512">
    <w:abstractNumId w:val="171"/>
  </w:num>
  <w:num w:numId="87" w16cid:durableId="1323465107">
    <w:abstractNumId w:val="165"/>
  </w:num>
  <w:num w:numId="88" w16cid:durableId="1878465448">
    <w:abstractNumId w:val="108"/>
  </w:num>
  <w:num w:numId="89" w16cid:durableId="95951005">
    <w:abstractNumId w:val="49"/>
  </w:num>
  <w:num w:numId="90" w16cid:durableId="1115558675">
    <w:abstractNumId w:val="37"/>
  </w:num>
  <w:num w:numId="91" w16cid:durableId="1562063023">
    <w:abstractNumId w:val="121"/>
  </w:num>
  <w:num w:numId="92" w16cid:durableId="1127704810">
    <w:abstractNumId w:val="187"/>
  </w:num>
  <w:num w:numId="93" w16cid:durableId="1999187407">
    <w:abstractNumId w:val="70"/>
  </w:num>
  <w:num w:numId="94" w16cid:durableId="611978071">
    <w:abstractNumId w:val="10"/>
  </w:num>
  <w:num w:numId="95" w16cid:durableId="908030204">
    <w:abstractNumId w:val="76"/>
  </w:num>
  <w:num w:numId="96" w16cid:durableId="1086804224">
    <w:abstractNumId w:val="131"/>
  </w:num>
  <w:num w:numId="97" w16cid:durableId="1608731013">
    <w:abstractNumId w:val="52"/>
  </w:num>
  <w:num w:numId="98" w16cid:durableId="1763793299">
    <w:abstractNumId w:val="172"/>
  </w:num>
  <w:num w:numId="99" w16cid:durableId="1736466334">
    <w:abstractNumId w:val="186"/>
  </w:num>
  <w:num w:numId="100" w16cid:durableId="1650162385">
    <w:abstractNumId w:val="88"/>
  </w:num>
  <w:num w:numId="101" w16cid:durableId="1087194371">
    <w:abstractNumId w:val="127"/>
  </w:num>
  <w:num w:numId="102" w16cid:durableId="359404002">
    <w:abstractNumId w:val="129"/>
  </w:num>
  <w:num w:numId="103" w16cid:durableId="1703629137">
    <w:abstractNumId w:val="97"/>
  </w:num>
  <w:num w:numId="104" w16cid:durableId="1508594949">
    <w:abstractNumId w:val="139"/>
  </w:num>
  <w:num w:numId="105" w16cid:durableId="668362923">
    <w:abstractNumId w:val="142"/>
  </w:num>
  <w:num w:numId="106" w16cid:durableId="1943874050">
    <w:abstractNumId w:val="20"/>
  </w:num>
  <w:num w:numId="107" w16cid:durableId="517742373">
    <w:abstractNumId w:val="134"/>
  </w:num>
  <w:num w:numId="108" w16cid:durableId="163714998">
    <w:abstractNumId w:val="51"/>
  </w:num>
  <w:num w:numId="109" w16cid:durableId="1766533827">
    <w:abstractNumId w:val="138"/>
  </w:num>
  <w:num w:numId="110" w16cid:durableId="1423451931">
    <w:abstractNumId w:val="25"/>
  </w:num>
  <w:num w:numId="111" w16cid:durableId="120618786">
    <w:abstractNumId w:val="141"/>
  </w:num>
  <w:num w:numId="112" w16cid:durableId="2117869415">
    <w:abstractNumId w:val="60"/>
  </w:num>
  <w:num w:numId="113" w16cid:durableId="1913738244">
    <w:abstractNumId w:val="31"/>
  </w:num>
  <w:num w:numId="114" w16cid:durableId="442572533">
    <w:abstractNumId w:val="45"/>
  </w:num>
  <w:num w:numId="115" w16cid:durableId="1516580277">
    <w:abstractNumId w:val="87"/>
  </w:num>
  <w:num w:numId="116" w16cid:durableId="32115566">
    <w:abstractNumId w:val="62"/>
  </w:num>
  <w:num w:numId="117" w16cid:durableId="62072113">
    <w:abstractNumId w:val="96"/>
  </w:num>
  <w:num w:numId="118" w16cid:durableId="547842788">
    <w:abstractNumId w:val="91"/>
  </w:num>
  <w:num w:numId="119" w16cid:durableId="737098351">
    <w:abstractNumId w:val="163"/>
  </w:num>
  <w:num w:numId="120" w16cid:durableId="364060019">
    <w:abstractNumId w:val="173"/>
  </w:num>
  <w:num w:numId="121" w16cid:durableId="1610089238">
    <w:abstractNumId w:val="94"/>
  </w:num>
  <w:num w:numId="122" w16cid:durableId="2113743352">
    <w:abstractNumId w:val="188"/>
  </w:num>
  <w:num w:numId="123" w16cid:durableId="305357527">
    <w:abstractNumId w:val="81"/>
  </w:num>
  <w:num w:numId="124" w16cid:durableId="1387144870">
    <w:abstractNumId w:val="90"/>
  </w:num>
  <w:num w:numId="125" w16cid:durableId="877543884">
    <w:abstractNumId w:val="116"/>
  </w:num>
  <w:num w:numId="126" w16cid:durableId="721052047">
    <w:abstractNumId w:val="159"/>
  </w:num>
  <w:num w:numId="127" w16cid:durableId="961694305">
    <w:abstractNumId w:val="46"/>
  </w:num>
  <w:num w:numId="128" w16cid:durableId="308554703">
    <w:abstractNumId w:val="183"/>
  </w:num>
  <w:num w:numId="129" w16cid:durableId="1817183848">
    <w:abstractNumId w:val="190"/>
  </w:num>
  <w:num w:numId="130" w16cid:durableId="1266425738">
    <w:abstractNumId w:val="122"/>
  </w:num>
  <w:num w:numId="131" w16cid:durableId="1050610007">
    <w:abstractNumId w:val="158"/>
  </w:num>
  <w:num w:numId="132" w16cid:durableId="570892640">
    <w:abstractNumId w:val="39"/>
  </w:num>
  <w:num w:numId="133" w16cid:durableId="617420596">
    <w:abstractNumId w:val="103"/>
  </w:num>
  <w:num w:numId="134" w16cid:durableId="1163859849">
    <w:abstractNumId w:val="64"/>
  </w:num>
  <w:num w:numId="135" w16cid:durableId="1311323469">
    <w:abstractNumId w:val="75"/>
  </w:num>
  <w:num w:numId="136" w16cid:durableId="768238754">
    <w:abstractNumId w:val="98"/>
  </w:num>
  <w:num w:numId="137" w16cid:durableId="425155060">
    <w:abstractNumId w:val="149"/>
  </w:num>
  <w:num w:numId="138" w16cid:durableId="1582789219">
    <w:abstractNumId w:val="1"/>
  </w:num>
  <w:num w:numId="139" w16cid:durableId="1215117348">
    <w:abstractNumId w:val="167"/>
  </w:num>
  <w:num w:numId="140" w16cid:durableId="695350155">
    <w:abstractNumId w:val="32"/>
  </w:num>
  <w:num w:numId="141" w16cid:durableId="252126925">
    <w:abstractNumId w:val="192"/>
  </w:num>
  <w:num w:numId="142" w16cid:durableId="471409062">
    <w:abstractNumId w:val="180"/>
  </w:num>
  <w:num w:numId="143" w16cid:durableId="40054308">
    <w:abstractNumId w:val="17"/>
  </w:num>
  <w:num w:numId="144" w16cid:durableId="245455050">
    <w:abstractNumId w:val="105"/>
  </w:num>
  <w:num w:numId="145" w16cid:durableId="1552227201">
    <w:abstractNumId w:val="86"/>
  </w:num>
  <w:num w:numId="146" w16cid:durableId="1371804867">
    <w:abstractNumId w:val="6"/>
  </w:num>
  <w:num w:numId="147" w16cid:durableId="377517217">
    <w:abstractNumId w:val="177"/>
  </w:num>
  <w:num w:numId="148" w16cid:durableId="1061368936">
    <w:abstractNumId w:val="44"/>
  </w:num>
  <w:num w:numId="149" w16cid:durableId="685059369">
    <w:abstractNumId w:val="160"/>
  </w:num>
  <w:num w:numId="150" w16cid:durableId="1822699833">
    <w:abstractNumId w:val="23"/>
  </w:num>
  <w:num w:numId="151" w16cid:durableId="121503884">
    <w:abstractNumId w:val="67"/>
  </w:num>
  <w:num w:numId="152" w16cid:durableId="1980761766">
    <w:abstractNumId w:val="85"/>
  </w:num>
  <w:num w:numId="153" w16cid:durableId="2048286804">
    <w:abstractNumId w:val="53"/>
  </w:num>
  <w:num w:numId="154" w16cid:durableId="1667904257">
    <w:abstractNumId w:val="41"/>
  </w:num>
  <w:num w:numId="155" w16cid:durableId="1365207410">
    <w:abstractNumId w:val="5"/>
  </w:num>
  <w:num w:numId="156" w16cid:durableId="1103452421">
    <w:abstractNumId w:val="152"/>
  </w:num>
  <w:num w:numId="157" w16cid:durableId="1929458062">
    <w:abstractNumId w:val="50"/>
  </w:num>
  <w:num w:numId="158" w16cid:durableId="299457492">
    <w:abstractNumId w:val="128"/>
  </w:num>
  <w:num w:numId="159" w16cid:durableId="1826507498">
    <w:abstractNumId w:val="16"/>
  </w:num>
  <w:num w:numId="160" w16cid:durableId="1514413018">
    <w:abstractNumId w:val="168"/>
  </w:num>
  <w:num w:numId="161" w16cid:durableId="1418286355">
    <w:abstractNumId w:val="162"/>
  </w:num>
  <w:num w:numId="162" w16cid:durableId="511574274">
    <w:abstractNumId w:val="115"/>
  </w:num>
  <w:num w:numId="163" w16cid:durableId="1542474572">
    <w:abstractNumId w:val="119"/>
  </w:num>
  <w:num w:numId="164" w16cid:durableId="2013948005">
    <w:abstractNumId w:val="84"/>
  </w:num>
  <w:num w:numId="165" w16cid:durableId="1908831936">
    <w:abstractNumId w:val="193"/>
  </w:num>
  <w:num w:numId="166" w16cid:durableId="1149831509">
    <w:abstractNumId w:val="182"/>
  </w:num>
  <w:num w:numId="167" w16cid:durableId="122888386">
    <w:abstractNumId w:val="21"/>
  </w:num>
  <w:num w:numId="168" w16cid:durableId="515077764">
    <w:abstractNumId w:val="110"/>
  </w:num>
  <w:num w:numId="169" w16cid:durableId="643200912">
    <w:abstractNumId w:val="150"/>
  </w:num>
  <w:num w:numId="170" w16cid:durableId="1801727234">
    <w:abstractNumId w:val="57"/>
  </w:num>
  <w:num w:numId="171" w16cid:durableId="1875606508">
    <w:abstractNumId w:val="125"/>
  </w:num>
  <w:num w:numId="172" w16cid:durableId="61374183">
    <w:abstractNumId w:val="11"/>
  </w:num>
  <w:num w:numId="173" w16cid:durableId="705983315">
    <w:abstractNumId w:val="33"/>
  </w:num>
  <w:num w:numId="174" w16cid:durableId="1288777295">
    <w:abstractNumId w:val="178"/>
  </w:num>
  <w:num w:numId="175" w16cid:durableId="1093667646">
    <w:abstractNumId w:val="56"/>
  </w:num>
  <w:num w:numId="176" w16cid:durableId="1535194398">
    <w:abstractNumId w:val="18"/>
  </w:num>
  <w:num w:numId="177" w16cid:durableId="632717138">
    <w:abstractNumId w:val="153"/>
  </w:num>
  <w:num w:numId="178" w16cid:durableId="529877558">
    <w:abstractNumId w:val="184"/>
  </w:num>
  <w:num w:numId="179" w16cid:durableId="1828472846">
    <w:abstractNumId w:val="19"/>
  </w:num>
  <w:num w:numId="180" w16cid:durableId="1030641010">
    <w:abstractNumId w:val="118"/>
  </w:num>
  <w:num w:numId="181" w16cid:durableId="200167432">
    <w:abstractNumId w:val="140"/>
  </w:num>
  <w:num w:numId="182" w16cid:durableId="1831677287">
    <w:abstractNumId w:val="95"/>
  </w:num>
  <w:num w:numId="183" w16cid:durableId="460459384">
    <w:abstractNumId w:val="143"/>
  </w:num>
  <w:num w:numId="184" w16cid:durableId="959334898">
    <w:abstractNumId w:val="13"/>
  </w:num>
  <w:num w:numId="185" w16cid:durableId="79066385">
    <w:abstractNumId w:val="133"/>
  </w:num>
  <w:num w:numId="186" w16cid:durableId="635791699">
    <w:abstractNumId w:val="29"/>
  </w:num>
  <w:num w:numId="187" w16cid:durableId="1786345879">
    <w:abstractNumId w:val="8"/>
  </w:num>
  <w:num w:numId="188" w16cid:durableId="1201241559">
    <w:abstractNumId w:val="114"/>
  </w:num>
  <w:num w:numId="189" w16cid:durableId="2062749134">
    <w:abstractNumId w:val="164"/>
  </w:num>
  <w:num w:numId="190" w16cid:durableId="2104297888">
    <w:abstractNumId w:val="47"/>
  </w:num>
  <w:num w:numId="191" w16cid:durableId="1419476555">
    <w:abstractNumId w:val="146"/>
  </w:num>
  <w:num w:numId="192" w16cid:durableId="2108115258">
    <w:abstractNumId w:val="82"/>
  </w:num>
  <w:num w:numId="193" w16cid:durableId="1465195029">
    <w:abstractNumId w:val="80"/>
  </w:num>
  <w:num w:numId="194" w16cid:durableId="2115972952">
    <w:abstractNumId w:val="28"/>
  </w:num>
  <w:num w:numId="195" w16cid:durableId="1539708820">
    <w:abstractNumId w:val="54"/>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3FF"/>
    <w:rsid w:val="00000039"/>
    <w:rsid w:val="00000DC6"/>
    <w:rsid w:val="00001224"/>
    <w:rsid w:val="00003CBD"/>
    <w:rsid w:val="00005417"/>
    <w:rsid w:val="00006D7E"/>
    <w:rsid w:val="00011515"/>
    <w:rsid w:val="000141D0"/>
    <w:rsid w:val="000170DF"/>
    <w:rsid w:val="00021F99"/>
    <w:rsid w:val="0002222A"/>
    <w:rsid w:val="00023866"/>
    <w:rsid w:val="00026490"/>
    <w:rsid w:val="00027956"/>
    <w:rsid w:val="000324DC"/>
    <w:rsid w:val="00035A47"/>
    <w:rsid w:val="000408E2"/>
    <w:rsid w:val="00044B61"/>
    <w:rsid w:val="00047234"/>
    <w:rsid w:val="00047F06"/>
    <w:rsid w:val="00051061"/>
    <w:rsid w:val="000533E5"/>
    <w:rsid w:val="00056B80"/>
    <w:rsid w:val="000653F6"/>
    <w:rsid w:val="000756B3"/>
    <w:rsid w:val="0007573C"/>
    <w:rsid w:val="00075D32"/>
    <w:rsid w:val="00075F3E"/>
    <w:rsid w:val="00077923"/>
    <w:rsid w:val="000815DC"/>
    <w:rsid w:val="00082505"/>
    <w:rsid w:val="00083E1F"/>
    <w:rsid w:val="00090E47"/>
    <w:rsid w:val="00091F3D"/>
    <w:rsid w:val="00093798"/>
    <w:rsid w:val="000957E5"/>
    <w:rsid w:val="00095A2B"/>
    <w:rsid w:val="00096A7B"/>
    <w:rsid w:val="000A0AC1"/>
    <w:rsid w:val="000A2964"/>
    <w:rsid w:val="000A2D9C"/>
    <w:rsid w:val="000A608B"/>
    <w:rsid w:val="000B1871"/>
    <w:rsid w:val="000B4D14"/>
    <w:rsid w:val="000B5894"/>
    <w:rsid w:val="000B6CD0"/>
    <w:rsid w:val="000C0197"/>
    <w:rsid w:val="000C172B"/>
    <w:rsid w:val="000C37E9"/>
    <w:rsid w:val="000C51D4"/>
    <w:rsid w:val="000C5403"/>
    <w:rsid w:val="000C64F3"/>
    <w:rsid w:val="000D2395"/>
    <w:rsid w:val="000D6A33"/>
    <w:rsid w:val="000E06AE"/>
    <w:rsid w:val="000E1AA5"/>
    <w:rsid w:val="000E223A"/>
    <w:rsid w:val="000E24BD"/>
    <w:rsid w:val="000E3FCB"/>
    <w:rsid w:val="000E4739"/>
    <w:rsid w:val="000F17EE"/>
    <w:rsid w:val="000F2676"/>
    <w:rsid w:val="000F35FB"/>
    <w:rsid w:val="000F58C8"/>
    <w:rsid w:val="000F5E9F"/>
    <w:rsid w:val="000F6828"/>
    <w:rsid w:val="001038A6"/>
    <w:rsid w:val="00104AA9"/>
    <w:rsid w:val="001079CA"/>
    <w:rsid w:val="00113BF4"/>
    <w:rsid w:val="00114A9B"/>
    <w:rsid w:val="0011774E"/>
    <w:rsid w:val="00122094"/>
    <w:rsid w:val="00124EAD"/>
    <w:rsid w:val="00131447"/>
    <w:rsid w:val="00132E15"/>
    <w:rsid w:val="00137CA3"/>
    <w:rsid w:val="00140BF6"/>
    <w:rsid w:val="001430B3"/>
    <w:rsid w:val="00143157"/>
    <w:rsid w:val="00143990"/>
    <w:rsid w:val="001454B1"/>
    <w:rsid w:val="0014671C"/>
    <w:rsid w:val="0015658C"/>
    <w:rsid w:val="00160895"/>
    <w:rsid w:val="00162DD3"/>
    <w:rsid w:val="0016366E"/>
    <w:rsid w:val="0016479F"/>
    <w:rsid w:val="00165C79"/>
    <w:rsid w:val="0018151C"/>
    <w:rsid w:val="001837AE"/>
    <w:rsid w:val="00193444"/>
    <w:rsid w:val="001940A0"/>
    <w:rsid w:val="0019564D"/>
    <w:rsid w:val="00195E29"/>
    <w:rsid w:val="00196FA0"/>
    <w:rsid w:val="001A0ABB"/>
    <w:rsid w:val="001B1779"/>
    <w:rsid w:val="001B5699"/>
    <w:rsid w:val="001C033B"/>
    <w:rsid w:val="001C0C98"/>
    <w:rsid w:val="001C397A"/>
    <w:rsid w:val="001C4FAA"/>
    <w:rsid w:val="001C6543"/>
    <w:rsid w:val="001C6BDD"/>
    <w:rsid w:val="001C7F6F"/>
    <w:rsid w:val="001D0448"/>
    <w:rsid w:val="001D0F65"/>
    <w:rsid w:val="001D3311"/>
    <w:rsid w:val="001D79B4"/>
    <w:rsid w:val="001E44F1"/>
    <w:rsid w:val="001E4B7E"/>
    <w:rsid w:val="001E6DB0"/>
    <w:rsid w:val="001F1A4B"/>
    <w:rsid w:val="001F3880"/>
    <w:rsid w:val="00212712"/>
    <w:rsid w:val="00216AE7"/>
    <w:rsid w:val="0021778F"/>
    <w:rsid w:val="002205B2"/>
    <w:rsid w:val="00225879"/>
    <w:rsid w:val="00226AA5"/>
    <w:rsid w:val="00232341"/>
    <w:rsid w:val="002326C9"/>
    <w:rsid w:val="002365DA"/>
    <w:rsid w:val="00240CB0"/>
    <w:rsid w:val="002419E0"/>
    <w:rsid w:val="00241EDD"/>
    <w:rsid w:val="00242007"/>
    <w:rsid w:val="00245109"/>
    <w:rsid w:val="002455C9"/>
    <w:rsid w:val="002508F7"/>
    <w:rsid w:val="00252042"/>
    <w:rsid w:val="00261813"/>
    <w:rsid w:val="00261F0E"/>
    <w:rsid w:val="00265C77"/>
    <w:rsid w:val="00267149"/>
    <w:rsid w:val="002718FB"/>
    <w:rsid w:val="00272599"/>
    <w:rsid w:val="00272DD4"/>
    <w:rsid w:val="002735BA"/>
    <w:rsid w:val="00274882"/>
    <w:rsid w:val="00275E51"/>
    <w:rsid w:val="00276630"/>
    <w:rsid w:val="00277B8D"/>
    <w:rsid w:val="00280A84"/>
    <w:rsid w:val="00280F28"/>
    <w:rsid w:val="002812C2"/>
    <w:rsid w:val="00282673"/>
    <w:rsid w:val="002833AC"/>
    <w:rsid w:val="0028524B"/>
    <w:rsid w:val="002860DE"/>
    <w:rsid w:val="002A0487"/>
    <w:rsid w:val="002A20FC"/>
    <w:rsid w:val="002A4893"/>
    <w:rsid w:val="002B09A3"/>
    <w:rsid w:val="002B0CA2"/>
    <w:rsid w:val="002B7453"/>
    <w:rsid w:val="002B7EA1"/>
    <w:rsid w:val="002C0F3C"/>
    <w:rsid w:val="002C55F3"/>
    <w:rsid w:val="002D0776"/>
    <w:rsid w:val="002D0FEA"/>
    <w:rsid w:val="002D2C3A"/>
    <w:rsid w:val="002D3F2C"/>
    <w:rsid w:val="002D4638"/>
    <w:rsid w:val="002D4B81"/>
    <w:rsid w:val="002E1063"/>
    <w:rsid w:val="002E6065"/>
    <w:rsid w:val="002E6D2C"/>
    <w:rsid w:val="002E76CB"/>
    <w:rsid w:val="002F0E0F"/>
    <w:rsid w:val="002F1E2C"/>
    <w:rsid w:val="002F59F3"/>
    <w:rsid w:val="00303FBB"/>
    <w:rsid w:val="0030495A"/>
    <w:rsid w:val="0030744F"/>
    <w:rsid w:val="00307AB7"/>
    <w:rsid w:val="00307D12"/>
    <w:rsid w:val="00311B09"/>
    <w:rsid w:val="003210EB"/>
    <w:rsid w:val="003314CA"/>
    <w:rsid w:val="00332623"/>
    <w:rsid w:val="00332F6E"/>
    <w:rsid w:val="003349CA"/>
    <w:rsid w:val="00337493"/>
    <w:rsid w:val="00337FFD"/>
    <w:rsid w:val="003433DA"/>
    <w:rsid w:val="0034696C"/>
    <w:rsid w:val="00352F80"/>
    <w:rsid w:val="00354558"/>
    <w:rsid w:val="00355A33"/>
    <w:rsid w:val="003565FC"/>
    <w:rsid w:val="00360290"/>
    <w:rsid w:val="00362764"/>
    <w:rsid w:val="00364C5E"/>
    <w:rsid w:val="00366849"/>
    <w:rsid w:val="00370B98"/>
    <w:rsid w:val="003740AD"/>
    <w:rsid w:val="00376C00"/>
    <w:rsid w:val="00377A90"/>
    <w:rsid w:val="003821A2"/>
    <w:rsid w:val="00382FDB"/>
    <w:rsid w:val="0038346F"/>
    <w:rsid w:val="00384702"/>
    <w:rsid w:val="00386FCC"/>
    <w:rsid w:val="00393BA3"/>
    <w:rsid w:val="003A2661"/>
    <w:rsid w:val="003A38AF"/>
    <w:rsid w:val="003A552D"/>
    <w:rsid w:val="003A57AF"/>
    <w:rsid w:val="003B2022"/>
    <w:rsid w:val="003B7CEE"/>
    <w:rsid w:val="003D124A"/>
    <w:rsid w:val="003D4A84"/>
    <w:rsid w:val="003D659A"/>
    <w:rsid w:val="003D6F5F"/>
    <w:rsid w:val="003E4976"/>
    <w:rsid w:val="003E50D2"/>
    <w:rsid w:val="003E7693"/>
    <w:rsid w:val="003F013F"/>
    <w:rsid w:val="003F0726"/>
    <w:rsid w:val="003F10A2"/>
    <w:rsid w:val="003F5390"/>
    <w:rsid w:val="003F781D"/>
    <w:rsid w:val="0040409E"/>
    <w:rsid w:val="00406697"/>
    <w:rsid w:val="004118AC"/>
    <w:rsid w:val="004167C7"/>
    <w:rsid w:val="0041797F"/>
    <w:rsid w:val="00420CBD"/>
    <w:rsid w:val="00431DE1"/>
    <w:rsid w:val="00434359"/>
    <w:rsid w:val="00434B78"/>
    <w:rsid w:val="00435DA5"/>
    <w:rsid w:val="00436996"/>
    <w:rsid w:val="00446677"/>
    <w:rsid w:val="0045496E"/>
    <w:rsid w:val="00454EDB"/>
    <w:rsid w:val="00462F0C"/>
    <w:rsid w:val="00463D74"/>
    <w:rsid w:val="00464350"/>
    <w:rsid w:val="00464DF5"/>
    <w:rsid w:val="004667CF"/>
    <w:rsid w:val="00473279"/>
    <w:rsid w:val="004744A8"/>
    <w:rsid w:val="004760A9"/>
    <w:rsid w:val="00480F13"/>
    <w:rsid w:val="00483415"/>
    <w:rsid w:val="004854FC"/>
    <w:rsid w:val="004877A5"/>
    <w:rsid w:val="004914A0"/>
    <w:rsid w:val="0049376A"/>
    <w:rsid w:val="00493D08"/>
    <w:rsid w:val="00496571"/>
    <w:rsid w:val="00496E76"/>
    <w:rsid w:val="00497567"/>
    <w:rsid w:val="004A27F6"/>
    <w:rsid w:val="004A3EC4"/>
    <w:rsid w:val="004A4C78"/>
    <w:rsid w:val="004A5F12"/>
    <w:rsid w:val="004B0829"/>
    <w:rsid w:val="004B330E"/>
    <w:rsid w:val="004B79DA"/>
    <w:rsid w:val="004C31A3"/>
    <w:rsid w:val="004C3971"/>
    <w:rsid w:val="004C4F95"/>
    <w:rsid w:val="004C5A81"/>
    <w:rsid w:val="004C5DF7"/>
    <w:rsid w:val="004C6B53"/>
    <w:rsid w:val="004D0023"/>
    <w:rsid w:val="004D08CD"/>
    <w:rsid w:val="004D13C9"/>
    <w:rsid w:val="004D15E5"/>
    <w:rsid w:val="004D200E"/>
    <w:rsid w:val="004D342C"/>
    <w:rsid w:val="004E3FC1"/>
    <w:rsid w:val="004E748E"/>
    <w:rsid w:val="004F1726"/>
    <w:rsid w:val="004F4768"/>
    <w:rsid w:val="004F725C"/>
    <w:rsid w:val="00500B34"/>
    <w:rsid w:val="00501BFE"/>
    <w:rsid w:val="005021C8"/>
    <w:rsid w:val="00504ECB"/>
    <w:rsid w:val="005053D6"/>
    <w:rsid w:val="005132CD"/>
    <w:rsid w:val="0051336A"/>
    <w:rsid w:val="005152D2"/>
    <w:rsid w:val="00522497"/>
    <w:rsid w:val="00522BA5"/>
    <w:rsid w:val="005350AE"/>
    <w:rsid w:val="00542B4A"/>
    <w:rsid w:val="00543E59"/>
    <w:rsid w:val="00546D48"/>
    <w:rsid w:val="0054733A"/>
    <w:rsid w:val="00552681"/>
    <w:rsid w:val="005538B0"/>
    <w:rsid w:val="00560B9C"/>
    <w:rsid w:val="005623F3"/>
    <w:rsid w:val="00562D76"/>
    <w:rsid w:val="005636A6"/>
    <w:rsid w:val="005708F4"/>
    <w:rsid w:val="00573BBE"/>
    <w:rsid w:val="0059336D"/>
    <w:rsid w:val="005A1A28"/>
    <w:rsid w:val="005A45EB"/>
    <w:rsid w:val="005A4D09"/>
    <w:rsid w:val="005A573E"/>
    <w:rsid w:val="005A5A5E"/>
    <w:rsid w:val="005A6397"/>
    <w:rsid w:val="005A6DBB"/>
    <w:rsid w:val="005B1A9D"/>
    <w:rsid w:val="005B4326"/>
    <w:rsid w:val="005B5C3E"/>
    <w:rsid w:val="005C344D"/>
    <w:rsid w:val="005C4B54"/>
    <w:rsid w:val="005C7DE1"/>
    <w:rsid w:val="005D3074"/>
    <w:rsid w:val="005D3FFB"/>
    <w:rsid w:val="005D4CC4"/>
    <w:rsid w:val="005D56C1"/>
    <w:rsid w:val="005D6FEF"/>
    <w:rsid w:val="005D7381"/>
    <w:rsid w:val="005E0615"/>
    <w:rsid w:val="005E1E86"/>
    <w:rsid w:val="005E3393"/>
    <w:rsid w:val="005E6F5D"/>
    <w:rsid w:val="005F0584"/>
    <w:rsid w:val="005F1CC5"/>
    <w:rsid w:val="005F5203"/>
    <w:rsid w:val="005F6CDE"/>
    <w:rsid w:val="0060060A"/>
    <w:rsid w:val="00604350"/>
    <w:rsid w:val="00606767"/>
    <w:rsid w:val="00614DD2"/>
    <w:rsid w:val="0062596E"/>
    <w:rsid w:val="00627108"/>
    <w:rsid w:val="00632E1C"/>
    <w:rsid w:val="0063462F"/>
    <w:rsid w:val="006346F4"/>
    <w:rsid w:val="00637929"/>
    <w:rsid w:val="00643E26"/>
    <w:rsid w:val="00644335"/>
    <w:rsid w:val="006505B4"/>
    <w:rsid w:val="00651DBE"/>
    <w:rsid w:val="00655707"/>
    <w:rsid w:val="00660FC5"/>
    <w:rsid w:val="0066117F"/>
    <w:rsid w:val="00662EBF"/>
    <w:rsid w:val="00665D03"/>
    <w:rsid w:val="00667C27"/>
    <w:rsid w:val="00672056"/>
    <w:rsid w:val="006776B0"/>
    <w:rsid w:val="00680203"/>
    <w:rsid w:val="00680BC4"/>
    <w:rsid w:val="00686BE7"/>
    <w:rsid w:val="006906A0"/>
    <w:rsid w:val="00691433"/>
    <w:rsid w:val="00691850"/>
    <w:rsid w:val="00693267"/>
    <w:rsid w:val="006A027D"/>
    <w:rsid w:val="006A533E"/>
    <w:rsid w:val="006B1BB1"/>
    <w:rsid w:val="006B5941"/>
    <w:rsid w:val="006C17F7"/>
    <w:rsid w:val="006C1B8B"/>
    <w:rsid w:val="006C26E0"/>
    <w:rsid w:val="006C5CE9"/>
    <w:rsid w:val="006C78E2"/>
    <w:rsid w:val="006C7F55"/>
    <w:rsid w:val="006D055A"/>
    <w:rsid w:val="006D0ED7"/>
    <w:rsid w:val="006D4E97"/>
    <w:rsid w:val="006D577A"/>
    <w:rsid w:val="006D69EF"/>
    <w:rsid w:val="006E14FA"/>
    <w:rsid w:val="006E150A"/>
    <w:rsid w:val="006E2C0F"/>
    <w:rsid w:val="006E3A9B"/>
    <w:rsid w:val="006E513F"/>
    <w:rsid w:val="006E6FDD"/>
    <w:rsid w:val="006F2E0D"/>
    <w:rsid w:val="00702C37"/>
    <w:rsid w:val="00704978"/>
    <w:rsid w:val="007062C4"/>
    <w:rsid w:val="007122A4"/>
    <w:rsid w:val="0072150D"/>
    <w:rsid w:val="00724C40"/>
    <w:rsid w:val="00734379"/>
    <w:rsid w:val="00742403"/>
    <w:rsid w:val="00743FD9"/>
    <w:rsid w:val="007440D4"/>
    <w:rsid w:val="00744706"/>
    <w:rsid w:val="0074541A"/>
    <w:rsid w:val="0074792E"/>
    <w:rsid w:val="00750696"/>
    <w:rsid w:val="007513D1"/>
    <w:rsid w:val="00755521"/>
    <w:rsid w:val="00756996"/>
    <w:rsid w:val="0076031B"/>
    <w:rsid w:val="00760340"/>
    <w:rsid w:val="00762EC0"/>
    <w:rsid w:val="0077406F"/>
    <w:rsid w:val="00774525"/>
    <w:rsid w:val="00774BAE"/>
    <w:rsid w:val="0077537D"/>
    <w:rsid w:val="00781593"/>
    <w:rsid w:val="0078282B"/>
    <w:rsid w:val="00782B37"/>
    <w:rsid w:val="00784114"/>
    <w:rsid w:val="0078527C"/>
    <w:rsid w:val="007869DB"/>
    <w:rsid w:val="00787DFD"/>
    <w:rsid w:val="007943ED"/>
    <w:rsid w:val="00796303"/>
    <w:rsid w:val="007A30D8"/>
    <w:rsid w:val="007A7716"/>
    <w:rsid w:val="007A7BC0"/>
    <w:rsid w:val="007B15C0"/>
    <w:rsid w:val="007B24DC"/>
    <w:rsid w:val="007B6869"/>
    <w:rsid w:val="007C0DE8"/>
    <w:rsid w:val="007C3376"/>
    <w:rsid w:val="007C40D8"/>
    <w:rsid w:val="007D08B4"/>
    <w:rsid w:val="007D5B39"/>
    <w:rsid w:val="007E460C"/>
    <w:rsid w:val="007E7203"/>
    <w:rsid w:val="007E7505"/>
    <w:rsid w:val="007F1358"/>
    <w:rsid w:val="007F206C"/>
    <w:rsid w:val="007F5E9B"/>
    <w:rsid w:val="008063FF"/>
    <w:rsid w:val="008118D2"/>
    <w:rsid w:val="00813633"/>
    <w:rsid w:val="00813B6E"/>
    <w:rsid w:val="0081686A"/>
    <w:rsid w:val="00821895"/>
    <w:rsid w:val="00826900"/>
    <w:rsid w:val="008333F0"/>
    <w:rsid w:val="00833800"/>
    <w:rsid w:val="008368B8"/>
    <w:rsid w:val="008371BF"/>
    <w:rsid w:val="00837FD1"/>
    <w:rsid w:val="008402EA"/>
    <w:rsid w:val="008404C8"/>
    <w:rsid w:val="00841C73"/>
    <w:rsid w:val="00843248"/>
    <w:rsid w:val="00851346"/>
    <w:rsid w:val="00852561"/>
    <w:rsid w:val="00855C6C"/>
    <w:rsid w:val="00856634"/>
    <w:rsid w:val="008670C2"/>
    <w:rsid w:val="00870EA5"/>
    <w:rsid w:val="00872675"/>
    <w:rsid w:val="00873BF5"/>
    <w:rsid w:val="00873D89"/>
    <w:rsid w:val="00876A55"/>
    <w:rsid w:val="0087742D"/>
    <w:rsid w:val="0088146D"/>
    <w:rsid w:val="00881ECC"/>
    <w:rsid w:val="008854D3"/>
    <w:rsid w:val="0088671B"/>
    <w:rsid w:val="0089073F"/>
    <w:rsid w:val="00891F96"/>
    <w:rsid w:val="00892D33"/>
    <w:rsid w:val="008936CA"/>
    <w:rsid w:val="00893CEC"/>
    <w:rsid w:val="00894978"/>
    <w:rsid w:val="008A4EEF"/>
    <w:rsid w:val="008A4F54"/>
    <w:rsid w:val="008A613B"/>
    <w:rsid w:val="008B351C"/>
    <w:rsid w:val="008B52F2"/>
    <w:rsid w:val="008B631C"/>
    <w:rsid w:val="008B6A96"/>
    <w:rsid w:val="008C1388"/>
    <w:rsid w:val="008C2AA7"/>
    <w:rsid w:val="008C2F82"/>
    <w:rsid w:val="008D044C"/>
    <w:rsid w:val="008D1DA2"/>
    <w:rsid w:val="008D2F24"/>
    <w:rsid w:val="008E19CE"/>
    <w:rsid w:val="008F3791"/>
    <w:rsid w:val="008F615F"/>
    <w:rsid w:val="008F6F78"/>
    <w:rsid w:val="0090163D"/>
    <w:rsid w:val="00902F56"/>
    <w:rsid w:val="00907E57"/>
    <w:rsid w:val="0091110A"/>
    <w:rsid w:val="00912FBA"/>
    <w:rsid w:val="009134FC"/>
    <w:rsid w:val="0091365F"/>
    <w:rsid w:val="009162F6"/>
    <w:rsid w:val="009238E5"/>
    <w:rsid w:val="009247FA"/>
    <w:rsid w:val="00926141"/>
    <w:rsid w:val="009279D9"/>
    <w:rsid w:val="009323D5"/>
    <w:rsid w:val="00934700"/>
    <w:rsid w:val="00941387"/>
    <w:rsid w:val="009469C2"/>
    <w:rsid w:val="00947507"/>
    <w:rsid w:val="00950B73"/>
    <w:rsid w:val="009516E9"/>
    <w:rsid w:val="00951AE9"/>
    <w:rsid w:val="009537FF"/>
    <w:rsid w:val="00956094"/>
    <w:rsid w:val="00956659"/>
    <w:rsid w:val="00961107"/>
    <w:rsid w:val="009625A5"/>
    <w:rsid w:val="00965B07"/>
    <w:rsid w:val="009704C7"/>
    <w:rsid w:val="00975597"/>
    <w:rsid w:val="00980470"/>
    <w:rsid w:val="009829AD"/>
    <w:rsid w:val="00983FB7"/>
    <w:rsid w:val="009840D5"/>
    <w:rsid w:val="00986379"/>
    <w:rsid w:val="009919AE"/>
    <w:rsid w:val="00994EC1"/>
    <w:rsid w:val="00995D24"/>
    <w:rsid w:val="00997600"/>
    <w:rsid w:val="009A1143"/>
    <w:rsid w:val="009A3B35"/>
    <w:rsid w:val="009A4D33"/>
    <w:rsid w:val="009B22CC"/>
    <w:rsid w:val="009B519F"/>
    <w:rsid w:val="009B536D"/>
    <w:rsid w:val="009B6E63"/>
    <w:rsid w:val="009C2585"/>
    <w:rsid w:val="009C4E65"/>
    <w:rsid w:val="009C6D06"/>
    <w:rsid w:val="009D1557"/>
    <w:rsid w:val="009D1FBF"/>
    <w:rsid w:val="009D4D07"/>
    <w:rsid w:val="009D6E1A"/>
    <w:rsid w:val="009D7408"/>
    <w:rsid w:val="009E1087"/>
    <w:rsid w:val="009E12AC"/>
    <w:rsid w:val="009E5690"/>
    <w:rsid w:val="009E7B6E"/>
    <w:rsid w:val="009E7F76"/>
    <w:rsid w:val="009F2908"/>
    <w:rsid w:val="00A036F4"/>
    <w:rsid w:val="00A075FD"/>
    <w:rsid w:val="00A110A5"/>
    <w:rsid w:val="00A13881"/>
    <w:rsid w:val="00A15464"/>
    <w:rsid w:val="00A1549B"/>
    <w:rsid w:val="00A1705E"/>
    <w:rsid w:val="00A20BAB"/>
    <w:rsid w:val="00A25071"/>
    <w:rsid w:val="00A274FB"/>
    <w:rsid w:val="00A27DDA"/>
    <w:rsid w:val="00A34070"/>
    <w:rsid w:val="00A356E7"/>
    <w:rsid w:val="00A36C94"/>
    <w:rsid w:val="00A37746"/>
    <w:rsid w:val="00A37831"/>
    <w:rsid w:val="00A40FE8"/>
    <w:rsid w:val="00A432FD"/>
    <w:rsid w:val="00A4403F"/>
    <w:rsid w:val="00A517BD"/>
    <w:rsid w:val="00A564CB"/>
    <w:rsid w:val="00A618C6"/>
    <w:rsid w:val="00A660E4"/>
    <w:rsid w:val="00A72CCD"/>
    <w:rsid w:val="00A75047"/>
    <w:rsid w:val="00A81D99"/>
    <w:rsid w:val="00A84BBA"/>
    <w:rsid w:val="00A858E8"/>
    <w:rsid w:val="00A8676A"/>
    <w:rsid w:val="00A9246D"/>
    <w:rsid w:val="00A96D6E"/>
    <w:rsid w:val="00AA21AE"/>
    <w:rsid w:val="00AA25FE"/>
    <w:rsid w:val="00AA46B7"/>
    <w:rsid w:val="00AA652B"/>
    <w:rsid w:val="00AB1CA3"/>
    <w:rsid w:val="00AB200B"/>
    <w:rsid w:val="00AB6D76"/>
    <w:rsid w:val="00AC2E14"/>
    <w:rsid w:val="00AC40CC"/>
    <w:rsid w:val="00AC5188"/>
    <w:rsid w:val="00AC64A2"/>
    <w:rsid w:val="00AD3661"/>
    <w:rsid w:val="00AD607B"/>
    <w:rsid w:val="00AD622C"/>
    <w:rsid w:val="00AE006B"/>
    <w:rsid w:val="00AE3A5D"/>
    <w:rsid w:val="00AE4078"/>
    <w:rsid w:val="00AE4477"/>
    <w:rsid w:val="00AF186A"/>
    <w:rsid w:val="00AF25DF"/>
    <w:rsid w:val="00AF4CEC"/>
    <w:rsid w:val="00AF5C7D"/>
    <w:rsid w:val="00AF6FA9"/>
    <w:rsid w:val="00B01BA4"/>
    <w:rsid w:val="00B040FB"/>
    <w:rsid w:val="00B059C1"/>
    <w:rsid w:val="00B07889"/>
    <w:rsid w:val="00B07BBC"/>
    <w:rsid w:val="00B07E34"/>
    <w:rsid w:val="00B102C0"/>
    <w:rsid w:val="00B119FF"/>
    <w:rsid w:val="00B12F2A"/>
    <w:rsid w:val="00B16BC1"/>
    <w:rsid w:val="00B16EC6"/>
    <w:rsid w:val="00B16F41"/>
    <w:rsid w:val="00B21797"/>
    <w:rsid w:val="00B21D31"/>
    <w:rsid w:val="00B30FCF"/>
    <w:rsid w:val="00B310B8"/>
    <w:rsid w:val="00B310DC"/>
    <w:rsid w:val="00B35BCE"/>
    <w:rsid w:val="00B362EA"/>
    <w:rsid w:val="00B40013"/>
    <w:rsid w:val="00B4392C"/>
    <w:rsid w:val="00B44FF4"/>
    <w:rsid w:val="00B4701F"/>
    <w:rsid w:val="00B5087C"/>
    <w:rsid w:val="00B54247"/>
    <w:rsid w:val="00B557DF"/>
    <w:rsid w:val="00B57D18"/>
    <w:rsid w:val="00B60995"/>
    <w:rsid w:val="00B63B41"/>
    <w:rsid w:val="00B66BE8"/>
    <w:rsid w:val="00B70A10"/>
    <w:rsid w:val="00B7221C"/>
    <w:rsid w:val="00B724C4"/>
    <w:rsid w:val="00B854DB"/>
    <w:rsid w:val="00B85595"/>
    <w:rsid w:val="00B92471"/>
    <w:rsid w:val="00B939F8"/>
    <w:rsid w:val="00B93DB6"/>
    <w:rsid w:val="00BA059D"/>
    <w:rsid w:val="00BA5992"/>
    <w:rsid w:val="00BB4FA4"/>
    <w:rsid w:val="00BC09F9"/>
    <w:rsid w:val="00BC2BB9"/>
    <w:rsid w:val="00BC483A"/>
    <w:rsid w:val="00BC5A60"/>
    <w:rsid w:val="00BD19C5"/>
    <w:rsid w:val="00BD6591"/>
    <w:rsid w:val="00BE2E47"/>
    <w:rsid w:val="00BE302F"/>
    <w:rsid w:val="00BF2A91"/>
    <w:rsid w:val="00BF414E"/>
    <w:rsid w:val="00BF4387"/>
    <w:rsid w:val="00C03DDA"/>
    <w:rsid w:val="00C0500F"/>
    <w:rsid w:val="00C06470"/>
    <w:rsid w:val="00C10C7B"/>
    <w:rsid w:val="00C11214"/>
    <w:rsid w:val="00C11306"/>
    <w:rsid w:val="00C21085"/>
    <w:rsid w:val="00C21F1F"/>
    <w:rsid w:val="00C21F61"/>
    <w:rsid w:val="00C27165"/>
    <w:rsid w:val="00C30449"/>
    <w:rsid w:val="00C35FBD"/>
    <w:rsid w:val="00C40A94"/>
    <w:rsid w:val="00C42195"/>
    <w:rsid w:val="00C4776C"/>
    <w:rsid w:val="00C53C5C"/>
    <w:rsid w:val="00C54293"/>
    <w:rsid w:val="00C60879"/>
    <w:rsid w:val="00C61D9B"/>
    <w:rsid w:val="00C65235"/>
    <w:rsid w:val="00C65994"/>
    <w:rsid w:val="00C65CDB"/>
    <w:rsid w:val="00C65E87"/>
    <w:rsid w:val="00C7158D"/>
    <w:rsid w:val="00C73487"/>
    <w:rsid w:val="00C75C58"/>
    <w:rsid w:val="00C77105"/>
    <w:rsid w:val="00C77680"/>
    <w:rsid w:val="00C77C4E"/>
    <w:rsid w:val="00C808E7"/>
    <w:rsid w:val="00C8211D"/>
    <w:rsid w:val="00C83217"/>
    <w:rsid w:val="00C86D99"/>
    <w:rsid w:val="00C86DA3"/>
    <w:rsid w:val="00C90732"/>
    <w:rsid w:val="00C90C7E"/>
    <w:rsid w:val="00C91398"/>
    <w:rsid w:val="00C9145B"/>
    <w:rsid w:val="00C94A4A"/>
    <w:rsid w:val="00C975E8"/>
    <w:rsid w:val="00CA232C"/>
    <w:rsid w:val="00CA246D"/>
    <w:rsid w:val="00CA386A"/>
    <w:rsid w:val="00CA6D8E"/>
    <w:rsid w:val="00CB0D3E"/>
    <w:rsid w:val="00CB18E2"/>
    <w:rsid w:val="00CB21AB"/>
    <w:rsid w:val="00CB4FD4"/>
    <w:rsid w:val="00CB64DB"/>
    <w:rsid w:val="00CE2497"/>
    <w:rsid w:val="00CE4013"/>
    <w:rsid w:val="00CE4A3E"/>
    <w:rsid w:val="00CE75E7"/>
    <w:rsid w:val="00CE7AD6"/>
    <w:rsid w:val="00CF2924"/>
    <w:rsid w:val="00D018D5"/>
    <w:rsid w:val="00D037DD"/>
    <w:rsid w:val="00D0686D"/>
    <w:rsid w:val="00D07694"/>
    <w:rsid w:val="00D12A49"/>
    <w:rsid w:val="00D13302"/>
    <w:rsid w:val="00D2234A"/>
    <w:rsid w:val="00D2544A"/>
    <w:rsid w:val="00D30188"/>
    <w:rsid w:val="00D319DF"/>
    <w:rsid w:val="00D31BD0"/>
    <w:rsid w:val="00D32799"/>
    <w:rsid w:val="00D32E20"/>
    <w:rsid w:val="00D3457E"/>
    <w:rsid w:val="00D41437"/>
    <w:rsid w:val="00D42888"/>
    <w:rsid w:val="00D44D44"/>
    <w:rsid w:val="00D46B1D"/>
    <w:rsid w:val="00D5183C"/>
    <w:rsid w:val="00D56E1C"/>
    <w:rsid w:val="00D65B4D"/>
    <w:rsid w:val="00D6663C"/>
    <w:rsid w:val="00D6778E"/>
    <w:rsid w:val="00D717F9"/>
    <w:rsid w:val="00D7496B"/>
    <w:rsid w:val="00D74EBE"/>
    <w:rsid w:val="00D84711"/>
    <w:rsid w:val="00D84D39"/>
    <w:rsid w:val="00D856FC"/>
    <w:rsid w:val="00D90212"/>
    <w:rsid w:val="00D9115A"/>
    <w:rsid w:val="00D92ECB"/>
    <w:rsid w:val="00D94888"/>
    <w:rsid w:val="00D94A04"/>
    <w:rsid w:val="00D94F2F"/>
    <w:rsid w:val="00D9668B"/>
    <w:rsid w:val="00D96772"/>
    <w:rsid w:val="00D97F24"/>
    <w:rsid w:val="00DA25F5"/>
    <w:rsid w:val="00DA406A"/>
    <w:rsid w:val="00DA616F"/>
    <w:rsid w:val="00DB4332"/>
    <w:rsid w:val="00DB49B4"/>
    <w:rsid w:val="00DC36ED"/>
    <w:rsid w:val="00DC3C62"/>
    <w:rsid w:val="00DC7365"/>
    <w:rsid w:val="00DD62CB"/>
    <w:rsid w:val="00DE691F"/>
    <w:rsid w:val="00DF09C8"/>
    <w:rsid w:val="00DF29C2"/>
    <w:rsid w:val="00DF3A81"/>
    <w:rsid w:val="00E01F05"/>
    <w:rsid w:val="00E0303C"/>
    <w:rsid w:val="00E04643"/>
    <w:rsid w:val="00E051C1"/>
    <w:rsid w:val="00E10AB3"/>
    <w:rsid w:val="00E118BC"/>
    <w:rsid w:val="00E142A7"/>
    <w:rsid w:val="00E15B6E"/>
    <w:rsid w:val="00E15D48"/>
    <w:rsid w:val="00E15ECE"/>
    <w:rsid w:val="00E17EE9"/>
    <w:rsid w:val="00E22871"/>
    <w:rsid w:val="00E26C03"/>
    <w:rsid w:val="00E33AAF"/>
    <w:rsid w:val="00E33F0B"/>
    <w:rsid w:val="00E34CE5"/>
    <w:rsid w:val="00E35B37"/>
    <w:rsid w:val="00E44FAA"/>
    <w:rsid w:val="00E47E88"/>
    <w:rsid w:val="00E5277F"/>
    <w:rsid w:val="00E55DE4"/>
    <w:rsid w:val="00E561D6"/>
    <w:rsid w:val="00E57C95"/>
    <w:rsid w:val="00E61968"/>
    <w:rsid w:val="00E64387"/>
    <w:rsid w:val="00E6461F"/>
    <w:rsid w:val="00E66C76"/>
    <w:rsid w:val="00E723DB"/>
    <w:rsid w:val="00E73DB0"/>
    <w:rsid w:val="00E74CAF"/>
    <w:rsid w:val="00E75609"/>
    <w:rsid w:val="00E76B70"/>
    <w:rsid w:val="00E77129"/>
    <w:rsid w:val="00E83A89"/>
    <w:rsid w:val="00E879CF"/>
    <w:rsid w:val="00E87CC0"/>
    <w:rsid w:val="00E9114A"/>
    <w:rsid w:val="00EA5304"/>
    <w:rsid w:val="00EA6B41"/>
    <w:rsid w:val="00EB4509"/>
    <w:rsid w:val="00EB6934"/>
    <w:rsid w:val="00EC0DF5"/>
    <w:rsid w:val="00EC18A5"/>
    <w:rsid w:val="00EC522B"/>
    <w:rsid w:val="00EC544C"/>
    <w:rsid w:val="00ED3174"/>
    <w:rsid w:val="00ED3409"/>
    <w:rsid w:val="00ED3848"/>
    <w:rsid w:val="00ED4171"/>
    <w:rsid w:val="00ED6C23"/>
    <w:rsid w:val="00ED6F74"/>
    <w:rsid w:val="00ED7CCA"/>
    <w:rsid w:val="00EE2A85"/>
    <w:rsid w:val="00EE2C0C"/>
    <w:rsid w:val="00EE3923"/>
    <w:rsid w:val="00EE3F40"/>
    <w:rsid w:val="00EE7401"/>
    <w:rsid w:val="00EE7B74"/>
    <w:rsid w:val="00EF1A10"/>
    <w:rsid w:val="00EF3733"/>
    <w:rsid w:val="00EF41B0"/>
    <w:rsid w:val="00EF49E5"/>
    <w:rsid w:val="00EF4F68"/>
    <w:rsid w:val="00EF5833"/>
    <w:rsid w:val="00EF5AF1"/>
    <w:rsid w:val="00F1018D"/>
    <w:rsid w:val="00F1140D"/>
    <w:rsid w:val="00F12345"/>
    <w:rsid w:val="00F1690A"/>
    <w:rsid w:val="00F17301"/>
    <w:rsid w:val="00F208C8"/>
    <w:rsid w:val="00F21C60"/>
    <w:rsid w:val="00F27DF3"/>
    <w:rsid w:val="00F42CDF"/>
    <w:rsid w:val="00F42EDE"/>
    <w:rsid w:val="00F43846"/>
    <w:rsid w:val="00F4775F"/>
    <w:rsid w:val="00F50845"/>
    <w:rsid w:val="00F5670A"/>
    <w:rsid w:val="00F57AA1"/>
    <w:rsid w:val="00F6346B"/>
    <w:rsid w:val="00F6421D"/>
    <w:rsid w:val="00F65B18"/>
    <w:rsid w:val="00F66EDB"/>
    <w:rsid w:val="00F74E85"/>
    <w:rsid w:val="00F80547"/>
    <w:rsid w:val="00F874CF"/>
    <w:rsid w:val="00F927AA"/>
    <w:rsid w:val="00F96EA2"/>
    <w:rsid w:val="00F97C68"/>
    <w:rsid w:val="00FA0A65"/>
    <w:rsid w:val="00FA2B99"/>
    <w:rsid w:val="00FA30C1"/>
    <w:rsid w:val="00FA6998"/>
    <w:rsid w:val="00FB0A9D"/>
    <w:rsid w:val="00FB1335"/>
    <w:rsid w:val="00FB4959"/>
    <w:rsid w:val="00FC211E"/>
    <w:rsid w:val="00FC29A6"/>
    <w:rsid w:val="00FC30CB"/>
    <w:rsid w:val="00FC310A"/>
    <w:rsid w:val="00FC6244"/>
    <w:rsid w:val="00FC7A11"/>
    <w:rsid w:val="00FD0637"/>
    <w:rsid w:val="00FD6A10"/>
    <w:rsid w:val="00FD7ACF"/>
    <w:rsid w:val="00FE4E97"/>
    <w:rsid w:val="00FE6605"/>
    <w:rsid w:val="00FE6E54"/>
    <w:rsid w:val="00FF4F66"/>
    <w:rsid w:val="00FF59E0"/>
    <w:rsid w:val="00FF7C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1F556457"/>
  <w15:docId w15:val="{A6680975-A61C-466A-889B-57D640CC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32341"/>
    <w:rPr>
      <w:rFonts w:ascii="Tahoma" w:hAnsi="Tahoma"/>
      <w:sz w:val="20"/>
    </w:rPr>
  </w:style>
  <w:style w:type="paragraph" w:styleId="Virsraksts1">
    <w:name w:val="heading 1"/>
    <w:basedOn w:val="Parasts"/>
    <w:next w:val="Parasts"/>
    <w:link w:val="Virsraksts1Rakstz"/>
    <w:uiPriority w:val="9"/>
    <w:qFormat/>
    <w:rsid w:val="00B4701F"/>
    <w:pPr>
      <w:keepNext/>
      <w:keepLines/>
      <w:spacing w:before="480" w:after="0"/>
      <w:outlineLvl w:val="0"/>
    </w:pPr>
    <w:rPr>
      <w:rFonts w:eastAsiaTheme="majorEastAsia" w:cstheme="majorBidi"/>
      <w:b/>
      <w:bCs/>
      <w:color w:val="365F91" w:themeColor="accent1" w:themeShade="BF"/>
      <w:sz w:val="28"/>
      <w:szCs w:val="28"/>
    </w:rPr>
  </w:style>
  <w:style w:type="paragraph" w:styleId="Virsraksts2">
    <w:name w:val="heading 2"/>
    <w:basedOn w:val="Parasts"/>
    <w:next w:val="Parasts"/>
    <w:link w:val="Virsraksts2Rakstz"/>
    <w:uiPriority w:val="9"/>
    <w:unhideWhenUsed/>
    <w:qFormat/>
    <w:rsid w:val="00C75C58"/>
    <w:pPr>
      <w:keepNext/>
      <w:keepLines/>
      <w:spacing w:before="200" w:after="0"/>
      <w:outlineLvl w:val="1"/>
    </w:pPr>
    <w:rPr>
      <w:rFonts w:eastAsiaTheme="majorEastAsia" w:cstheme="majorBidi"/>
      <w:b/>
      <w:bCs/>
      <w:color w:val="4F81BD" w:themeColor="accent1"/>
      <w:sz w:val="28"/>
      <w:szCs w:val="26"/>
    </w:rPr>
  </w:style>
  <w:style w:type="paragraph" w:styleId="Virsraksts3">
    <w:name w:val="heading 3"/>
    <w:basedOn w:val="Parasts"/>
    <w:link w:val="Virsraksts3Rakstz"/>
    <w:uiPriority w:val="9"/>
    <w:qFormat/>
    <w:rsid w:val="00370B98"/>
    <w:pPr>
      <w:spacing w:before="100" w:beforeAutospacing="1" w:after="100" w:afterAutospacing="1" w:line="240" w:lineRule="auto"/>
      <w:outlineLvl w:val="2"/>
    </w:pPr>
    <w:rPr>
      <w:rFonts w:eastAsia="Times New Roman" w:cs="Times New Roman"/>
      <w:b/>
      <w:bCs/>
      <w:color w:val="4F81BD" w:themeColor="accent1"/>
      <w:sz w:val="24"/>
      <w:szCs w:val="27"/>
    </w:rPr>
  </w:style>
  <w:style w:type="paragraph" w:styleId="Virsraksts4">
    <w:name w:val="heading 4"/>
    <w:basedOn w:val="Parasts"/>
    <w:next w:val="Parasts"/>
    <w:link w:val="Virsraksts4Rakstz"/>
    <w:uiPriority w:val="9"/>
    <w:unhideWhenUsed/>
    <w:qFormat/>
    <w:rsid w:val="007E75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B4701F"/>
    <w:rPr>
      <w:rFonts w:ascii="Tahoma" w:eastAsiaTheme="majorEastAsia" w:hAnsi="Tahoma" w:cstheme="majorBidi"/>
      <w:b/>
      <w:bCs/>
      <w:color w:val="365F91" w:themeColor="accent1" w:themeShade="BF"/>
      <w:sz w:val="28"/>
      <w:szCs w:val="28"/>
    </w:rPr>
  </w:style>
  <w:style w:type="character" w:customStyle="1" w:styleId="Virsraksts2Rakstz">
    <w:name w:val="Virsraksts 2 Rakstz."/>
    <w:basedOn w:val="Noklusjumarindkopasfonts"/>
    <w:link w:val="Virsraksts2"/>
    <w:uiPriority w:val="9"/>
    <w:rsid w:val="00C75C58"/>
    <w:rPr>
      <w:rFonts w:ascii="Tahoma" w:eastAsiaTheme="majorEastAsia" w:hAnsi="Tahoma" w:cstheme="majorBidi"/>
      <w:b/>
      <w:bCs/>
      <w:color w:val="4F81BD" w:themeColor="accent1"/>
      <w:sz w:val="28"/>
      <w:szCs w:val="26"/>
    </w:rPr>
  </w:style>
  <w:style w:type="character" w:customStyle="1" w:styleId="Virsraksts3Rakstz">
    <w:name w:val="Virsraksts 3 Rakstz."/>
    <w:basedOn w:val="Noklusjumarindkopasfonts"/>
    <w:link w:val="Virsraksts3"/>
    <w:uiPriority w:val="9"/>
    <w:rsid w:val="00370B98"/>
    <w:rPr>
      <w:rFonts w:ascii="Tahoma" w:eastAsia="Times New Roman" w:hAnsi="Tahoma" w:cs="Times New Roman"/>
      <w:b/>
      <w:bCs/>
      <w:color w:val="4F81BD" w:themeColor="accent1"/>
      <w:sz w:val="24"/>
      <w:szCs w:val="27"/>
    </w:rPr>
  </w:style>
  <w:style w:type="character" w:customStyle="1" w:styleId="Virsraksts4Rakstz">
    <w:name w:val="Virsraksts 4 Rakstz."/>
    <w:basedOn w:val="Noklusjumarindkopasfonts"/>
    <w:link w:val="Virsraksts4"/>
    <w:uiPriority w:val="9"/>
    <w:rsid w:val="007E7505"/>
    <w:rPr>
      <w:rFonts w:asciiTheme="majorHAnsi" w:eastAsiaTheme="majorEastAsia" w:hAnsiTheme="majorHAnsi" w:cstheme="majorBidi"/>
      <w:b/>
      <w:bCs/>
      <w:i/>
      <w:iCs/>
      <w:color w:val="4F81BD" w:themeColor="accent1"/>
    </w:rPr>
  </w:style>
  <w:style w:type="paragraph" w:styleId="Galvene">
    <w:name w:val="header"/>
    <w:basedOn w:val="Parasts"/>
    <w:link w:val="GalveneRakstz"/>
    <w:uiPriority w:val="99"/>
    <w:unhideWhenUsed/>
    <w:rsid w:val="008063F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063FF"/>
  </w:style>
  <w:style w:type="paragraph" w:styleId="Kjene">
    <w:name w:val="footer"/>
    <w:basedOn w:val="Parasts"/>
    <w:link w:val="KjeneRakstz"/>
    <w:uiPriority w:val="99"/>
    <w:unhideWhenUsed/>
    <w:rsid w:val="008063F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063FF"/>
  </w:style>
  <w:style w:type="paragraph" w:styleId="Balonteksts">
    <w:name w:val="Balloon Text"/>
    <w:basedOn w:val="Parasts"/>
    <w:link w:val="BalontekstsRakstz"/>
    <w:uiPriority w:val="99"/>
    <w:semiHidden/>
    <w:unhideWhenUsed/>
    <w:rsid w:val="008063FF"/>
    <w:pPr>
      <w:spacing w:after="0" w:line="240" w:lineRule="auto"/>
    </w:pPr>
    <w:rPr>
      <w:rFonts w:cs="Tahoma"/>
      <w:sz w:val="16"/>
      <w:szCs w:val="16"/>
    </w:rPr>
  </w:style>
  <w:style w:type="character" w:customStyle="1" w:styleId="BalontekstsRakstz">
    <w:name w:val="Balonteksts Rakstz."/>
    <w:basedOn w:val="Noklusjumarindkopasfonts"/>
    <w:link w:val="Balonteksts"/>
    <w:uiPriority w:val="99"/>
    <w:semiHidden/>
    <w:rsid w:val="008063FF"/>
    <w:rPr>
      <w:rFonts w:ascii="Tahoma" w:hAnsi="Tahoma" w:cs="Tahoma"/>
      <w:sz w:val="16"/>
      <w:szCs w:val="16"/>
    </w:rPr>
  </w:style>
  <w:style w:type="character" w:styleId="Izteiksmgs">
    <w:name w:val="Strong"/>
    <w:basedOn w:val="Noklusjumarindkopasfonts"/>
    <w:uiPriority w:val="22"/>
    <w:qFormat/>
    <w:rsid w:val="003F10A2"/>
    <w:rPr>
      <w:b/>
      <w:bCs/>
    </w:rPr>
  </w:style>
  <w:style w:type="paragraph" w:styleId="Sarakstarindkopa">
    <w:name w:val="List Paragraph"/>
    <w:aliases w:val="List Paragraph;Grafika nosaukums,Grafika nosaukums,H&amp;P List Paragraph"/>
    <w:basedOn w:val="Parasts"/>
    <w:link w:val="SarakstarindkopaRakstz"/>
    <w:uiPriority w:val="34"/>
    <w:qFormat/>
    <w:rsid w:val="00956094"/>
    <w:pPr>
      <w:ind w:left="720"/>
      <w:contextualSpacing/>
    </w:pPr>
  </w:style>
  <w:style w:type="character" w:customStyle="1" w:styleId="SarakstarindkopaRakstz">
    <w:name w:val="Saraksta rindkopa Rakstz."/>
    <w:aliases w:val="List Paragraph;Grafika nosaukums Rakstz.,Grafika nosaukums Rakstz.,H&amp;P List Paragraph Rakstz."/>
    <w:link w:val="Sarakstarindkopa"/>
    <w:uiPriority w:val="34"/>
    <w:rsid w:val="00956094"/>
  </w:style>
  <w:style w:type="paragraph" w:customStyle="1" w:styleId="Default">
    <w:name w:val="Default"/>
    <w:rsid w:val="00956094"/>
    <w:pPr>
      <w:autoSpaceDE w:val="0"/>
      <w:autoSpaceDN w:val="0"/>
      <w:adjustRightInd w:val="0"/>
      <w:spacing w:after="0" w:line="240" w:lineRule="auto"/>
    </w:pPr>
    <w:rPr>
      <w:rFonts w:ascii="Calibri" w:hAnsi="Calibri" w:cs="Calibri"/>
      <w:color w:val="000000"/>
      <w:sz w:val="24"/>
      <w:szCs w:val="24"/>
    </w:rPr>
  </w:style>
  <w:style w:type="paragraph" w:styleId="Vresteksts">
    <w:name w:val="footnote text"/>
    <w:aliases w:val="Footnote,Fußnote,single space,ft Rakstz. Rakstz.,ft Rakstz.,ft,-E Fußnotentext,Fußnotentext Ursprung,Footnote Char,Fußnote Char,Vēres teksts Char Char Char Char Char,Char Char Char Char Char Char Char Char Char Char Char Char,f"/>
    <w:basedOn w:val="Parasts"/>
    <w:link w:val="VrestekstsRakstz"/>
    <w:uiPriority w:val="99"/>
    <w:unhideWhenUsed/>
    <w:qFormat/>
    <w:rsid w:val="00370B98"/>
    <w:pPr>
      <w:spacing w:after="0" w:line="240" w:lineRule="auto"/>
    </w:pPr>
    <w:rPr>
      <w:sz w:val="14"/>
      <w:szCs w:val="20"/>
      <w:lang w:val="en-US"/>
    </w:rPr>
  </w:style>
  <w:style w:type="character" w:customStyle="1" w:styleId="VrestekstsRakstz">
    <w:name w:val="Vēres teksts Rakstz."/>
    <w:aliases w:val="Footnote Rakstz.,Fußnote Rakstz.,single space Rakstz.,ft Rakstz. Rakstz. Rakstz.,ft Rakstz. Rakstz.1,ft Rakstz.1,-E Fußnotentext Rakstz.,Fußnotentext Ursprung Rakstz.,Footnote Char Rakstz.,Fußnote Char Rakstz.,f Rakstz."/>
    <w:basedOn w:val="Noklusjumarindkopasfonts"/>
    <w:link w:val="Vresteksts"/>
    <w:uiPriority w:val="99"/>
    <w:rsid w:val="00370B98"/>
    <w:rPr>
      <w:rFonts w:ascii="Tahoma" w:hAnsi="Tahoma"/>
      <w:sz w:val="14"/>
      <w:szCs w:val="20"/>
      <w:lang w:val="en-US"/>
    </w:rPr>
  </w:style>
  <w:style w:type="character" w:styleId="Vresatsauce">
    <w:name w:val="footnote reference"/>
    <w:aliases w:val="Footnote Reference Number,SUPERS,Footnote symbol,Footnote Refernece,ftref,Footnote Reference Superscript,stylish,BVI fnr,Fußnotenzeichen_Raxen,callout"/>
    <w:basedOn w:val="Noklusjumarindkopasfonts"/>
    <w:uiPriority w:val="99"/>
    <w:unhideWhenUsed/>
    <w:rsid w:val="00956094"/>
    <w:rPr>
      <w:vertAlign w:val="superscript"/>
    </w:rPr>
  </w:style>
  <w:style w:type="table" w:styleId="Reatabula">
    <w:name w:val="Table Grid"/>
    <w:basedOn w:val="Parastatabula"/>
    <w:uiPriority w:val="59"/>
    <w:rsid w:val="00956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956094"/>
    <w:rPr>
      <w:color w:val="0000FF" w:themeColor="hyperlink"/>
      <w:u w:val="single"/>
    </w:rPr>
  </w:style>
  <w:style w:type="paragraph" w:styleId="Komentrateksts">
    <w:name w:val="annotation text"/>
    <w:basedOn w:val="Parasts"/>
    <w:link w:val="KomentratekstsRakstz"/>
    <w:uiPriority w:val="99"/>
    <w:unhideWhenUsed/>
    <w:rsid w:val="00956094"/>
    <w:pPr>
      <w:spacing w:line="240" w:lineRule="auto"/>
    </w:pPr>
    <w:rPr>
      <w:szCs w:val="20"/>
    </w:rPr>
  </w:style>
  <w:style w:type="character" w:customStyle="1" w:styleId="KomentratekstsRakstz">
    <w:name w:val="Komentāra teksts Rakstz."/>
    <w:basedOn w:val="Noklusjumarindkopasfonts"/>
    <w:link w:val="Komentrateksts"/>
    <w:uiPriority w:val="99"/>
    <w:rsid w:val="00956094"/>
    <w:rPr>
      <w:rFonts w:eastAsiaTheme="minorEastAsia"/>
      <w:sz w:val="20"/>
      <w:szCs w:val="20"/>
      <w:lang w:eastAsia="lv-LV"/>
    </w:rPr>
  </w:style>
  <w:style w:type="character" w:styleId="Izclums">
    <w:name w:val="Emphasis"/>
    <w:basedOn w:val="Noklusjumarindkopasfonts"/>
    <w:uiPriority w:val="20"/>
    <w:qFormat/>
    <w:rsid w:val="00956094"/>
    <w:rPr>
      <w:i/>
      <w:iCs/>
    </w:rPr>
  </w:style>
  <w:style w:type="paragraph" w:styleId="Paraststmeklis">
    <w:name w:val="Normal (Web)"/>
    <w:basedOn w:val="Parasts"/>
    <w:uiPriority w:val="99"/>
    <w:unhideWhenUsed/>
    <w:rsid w:val="009560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213">
    <w:name w:val="tv213"/>
    <w:basedOn w:val="Parasts"/>
    <w:rsid w:val="00956094"/>
    <w:pPr>
      <w:spacing w:before="100" w:beforeAutospacing="1" w:after="100" w:afterAutospacing="1" w:line="240" w:lineRule="auto"/>
    </w:pPr>
    <w:rPr>
      <w:rFonts w:ascii="Times New Roman" w:eastAsia="Times New Roman" w:hAnsi="Times New Roman" w:cs="Times New Roman"/>
      <w:sz w:val="24"/>
      <w:szCs w:val="24"/>
    </w:rPr>
  </w:style>
  <w:style w:type="character" w:styleId="Komentraatsauce">
    <w:name w:val="annotation reference"/>
    <w:basedOn w:val="Noklusjumarindkopasfonts"/>
    <w:uiPriority w:val="99"/>
    <w:semiHidden/>
    <w:unhideWhenUsed/>
    <w:rsid w:val="00956094"/>
    <w:rPr>
      <w:sz w:val="16"/>
      <w:szCs w:val="16"/>
    </w:rPr>
  </w:style>
  <w:style w:type="paragraph" w:styleId="Komentratma">
    <w:name w:val="annotation subject"/>
    <w:basedOn w:val="Komentrateksts"/>
    <w:next w:val="Komentrateksts"/>
    <w:link w:val="KomentratmaRakstz"/>
    <w:uiPriority w:val="99"/>
    <w:semiHidden/>
    <w:unhideWhenUsed/>
    <w:rsid w:val="00782B37"/>
    <w:rPr>
      <w:rFonts w:eastAsiaTheme="minorHAnsi"/>
      <w:b/>
      <w:bCs/>
      <w:lang w:eastAsia="en-US"/>
    </w:rPr>
  </w:style>
  <w:style w:type="character" w:customStyle="1" w:styleId="KomentratmaRakstz">
    <w:name w:val="Komentāra tēma Rakstz."/>
    <w:basedOn w:val="KomentratekstsRakstz"/>
    <w:link w:val="Komentratma"/>
    <w:uiPriority w:val="99"/>
    <w:semiHidden/>
    <w:rsid w:val="00782B37"/>
    <w:rPr>
      <w:rFonts w:eastAsiaTheme="minorEastAsia"/>
      <w:b/>
      <w:bCs/>
      <w:sz w:val="20"/>
      <w:szCs w:val="20"/>
      <w:lang w:eastAsia="lv-LV"/>
    </w:rPr>
  </w:style>
  <w:style w:type="paragraph" w:customStyle="1" w:styleId="Subtitle1">
    <w:name w:val="Subtitle1"/>
    <w:basedOn w:val="Parasts"/>
    <w:rsid w:val="000B6C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ubdat">
    <w:name w:val="pub_dat"/>
    <w:basedOn w:val="Noklusjumarindkopasfonts"/>
    <w:rsid w:val="00DC7365"/>
  </w:style>
  <w:style w:type="paragraph" w:customStyle="1" w:styleId="Standard">
    <w:name w:val="Standard"/>
    <w:rsid w:val="00DC736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text">
    <w:name w:val="text"/>
    <w:rsid w:val="00DC7365"/>
  </w:style>
  <w:style w:type="character" w:customStyle="1" w:styleId="bookname">
    <w:name w:val="bookname"/>
    <w:rsid w:val="00DC7365"/>
  </w:style>
  <w:style w:type="paragraph" w:styleId="Pamattekstsaratkpi">
    <w:name w:val="Body Text Indent"/>
    <w:basedOn w:val="Parasts"/>
    <w:link w:val="PamattekstsaratkpiRakstz"/>
    <w:semiHidden/>
    <w:rsid w:val="002326C9"/>
    <w:pPr>
      <w:widowControl w:val="0"/>
      <w:shd w:val="clear" w:color="auto" w:fill="FFFFFF"/>
      <w:autoSpaceDE w:val="0"/>
      <w:autoSpaceDN w:val="0"/>
      <w:adjustRightInd w:val="0"/>
      <w:spacing w:after="0" w:line="480" w:lineRule="exact"/>
      <w:ind w:left="610" w:hanging="610"/>
    </w:pPr>
    <w:rPr>
      <w:rFonts w:ascii="Times New Roman" w:eastAsia="Times New Roman" w:hAnsi="Times New Roman" w:cs="Times New Roman"/>
      <w:color w:val="000000"/>
      <w:sz w:val="24"/>
      <w:szCs w:val="27"/>
      <w:lang w:val="ru-RU" w:eastAsia="pl-PL"/>
    </w:rPr>
  </w:style>
  <w:style w:type="character" w:customStyle="1" w:styleId="PamattekstsaratkpiRakstz">
    <w:name w:val="Pamatteksts ar atkāpi Rakstz."/>
    <w:basedOn w:val="Noklusjumarindkopasfonts"/>
    <w:link w:val="Pamattekstsaratkpi"/>
    <w:semiHidden/>
    <w:rsid w:val="002326C9"/>
    <w:rPr>
      <w:rFonts w:ascii="Times New Roman" w:eastAsia="Times New Roman" w:hAnsi="Times New Roman" w:cs="Times New Roman"/>
      <w:color w:val="000000"/>
      <w:sz w:val="24"/>
      <w:szCs w:val="27"/>
      <w:shd w:val="clear" w:color="auto" w:fill="FFFFFF"/>
      <w:lang w:val="ru-RU" w:eastAsia="pl-PL"/>
    </w:rPr>
  </w:style>
  <w:style w:type="character" w:customStyle="1" w:styleId="c10">
    <w:name w:val="c10"/>
    <w:basedOn w:val="Noklusjumarindkopasfonts"/>
    <w:rsid w:val="002326C9"/>
  </w:style>
  <w:style w:type="table" w:styleId="Gaissarakstsizclums3">
    <w:name w:val="Light List Accent 3"/>
    <w:basedOn w:val="Parastatabula"/>
    <w:uiPriority w:val="61"/>
    <w:rsid w:val="002326C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TableContents">
    <w:name w:val="Table Contents"/>
    <w:basedOn w:val="Parasts"/>
    <w:rsid w:val="002326C9"/>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apple-converted-space">
    <w:name w:val="apple-converted-space"/>
    <w:basedOn w:val="Noklusjumarindkopasfonts"/>
    <w:rsid w:val="002326C9"/>
  </w:style>
  <w:style w:type="paragraph" w:styleId="Saturardtjavirsraksts">
    <w:name w:val="TOC Heading"/>
    <w:basedOn w:val="Virsraksts1"/>
    <w:next w:val="Parasts"/>
    <w:uiPriority w:val="39"/>
    <w:unhideWhenUsed/>
    <w:qFormat/>
    <w:rsid w:val="001F3880"/>
    <w:pPr>
      <w:outlineLvl w:val="9"/>
    </w:pPr>
    <w:rPr>
      <w:lang w:val="en-US"/>
    </w:rPr>
  </w:style>
  <w:style w:type="paragraph" w:styleId="Saturs1">
    <w:name w:val="toc 1"/>
    <w:basedOn w:val="Parasts"/>
    <w:next w:val="Parasts"/>
    <w:autoRedefine/>
    <w:uiPriority w:val="39"/>
    <w:unhideWhenUsed/>
    <w:rsid w:val="001F3880"/>
    <w:pPr>
      <w:spacing w:after="100"/>
    </w:pPr>
  </w:style>
  <w:style w:type="paragraph" w:styleId="Saturs2">
    <w:name w:val="toc 2"/>
    <w:basedOn w:val="Parasts"/>
    <w:next w:val="Parasts"/>
    <w:autoRedefine/>
    <w:uiPriority w:val="39"/>
    <w:unhideWhenUsed/>
    <w:rsid w:val="001F3880"/>
    <w:pPr>
      <w:spacing w:after="100"/>
      <w:ind w:left="220"/>
    </w:pPr>
  </w:style>
  <w:style w:type="paragraph" w:styleId="Saturs3">
    <w:name w:val="toc 3"/>
    <w:basedOn w:val="Parasts"/>
    <w:next w:val="Parasts"/>
    <w:autoRedefine/>
    <w:uiPriority w:val="39"/>
    <w:unhideWhenUsed/>
    <w:rsid w:val="001F3880"/>
    <w:pPr>
      <w:spacing w:after="100"/>
      <w:ind w:left="440"/>
    </w:pPr>
  </w:style>
  <w:style w:type="paragraph" w:styleId="Nosaukums">
    <w:name w:val="Title"/>
    <w:basedOn w:val="Parasts"/>
    <w:next w:val="Parasts"/>
    <w:link w:val="NosaukumsRakstz"/>
    <w:uiPriority w:val="10"/>
    <w:qFormat/>
    <w:rsid w:val="006D4E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osaukumsRakstz">
    <w:name w:val="Nosaukums Rakstz."/>
    <w:basedOn w:val="Noklusjumarindkopasfonts"/>
    <w:link w:val="Nosaukums"/>
    <w:uiPriority w:val="10"/>
    <w:rsid w:val="006D4E97"/>
    <w:rPr>
      <w:rFonts w:asciiTheme="majorHAnsi" w:eastAsiaTheme="majorEastAsia" w:hAnsiTheme="majorHAnsi" w:cstheme="majorBidi"/>
      <w:color w:val="17365D" w:themeColor="text2" w:themeShade="BF"/>
      <w:spacing w:val="5"/>
      <w:kern w:val="28"/>
      <w:sz w:val="52"/>
      <w:szCs w:val="52"/>
      <w:lang w:eastAsia="lv-LV"/>
    </w:rPr>
  </w:style>
  <w:style w:type="paragraph" w:customStyle="1" w:styleId="Style14">
    <w:name w:val="Style14"/>
    <w:basedOn w:val="Parasts"/>
    <w:rsid w:val="00132E15"/>
    <w:pPr>
      <w:spacing w:after="0" w:line="398" w:lineRule="exact"/>
    </w:pPr>
    <w:rPr>
      <w:rFonts w:ascii="Times New Roman" w:eastAsia="Times New Roman" w:hAnsi="Times New Roman" w:cs="Times New Roman"/>
      <w:szCs w:val="20"/>
      <w:lang w:bidi="lv-LV"/>
    </w:rPr>
  </w:style>
  <w:style w:type="character" w:customStyle="1" w:styleId="yiv5892561031">
    <w:name w:val="yiv5892561031"/>
    <w:basedOn w:val="Noklusjumarindkopasfonts"/>
    <w:rsid w:val="00A75047"/>
  </w:style>
  <w:style w:type="paragraph" w:styleId="Saturs4">
    <w:name w:val="toc 4"/>
    <w:basedOn w:val="Parasts"/>
    <w:next w:val="Parasts"/>
    <w:autoRedefine/>
    <w:uiPriority w:val="39"/>
    <w:unhideWhenUsed/>
    <w:rsid w:val="005D6FEF"/>
    <w:pPr>
      <w:spacing w:after="100"/>
      <w:ind w:left="660"/>
    </w:pPr>
  </w:style>
  <w:style w:type="paragraph" w:styleId="Saturs5">
    <w:name w:val="toc 5"/>
    <w:basedOn w:val="Parasts"/>
    <w:next w:val="Parasts"/>
    <w:autoRedefine/>
    <w:uiPriority w:val="39"/>
    <w:unhideWhenUsed/>
    <w:rsid w:val="005D6FEF"/>
    <w:pPr>
      <w:spacing w:after="100"/>
      <w:ind w:left="880"/>
    </w:pPr>
  </w:style>
  <w:style w:type="paragraph" w:styleId="Saturs6">
    <w:name w:val="toc 6"/>
    <w:basedOn w:val="Parasts"/>
    <w:next w:val="Parasts"/>
    <w:autoRedefine/>
    <w:uiPriority w:val="39"/>
    <w:unhideWhenUsed/>
    <w:rsid w:val="005D6FEF"/>
    <w:pPr>
      <w:spacing w:after="100"/>
      <w:ind w:left="1100"/>
    </w:pPr>
  </w:style>
  <w:style w:type="paragraph" w:styleId="Saturs7">
    <w:name w:val="toc 7"/>
    <w:basedOn w:val="Parasts"/>
    <w:next w:val="Parasts"/>
    <w:autoRedefine/>
    <w:uiPriority w:val="39"/>
    <w:unhideWhenUsed/>
    <w:rsid w:val="005D6FEF"/>
    <w:pPr>
      <w:spacing w:after="100"/>
      <w:ind w:left="1320"/>
    </w:pPr>
  </w:style>
  <w:style w:type="paragraph" w:styleId="Saturs8">
    <w:name w:val="toc 8"/>
    <w:basedOn w:val="Parasts"/>
    <w:next w:val="Parasts"/>
    <w:autoRedefine/>
    <w:uiPriority w:val="39"/>
    <w:unhideWhenUsed/>
    <w:rsid w:val="005D6FEF"/>
    <w:pPr>
      <w:spacing w:after="100"/>
      <w:ind w:left="1540"/>
    </w:pPr>
  </w:style>
  <w:style w:type="paragraph" w:styleId="Saturs9">
    <w:name w:val="toc 9"/>
    <w:basedOn w:val="Parasts"/>
    <w:next w:val="Parasts"/>
    <w:autoRedefine/>
    <w:uiPriority w:val="39"/>
    <w:unhideWhenUsed/>
    <w:rsid w:val="005D6FEF"/>
    <w:pPr>
      <w:spacing w:after="100"/>
      <w:ind w:left="1760"/>
    </w:pPr>
  </w:style>
  <w:style w:type="table" w:styleId="Vidjssaraksts1izclums3">
    <w:name w:val="Medium List 1 Accent 3"/>
    <w:basedOn w:val="Parastatabula"/>
    <w:uiPriority w:val="65"/>
    <w:rsid w:val="0074240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Vidjsnojums1izclums3">
    <w:name w:val="Medium Shading 1 Accent 3"/>
    <w:basedOn w:val="Parastatabula"/>
    <w:uiPriority w:val="63"/>
    <w:rsid w:val="0074240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WW-BodyText3">
    <w:name w:val="WW-Body Text 3"/>
    <w:basedOn w:val="Parasts"/>
    <w:rsid w:val="00275E51"/>
    <w:pPr>
      <w:suppressAutoHyphens/>
      <w:spacing w:after="120" w:line="240" w:lineRule="auto"/>
    </w:pPr>
    <w:rPr>
      <w:rFonts w:ascii="Times New Roman" w:eastAsia="Times New Roman" w:hAnsi="Times New Roman" w:cs="Times New Roman"/>
      <w:sz w:val="16"/>
      <w:szCs w:val="16"/>
      <w:lang w:val="en-AU" w:eastAsia="ar-SA"/>
    </w:rPr>
  </w:style>
  <w:style w:type="paragraph" w:customStyle="1" w:styleId="jautajumi">
    <w:name w:val="jautajumi"/>
    <w:basedOn w:val="Parasts"/>
    <w:rsid w:val="00275E51"/>
    <w:pPr>
      <w:suppressAutoHyphens/>
      <w:spacing w:before="20" w:after="20" w:line="240" w:lineRule="auto"/>
    </w:pPr>
    <w:rPr>
      <w:rFonts w:ascii="Arial" w:eastAsia="Times New Roman" w:hAnsi="Arial" w:cs="Times New Roman"/>
      <w:b/>
      <w:szCs w:val="18"/>
      <w:lang w:val="en-GB" w:eastAsia="ar-SA"/>
    </w:rPr>
  </w:style>
  <w:style w:type="paragraph" w:styleId="Bezatstarpm">
    <w:name w:val="No Spacing"/>
    <w:uiPriority w:val="1"/>
    <w:qFormat/>
    <w:rsid w:val="00275E51"/>
    <w:pPr>
      <w:spacing w:after="0" w:line="240" w:lineRule="auto"/>
    </w:pPr>
    <w:rPr>
      <w:rFonts w:eastAsiaTheme="minorHAnsi"/>
      <w:lang w:eastAsia="en-US"/>
    </w:rPr>
  </w:style>
  <w:style w:type="table" w:styleId="Vidjssaraksts1izclums5">
    <w:name w:val="Medium List 1 Accent 5"/>
    <w:basedOn w:val="Parastatabula"/>
    <w:uiPriority w:val="65"/>
    <w:rsid w:val="00275E51"/>
    <w:pPr>
      <w:spacing w:after="0" w:line="240" w:lineRule="auto"/>
    </w:pPr>
    <w:rPr>
      <w:rFonts w:eastAsiaTheme="minorHAnsi"/>
      <w:color w:val="000000" w:themeColor="text1"/>
      <w:lang w:eastAsia="en-US"/>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customStyle="1" w:styleId="atbildes">
    <w:name w:val="atbildes"/>
    <w:basedOn w:val="Parasts"/>
    <w:rsid w:val="00275E51"/>
    <w:pPr>
      <w:tabs>
        <w:tab w:val="left" w:pos="340"/>
        <w:tab w:val="left" w:leader="dot" w:pos="5387"/>
      </w:tabs>
      <w:suppressAutoHyphens/>
      <w:spacing w:before="10" w:after="10" w:line="240" w:lineRule="auto"/>
    </w:pPr>
    <w:rPr>
      <w:rFonts w:ascii="Arial" w:eastAsia="Times New Roman" w:hAnsi="Arial" w:cs="Arial"/>
      <w:sz w:val="18"/>
      <w:szCs w:val="18"/>
      <w:lang w:eastAsia="ar-SA"/>
    </w:rPr>
  </w:style>
  <w:style w:type="paragraph" w:customStyle="1" w:styleId="StilsVirsraksts3TimesNewRomanPakreisi0cmPirmrindi">
    <w:name w:val="Stils Virsraksts 3 + Times New Roman Pa kreisi:  0 cm Pirmā rindi..."/>
    <w:basedOn w:val="Virsraksts3"/>
    <w:rsid w:val="00275E51"/>
    <w:pPr>
      <w:keepNext/>
      <w:spacing w:before="480" w:beforeAutospacing="0" w:after="240" w:afterAutospacing="0"/>
    </w:pPr>
    <w:rPr>
      <w:rFonts w:ascii="Times New Roman" w:hAnsi="Times New Roman"/>
      <w:color w:val="auto"/>
      <w:szCs w:val="20"/>
      <w:lang w:val="en-CA"/>
    </w:rPr>
  </w:style>
  <w:style w:type="character" w:styleId="Vietturateksts">
    <w:name w:val="Placeholder Text"/>
    <w:basedOn w:val="Noklusjumarindkopasfonts"/>
    <w:uiPriority w:val="99"/>
    <w:semiHidden/>
    <w:rsid w:val="00843248"/>
    <w:rPr>
      <w:color w:val="666666"/>
    </w:rPr>
  </w:style>
  <w:style w:type="paragraph" w:styleId="Prskatjums">
    <w:name w:val="Revision"/>
    <w:hidden/>
    <w:uiPriority w:val="99"/>
    <w:semiHidden/>
    <w:rsid w:val="00B70A10"/>
    <w:pPr>
      <w:spacing w:after="0" w:line="240" w:lineRule="auto"/>
    </w:pPr>
    <w:rPr>
      <w:rFonts w:ascii="Tahoma" w:hAnsi="Tahoma"/>
      <w:sz w:val="20"/>
    </w:rPr>
  </w:style>
  <w:style w:type="character" w:styleId="Neatrisintapieminana">
    <w:name w:val="Unresolved Mention"/>
    <w:basedOn w:val="Noklusjumarindkopasfonts"/>
    <w:uiPriority w:val="99"/>
    <w:semiHidden/>
    <w:unhideWhenUsed/>
    <w:rsid w:val="009625A5"/>
    <w:rPr>
      <w:color w:val="605E5C"/>
      <w:shd w:val="clear" w:color="auto" w:fill="E1DFDD"/>
    </w:rPr>
  </w:style>
  <w:style w:type="character" w:styleId="Izmantotahipersaite">
    <w:name w:val="FollowedHyperlink"/>
    <w:basedOn w:val="Noklusjumarindkopasfonts"/>
    <w:uiPriority w:val="99"/>
    <w:semiHidden/>
    <w:unhideWhenUsed/>
    <w:rsid w:val="00A440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040646">
      <w:bodyDiv w:val="1"/>
      <w:marLeft w:val="0"/>
      <w:marRight w:val="0"/>
      <w:marTop w:val="0"/>
      <w:marBottom w:val="0"/>
      <w:divBdr>
        <w:top w:val="none" w:sz="0" w:space="0" w:color="auto"/>
        <w:left w:val="none" w:sz="0" w:space="0" w:color="auto"/>
        <w:bottom w:val="none" w:sz="0" w:space="0" w:color="auto"/>
        <w:right w:val="none" w:sz="0" w:space="0" w:color="auto"/>
      </w:divBdr>
    </w:div>
    <w:div w:id="170530386">
      <w:bodyDiv w:val="1"/>
      <w:marLeft w:val="0"/>
      <w:marRight w:val="0"/>
      <w:marTop w:val="0"/>
      <w:marBottom w:val="0"/>
      <w:divBdr>
        <w:top w:val="none" w:sz="0" w:space="0" w:color="auto"/>
        <w:left w:val="none" w:sz="0" w:space="0" w:color="auto"/>
        <w:bottom w:val="none" w:sz="0" w:space="0" w:color="auto"/>
        <w:right w:val="none" w:sz="0" w:space="0" w:color="auto"/>
      </w:divBdr>
    </w:div>
    <w:div w:id="221672733">
      <w:bodyDiv w:val="1"/>
      <w:marLeft w:val="0"/>
      <w:marRight w:val="0"/>
      <w:marTop w:val="0"/>
      <w:marBottom w:val="0"/>
      <w:divBdr>
        <w:top w:val="none" w:sz="0" w:space="0" w:color="auto"/>
        <w:left w:val="none" w:sz="0" w:space="0" w:color="auto"/>
        <w:bottom w:val="none" w:sz="0" w:space="0" w:color="auto"/>
        <w:right w:val="none" w:sz="0" w:space="0" w:color="auto"/>
      </w:divBdr>
    </w:div>
    <w:div w:id="373622170">
      <w:bodyDiv w:val="1"/>
      <w:marLeft w:val="0"/>
      <w:marRight w:val="0"/>
      <w:marTop w:val="0"/>
      <w:marBottom w:val="0"/>
      <w:divBdr>
        <w:top w:val="none" w:sz="0" w:space="0" w:color="auto"/>
        <w:left w:val="none" w:sz="0" w:space="0" w:color="auto"/>
        <w:bottom w:val="none" w:sz="0" w:space="0" w:color="auto"/>
        <w:right w:val="none" w:sz="0" w:space="0" w:color="auto"/>
      </w:divBdr>
    </w:div>
    <w:div w:id="513229148">
      <w:bodyDiv w:val="1"/>
      <w:marLeft w:val="0"/>
      <w:marRight w:val="0"/>
      <w:marTop w:val="0"/>
      <w:marBottom w:val="0"/>
      <w:divBdr>
        <w:top w:val="none" w:sz="0" w:space="0" w:color="auto"/>
        <w:left w:val="none" w:sz="0" w:space="0" w:color="auto"/>
        <w:bottom w:val="none" w:sz="0" w:space="0" w:color="auto"/>
        <w:right w:val="none" w:sz="0" w:space="0" w:color="auto"/>
      </w:divBdr>
    </w:div>
    <w:div w:id="898855991">
      <w:bodyDiv w:val="1"/>
      <w:marLeft w:val="0"/>
      <w:marRight w:val="0"/>
      <w:marTop w:val="0"/>
      <w:marBottom w:val="0"/>
      <w:divBdr>
        <w:top w:val="none" w:sz="0" w:space="0" w:color="auto"/>
        <w:left w:val="none" w:sz="0" w:space="0" w:color="auto"/>
        <w:bottom w:val="none" w:sz="0" w:space="0" w:color="auto"/>
        <w:right w:val="none" w:sz="0" w:space="0" w:color="auto"/>
      </w:divBdr>
    </w:div>
    <w:div w:id="1037974630">
      <w:bodyDiv w:val="1"/>
      <w:marLeft w:val="0"/>
      <w:marRight w:val="0"/>
      <w:marTop w:val="0"/>
      <w:marBottom w:val="0"/>
      <w:divBdr>
        <w:top w:val="none" w:sz="0" w:space="0" w:color="auto"/>
        <w:left w:val="none" w:sz="0" w:space="0" w:color="auto"/>
        <w:bottom w:val="none" w:sz="0" w:space="0" w:color="auto"/>
        <w:right w:val="none" w:sz="0" w:space="0" w:color="auto"/>
      </w:divBdr>
    </w:div>
    <w:div w:id="1082993372">
      <w:bodyDiv w:val="1"/>
      <w:marLeft w:val="0"/>
      <w:marRight w:val="0"/>
      <w:marTop w:val="0"/>
      <w:marBottom w:val="0"/>
      <w:divBdr>
        <w:top w:val="none" w:sz="0" w:space="0" w:color="auto"/>
        <w:left w:val="none" w:sz="0" w:space="0" w:color="auto"/>
        <w:bottom w:val="none" w:sz="0" w:space="0" w:color="auto"/>
        <w:right w:val="none" w:sz="0" w:space="0" w:color="auto"/>
      </w:divBdr>
    </w:div>
    <w:div w:id="1142624413">
      <w:bodyDiv w:val="1"/>
      <w:marLeft w:val="0"/>
      <w:marRight w:val="0"/>
      <w:marTop w:val="0"/>
      <w:marBottom w:val="0"/>
      <w:divBdr>
        <w:top w:val="none" w:sz="0" w:space="0" w:color="auto"/>
        <w:left w:val="none" w:sz="0" w:space="0" w:color="auto"/>
        <w:bottom w:val="none" w:sz="0" w:space="0" w:color="auto"/>
        <w:right w:val="none" w:sz="0" w:space="0" w:color="auto"/>
      </w:divBdr>
    </w:div>
    <w:div w:id="1411273234">
      <w:bodyDiv w:val="1"/>
      <w:marLeft w:val="0"/>
      <w:marRight w:val="0"/>
      <w:marTop w:val="0"/>
      <w:marBottom w:val="0"/>
      <w:divBdr>
        <w:top w:val="none" w:sz="0" w:space="0" w:color="auto"/>
        <w:left w:val="none" w:sz="0" w:space="0" w:color="auto"/>
        <w:bottom w:val="none" w:sz="0" w:space="0" w:color="auto"/>
        <w:right w:val="none" w:sz="0" w:space="0" w:color="auto"/>
      </w:divBdr>
    </w:div>
    <w:div w:id="1621302401">
      <w:bodyDiv w:val="1"/>
      <w:marLeft w:val="0"/>
      <w:marRight w:val="0"/>
      <w:marTop w:val="0"/>
      <w:marBottom w:val="0"/>
      <w:divBdr>
        <w:top w:val="none" w:sz="0" w:space="0" w:color="auto"/>
        <w:left w:val="none" w:sz="0" w:space="0" w:color="auto"/>
        <w:bottom w:val="none" w:sz="0" w:space="0" w:color="auto"/>
        <w:right w:val="none" w:sz="0" w:space="0" w:color="auto"/>
      </w:divBdr>
      <w:divsChild>
        <w:div w:id="2039499477">
          <w:marLeft w:val="547"/>
          <w:marRight w:val="0"/>
          <w:marTop w:val="0"/>
          <w:marBottom w:val="0"/>
          <w:divBdr>
            <w:top w:val="none" w:sz="0" w:space="0" w:color="auto"/>
            <w:left w:val="none" w:sz="0" w:space="0" w:color="auto"/>
            <w:bottom w:val="none" w:sz="0" w:space="0" w:color="auto"/>
            <w:right w:val="none" w:sz="0" w:space="0" w:color="auto"/>
          </w:divBdr>
        </w:div>
      </w:divsChild>
    </w:div>
    <w:div w:id="185541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likumi.lv/ta/id/62539-bezdarbnieku-un-darba-mekletaju-atbalsta-likums" TargetMode="External"/><Relationship Id="rId3" Type="http://schemas.openxmlformats.org/officeDocument/2006/relationships/hyperlink" Target="https://www.esfondi.lv/normativie-akti-un-dokumenti/2021-2027-planosanas-periods/eiropas-savienibas-kohezijas-politikas-programma-2021-2027-gadam" TargetMode="External"/><Relationship Id="rId7" Type="http://schemas.openxmlformats.org/officeDocument/2006/relationships/hyperlink" Target="https://likumi.lv/ta/id/20244-profesionalas-izglitibas-likums" TargetMode="External"/><Relationship Id="rId2" Type="http://schemas.openxmlformats.org/officeDocument/2006/relationships/hyperlink" Target="https://likumi.lv/ta/id/324332-par-izglitibas-attistibas-pamatnostadnem-20212027-gadam" TargetMode="External"/><Relationship Id="rId1" Type="http://schemas.openxmlformats.org/officeDocument/2006/relationships/hyperlink" Target="https://likumi.lv/ta/id/50759-izglitibas-likums" TargetMode="External"/><Relationship Id="rId6" Type="http://schemas.openxmlformats.org/officeDocument/2006/relationships/hyperlink" Target="https://www.nva.gov.lv/lv/apmacibu-iespejas" TargetMode="External"/><Relationship Id="rId5" Type="http://schemas.openxmlformats.org/officeDocument/2006/relationships/hyperlink" Target="https://likumi.lv/ta/id/63052-par-amatniecibu" TargetMode="External"/><Relationship Id="rId4" Type="http://schemas.openxmlformats.org/officeDocument/2006/relationships/hyperlink" Target="https://sfc.ec.europa.eu/system/files/documents/documents/toolbox-october-2021_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gif"/><Relationship Id="rId5" Type="http://schemas.openxmlformats.org/officeDocument/2006/relationships/image" Target="media/image5.gif"/><Relationship Id="rId4" Type="http://schemas.openxmlformats.org/officeDocument/2006/relationships/image" Target="media/image4.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8C9D3829510422482C38CF03F8A262E"/>
        <w:category>
          <w:name w:val="Vispārīgi"/>
          <w:gallery w:val="placeholder"/>
        </w:category>
        <w:types>
          <w:type w:val="bbPlcHdr"/>
        </w:types>
        <w:behaviors>
          <w:behavior w:val="content"/>
        </w:behaviors>
        <w:guid w:val="{4E74D23B-C876-442F-8247-1319883B7FAD}"/>
      </w:docPartPr>
      <w:docPartBody>
        <w:p w:rsidR="005648FB" w:rsidRDefault="005648FB" w:rsidP="005648FB">
          <w:pPr>
            <w:pStyle w:val="58C9D3829510422482C38CF03F8A262E"/>
          </w:pPr>
          <w:r w:rsidRPr="00552A2A">
            <w:rPr>
              <w:rStyle w:val="Vietturateksts"/>
            </w:rPr>
            <w:t>Click or tap to enter a date.</w:t>
          </w:r>
        </w:p>
      </w:docPartBody>
    </w:docPart>
    <w:docPart>
      <w:docPartPr>
        <w:name w:val="F98BA3DFB765461CAB9655067E395DAB"/>
        <w:category>
          <w:name w:val="General"/>
          <w:gallery w:val="placeholder"/>
        </w:category>
        <w:types>
          <w:type w:val="bbPlcHdr"/>
        </w:types>
        <w:behaviors>
          <w:behavior w:val="content"/>
        </w:behaviors>
        <w:guid w:val="{EE2A27C5-5977-4460-AAF4-D7E5814A17FA}"/>
      </w:docPartPr>
      <w:docPartBody>
        <w:p w:rsidR="009C1C57" w:rsidRDefault="009C1C57" w:rsidP="009C1C57">
          <w:pPr>
            <w:pStyle w:val="F98BA3DFB765461CAB9655067E395DAB"/>
          </w:pPr>
          <w:r w:rsidRPr="00552A2A">
            <w:rPr>
              <w:rStyle w:val="Vietturateksts"/>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27C"/>
    <w:rsid w:val="000163D0"/>
    <w:rsid w:val="00110513"/>
    <w:rsid w:val="001530B2"/>
    <w:rsid w:val="00320A7E"/>
    <w:rsid w:val="0032727C"/>
    <w:rsid w:val="00505C67"/>
    <w:rsid w:val="005648FB"/>
    <w:rsid w:val="005737D5"/>
    <w:rsid w:val="005E11BB"/>
    <w:rsid w:val="00777F00"/>
    <w:rsid w:val="007F2C0D"/>
    <w:rsid w:val="00891B65"/>
    <w:rsid w:val="009C1C57"/>
    <w:rsid w:val="00B65803"/>
    <w:rsid w:val="00C47977"/>
    <w:rsid w:val="00C865F4"/>
    <w:rsid w:val="00CB2AE0"/>
    <w:rsid w:val="00F616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9C1C57"/>
    <w:rPr>
      <w:color w:val="666666"/>
    </w:rPr>
  </w:style>
  <w:style w:type="paragraph" w:customStyle="1" w:styleId="58C9D3829510422482C38CF03F8A262E">
    <w:name w:val="58C9D3829510422482C38CF03F8A262E"/>
    <w:rsid w:val="005648FB"/>
    <w:rPr>
      <w:lang w:val="lv-LV" w:eastAsia="lv-LV"/>
    </w:rPr>
  </w:style>
  <w:style w:type="paragraph" w:customStyle="1" w:styleId="F98BA3DFB765461CAB9655067E395DAB">
    <w:name w:val="F98BA3DFB765461CAB9655067E395DAB"/>
    <w:rsid w:val="009C1C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F1E5AB-3975-4235-8004-7FF3D01E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6</Pages>
  <Words>5369</Words>
  <Characters>3061</Characters>
  <Application>Microsoft Office Word</Application>
  <DocSecurity>0</DocSecurity>
  <Lines>25</Lines>
  <Paragraphs>16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Viola Korpa</dc:creator>
  <cp:lastModifiedBy>Inta Lagzdina</cp:lastModifiedBy>
  <cp:revision>115</cp:revision>
  <cp:lastPrinted>2024-04-17T10:15:00Z</cp:lastPrinted>
  <dcterms:created xsi:type="dcterms:W3CDTF">2024-02-28T10:06:00Z</dcterms:created>
  <dcterms:modified xsi:type="dcterms:W3CDTF">2024-04-19T07:02:00Z</dcterms:modified>
</cp:coreProperties>
</file>