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C471F" w14:textId="61491B3A" w:rsidR="00382077" w:rsidRPr="00D84CAA" w:rsidRDefault="00D87DBE" w:rsidP="00382077">
      <w:pPr>
        <w:jc w:val="center"/>
        <w:rPr>
          <w:b/>
          <w:bCs/>
          <w:caps/>
          <w:lang w:eastAsia="en-US"/>
        </w:rPr>
      </w:pPr>
      <w:r>
        <w:rPr>
          <w:b/>
          <w:bCs/>
          <w:caps/>
          <w:noProof/>
        </w:rPr>
        <w:drawing>
          <wp:inline distT="0" distB="0" distL="0" distR="0" wp14:anchorId="0F24DAC3" wp14:editId="07E11757">
            <wp:extent cx="756285" cy="902335"/>
            <wp:effectExtent l="0" t="0" r="5715" b="0"/>
            <wp:docPr id="109437339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 cy="902335"/>
                    </a:xfrm>
                    <a:prstGeom prst="rect">
                      <a:avLst/>
                    </a:prstGeom>
                    <a:noFill/>
                  </pic:spPr>
                </pic:pic>
              </a:graphicData>
            </a:graphic>
          </wp:inline>
        </w:drawing>
      </w:r>
    </w:p>
    <w:p w14:paraId="4342EF1E" w14:textId="77777777" w:rsidR="00AF1938" w:rsidRPr="008455C2" w:rsidRDefault="00AF1938" w:rsidP="00AF1938">
      <w:pPr>
        <w:pStyle w:val="Title"/>
        <w:rPr>
          <w:b w:val="0"/>
          <w:bCs w:val="0"/>
          <w:caps/>
        </w:rPr>
      </w:pPr>
      <w:r w:rsidRPr="00485668">
        <w:rPr>
          <w:caps/>
          <w:noProof/>
        </w:rPr>
        <w:t>novada administrācija</w:t>
      </w:r>
    </w:p>
    <w:p w14:paraId="79DC29F0" w14:textId="77777777" w:rsidR="00AF1938" w:rsidRPr="008455C2" w:rsidRDefault="00AF1938" w:rsidP="00AF1938">
      <w:pPr>
        <w:jc w:val="center"/>
        <w:rPr>
          <w:b/>
          <w:caps/>
          <w:sz w:val="28"/>
          <w:szCs w:val="28"/>
          <w:lang w:eastAsia="en-US"/>
        </w:rPr>
      </w:pPr>
      <w:r w:rsidRPr="00485668">
        <w:rPr>
          <w:b/>
          <w:caps/>
          <w:noProof/>
          <w:sz w:val="28"/>
          <w:szCs w:val="28"/>
          <w:lang w:eastAsia="en-US"/>
        </w:rPr>
        <w:t>Salacgrīvas apvienības pārvalde</w:t>
      </w:r>
    </w:p>
    <w:p w14:paraId="0E41C670" w14:textId="77777777" w:rsidR="00AF1938" w:rsidRDefault="00AF1938" w:rsidP="00AF1938">
      <w:pPr>
        <w:jc w:val="center"/>
        <w:rPr>
          <w:sz w:val="18"/>
          <w:szCs w:val="20"/>
        </w:rPr>
      </w:pPr>
      <w:r>
        <w:rPr>
          <w:sz w:val="18"/>
          <w:szCs w:val="20"/>
        </w:rPr>
        <w:t xml:space="preserve">Reģ. Nr. </w:t>
      </w:r>
      <w:r w:rsidRPr="00485668">
        <w:rPr>
          <w:noProof/>
          <w:sz w:val="18"/>
          <w:szCs w:val="20"/>
        </w:rPr>
        <w:t>50900030131</w:t>
      </w:r>
      <w:r>
        <w:rPr>
          <w:sz w:val="18"/>
          <w:szCs w:val="20"/>
        </w:rPr>
        <w:t xml:space="preserve">; </w:t>
      </w:r>
      <w:r w:rsidRPr="00485668">
        <w:rPr>
          <w:noProof/>
          <w:sz w:val="18"/>
          <w:szCs w:val="20"/>
        </w:rPr>
        <w:t>Smilšu iela 9, Salacgrīva, Limbažu novads, LV - 4033</w:t>
      </w:r>
      <w:r>
        <w:rPr>
          <w:sz w:val="18"/>
          <w:szCs w:val="20"/>
        </w:rPr>
        <w:t>;</w:t>
      </w:r>
      <w:r w:rsidRPr="000B7A18">
        <w:rPr>
          <w:sz w:val="18"/>
          <w:szCs w:val="20"/>
        </w:rPr>
        <w:t xml:space="preserve"> </w:t>
      </w:r>
    </w:p>
    <w:p w14:paraId="0C66800C" w14:textId="77777777" w:rsidR="00AF1938" w:rsidRDefault="00AF1938" w:rsidP="00AF1938">
      <w:pPr>
        <w:jc w:val="center"/>
        <w:rPr>
          <w:sz w:val="18"/>
          <w:szCs w:val="20"/>
        </w:rPr>
      </w:pPr>
      <w:r>
        <w:rPr>
          <w:sz w:val="18"/>
          <w:szCs w:val="20"/>
        </w:rPr>
        <w:t>E-pasts</w:t>
      </w:r>
      <w:r>
        <w:rPr>
          <w:iCs/>
          <w:sz w:val="18"/>
          <w:szCs w:val="20"/>
        </w:rPr>
        <w:t xml:space="preserve"> </w:t>
      </w:r>
      <w:r w:rsidRPr="00485668">
        <w:rPr>
          <w:iCs/>
          <w:noProof/>
          <w:sz w:val="18"/>
          <w:szCs w:val="20"/>
        </w:rPr>
        <w:t>salacgriva@limbazunovads.lv</w:t>
      </w:r>
      <w:r>
        <w:rPr>
          <w:iCs/>
          <w:sz w:val="18"/>
          <w:szCs w:val="20"/>
        </w:rPr>
        <w:t>;</w:t>
      </w:r>
      <w:r w:rsidRPr="000B7A18">
        <w:rPr>
          <w:sz w:val="18"/>
          <w:szCs w:val="20"/>
        </w:rPr>
        <w:t xml:space="preserve"> </w:t>
      </w:r>
      <w:r>
        <w:rPr>
          <w:sz w:val="18"/>
          <w:szCs w:val="20"/>
        </w:rPr>
        <w:t xml:space="preserve">tālrunis </w:t>
      </w:r>
      <w:r w:rsidRPr="00485668">
        <w:rPr>
          <w:noProof/>
          <w:sz w:val="18"/>
          <w:szCs w:val="20"/>
        </w:rPr>
        <w:t>64071973</w:t>
      </w:r>
    </w:p>
    <w:p w14:paraId="6972BFE4" w14:textId="77777777" w:rsidR="00AF1938" w:rsidRDefault="00AF1938" w:rsidP="00D7145E">
      <w:pPr>
        <w:tabs>
          <w:tab w:val="left" w:pos="490"/>
        </w:tabs>
        <w:rPr>
          <w:lang w:val="en-GB" w:eastAsia="en-US"/>
        </w:rPr>
      </w:pPr>
      <w:r>
        <w:rPr>
          <w:lang w:val="en-GB" w:eastAsia="en-US"/>
        </w:rPr>
        <w:tab/>
      </w:r>
    </w:p>
    <w:p w14:paraId="52C799A1" w14:textId="736D4C24" w:rsidR="00AF1938" w:rsidRPr="001A590C" w:rsidRDefault="005D72B2" w:rsidP="00D7145E">
      <w:pPr>
        <w:tabs>
          <w:tab w:val="left" w:pos="490"/>
        </w:tabs>
        <w:jc w:val="center"/>
        <w:rPr>
          <w:sz w:val="22"/>
          <w:szCs w:val="22"/>
        </w:rPr>
      </w:pPr>
      <w:r>
        <w:rPr>
          <w:sz w:val="22"/>
          <w:szCs w:val="22"/>
        </w:rPr>
        <w:t xml:space="preserve">Limbažu novada Liepupes pagastā </w:t>
      </w:r>
    </w:p>
    <w:p w14:paraId="21D7A423" w14:textId="0117B961" w:rsidR="006B539C" w:rsidRDefault="00382077" w:rsidP="00D7145E">
      <w:pPr>
        <w:tabs>
          <w:tab w:val="left" w:pos="490"/>
        </w:tabs>
        <w:rPr>
          <w:lang w:val="en-GB" w:eastAsia="en-US"/>
        </w:rPr>
      </w:pPr>
      <w:r w:rsidRPr="00D84CAA">
        <w:rPr>
          <w:lang w:val="en-GB" w:eastAsia="en-US"/>
        </w:rPr>
        <w:tab/>
      </w:r>
    </w:p>
    <w:p w14:paraId="68C0A535" w14:textId="77777777" w:rsidR="006B539C" w:rsidRPr="00D84CAA" w:rsidRDefault="006B539C" w:rsidP="00D7145E">
      <w:pPr>
        <w:ind w:right="84"/>
        <w:jc w:val="center"/>
        <w:rPr>
          <w:b/>
          <w:bCs/>
          <w:caps/>
        </w:rPr>
      </w:pPr>
      <w:r w:rsidRPr="00D84CAA">
        <w:rPr>
          <w:b/>
          <w:bCs/>
          <w:caps/>
        </w:rPr>
        <w:t>Uzaicinājums iesniegt piedāvājumu cenu aptaujai</w:t>
      </w:r>
    </w:p>
    <w:p w14:paraId="217E5515" w14:textId="77777777" w:rsidR="006B539C" w:rsidRPr="00D84CAA" w:rsidRDefault="006B539C" w:rsidP="00D7145E">
      <w:pPr>
        <w:ind w:right="566"/>
        <w:rPr>
          <w:sz w:val="16"/>
          <w:szCs w:val="16"/>
        </w:rPr>
      </w:pPr>
    </w:p>
    <w:p w14:paraId="036DF925" w14:textId="5698A397" w:rsidR="00C34282" w:rsidRPr="00D84CAA" w:rsidRDefault="006B539C" w:rsidP="00D7145E">
      <w:pPr>
        <w:ind w:right="98" w:firstLine="567"/>
        <w:jc w:val="both"/>
      </w:pPr>
      <w:r w:rsidRPr="00D84CAA">
        <w:t>Salacgrīvas apvienības pārvalde</w:t>
      </w:r>
      <w:r w:rsidR="00AF1938">
        <w:t xml:space="preserve"> </w:t>
      </w:r>
      <w:r w:rsidRPr="00D84CAA">
        <w:t>uzaicina iesniegt piedāvājumu cenu aptaujai</w:t>
      </w:r>
      <w:r w:rsidR="00536934" w:rsidRPr="00D84CAA">
        <w:t xml:space="preserve"> ”</w:t>
      </w:r>
      <w:r w:rsidR="005D72B2">
        <w:t xml:space="preserve">Satiksmes drošības barjeru uzstādīšana un satiksmes organizācijas zīmju uzstādīšana pie ūdens tilpnes </w:t>
      </w:r>
      <w:proofErr w:type="spellStart"/>
      <w:r w:rsidR="005D72B2">
        <w:t>Dzirnavezers</w:t>
      </w:r>
      <w:proofErr w:type="spellEnd"/>
      <w:r w:rsidR="005D72B2">
        <w:t>, Liepupē, Liepupes pagasts pēc shēmas</w:t>
      </w:r>
      <w:r w:rsidR="002C178D" w:rsidRPr="00D84CAA">
        <w:t>”.</w:t>
      </w:r>
    </w:p>
    <w:p w14:paraId="5E6DE2CF" w14:textId="77777777" w:rsidR="00AF1938" w:rsidRDefault="00AF1938" w:rsidP="00D7145E">
      <w:pPr>
        <w:pStyle w:val="ListParagraph"/>
        <w:ind w:right="98"/>
        <w:jc w:val="both"/>
      </w:pPr>
    </w:p>
    <w:p w14:paraId="111189F7" w14:textId="442A0BE7" w:rsidR="009B56AF" w:rsidRPr="00D84CAA" w:rsidRDefault="00D749ED" w:rsidP="00D7145E">
      <w:pPr>
        <w:pStyle w:val="ListParagraph"/>
        <w:numPr>
          <w:ilvl w:val="0"/>
          <w:numId w:val="36"/>
        </w:numPr>
        <w:ind w:right="98"/>
        <w:jc w:val="both"/>
      </w:pPr>
      <w:r w:rsidRPr="00D84CAA">
        <w:t>Līgumā</w:t>
      </w:r>
      <w:r w:rsidR="002225C5" w:rsidRPr="00D84CAA">
        <w:t xml:space="preserve"> paredzēto darbu izpildes laiks </w:t>
      </w:r>
      <w:r w:rsidR="00382077" w:rsidRPr="00D84CAA">
        <w:t xml:space="preserve">līdz </w:t>
      </w:r>
      <w:proofErr w:type="gramStart"/>
      <w:r w:rsidR="00382077" w:rsidRPr="00D84CAA">
        <w:t>202</w:t>
      </w:r>
      <w:r w:rsidR="00FD4CB7" w:rsidRPr="00D84CAA">
        <w:t>4</w:t>
      </w:r>
      <w:r w:rsidR="00382077" w:rsidRPr="00D84CAA">
        <w:t>.gada</w:t>
      </w:r>
      <w:proofErr w:type="gramEnd"/>
      <w:r w:rsidR="00382077" w:rsidRPr="00D84CAA">
        <w:t xml:space="preserve"> </w:t>
      </w:r>
      <w:r w:rsidR="005D72B2">
        <w:t>15.septembris.</w:t>
      </w:r>
    </w:p>
    <w:p w14:paraId="39D73009" w14:textId="740A605B" w:rsidR="009B56AF" w:rsidRPr="00D84CAA" w:rsidRDefault="009B56AF" w:rsidP="00D7145E">
      <w:pPr>
        <w:pStyle w:val="ListParagraph"/>
        <w:numPr>
          <w:ilvl w:val="0"/>
          <w:numId w:val="36"/>
        </w:numPr>
        <w:ind w:right="84"/>
        <w:jc w:val="both"/>
      </w:pPr>
      <w:r w:rsidRPr="00D84CAA">
        <w:t>Pretendentam, kuram piešķirtas tiesības slēgt līgumu, jāparaksta pasūtītāja sagatavotais līgums</w:t>
      </w:r>
      <w:proofErr w:type="gramStart"/>
      <w:r w:rsidRPr="00D84CAA">
        <w:t xml:space="preserve"> un</w:t>
      </w:r>
      <w:proofErr w:type="gramEnd"/>
      <w:r w:rsidRPr="00D84CAA">
        <w:t xml:space="preserve"> ne vēlāk kā </w:t>
      </w:r>
      <w:r w:rsidR="00113F20" w:rsidRPr="00D84CAA">
        <w:t>5</w:t>
      </w:r>
      <w:r w:rsidRPr="00D84CAA">
        <w:t xml:space="preserve"> (</w:t>
      </w:r>
      <w:r w:rsidR="00113F20" w:rsidRPr="00D84CAA">
        <w:t>piecu</w:t>
      </w:r>
      <w:r w:rsidRPr="00D84CAA">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r w:rsidR="006770DB" w:rsidRPr="00D84CAA">
        <w:t>.</w:t>
      </w:r>
    </w:p>
    <w:p w14:paraId="7D46C64B" w14:textId="32D9B403" w:rsidR="00625C15" w:rsidRPr="00D84CAA" w:rsidRDefault="00AF1938" w:rsidP="00D7145E">
      <w:pPr>
        <w:pStyle w:val="ListParagraph"/>
        <w:numPr>
          <w:ilvl w:val="0"/>
          <w:numId w:val="36"/>
        </w:numPr>
        <w:ind w:right="84"/>
        <w:jc w:val="both"/>
      </w:pPr>
      <w:r>
        <w:rPr>
          <w:rStyle w:val="Noklusjumarindkopasfonts2"/>
          <w:bCs/>
        </w:rPr>
        <w:t xml:space="preserve">Līguma apmaksa </w:t>
      </w:r>
      <w:r w:rsidR="00625C15" w:rsidRPr="00D84CAA">
        <w:rPr>
          <w:rStyle w:val="Noklusjumarindkopasfonts2"/>
          <w:bCs/>
        </w:rPr>
        <w:t>tiek veikta 10 dienu laikā, pēc pieņemšanas – nodošanas akta abpusējas parakstīšanas un izpildītāja rēķina saņemšanas.</w:t>
      </w:r>
    </w:p>
    <w:p w14:paraId="598303C0" w14:textId="7FAC31AE" w:rsidR="009B56AF" w:rsidRPr="00D84CAA" w:rsidRDefault="009B56AF" w:rsidP="00D7145E">
      <w:pPr>
        <w:pStyle w:val="ListParagraph"/>
        <w:numPr>
          <w:ilvl w:val="0"/>
          <w:numId w:val="36"/>
        </w:numPr>
        <w:ind w:right="84"/>
        <w:jc w:val="both"/>
      </w:pPr>
      <w:r w:rsidRPr="00D84CAA">
        <w:t>Piedāvājuma izvēles kritērijs ir pēc cenu aptaujas noteikumiem</w:t>
      </w:r>
      <w:r w:rsidR="005D72B2" w:rsidRPr="00D84CAA">
        <w:t>, un</w:t>
      </w:r>
      <w:r w:rsidRPr="00D84CAA">
        <w:t xml:space="preserve"> tā pielikumiem atbilstošs saimnieciski visizdevīgākais piedāvājums, kuru Pasūtītājs nosaka, ņemot vērā </w:t>
      </w:r>
      <w:r w:rsidRPr="00D84CAA">
        <w:rPr>
          <w:b/>
          <w:bCs/>
        </w:rPr>
        <w:t>zemāko cenu.</w:t>
      </w:r>
    </w:p>
    <w:p w14:paraId="33E31792" w14:textId="641C36C3" w:rsidR="00D428DE" w:rsidRPr="00D84CAA" w:rsidRDefault="00D428DE" w:rsidP="00D7145E">
      <w:pPr>
        <w:pStyle w:val="ListParagraph"/>
        <w:numPr>
          <w:ilvl w:val="0"/>
          <w:numId w:val="36"/>
        </w:numPr>
        <w:ind w:right="84"/>
        <w:jc w:val="both"/>
      </w:pPr>
      <w:r w:rsidRPr="00D84CAA">
        <w:t>Pasūtītājs  patur tiesības mainīt darbu apjomu atbilstoši pieejamam finansējumam.</w:t>
      </w:r>
    </w:p>
    <w:p w14:paraId="48AE848B" w14:textId="54ED5C94" w:rsidR="006770DB" w:rsidRPr="00D84CAA" w:rsidRDefault="006770DB" w:rsidP="00D7145E">
      <w:pPr>
        <w:pStyle w:val="ListParagraph"/>
        <w:numPr>
          <w:ilvl w:val="0"/>
          <w:numId w:val="36"/>
        </w:numPr>
        <w:ind w:right="84"/>
        <w:jc w:val="both"/>
      </w:pPr>
      <w:r w:rsidRPr="00D84CAA">
        <w:t xml:space="preserve">Piedāvājumu cenu aptaujai var iesniegt </w:t>
      </w:r>
      <w:r w:rsidRPr="00D84CAA">
        <w:rPr>
          <w:b/>
          <w:bCs/>
        </w:rPr>
        <w:t xml:space="preserve">līdz </w:t>
      </w:r>
      <w:proofErr w:type="gramStart"/>
      <w:r w:rsidRPr="00D84CAA">
        <w:rPr>
          <w:b/>
          <w:bCs/>
        </w:rPr>
        <w:t>202</w:t>
      </w:r>
      <w:r w:rsidR="00FD4CB7" w:rsidRPr="00D84CAA">
        <w:rPr>
          <w:b/>
          <w:bCs/>
        </w:rPr>
        <w:t>4</w:t>
      </w:r>
      <w:r w:rsidRPr="00D84CAA">
        <w:rPr>
          <w:b/>
          <w:bCs/>
        </w:rPr>
        <w:t>.gada</w:t>
      </w:r>
      <w:proofErr w:type="gramEnd"/>
      <w:r w:rsidRPr="00D84CAA">
        <w:rPr>
          <w:b/>
          <w:bCs/>
        </w:rPr>
        <w:t xml:space="preserve"> </w:t>
      </w:r>
      <w:r w:rsidR="005D72B2">
        <w:rPr>
          <w:b/>
          <w:bCs/>
        </w:rPr>
        <w:t>29.jūlijam</w:t>
      </w:r>
      <w:r w:rsidRPr="00D84CAA">
        <w:rPr>
          <w:b/>
          <w:bCs/>
        </w:rPr>
        <w:t xml:space="preserve"> plkst.12:00</w:t>
      </w:r>
      <w:r w:rsidRPr="00D84CAA">
        <w:t>.</w:t>
      </w:r>
    </w:p>
    <w:p w14:paraId="3AE182BA" w14:textId="4D1F6690" w:rsidR="00536934" w:rsidRPr="00D84CAA" w:rsidRDefault="00536934" w:rsidP="00D7145E">
      <w:pPr>
        <w:pStyle w:val="ListParagraph"/>
        <w:numPr>
          <w:ilvl w:val="0"/>
          <w:numId w:val="36"/>
        </w:numPr>
        <w:ind w:right="84"/>
        <w:jc w:val="both"/>
      </w:pPr>
      <w:r w:rsidRPr="00D84CAA">
        <w:t>Piedāvājumi, kas tiks iesniegti pēc zemāk norādīta termiņa, netiks vērtēti.</w:t>
      </w:r>
    </w:p>
    <w:p w14:paraId="6EF593C2" w14:textId="13CD9157" w:rsidR="006770DB" w:rsidRPr="00D84CAA" w:rsidRDefault="006770DB" w:rsidP="00D7145E">
      <w:pPr>
        <w:pStyle w:val="ListParagraph"/>
        <w:numPr>
          <w:ilvl w:val="0"/>
          <w:numId w:val="36"/>
        </w:numPr>
        <w:ind w:right="84"/>
        <w:jc w:val="both"/>
      </w:pPr>
      <w:r w:rsidRPr="00D84CAA">
        <w:t>Piedāvājumi var tikt iesniegti:</w:t>
      </w:r>
    </w:p>
    <w:p w14:paraId="41B092E8" w14:textId="6CC40380" w:rsidR="006770DB" w:rsidRPr="00D84CAA" w:rsidRDefault="006770DB" w:rsidP="00D7145E">
      <w:pPr>
        <w:pStyle w:val="Parasts2"/>
        <w:numPr>
          <w:ilvl w:val="1"/>
          <w:numId w:val="46"/>
        </w:numPr>
        <w:jc w:val="both"/>
      </w:pPr>
      <w:r w:rsidRPr="00D84CAA">
        <w:rPr>
          <w:bCs/>
        </w:rPr>
        <w:t xml:space="preserve">iesniedzot personīgi </w:t>
      </w:r>
      <w:r w:rsidR="005D72B2">
        <w:rPr>
          <w:bCs/>
        </w:rPr>
        <w:t>Liepupes pagasta pakalpojumu sniegšanas centrs, “Mežgravas”, Liepupes pagasts</w:t>
      </w:r>
      <w:r w:rsidR="00AF1938">
        <w:rPr>
          <w:bCs/>
        </w:rPr>
        <w:t>, Limbažu novads</w:t>
      </w:r>
      <w:r w:rsidR="005D72B2">
        <w:rPr>
          <w:bCs/>
        </w:rPr>
        <w:t>;</w:t>
      </w:r>
    </w:p>
    <w:p w14:paraId="0612DC13" w14:textId="64C12003" w:rsidR="005D72B2" w:rsidRPr="005D72B2" w:rsidRDefault="006770DB" w:rsidP="00D7145E">
      <w:pPr>
        <w:pStyle w:val="Parasts2"/>
        <w:numPr>
          <w:ilvl w:val="1"/>
          <w:numId w:val="46"/>
        </w:numPr>
        <w:jc w:val="both"/>
      </w:pPr>
      <w:r w:rsidRPr="005D72B2">
        <w:rPr>
          <w:bCs/>
        </w:rPr>
        <w:t xml:space="preserve">nosūtot pa pastu vai nogādājot ar kurjeru, adresējot </w:t>
      </w:r>
      <w:r w:rsidR="005D72B2">
        <w:rPr>
          <w:bCs/>
        </w:rPr>
        <w:t>Liepupes pagasta pakalpojumu sniegšanas centram, “Mežgravas”, Liepupes pagasts, Limbažu novads;</w:t>
      </w:r>
    </w:p>
    <w:p w14:paraId="154A5A09" w14:textId="45C82206" w:rsidR="006770DB" w:rsidRPr="00D84CAA" w:rsidRDefault="006770DB" w:rsidP="00D7145E">
      <w:pPr>
        <w:pStyle w:val="Parasts2"/>
        <w:numPr>
          <w:ilvl w:val="1"/>
          <w:numId w:val="46"/>
        </w:numPr>
        <w:jc w:val="both"/>
      </w:pPr>
      <w:r w:rsidRPr="005D72B2">
        <w:rPr>
          <w:bCs/>
        </w:rPr>
        <w:t>nosūtot ieskanētu pa e-pastu (</w:t>
      </w:r>
      <w:hyperlink r:id="rId9" w:history="1">
        <w:r w:rsidR="005D72B2" w:rsidRPr="00FA6002">
          <w:rPr>
            <w:rStyle w:val="Hyperlink"/>
            <w:bCs/>
          </w:rPr>
          <w:t>liepupe@limbazunovads.lv</w:t>
        </w:r>
      </w:hyperlink>
      <w:r w:rsidRPr="005D72B2">
        <w:rPr>
          <w:bCs/>
        </w:rPr>
        <w:t>) un pēc tam oriģinālu nosūtot pa pastu;</w:t>
      </w:r>
    </w:p>
    <w:p w14:paraId="2788D563" w14:textId="67FB1517" w:rsidR="006770DB" w:rsidRPr="00D84CAA" w:rsidRDefault="006770DB" w:rsidP="00D7145E">
      <w:pPr>
        <w:pStyle w:val="Parasts2"/>
        <w:numPr>
          <w:ilvl w:val="1"/>
          <w:numId w:val="46"/>
        </w:numPr>
        <w:jc w:val="both"/>
      </w:pPr>
      <w:r w:rsidRPr="00D84CAA">
        <w:rPr>
          <w:bCs/>
        </w:rPr>
        <w:t>nosūtot elektroniski parakstītu uz e-pastu (</w:t>
      </w:r>
      <w:hyperlink r:id="rId10" w:history="1">
        <w:r w:rsidR="005D72B2" w:rsidRPr="00FA6002">
          <w:rPr>
            <w:rStyle w:val="Hyperlink"/>
            <w:bCs/>
          </w:rPr>
          <w:t>liepupe@limbazunovads.lv</w:t>
        </w:r>
      </w:hyperlink>
      <w:r w:rsidRPr="00D84CAA">
        <w:rPr>
          <w:bCs/>
        </w:rPr>
        <w:t>).</w:t>
      </w:r>
    </w:p>
    <w:p w14:paraId="5F1EA366" w14:textId="0E83EB03" w:rsidR="006770DB" w:rsidRPr="00D84CAA" w:rsidRDefault="006770DB" w:rsidP="00D7145E">
      <w:pPr>
        <w:pStyle w:val="ListParagraph"/>
        <w:numPr>
          <w:ilvl w:val="0"/>
          <w:numId w:val="36"/>
        </w:numPr>
        <w:ind w:right="84"/>
        <w:jc w:val="both"/>
      </w:pPr>
      <w:r w:rsidRPr="00D84CAA">
        <w:t>Piedāvājumā iesniedzamie dokumenti:</w:t>
      </w:r>
    </w:p>
    <w:p w14:paraId="039E1665" w14:textId="2BDB0E11" w:rsidR="006770DB" w:rsidRDefault="006770DB" w:rsidP="007C1817">
      <w:pPr>
        <w:pStyle w:val="ListParagraph"/>
        <w:numPr>
          <w:ilvl w:val="1"/>
          <w:numId w:val="47"/>
        </w:numPr>
        <w:ind w:left="426" w:right="84"/>
        <w:jc w:val="both"/>
      </w:pPr>
      <w:r w:rsidRPr="00D84CAA">
        <w:t>Piedāvājuma veidlapa (1. pielikums);</w:t>
      </w:r>
    </w:p>
    <w:p w14:paraId="04D628F7" w14:textId="61AE6CFC" w:rsidR="00544A42" w:rsidRPr="00D84CAA" w:rsidRDefault="00544A42" w:rsidP="007C1817">
      <w:pPr>
        <w:pStyle w:val="ListParagraph"/>
        <w:numPr>
          <w:ilvl w:val="1"/>
          <w:numId w:val="47"/>
        </w:numPr>
        <w:ind w:left="426" w:right="84"/>
        <w:jc w:val="both"/>
      </w:pPr>
      <w:r>
        <w:t>Tehniskā specifikācija (2</w:t>
      </w:r>
      <w:r w:rsidRPr="00D84CAA">
        <w:t>. pielikums);</w:t>
      </w:r>
    </w:p>
    <w:p w14:paraId="6BF5DBD6" w14:textId="57EA068F" w:rsidR="006770DB" w:rsidRPr="00D84CAA" w:rsidRDefault="006770DB" w:rsidP="007C1817">
      <w:pPr>
        <w:pStyle w:val="ListParagraph"/>
        <w:numPr>
          <w:ilvl w:val="1"/>
          <w:numId w:val="47"/>
        </w:numPr>
        <w:ind w:left="426" w:right="84"/>
        <w:jc w:val="both"/>
      </w:pPr>
      <w:r w:rsidRPr="00D84CAA">
        <w:t>Finanšu piedāvājuma veidlapa (3</w:t>
      </w:r>
      <w:r w:rsidR="00544A42">
        <w:t>. pielikums);</w:t>
      </w:r>
    </w:p>
    <w:p w14:paraId="5D12709D" w14:textId="50A5D481" w:rsidR="006770DB" w:rsidRPr="00D84CAA" w:rsidRDefault="006770DB" w:rsidP="007C1817">
      <w:pPr>
        <w:pStyle w:val="ListParagraph"/>
        <w:numPr>
          <w:ilvl w:val="1"/>
          <w:numId w:val="47"/>
        </w:numPr>
        <w:ind w:left="426" w:right="84"/>
        <w:jc w:val="both"/>
      </w:pPr>
      <w:r w:rsidRPr="00D84CAA">
        <w:t>Apliecinājums par neatkarīgi izstrādātu piedāvājumu (4. pie</w:t>
      </w:r>
      <w:r w:rsidR="003953A3" w:rsidRPr="00D84CAA">
        <w:t>l</w:t>
      </w:r>
      <w:r w:rsidRPr="00D84CAA">
        <w:t>ikums).</w:t>
      </w:r>
    </w:p>
    <w:p w14:paraId="677722D8" w14:textId="32E7C397" w:rsidR="003E3C50" w:rsidRPr="00D84CAA" w:rsidRDefault="009B56AF" w:rsidP="00D7145E">
      <w:pPr>
        <w:pStyle w:val="ListParagraph"/>
        <w:numPr>
          <w:ilvl w:val="0"/>
          <w:numId w:val="36"/>
        </w:numPr>
        <w:ind w:right="84"/>
        <w:jc w:val="both"/>
      </w:pPr>
      <w:r w:rsidRPr="00D84CAA">
        <w:t>Kontaktpersona</w:t>
      </w:r>
      <w:r w:rsidR="00C34282" w:rsidRPr="00D84CAA">
        <w:t xml:space="preserve">: </w:t>
      </w:r>
      <w:r w:rsidR="005D72B2">
        <w:t>Liepupes pagasta pakalpojumu sniegšanas centra vadītāja</w:t>
      </w:r>
      <w:r w:rsidR="00AF1938">
        <w:t xml:space="preserve"> </w:t>
      </w:r>
      <w:r w:rsidR="00382077" w:rsidRPr="00D84CAA">
        <w:t>Ilze Ozoliņa</w:t>
      </w:r>
      <w:r w:rsidR="00113F20" w:rsidRPr="00D84CAA">
        <w:t>, tālr.</w:t>
      </w:r>
      <w:r w:rsidR="005D72B2">
        <w:t>29453653</w:t>
      </w:r>
      <w:r w:rsidR="00113F20" w:rsidRPr="00D84CAA">
        <w:t>.</w:t>
      </w:r>
    </w:p>
    <w:p w14:paraId="0DD3BE3D" w14:textId="77777777" w:rsidR="006770DB" w:rsidRPr="00D84CAA" w:rsidRDefault="006770DB" w:rsidP="00D7145E">
      <w:pPr>
        <w:pStyle w:val="Parasts2"/>
      </w:pPr>
      <w:r w:rsidRPr="00D84CAA">
        <w:rPr>
          <w:bCs/>
        </w:rPr>
        <w:t xml:space="preserve">Pielikumā: </w:t>
      </w:r>
      <w:r w:rsidRPr="00D84CAA">
        <w:rPr>
          <w:bCs/>
        </w:rPr>
        <w:tab/>
      </w:r>
    </w:p>
    <w:p w14:paraId="0F35DA31" w14:textId="44B9D545" w:rsidR="006770DB" w:rsidRPr="00D84CAA" w:rsidRDefault="006770DB" w:rsidP="00D7145E">
      <w:pPr>
        <w:rPr>
          <w:bCs/>
        </w:rPr>
      </w:pPr>
      <w:r w:rsidRPr="00D84CAA">
        <w:rPr>
          <w:bCs/>
        </w:rPr>
        <w:t>1.pielikums. Piedāv</w:t>
      </w:r>
      <w:r w:rsidR="00D7145E">
        <w:rPr>
          <w:bCs/>
        </w:rPr>
        <w:t>ājuma veidlapa uz 1 (vienas) lp</w:t>
      </w:r>
      <w:r w:rsidRPr="00D84CAA">
        <w:rPr>
          <w:bCs/>
        </w:rPr>
        <w:t>.;</w:t>
      </w:r>
    </w:p>
    <w:p w14:paraId="20004DD7" w14:textId="75921236" w:rsidR="006770DB" w:rsidRPr="00D84CAA" w:rsidRDefault="006770DB" w:rsidP="00D7145E">
      <w:pPr>
        <w:rPr>
          <w:rFonts w:ascii="Calibri" w:eastAsia="Calibri" w:hAnsi="Calibri"/>
          <w:sz w:val="22"/>
          <w:szCs w:val="22"/>
        </w:rPr>
      </w:pPr>
      <w:r w:rsidRPr="00D84CAA">
        <w:rPr>
          <w:bCs/>
        </w:rPr>
        <w:t>2.pielikums. Tehniskā</w:t>
      </w:r>
      <w:r w:rsidR="00D7145E">
        <w:rPr>
          <w:bCs/>
        </w:rPr>
        <w:t xml:space="preserve"> specifikācija uz 1 (vienas) lp</w:t>
      </w:r>
      <w:r w:rsidRPr="00D84CAA">
        <w:rPr>
          <w:bCs/>
        </w:rPr>
        <w:t xml:space="preserve">.; </w:t>
      </w:r>
    </w:p>
    <w:p w14:paraId="46B6E1E2" w14:textId="533BE0EE" w:rsidR="006770DB" w:rsidRPr="00D84CAA" w:rsidRDefault="006770DB" w:rsidP="00D7145E">
      <w:pPr>
        <w:rPr>
          <w:bCs/>
        </w:rPr>
      </w:pPr>
      <w:r w:rsidRPr="00D84CAA">
        <w:rPr>
          <w:bCs/>
        </w:rPr>
        <w:t xml:space="preserve">3.pielikums. Finanšu piedāvājuma </w:t>
      </w:r>
      <w:r w:rsidR="00D7145E">
        <w:rPr>
          <w:bCs/>
        </w:rPr>
        <w:t>veidlapa uz 2 (divas) lp</w:t>
      </w:r>
      <w:r w:rsidRPr="00D84CAA">
        <w:rPr>
          <w:bCs/>
        </w:rPr>
        <w:t>.;</w:t>
      </w:r>
    </w:p>
    <w:p w14:paraId="71047E74" w14:textId="34465F82" w:rsidR="006770DB" w:rsidRDefault="006770DB" w:rsidP="00D7145E">
      <w:pPr>
        <w:rPr>
          <w:bCs/>
        </w:rPr>
      </w:pPr>
      <w:r w:rsidRPr="00D84CAA">
        <w:rPr>
          <w:bCs/>
        </w:rPr>
        <w:t xml:space="preserve">4.pielikums. Apliecinājums par neatkarīgi izstrādātu piedāvājumu </w:t>
      </w:r>
      <w:bookmarkStart w:id="0" w:name="_Hlk104967271"/>
      <w:r w:rsidRPr="00D84CAA">
        <w:rPr>
          <w:bCs/>
        </w:rPr>
        <w:t>uz 1 (vienas) lp</w:t>
      </w:r>
      <w:bookmarkEnd w:id="0"/>
      <w:r w:rsidR="0004273B">
        <w:rPr>
          <w:bCs/>
        </w:rPr>
        <w:t>;</w:t>
      </w:r>
    </w:p>
    <w:p w14:paraId="039EADA6" w14:textId="570ECB67" w:rsidR="0004273B" w:rsidRDefault="0004273B" w:rsidP="00D7145E">
      <w:pPr>
        <w:spacing w:line="276" w:lineRule="auto"/>
        <w:jc w:val="both"/>
        <w:rPr>
          <w:bCs/>
        </w:rPr>
      </w:pPr>
      <w:r>
        <w:rPr>
          <w:bCs/>
        </w:rPr>
        <w:t>5.pielikums. Satiksmes organizācijas līdzekļu shēma</w:t>
      </w:r>
      <w:r w:rsidR="00D7145E" w:rsidRPr="00D7145E">
        <w:rPr>
          <w:bCs/>
        </w:rPr>
        <w:t xml:space="preserve"> </w:t>
      </w:r>
      <w:r w:rsidR="00D7145E" w:rsidRPr="00D84CAA">
        <w:rPr>
          <w:bCs/>
        </w:rPr>
        <w:t>uz 1 (vienas) lp</w:t>
      </w:r>
      <w:r>
        <w:rPr>
          <w:bCs/>
        </w:rPr>
        <w:t>;</w:t>
      </w:r>
    </w:p>
    <w:p w14:paraId="00F09A62" w14:textId="5C2C413B" w:rsidR="0004273B" w:rsidRDefault="0004273B" w:rsidP="00D7145E">
      <w:pPr>
        <w:spacing w:line="276" w:lineRule="auto"/>
        <w:jc w:val="both"/>
        <w:rPr>
          <w:bCs/>
        </w:rPr>
      </w:pPr>
      <w:r>
        <w:rPr>
          <w:bCs/>
        </w:rPr>
        <w:t>6.pielikums. Tehniskie dati</w:t>
      </w:r>
      <w:r w:rsidR="00D7145E" w:rsidRPr="00D7145E">
        <w:rPr>
          <w:bCs/>
        </w:rPr>
        <w:t xml:space="preserve"> </w:t>
      </w:r>
      <w:r w:rsidR="00D7145E" w:rsidRPr="00D84CAA">
        <w:rPr>
          <w:bCs/>
        </w:rPr>
        <w:t xml:space="preserve">uz </w:t>
      </w:r>
      <w:r w:rsidR="00D7145E">
        <w:rPr>
          <w:bCs/>
        </w:rPr>
        <w:t>2</w:t>
      </w:r>
      <w:r w:rsidR="00D7145E" w:rsidRPr="00D84CAA">
        <w:rPr>
          <w:bCs/>
        </w:rPr>
        <w:t xml:space="preserve"> (vienas) lp</w:t>
      </w:r>
      <w:r>
        <w:rPr>
          <w:bCs/>
        </w:rPr>
        <w:t>;</w:t>
      </w:r>
    </w:p>
    <w:p w14:paraId="6CD80A8C" w14:textId="5677551C" w:rsidR="00934A61" w:rsidRPr="00D84CAA" w:rsidRDefault="0004273B" w:rsidP="00D7145E">
      <w:pPr>
        <w:spacing w:line="276" w:lineRule="auto"/>
        <w:jc w:val="both"/>
        <w:rPr>
          <w:b/>
          <w:bCs/>
          <w:noProof/>
        </w:rPr>
      </w:pPr>
      <w:r>
        <w:rPr>
          <w:bCs/>
        </w:rPr>
        <w:t>7.pielikums. Ekspluatācijas</w:t>
      </w:r>
      <w:r>
        <w:rPr>
          <w:bCs/>
        </w:rPr>
        <w:t xml:space="preserve"> īpašumu noturības</w:t>
      </w:r>
      <w:r>
        <w:rPr>
          <w:bCs/>
        </w:rPr>
        <w:t xml:space="preserve"> sertifikāts</w:t>
      </w:r>
      <w:r w:rsidR="00D7145E" w:rsidRPr="00D7145E">
        <w:rPr>
          <w:bCs/>
        </w:rPr>
        <w:t xml:space="preserve"> </w:t>
      </w:r>
      <w:r w:rsidR="00D7145E" w:rsidRPr="00D84CAA">
        <w:rPr>
          <w:bCs/>
        </w:rPr>
        <w:t xml:space="preserve">uz </w:t>
      </w:r>
      <w:r w:rsidR="00D7145E">
        <w:rPr>
          <w:bCs/>
        </w:rPr>
        <w:t>4</w:t>
      </w:r>
      <w:r w:rsidR="00D7145E" w:rsidRPr="00D84CAA">
        <w:rPr>
          <w:bCs/>
        </w:rPr>
        <w:t xml:space="preserve"> (</w:t>
      </w:r>
      <w:r w:rsidR="00D7145E">
        <w:rPr>
          <w:bCs/>
        </w:rPr>
        <w:t>četras</w:t>
      </w:r>
      <w:r w:rsidR="00D7145E" w:rsidRPr="00D84CAA">
        <w:rPr>
          <w:bCs/>
        </w:rPr>
        <w:t>) lp</w:t>
      </w:r>
      <w:r>
        <w:rPr>
          <w:bCs/>
        </w:rPr>
        <w:t>.</w:t>
      </w:r>
      <w:r w:rsidR="00934A61" w:rsidRPr="00D84CAA">
        <w:rPr>
          <w:b/>
          <w:bCs/>
          <w:noProof/>
        </w:rPr>
        <w:br w:type="page"/>
      </w:r>
    </w:p>
    <w:p w14:paraId="11474DD6" w14:textId="77777777" w:rsidR="006770DB" w:rsidRPr="00D84CAA" w:rsidRDefault="006770DB" w:rsidP="006770DB">
      <w:pPr>
        <w:pStyle w:val="naisnod"/>
        <w:spacing w:before="0" w:after="0"/>
        <w:jc w:val="right"/>
      </w:pPr>
      <w:r w:rsidRPr="00D84CAA">
        <w:lastRenderedPageBreak/>
        <w:t>1.pielikums</w:t>
      </w:r>
    </w:p>
    <w:p w14:paraId="7781D3CB" w14:textId="77777777" w:rsidR="006770DB" w:rsidRPr="00D84CAA" w:rsidRDefault="006770DB" w:rsidP="006770DB">
      <w:pPr>
        <w:pStyle w:val="Footer"/>
        <w:tabs>
          <w:tab w:val="left" w:pos="720"/>
        </w:tabs>
        <w:jc w:val="right"/>
      </w:pPr>
      <w:r w:rsidRPr="00D84CAA">
        <w:t xml:space="preserve">Cenu aptaujai </w:t>
      </w:r>
    </w:p>
    <w:p w14:paraId="4AA716C5" w14:textId="65636019" w:rsidR="006770DB" w:rsidRPr="00AF1938" w:rsidRDefault="006770DB" w:rsidP="005D72B2">
      <w:pPr>
        <w:pStyle w:val="Footer"/>
        <w:tabs>
          <w:tab w:val="left" w:pos="720"/>
        </w:tabs>
        <w:jc w:val="right"/>
        <w:rPr>
          <w:b/>
          <w:bCs/>
        </w:rPr>
      </w:pPr>
      <w:r w:rsidRPr="00AF1938">
        <w:rPr>
          <w:b/>
          <w:bCs/>
        </w:rPr>
        <w:t>“</w:t>
      </w:r>
      <w:r w:rsidR="005D72B2" w:rsidRPr="005D72B2">
        <w:rPr>
          <w:b/>
        </w:rPr>
        <w:t xml:space="preserve">Satiksmes drošības barjeru uzstādīšana un satiksmes organizācijas zīmju uzstādīšana pie ūdens tilpnes </w:t>
      </w:r>
      <w:proofErr w:type="spellStart"/>
      <w:r w:rsidR="005D72B2" w:rsidRPr="005D72B2">
        <w:rPr>
          <w:b/>
        </w:rPr>
        <w:t>Dzirnavezers</w:t>
      </w:r>
      <w:proofErr w:type="spellEnd"/>
      <w:r w:rsidR="005D72B2" w:rsidRPr="005D72B2">
        <w:rPr>
          <w:b/>
        </w:rPr>
        <w:t>, Liepupē, Liepupes pagasts pēc shēmas</w:t>
      </w:r>
      <w:r w:rsidRPr="00AF1938">
        <w:rPr>
          <w:b/>
          <w:bCs/>
        </w:rPr>
        <w:t>”</w:t>
      </w:r>
    </w:p>
    <w:p w14:paraId="069FC61E" w14:textId="77777777" w:rsidR="00C6693A" w:rsidRPr="00D84CAA" w:rsidRDefault="00C6693A" w:rsidP="00BD68C1">
      <w:pPr>
        <w:jc w:val="center"/>
        <w:rPr>
          <w:b/>
        </w:rPr>
      </w:pPr>
    </w:p>
    <w:p w14:paraId="234389C7" w14:textId="77777777" w:rsidR="00C34282" w:rsidRPr="00D84CAA" w:rsidRDefault="00C34282" w:rsidP="00C34282">
      <w:pPr>
        <w:spacing w:after="160" w:line="259" w:lineRule="auto"/>
        <w:jc w:val="center"/>
        <w:rPr>
          <w:b/>
        </w:rPr>
      </w:pPr>
      <w:r w:rsidRPr="00D84CAA">
        <w:rPr>
          <w:b/>
        </w:rPr>
        <w:t>PIEDĀVĀJUMA VEIDLAPA</w:t>
      </w:r>
    </w:p>
    <w:p w14:paraId="11AABE03" w14:textId="60F6750C" w:rsidR="00C34282" w:rsidRPr="00D84CAA" w:rsidRDefault="00C34282" w:rsidP="00C34282">
      <w:pPr>
        <w:rPr>
          <w:b/>
        </w:rPr>
      </w:pPr>
      <w:r w:rsidRPr="00D84CAA">
        <w:rPr>
          <w:b/>
        </w:rPr>
        <w:t>___.____.202</w:t>
      </w:r>
      <w:r w:rsidR="00FD4CB7" w:rsidRPr="00D84CAA">
        <w:rPr>
          <w:b/>
        </w:rPr>
        <w:t>4</w:t>
      </w:r>
      <w:r w:rsidRPr="00D84CAA">
        <w:rPr>
          <w:b/>
        </w:rPr>
        <w:t xml:space="preserve">. </w:t>
      </w:r>
    </w:p>
    <w:p w14:paraId="1CABC675" w14:textId="77777777" w:rsidR="001D3D7C" w:rsidRPr="00D84CAA" w:rsidRDefault="001D3D7C" w:rsidP="00C34282">
      <w:pPr>
        <w:rPr>
          <w:b/>
        </w:rPr>
      </w:pPr>
    </w:p>
    <w:p w14:paraId="5E482479" w14:textId="3E18C7B2" w:rsidR="00C34282" w:rsidRPr="00D84CAA" w:rsidRDefault="00C34282" w:rsidP="00222707">
      <w:pPr>
        <w:spacing w:line="276" w:lineRule="auto"/>
        <w:ind w:right="98"/>
        <w:jc w:val="both"/>
        <w:rPr>
          <w:bCs/>
        </w:rPr>
      </w:pPr>
      <w:r w:rsidRPr="00D84CAA">
        <w:rPr>
          <w:b/>
        </w:rPr>
        <w:tab/>
      </w:r>
      <w:r w:rsidRPr="00D84CAA">
        <w:rPr>
          <w:bCs/>
        </w:rPr>
        <w:t xml:space="preserve">Iesniedzam savu sagatavoto piedāvājumu cenu aptaujai </w:t>
      </w:r>
      <w:r w:rsidR="00FE44CA" w:rsidRPr="00D84CAA">
        <w:rPr>
          <w:bCs/>
        </w:rPr>
        <w:t>“</w:t>
      </w:r>
      <w:r w:rsidR="005D72B2">
        <w:t xml:space="preserve">Satiksmes drošības barjeru uzstādīšana un satiksmes organizācijas zīmju uzstādīšana pie ūdens tilpnes </w:t>
      </w:r>
      <w:proofErr w:type="spellStart"/>
      <w:r w:rsidR="005D72B2">
        <w:t>Dzirnavezers</w:t>
      </w:r>
      <w:proofErr w:type="spellEnd"/>
      <w:r w:rsidR="005D72B2">
        <w:t>, Liepupē, Liepupes pagasts pēc shēmas</w:t>
      </w:r>
      <w:r w:rsidR="00113F20" w:rsidRPr="00D84CAA">
        <w:rPr>
          <w:b/>
          <w:bCs/>
        </w:rPr>
        <w:t>”</w:t>
      </w:r>
      <w:r w:rsidR="00113F20" w:rsidRPr="00D84CAA">
        <w:t xml:space="preserve"> </w:t>
      </w:r>
      <w:r w:rsidRPr="00D84CAA">
        <w:rPr>
          <w:bCs/>
        </w:rPr>
        <w:t>un norādām sekojošu informāciju:</w:t>
      </w:r>
    </w:p>
    <w:p w14:paraId="10AC1651" w14:textId="77777777" w:rsidR="00C34282" w:rsidRPr="00D84CAA" w:rsidRDefault="00C34282" w:rsidP="00C34282">
      <w:pPr>
        <w:jc w:val="both"/>
        <w:rPr>
          <w:b/>
        </w:rPr>
      </w:pPr>
    </w:p>
    <w:p w14:paraId="34E0EB88" w14:textId="77777777" w:rsidR="00C34282" w:rsidRPr="00D84CAA" w:rsidRDefault="00C34282" w:rsidP="00C34282">
      <w:pPr>
        <w:numPr>
          <w:ilvl w:val="0"/>
          <w:numId w:val="38"/>
        </w:numPr>
        <w:suppressAutoHyphens/>
        <w:spacing w:before="120" w:after="120"/>
        <w:rPr>
          <w:b/>
          <w:caps/>
        </w:rPr>
      </w:pPr>
      <w:r w:rsidRPr="00D84CAA">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D84CAA" w:rsidRPr="00D84CAA" w14:paraId="4BA921B9" w14:textId="77777777" w:rsidTr="00EE7E95">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B88C89" w14:textId="77777777" w:rsidR="00C34282" w:rsidRPr="00D84CAA" w:rsidRDefault="00C34282" w:rsidP="00EE7E95">
            <w:pPr>
              <w:snapToGrid w:val="0"/>
              <w:rPr>
                <w:b/>
                <w:szCs w:val="22"/>
              </w:rPr>
            </w:pPr>
            <w:r w:rsidRPr="00D84CAA">
              <w:rPr>
                <w:b/>
                <w:sz w:val="22"/>
                <w:szCs w:val="22"/>
              </w:rPr>
              <w:t>Pretendenta nosaukums</w:t>
            </w:r>
          </w:p>
          <w:p w14:paraId="49F42C3A" w14:textId="77777777" w:rsidR="00C34282" w:rsidRPr="00D84CAA" w:rsidRDefault="00C34282" w:rsidP="00EE7E95">
            <w:pPr>
              <w:snapToGrid w:val="0"/>
              <w:rPr>
                <w:b/>
              </w:rPr>
            </w:pPr>
            <w:r w:rsidRPr="00D84CAA">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37517959" w14:textId="77777777" w:rsidR="00C34282" w:rsidRPr="00D84CAA" w:rsidRDefault="00C34282" w:rsidP="00EE7E95">
            <w:pPr>
              <w:snapToGrid w:val="0"/>
              <w:spacing w:before="120" w:after="120"/>
              <w:rPr>
                <w:b/>
              </w:rPr>
            </w:pPr>
          </w:p>
        </w:tc>
      </w:tr>
      <w:tr w:rsidR="00D84CAA" w:rsidRPr="00D84CAA" w14:paraId="1DF9A8A6"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27FA09B" w14:textId="77777777" w:rsidR="00C34282" w:rsidRPr="00D84CAA" w:rsidRDefault="00C34282" w:rsidP="00EE7E95">
            <w:pPr>
              <w:snapToGrid w:val="0"/>
              <w:rPr>
                <w:b/>
                <w:szCs w:val="22"/>
              </w:rPr>
            </w:pPr>
            <w:r w:rsidRPr="00D84CAA">
              <w:rPr>
                <w:b/>
                <w:sz w:val="22"/>
                <w:szCs w:val="22"/>
              </w:rPr>
              <w:t>Reģistrācijas Nr.</w:t>
            </w:r>
          </w:p>
          <w:p w14:paraId="65413173" w14:textId="77777777" w:rsidR="00C34282" w:rsidRPr="00D84CAA" w:rsidRDefault="00C34282" w:rsidP="00EE7E95">
            <w:pPr>
              <w:snapToGrid w:val="0"/>
              <w:rPr>
                <w:b/>
              </w:rPr>
            </w:pPr>
            <w:r w:rsidRPr="00D84CAA">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12EC23" w14:textId="77777777" w:rsidR="00C34282" w:rsidRPr="00D84CAA" w:rsidRDefault="00C34282" w:rsidP="00EE7E95">
            <w:pPr>
              <w:snapToGrid w:val="0"/>
              <w:spacing w:before="120" w:after="120"/>
              <w:rPr>
                <w:b/>
              </w:rPr>
            </w:pPr>
          </w:p>
        </w:tc>
      </w:tr>
      <w:tr w:rsidR="00D84CAA" w:rsidRPr="00D84CAA" w14:paraId="6677BB8D"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DC7A90C" w14:textId="77777777" w:rsidR="00C34282" w:rsidRPr="00D84CAA" w:rsidRDefault="00C34282" w:rsidP="00EE7E95">
            <w:pPr>
              <w:snapToGrid w:val="0"/>
              <w:rPr>
                <w:b/>
                <w:sz w:val="22"/>
                <w:szCs w:val="22"/>
                <w:highlight w:val="yellow"/>
              </w:rPr>
            </w:pPr>
            <w:r w:rsidRPr="00D84CAA">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FACE270" w14:textId="77777777" w:rsidR="00C34282" w:rsidRPr="00D84CAA" w:rsidRDefault="00C34282" w:rsidP="00EE7E95">
            <w:pPr>
              <w:snapToGrid w:val="0"/>
              <w:spacing w:before="120" w:after="120"/>
              <w:rPr>
                <w:b/>
              </w:rPr>
            </w:pPr>
          </w:p>
        </w:tc>
      </w:tr>
      <w:tr w:rsidR="00D84CAA" w:rsidRPr="00D84CAA" w14:paraId="6E324F99" w14:textId="77777777" w:rsidTr="00EE7E95">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A62FA66" w14:textId="77777777" w:rsidR="00C34282" w:rsidRPr="00D84CAA" w:rsidRDefault="00C34282" w:rsidP="00EE7E95">
            <w:pPr>
              <w:snapToGrid w:val="0"/>
              <w:spacing w:before="120" w:after="120"/>
              <w:rPr>
                <w:b/>
              </w:rPr>
            </w:pPr>
            <w:r w:rsidRPr="00D84CAA">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622CDD4A" w14:textId="77777777" w:rsidR="00C34282" w:rsidRPr="00D84CAA" w:rsidRDefault="00C34282" w:rsidP="00EE7E95">
            <w:pPr>
              <w:snapToGrid w:val="0"/>
              <w:spacing w:before="120" w:after="120"/>
              <w:rPr>
                <w:b/>
              </w:rPr>
            </w:pPr>
          </w:p>
        </w:tc>
      </w:tr>
      <w:tr w:rsidR="00D84CAA" w:rsidRPr="00D84CAA" w14:paraId="3CCD1F2A" w14:textId="77777777" w:rsidTr="00EE7E95">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B249A1E" w14:textId="77777777" w:rsidR="00C34282" w:rsidRPr="00D84CAA" w:rsidRDefault="00C34282" w:rsidP="00EE7E95">
            <w:pPr>
              <w:snapToGrid w:val="0"/>
              <w:spacing w:before="120" w:after="120"/>
              <w:rPr>
                <w:b/>
              </w:rPr>
            </w:pPr>
            <w:r w:rsidRPr="00D84CAA">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66393C59" w14:textId="77777777" w:rsidR="00C34282" w:rsidRPr="00D84CAA" w:rsidRDefault="00C34282" w:rsidP="00EE7E95">
            <w:pPr>
              <w:snapToGrid w:val="0"/>
              <w:spacing w:before="120" w:after="120"/>
              <w:rPr>
                <w:b/>
              </w:rPr>
            </w:pPr>
          </w:p>
        </w:tc>
      </w:tr>
      <w:tr w:rsidR="00D84CAA" w:rsidRPr="00D84CAA" w14:paraId="17AAD727"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15943" w14:textId="77777777" w:rsidR="00C34282" w:rsidRPr="00D84CAA" w:rsidRDefault="00C34282" w:rsidP="00EE7E95">
            <w:pPr>
              <w:snapToGrid w:val="0"/>
              <w:spacing w:before="120" w:after="120"/>
              <w:rPr>
                <w:b/>
              </w:rPr>
            </w:pPr>
            <w:r w:rsidRPr="00D84CAA">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43A325D" w14:textId="77777777" w:rsidR="00C34282" w:rsidRPr="00D84CAA" w:rsidRDefault="00C34282" w:rsidP="00EE7E95">
            <w:pPr>
              <w:snapToGrid w:val="0"/>
              <w:spacing w:before="120" w:after="120"/>
              <w:rPr>
                <w:b/>
              </w:rPr>
            </w:pPr>
          </w:p>
        </w:tc>
      </w:tr>
      <w:tr w:rsidR="00D84CAA" w:rsidRPr="00D84CAA" w14:paraId="4271F0A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0CC3F2" w14:textId="77777777" w:rsidR="00C34282" w:rsidRPr="00D84CAA" w:rsidRDefault="00C34282" w:rsidP="00EE7E95">
            <w:pPr>
              <w:snapToGrid w:val="0"/>
              <w:spacing w:before="120" w:after="120"/>
              <w:rPr>
                <w:b/>
                <w:sz w:val="22"/>
                <w:szCs w:val="22"/>
              </w:rPr>
            </w:pPr>
            <w:r w:rsidRPr="00D84CAA">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4C5C70C" w14:textId="77777777" w:rsidR="00C34282" w:rsidRPr="00D84CAA" w:rsidRDefault="00C34282" w:rsidP="00EE7E95">
            <w:pPr>
              <w:snapToGrid w:val="0"/>
              <w:spacing w:before="120" w:after="120"/>
              <w:rPr>
                <w:b/>
              </w:rPr>
            </w:pPr>
          </w:p>
        </w:tc>
      </w:tr>
      <w:tr w:rsidR="00D84CAA" w:rsidRPr="00D84CAA" w14:paraId="40C9982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82AE41B" w14:textId="77777777" w:rsidR="00C34282" w:rsidRPr="00D84CAA" w:rsidRDefault="00C34282" w:rsidP="00EE7E95">
            <w:pPr>
              <w:snapToGrid w:val="0"/>
              <w:spacing w:before="120" w:after="120"/>
              <w:rPr>
                <w:b/>
                <w:sz w:val="22"/>
                <w:szCs w:val="22"/>
              </w:rPr>
            </w:pPr>
            <w:r w:rsidRPr="00D84CAA">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07DAFAF" w14:textId="77777777" w:rsidR="00C34282" w:rsidRPr="00D84CAA" w:rsidRDefault="00C34282" w:rsidP="00EE7E95">
            <w:pPr>
              <w:snapToGrid w:val="0"/>
              <w:spacing w:before="120" w:after="120"/>
              <w:rPr>
                <w:b/>
              </w:rPr>
            </w:pPr>
          </w:p>
        </w:tc>
      </w:tr>
      <w:tr w:rsidR="00D84CAA" w:rsidRPr="00D84CAA" w14:paraId="52DAC52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FDAC1" w14:textId="77777777" w:rsidR="00C34282" w:rsidRPr="00D84CAA" w:rsidRDefault="00C34282" w:rsidP="00EE7E95">
            <w:pPr>
              <w:snapToGrid w:val="0"/>
              <w:spacing w:before="120" w:after="120"/>
              <w:rPr>
                <w:b/>
                <w:sz w:val="22"/>
                <w:szCs w:val="22"/>
              </w:rPr>
            </w:pPr>
            <w:r w:rsidRPr="00D84CAA">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6D7E0DF" w14:textId="77777777" w:rsidR="00C34282" w:rsidRPr="00D84CAA" w:rsidRDefault="00C34282" w:rsidP="00EE7E95">
            <w:pPr>
              <w:snapToGrid w:val="0"/>
              <w:spacing w:before="120" w:after="120"/>
              <w:rPr>
                <w:b/>
              </w:rPr>
            </w:pPr>
          </w:p>
        </w:tc>
      </w:tr>
    </w:tbl>
    <w:p w14:paraId="2DC9F947" w14:textId="77777777" w:rsidR="00C34282" w:rsidRPr="00D84CAA" w:rsidRDefault="00C34282" w:rsidP="00C34282">
      <w:pPr>
        <w:jc w:val="center"/>
        <w:rPr>
          <w:b/>
        </w:rPr>
      </w:pPr>
    </w:p>
    <w:p w14:paraId="386CF4A8" w14:textId="77777777" w:rsidR="00C34282" w:rsidRPr="00D84CAA" w:rsidRDefault="00C34282" w:rsidP="00C34282">
      <w:pPr>
        <w:pStyle w:val="naisnod"/>
        <w:spacing w:before="0" w:after="0"/>
        <w:jc w:val="left"/>
        <w:rPr>
          <w:b w:val="0"/>
        </w:rPr>
      </w:pPr>
      <w:r w:rsidRPr="00D84CAA">
        <w:rPr>
          <w:b w:val="0"/>
        </w:rPr>
        <w:t>Ja piedāvājumu paraksta pilnvarotā persona, klāt pievienojama pilnvara.</w:t>
      </w:r>
    </w:p>
    <w:p w14:paraId="1100C2DB" w14:textId="61F71BA6" w:rsidR="00881DB6" w:rsidRPr="00D84CAA" w:rsidRDefault="00881DB6" w:rsidP="00881DB6">
      <w:pPr>
        <w:pStyle w:val="naisnod"/>
        <w:spacing w:before="0" w:after="0"/>
        <w:ind w:left="360"/>
        <w:jc w:val="left"/>
      </w:pPr>
      <w:r w:rsidRPr="00D84CAA">
        <w:br w:type="page"/>
      </w:r>
    </w:p>
    <w:p w14:paraId="37CE6FB2" w14:textId="4D20058D" w:rsidR="00FE44CA" w:rsidRPr="00D84CAA" w:rsidRDefault="00FE44CA" w:rsidP="00FE44CA">
      <w:pPr>
        <w:pStyle w:val="naisnod"/>
        <w:spacing w:before="0" w:after="0"/>
        <w:jc w:val="right"/>
      </w:pPr>
      <w:r w:rsidRPr="00D84CAA">
        <w:lastRenderedPageBreak/>
        <w:t>2.pielikums</w:t>
      </w:r>
    </w:p>
    <w:p w14:paraId="059FDA68" w14:textId="77777777" w:rsidR="00FE44CA" w:rsidRPr="00D84CAA" w:rsidRDefault="00FE44CA" w:rsidP="00FE44CA">
      <w:pPr>
        <w:pStyle w:val="Footer"/>
        <w:tabs>
          <w:tab w:val="left" w:pos="720"/>
        </w:tabs>
        <w:jc w:val="right"/>
      </w:pPr>
      <w:r w:rsidRPr="00D84CAA">
        <w:t xml:space="preserve">Cenu aptaujai </w:t>
      </w:r>
    </w:p>
    <w:p w14:paraId="608A79FB" w14:textId="5FE0F136" w:rsidR="00FE44CA" w:rsidRPr="00AF1938" w:rsidRDefault="00FE44CA" w:rsidP="005D72B2">
      <w:pPr>
        <w:pStyle w:val="Footer"/>
        <w:tabs>
          <w:tab w:val="left" w:pos="720"/>
        </w:tabs>
        <w:jc w:val="right"/>
        <w:rPr>
          <w:b/>
          <w:bCs/>
        </w:rPr>
      </w:pPr>
      <w:r w:rsidRPr="00AF1938">
        <w:rPr>
          <w:b/>
          <w:bCs/>
        </w:rPr>
        <w:t>“</w:t>
      </w:r>
      <w:r w:rsidR="005D72B2" w:rsidRPr="005D72B2">
        <w:rPr>
          <w:b/>
        </w:rPr>
        <w:t xml:space="preserve">Satiksmes drošības barjeru uzstādīšana un satiksmes organizācijas zīmju uzstādīšana pie ūdens tilpnes </w:t>
      </w:r>
      <w:proofErr w:type="spellStart"/>
      <w:r w:rsidR="005D72B2" w:rsidRPr="005D72B2">
        <w:rPr>
          <w:b/>
        </w:rPr>
        <w:t>Dzirnavezers</w:t>
      </w:r>
      <w:proofErr w:type="spellEnd"/>
      <w:r w:rsidR="005D72B2" w:rsidRPr="005D72B2">
        <w:rPr>
          <w:b/>
        </w:rPr>
        <w:t>, Liepupē, Liepupes pagasts pēc shēmas</w:t>
      </w:r>
      <w:r w:rsidRPr="00AF1938">
        <w:rPr>
          <w:b/>
          <w:bCs/>
        </w:rPr>
        <w:t>”</w:t>
      </w:r>
    </w:p>
    <w:p w14:paraId="2B958BA2" w14:textId="77777777" w:rsidR="00084646" w:rsidRPr="00D84CAA" w:rsidRDefault="00084646" w:rsidP="00D15E63">
      <w:pPr>
        <w:jc w:val="center"/>
        <w:rPr>
          <w:rFonts w:ascii="Times New Roman Bold" w:hAnsi="Times New Roman Bold"/>
          <w:b/>
          <w:caps/>
        </w:rPr>
      </w:pPr>
    </w:p>
    <w:p w14:paraId="1B0D9B78" w14:textId="295B388F" w:rsidR="00D15E63" w:rsidRDefault="00D15E63" w:rsidP="00D15E63">
      <w:pPr>
        <w:jc w:val="center"/>
        <w:rPr>
          <w:rFonts w:ascii="Times New Roman Bold" w:hAnsi="Times New Roman Bold"/>
          <w:b/>
          <w:caps/>
        </w:rPr>
      </w:pPr>
      <w:r w:rsidRPr="00D84CAA">
        <w:rPr>
          <w:rFonts w:ascii="Times New Roman Bold" w:hAnsi="Times New Roman Bold"/>
          <w:b/>
          <w:caps/>
        </w:rPr>
        <w:t>Tehniskā specifikācija</w:t>
      </w:r>
    </w:p>
    <w:p w14:paraId="0155DFFC" w14:textId="77777777" w:rsidR="00B36B28" w:rsidRPr="00D84CAA" w:rsidRDefault="00B36B28" w:rsidP="00D15E63">
      <w:pPr>
        <w:jc w:val="center"/>
        <w:rPr>
          <w:rFonts w:ascii="Times New Roman Bold" w:hAnsi="Times New Roman Bold"/>
          <w:b/>
          <w:caps/>
        </w:rPr>
      </w:pPr>
    </w:p>
    <w:p w14:paraId="0AA7888E" w14:textId="77777777" w:rsidR="00B41CD0" w:rsidRDefault="00B36B28" w:rsidP="00D001CE">
      <w:pPr>
        <w:pStyle w:val="ListParagraph"/>
        <w:numPr>
          <w:ilvl w:val="3"/>
          <w:numId w:val="36"/>
        </w:numPr>
        <w:shd w:val="clear" w:color="auto" w:fill="FFFFFF"/>
        <w:tabs>
          <w:tab w:val="left" w:pos="284"/>
        </w:tabs>
        <w:autoSpaceDE w:val="0"/>
        <w:autoSpaceDN w:val="0"/>
        <w:adjustRightInd w:val="0"/>
        <w:ind w:left="0" w:hanging="76"/>
        <w:jc w:val="both"/>
        <w:rPr>
          <w:color w:val="000000"/>
        </w:rPr>
      </w:pPr>
      <w:r w:rsidRPr="00B41CD0">
        <w:rPr>
          <w:b/>
          <w:bCs/>
          <w:color w:val="000000"/>
        </w:rPr>
        <w:t xml:space="preserve">Nosacījumi darbu veikšanai. </w:t>
      </w:r>
      <w:r w:rsidRPr="00B41CD0">
        <w:rPr>
          <w:bCs/>
          <w:color w:val="000000"/>
        </w:rPr>
        <w:t>Darbi jā</w:t>
      </w:r>
      <w:r w:rsidRPr="00B41CD0">
        <w:rPr>
          <w:color w:val="000000"/>
        </w:rPr>
        <w:t>veic atbilstoši VAS „Latvijas Valsts ceļi” izstrādātās „Autoceļu būvdarbu specifikācijas ABS 2023/1” (apstiprinātas VAS “</w:t>
      </w:r>
      <w:proofErr w:type="gramStart"/>
      <w:r w:rsidRPr="00B41CD0">
        <w:rPr>
          <w:color w:val="000000"/>
        </w:rPr>
        <w:t>Latvijas valsts ceļi</w:t>
      </w:r>
      <w:proofErr w:type="gramEnd"/>
      <w:r w:rsidRPr="00B41CD0">
        <w:rPr>
          <w:color w:val="000000"/>
        </w:rPr>
        <w:t xml:space="preserve">” Tehniskajā komisijā 2022. gada 08. jūlijā) un „Autoceļu ikdienas uzturēšanas darbu specifikācijas” prasībām (dokumenti pieejami VAS „Latvijas valsts ceļi” mājas lapā </w:t>
      </w:r>
      <w:hyperlink r:id="rId11" w:history="1">
        <w:r w:rsidRPr="00B41CD0">
          <w:rPr>
            <w:color w:val="0000FF"/>
            <w:u w:val="single"/>
          </w:rPr>
          <w:t>www.lvceli.lv</w:t>
        </w:r>
      </w:hyperlink>
      <w:r w:rsidRPr="00B41CD0">
        <w:rPr>
          <w:color w:val="000000"/>
        </w:rPr>
        <w:t>) un saskaņā ar Limbažu novada pašvaldības domes 22.09.2022. apstiprinātajām „Limbažu novada autoceļu ikdienas uzturēšanas darbu tehniskās specifikācijas” un specifikācijām un tehniskajā specifikācijā noteiktajām prasībām.</w:t>
      </w:r>
    </w:p>
    <w:p w14:paraId="0955AF10" w14:textId="77777777" w:rsidR="00B41CD0" w:rsidRPr="00B41CD0" w:rsidRDefault="00B41CD0" w:rsidP="00B41CD0">
      <w:pPr>
        <w:pStyle w:val="ListParagraph"/>
        <w:shd w:val="clear" w:color="auto" w:fill="FFFFFF"/>
        <w:autoSpaceDE w:val="0"/>
        <w:autoSpaceDN w:val="0"/>
        <w:adjustRightInd w:val="0"/>
        <w:ind w:left="284"/>
        <w:jc w:val="both"/>
        <w:rPr>
          <w:color w:val="000000"/>
        </w:rPr>
      </w:pPr>
    </w:p>
    <w:p w14:paraId="3A14DCA6" w14:textId="582E7545" w:rsidR="00B36B28" w:rsidRPr="00B41CD0" w:rsidRDefault="00B36B28" w:rsidP="00B36B28">
      <w:pPr>
        <w:pStyle w:val="ListParagraph"/>
        <w:numPr>
          <w:ilvl w:val="3"/>
          <w:numId w:val="36"/>
        </w:numPr>
        <w:shd w:val="clear" w:color="auto" w:fill="FFFFFF"/>
        <w:autoSpaceDE w:val="0"/>
        <w:autoSpaceDN w:val="0"/>
        <w:adjustRightInd w:val="0"/>
        <w:ind w:left="284"/>
        <w:jc w:val="both"/>
        <w:rPr>
          <w:b/>
          <w:color w:val="000000"/>
        </w:rPr>
      </w:pPr>
      <w:r w:rsidRPr="00B41CD0">
        <w:rPr>
          <w:b/>
          <w:bCs/>
          <w:iCs/>
          <w:color w:val="000000"/>
        </w:rPr>
        <w:t xml:space="preserve">Vispārējie noteikumi. </w:t>
      </w:r>
    </w:p>
    <w:p w14:paraId="4D619E3D" w14:textId="77777777" w:rsidR="00B36B28" w:rsidRPr="002F7E61" w:rsidRDefault="00B36B28" w:rsidP="00B36B28">
      <w:pPr>
        <w:shd w:val="clear" w:color="auto" w:fill="FFFFFF"/>
        <w:autoSpaceDE w:val="0"/>
        <w:autoSpaceDN w:val="0"/>
        <w:adjustRightInd w:val="0"/>
        <w:jc w:val="both"/>
        <w:rPr>
          <w:color w:val="000000"/>
        </w:rPr>
      </w:pPr>
      <w:r w:rsidRPr="002F7E61">
        <w:rPr>
          <w:b/>
          <w:bCs/>
          <w:color w:val="000000"/>
        </w:rPr>
        <w:t xml:space="preserve">2.1. Darba drošība. </w:t>
      </w:r>
      <w:r w:rsidRPr="002F7E61">
        <w:rPr>
          <w:color w:val="000000"/>
        </w:rPr>
        <w:t>Pretendents atbild par darba aizsardzības noteikumu ievērošanu autoceļu uzturēšanas darbos, kā arī par darbu izpildes laikā, vai to rezultātā nodarītajiem zaudējumiem trešajām personām</w:t>
      </w:r>
    </w:p>
    <w:p w14:paraId="350068B8" w14:textId="77777777" w:rsidR="00B36B28" w:rsidRPr="002F7E61" w:rsidRDefault="00B36B28" w:rsidP="00B36B28">
      <w:pPr>
        <w:shd w:val="clear" w:color="auto" w:fill="FFFFFF"/>
        <w:autoSpaceDE w:val="0"/>
        <w:autoSpaceDN w:val="0"/>
        <w:adjustRightInd w:val="0"/>
        <w:jc w:val="both"/>
        <w:rPr>
          <w:color w:val="000000"/>
        </w:rPr>
      </w:pPr>
      <w:r w:rsidRPr="002F7E61">
        <w:rPr>
          <w:b/>
          <w:bCs/>
          <w:color w:val="000000"/>
        </w:rPr>
        <w:t xml:space="preserve">2.2. Satiksmes drošība. </w:t>
      </w:r>
      <w:r w:rsidRPr="002F7E61">
        <w:rPr>
          <w:color w:val="000000"/>
        </w:rPr>
        <w:t>Pretendents atbild par satiksmes organizāciju un darba vietas aprīkošanu uzturēšanas darbu izpildes laikā. Satiksme organizējama</w:t>
      </w:r>
      <w:proofErr w:type="gramStart"/>
      <w:r w:rsidRPr="002F7E61">
        <w:rPr>
          <w:color w:val="000000"/>
        </w:rPr>
        <w:t xml:space="preserve"> un</w:t>
      </w:r>
      <w:proofErr w:type="gramEnd"/>
      <w:r w:rsidRPr="002F7E61">
        <w:rPr>
          <w:color w:val="000000"/>
        </w:rPr>
        <w:t xml:space="preserve"> darba vieta aprīkojama atbilstoši Latvijas Republikas Ministru kabineta 2001. gada 2. oktobra noteikumiem Nr. 421 „Noteikumi par darba vietas aprīkošanu uz ceļiem” prasībām, izdoti saskaņā ar Ceļu satiksmes likuma 42. panta otro daļu. </w:t>
      </w:r>
    </w:p>
    <w:p w14:paraId="6BBE3D86" w14:textId="77777777" w:rsidR="00B36B28" w:rsidRPr="002F7E61" w:rsidRDefault="00B36B28" w:rsidP="00B36B28">
      <w:pPr>
        <w:shd w:val="clear" w:color="auto" w:fill="FFFFFF"/>
        <w:autoSpaceDE w:val="0"/>
        <w:autoSpaceDN w:val="0"/>
        <w:adjustRightInd w:val="0"/>
        <w:jc w:val="both"/>
        <w:rPr>
          <w:color w:val="000000"/>
        </w:rPr>
      </w:pPr>
      <w:r w:rsidRPr="002F7E61">
        <w:rPr>
          <w:b/>
          <w:bCs/>
          <w:color w:val="000000"/>
        </w:rPr>
        <w:t xml:space="preserve">2.3. Pielietotie materiāli. </w:t>
      </w:r>
      <w:r w:rsidRPr="002F7E61">
        <w:rPr>
          <w:color w:val="000000"/>
        </w:rPr>
        <w:t xml:space="preserve">Pretendents ir atbildīgs par darba kvalitāti. Katram materiālu veidam, kuru paredzēts izmantot darbu izpildei, jābūt atbilstības deklarācijai. </w:t>
      </w:r>
    </w:p>
    <w:p w14:paraId="7C4B1FFB" w14:textId="77777777" w:rsidR="00B36B28" w:rsidRPr="002F7E61" w:rsidRDefault="00B36B28" w:rsidP="00B36B28">
      <w:pPr>
        <w:shd w:val="clear" w:color="auto" w:fill="FFFFFF"/>
        <w:autoSpaceDE w:val="0"/>
        <w:autoSpaceDN w:val="0"/>
        <w:adjustRightInd w:val="0"/>
        <w:jc w:val="both"/>
        <w:rPr>
          <w:color w:val="000000"/>
        </w:rPr>
      </w:pPr>
      <w:r w:rsidRPr="002F7E61">
        <w:rPr>
          <w:b/>
          <w:bCs/>
          <w:color w:val="000000"/>
        </w:rPr>
        <w:t xml:space="preserve">2.4. Apkārtējās vides aizsardzība. </w:t>
      </w:r>
      <w:r w:rsidRPr="002F7E61">
        <w:rPr>
          <w:color w:val="000000"/>
        </w:rPr>
        <w:t xml:space="preserve">Pretendentam jāveic darbi tā, lai to ietekme uz apkārtējo vidi ir pēc iespējas minimāla. Pretendents ir atbildīgs par materiālu ieguves, transportēšanas, ikdienas uzturēšanas darbu izpildes laikā un rezultātā nodarītajiem zaudējumiem apkārtējai videi, kas </w:t>
      </w:r>
      <w:proofErr w:type="gramStart"/>
      <w:r w:rsidRPr="002F7E61">
        <w:rPr>
          <w:color w:val="000000"/>
        </w:rPr>
        <w:t>radušies pretendentam</w:t>
      </w:r>
      <w:proofErr w:type="gramEnd"/>
      <w:r w:rsidRPr="002F7E61">
        <w:rPr>
          <w:color w:val="000000"/>
        </w:rPr>
        <w:t xml:space="preserve"> neievērojot normatīvo aktu, materiālu ražotāja, vai šo specifikāciju prasības. </w:t>
      </w:r>
    </w:p>
    <w:p w14:paraId="6916EC5F" w14:textId="77777777" w:rsidR="00B36B28" w:rsidRPr="002F7E61" w:rsidRDefault="00B36B28" w:rsidP="00B36B28">
      <w:pPr>
        <w:autoSpaceDE w:val="0"/>
        <w:jc w:val="both"/>
        <w:rPr>
          <w:rFonts w:eastAsia="Arial"/>
          <w:b/>
          <w:bCs/>
          <w:color w:val="000000"/>
          <w:shd w:val="clear" w:color="auto" w:fill="FFFF00"/>
          <w:lang w:eastAsia="en-US"/>
        </w:rPr>
      </w:pPr>
      <w:r w:rsidRPr="002F7E61">
        <w:rPr>
          <w:rFonts w:eastAsia="Arial"/>
          <w:b/>
          <w:bCs/>
          <w:color w:val="000000"/>
          <w:shd w:val="clear" w:color="auto" w:fill="FFFFFF"/>
          <w:lang w:eastAsia="en-US"/>
        </w:rPr>
        <w:t>2.5. Darba daudzuma uzmērīšana</w:t>
      </w:r>
      <w:r w:rsidRPr="002F7E61">
        <w:rPr>
          <w:rFonts w:eastAsia="Arial"/>
          <w:b/>
          <w:bCs/>
          <w:color w:val="000000"/>
          <w:shd w:val="clear" w:color="auto" w:fill="FFFF00"/>
          <w:lang w:eastAsia="en-US"/>
        </w:rPr>
        <w:t xml:space="preserve"> </w:t>
      </w:r>
    </w:p>
    <w:p w14:paraId="2F76F305" w14:textId="77777777" w:rsidR="00B36B28" w:rsidRPr="002F7E61" w:rsidRDefault="00B36B28" w:rsidP="00B36B28">
      <w:pPr>
        <w:shd w:val="clear" w:color="auto" w:fill="FFFFFF"/>
        <w:autoSpaceDE w:val="0"/>
        <w:jc w:val="both"/>
        <w:rPr>
          <w:rFonts w:eastAsia="Arial"/>
          <w:color w:val="000000"/>
          <w:shd w:val="clear" w:color="auto" w:fill="FFFFFF"/>
          <w:lang w:eastAsia="en-US"/>
        </w:rPr>
      </w:pPr>
      <w:r w:rsidRPr="002F7E61">
        <w:rPr>
          <w:rFonts w:eastAsia="Arial"/>
          <w:color w:val="000000"/>
          <w:shd w:val="clear" w:color="auto" w:fill="FFFFFF"/>
          <w:lang w:eastAsia="en-US"/>
        </w:rPr>
        <w:t xml:space="preserve">Pretendentam jāuzmēra izlietotā materiāla svars vai remontētās virsmas laukums. </w:t>
      </w:r>
    </w:p>
    <w:p w14:paraId="2E564D0D" w14:textId="05A5C200" w:rsidR="00B41CD0" w:rsidRDefault="00B41CD0" w:rsidP="00B41CD0">
      <w:pPr>
        <w:spacing w:line="276" w:lineRule="auto"/>
        <w:jc w:val="both"/>
      </w:pPr>
    </w:p>
    <w:p w14:paraId="3E3441E7" w14:textId="5CA37176" w:rsidR="00B41CD0" w:rsidRPr="00B41CD0" w:rsidRDefault="00B41CD0" w:rsidP="00B41CD0">
      <w:pPr>
        <w:pStyle w:val="ListParagraph"/>
        <w:numPr>
          <w:ilvl w:val="3"/>
          <w:numId w:val="36"/>
        </w:numPr>
        <w:spacing w:line="276" w:lineRule="auto"/>
        <w:ind w:left="426"/>
        <w:jc w:val="both"/>
        <w:rPr>
          <w:b/>
        </w:rPr>
      </w:pPr>
      <w:r>
        <w:rPr>
          <w:b/>
        </w:rPr>
        <w:t>Veicamo darbu apraksts.</w:t>
      </w:r>
    </w:p>
    <w:p w14:paraId="6409D49D" w14:textId="77777777" w:rsidR="00506D1E" w:rsidRDefault="005D72B2" w:rsidP="00382077">
      <w:pPr>
        <w:spacing w:line="276" w:lineRule="auto"/>
        <w:jc w:val="both"/>
        <w:rPr>
          <w:bCs/>
        </w:rPr>
      </w:pPr>
      <w:r w:rsidRPr="00274284">
        <w:rPr>
          <w:bCs/>
        </w:rPr>
        <w:t>3.1. Jāsagatavo un jāuzstāda satiksmes drošības barjera gar ūdenstilpni “</w:t>
      </w:r>
      <w:proofErr w:type="spellStart"/>
      <w:r w:rsidRPr="00274284">
        <w:rPr>
          <w:bCs/>
        </w:rPr>
        <w:t>Dzirnavezers</w:t>
      </w:r>
      <w:proofErr w:type="spellEnd"/>
      <w:r w:rsidRPr="00274284">
        <w:rPr>
          <w:bCs/>
        </w:rPr>
        <w:t>”, Liepupe,</w:t>
      </w:r>
      <w:r>
        <w:rPr>
          <w:bCs/>
        </w:rPr>
        <w:t xml:space="preserve"> Liepupes pagasts, lai mazinātu risku transportlīdzekļiem iebraukt ūdenstilpnē. Satiksmes drošības barjeras jānostiprina ceļa nodalījuma joslā, lai tās mainīgo laika apstākļu gadījumā un ūdenslīmeņa izmaiņu gadījumā nedeformētos un neizskalotos.</w:t>
      </w:r>
    </w:p>
    <w:p w14:paraId="5151D939" w14:textId="79E929AC" w:rsidR="00A74A02" w:rsidRDefault="00274284" w:rsidP="00382077">
      <w:pPr>
        <w:spacing w:line="276" w:lineRule="auto"/>
        <w:jc w:val="both"/>
        <w:rPr>
          <w:bCs/>
        </w:rPr>
      </w:pPr>
      <w:r>
        <w:rPr>
          <w:bCs/>
        </w:rPr>
        <w:t xml:space="preserve">3.2. </w:t>
      </w:r>
      <w:r w:rsidR="00A74A02">
        <w:rPr>
          <w:bCs/>
        </w:rPr>
        <w:t>Jā</w:t>
      </w:r>
      <w:r>
        <w:rPr>
          <w:bCs/>
        </w:rPr>
        <w:t>sagatavo,</w:t>
      </w:r>
      <w:r w:rsidR="00A74A02">
        <w:rPr>
          <w:bCs/>
        </w:rPr>
        <w:t xml:space="preserve"> jāuzstāda </w:t>
      </w:r>
      <w:r>
        <w:rPr>
          <w:bCs/>
        </w:rPr>
        <w:t xml:space="preserve">un jānostiprina </w:t>
      </w:r>
      <w:r w:rsidR="00A74A02">
        <w:rPr>
          <w:bCs/>
        </w:rPr>
        <w:t>satiksmes organizācijas līdzekļi atbilstoši shēmai</w:t>
      </w:r>
      <w:r w:rsidR="0004273B">
        <w:rPr>
          <w:bCs/>
        </w:rPr>
        <w:t>.</w:t>
      </w:r>
    </w:p>
    <w:p w14:paraId="7A0F1B14" w14:textId="0E26DF08" w:rsidR="00A74A02" w:rsidRDefault="00274284" w:rsidP="00382077">
      <w:pPr>
        <w:spacing w:line="276" w:lineRule="auto"/>
        <w:jc w:val="both"/>
        <w:rPr>
          <w:bCs/>
        </w:rPr>
      </w:pPr>
      <w:r>
        <w:rPr>
          <w:bCs/>
        </w:rPr>
        <w:t xml:space="preserve">3.3. </w:t>
      </w:r>
      <w:r w:rsidR="00506D1E">
        <w:rPr>
          <w:bCs/>
        </w:rPr>
        <w:t xml:space="preserve">Satiksmes drošības barjerām jāatbilst </w:t>
      </w:r>
      <w:r w:rsidR="005F6ED9">
        <w:rPr>
          <w:bCs/>
        </w:rPr>
        <w:t xml:space="preserve">pielikumā pievienotajiem tehniskajiem datiem un pielikumā pievienotajiem </w:t>
      </w:r>
      <w:r w:rsidR="00506D1E">
        <w:rPr>
          <w:bCs/>
        </w:rPr>
        <w:t xml:space="preserve">ekspluatācijas īpašumu </w:t>
      </w:r>
      <w:r w:rsidR="005F6ED9">
        <w:rPr>
          <w:bCs/>
        </w:rPr>
        <w:t>noturības</w:t>
      </w:r>
      <w:r w:rsidR="00506D1E">
        <w:rPr>
          <w:bCs/>
        </w:rPr>
        <w:t xml:space="preserve"> sertifikātam</w:t>
      </w:r>
      <w:r w:rsidR="005F6ED9">
        <w:rPr>
          <w:bCs/>
        </w:rPr>
        <w:t>.</w:t>
      </w:r>
    </w:p>
    <w:p w14:paraId="411EEC0C" w14:textId="65AAD166" w:rsidR="00382077" w:rsidRPr="00D84CAA" w:rsidRDefault="00274284" w:rsidP="00382077">
      <w:pPr>
        <w:spacing w:line="276" w:lineRule="auto"/>
        <w:jc w:val="both"/>
      </w:pPr>
      <w:r>
        <w:rPr>
          <w:bCs/>
        </w:rPr>
        <w:t xml:space="preserve">3.4. </w:t>
      </w:r>
      <w:r w:rsidR="00A74A02">
        <w:rPr>
          <w:bCs/>
        </w:rPr>
        <w:t xml:space="preserve">Jāpapildina pie koka saknēm veidojošais iesēdums ar </w:t>
      </w:r>
      <w:proofErr w:type="spellStart"/>
      <w:r w:rsidR="00A74A02">
        <w:rPr>
          <w:bCs/>
        </w:rPr>
        <w:t>minerālmateriāla</w:t>
      </w:r>
      <w:proofErr w:type="spellEnd"/>
      <w:r w:rsidR="00A74A02">
        <w:rPr>
          <w:bCs/>
        </w:rPr>
        <w:t xml:space="preserve"> maisījumu.</w:t>
      </w:r>
      <w:r w:rsidR="00382077" w:rsidRPr="00D84CAA">
        <w:br w:type="page"/>
      </w:r>
    </w:p>
    <w:p w14:paraId="2A2617B3" w14:textId="1BF57007" w:rsidR="00FE44CA" w:rsidRPr="00D84CAA" w:rsidRDefault="00FE44CA" w:rsidP="00FE44CA">
      <w:pPr>
        <w:pStyle w:val="naisnod"/>
        <w:spacing w:before="0" w:after="0"/>
        <w:jc w:val="right"/>
      </w:pPr>
      <w:r w:rsidRPr="00D84CAA">
        <w:lastRenderedPageBreak/>
        <w:t>3.pielikums</w:t>
      </w:r>
    </w:p>
    <w:p w14:paraId="1267EF25" w14:textId="77777777" w:rsidR="00FE44CA" w:rsidRPr="00D84CAA" w:rsidRDefault="00FE44CA" w:rsidP="00FE44CA">
      <w:pPr>
        <w:pStyle w:val="Footer"/>
        <w:tabs>
          <w:tab w:val="left" w:pos="720"/>
        </w:tabs>
        <w:jc w:val="right"/>
      </w:pPr>
      <w:r w:rsidRPr="00D84CAA">
        <w:t xml:space="preserve">Cenu aptaujai </w:t>
      </w:r>
    </w:p>
    <w:p w14:paraId="384E0C00" w14:textId="3A20711A" w:rsidR="00FE44CA" w:rsidRPr="00AF1938" w:rsidRDefault="00FE44CA" w:rsidP="005D72B2">
      <w:pPr>
        <w:pStyle w:val="Footer"/>
        <w:tabs>
          <w:tab w:val="left" w:pos="720"/>
        </w:tabs>
        <w:jc w:val="right"/>
        <w:rPr>
          <w:b/>
          <w:bCs/>
        </w:rPr>
      </w:pPr>
      <w:r w:rsidRPr="00AF1938">
        <w:rPr>
          <w:b/>
          <w:bCs/>
        </w:rPr>
        <w:t>“</w:t>
      </w:r>
      <w:r w:rsidR="005D72B2">
        <w:t xml:space="preserve">Satiksmes drošības barjeru uzstādīšana un satiksmes organizācijas zīmju uzstādīšana pie ūdens tilpnes </w:t>
      </w:r>
      <w:proofErr w:type="spellStart"/>
      <w:r w:rsidR="005D72B2">
        <w:t>Dzirnavezers</w:t>
      </w:r>
      <w:proofErr w:type="spellEnd"/>
      <w:r w:rsidR="005D72B2">
        <w:t>, Liepupē, Liepupes pagasts pēc shēmas</w:t>
      </w:r>
      <w:r w:rsidRPr="00AF1938">
        <w:rPr>
          <w:b/>
          <w:bCs/>
        </w:rPr>
        <w:t>”</w:t>
      </w:r>
    </w:p>
    <w:p w14:paraId="64C593C8" w14:textId="654240AE" w:rsidR="0099427B" w:rsidRPr="00D84CAA" w:rsidRDefault="0099427B" w:rsidP="00137E90">
      <w:pPr>
        <w:jc w:val="right"/>
        <w:rPr>
          <w:b/>
        </w:rPr>
      </w:pPr>
    </w:p>
    <w:p w14:paraId="0AC346E9" w14:textId="1851F3FF" w:rsidR="0099427B" w:rsidRPr="00D84CAA" w:rsidRDefault="0099427B" w:rsidP="0099427B">
      <w:pPr>
        <w:pStyle w:val="Parasts2"/>
        <w:jc w:val="center"/>
        <w:rPr>
          <w:b/>
        </w:rPr>
      </w:pPr>
      <w:r w:rsidRPr="00D84CAA">
        <w:rPr>
          <w:b/>
        </w:rPr>
        <w:t>FINANŠU PIEDĀVĀJUMA VEIDLAPA</w:t>
      </w:r>
    </w:p>
    <w:p w14:paraId="7006C0F4" w14:textId="7C679D6A" w:rsidR="0028202F" w:rsidRPr="00D84CAA" w:rsidRDefault="00AF1938" w:rsidP="0028202F">
      <w:pPr>
        <w:jc w:val="center"/>
        <w:rPr>
          <w:b/>
          <w:bCs/>
        </w:rPr>
      </w:pPr>
      <w:r>
        <w:t>Asfaltēšanas darbi Salacgrīvas apvienības teritorijā – Tūjā, Liepupes pagastā un Svētciemā, Salacgrīvas pagastā</w:t>
      </w:r>
      <w:r w:rsidR="0028202F" w:rsidRPr="00D84CAA">
        <w:rPr>
          <w:b/>
          <w:bCs/>
        </w:rPr>
        <w:t>,</w:t>
      </w:r>
    </w:p>
    <w:p w14:paraId="36F1A761" w14:textId="77777777" w:rsidR="0099427B" w:rsidRPr="00D84CAA" w:rsidRDefault="0099427B" w:rsidP="0099427B">
      <w:pPr>
        <w:pStyle w:val="Parasts2"/>
      </w:pPr>
    </w:p>
    <w:p w14:paraId="6FAEFAE5" w14:textId="58B63C0C" w:rsidR="0099427B" w:rsidRPr="00D84CAA" w:rsidRDefault="0099427B" w:rsidP="0099427B">
      <w:pPr>
        <w:pStyle w:val="Parasts2"/>
        <w:rPr>
          <w:b/>
        </w:rPr>
      </w:pPr>
      <w:r w:rsidRPr="00D84CAA">
        <w:rPr>
          <w:b/>
        </w:rPr>
        <w:t>___.____.202</w:t>
      </w:r>
      <w:r w:rsidR="00FD4CB7" w:rsidRPr="00D84CAA">
        <w:rPr>
          <w:b/>
        </w:rPr>
        <w:t>4</w:t>
      </w:r>
      <w:r w:rsidRPr="00D84CAA">
        <w:rPr>
          <w:b/>
        </w:rPr>
        <w:t>. ______________(vieta)</w:t>
      </w:r>
    </w:p>
    <w:p w14:paraId="26DC080C" w14:textId="77777777" w:rsidR="0099427B" w:rsidRPr="00D84CAA" w:rsidRDefault="0099427B" w:rsidP="0099427B">
      <w:pPr>
        <w:pStyle w:val="Parasts2"/>
      </w:pPr>
    </w:p>
    <w:p w14:paraId="05C9ADD4" w14:textId="77777777" w:rsidR="0099427B" w:rsidRPr="00D84CAA" w:rsidRDefault="0099427B" w:rsidP="0099427B">
      <w:pPr>
        <w:jc w:val="both"/>
      </w:pPr>
      <w:r w:rsidRPr="00D84CAA">
        <w:t>Pretendents (pretendenta nosaukums) _____________________________________________</w:t>
      </w:r>
    </w:p>
    <w:p w14:paraId="251E4E59" w14:textId="77777777" w:rsidR="0099427B" w:rsidRPr="00D84CAA" w:rsidRDefault="0099427B" w:rsidP="0099427B">
      <w:pPr>
        <w:jc w:val="center"/>
        <w:rPr>
          <w:b/>
        </w:rPr>
      </w:pPr>
    </w:p>
    <w:p w14:paraId="16B065E1" w14:textId="25E8E24A" w:rsidR="0099427B" w:rsidRPr="00D84CAA" w:rsidRDefault="0099427B" w:rsidP="0099427B">
      <w:pPr>
        <w:jc w:val="both"/>
      </w:pPr>
      <w:r w:rsidRPr="00D84CAA">
        <w:t xml:space="preserve">iepazinies ar </w:t>
      </w:r>
      <w:r w:rsidR="009103BF" w:rsidRPr="00D84CAA">
        <w:t>darba</w:t>
      </w:r>
      <w:r w:rsidRPr="00D84CAA">
        <w:t xml:space="preserve"> uzdevumu, piedāvā veikt darbus par līguma izpildes laikā nemainīgu cenu:</w:t>
      </w:r>
    </w:p>
    <w:p w14:paraId="08412F66" w14:textId="77777777" w:rsidR="0099427B" w:rsidRPr="00D84CAA" w:rsidRDefault="0099427B" w:rsidP="0099427B">
      <w:pPr>
        <w:jc w:val="both"/>
      </w:pPr>
    </w:p>
    <w:tbl>
      <w:tblPr>
        <w:tblStyle w:val="TableGrid"/>
        <w:tblW w:w="9776" w:type="dxa"/>
        <w:tblLook w:val="04A0" w:firstRow="1" w:lastRow="0" w:firstColumn="1" w:lastColumn="0" w:noHBand="0" w:noVBand="1"/>
      </w:tblPr>
      <w:tblGrid>
        <w:gridCol w:w="576"/>
        <w:gridCol w:w="3771"/>
        <w:gridCol w:w="1050"/>
        <w:gridCol w:w="1310"/>
        <w:gridCol w:w="1520"/>
        <w:gridCol w:w="1549"/>
      </w:tblGrid>
      <w:tr w:rsidR="00D84CAA" w:rsidRPr="00A74A02" w14:paraId="41D864A9" w14:textId="77777777" w:rsidTr="00E313EA">
        <w:tc>
          <w:tcPr>
            <w:tcW w:w="576" w:type="dxa"/>
            <w:tcBorders>
              <w:top w:val="single" w:sz="4" w:space="0" w:color="auto"/>
              <w:left w:val="single" w:sz="4" w:space="0" w:color="auto"/>
              <w:bottom w:val="single" w:sz="4" w:space="0" w:color="auto"/>
              <w:right w:val="single" w:sz="4" w:space="0" w:color="auto"/>
            </w:tcBorders>
            <w:vAlign w:val="center"/>
            <w:hideMark/>
          </w:tcPr>
          <w:p w14:paraId="16896D52" w14:textId="77777777" w:rsidR="00524EF1" w:rsidRPr="00A74A02" w:rsidRDefault="00524EF1">
            <w:pPr>
              <w:spacing w:before="120"/>
              <w:jc w:val="center"/>
              <w:rPr>
                <w:b/>
                <w:bCs/>
              </w:rPr>
            </w:pPr>
            <w:r w:rsidRPr="00A74A02">
              <w:rPr>
                <w:b/>
                <w:bCs/>
              </w:rPr>
              <w:t>Nr.</w:t>
            </w:r>
          </w:p>
        </w:tc>
        <w:tc>
          <w:tcPr>
            <w:tcW w:w="3771" w:type="dxa"/>
            <w:tcBorders>
              <w:top w:val="single" w:sz="4" w:space="0" w:color="auto"/>
              <w:left w:val="single" w:sz="4" w:space="0" w:color="auto"/>
              <w:bottom w:val="single" w:sz="4" w:space="0" w:color="auto"/>
              <w:right w:val="single" w:sz="4" w:space="0" w:color="auto"/>
            </w:tcBorders>
            <w:vAlign w:val="center"/>
            <w:hideMark/>
          </w:tcPr>
          <w:p w14:paraId="31339C1C" w14:textId="77777777" w:rsidR="00524EF1" w:rsidRPr="00A74A02" w:rsidRDefault="00524EF1">
            <w:pPr>
              <w:spacing w:before="120"/>
              <w:jc w:val="center"/>
              <w:rPr>
                <w:b/>
                <w:bCs/>
              </w:rPr>
            </w:pPr>
            <w:r w:rsidRPr="00A74A02">
              <w:rPr>
                <w:b/>
                <w:bCs/>
              </w:rPr>
              <w:t>Nosaukums</w:t>
            </w:r>
          </w:p>
        </w:tc>
        <w:tc>
          <w:tcPr>
            <w:tcW w:w="1050" w:type="dxa"/>
            <w:tcBorders>
              <w:top w:val="single" w:sz="4" w:space="0" w:color="auto"/>
              <w:left w:val="single" w:sz="4" w:space="0" w:color="auto"/>
              <w:bottom w:val="single" w:sz="4" w:space="0" w:color="auto"/>
              <w:right w:val="single" w:sz="4" w:space="0" w:color="auto"/>
            </w:tcBorders>
            <w:vAlign w:val="center"/>
            <w:hideMark/>
          </w:tcPr>
          <w:p w14:paraId="23F8B64A" w14:textId="77777777" w:rsidR="00524EF1" w:rsidRPr="00A74A02" w:rsidRDefault="00524EF1">
            <w:pPr>
              <w:spacing w:before="120"/>
              <w:jc w:val="center"/>
              <w:rPr>
                <w:b/>
                <w:bCs/>
              </w:rPr>
            </w:pPr>
            <w:proofErr w:type="spellStart"/>
            <w:r w:rsidRPr="00A74A02">
              <w:rPr>
                <w:b/>
                <w:bCs/>
              </w:rPr>
              <w:t>Mērv</w:t>
            </w:r>
            <w:proofErr w:type="spellEnd"/>
            <w:r w:rsidRPr="00A74A02">
              <w:rPr>
                <w:b/>
                <w:bCs/>
              </w:rPr>
              <w:t>.</w:t>
            </w:r>
          </w:p>
        </w:tc>
        <w:tc>
          <w:tcPr>
            <w:tcW w:w="1310" w:type="dxa"/>
            <w:tcBorders>
              <w:top w:val="single" w:sz="4" w:space="0" w:color="auto"/>
              <w:left w:val="single" w:sz="4" w:space="0" w:color="auto"/>
              <w:bottom w:val="single" w:sz="4" w:space="0" w:color="auto"/>
              <w:right w:val="single" w:sz="4" w:space="0" w:color="auto"/>
            </w:tcBorders>
            <w:vAlign w:val="center"/>
            <w:hideMark/>
          </w:tcPr>
          <w:p w14:paraId="1775FFBD" w14:textId="77777777" w:rsidR="00524EF1" w:rsidRPr="00A74A02" w:rsidRDefault="00524EF1">
            <w:pPr>
              <w:spacing w:before="120"/>
              <w:jc w:val="center"/>
              <w:rPr>
                <w:b/>
                <w:bCs/>
              </w:rPr>
            </w:pPr>
            <w:r w:rsidRPr="00A74A02">
              <w:rPr>
                <w:b/>
                <w:bCs/>
              </w:rPr>
              <w:t>Daudzums</w:t>
            </w:r>
          </w:p>
        </w:tc>
        <w:tc>
          <w:tcPr>
            <w:tcW w:w="1520" w:type="dxa"/>
            <w:tcBorders>
              <w:top w:val="single" w:sz="4" w:space="0" w:color="auto"/>
              <w:left w:val="single" w:sz="4" w:space="0" w:color="auto"/>
              <w:bottom w:val="single" w:sz="4" w:space="0" w:color="auto"/>
              <w:right w:val="single" w:sz="4" w:space="0" w:color="auto"/>
            </w:tcBorders>
            <w:vAlign w:val="center"/>
            <w:hideMark/>
          </w:tcPr>
          <w:p w14:paraId="24E0BABF" w14:textId="209AE718" w:rsidR="00524EF1" w:rsidRPr="00A74A02" w:rsidRDefault="00A363BD">
            <w:pPr>
              <w:spacing w:before="120"/>
              <w:ind w:firstLine="139"/>
              <w:jc w:val="center"/>
              <w:rPr>
                <w:b/>
                <w:bCs/>
              </w:rPr>
            </w:pPr>
            <w:r w:rsidRPr="00A74A02">
              <w:rPr>
                <w:b/>
                <w:bCs/>
              </w:rPr>
              <w:t>Vienības c</w:t>
            </w:r>
            <w:r w:rsidR="00524EF1" w:rsidRPr="00A74A02">
              <w:rPr>
                <w:b/>
                <w:bCs/>
              </w:rPr>
              <w:t>ena,</w:t>
            </w:r>
            <w:proofErr w:type="gramStart"/>
            <w:r w:rsidR="00524EF1" w:rsidRPr="00A74A02">
              <w:rPr>
                <w:b/>
                <w:bCs/>
              </w:rPr>
              <w:t xml:space="preserve">          </w:t>
            </w:r>
            <w:proofErr w:type="gramEnd"/>
            <w:r w:rsidR="00524EF1" w:rsidRPr="00A74A02">
              <w:rPr>
                <w:b/>
                <w:bCs/>
              </w:rPr>
              <w:t>EUR bez PVN</w:t>
            </w:r>
          </w:p>
        </w:tc>
        <w:tc>
          <w:tcPr>
            <w:tcW w:w="1549" w:type="dxa"/>
            <w:tcBorders>
              <w:top w:val="single" w:sz="4" w:space="0" w:color="auto"/>
              <w:left w:val="single" w:sz="4" w:space="0" w:color="auto"/>
              <w:bottom w:val="single" w:sz="4" w:space="0" w:color="auto"/>
              <w:right w:val="single" w:sz="4" w:space="0" w:color="auto"/>
            </w:tcBorders>
            <w:vAlign w:val="center"/>
            <w:hideMark/>
          </w:tcPr>
          <w:p w14:paraId="5C68F6FE" w14:textId="77777777" w:rsidR="00524EF1" w:rsidRPr="00A74A02" w:rsidRDefault="00524EF1">
            <w:pPr>
              <w:spacing w:before="120"/>
              <w:jc w:val="center"/>
              <w:rPr>
                <w:b/>
                <w:bCs/>
              </w:rPr>
            </w:pPr>
            <w:r w:rsidRPr="00A74A02">
              <w:rPr>
                <w:b/>
                <w:bCs/>
              </w:rPr>
              <w:t>Kopā summa, EUR bez PVN</w:t>
            </w:r>
          </w:p>
        </w:tc>
      </w:tr>
      <w:tr w:rsidR="00506D1E" w:rsidRPr="00A74A02" w14:paraId="06B499C1" w14:textId="77777777" w:rsidTr="00E313EA">
        <w:tc>
          <w:tcPr>
            <w:tcW w:w="576" w:type="dxa"/>
            <w:tcBorders>
              <w:top w:val="single" w:sz="4" w:space="0" w:color="auto"/>
              <w:left w:val="single" w:sz="4" w:space="0" w:color="auto"/>
              <w:bottom w:val="single" w:sz="4" w:space="0" w:color="auto"/>
              <w:right w:val="single" w:sz="4" w:space="0" w:color="auto"/>
            </w:tcBorders>
            <w:vAlign w:val="center"/>
          </w:tcPr>
          <w:p w14:paraId="48AAFB15" w14:textId="597B2680" w:rsidR="00506D1E" w:rsidRPr="00A74A02" w:rsidRDefault="00506D1E">
            <w:pPr>
              <w:spacing w:before="120"/>
              <w:jc w:val="center"/>
              <w:rPr>
                <w:bCs/>
              </w:rPr>
            </w:pPr>
            <w:r w:rsidRPr="00A74A02">
              <w:rPr>
                <w:bCs/>
              </w:rPr>
              <w:t>1.</w:t>
            </w:r>
          </w:p>
        </w:tc>
        <w:tc>
          <w:tcPr>
            <w:tcW w:w="3771" w:type="dxa"/>
            <w:tcBorders>
              <w:top w:val="single" w:sz="4" w:space="0" w:color="auto"/>
              <w:left w:val="single" w:sz="4" w:space="0" w:color="auto"/>
              <w:bottom w:val="single" w:sz="4" w:space="0" w:color="auto"/>
              <w:right w:val="single" w:sz="4" w:space="0" w:color="auto"/>
            </w:tcBorders>
            <w:vAlign w:val="center"/>
          </w:tcPr>
          <w:p w14:paraId="626F385B" w14:textId="6854D59A" w:rsidR="00506D1E" w:rsidRPr="00A74A02" w:rsidRDefault="00506D1E" w:rsidP="00506D1E">
            <w:pPr>
              <w:spacing w:before="120"/>
              <w:rPr>
                <w:bCs/>
                <w:sz w:val="20"/>
                <w:szCs w:val="20"/>
              </w:rPr>
            </w:pPr>
            <w:r w:rsidRPr="00A74A02">
              <w:rPr>
                <w:bCs/>
                <w:sz w:val="20"/>
                <w:szCs w:val="20"/>
              </w:rPr>
              <w:t>Ceļa zīmes</w:t>
            </w:r>
          </w:p>
        </w:tc>
        <w:tc>
          <w:tcPr>
            <w:tcW w:w="1050" w:type="dxa"/>
            <w:tcBorders>
              <w:top w:val="single" w:sz="4" w:space="0" w:color="auto"/>
              <w:left w:val="single" w:sz="4" w:space="0" w:color="auto"/>
              <w:bottom w:val="single" w:sz="4" w:space="0" w:color="auto"/>
              <w:right w:val="single" w:sz="4" w:space="0" w:color="auto"/>
            </w:tcBorders>
            <w:vAlign w:val="center"/>
          </w:tcPr>
          <w:p w14:paraId="5FD1F231" w14:textId="77777777" w:rsidR="00506D1E" w:rsidRPr="00A74A02" w:rsidRDefault="00506D1E">
            <w:pPr>
              <w:spacing w:before="120"/>
              <w:jc w:val="center"/>
              <w:rPr>
                <w:bCs/>
                <w:sz w:val="20"/>
                <w:szCs w:val="20"/>
              </w:rPr>
            </w:pPr>
          </w:p>
        </w:tc>
        <w:tc>
          <w:tcPr>
            <w:tcW w:w="1310" w:type="dxa"/>
            <w:tcBorders>
              <w:top w:val="single" w:sz="4" w:space="0" w:color="auto"/>
              <w:left w:val="single" w:sz="4" w:space="0" w:color="auto"/>
              <w:bottom w:val="single" w:sz="4" w:space="0" w:color="auto"/>
              <w:right w:val="single" w:sz="4" w:space="0" w:color="auto"/>
            </w:tcBorders>
            <w:vAlign w:val="center"/>
          </w:tcPr>
          <w:p w14:paraId="14453AAA" w14:textId="77777777" w:rsidR="00506D1E" w:rsidRPr="00A74A02" w:rsidRDefault="00506D1E">
            <w:pPr>
              <w:spacing w:before="120"/>
              <w:jc w:val="center"/>
              <w:rPr>
                <w:bCs/>
                <w:sz w:val="20"/>
                <w:szCs w:val="20"/>
              </w:rPr>
            </w:pPr>
          </w:p>
        </w:tc>
        <w:tc>
          <w:tcPr>
            <w:tcW w:w="1520" w:type="dxa"/>
            <w:tcBorders>
              <w:top w:val="single" w:sz="4" w:space="0" w:color="auto"/>
              <w:left w:val="single" w:sz="4" w:space="0" w:color="auto"/>
              <w:bottom w:val="single" w:sz="4" w:space="0" w:color="auto"/>
              <w:right w:val="single" w:sz="4" w:space="0" w:color="auto"/>
            </w:tcBorders>
            <w:vAlign w:val="center"/>
          </w:tcPr>
          <w:p w14:paraId="3EE83EB6" w14:textId="77777777" w:rsidR="00506D1E" w:rsidRPr="00A74A02" w:rsidRDefault="00506D1E">
            <w:pPr>
              <w:spacing w:before="120"/>
              <w:ind w:firstLine="139"/>
              <w:jc w:val="center"/>
              <w:rPr>
                <w:bCs/>
                <w:sz w:val="20"/>
                <w:szCs w:val="20"/>
              </w:rPr>
            </w:pPr>
          </w:p>
        </w:tc>
        <w:tc>
          <w:tcPr>
            <w:tcW w:w="1549" w:type="dxa"/>
            <w:tcBorders>
              <w:top w:val="single" w:sz="4" w:space="0" w:color="auto"/>
              <w:left w:val="single" w:sz="4" w:space="0" w:color="auto"/>
              <w:bottom w:val="single" w:sz="4" w:space="0" w:color="auto"/>
              <w:right w:val="single" w:sz="4" w:space="0" w:color="auto"/>
            </w:tcBorders>
            <w:vAlign w:val="center"/>
          </w:tcPr>
          <w:p w14:paraId="6EBA935F" w14:textId="77777777" w:rsidR="00506D1E" w:rsidRPr="00A74A02" w:rsidRDefault="00506D1E">
            <w:pPr>
              <w:spacing w:before="120"/>
              <w:jc w:val="center"/>
              <w:rPr>
                <w:bCs/>
                <w:sz w:val="20"/>
                <w:szCs w:val="20"/>
              </w:rPr>
            </w:pPr>
          </w:p>
        </w:tc>
      </w:tr>
      <w:tr w:rsidR="0011713B" w:rsidRPr="00A74A02" w14:paraId="645DA18E" w14:textId="77777777" w:rsidTr="00E313EA">
        <w:tc>
          <w:tcPr>
            <w:tcW w:w="576" w:type="dxa"/>
            <w:tcBorders>
              <w:top w:val="single" w:sz="4" w:space="0" w:color="auto"/>
              <w:left w:val="single" w:sz="4" w:space="0" w:color="auto"/>
              <w:bottom w:val="single" w:sz="4" w:space="0" w:color="auto"/>
              <w:right w:val="single" w:sz="4" w:space="0" w:color="auto"/>
            </w:tcBorders>
          </w:tcPr>
          <w:p w14:paraId="2B3F97A3" w14:textId="091B9AF3" w:rsidR="0011713B" w:rsidRPr="00A74A02" w:rsidRDefault="00506D1E" w:rsidP="0011713B">
            <w:pPr>
              <w:spacing w:before="120"/>
              <w:jc w:val="both"/>
            </w:pPr>
            <w:r w:rsidRPr="00A74A02">
              <w:t>1.1.</w:t>
            </w:r>
          </w:p>
        </w:tc>
        <w:tc>
          <w:tcPr>
            <w:tcW w:w="3771" w:type="dxa"/>
            <w:tcBorders>
              <w:top w:val="nil"/>
              <w:left w:val="nil"/>
              <w:bottom w:val="single" w:sz="4" w:space="0" w:color="000000"/>
              <w:right w:val="single" w:sz="4" w:space="0" w:color="000000"/>
            </w:tcBorders>
            <w:shd w:val="clear" w:color="auto" w:fill="auto"/>
            <w:vAlign w:val="center"/>
          </w:tcPr>
          <w:p w14:paraId="41A913F8" w14:textId="4D43EA3B" w:rsidR="0011713B" w:rsidRPr="00A74A02" w:rsidRDefault="00506D1E" w:rsidP="00506D1E">
            <w:pPr>
              <w:jc w:val="both"/>
              <w:rPr>
                <w:rFonts w:eastAsia="Calibri"/>
                <w:sz w:val="20"/>
                <w:szCs w:val="20"/>
                <w:lang w:eastAsia="en-US"/>
              </w:rPr>
            </w:pPr>
            <w:r w:rsidRPr="00A74A02">
              <w:rPr>
                <w:rFonts w:eastAsia="Calibri"/>
                <w:sz w:val="20"/>
                <w:szCs w:val="20"/>
                <w:lang w:eastAsia="en-US"/>
              </w:rPr>
              <w:t>Ceļa zīme Nr.907 “apzīmējums pa labo pusi”</w:t>
            </w:r>
          </w:p>
        </w:tc>
        <w:tc>
          <w:tcPr>
            <w:tcW w:w="1050" w:type="dxa"/>
            <w:tcBorders>
              <w:top w:val="nil"/>
              <w:left w:val="nil"/>
              <w:bottom w:val="single" w:sz="4" w:space="0" w:color="000000"/>
              <w:right w:val="single" w:sz="4" w:space="0" w:color="000000"/>
            </w:tcBorders>
            <w:shd w:val="clear" w:color="auto" w:fill="auto"/>
            <w:vAlign w:val="center"/>
          </w:tcPr>
          <w:p w14:paraId="0E6FDD13" w14:textId="417DB5F8" w:rsidR="0011713B" w:rsidRPr="00A74A02" w:rsidRDefault="00506D1E" w:rsidP="0011713B">
            <w:pPr>
              <w:spacing w:before="120"/>
              <w:jc w:val="center"/>
              <w:rPr>
                <w:sz w:val="20"/>
                <w:szCs w:val="20"/>
              </w:rPr>
            </w:pPr>
            <w:proofErr w:type="spellStart"/>
            <w:r w:rsidRPr="00A74A02">
              <w:rPr>
                <w:sz w:val="20"/>
                <w:szCs w:val="20"/>
              </w:rPr>
              <w:t>gab</w:t>
            </w:r>
            <w:proofErr w:type="spellEnd"/>
          </w:p>
        </w:tc>
        <w:tc>
          <w:tcPr>
            <w:tcW w:w="1310" w:type="dxa"/>
            <w:tcBorders>
              <w:top w:val="nil"/>
              <w:left w:val="nil"/>
              <w:bottom w:val="single" w:sz="4" w:space="0" w:color="000000"/>
              <w:right w:val="single" w:sz="4" w:space="0" w:color="000000"/>
            </w:tcBorders>
            <w:shd w:val="clear" w:color="auto" w:fill="auto"/>
            <w:vAlign w:val="center"/>
          </w:tcPr>
          <w:p w14:paraId="7480DC6B" w14:textId="531DB344" w:rsidR="0011713B" w:rsidRPr="00A74A02" w:rsidRDefault="00506D1E" w:rsidP="0011713B">
            <w:pPr>
              <w:spacing w:before="120"/>
              <w:jc w:val="center"/>
              <w:rPr>
                <w:sz w:val="20"/>
                <w:szCs w:val="20"/>
              </w:rPr>
            </w:pPr>
            <w:r w:rsidRPr="00A74A02">
              <w:rPr>
                <w:sz w:val="20"/>
                <w:szCs w:val="20"/>
              </w:rPr>
              <w:t>3</w:t>
            </w:r>
          </w:p>
        </w:tc>
        <w:tc>
          <w:tcPr>
            <w:tcW w:w="1520" w:type="dxa"/>
            <w:tcBorders>
              <w:top w:val="single" w:sz="4" w:space="0" w:color="auto"/>
              <w:left w:val="single" w:sz="4" w:space="0" w:color="auto"/>
              <w:bottom w:val="single" w:sz="4" w:space="0" w:color="auto"/>
              <w:right w:val="single" w:sz="4" w:space="0" w:color="auto"/>
            </w:tcBorders>
            <w:vAlign w:val="center"/>
          </w:tcPr>
          <w:p w14:paraId="0E94EFC2" w14:textId="77777777" w:rsidR="0011713B" w:rsidRPr="00A74A02" w:rsidRDefault="0011713B" w:rsidP="0011713B">
            <w:pPr>
              <w:spacing w:before="120"/>
              <w:jc w:val="center"/>
              <w:rPr>
                <w:sz w:val="20"/>
                <w:szCs w:val="20"/>
              </w:rPr>
            </w:pPr>
          </w:p>
        </w:tc>
        <w:tc>
          <w:tcPr>
            <w:tcW w:w="1549" w:type="dxa"/>
            <w:tcBorders>
              <w:top w:val="single" w:sz="4" w:space="0" w:color="auto"/>
              <w:left w:val="single" w:sz="4" w:space="0" w:color="auto"/>
              <w:bottom w:val="single" w:sz="4" w:space="0" w:color="auto"/>
              <w:right w:val="single" w:sz="4" w:space="0" w:color="auto"/>
            </w:tcBorders>
            <w:vAlign w:val="center"/>
          </w:tcPr>
          <w:p w14:paraId="02BE94C3" w14:textId="77777777" w:rsidR="0011713B" w:rsidRPr="00A74A02" w:rsidRDefault="0011713B" w:rsidP="0011713B">
            <w:pPr>
              <w:spacing w:before="120"/>
              <w:jc w:val="center"/>
              <w:rPr>
                <w:sz w:val="20"/>
                <w:szCs w:val="20"/>
              </w:rPr>
            </w:pPr>
          </w:p>
        </w:tc>
      </w:tr>
      <w:tr w:rsidR="00506D1E" w:rsidRPr="00A74A02" w14:paraId="73FE6A5D" w14:textId="77777777" w:rsidTr="00E313EA">
        <w:tc>
          <w:tcPr>
            <w:tcW w:w="576" w:type="dxa"/>
            <w:tcBorders>
              <w:top w:val="single" w:sz="4" w:space="0" w:color="auto"/>
              <w:left w:val="single" w:sz="4" w:space="0" w:color="auto"/>
              <w:bottom w:val="single" w:sz="4" w:space="0" w:color="auto"/>
              <w:right w:val="single" w:sz="4" w:space="0" w:color="auto"/>
            </w:tcBorders>
          </w:tcPr>
          <w:p w14:paraId="79AB1108" w14:textId="03140F75" w:rsidR="00506D1E" w:rsidRPr="00A74A02" w:rsidRDefault="00506D1E" w:rsidP="0011713B">
            <w:pPr>
              <w:spacing w:before="120"/>
              <w:jc w:val="both"/>
            </w:pPr>
            <w:r w:rsidRPr="00A74A02">
              <w:t>1.2.</w:t>
            </w:r>
          </w:p>
        </w:tc>
        <w:tc>
          <w:tcPr>
            <w:tcW w:w="3771" w:type="dxa"/>
            <w:tcBorders>
              <w:top w:val="nil"/>
              <w:left w:val="nil"/>
              <w:bottom w:val="single" w:sz="4" w:space="0" w:color="000000"/>
              <w:right w:val="single" w:sz="4" w:space="0" w:color="000000"/>
            </w:tcBorders>
            <w:shd w:val="clear" w:color="auto" w:fill="auto"/>
            <w:vAlign w:val="center"/>
          </w:tcPr>
          <w:p w14:paraId="32B964C1" w14:textId="567E7B10" w:rsidR="00506D1E" w:rsidRPr="00A74A02" w:rsidRDefault="00506D1E" w:rsidP="00506D1E">
            <w:pPr>
              <w:jc w:val="both"/>
              <w:rPr>
                <w:sz w:val="20"/>
                <w:szCs w:val="20"/>
                <w:lang w:eastAsia="x-none" w:bidi="en-US"/>
              </w:rPr>
            </w:pPr>
            <w:r w:rsidRPr="00A74A02">
              <w:rPr>
                <w:rFonts w:eastAsia="Calibri"/>
                <w:sz w:val="20"/>
                <w:szCs w:val="20"/>
                <w:lang w:eastAsia="en-US"/>
              </w:rPr>
              <w:t>Ceļa zīme Nr.906 “apzīmējums pa kreiso pusi”</w:t>
            </w:r>
          </w:p>
        </w:tc>
        <w:tc>
          <w:tcPr>
            <w:tcW w:w="1050" w:type="dxa"/>
            <w:tcBorders>
              <w:top w:val="nil"/>
              <w:left w:val="nil"/>
              <w:bottom w:val="single" w:sz="4" w:space="0" w:color="000000"/>
              <w:right w:val="single" w:sz="4" w:space="0" w:color="000000"/>
            </w:tcBorders>
            <w:shd w:val="clear" w:color="auto" w:fill="auto"/>
            <w:vAlign w:val="center"/>
          </w:tcPr>
          <w:p w14:paraId="0D5B1BE7" w14:textId="0EBAD173" w:rsidR="00506D1E" w:rsidRPr="00A74A02" w:rsidRDefault="00506D1E" w:rsidP="0011713B">
            <w:pPr>
              <w:spacing w:before="120"/>
              <w:jc w:val="center"/>
              <w:rPr>
                <w:sz w:val="20"/>
                <w:szCs w:val="20"/>
              </w:rPr>
            </w:pPr>
            <w:proofErr w:type="spellStart"/>
            <w:r w:rsidRPr="00A74A02">
              <w:rPr>
                <w:sz w:val="20"/>
                <w:szCs w:val="20"/>
              </w:rPr>
              <w:t>gab</w:t>
            </w:r>
            <w:proofErr w:type="spellEnd"/>
          </w:p>
        </w:tc>
        <w:tc>
          <w:tcPr>
            <w:tcW w:w="1310" w:type="dxa"/>
            <w:tcBorders>
              <w:top w:val="nil"/>
              <w:left w:val="nil"/>
              <w:bottom w:val="single" w:sz="4" w:space="0" w:color="000000"/>
              <w:right w:val="single" w:sz="4" w:space="0" w:color="000000"/>
            </w:tcBorders>
            <w:shd w:val="clear" w:color="auto" w:fill="auto"/>
            <w:vAlign w:val="center"/>
          </w:tcPr>
          <w:p w14:paraId="7B4A33F2" w14:textId="35731E22" w:rsidR="00506D1E" w:rsidRPr="00A74A02" w:rsidRDefault="00506D1E" w:rsidP="0011713B">
            <w:pPr>
              <w:spacing w:before="120"/>
              <w:jc w:val="center"/>
              <w:rPr>
                <w:sz w:val="20"/>
                <w:szCs w:val="20"/>
              </w:rPr>
            </w:pPr>
            <w:r w:rsidRPr="00A74A02">
              <w:rPr>
                <w:sz w:val="20"/>
                <w:szCs w:val="20"/>
              </w:rPr>
              <w:t>3</w:t>
            </w:r>
          </w:p>
        </w:tc>
        <w:tc>
          <w:tcPr>
            <w:tcW w:w="1520" w:type="dxa"/>
            <w:tcBorders>
              <w:top w:val="single" w:sz="4" w:space="0" w:color="auto"/>
              <w:left w:val="single" w:sz="4" w:space="0" w:color="auto"/>
              <w:bottom w:val="single" w:sz="4" w:space="0" w:color="auto"/>
              <w:right w:val="single" w:sz="4" w:space="0" w:color="auto"/>
            </w:tcBorders>
            <w:vAlign w:val="center"/>
          </w:tcPr>
          <w:p w14:paraId="68B7D29B" w14:textId="77777777" w:rsidR="00506D1E" w:rsidRPr="00A74A02" w:rsidRDefault="00506D1E" w:rsidP="0011713B">
            <w:pPr>
              <w:spacing w:before="120"/>
              <w:jc w:val="center"/>
              <w:rPr>
                <w:sz w:val="20"/>
                <w:szCs w:val="20"/>
              </w:rPr>
            </w:pPr>
          </w:p>
        </w:tc>
        <w:tc>
          <w:tcPr>
            <w:tcW w:w="1549" w:type="dxa"/>
            <w:tcBorders>
              <w:top w:val="single" w:sz="4" w:space="0" w:color="auto"/>
              <w:left w:val="single" w:sz="4" w:space="0" w:color="auto"/>
              <w:bottom w:val="single" w:sz="4" w:space="0" w:color="auto"/>
              <w:right w:val="single" w:sz="4" w:space="0" w:color="auto"/>
            </w:tcBorders>
            <w:vAlign w:val="center"/>
          </w:tcPr>
          <w:p w14:paraId="6F1782B6" w14:textId="77777777" w:rsidR="00506D1E" w:rsidRPr="00A74A02" w:rsidRDefault="00506D1E" w:rsidP="0011713B">
            <w:pPr>
              <w:spacing w:before="120"/>
              <w:jc w:val="center"/>
              <w:rPr>
                <w:sz w:val="20"/>
                <w:szCs w:val="20"/>
              </w:rPr>
            </w:pPr>
          </w:p>
        </w:tc>
      </w:tr>
      <w:tr w:rsidR="00506D1E" w:rsidRPr="00A74A02" w14:paraId="7FD95954" w14:textId="77777777" w:rsidTr="00E313EA">
        <w:tc>
          <w:tcPr>
            <w:tcW w:w="576" w:type="dxa"/>
            <w:tcBorders>
              <w:top w:val="single" w:sz="4" w:space="0" w:color="auto"/>
              <w:left w:val="single" w:sz="4" w:space="0" w:color="auto"/>
              <w:bottom w:val="single" w:sz="4" w:space="0" w:color="auto"/>
              <w:right w:val="single" w:sz="4" w:space="0" w:color="auto"/>
            </w:tcBorders>
          </w:tcPr>
          <w:p w14:paraId="02436182" w14:textId="33A1B14E" w:rsidR="00506D1E" w:rsidRPr="00A74A02" w:rsidRDefault="00506D1E" w:rsidP="0011713B">
            <w:pPr>
              <w:spacing w:before="120"/>
              <w:jc w:val="both"/>
            </w:pPr>
            <w:r w:rsidRPr="00A74A02">
              <w:t>1.3.</w:t>
            </w:r>
          </w:p>
        </w:tc>
        <w:tc>
          <w:tcPr>
            <w:tcW w:w="3771" w:type="dxa"/>
            <w:tcBorders>
              <w:top w:val="nil"/>
              <w:left w:val="nil"/>
              <w:bottom w:val="single" w:sz="4" w:space="0" w:color="000000"/>
              <w:right w:val="single" w:sz="4" w:space="0" w:color="000000"/>
            </w:tcBorders>
            <w:shd w:val="clear" w:color="auto" w:fill="auto"/>
            <w:vAlign w:val="center"/>
          </w:tcPr>
          <w:p w14:paraId="6E00651B" w14:textId="1E1AE107" w:rsidR="00506D1E" w:rsidRPr="00A74A02" w:rsidRDefault="00506D1E" w:rsidP="00506D1E">
            <w:pPr>
              <w:jc w:val="both"/>
              <w:rPr>
                <w:sz w:val="20"/>
                <w:szCs w:val="20"/>
                <w:lang w:eastAsia="x-none" w:bidi="en-US"/>
              </w:rPr>
            </w:pPr>
            <w:r w:rsidRPr="00A74A02">
              <w:rPr>
                <w:rFonts w:eastAsia="Calibri"/>
                <w:sz w:val="20"/>
                <w:szCs w:val="20"/>
                <w:lang w:eastAsia="en-US"/>
              </w:rPr>
              <w:t>Ceļa zīme Nr.107 “Ceļa sašaurinājums”</w:t>
            </w:r>
          </w:p>
        </w:tc>
        <w:tc>
          <w:tcPr>
            <w:tcW w:w="1050" w:type="dxa"/>
            <w:tcBorders>
              <w:top w:val="nil"/>
              <w:left w:val="nil"/>
              <w:bottom w:val="single" w:sz="4" w:space="0" w:color="000000"/>
              <w:right w:val="single" w:sz="4" w:space="0" w:color="000000"/>
            </w:tcBorders>
            <w:shd w:val="clear" w:color="auto" w:fill="auto"/>
            <w:vAlign w:val="center"/>
          </w:tcPr>
          <w:p w14:paraId="2033B573" w14:textId="3001E0E6" w:rsidR="00506D1E" w:rsidRPr="00A74A02" w:rsidRDefault="00506D1E" w:rsidP="0011713B">
            <w:pPr>
              <w:spacing w:before="120"/>
              <w:jc w:val="center"/>
              <w:rPr>
                <w:sz w:val="20"/>
                <w:szCs w:val="20"/>
              </w:rPr>
            </w:pPr>
            <w:proofErr w:type="spellStart"/>
            <w:r w:rsidRPr="00A74A02">
              <w:rPr>
                <w:sz w:val="20"/>
                <w:szCs w:val="20"/>
              </w:rPr>
              <w:t>gab</w:t>
            </w:r>
            <w:proofErr w:type="spellEnd"/>
          </w:p>
        </w:tc>
        <w:tc>
          <w:tcPr>
            <w:tcW w:w="1310" w:type="dxa"/>
            <w:tcBorders>
              <w:top w:val="nil"/>
              <w:left w:val="nil"/>
              <w:bottom w:val="single" w:sz="4" w:space="0" w:color="000000"/>
              <w:right w:val="single" w:sz="4" w:space="0" w:color="000000"/>
            </w:tcBorders>
            <w:shd w:val="clear" w:color="auto" w:fill="auto"/>
            <w:vAlign w:val="center"/>
          </w:tcPr>
          <w:p w14:paraId="7AC4B1E6" w14:textId="1C57BD72" w:rsidR="00506D1E" w:rsidRPr="00A74A02" w:rsidRDefault="00506D1E" w:rsidP="0011713B">
            <w:pPr>
              <w:spacing w:before="120"/>
              <w:jc w:val="center"/>
              <w:rPr>
                <w:sz w:val="20"/>
                <w:szCs w:val="20"/>
              </w:rPr>
            </w:pPr>
            <w:r w:rsidRPr="00A74A02">
              <w:rPr>
                <w:sz w:val="20"/>
                <w:szCs w:val="20"/>
              </w:rPr>
              <w:t>3</w:t>
            </w:r>
          </w:p>
        </w:tc>
        <w:tc>
          <w:tcPr>
            <w:tcW w:w="1520" w:type="dxa"/>
            <w:tcBorders>
              <w:top w:val="single" w:sz="4" w:space="0" w:color="auto"/>
              <w:left w:val="single" w:sz="4" w:space="0" w:color="auto"/>
              <w:bottom w:val="single" w:sz="4" w:space="0" w:color="auto"/>
              <w:right w:val="single" w:sz="4" w:space="0" w:color="auto"/>
            </w:tcBorders>
            <w:vAlign w:val="center"/>
          </w:tcPr>
          <w:p w14:paraId="66E9BC70" w14:textId="77777777" w:rsidR="00506D1E" w:rsidRPr="00A74A02" w:rsidRDefault="00506D1E" w:rsidP="0011713B">
            <w:pPr>
              <w:spacing w:before="120"/>
              <w:jc w:val="center"/>
              <w:rPr>
                <w:sz w:val="20"/>
                <w:szCs w:val="20"/>
              </w:rPr>
            </w:pPr>
          </w:p>
        </w:tc>
        <w:tc>
          <w:tcPr>
            <w:tcW w:w="1549" w:type="dxa"/>
            <w:tcBorders>
              <w:top w:val="single" w:sz="4" w:space="0" w:color="auto"/>
              <w:left w:val="single" w:sz="4" w:space="0" w:color="auto"/>
              <w:bottom w:val="single" w:sz="4" w:space="0" w:color="auto"/>
              <w:right w:val="single" w:sz="4" w:space="0" w:color="auto"/>
            </w:tcBorders>
            <w:vAlign w:val="center"/>
          </w:tcPr>
          <w:p w14:paraId="2FEF0681" w14:textId="77777777" w:rsidR="00506D1E" w:rsidRPr="00A74A02" w:rsidRDefault="00506D1E" w:rsidP="0011713B">
            <w:pPr>
              <w:spacing w:before="120"/>
              <w:jc w:val="center"/>
              <w:rPr>
                <w:sz w:val="20"/>
                <w:szCs w:val="20"/>
              </w:rPr>
            </w:pPr>
          </w:p>
        </w:tc>
      </w:tr>
      <w:tr w:rsidR="00506D1E" w:rsidRPr="00A74A02" w14:paraId="2F05318A" w14:textId="77777777" w:rsidTr="00E313EA">
        <w:tc>
          <w:tcPr>
            <w:tcW w:w="576" w:type="dxa"/>
            <w:tcBorders>
              <w:top w:val="single" w:sz="4" w:space="0" w:color="auto"/>
              <w:left w:val="single" w:sz="4" w:space="0" w:color="auto"/>
              <w:bottom w:val="single" w:sz="4" w:space="0" w:color="auto"/>
              <w:right w:val="single" w:sz="4" w:space="0" w:color="auto"/>
            </w:tcBorders>
          </w:tcPr>
          <w:p w14:paraId="5044DCE2" w14:textId="5D1BC0D9" w:rsidR="00506D1E" w:rsidRPr="00A74A02" w:rsidRDefault="00506D1E" w:rsidP="0011713B">
            <w:pPr>
              <w:spacing w:before="120"/>
              <w:jc w:val="both"/>
            </w:pPr>
            <w:r w:rsidRPr="00A74A02">
              <w:t>1.4.</w:t>
            </w:r>
          </w:p>
        </w:tc>
        <w:tc>
          <w:tcPr>
            <w:tcW w:w="3771" w:type="dxa"/>
            <w:tcBorders>
              <w:top w:val="nil"/>
              <w:left w:val="nil"/>
              <w:bottom w:val="single" w:sz="4" w:space="0" w:color="000000"/>
              <w:right w:val="single" w:sz="4" w:space="0" w:color="000000"/>
            </w:tcBorders>
            <w:shd w:val="clear" w:color="auto" w:fill="auto"/>
            <w:vAlign w:val="center"/>
          </w:tcPr>
          <w:p w14:paraId="7CDA9D32" w14:textId="67C1E42B" w:rsidR="00506D1E" w:rsidRPr="00A74A02" w:rsidRDefault="00506D1E" w:rsidP="0011713B">
            <w:pPr>
              <w:jc w:val="both"/>
              <w:rPr>
                <w:sz w:val="20"/>
                <w:szCs w:val="20"/>
                <w:lang w:eastAsia="x-none" w:bidi="en-US"/>
              </w:rPr>
            </w:pPr>
            <w:r w:rsidRPr="00A74A02">
              <w:rPr>
                <w:sz w:val="20"/>
                <w:szCs w:val="20"/>
                <w:lang w:eastAsia="x-none" w:bidi="en-US"/>
              </w:rPr>
              <w:t>Ceļa zīmju stabi un stiprinājumi zīmēm Nr.906 un Nr.907</w:t>
            </w:r>
          </w:p>
        </w:tc>
        <w:tc>
          <w:tcPr>
            <w:tcW w:w="1050" w:type="dxa"/>
            <w:tcBorders>
              <w:top w:val="nil"/>
              <w:left w:val="nil"/>
              <w:bottom w:val="single" w:sz="4" w:space="0" w:color="000000"/>
              <w:right w:val="single" w:sz="4" w:space="0" w:color="000000"/>
            </w:tcBorders>
            <w:shd w:val="clear" w:color="auto" w:fill="auto"/>
            <w:vAlign w:val="center"/>
          </w:tcPr>
          <w:p w14:paraId="69CD71DC" w14:textId="4C1D19C9" w:rsidR="00506D1E" w:rsidRPr="00A74A02" w:rsidRDefault="00506D1E" w:rsidP="0011713B">
            <w:pPr>
              <w:spacing w:before="120"/>
              <w:jc w:val="center"/>
              <w:rPr>
                <w:sz w:val="20"/>
                <w:szCs w:val="20"/>
              </w:rPr>
            </w:pPr>
            <w:proofErr w:type="spellStart"/>
            <w:r w:rsidRPr="00A74A02">
              <w:rPr>
                <w:sz w:val="20"/>
                <w:szCs w:val="20"/>
              </w:rPr>
              <w:t>gab</w:t>
            </w:r>
            <w:proofErr w:type="spellEnd"/>
          </w:p>
        </w:tc>
        <w:tc>
          <w:tcPr>
            <w:tcW w:w="1310" w:type="dxa"/>
            <w:tcBorders>
              <w:top w:val="nil"/>
              <w:left w:val="nil"/>
              <w:bottom w:val="single" w:sz="4" w:space="0" w:color="000000"/>
              <w:right w:val="single" w:sz="4" w:space="0" w:color="000000"/>
            </w:tcBorders>
            <w:shd w:val="clear" w:color="auto" w:fill="auto"/>
            <w:vAlign w:val="center"/>
          </w:tcPr>
          <w:p w14:paraId="0995F7F1" w14:textId="13731AE6" w:rsidR="00506D1E" w:rsidRPr="00A74A02" w:rsidRDefault="00506D1E" w:rsidP="0011713B">
            <w:pPr>
              <w:spacing w:before="120"/>
              <w:jc w:val="center"/>
              <w:rPr>
                <w:sz w:val="20"/>
                <w:szCs w:val="20"/>
              </w:rPr>
            </w:pPr>
            <w:r w:rsidRPr="00A74A02">
              <w:rPr>
                <w:sz w:val="20"/>
                <w:szCs w:val="20"/>
              </w:rPr>
              <w:t>6</w:t>
            </w:r>
          </w:p>
        </w:tc>
        <w:tc>
          <w:tcPr>
            <w:tcW w:w="1520" w:type="dxa"/>
            <w:tcBorders>
              <w:top w:val="single" w:sz="4" w:space="0" w:color="auto"/>
              <w:left w:val="single" w:sz="4" w:space="0" w:color="auto"/>
              <w:bottom w:val="single" w:sz="4" w:space="0" w:color="auto"/>
              <w:right w:val="single" w:sz="4" w:space="0" w:color="auto"/>
            </w:tcBorders>
            <w:vAlign w:val="center"/>
          </w:tcPr>
          <w:p w14:paraId="5955850F" w14:textId="77777777" w:rsidR="00506D1E" w:rsidRPr="00A74A02" w:rsidRDefault="00506D1E" w:rsidP="0011713B">
            <w:pPr>
              <w:spacing w:before="120"/>
              <w:jc w:val="center"/>
              <w:rPr>
                <w:sz w:val="20"/>
                <w:szCs w:val="20"/>
              </w:rPr>
            </w:pPr>
          </w:p>
        </w:tc>
        <w:tc>
          <w:tcPr>
            <w:tcW w:w="1549" w:type="dxa"/>
            <w:tcBorders>
              <w:top w:val="single" w:sz="4" w:space="0" w:color="auto"/>
              <w:left w:val="single" w:sz="4" w:space="0" w:color="auto"/>
              <w:bottom w:val="single" w:sz="4" w:space="0" w:color="auto"/>
              <w:right w:val="single" w:sz="4" w:space="0" w:color="auto"/>
            </w:tcBorders>
            <w:vAlign w:val="center"/>
          </w:tcPr>
          <w:p w14:paraId="40DE663E" w14:textId="77777777" w:rsidR="00506D1E" w:rsidRPr="00A74A02" w:rsidRDefault="00506D1E" w:rsidP="0011713B">
            <w:pPr>
              <w:spacing w:before="120"/>
              <w:jc w:val="center"/>
              <w:rPr>
                <w:sz w:val="20"/>
                <w:szCs w:val="20"/>
              </w:rPr>
            </w:pPr>
          </w:p>
        </w:tc>
      </w:tr>
      <w:tr w:rsidR="00506D1E" w:rsidRPr="00A74A02" w14:paraId="2995B385" w14:textId="77777777" w:rsidTr="00E313EA">
        <w:tc>
          <w:tcPr>
            <w:tcW w:w="576" w:type="dxa"/>
            <w:tcBorders>
              <w:top w:val="single" w:sz="4" w:space="0" w:color="auto"/>
              <w:left w:val="single" w:sz="4" w:space="0" w:color="auto"/>
              <w:bottom w:val="single" w:sz="4" w:space="0" w:color="auto"/>
              <w:right w:val="single" w:sz="4" w:space="0" w:color="auto"/>
            </w:tcBorders>
          </w:tcPr>
          <w:p w14:paraId="705FA80A" w14:textId="0CC22891" w:rsidR="00506D1E" w:rsidRPr="00A74A02" w:rsidRDefault="00506D1E" w:rsidP="0011713B">
            <w:pPr>
              <w:spacing w:before="120"/>
              <w:jc w:val="both"/>
            </w:pPr>
            <w:r w:rsidRPr="00A74A02">
              <w:t>1.5.</w:t>
            </w:r>
          </w:p>
        </w:tc>
        <w:tc>
          <w:tcPr>
            <w:tcW w:w="3771" w:type="dxa"/>
            <w:tcBorders>
              <w:top w:val="nil"/>
              <w:left w:val="nil"/>
              <w:bottom w:val="single" w:sz="4" w:space="0" w:color="000000"/>
              <w:right w:val="single" w:sz="4" w:space="0" w:color="000000"/>
            </w:tcBorders>
            <w:shd w:val="clear" w:color="auto" w:fill="auto"/>
            <w:vAlign w:val="center"/>
          </w:tcPr>
          <w:p w14:paraId="20BE7016" w14:textId="04D074CA" w:rsidR="00506D1E" w:rsidRPr="00A74A02" w:rsidRDefault="00506D1E" w:rsidP="0011713B">
            <w:pPr>
              <w:jc w:val="both"/>
              <w:rPr>
                <w:sz w:val="20"/>
                <w:szCs w:val="20"/>
                <w:lang w:eastAsia="x-none" w:bidi="en-US"/>
              </w:rPr>
            </w:pPr>
            <w:r w:rsidRPr="00A74A02">
              <w:rPr>
                <w:sz w:val="20"/>
                <w:szCs w:val="20"/>
                <w:lang w:eastAsia="x-none" w:bidi="en-US"/>
              </w:rPr>
              <w:t>Ceļa zīmju stabi un stiprinājumi zīmēm Nr.107</w:t>
            </w:r>
          </w:p>
        </w:tc>
        <w:tc>
          <w:tcPr>
            <w:tcW w:w="1050" w:type="dxa"/>
            <w:tcBorders>
              <w:top w:val="nil"/>
              <w:left w:val="nil"/>
              <w:bottom w:val="single" w:sz="4" w:space="0" w:color="000000"/>
              <w:right w:val="single" w:sz="4" w:space="0" w:color="000000"/>
            </w:tcBorders>
            <w:shd w:val="clear" w:color="auto" w:fill="auto"/>
            <w:vAlign w:val="center"/>
          </w:tcPr>
          <w:p w14:paraId="44DEB78F" w14:textId="41DBAC17" w:rsidR="00506D1E" w:rsidRPr="00A74A02" w:rsidRDefault="00506D1E" w:rsidP="0011713B">
            <w:pPr>
              <w:spacing w:before="120"/>
              <w:jc w:val="center"/>
              <w:rPr>
                <w:sz w:val="20"/>
                <w:szCs w:val="20"/>
              </w:rPr>
            </w:pPr>
            <w:proofErr w:type="spellStart"/>
            <w:r w:rsidRPr="00A74A02">
              <w:rPr>
                <w:sz w:val="20"/>
                <w:szCs w:val="20"/>
              </w:rPr>
              <w:t>gab</w:t>
            </w:r>
            <w:proofErr w:type="spellEnd"/>
          </w:p>
        </w:tc>
        <w:tc>
          <w:tcPr>
            <w:tcW w:w="1310" w:type="dxa"/>
            <w:tcBorders>
              <w:top w:val="nil"/>
              <w:left w:val="nil"/>
              <w:bottom w:val="single" w:sz="4" w:space="0" w:color="000000"/>
              <w:right w:val="single" w:sz="4" w:space="0" w:color="000000"/>
            </w:tcBorders>
            <w:shd w:val="clear" w:color="auto" w:fill="auto"/>
            <w:vAlign w:val="center"/>
          </w:tcPr>
          <w:p w14:paraId="2F34D24D" w14:textId="2365D396" w:rsidR="00506D1E" w:rsidRPr="00A74A02" w:rsidRDefault="00506D1E" w:rsidP="0011713B">
            <w:pPr>
              <w:spacing w:before="120"/>
              <w:jc w:val="center"/>
              <w:rPr>
                <w:sz w:val="20"/>
                <w:szCs w:val="20"/>
              </w:rPr>
            </w:pPr>
            <w:r w:rsidRPr="00A74A02">
              <w:rPr>
                <w:sz w:val="20"/>
                <w:szCs w:val="20"/>
              </w:rPr>
              <w:t>3</w:t>
            </w:r>
          </w:p>
        </w:tc>
        <w:tc>
          <w:tcPr>
            <w:tcW w:w="1520" w:type="dxa"/>
            <w:tcBorders>
              <w:top w:val="single" w:sz="4" w:space="0" w:color="auto"/>
              <w:left w:val="single" w:sz="4" w:space="0" w:color="auto"/>
              <w:bottom w:val="single" w:sz="4" w:space="0" w:color="auto"/>
              <w:right w:val="single" w:sz="4" w:space="0" w:color="auto"/>
            </w:tcBorders>
            <w:vAlign w:val="center"/>
          </w:tcPr>
          <w:p w14:paraId="18749649" w14:textId="77777777" w:rsidR="00506D1E" w:rsidRPr="00A74A02" w:rsidRDefault="00506D1E" w:rsidP="0011713B">
            <w:pPr>
              <w:spacing w:before="120"/>
              <w:jc w:val="center"/>
              <w:rPr>
                <w:sz w:val="20"/>
                <w:szCs w:val="20"/>
              </w:rPr>
            </w:pPr>
          </w:p>
        </w:tc>
        <w:tc>
          <w:tcPr>
            <w:tcW w:w="1549" w:type="dxa"/>
            <w:tcBorders>
              <w:top w:val="single" w:sz="4" w:space="0" w:color="auto"/>
              <w:left w:val="single" w:sz="4" w:space="0" w:color="auto"/>
              <w:bottom w:val="single" w:sz="4" w:space="0" w:color="auto"/>
              <w:right w:val="single" w:sz="4" w:space="0" w:color="auto"/>
            </w:tcBorders>
            <w:vAlign w:val="center"/>
          </w:tcPr>
          <w:p w14:paraId="4BB63ED8" w14:textId="77777777" w:rsidR="00506D1E" w:rsidRPr="00A74A02" w:rsidRDefault="00506D1E" w:rsidP="0011713B">
            <w:pPr>
              <w:spacing w:before="120"/>
              <w:jc w:val="center"/>
              <w:rPr>
                <w:sz w:val="20"/>
                <w:szCs w:val="20"/>
              </w:rPr>
            </w:pPr>
          </w:p>
        </w:tc>
      </w:tr>
      <w:tr w:rsidR="00506D1E" w:rsidRPr="00A74A02" w14:paraId="20BD424D" w14:textId="77777777" w:rsidTr="00E313EA">
        <w:tc>
          <w:tcPr>
            <w:tcW w:w="576" w:type="dxa"/>
            <w:tcBorders>
              <w:top w:val="single" w:sz="4" w:space="0" w:color="auto"/>
              <w:left w:val="single" w:sz="4" w:space="0" w:color="auto"/>
              <w:bottom w:val="single" w:sz="4" w:space="0" w:color="auto"/>
              <w:right w:val="single" w:sz="4" w:space="0" w:color="auto"/>
            </w:tcBorders>
          </w:tcPr>
          <w:p w14:paraId="4AC00125" w14:textId="0F9AED17" w:rsidR="00506D1E" w:rsidRPr="00A74A02" w:rsidRDefault="00506D1E" w:rsidP="0011713B">
            <w:pPr>
              <w:spacing w:before="120"/>
              <w:jc w:val="both"/>
            </w:pPr>
            <w:r w:rsidRPr="00A74A02">
              <w:t>1.6.</w:t>
            </w:r>
          </w:p>
        </w:tc>
        <w:tc>
          <w:tcPr>
            <w:tcW w:w="3771" w:type="dxa"/>
            <w:tcBorders>
              <w:top w:val="nil"/>
              <w:left w:val="nil"/>
              <w:bottom w:val="single" w:sz="4" w:space="0" w:color="000000"/>
              <w:right w:val="single" w:sz="4" w:space="0" w:color="000000"/>
            </w:tcBorders>
            <w:shd w:val="clear" w:color="auto" w:fill="auto"/>
            <w:vAlign w:val="center"/>
          </w:tcPr>
          <w:p w14:paraId="42F8D5B0" w14:textId="7F376B42" w:rsidR="00506D1E" w:rsidRPr="00A74A02" w:rsidRDefault="00506D1E" w:rsidP="0011713B">
            <w:pPr>
              <w:jc w:val="both"/>
              <w:rPr>
                <w:sz w:val="20"/>
                <w:szCs w:val="20"/>
                <w:lang w:eastAsia="x-none" w:bidi="en-US"/>
              </w:rPr>
            </w:pPr>
            <w:r w:rsidRPr="00A74A02">
              <w:rPr>
                <w:sz w:val="20"/>
                <w:szCs w:val="20"/>
                <w:lang w:eastAsia="x-none" w:bidi="en-US"/>
              </w:rPr>
              <w:t>Darbs un materiāli ceļa zīmju uzstādīšanai</w:t>
            </w:r>
          </w:p>
        </w:tc>
        <w:tc>
          <w:tcPr>
            <w:tcW w:w="1050" w:type="dxa"/>
            <w:tcBorders>
              <w:top w:val="nil"/>
              <w:left w:val="nil"/>
              <w:bottom w:val="single" w:sz="4" w:space="0" w:color="000000"/>
              <w:right w:val="single" w:sz="4" w:space="0" w:color="000000"/>
            </w:tcBorders>
            <w:shd w:val="clear" w:color="auto" w:fill="auto"/>
            <w:vAlign w:val="center"/>
          </w:tcPr>
          <w:p w14:paraId="5F2A9455" w14:textId="0C1AAF40" w:rsidR="00506D1E" w:rsidRPr="00A74A02" w:rsidRDefault="00506D1E" w:rsidP="0011713B">
            <w:pPr>
              <w:spacing w:before="120"/>
              <w:jc w:val="center"/>
              <w:rPr>
                <w:sz w:val="20"/>
                <w:szCs w:val="20"/>
              </w:rPr>
            </w:pPr>
            <w:proofErr w:type="spellStart"/>
            <w:r w:rsidRPr="00A74A02">
              <w:rPr>
                <w:sz w:val="20"/>
                <w:szCs w:val="20"/>
              </w:rPr>
              <w:t>gab</w:t>
            </w:r>
            <w:proofErr w:type="spellEnd"/>
          </w:p>
        </w:tc>
        <w:tc>
          <w:tcPr>
            <w:tcW w:w="1310" w:type="dxa"/>
            <w:tcBorders>
              <w:top w:val="nil"/>
              <w:left w:val="nil"/>
              <w:bottom w:val="single" w:sz="4" w:space="0" w:color="000000"/>
              <w:right w:val="single" w:sz="4" w:space="0" w:color="000000"/>
            </w:tcBorders>
            <w:shd w:val="clear" w:color="auto" w:fill="auto"/>
            <w:vAlign w:val="center"/>
          </w:tcPr>
          <w:p w14:paraId="7F896115" w14:textId="76C1EFDB" w:rsidR="00506D1E" w:rsidRPr="00A74A02" w:rsidRDefault="00506D1E" w:rsidP="0011713B">
            <w:pPr>
              <w:spacing w:before="120"/>
              <w:jc w:val="center"/>
              <w:rPr>
                <w:sz w:val="20"/>
                <w:szCs w:val="20"/>
              </w:rPr>
            </w:pPr>
            <w:r w:rsidRPr="00A74A02">
              <w:rPr>
                <w:sz w:val="20"/>
                <w:szCs w:val="20"/>
              </w:rPr>
              <w:t>9</w:t>
            </w:r>
          </w:p>
        </w:tc>
        <w:tc>
          <w:tcPr>
            <w:tcW w:w="1520" w:type="dxa"/>
            <w:tcBorders>
              <w:top w:val="single" w:sz="4" w:space="0" w:color="auto"/>
              <w:left w:val="single" w:sz="4" w:space="0" w:color="auto"/>
              <w:bottom w:val="single" w:sz="4" w:space="0" w:color="auto"/>
              <w:right w:val="single" w:sz="4" w:space="0" w:color="auto"/>
            </w:tcBorders>
            <w:vAlign w:val="center"/>
          </w:tcPr>
          <w:p w14:paraId="545E6B86" w14:textId="77777777" w:rsidR="00506D1E" w:rsidRPr="00A74A02" w:rsidRDefault="00506D1E" w:rsidP="0011713B">
            <w:pPr>
              <w:spacing w:before="120"/>
              <w:jc w:val="center"/>
              <w:rPr>
                <w:sz w:val="20"/>
                <w:szCs w:val="20"/>
              </w:rPr>
            </w:pPr>
          </w:p>
        </w:tc>
        <w:tc>
          <w:tcPr>
            <w:tcW w:w="1549" w:type="dxa"/>
            <w:tcBorders>
              <w:top w:val="single" w:sz="4" w:space="0" w:color="auto"/>
              <w:left w:val="single" w:sz="4" w:space="0" w:color="auto"/>
              <w:bottom w:val="single" w:sz="4" w:space="0" w:color="auto"/>
              <w:right w:val="single" w:sz="4" w:space="0" w:color="auto"/>
            </w:tcBorders>
            <w:vAlign w:val="center"/>
          </w:tcPr>
          <w:p w14:paraId="454FC820" w14:textId="77777777" w:rsidR="00506D1E" w:rsidRPr="00A74A02" w:rsidRDefault="00506D1E" w:rsidP="0011713B">
            <w:pPr>
              <w:spacing w:before="120"/>
              <w:jc w:val="center"/>
              <w:rPr>
                <w:sz w:val="20"/>
                <w:szCs w:val="20"/>
              </w:rPr>
            </w:pPr>
          </w:p>
        </w:tc>
      </w:tr>
      <w:tr w:rsidR="00506D1E" w:rsidRPr="00A74A02" w14:paraId="5E4E2FED" w14:textId="77777777" w:rsidTr="00E313EA">
        <w:tc>
          <w:tcPr>
            <w:tcW w:w="576" w:type="dxa"/>
            <w:tcBorders>
              <w:top w:val="single" w:sz="4" w:space="0" w:color="auto"/>
              <w:left w:val="single" w:sz="4" w:space="0" w:color="auto"/>
              <w:bottom w:val="single" w:sz="4" w:space="0" w:color="auto"/>
              <w:right w:val="single" w:sz="4" w:space="0" w:color="auto"/>
            </w:tcBorders>
          </w:tcPr>
          <w:p w14:paraId="0E94AFA4" w14:textId="19936664" w:rsidR="00506D1E" w:rsidRPr="00A74A02" w:rsidRDefault="00506D1E" w:rsidP="0011713B">
            <w:pPr>
              <w:spacing w:before="120"/>
              <w:jc w:val="both"/>
            </w:pPr>
            <w:r w:rsidRPr="00A74A02">
              <w:t>2.</w:t>
            </w:r>
          </w:p>
        </w:tc>
        <w:tc>
          <w:tcPr>
            <w:tcW w:w="3771" w:type="dxa"/>
            <w:tcBorders>
              <w:top w:val="nil"/>
              <w:left w:val="nil"/>
              <w:bottom w:val="single" w:sz="4" w:space="0" w:color="000000"/>
              <w:right w:val="single" w:sz="4" w:space="0" w:color="000000"/>
            </w:tcBorders>
            <w:shd w:val="clear" w:color="auto" w:fill="auto"/>
            <w:vAlign w:val="center"/>
          </w:tcPr>
          <w:p w14:paraId="7922F0D4" w14:textId="03D38108" w:rsidR="00506D1E" w:rsidRPr="00A74A02" w:rsidRDefault="00506D1E" w:rsidP="0011713B">
            <w:pPr>
              <w:jc w:val="both"/>
              <w:rPr>
                <w:sz w:val="20"/>
                <w:szCs w:val="20"/>
                <w:lang w:eastAsia="x-none" w:bidi="en-US"/>
              </w:rPr>
            </w:pPr>
            <w:r w:rsidRPr="00A74A02">
              <w:rPr>
                <w:sz w:val="20"/>
                <w:szCs w:val="20"/>
                <w:lang w:eastAsia="x-none" w:bidi="en-US"/>
              </w:rPr>
              <w:t>Drošības barjeras</w:t>
            </w:r>
          </w:p>
        </w:tc>
        <w:tc>
          <w:tcPr>
            <w:tcW w:w="1050" w:type="dxa"/>
            <w:tcBorders>
              <w:top w:val="nil"/>
              <w:left w:val="nil"/>
              <w:bottom w:val="single" w:sz="4" w:space="0" w:color="000000"/>
              <w:right w:val="single" w:sz="4" w:space="0" w:color="000000"/>
            </w:tcBorders>
            <w:shd w:val="clear" w:color="auto" w:fill="auto"/>
            <w:vAlign w:val="center"/>
          </w:tcPr>
          <w:p w14:paraId="4C7DF571" w14:textId="77777777" w:rsidR="00506D1E" w:rsidRPr="00A74A02" w:rsidRDefault="00506D1E" w:rsidP="0011713B">
            <w:pPr>
              <w:spacing w:before="120"/>
              <w:jc w:val="center"/>
              <w:rPr>
                <w:sz w:val="20"/>
                <w:szCs w:val="20"/>
              </w:rPr>
            </w:pPr>
          </w:p>
        </w:tc>
        <w:tc>
          <w:tcPr>
            <w:tcW w:w="1310" w:type="dxa"/>
            <w:tcBorders>
              <w:top w:val="nil"/>
              <w:left w:val="nil"/>
              <w:bottom w:val="single" w:sz="4" w:space="0" w:color="000000"/>
              <w:right w:val="single" w:sz="4" w:space="0" w:color="000000"/>
            </w:tcBorders>
            <w:shd w:val="clear" w:color="auto" w:fill="auto"/>
            <w:vAlign w:val="center"/>
          </w:tcPr>
          <w:p w14:paraId="173DD6C8" w14:textId="77777777" w:rsidR="00506D1E" w:rsidRPr="00A74A02" w:rsidRDefault="00506D1E" w:rsidP="0011713B">
            <w:pPr>
              <w:spacing w:before="120"/>
              <w:jc w:val="center"/>
              <w:rPr>
                <w:sz w:val="20"/>
                <w:szCs w:val="20"/>
              </w:rPr>
            </w:pPr>
          </w:p>
        </w:tc>
        <w:tc>
          <w:tcPr>
            <w:tcW w:w="1520" w:type="dxa"/>
            <w:tcBorders>
              <w:top w:val="single" w:sz="4" w:space="0" w:color="auto"/>
              <w:left w:val="single" w:sz="4" w:space="0" w:color="auto"/>
              <w:bottom w:val="single" w:sz="4" w:space="0" w:color="auto"/>
              <w:right w:val="single" w:sz="4" w:space="0" w:color="auto"/>
            </w:tcBorders>
            <w:vAlign w:val="center"/>
          </w:tcPr>
          <w:p w14:paraId="3A656B42" w14:textId="77777777" w:rsidR="00506D1E" w:rsidRPr="00A74A02" w:rsidRDefault="00506D1E" w:rsidP="0011713B">
            <w:pPr>
              <w:spacing w:before="120"/>
              <w:jc w:val="center"/>
              <w:rPr>
                <w:sz w:val="20"/>
                <w:szCs w:val="20"/>
              </w:rPr>
            </w:pPr>
          </w:p>
        </w:tc>
        <w:tc>
          <w:tcPr>
            <w:tcW w:w="1549" w:type="dxa"/>
            <w:tcBorders>
              <w:top w:val="single" w:sz="4" w:space="0" w:color="auto"/>
              <w:left w:val="single" w:sz="4" w:space="0" w:color="auto"/>
              <w:bottom w:val="single" w:sz="4" w:space="0" w:color="auto"/>
              <w:right w:val="single" w:sz="4" w:space="0" w:color="auto"/>
            </w:tcBorders>
            <w:vAlign w:val="center"/>
          </w:tcPr>
          <w:p w14:paraId="5FD08A15" w14:textId="77777777" w:rsidR="00506D1E" w:rsidRPr="00A74A02" w:rsidRDefault="00506D1E" w:rsidP="0011713B">
            <w:pPr>
              <w:spacing w:before="120"/>
              <w:jc w:val="center"/>
              <w:rPr>
                <w:sz w:val="20"/>
                <w:szCs w:val="20"/>
              </w:rPr>
            </w:pPr>
          </w:p>
        </w:tc>
      </w:tr>
      <w:tr w:rsidR="00506D1E" w:rsidRPr="00A74A02" w14:paraId="3D37BEE7" w14:textId="77777777" w:rsidTr="00E313EA">
        <w:tc>
          <w:tcPr>
            <w:tcW w:w="576" w:type="dxa"/>
            <w:tcBorders>
              <w:top w:val="single" w:sz="4" w:space="0" w:color="auto"/>
              <w:left w:val="single" w:sz="4" w:space="0" w:color="auto"/>
              <w:bottom w:val="single" w:sz="4" w:space="0" w:color="auto"/>
              <w:right w:val="single" w:sz="4" w:space="0" w:color="auto"/>
            </w:tcBorders>
          </w:tcPr>
          <w:p w14:paraId="58D60A15" w14:textId="47A3B4F8" w:rsidR="00506D1E" w:rsidRPr="00A74A02" w:rsidRDefault="005F6ED9" w:rsidP="00506D1E">
            <w:pPr>
              <w:spacing w:before="120"/>
              <w:jc w:val="both"/>
            </w:pPr>
            <w:r w:rsidRPr="00A74A02">
              <w:t>2.1.</w:t>
            </w:r>
          </w:p>
        </w:tc>
        <w:tc>
          <w:tcPr>
            <w:tcW w:w="3771" w:type="dxa"/>
            <w:tcBorders>
              <w:top w:val="single" w:sz="4" w:space="0" w:color="auto"/>
              <w:left w:val="single" w:sz="4" w:space="0" w:color="auto"/>
              <w:bottom w:val="single" w:sz="4" w:space="0" w:color="auto"/>
              <w:right w:val="single" w:sz="4" w:space="0" w:color="auto"/>
            </w:tcBorders>
            <w:shd w:val="clear" w:color="auto" w:fill="auto"/>
            <w:vAlign w:val="bottom"/>
          </w:tcPr>
          <w:p w14:paraId="264DB673" w14:textId="16E1DC98" w:rsidR="00506D1E" w:rsidRPr="00A74A02" w:rsidRDefault="00A74A02" w:rsidP="00506D1E">
            <w:pPr>
              <w:jc w:val="both"/>
              <w:rPr>
                <w:sz w:val="20"/>
                <w:szCs w:val="20"/>
                <w:lang w:eastAsia="x-none" w:bidi="en-US"/>
              </w:rPr>
            </w:pPr>
            <w:r>
              <w:rPr>
                <w:color w:val="000000"/>
                <w:sz w:val="20"/>
                <w:szCs w:val="20"/>
              </w:rPr>
              <w:t xml:space="preserve">drošības barjera N2W2 </w:t>
            </w:r>
            <w:r w:rsidR="00506D1E" w:rsidRPr="00A74A02">
              <w:rPr>
                <w:color w:val="000000"/>
                <w:sz w:val="20"/>
                <w:szCs w:val="20"/>
              </w:rPr>
              <w:t>atbilstoši pievienotajiem tehniskajiem datiem</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tcPr>
          <w:p w14:paraId="0E5D260F" w14:textId="27BE660F" w:rsidR="00506D1E" w:rsidRPr="00A74A02" w:rsidRDefault="00506D1E" w:rsidP="00506D1E">
            <w:pPr>
              <w:spacing w:before="120"/>
              <w:jc w:val="center"/>
              <w:rPr>
                <w:sz w:val="20"/>
                <w:szCs w:val="20"/>
              </w:rPr>
            </w:pPr>
            <w:r w:rsidRPr="00A74A02">
              <w:rPr>
                <w:color w:val="000000"/>
                <w:sz w:val="20"/>
                <w:szCs w:val="20"/>
              </w:rPr>
              <w:t>metri</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2689BD7B" w14:textId="608EF649" w:rsidR="00506D1E" w:rsidRPr="00A74A02" w:rsidRDefault="00506D1E" w:rsidP="00506D1E">
            <w:pPr>
              <w:spacing w:before="120"/>
              <w:jc w:val="center"/>
              <w:rPr>
                <w:sz w:val="20"/>
                <w:szCs w:val="20"/>
              </w:rPr>
            </w:pPr>
            <w:r w:rsidRPr="00A74A02">
              <w:rPr>
                <w:color w:val="000000"/>
                <w:sz w:val="20"/>
                <w:szCs w:val="20"/>
              </w:rPr>
              <w:t>100</w:t>
            </w:r>
          </w:p>
        </w:tc>
        <w:tc>
          <w:tcPr>
            <w:tcW w:w="1520" w:type="dxa"/>
            <w:tcBorders>
              <w:top w:val="single" w:sz="4" w:space="0" w:color="auto"/>
              <w:left w:val="single" w:sz="4" w:space="0" w:color="auto"/>
              <w:bottom w:val="single" w:sz="4" w:space="0" w:color="auto"/>
              <w:right w:val="single" w:sz="4" w:space="0" w:color="auto"/>
            </w:tcBorders>
            <w:vAlign w:val="center"/>
          </w:tcPr>
          <w:p w14:paraId="0D36DBB9" w14:textId="77777777" w:rsidR="00506D1E" w:rsidRPr="00A74A02" w:rsidRDefault="00506D1E" w:rsidP="00506D1E">
            <w:pPr>
              <w:spacing w:before="120"/>
              <w:jc w:val="center"/>
              <w:rPr>
                <w:sz w:val="20"/>
                <w:szCs w:val="20"/>
              </w:rPr>
            </w:pPr>
          </w:p>
        </w:tc>
        <w:tc>
          <w:tcPr>
            <w:tcW w:w="1549" w:type="dxa"/>
            <w:tcBorders>
              <w:top w:val="single" w:sz="4" w:space="0" w:color="auto"/>
              <w:left w:val="single" w:sz="4" w:space="0" w:color="auto"/>
              <w:bottom w:val="single" w:sz="4" w:space="0" w:color="auto"/>
              <w:right w:val="single" w:sz="4" w:space="0" w:color="auto"/>
            </w:tcBorders>
            <w:vAlign w:val="center"/>
          </w:tcPr>
          <w:p w14:paraId="0C97F8FD" w14:textId="77777777" w:rsidR="00506D1E" w:rsidRPr="00A74A02" w:rsidRDefault="00506D1E" w:rsidP="00506D1E">
            <w:pPr>
              <w:spacing w:before="120"/>
              <w:jc w:val="center"/>
              <w:rPr>
                <w:sz w:val="20"/>
                <w:szCs w:val="20"/>
              </w:rPr>
            </w:pPr>
          </w:p>
        </w:tc>
      </w:tr>
      <w:tr w:rsidR="00506D1E" w:rsidRPr="00A74A02" w14:paraId="6A3F26A0" w14:textId="77777777" w:rsidTr="00E313EA">
        <w:tc>
          <w:tcPr>
            <w:tcW w:w="576" w:type="dxa"/>
            <w:tcBorders>
              <w:top w:val="single" w:sz="4" w:space="0" w:color="auto"/>
              <w:left w:val="single" w:sz="4" w:space="0" w:color="auto"/>
              <w:bottom w:val="single" w:sz="4" w:space="0" w:color="auto"/>
              <w:right w:val="single" w:sz="4" w:space="0" w:color="auto"/>
            </w:tcBorders>
          </w:tcPr>
          <w:p w14:paraId="0E4B7C5E" w14:textId="6E62665B" w:rsidR="00506D1E" w:rsidRPr="00A74A02" w:rsidRDefault="005F6ED9" w:rsidP="00506D1E">
            <w:pPr>
              <w:spacing w:before="120"/>
              <w:jc w:val="both"/>
            </w:pPr>
            <w:r w:rsidRPr="00A74A02">
              <w:t>2.2.</w:t>
            </w:r>
          </w:p>
        </w:tc>
        <w:tc>
          <w:tcPr>
            <w:tcW w:w="3771" w:type="dxa"/>
            <w:tcBorders>
              <w:top w:val="nil"/>
              <w:left w:val="single" w:sz="4" w:space="0" w:color="auto"/>
              <w:bottom w:val="single" w:sz="4" w:space="0" w:color="auto"/>
              <w:right w:val="single" w:sz="4" w:space="0" w:color="auto"/>
            </w:tcBorders>
            <w:shd w:val="clear" w:color="auto" w:fill="auto"/>
            <w:vAlign w:val="bottom"/>
          </w:tcPr>
          <w:p w14:paraId="00EECCA3" w14:textId="1533747D" w:rsidR="00506D1E" w:rsidRPr="00A74A02" w:rsidRDefault="00A74A02" w:rsidP="00506D1E">
            <w:pPr>
              <w:jc w:val="both"/>
              <w:rPr>
                <w:sz w:val="20"/>
                <w:szCs w:val="20"/>
                <w:lang w:eastAsia="x-none" w:bidi="en-US"/>
              </w:rPr>
            </w:pPr>
            <w:proofErr w:type="spellStart"/>
            <w:r>
              <w:rPr>
                <w:color w:val="000000"/>
                <w:sz w:val="20"/>
                <w:szCs w:val="20"/>
              </w:rPr>
              <w:t>enkurbarjeras</w:t>
            </w:r>
            <w:proofErr w:type="spellEnd"/>
            <w:r>
              <w:rPr>
                <w:color w:val="000000"/>
                <w:sz w:val="20"/>
                <w:szCs w:val="20"/>
              </w:rPr>
              <w:t xml:space="preserve"> 12 metri </w:t>
            </w:r>
            <w:r w:rsidR="00506D1E" w:rsidRPr="00A74A02">
              <w:rPr>
                <w:color w:val="000000"/>
                <w:sz w:val="20"/>
                <w:szCs w:val="20"/>
              </w:rPr>
              <w:t>atbilstoši pievienotajiem tehniskajiem datiem</w:t>
            </w:r>
          </w:p>
        </w:tc>
        <w:tc>
          <w:tcPr>
            <w:tcW w:w="1050" w:type="dxa"/>
            <w:tcBorders>
              <w:top w:val="nil"/>
              <w:left w:val="single" w:sz="4" w:space="0" w:color="auto"/>
              <w:bottom w:val="single" w:sz="4" w:space="0" w:color="auto"/>
              <w:right w:val="single" w:sz="4" w:space="0" w:color="auto"/>
            </w:tcBorders>
            <w:shd w:val="clear" w:color="auto" w:fill="auto"/>
            <w:vAlign w:val="bottom"/>
          </w:tcPr>
          <w:p w14:paraId="642D3C50" w14:textId="4E5E05B8" w:rsidR="00506D1E" w:rsidRPr="00A74A02" w:rsidRDefault="00506D1E" w:rsidP="00506D1E">
            <w:pPr>
              <w:spacing w:before="120"/>
              <w:jc w:val="center"/>
              <w:rPr>
                <w:sz w:val="20"/>
                <w:szCs w:val="20"/>
              </w:rPr>
            </w:pPr>
            <w:proofErr w:type="spellStart"/>
            <w:r w:rsidRPr="00A74A02">
              <w:rPr>
                <w:color w:val="000000"/>
                <w:sz w:val="20"/>
                <w:szCs w:val="20"/>
              </w:rPr>
              <w:t>gab</w:t>
            </w:r>
            <w:proofErr w:type="spellEnd"/>
          </w:p>
        </w:tc>
        <w:tc>
          <w:tcPr>
            <w:tcW w:w="1310" w:type="dxa"/>
            <w:tcBorders>
              <w:top w:val="nil"/>
              <w:left w:val="single" w:sz="4" w:space="0" w:color="auto"/>
              <w:bottom w:val="single" w:sz="4" w:space="0" w:color="auto"/>
              <w:right w:val="single" w:sz="4" w:space="0" w:color="auto"/>
            </w:tcBorders>
            <w:shd w:val="clear" w:color="auto" w:fill="auto"/>
            <w:vAlign w:val="bottom"/>
          </w:tcPr>
          <w:p w14:paraId="366FC49F" w14:textId="678B2FB3" w:rsidR="00506D1E" w:rsidRPr="00A74A02" w:rsidRDefault="00506D1E" w:rsidP="00506D1E">
            <w:pPr>
              <w:spacing w:before="120"/>
              <w:jc w:val="center"/>
              <w:rPr>
                <w:sz w:val="20"/>
                <w:szCs w:val="20"/>
              </w:rPr>
            </w:pPr>
            <w:r w:rsidRPr="00A74A02">
              <w:rPr>
                <w:color w:val="000000"/>
                <w:sz w:val="20"/>
                <w:szCs w:val="20"/>
              </w:rPr>
              <w:t>2</w:t>
            </w:r>
          </w:p>
        </w:tc>
        <w:tc>
          <w:tcPr>
            <w:tcW w:w="1520" w:type="dxa"/>
            <w:tcBorders>
              <w:top w:val="single" w:sz="4" w:space="0" w:color="auto"/>
              <w:left w:val="single" w:sz="4" w:space="0" w:color="auto"/>
              <w:bottom w:val="single" w:sz="4" w:space="0" w:color="auto"/>
              <w:right w:val="single" w:sz="4" w:space="0" w:color="auto"/>
            </w:tcBorders>
            <w:vAlign w:val="center"/>
          </w:tcPr>
          <w:p w14:paraId="78D6DADB" w14:textId="77777777" w:rsidR="00506D1E" w:rsidRPr="00A74A02" w:rsidRDefault="00506D1E" w:rsidP="00506D1E">
            <w:pPr>
              <w:spacing w:before="120"/>
              <w:jc w:val="center"/>
              <w:rPr>
                <w:sz w:val="20"/>
                <w:szCs w:val="20"/>
              </w:rPr>
            </w:pPr>
          </w:p>
        </w:tc>
        <w:tc>
          <w:tcPr>
            <w:tcW w:w="1549" w:type="dxa"/>
            <w:tcBorders>
              <w:top w:val="single" w:sz="4" w:space="0" w:color="auto"/>
              <w:left w:val="single" w:sz="4" w:space="0" w:color="auto"/>
              <w:bottom w:val="single" w:sz="4" w:space="0" w:color="auto"/>
              <w:right w:val="single" w:sz="4" w:space="0" w:color="auto"/>
            </w:tcBorders>
            <w:vAlign w:val="center"/>
          </w:tcPr>
          <w:p w14:paraId="6596EE41" w14:textId="77777777" w:rsidR="00506D1E" w:rsidRPr="00A74A02" w:rsidRDefault="00506D1E" w:rsidP="00506D1E">
            <w:pPr>
              <w:spacing w:before="120"/>
              <w:jc w:val="center"/>
              <w:rPr>
                <w:sz w:val="20"/>
                <w:szCs w:val="20"/>
              </w:rPr>
            </w:pPr>
          </w:p>
        </w:tc>
      </w:tr>
      <w:tr w:rsidR="00506D1E" w:rsidRPr="00A74A02" w14:paraId="0041642C" w14:textId="77777777" w:rsidTr="00E313EA">
        <w:tc>
          <w:tcPr>
            <w:tcW w:w="576" w:type="dxa"/>
            <w:tcBorders>
              <w:top w:val="single" w:sz="4" w:space="0" w:color="auto"/>
              <w:left w:val="single" w:sz="4" w:space="0" w:color="auto"/>
              <w:bottom w:val="single" w:sz="4" w:space="0" w:color="auto"/>
              <w:right w:val="single" w:sz="4" w:space="0" w:color="auto"/>
            </w:tcBorders>
          </w:tcPr>
          <w:p w14:paraId="068765DE" w14:textId="4FFDB036" w:rsidR="00506D1E" w:rsidRPr="00A74A02" w:rsidRDefault="005F6ED9" w:rsidP="00506D1E">
            <w:pPr>
              <w:spacing w:before="120"/>
              <w:jc w:val="both"/>
            </w:pPr>
            <w:r w:rsidRPr="00A74A02">
              <w:t>2.3.</w:t>
            </w:r>
          </w:p>
        </w:tc>
        <w:tc>
          <w:tcPr>
            <w:tcW w:w="3771" w:type="dxa"/>
            <w:tcBorders>
              <w:top w:val="nil"/>
              <w:left w:val="single" w:sz="4" w:space="0" w:color="auto"/>
              <w:bottom w:val="single" w:sz="4" w:space="0" w:color="auto"/>
              <w:right w:val="single" w:sz="4" w:space="0" w:color="auto"/>
            </w:tcBorders>
            <w:shd w:val="clear" w:color="auto" w:fill="auto"/>
            <w:vAlign w:val="bottom"/>
          </w:tcPr>
          <w:p w14:paraId="135BB8B6" w14:textId="4C93702C" w:rsidR="00506D1E" w:rsidRPr="00A74A02" w:rsidRDefault="00A74A02" w:rsidP="00506D1E">
            <w:pPr>
              <w:jc w:val="both"/>
              <w:rPr>
                <w:sz w:val="20"/>
                <w:szCs w:val="20"/>
                <w:lang w:eastAsia="x-none" w:bidi="en-US"/>
              </w:rPr>
            </w:pPr>
            <w:r>
              <w:rPr>
                <w:color w:val="000000"/>
                <w:sz w:val="20"/>
                <w:szCs w:val="20"/>
              </w:rPr>
              <w:t xml:space="preserve">drošības barjera N2W2 </w:t>
            </w:r>
            <w:r w:rsidR="00506D1E" w:rsidRPr="00A74A02">
              <w:rPr>
                <w:color w:val="000000"/>
                <w:sz w:val="20"/>
                <w:szCs w:val="20"/>
              </w:rPr>
              <w:t>atbilstoši pievienotajiem tehniskajiem datiem</w:t>
            </w:r>
          </w:p>
        </w:tc>
        <w:tc>
          <w:tcPr>
            <w:tcW w:w="1050" w:type="dxa"/>
            <w:tcBorders>
              <w:top w:val="nil"/>
              <w:left w:val="single" w:sz="4" w:space="0" w:color="auto"/>
              <w:bottom w:val="single" w:sz="4" w:space="0" w:color="auto"/>
              <w:right w:val="single" w:sz="4" w:space="0" w:color="auto"/>
            </w:tcBorders>
            <w:shd w:val="clear" w:color="auto" w:fill="auto"/>
            <w:vAlign w:val="bottom"/>
          </w:tcPr>
          <w:p w14:paraId="40C9E766" w14:textId="080E4D7F" w:rsidR="00506D1E" w:rsidRPr="00A74A02" w:rsidRDefault="00506D1E" w:rsidP="00506D1E">
            <w:pPr>
              <w:spacing w:before="120"/>
              <w:jc w:val="center"/>
              <w:rPr>
                <w:sz w:val="20"/>
                <w:szCs w:val="20"/>
              </w:rPr>
            </w:pPr>
            <w:r w:rsidRPr="00A74A02">
              <w:rPr>
                <w:color w:val="000000"/>
                <w:sz w:val="20"/>
                <w:szCs w:val="20"/>
              </w:rPr>
              <w:t>metri</w:t>
            </w:r>
          </w:p>
        </w:tc>
        <w:tc>
          <w:tcPr>
            <w:tcW w:w="1310" w:type="dxa"/>
            <w:tcBorders>
              <w:top w:val="nil"/>
              <w:left w:val="single" w:sz="4" w:space="0" w:color="auto"/>
              <w:bottom w:val="single" w:sz="4" w:space="0" w:color="auto"/>
              <w:right w:val="single" w:sz="4" w:space="0" w:color="auto"/>
            </w:tcBorders>
            <w:shd w:val="clear" w:color="auto" w:fill="auto"/>
            <w:vAlign w:val="bottom"/>
          </w:tcPr>
          <w:p w14:paraId="1CBF0042" w14:textId="61B1D66B" w:rsidR="00506D1E" w:rsidRPr="00A74A02" w:rsidRDefault="00506D1E" w:rsidP="00506D1E">
            <w:pPr>
              <w:spacing w:before="120"/>
              <w:jc w:val="center"/>
              <w:rPr>
                <w:sz w:val="20"/>
                <w:szCs w:val="20"/>
              </w:rPr>
            </w:pPr>
            <w:r w:rsidRPr="00A74A02">
              <w:rPr>
                <w:color w:val="000000"/>
                <w:sz w:val="20"/>
                <w:szCs w:val="20"/>
              </w:rPr>
              <w:t>8</w:t>
            </w:r>
          </w:p>
        </w:tc>
        <w:tc>
          <w:tcPr>
            <w:tcW w:w="1520" w:type="dxa"/>
            <w:tcBorders>
              <w:top w:val="single" w:sz="4" w:space="0" w:color="auto"/>
              <w:left w:val="single" w:sz="4" w:space="0" w:color="auto"/>
              <w:bottom w:val="single" w:sz="4" w:space="0" w:color="auto"/>
              <w:right w:val="single" w:sz="4" w:space="0" w:color="auto"/>
            </w:tcBorders>
            <w:vAlign w:val="center"/>
          </w:tcPr>
          <w:p w14:paraId="6679B366" w14:textId="77777777" w:rsidR="00506D1E" w:rsidRPr="00A74A02" w:rsidRDefault="00506D1E" w:rsidP="00506D1E">
            <w:pPr>
              <w:spacing w:before="120"/>
              <w:jc w:val="center"/>
              <w:rPr>
                <w:sz w:val="20"/>
                <w:szCs w:val="20"/>
              </w:rPr>
            </w:pPr>
          </w:p>
        </w:tc>
        <w:tc>
          <w:tcPr>
            <w:tcW w:w="1549" w:type="dxa"/>
            <w:tcBorders>
              <w:top w:val="single" w:sz="4" w:space="0" w:color="auto"/>
              <w:left w:val="single" w:sz="4" w:space="0" w:color="auto"/>
              <w:bottom w:val="single" w:sz="4" w:space="0" w:color="auto"/>
              <w:right w:val="single" w:sz="4" w:space="0" w:color="auto"/>
            </w:tcBorders>
            <w:vAlign w:val="center"/>
          </w:tcPr>
          <w:p w14:paraId="65E43E92" w14:textId="77777777" w:rsidR="00506D1E" w:rsidRPr="00A74A02" w:rsidRDefault="00506D1E" w:rsidP="00506D1E">
            <w:pPr>
              <w:spacing w:before="120"/>
              <w:jc w:val="center"/>
              <w:rPr>
                <w:sz w:val="20"/>
                <w:szCs w:val="20"/>
              </w:rPr>
            </w:pPr>
          </w:p>
        </w:tc>
      </w:tr>
      <w:tr w:rsidR="00506D1E" w:rsidRPr="00A74A02" w14:paraId="0B0904AD" w14:textId="77777777" w:rsidTr="00E313EA">
        <w:tc>
          <w:tcPr>
            <w:tcW w:w="576" w:type="dxa"/>
            <w:tcBorders>
              <w:top w:val="single" w:sz="4" w:space="0" w:color="auto"/>
              <w:left w:val="single" w:sz="4" w:space="0" w:color="auto"/>
              <w:bottom w:val="single" w:sz="4" w:space="0" w:color="auto"/>
              <w:right w:val="single" w:sz="4" w:space="0" w:color="auto"/>
            </w:tcBorders>
          </w:tcPr>
          <w:p w14:paraId="1C93CFAB" w14:textId="525DEAE5" w:rsidR="00506D1E" w:rsidRPr="00A74A02" w:rsidRDefault="005F6ED9" w:rsidP="00506D1E">
            <w:pPr>
              <w:spacing w:before="120"/>
              <w:jc w:val="both"/>
            </w:pPr>
            <w:r w:rsidRPr="00A74A02">
              <w:t>2.4.</w:t>
            </w:r>
          </w:p>
        </w:tc>
        <w:tc>
          <w:tcPr>
            <w:tcW w:w="3771" w:type="dxa"/>
            <w:tcBorders>
              <w:top w:val="nil"/>
              <w:left w:val="single" w:sz="4" w:space="0" w:color="auto"/>
              <w:bottom w:val="single" w:sz="4" w:space="0" w:color="auto"/>
              <w:right w:val="single" w:sz="4" w:space="0" w:color="auto"/>
            </w:tcBorders>
            <w:shd w:val="clear" w:color="auto" w:fill="auto"/>
            <w:vAlign w:val="bottom"/>
          </w:tcPr>
          <w:p w14:paraId="6D9298F4" w14:textId="5F4158A1" w:rsidR="00506D1E" w:rsidRPr="00A74A02" w:rsidRDefault="00A74A02" w:rsidP="00506D1E">
            <w:pPr>
              <w:jc w:val="both"/>
              <w:rPr>
                <w:sz w:val="20"/>
                <w:szCs w:val="20"/>
                <w:lang w:eastAsia="x-none" w:bidi="en-US"/>
              </w:rPr>
            </w:pPr>
            <w:proofErr w:type="spellStart"/>
            <w:r>
              <w:rPr>
                <w:color w:val="000000"/>
                <w:sz w:val="20"/>
                <w:szCs w:val="20"/>
              </w:rPr>
              <w:t>enkurbarjeras</w:t>
            </w:r>
            <w:proofErr w:type="spellEnd"/>
            <w:r>
              <w:rPr>
                <w:color w:val="000000"/>
                <w:sz w:val="20"/>
                <w:szCs w:val="20"/>
              </w:rPr>
              <w:t xml:space="preserve"> 12 metri </w:t>
            </w:r>
            <w:r w:rsidR="00506D1E" w:rsidRPr="00A74A02">
              <w:rPr>
                <w:color w:val="000000"/>
                <w:sz w:val="20"/>
                <w:szCs w:val="20"/>
              </w:rPr>
              <w:t>atbilstoši pievienotajiem tehniskajiem datiem</w:t>
            </w:r>
          </w:p>
        </w:tc>
        <w:tc>
          <w:tcPr>
            <w:tcW w:w="1050" w:type="dxa"/>
            <w:tcBorders>
              <w:top w:val="nil"/>
              <w:left w:val="single" w:sz="4" w:space="0" w:color="auto"/>
              <w:bottom w:val="single" w:sz="4" w:space="0" w:color="auto"/>
              <w:right w:val="single" w:sz="4" w:space="0" w:color="auto"/>
            </w:tcBorders>
            <w:shd w:val="clear" w:color="auto" w:fill="auto"/>
            <w:vAlign w:val="bottom"/>
          </w:tcPr>
          <w:p w14:paraId="2C02AD92" w14:textId="27BFB8F6" w:rsidR="00506D1E" w:rsidRPr="00A74A02" w:rsidRDefault="00506D1E" w:rsidP="00506D1E">
            <w:pPr>
              <w:spacing w:before="120"/>
              <w:jc w:val="center"/>
              <w:rPr>
                <w:sz w:val="20"/>
                <w:szCs w:val="20"/>
              </w:rPr>
            </w:pPr>
            <w:proofErr w:type="spellStart"/>
            <w:r w:rsidRPr="00A74A02">
              <w:rPr>
                <w:color w:val="000000"/>
                <w:sz w:val="20"/>
                <w:szCs w:val="20"/>
              </w:rPr>
              <w:t>gab</w:t>
            </w:r>
            <w:proofErr w:type="spellEnd"/>
          </w:p>
        </w:tc>
        <w:tc>
          <w:tcPr>
            <w:tcW w:w="1310" w:type="dxa"/>
            <w:tcBorders>
              <w:top w:val="nil"/>
              <w:left w:val="single" w:sz="4" w:space="0" w:color="auto"/>
              <w:bottom w:val="single" w:sz="4" w:space="0" w:color="auto"/>
              <w:right w:val="single" w:sz="4" w:space="0" w:color="auto"/>
            </w:tcBorders>
            <w:shd w:val="clear" w:color="auto" w:fill="auto"/>
            <w:vAlign w:val="bottom"/>
          </w:tcPr>
          <w:p w14:paraId="7DC98749" w14:textId="7E7BB264" w:rsidR="00506D1E" w:rsidRPr="00A74A02" w:rsidRDefault="00506D1E" w:rsidP="00506D1E">
            <w:pPr>
              <w:spacing w:before="120"/>
              <w:jc w:val="center"/>
              <w:rPr>
                <w:sz w:val="20"/>
                <w:szCs w:val="20"/>
              </w:rPr>
            </w:pPr>
            <w:r w:rsidRPr="00A74A02">
              <w:rPr>
                <w:color w:val="000000"/>
                <w:sz w:val="20"/>
                <w:szCs w:val="20"/>
              </w:rPr>
              <w:t>2</w:t>
            </w:r>
          </w:p>
        </w:tc>
        <w:tc>
          <w:tcPr>
            <w:tcW w:w="1520" w:type="dxa"/>
            <w:tcBorders>
              <w:top w:val="single" w:sz="4" w:space="0" w:color="auto"/>
              <w:left w:val="single" w:sz="4" w:space="0" w:color="auto"/>
              <w:bottom w:val="single" w:sz="4" w:space="0" w:color="auto"/>
              <w:right w:val="single" w:sz="4" w:space="0" w:color="auto"/>
            </w:tcBorders>
            <w:vAlign w:val="center"/>
          </w:tcPr>
          <w:p w14:paraId="37580623" w14:textId="77777777" w:rsidR="00506D1E" w:rsidRPr="00A74A02" w:rsidRDefault="00506D1E" w:rsidP="00506D1E">
            <w:pPr>
              <w:spacing w:before="120"/>
              <w:jc w:val="center"/>
              <w:rPr>
                <w:sz w:val="20"/>
                <w:szCs w:val="20"/>
              </w:rPr>
            </w:pPr>
          </w:p>
        </w:tc>
        <w:tc>
          <w:tcPr>
            <w:tcW w:w="1549" w:type="dxa"/>
            <w:tcBorders>
              <w:top w:val="single" w:sz="4" w:space="0" w:color="auto"/>
              <w:left w:val="single" w:sz="4" w:space="0" w:color="auto"/>
              <w:bottom w:val="single" w:sz="4" w:space="0" w:color="auto"/>
              <w:right w:val="single" w:sz="4" w:space="0" w:color="auto"/>
            </w:tcBorders>
            <w:vAlign w:val="center"/>
          </w:tcPr>
          <w:p w14:paraId="46F0480D" w14:textId="77777777" w:rsidR="00506D1E" w:rsidRPr="00A74A02" w:rsidRDefault="00506D1E" w:rsidP="00506D1E">
            <w:pPr>
              <w:spacing w:before="120"/>
              <w:jc w:val="center"/>
              <w:rPr>
                <w:sz w:val="20"/>
                <w:szCs w:val="20"/>
              </w:rPr>
            </w:pPr>
          </w:p>
        </w:tc>
      </w:tr>
      <w:tr w:rsidR="00506D1E" w:rsidRPr="00A74A02" w14:paraId="3E0756D2" w14:textId="77777777" w:rsidTr="00E313EA">
        <w:tc>
          <w:tcPr>
            <w:tcW w:w="576" w:type="dxa"/>
            <w:tcBorders>
              <w:top w:val="single" w:sz="4" w:space="0" w:color="auto"/>
              <w:left w:val="single" w:sz="4" w:space="0" w:color="auto"/>
              <w:bottom w:val="single" w:sz="4" w:space="0" w:color="auto"/>
              <w:right w:val="single" w:sz="4" w:space="0" w:color="auto"/>
            </w:tcBorders>
          </w:tcPr>
          <w:p w14:paraId="3435900C" w14:textId="780946E1" w:rsidR="00506D1E" w:rsidRPr="00A74A02" w:rsidRDefault="005F6ED9" w:rsidP="00506D1E">
            <w:pPr>
              <w:spacing w:before="120"/>
              <w:jc w:val="both"/>
            </w:pPr>
            <w:r w:rsidRPr="00A74A02">
              <w:t>2.5.</w:t>
            </w:r>
          </w:p>
        </w:tc>
        <w:tc>
          <w:tcPr>
            <w:tcW w:w="3771" w:type="dxa"/>
            <w:tcBorders>
              <w:top w:val="nil"/>
              <w:left w:val="single" w:sz="4" w:space="0" w:color="auto"/>
              <w:bottom w:val="single" w:sz="4" w:space="0" w:color="auto"/>
              <w:right w:val="single" w:sz="4" w:space="0" w:color="auto"/>
            </w:tcBorders>
            <w:shd w:val="clear" w:color="auto" w:fill="auto"/>
            <w:vAlign w:val="bottom"/>
          </w:tcPr>
          <w:p w14:paraId="05E3E199" w14:textId="2984DD2A" w:rsidR="00506D1E" w:rsidRPr="00A74A02" w:rsidRDefault="00A74A02" w:rsidP="00506D1E">
            <w:pPr>
              <w:jc w:val="both"/>
              <w:rPr>
                <w:sz w:val="20"/>
                <w:szCs w:val="20"/>
                <w:lang w:eastAsia="x-none" w:bidi="en-US"/>
              </w:rPr>
            </w:pPr>
            <w:r>
              <w:rPr>
                <w:color w:val="000000"/>
                <w:sz w:val="20"/>
                <w:szCs w:val="20"/>
              </w:rPr>
              <w:t xml:space="preserve">drošības barjera N2W2 </w:t>
            </w:r>
            <w:r w:rsidR="00506D1E" w:rsidRPr="00A74A02">
              <w:rPr>
                <w:color w:val="000000"/>
                <w:sz w:val="20"/>
                <w:szCs w:val="20"/>
              </w:rPr>
              <w:t>atbilstoši pievienotajiem tehniskajiem datiem</w:t>
            </w:r>
          </w:p>
        </w:tc>
        <w:tc>
          <w:tcPr>
            <w:tcW w:w="1050" w:type="dxa"/>
            <w:tcBorders>
              <w:top w:val="nil"/>
              <w:left w:val="single" w:sz="4" w:space="0" w:color="auto"/>
              <w:bottom w:val="single" w:sz="4" w:space="0" w:color="auto"/>
              <w:right w:val="single" w:sz="4" w:space="0" w:color="auto"/>
            </w:tcBorders>
            <w:shd w:val="clear" w:color="auto" w:fill="auto"/>
            <w:vAlign w:val="bottom"/>
          </w:tcPr>
          <w:p w14:paraId="125257C4" w14:textId="01277536" w:rsidR="00506D1E" w:rsidRPr="00A74A02" w:rsidRDefault="00506D1E" w:rsidP="00506D1E">
            <w:pPr>
              <w:spacing w:before="120"/>
              <w:jc w:val="center"/>
              <w:rPr>
                <w:sz w:val="20"/>
                <w:szCs w:val="20"/>
              </w:rPr>
            </w:pPr>
            <w:r w:rsidRPr="00A74A02">
              <w:rPr>
                <w:color w:val="000000"/>
                <w:sz w:val="20"/>
                <w:szCs w:val="20"/>
              </w:rPr>
              <w:t>metri</w:t>
            </w:r>
          </w:p>
        </w:tc>
        <w:tc>
          <w:tcPr>
            <w:tcW w:w="1310" w:type="dxa"/>
            <w:tcBorders>
              <w:top w:val="nil"/>
              <w:left w:val="single" w:sz="4" w:space="0" w:color="auto"/>
              <w:bottom w:val="single" w:sz="4" w:space="0" w:color="auto"/>
              <w:right w:val="single" w:sz="4" w:space="0" w:color="auto"/>
            </w:tcBorders>
            <w:shd w:val="clear" w:color="auto" w:fill="auto"/>
            <w:vAlign w:val="bottom"/>
          </w:tcPr>
          <w:p w14:paraId="7BFDC1FB" w14:textId="6A779944" w:rsidR="00506D1E" w:rsidRPr="00A74A02" w:rsidRDefault="00506D1E" w:rsidP="00506D1E">
            <w:pPr>
              <w:spacing w:before="120"/>
              <w:jc w:val="center"/>
              <w:rPr>
                <w:sz w:val="20"/>
                <w:szCs w:val="20"/>
              </w:rPr>
            </w:pPr>
            <w:r w:rsidRPr="00A74A02">
              <w:rPr>
                <w:color w:val="000000"/>
                <w:sz w:val="20"/>
                <w:szCs w:val="20"/>
              </w:rPr>
              <w:t>8</w:t>
            </w:r>
          </w:p>
        </w:tc>
        <w:tc>
          <w:tcPr>
            <w:tcW w:w="1520" w:type="dxa"/>
            <w:tcBorders>
              <w:top w:val="single" w:sz="4" w:space="0" w:color="auto"/>
              <w:left w:val="single" w:sz="4" w:space="0" w:color="auto"/>
              <w:bottom w:val="single" w:sz="4" w:space="0" w:color="auto"/>
              <w:right w:val="single" w:sz="4" w:space="0" w:color="auto"/>
            </w:tcBorders>
            <w:vAlign w:val="center"/>
          </w:tcPr>
          <w:p w14:paraId="5107BAD6" w14:textId="77777777" w:rsidR="00506D1E" w:rsidRPr="00A74A02" w:rsidRDefault="00506D1E" w:rsidP="00506D1E">
            <w:pPr>
              <w:spacing w:before="120"/>
              <w:jc w:val="center"/>
              <w:rPr>
                <w:sz w:val="20"/>
                <w:szCs w:val="20"/>
              </w:rPr>
            </w:pPr>
          </w:p>
        </w:tc>
        <w:tc>
          <w:tcPr>
            <w:tcW w:w="1549" w:type="dxa"/>
            <w:tcBorders>
              <w:top w:val="single" w:sz="4" w:space="0" w:color="auto"/>
              <w:left w:val="single" w:sz="4" w:space="0" w:color="auto"/>
              <w:bottom w:val="single" w:sz="4" w:space="0" w:color="auto"/>
              <w:right w:val="single" w:sz="4" w:space="0" w:color="auto"/>
            </w:tcBorders>
            <w:vAlign w:val="center"/>
          </w:tcPr>
          <w:p w14:paraId="309778F0" w14:textId="77777777" w:rsidR="00506D1E" w:rsidRPr="00A74A02" w:rsidRDefault="00506D1E" w:rsidP="00506D1E">
            <w:pPr>
              <w:spacing w:before="120"/>
              <w:jc w:val="center"/>
              <w:rPr>
                <w:sz w:val="20"/>
                <w:szCs w:val="20"/>
              </w:rPr>
            </w:pPr>
          </w:p>
        </w:tc>
      </w:tr>
      <w:tr w:rsidR="00506D1E" w:rsidRPr="00A74A02" w14:paraId="457AABCE" w14:textId="77777777" w:rsidTr="00E313EA">
        <w:tc>
          <w:tcPr>
            <w:tcW w:w="576" w:type="dxa"/>
            <w:tcBorders>
              <w:top w:val="single" w:sz="4" w:space="0" w:color="auto"/>
              <w:left w:val="single" w:sz="4" w:space="0" w:color="auto"/>
              <w:bottom w:val="single" w:sz="4" w:space="0" w:color="auto"/>
              <w:right w:val="single" w:sz="4" w:space="0" w:color="auto"/>
            </w:tcBorders>
          </w:tcPr>
          <w:p w14:paraId="714DA07D" w14:textId="16F110F7" w:rsidR="00506D1E" w:rsidRPr="00A74A02" w:rsidRDefault="005F6ED9" w:rsidP="00506D1E">
            <w:pPr>
              <w:spacing w:before="120"/>
              <w:jc w:val="both"/>
            </w:pPr>
            <w:r w:rsidRPr="00A74A02">
              <w:t>2.6.</w:t>
            </w:r>
          </w:p>
        </w:tc>
        <w:tc>
          <w:tcPr>
            <w:tcW w:w="3771" w:type="dxa"/>
            <w:tcBorders>
              <w:top w:val="nil"/>
              <w:left w:val="single" w:sz="4" w:space="0" w:color="auto"/>
              <w:bottom w:val="single" w:sz="4" w:space="0" w:color="auto"/>
              <w:right w:val="single" w:sz="4" w:space="0" w:color="auto"/>
            </w:tcBorders>
            <w:shd w:val="clear" w:color="auto" w:fill="auto"/>
            <w:vAlign w:val="bottom"/>
          </w:tcPr>
          <w:p w14:paraId="4A12D970" w14:textId="5BAD0A60" w:rsidR="00506D1E" w:rsidRPr="00A74A02" w:rsidRDefault="00A74A02" w:rsidP="00506D1E">
            <w:pPr>
              <w:jc w:val="both"/>
              <w:rPr>
                <w:sz w:val="20"/>
                <w:szCs w:val="20"/>
                <w:lang w:eastAsia="x-none" w:bidi="en-US"/>
              </w:rPr>
            </w:pPr>
            <w:proofErr w:type="spellStart"/>
            <w:r>
              <w:rPr>
                <w:color w:val="000000"/>
                <w:sz w:val="20"/>
                <w:szCs w:val="20"/>
              </w:rPr>
              <w:t>enkurbarjeras</w:t>
            </w:r>
            <w:proofErr w:type="spellEnd"/>
            <w:r>
              <w:rPr>
                <w:color w:val="000000"/>
                <w:sz w:val="20"/>
                <w:szCs w:val="20"/>
              </w:rPr>
              <w:t xml:space="preserve"> 12 metri </w:t>
            </w:r>
            <w:r w:rsidR="00506D1E" w:rsidRPr="00A74A02">
              <w:rPr>
                <w:color w:val="000000"/>
                <w:sz w:val="20"/>
                <w:szCs w:val="20"/>
              </w:rPr>
              <w:t>atbilstoši pievienotajiem tehniskajiem datiem</w:t>
            </w:r>
          </w:p>
        </w:tc>
        <w:tc>
          <w:tcPr>
            <w:tcW w:w="1050" w:type="dxa"/>
            <w:tcBorders>
              <w:top w:val="nil"/>
              <w:left w:val="single" w:sz="4" w:space="0" w:color="auto"/>
              <w:bottom w:val="single" w:sz="4" w:space="0" w:color="auto"/>
              <w:right w:val="single" w:sz="4" w:space="0" w:color="auto"/>
            </w:tcBorders>
            <w:shd w:val="clear" w:color="auto" w:fill="auto"/>
            <w:vAlign w:val="bottom"/>
          </w:tcPr>
          <w:p w14:paraId="502C8B9B" w14:textId="61C842CD" w:rsidR="00506D1E" w:rsidRPr="00A74A02" w:rsidRDefault="00506D1E" w:rsidP="00506D1E">
            <w:pPr>
              <w:spacing w:before="120"/>
              <w:jc w:val="center"/>
              <w:rPr>
                <w:sz w:val="20"/>
                <w:szCs w:val="20"/>
              </w:rPr>
            </w:pPr>
            <w:proofErr w:type="spellStart"/>
            <w:r w:rsidRPr="00A74A02">
              <w:rPr>
                <w:color w:val="000000"/>
                <w:sz w:val="20"/>
                <w:szCs w:val="20"/>
              </w:rPr>
              <w:t>gab</w:t>
            </w:r>
            <w:proofErr w:type="spellEnd"/>
          </w:p>
        </w:tc>
        <w:tc>
          <w:tcPr>
            <w:tcW w:w="1310" w:type="dxa"/>
            <w:tcBorders>
              <w:top w:val="nil"/>
              <w:left w:val="single" w:sz="4" w:space="0" w:color="auto"/>
              <w:bottom w:val="single" w:sz="4" w:space="0" w:color="auto"/>
              <w:right w:val="single" w:sz="4" w:space="0" w:color="auto"/>
            </w:tcBorders>
            <w:shd w:val="clear" w:color="auto" w:fill="auto"/>
            <w:vAlign w:val="bottom"/>
          </w:tcPr>
          <w:p w14:paraId="57F4A50E" w14:textId="093FB81F" w:rsidR="00506D1E" w:rsidRPr="00A74A02" w:rsidRDefault="00506D1E" w:rsidP="00506D1E">
            <w:pPr>
              <w:spacing w:before="120"/>
              <w:jc w:val="center"/>
              <w:rPr>
                <w:sz w:val="20"/>
                <w:szCs w:val="20"/>
              </w:rPr>
            </w:pPr>
            <w:r w:rsidRPr="00A74A02">
              <w:rPr>
                <w:color w:val="000000"/>
                <w:sz w:val="20"/>
                <w:szCs w:val="20"/>
              </w:rPr>
              <w:t>2</w:t>
            </w:r>
          </w:p>
        </w:tc>
        <w:tc>
          <w:tcPr>
            <w:tcW w:w="1520" w:type="dxa"/>
            <w:tcBorders>
              <w:top w:val="single" w:sz="4" w:space="0" w:color="auto"/>
              <w:left w:val="single" w:sz="4" w:space="0" w:color="auto"/>
              <w:bottom w:val="single" w:sz="4" w:space="0" w:color="auto"/>
              <w:right w:val="single" w:sz="4" w:space="0" w:color="auto"/>
            </w:tcBorders>
            <w:vAlign w:val="center"/>
          </w:tcPr>
          <w:p w14:paraId="5F6CEB91" w14:textId="77777777" w:rsidR="00506D1E" w:rsidRPr="00A74A02" w:rsidRDefault="00506D1E" w:rsidP="00506D1E">
            <w:pPr>
              <w:spacing w:before="120"/>
              <w:jc w:val="center"/>
              <w:rPr>
                <w:sz w:val="20"/>
                <w:szCs w:val="20"/>
              </w:rPr>
            </w:pPr>
          </w:p>
        </w:tc>
        <w:tc>
          <w:tcPr>
            <w:tcW w:w="1549" w:type="dxa"/>
            <w:tcBorders>
              <w:top w:val="single" w:sz="4" w:space="0" w:color="auto"/>
              <w:left w:val="single" w:sz="4" w:space="0" w:color="auto"/>
              <w:bottom w:val="single" w:sz="4" w:space="0" w:color="auto"/>
              <w:right w:val="single" w:sz="4" w:space="0" w:color="auto"/>
            </w:tcBorders>
            <w:vAlign w:val="center"/>
          </w:tcPr>
          <w:p w14:paraId="7095FF93" w14:textId="77777777" w:rsidR="00506D1E" w:rsidRPr="00A74A02" w:rsidRDefault="00506D1E" w:rsidP="00506D1E">
            <w:pPr>
              <w:spacing w:before="120"/>
              <w:jc w:val="center"/>
              <w:rPr>
                <w:sz w:val="20"/>
                <w:szCs w:val="20"/>
              </w:rPr>
            </w:pPr>
          </w:p>
        </w:tc>
      </w:tr>
      <w:tr w:rsidR="00506D1E" w:rsidRPr="00A74A02" w14:paraId="50981E6D" w14:textId="77777777" w:rsidTr="00E313EA">
        <w:tc>
          <w:tcPr>
            <w:tcW w:w="576" w:type="dxa"/>
            <w:tcBorders>
              <w:top w:val="single" w:sz="4" w:space="0" w:color="auto"/>
              <w:left w:val="single" w:sz="4" w:space="0" w:color="auto"/>
              <w:bottom w:val="single" w:sz="4" w:space="0" w:color="auto"/>
              <w:right w:val="single" w:sz="4" w:space="0" w:color="auto"/>
            </w:tcBorders>
          </w:tcPr>
          <w:p w14:paraId="5A89AE93" w14:textId="39248482" w:rsidR="00506D1E" w:rsidRPr="00A74A02" w:rsidRDefault="005F6ED9" w:rsidP="00506D1E">
            <w:pPr>
              <w:spacing w:before="120"/>
              <w:jc w:val="both"/>
            </w:pPr>
            <w:r w:rsidRPr="00A74A02">
              <w:t>2.7.</w:t>
            </w:r>
          </w:p>
        </w:tc>
        <w:tc>
          <w:tcPr>
            <w:tcW w:w="3771" w:type="dxa"/>
            <w:tcBorders>
              <w:top w:val="nil"/>
              <w:left w:val="single" w:sz="4" w:space="0" w:color="auto"/>
              <w:bottom w:val="single" w:sz="4" w:space="0" w:color="auto"/>
              <w:right w:val="single" w:sz="4" w:space="0" w:color="auto"/>
            </w:tcBorders>
            <w:shd w:val="clear" w:color="auto" w:fill="auto"/>
            <w:vAlign w:val="bottom"/>
          </w:tcPr>
          <w:p w14:paraId="6EFB1B49" w14:textId="2A92A027" w:rsidR="00506D1E" w:rsidRPr="00A74A02" w:rsidRDefault="00506D1E" w:rsidP="00506D1E">
            <w:pPr>
              <w:jc w:val="both"/>
              <w:rPr>
                <w:sz w:val="20"/>
                <w:szCs w:val="20"/>
                <w:lang w:eastAsia="x-none" w:bidi="en-US"/>
              </w:rPr>
            </w:pPr>
            <w:r w:rsidRPr="00A74A02">
              <w:rPr>
                <w:color w:val="000000"/>
                <w:sz w:val="20"/>
                <w:szCs w:val="20"/>
              </w:rPr>
              <w:t xml:space="preserve">Materiāli, stiprinājumi </w:t>
            </w:r>
            <w:r w:rsidR="00274284">
              <w:rPr>
                <w:color w:val="000000"/>
                <w:sz w:val="20"/>
                <w:szCs w:val="20"/>
              </w:rPr>
              <w:t xml:space="preserve">visa </w:t>
            </w:r>
            <w:r w:rsidRPr="00A74A02">
              <w:rPr>
                <w:color w:val="000000"/>
                <w:sz w:val="20"/>
                <w:szCs w:val="20"/>
              </w:rPr>
              <w:t>darba izpildei</w:t>
            </w:r>
          </w:p>
        </w:tc>
        <w:tc>
          <w:tcPr>
            <w:tcW w:w="1050" w:type="dxa"/>
            <w:tcBorders>
              <w:top w:val="nil"/>
              <w:left w:val="single" w:sz="4" w:space="0" w:color="auto"/>
              <w:bottom w:val="single" w:sz="4" w:space="0" w:color="auto"/>
              <w:right w:val="single" w:sz="4" w:space="0" w:color="auto"/>
            </w:tcBorders>
            <w:shd w:val="clear" w:color="auto" w:fill="auto"/>
            <w:vAlign w:val="bottom"/>
          </w:tcPr>
          <w:p w14:paraId="3252B036" w14:textId="3F5923E3" w:rsidR="00506D1E" w:rsidRPr="00A74A02" w:rsidRDefault="00274284" w:rsidP="00506D1E">
            <w:pPr>
              <w:spacing w:before="120"/>
              <w:jc w:val="center"/>
              <w:rPr>
                <w:sz w:val="20"/>
                <w:szCs w:val="20"/>
              </w:rPr>
            </w:pPr>
            <w:r>
              <w:rPr>
                <w:color w:val="000000"/>
                <w:sz w:val="20"/>
                <w:szCs w:val="20"/>
              </w:rPr>
              <w:t>komplekts</w:t>
            </w:r>
          </w:p>
        </w:tc>
        <w:tc>
          <w:tcPr>
            <w:tcW w:w="1310" w:type="dxa"/>
            <w:tcBorders>
              <w:top w:val="nil"/>
              <w:left w:val="single" w:sz="4" w:space="0" w:color="auto"/>
              <w:bottom w:val="single" w:sz="4" w:space="0" w:color="auto"/>
              <w:right w:val="single" w:sz="4" w:space="0" w:color="auto"/>
            </w:tcBorders>
            <w:shd w:val="clear" w:color="auto" w:fill="auto"/>
            <w:vAlign w:val="bottom"/>
          </w:tcPr>
          <w:p w14:paraId="293EE8A7" w14:textId="6C873EBF" w:rsidR="00506D1E" w:rsidRPr="00A74A02" w:rsidRDefault="00506D1E" w:rsidP="00506D1E">
            <w:pPr>
              <w:spacing w:before="120"/>
              <w:jc w:val="center"/>
              <w:rPr>
                <w:sz w:val="20"/>
                <w:szCs w:val="20"/>
              </w:rPr>
            </w:pPr>
            <w:r w:rsidRPr="00A74A02">
              <w:rPr>
                <w:color w:val="000000"/>
                <w:sz w:val="20"/>
                <w:szCs w:val="20"/>
              </w:rPr>
              <w:t>1</w:t>
            </w:r>
          </w:p>
        </w:tc>
        <w:tc>
          <w:tcPr>
            <w:tcW w:w="1520" w:type="dxa"/>
            <w:tcBorders>
              <w:top w:val="single" w:sz="4" w:space="0" w:color="auto"/>
              <w:left w:val="single" w:sz="4" w:space="0" w:color="auto"/>
              <w:bottom w:val="single" w:sz="4" w:space="0" w:color="auto"/>
              <w:right w:val="single" w:sz="4" w:space="0" w:color="auto"/>
            </w:tcBorders>
            <w:vAlign w:val="center"/>
          </w:tcPr>
          <w:p w14:paraId="6D700AC2" w14:textId="77777777" w:rsidR="00506D1E" w:rsidRPr="00A74A02" w:rsidRDefault="00506D1E" w:rsidP="00506D1E">
            <w:pPr>
              <w:spacing w:before="120"/>
              <w:jc w:val="center"/>
              <w:rPr>
                <w:sz w:val="20"/>
                <w:szCs w:val="20"/>
              </w:rPr>
            </w:pPr>
          </w:p>
        </w:tc>
        <w:tc>
          <w:tcPr>
            <w:tcW w:w="1549" w:type="dxa"/>
            <w:tcBorders>
              <w:top w:val="single" w:sz="4" w:space="0" w:color="auto"/>
              <w:left w:val="single" w:sz="4" w:space="0" w:color="auto"/>
              <w:bottom w:val="single" w:sz="4" w:space="0" w:color="auto"/>
              <w:right w:val="single" w:sz="4" w:space="0" w:color="auto"/>
            </w:tcBorders>
            <w:vAlign w:val="center"/>
          </w:tcPr>
          <w:p w14:paraId="7E59A83D" w14:textId="77777777" w:rsidR="00506D1E" w:rsidRPr="00A74A02" w:rsidRDefault="00506D1E" w:rsidP="00506D1E">
            <w:pPr>
              <w:spacing w:before="120"/>
              <w:jc w:val="center"/>
              <w:rPr>
                <w:sz w:val="20"/>
                <w:szCs w:val="20"/>
              </w:rPr>
            </w:pPr>
          </w:p>
        </w:tc>
      </w:tr>
      <w:tr w:rsidR="005F6ED9" w:rsidRPr="00A74A02" w14:paraId="3C32B564" w14:textId="77777777" w:rsidTr="00E313EA">
        <w:tc>
          <w:tcPr>
            <w:tcW w:w="576" w:type="dxa"/>
            <w:tcBorders>
              <w:top w:val="single" w:sz="4" w:space="0" w:color="auto"/>
              <w:left w:val="single" w:sz="4" w:space="0" w:color="auto"/>
              <w:bottom w:val="single" w:sz="4" w:space="0" w:color="auto"/>
              <w:right w:val="single" w:sz="4" w:space="0" w:color="auto"/>
            </w:tcBorders>
          </w:tcPr>
          <w:p w14:paraId="71995A05" w14:textId="00659260" w:rsidR="005F6ED9" w:rsidRPr="00A74A02" w:rsidRDefault="005F6ED9" w:rsidP="00506D1E">
            <w:pPr>
              <w:spacing w:before="120"/>
              <w:jc w:val="both"/>
            </w:pPr>
            <w:r w:rsidRPr="00A74A02">
              <w:t>3.</w:t>
            </w:r>
          </w:p>
        </w:tc>
        <w:tc>
          <w:tcPr>
            <w:tcW w:w="3771" w:type="dxa"/>
            <w:tcBorders>
              <w:top w:val="nil"/>
              <w:left w:val="single" w:sz="4" w:space="0" w:color="auto"/>
              <w:bottom w:val="single" w:sz="4" w:space="0" w:color="auto"/>
              <w:right w:val="single" w:sz="4" w:space="0" w:color="auto"/>
            </w:tcBorders>
            <w:shd w:val="clear" w:color="auto" w:fill="auto"/>
            <w:vAlign w:val="bottom"/>
          </w:tcPr>
          <w:p w14:paraId="231F7684" w14:textId="078FB50A" w:rsidR="005F6ED9" w:rsidRPr="00A74A02" w:rsidRDefault="00EB1720" w:rsidP="005F6ED9">
            <w:pPr>
              <w:jc w:val="both"/>
              <w:rPr>
                <w:color w:val="000000"/>
                <w:sz w:val="20"/>
                <w:szCs w:val="20"/>
              </w:rPr>
            </w:pPr>
            <w:r w:rsidRPr="00A74A02">
              <w:rPr>
                <w:color w:val="000000"/>
                <w:sz w:val="20"/>
                <w:szCs w:val="20"/>
              </w:rPr>
              <w:t>I</w:t>
            </w:r>
            <w:r w:rsidR="005F6ED9" w:rsidRPr="00A74A02">
              <w:rPr>
                <w:color w:val="000000"/>
                <w:sz w:val="20"/>
                <w:szCs w:val="20"/>
              </w:rPr>
              <w:t xml:space="preserve">esēduma aizpildīšana ar </w:t>
            </w:r>
            <w:proofErr w:type="spellStart"/>
            <w:r w:rsidR="005F6ED9" w:rsidRPr="00A74A02">
              <w:rPr>
                <w:color w:val="000000"/>
                <w:sz w:val="20"/>
                <w:szCs w:val="20"/>
              </w:rPr>
              <w:t>minerālmateriāla</w:t>
            </w:r>
            <w:proofErr w:type="spellEnd"/>
            <w:r w:rsidR="005F6ED9" w:rsidRPr="00A74A02">
              <w:rPr>
                <w:color w:val="000000"/>
                <w:sz w:val="20"/>
                <w:szCs w:val="20"/>
              </w:rPr>
              <w:t xml:space="preserve"> maisījumu</w:t>
            </w:r>
            <w:r w:rsidR="00274284">
              <w:rPr>
                <w:color w:val="000000"/>
                <w:sz w:val="20"/>
                <w:szCs w:val="20"/>
              </w:rPr>
              <w:t>, izlīdzināšana un noblietēšana</w:t>
            </w:r>
          </w:p>
        </w:tc>
        <w:tc>
          <w:tcPr>
            <w:tcW w:w="1050" w:type="dxa"/>
            <w:tcBorders>
              <w:top w:val="nil"/>
              <w:left w:val="single" w:sz="4" w:space="0" w:color="auto"/>
              <w:bottom w:val="single" w:sz="4" w:space="0" w:color="auto"/>
              <w:right w:val="single" w:sz="4" w:space="0" w:color="auto"/>
            </w:tcBorders>
            <w:shd w:val="clear" w:color="auto" w:fill="auto"/>
            <w:vAlign w:val="bottom"/>
          </w:tcPr>
          <w:p w14:paraId="091273CF" w14:textId="354227FE" w:rsidR="005F6ED9" w:rsidRPr="00A74A02" w:rsidRDefault="00EB1720" w:rsidP="00506D1E">
            <w:pPr>
              <w:spacing w:before="120"/>
              <w:jc w:val="center"/>
              <w:rPr>
                <w:color w:val="000000"/>
                <w:sz w:val="20"/>
                <w:szCs w:val="20"/>
                <w:vertAlign w:val="superscript"/>
              </w:rPr>
            </w:pPr>
            <w:r w:rsidRPr="00A74A02">
              <w:rPr>
                <w:color w:val="000000"/>
                <w:sz w:val="20"/>
                <w:szCs w:val="20"/>
              </w:rPr>
              <w:t>m</w:t>
            </w:r>
            <w:r w:rsidRPr="00A74A02">
              <w:rPr>
                <w:color w:val="000000"/>
                <w:sz w:val="20"/>
                <w:szCs w:val="20"/>
                <w:vertAlign w:val="superscript"/>
              </w:rPr>
              <w:t>3</w:t>
            </w:r>
          </w:p>
        </w:tc>
        <w:tc>
          <w:tcPr>
            <w:tcW w:w="1310" w:type="dxa"/>
            <w:tcBorders>
              <w:top w:val="nil"/>
              <w:left w:val="single" w:sz="4" w:space="0" w:color="auto"/>
              <w:bottom w:val="single" w:sz="4" w:space="0" w:color="auto"/>
              <w:right w:val="single" w:sz="4" w:space="0" w:color="auto"/>
            </w:tcBorders>
            <w:shd w:val="clear" w:color="auto" w:fill="auto"/>
            <w:vAlign w:val="bottom"/>
          </w:tcPr>
          <w:p w14:paraId="23F1751D" w14:textId="00AFCBFA" w:rsidR="005F6ED9" w:rsidRPr="00A74A02" w:rsidRDefault="00EB1720" w:rsidP="00506D1E">
            <w:pPr>
              <w:spacing w:before="120"/>
              <w:jc w:val="center"/>
              <w:rPr>
                <w:color w:val="000000"/>
                <w:sz w:val="20"/>
                <w:szCs w:val="20"/>
              </w:rPr>
            </w:pPr>
            <w:r w:rsidRPr="00A74A02">
              <w:rPr>
                <w:color w:val="000000"/>
                <w:sz w:val="20"/>
                <w:szCs w:val="20"/>
              </w:rPr>
              <w:t>12</w:t>
            </w:r>
          </w:p>
        </w:tc>
        <w:tc>
          <w:tcPr>
            <w:tcW w:w="1520" w:type="dxa"/>
            <w:tcBorders>
              <w:top w:val="single" w:sz="4" w:space="0" w:color="auto"/>
              <w:left w:val="single" w:sz="4" w:space="0" w:color="auto"/>
              <w:bottom w:val="single" w:sz="4" w:space="0" w:color="auto"/>
              <w:right w:val="single" w:sz="4" w:space="0" w:color="auto"/>
            </w:tcBorders>
            <w:vAlign w:val="center"/>
          </w:tcPr>
          <w:p w14:paraId="012693C2" w14:textId="77777777" w:rsidR="005F6ED9" w:rsidRPr="00A74A02" w:rsidRDefault="005F6ED9" w:rsidP="00506D1E">
            <w:pPr>
              <w:spacing w:before="120"/>
              <w:jc w:val="center"/>
              <w:rPr>
                <w:sz w:val="20"/>
                <w:szCs w:val="20"/>
              </w:rPr>
            </w:pPr>
          </w:p>
        </w:tc>
        <w:tc>
          <w:tcPr>
            <w:tcW w:w="1549" w:type="dxa"/>
            <w:tcBorders>
              <w:top w:val="single" w:sz="4" w:space="0" w:color="auto"/>
              <w:left w:val="single" w:sz="4" w:space="0" w:color="auto"/>
              <w:bottom w:val="single" w:sz="4" w:space="0" w:color="auto"/>
              <w:right w:val="single" w:sz="4" w:space="0" w:color="auto"/>
            </w:tcBorders>
            <w:vAlign w:val="center"/>
          </w:tcPr>
          <w:p w14:paraId="3FFF321F" w14:textId="77777777" w:rsidR="005F6ED9" w:rsidRPr="00A74A02" w:rsidRDefault="005F6ED9" w:rsidP="00506D1E">
            <w:pPr>
              <w:spacing w:before="120"/>
              <w:jc w:val="center"/>
              <w:rPr>
                <w:sz w:val="20"/>
                <w:szCs w:val="20"/>
              </w:rPr>
            </w:pPr>
          </w:p>
        </w:tc>
      </w:tr>
      <w:tr w:rsidR="00E313EA" w:rsidRPr="00A74A02" w14:paraId="05B05344" w14:textId="77777777" w:rsidTr="00E313EA">
        <w:tc>
          <w:tcPr>
            <w:tcW w:w="576" w:type="dxa"/>
            <w:tcBorders>
              <w:top w:val="single" w:sz="4" w:space="0" w:color="auto"/>
              <w:left w:val="single" w:sz="4" w:space="0" w:color="auto"/>
              <w:bottom w:val="single" w:sz="4" w:space="0" w:color="auto"/>
              <w:right w:val="single" w:sz="4" w:space="0" w:color="auto"/>
            </w:tcBorders>
          </w:tcPr>
          <w:p w14:paraId="012552EE" w14:textId="0629F662" w:rsidR="00E313EA" w:rsidRPr="00A74A02" w:rsidRDefault="00E313EA" w:rsidP="00E313EA">
            <w:pPr>
              <w:spacing w:before="120"/>
              <w:jc w:val="both"/>
            </w:pPr>
            <w:r w:rsidRPr="00A74A02">
              <w:t>4.</w:t>
            </w:r>
          </w:p>
        </w:tc>
        <w:tc>
          <w:tcPr>
            <w:tcW w:w="3771" w:type="dxa"/>
            <w:tcBorders>
              <w:top w:val="nil"/>
              <w:left w:val="single" w:sz="4" w:space="0" w:color="auto"/>
              <w:bottom w:val="single" w:sz="4" w:space="0" w:color="auto"/>
              <w:right w:val="single" w:sz="4" w:space="0" w:color="auto"/>
            </w:tcBorders>
            <w:shd w:val="clear" w:color="auto" w:fill="auto"/>
            <w:vAlign w:val="bottom"/>
          </w:tcPr>
          <w:p w14:paraId="0FEB20D2" w14:textId="55CDF8A8" w:rsidR="00E313EA" w:rsidRPr="00A74A02" w:rsidRDefault="00E313EA" w:rsidP="00E313EA">
            <w:pPr>
              <w:jc w:val="both"/>
              <w:rPr>
                <w:color w:val="000000"/>
                <w:sz w:val="20"/>
                <w:szCs w:val="20"/>
              </w:rPr>
            </w:pPr>
            <w:r>
              <w:rPr>
                <w:color w:val="000000"/>
                <w:sz w:val="20"/>
                <w:szCs w:val="20"/>
              </w:rPr>
              <w:t>Pirms darbu veikšanas jānotīra tilta klātne no gružiem.</w:t>
            </w:r>
          </w:p>
        </w:tc>
        <w:tc>
          <w:tcPr>
            <w:tcW w:w="1050" w:type="dxa"/>
            <w:tcBorders>
              <w:top w:val="nil"/>
              <w:left w:val="single" w:sz="4" w:space="0" w:color="auto"/>
              <w:bottom w:val="single" w:sz="4" w:space="0" w:color="auto"/>
              <w:right w:val="single" w:sz="4" w:space="0" w:color="auto"/>
            </w:tcBorders>
            <w:shd w:val="clear" w:color="auto" w:fill="auto"/>
            <w:vAlign w:val="bottom"/>
          </w:tcPr>
          <w:p w14:paraId="4A56E025" w14:textId="3260CEA7" w:rsidR="00E313EA" w:rsidRPr="00A74A02" w:rsidRDefault="00E313EA" w:rsidP="00E313EA">
            <w:pPr>
              <w:spacing w:before="120"/>
              <w:jc w:val="center"/>
              <w:rPr>
                <w:color w:val="000000"/>
                <w:sz w:val="20"/>
                <w:szCs w:val="20"/>
              </w:rPr>
            </w:pPr>
            <w:proofErr w:type="spellStart"/>
            <w:r w:rsidRPr="00A74A02">
              <w:rPr>
                <w:sz w:val="20"/>
                <w:szCs w:val="20"/>
              </w:rPr>
              <w:t>gab</w:t>
            </w:r>
            <w:proofErr w:type="spellEnd"/>
          </w:p>
        </w:tc>
        <w:tc>
          <w:tcPr>
            <w:tcW w:w="1310" w:type="dxa"/>
            <w:tcBorders>
              <w:top w:val="nil"/>
              <w:left w:val="single" w:sz="4" w:space="0" w:color="auto"/>
              <w:bottom w:val="single" w:sz="4" w:space="0" w:color="auto"/>
              <w:right w:val="single" w:sz="4" w:space="0" w:color="auto"/>
            </w:tcBorders>
            <w:shd w:val="clear" w:color="auto" w:fill="auto"/>
            <w:vAlign w:val="bottom"/>
          </w:tcPr>
          <w:p w14:paraId="01E1D834" w14:textId="46E4ABF2" w:rsidR="00E313EA" w:rsidRPr="00A74A02" w:rsidRDefault="00E313EA" w:rsidP="00E313EA">
            <w:pPr>
              <w:spacing w:before="120"/>
              <w:jc w:val="center"/>
              <w:rPr>
                <w:color w:val="000000"/>
                <w:sz w:val="20"/>
                <w:szCs w:val="20"/>
              </w:rPr>
            </w:pPr>
            <w:r w:rsidRPr="00A74A02">
              <w:rPr>
                <w:sz w:val="20"/>
                <w:szCs w:val="20"/>
              </w:rPr>
              <w:t>1</w:t>
            </w:r>
          </w:p>
        </w:tc>
        <w:tc>
          <w:tcPr>
            <w:tcW w:w="1520" w:type="dxa"/>
            <w:tcBorders>
              <w:top w:val="single" w:sz="4" w:space="0" w:color="auto"/>
              <w:left w:val="single" w:sz="4" w:space="0" w:color="auto"/>
              <w:bottom w:val="single" w:sz="4" w:space="0" w:color="auto"/>
              <w:right w:val="single" w:sz="4" w:space="0" w:color="auto"/>
            </w:tcBorders>
            <w:vAlign w:val="center"/>
          </w:tcPr>
          <w:p w14:paraId="502FFC23" w14:textId="77777777" w:rsidR="00E313EA" w:rsidRPr="00A74A02" w:rsidRDefault="00E313EA" w:rsidP="00E313EA">
            <w:pPr>
              <w:spacing w:before="120"/>
              <w:jc w:val="center"/>
              <w:rPr>
                <w:sz w:val="20"/>
                <w:szCs w:val="20"/>
              </w:rPr>
            </w:pPr>
          </w:p>
        </w:tc>
        <w:tc>
          <w:tcPr>
            <w:tcW w:w="1549" w:type="dxa"/>
            <w:tcBorders>
              <w:top w:val="single" w:sz="4" w:space="0" w:color="auto"/>
              <w:left w:val="single" w:sz="4" w:space="0" w:color="auto"/>
              <w:bottom w:val="single" w:sz="4" w:space="0" w:color="auto"/>
              <w:right w:val="single" w:sz="4" w:space="0" w:color="auto"/>
            </w:tcBorders>
            <w:vAlign w:val="center"/>
          </w:tcPr>
          <w:p w14:paraId="5BE89BDD" w14:textId="77777777" w:rsidR="00E313EA" w:rsidRPr="00A74A02" w:rsidRDefault="00E313EA" w:rsidP="00E313EA">
            <w:pPr>
              <w:spacing w:before="120"/>
              <w:jc w:val="center"/>
              <w:rPr>
                <w:sz w:val="20"/>
                <w:szCs w:val="20"/>
              </w:rPr>
            </w:pPr>
          </w:p>
        </w:tc>
      </w:tr>
      <w:tr w:rsidR="00E313EA" w:rsidRPr="00A74A02" w14:paraId="166BEA85" w14:textId="77777777" w:rsidTr="00E313EA">
        <w:tc>
          <w:tcPr>
            <w:tcW w:w="576" w:type="dxa"/>
            <w:tcBorders>
              <w:top w:val="single" w:sz="4" w:space="0" w:color="auto"/>
              <w:left w:val="single" w:sz="4" w:space="0" w:color="auto"/>
              <w:bottom w:val="single" w:sz="4" w:space="0" w:color="auto"/>
              <w:right w:val="single" w:sz="4" w:space="0" w:color="auto"/>
            </w:tcBorders>
          </w:tcPr>
          <w:p w14:paraId="77117488" w14:textId="59C92BFB" w:rsidR="00E313EA" w:rsidRPr="00A74A02" w:rsidRDefault="00E313EA" w:rsidP="00E313EA">
            <w:pPr>
              <w:spacing w:before="120"/>
              <w:jc w:val="both"/>
            </w:pPr>
            <w:r>
              <w:t>5.</w:t>
            </w:r>
          </w:p>
        </w:tc>
        <w:tc>
          <w:tcPr>
            <w:tcW w:w="3771" w:type="dxa"/>
            <w:tcBorders>
              <w:top w:val="nil"/>
              <w:left w:val="single" w:sz="4" w:space="0" w:color="auto"/>
              <w:bottom w:val="single" w:sz="4" w:space="0" w:color="auto"/>
              <w:right w:val="single" w:sz="4" w:space="0" w:color="auto"/>
            </w:tcBorders>
            <w:shd w:val="clear" w:color="auto" w:fill="auto"/>
            <w:vAlign w:val="bottom"/>
          </w:tcPr>
          <w:p w14:paraId="73B06ED4" w14:textId="5D0882E6" w:rsidR="00E313EA" w:rsidRPr="00A74A02" w:rsidRDefault="00E313EA" w:rsidP="00E313EA">
            <w:pPr>
              <w:jc w:val="both"/>
              <w:rPr>
                <w:sz w:val="20"/>
                <w:szCs w:val="20"/>
                <w:lang w:eastAsia="x-none" w:bidi="en-US"/>
              </w:rPr>
            </w:pPr>
            <w:r w:rsidRPr="00A74A02">
              <w:rPr>
                <w:sz w:val="20"/>
                <w:szCs w:val="20"/>
                <w:lang w:eastAsia="x-none" w:bidi="en-US"/>
              </w:rPr>
              <w:t>Darba vietas sakārtošana</w:t>
            </w:r>
            <w:r>
              <w:rPr>
                <w:sz w:val="20"/>
                <w:szCs w:val="20"/>
                <w:lang w:eastAsia="x-none" w:bidi="en-US"/>
              </w:rPr>
              <w:t>, būvgružu utilizācija</w:t>
            </w:r>
          </w:p>
        </w:tc>
        <w:tc>
          <w:tcPr>
            <w:tcW w:w="1050" w:type="dxa"/>
            <w:tcBorders>
              <w:top w:val="nil"/>
              <w:left w:val="single" w:sz="4" w:space="0" w:color="auto"/>
              <w:bottom w:val="single" w:sz="4" w:space="0" w:color="auto"/>
              <w:right w:val="single" w:sz="4" w:space="0" w:color="auto"/>
            </w:tcBorders>
            <w:shd w:val="clear" w:color="auto" w:fill="auto"/>
            <w:vAlign w:val="bottom"/>
          </w:tcPr>
          <w:p w14:paraId="5298AABC" w14:textId="47D025B9" w:rsidR="00E313EA" w:rsidRPr="00A74A02" w:rsidRDefault="00E313EA" w:rsidP="00E313EA">
            <w:pPr>
              <w:spacing w:before="120"/>
              <w:jc w:val="center"/>
              <w:rPr>
                <w:sz w:val="20"/>
                <w:szCs w:val="20"/>
              </w:rPr>
            </w:pPr>
            <w:proofErr w:type="spellStart"/>
            <w:r w:rsidRPr="00A74A02">
              <w:rPr>
                <w:sz w:val="20"/>
                <w:szCs w:val="20"/>
              </w:rPr>
              <w:t>gab</w:t>
            </w:r>
            <w:proofErr w:type="spellEnd"/>
          </w:p>
        </w:tc>
        <w:tc>
          <w:tcPr>
            <w:tcW w:w="1310" w:type="dxa"/>
            <w:tcBorders>
              <w:top w:val="nil"/>
              <w:left w:val="single" w:sz="4" w:space="0" w:color="auto"/>
              <w:bottom w:val="single" w:sz="4" w:space="0" w:color="auto"/>
              <w:right w:val="single" w:sz="4" w:space="0" w:color="auto"/>
            </w:tcBorders>
            <w:shd w:val="clear" w:color="auto" w:fill="auto"/>
            <w:vAlign w:val="bottom"/>
          </w:tcPr>
          <w:p w14:paraId="45DAC18B" w14:textId="26567DCD" w:rsidR="00E313EA" w:rsidRPr="00A74A02" w:rsidRDefault="00E313EA" w:rsidP="00E313EA">
            <w:pPr>
              <w:spacing w:before="120"/>
              <w:jc w:val="center"/>
              <w:rPr>
                <w:sz w:val="20"/>
                <w:szCs w:val="20"/>
              </w:rPr>
            </w:pPr>
            <w:r w:rsidRPr="00A74A02">
              <w:rPr>
                <w:sz w:val="20"/>
                <w:szCs w:val="20"/>
              </w:rPr>
              <w:t>1</w:t>
            </w:r>
          </w:p>
        </w:tc>
        <w:tc>
          <w:tcPr>
            <w:tcW w:w="1520" w:type="dxa"/>
            <w:tcBorders>
              <w:top w:val="single" w:sz="4" w:space="0" w:color="auto"/>
              <w:left w:val="single" w:sz="4" w:space="0" w:color="auto"/>
              <w:bottom w:val="single" w:sz="4" w:space="0" w:color="auto"/>
              <w:right w:val="single" w:sz="4" w:space="0" w:color="auto"/>
            </w:tcBorders>
            <w:vAlign w:val="center"/>
          </w:tcPr>
          <w:p w14:paraId="743FC3C4" w14:textId="77777777" w:rsidR="00E313EA" w:rsidRPr="00A74A02" w:rsidRDefault="00E313EA" w:rsidP="00E313EA">
            <w:pPr>
              <w:spacing w:before="120"/>
              <w:jc w:val="center"/>
              <w:rPr>
                <w:sz w:val="20"/>
                <w:szCs w:val="20"/>
              </w:rPr>
            </w:pPr>
          </w:p>
        </w:tc>
        <w:tc>
          <w:tcPr>
            <w:tcW w:w="1549" w:type="dxa"/>
            <w:tcBorders>
              <w:top w:val="single" w:sz="4" w:space="0" w:color="auto"/>
              <w:left w:val="single" w:sz="4" w:space="0" w:color="auto"/>
              <w:bottom w:val="single" w:sz="4" w:space="0" w:color="auto"/>
              <w:right w:val="single" w:sz="4" w:space="0" w:color="auto"/>
            </w:tcBorders>
            <w:vAlign w:val="center"/>
          </w:tcPr>
          <w:p w14:paraId="4D4620FA" w14:textId="77777777" w:rsidR="00E313EA" w:rsidRPr="00A74A02" w:rsidRDefault="00E313EA" w:rsidP="00E313EA">
            <w:pPr>
              <w:spacing w:before="120"/>
              <w:jc w:val="center"/>
              <w:rPr>
                <w:sz w:val="20"/>
                <w:szCs w:val="20"/>
              </w:rPr>
            </w:pPr>
          </w:p>
        </w:tc>
      </w:tr>
      <w:tr w:rsidR="00E313EA" w:rsidRPr="00A74A02" w14:paraId="5164D4BC" w14:textId="77777777" w:rsidTr="00E313EA">
        <w:tc>
          <w:tcPr>
            <w:tcW w:w="576" w:type="dxa"/>
            <w:tcBorders>
              <w:top w:val="single" w:sz="4" w:space="0" w:color="auto"/>
              <w:left w:val="single" w:sz="4" w:space="0" w:color="auto"/>
              <w:bottom w:val="single" w:sz="4" w:space="0" w:color="auto"/>
              <w:right w:val="single" w:sz="4" w:space="0" w:color="auto"/>
            </w:tcBorders>
          </w:tcPr>
          <w:p w14:paraId="73990406" w14:textId="3A6B6664" w:rsidR="00E313EA" w:rsidRPr="00A74A02" w:rsidRDefault="00E313EA" w:rsidP="00E313EA">
            <w:pPr>
              <w:spacing w:before="120"/>
              <w:jc w:val="both"/>
            </w:pPr>
          </w:p>
        </w:tc>
        <w:tc>
          <w:tcPr>
            <w:tcW w:w="3771" w:type="dxa"/>
            <w:tcBorders>
              <w:top w:val="nil"/>
              <w:left w:val="nil"/>
              <w:bottom w:val="single" w:sz="4" w:space="0" w:color="000000"/>
              <w:right w:val="single" w:sz="4" w:space="0" w:color="000000"/>
            </w:tcBorders>
            <w:shd w:val="clear" w:color="auto" w:fill="auto"/>
            <w:vAlign w:val="center"/>
          </w:tcPr>
          <w:p w14:paraId="503C45DA" w14:textId="7AFDB843" w:rsidR="00E313EA" w:rsidRPr="00A74A02" w:rsidRDefault="00E313EA" w:rsidP="00E313EA">
            <w:pPr>
              <w:jc w:val="both"/>
              <w:rPr>
                <w:sz w:val="20"/>
                <w:szCs w:val="20"/>
                <w:lang w:eastAsia="x-none" w:bidi="en-US"/>
              </w:rPr>
            </w:pPr>
          </w:p>
        </w:tc>
        <w:tc>
          <w:tcPr>
            <w:tcW w:w="1050" w:type="dxa"/>
            <w:tcBorders>
              <w:top w:val="nil"/>
              <w:left w:val="nil"/>
              <w:bottom w:val="single" w:sz="4" w:space="0" w:color="000000"/>
              <w:right w:val="single" w:sz="4" w:space="0" w:color="000000"/>
            </w:tcBorders>
            <w:shd w:val="clear" w:color="auto" w:fill="auto"/>
            <w:vAlign w:val="center"/>
          </w:tcPr>
          <w:p w14:paraId="335096C9" w14:textId="625BE8C5" w:rsidR="00E313EA" w:rsidRPr="00A74A02" w:rsidRDefault="00E313EA" w:rsidP="00E313EA">
            <w:pPr>
              <w:spacing w:before="120"/>
              <w:jc w:val="center"/>
              <w:rPr>
                <w:sz w:val="20"/>
                <w:szCs w:val="20"/>
              </w:rPr>
            </w:pPr>
          </w:p>
        </w:tc>
        <w:tc>
          <w:tcPr>
            <w:tcW w:w="1310" w:type="dxa"/>
            <w:tcBorders>
              <w:top w:val="nil"/>
              <w:left w:val="nil"/>
              <w:bottom w:val="single" w:sz="4" w:space="0" w:color="000000"/>
              <w:right w:val="single" w:sz="4" w:space="0" w:color="000000"/>
            </w:tcBorders>
            <w:shd w:val="clear" w:color="auto" w:fill="auto"/>
            <w:vAlign w:val="center"/>
          </w:tcPr>
          <w:p w14:paraId="35B567A6" w14:textId="28731791" w:rsidR="00E313EA" w:rsidRPr="00A74A02" w:rsidRDefault="00E313EA" w:rsidP="00E313EA">
            <w:pPr>
              <w:spacing w:before="120"/>
              <w:jc w:val="center"/>
              <w:rPr>
                <w:sz w:val="20"/>
                <w:szCs w:val="20"/>
              </w:rPr>
            </w:pPr>
          </w:p>
        </w:tc>
        <w:tc>
          <w:tcPr>
            <w:tcW w:w="1520" w:type="dxa"/>
            <w:tcBorders>
              <w:top w:val="single" w:sz="4" w:space="0" w:color="auto"/>
              <w:left w:val="single" w:sz="4" w:space="0" w:color="auto"/>
              <w:bottom w:val="single" w:sz="4" w:space="0" w:color="auto"/>
              <w:right w:val="single" w:sz="4" w:space="0" w:color="auto"/>
            </w:tcBorders>
            <w:vAlign w:val="center"/>
          </w:tcPr>
          <w:p w14:paraId="0B5621DA" w14:textId="77777777" w:rsidR="00E313EA" w:rsidRPr="00A74A02" w:rsidRDefault="00E313EA" w:rsidP="00E313EA">
            <w:pPr>
              <w:spacing w:before="120"/>
              <w:jc w:val="center"/>
              <w:rPr>
                <w:sz w:val="20"/>
                <w:szCs w:val="20"/>
              </w:rPr>
            </w:pPr>
          </w:p>
        </w:tc>
        <w:tc>
          <w:tcPr>
            <w:tcW w:w="1549" w:type="dxa"/>
            <w:tcBorders>
              <w:top w:val="single" w:sz="4" w:space="0" w:color="auto"/>
              <w:left w:val="single" w:sz="4" w:space="0" w:color="auto"/>
              <w:bottom w:val="single" w:sz="4" w:space="0" w:color="auto"/>
              <w:right w:val="single" w:sz="4" w:space="0" w:color="auto"/>
            </w:tcBorders>
            <w:vAlign w:val="center"/>
          </w:tcPr>
          <w:p w14:paraId="025D53CF" w14:textId="77777777" w:rsidR="00E313EA" w:rsidRPr="00A74A02" w:rsidRDefault="00E313EA" w:rsidP="00E313EA">
            <w:pPr>
              <w:spacing w:before="120"/>
              <w:jc w:val="center"/>
              <w:rPr>
                <w:sz w:val="20"/>
                <w:szCs w:val="20"/>
              </w:rPr>
            </w:pPr>
          </w:p>
        </w:tc>
      </w:tr>
      <w:tr w:rsidR="00E313EA" w:rsidRPr="00A74A02" w14:paraId="38500E91" w14:textId="77777777" w:rsidTr="00E313EA">
        <w:tc>
          <w:tcPr>
            <w:tcW w:w="8227" w:type="dxa"/>
            <w:gridSpan w:val="5"/>
            <w:tcBorders>
              <w:top w:val="single" w:sz="4" w:space="0" w:color="auto"/>
              <w:left w:val="single" w:sz="4" w:space="0" w:color="auto"/>
              <w:bottom w:val="single" w:sz="4" w:space="0" w:color="auto"/>
              <w:right w:val="single" w:sz="4" w:space="0" w:color="auto"/>
            </w:tcBorders>
          </w:tcPr>
          <w:p w14:paraId="1EA26495" w14:textId="77777777" w:rsidR="00E313EA" w:rsidRPr="00A74A02" w:rsidRDefault="00E313EA" w:rsidP="00E313EA">
            <w:pPr>
              <w:spacing w:before="120"/>
              <w:jc w:val="right"/>
            </w:pPr>
            <w:bookmarkStart w:id="1" w:name="_GoBack"/>
            <w:bookmarkEnd w:id="1"/>
            <w:r w:rsidRPr="00A74A02">
              <w:t>Kopā bez PVN</w:t>
            </w:r>
          </w:p>
        </w:tc>
        <w:tc>
          <w:tcPr>
            <w:tcW w:w="1549" w:type="dxa"/>
            <w:tcBorders>
              <w:top w:val="single" w:sz="4" w:space="0" w:color="auto"/>
              <w:left w:val="single" w:sz="4" w:space="0" w:color="auto"/>
              <w:bottom w:val="single" w:sz="4" w:space="0" w:color="auto"/>
              <w:right w:val="single" w:sz="4" w:space="0" w:color="auto"/>
            </w:tcBorders>
          </w:tcPr>
          <w:p w14:paraId="56F962CC" w14:textId="77777777" w:rsidR="00E313EA" w:rsidRPr="00A74A02" w:rsidRDefault="00E313EA" w:rsidP="00E313EA">
            <w:pPr>
              <w:spacing w:before="120"/>
              <w:jc w:val="both"/>
            </w:pPr>
          </w:p>
        </w:tc>
      </w:tr>
      <w:tr w:rsidR="00E313EA" w:rsidRPr="00A74A02" w14:paraId="1D1EB21B" w14:textId="77777777" w:rsidTr="00E313EA">
        <w:tc>
          <w:tcPr>
            <w:tcW w:w="8227" w:type="dxa"/>
            <w:gridSpan w:val="5"/>
            <w:tcBorders>
              <w:top w:val="single" w:sz="4" w:space="0" w:color="auto"/>
              <w:left w:val="single" w:sz="4" w:space="0" w:color="auto"/>
              <w:bottom w:val="single" w:sz="4" w:space="0" w:color="auto"/>
              <w:right w:val="single" w:sz="4" w:space="0" w:color="auto"/>
            </w:tcBorders>
          </w:tcPr>
          <w:p w14:paraId="174E6470" w14:textId="01BA301E" w:rsidR="00E313EA" w:rsidRPr="00A74A02" w:rsidRDefault="00E313EA" w:rsidP="00E313EA">
            <w:pPr>
              <w:spacing w:before="120"/>
              <w:jc w:val="right"/>
            </w:pPr>
            <w:r w:rsidRPr="00A74A02">
              <w:t>PVN</w:t>
            </w:r>
          </w:p>
        </w:tc>
        <w:tc>
          <w:tcPr>
            <w:tcW w:w="1549" w:type="dxa"/>
            <w:tcBorders>
              <w:top w:val="single" w:sz="4" w:space="0" w:color="auto"/>
              <w:left w:val="single" w:sz="4" w:space="0" w:color="auto"/>
              <w:bottom w:val="single" w:sz="4" w:space="0" w:color="auto"/>
              <w:right w:val="single" w:sz="4" w:space="0" w:color="auto"/>
            </w:tcBorders>
          </w:tcPr>
          <w:p w14:paraId="356FCD2B" w14:textId="77777777" w:rsidR="00E313EA" w:rsidRPr="00A74A02" w:rsidRDefault="00E313EA" w:rsidP="00E313EA">
            <w:pPr>
              <w:spacing w:before="120"/>
              <w:jc w:val="both"/>
            </w:pPr>
          </w:p>
        </w:tc>
      </w:tr>
      <w:tr w:rsidR="00E313EA" w:rsidRPr="00A74A02" w14:paraId="6795019C" w14:textId="77777777" w:rsidTr="00E313EA">
        <w:tc>
          <w:tcPr>
            <w:tcW w:w="8227" w:type="dxa"/>
            <w:gridSpan w:val="5"/>
            <w:tcBorders>
              <w:top w:val="single" w:sz="4" w:space="0" w:color="auto"/>
              <w:left w:val="single" w:sz="4" w:space="0" w:color="auto"/>
              <w:bottom w:val="single" w:sz="4" w:space="0" w:color="auto"/>
              <w:right w:val="single" w:sz="4" w:space="0" w:color="auto"/>
            </w:tcBorders>
          </w:tcPr>
          <w:p w14:paraId="171C3EED" w14:textId="1A44914D" w:rsidR="00E313EA" w:rsidRPr="00A74A02" w:rsidRDefault="00E313EA" w:rsidP="00E313EA">
            <w:pPr>
              <w:spacing w:before="120"/>
              <w:jc w:val="right"/>
            </w:pPr>
            <w:r w:rsidRPr="00A74A02">
              <w:lastRenderedPageBreak/>
              <w:t>Kopā ar PVN</w:t>
            </w:r>
          </w:p>
        </w:tc>
        <w:tc>
          <w:tcPr>
            <w:tcW w:w="1549" w:type="dxa"/>
            <w:tcBorders>
              <w:top w:val="single" w:sz="4" w:space="0" w:color="auto"/>
              <w:left w:val="single" w:sz="4" w:space="0" w:color="auto"/>
              <w:bottom w:val="single" w:sz="4" w:space="0" w:color="auto"/>
              <w:right w:val="single" w:sz="4" w:space="0" w:color="auto"/>
            </w:tcBorders>
          </w:tcPr>
          <w:p w14:paraId="31A6D062" w14:textId="77777777" w:rsidR="00E313EA" w:rsidRPr="00A74A02" w:rsidRDefault="00E313EA" w:rsidP="00E313EA">
            <w:pPr>
              <w:spacing w:before="120"/>
              <w:jc w:val="both"/>
            </w:pPr>
          </w:p>
        </w:tc>
      </w:tr>
    </w:tbl>
    <w:p w14:paraId="6937B0D7" w14:textId="77777777" w:rsidR="00A73C7D" w:rsidRDefault="00A73C7D" w:rsidP="0099427B">
      <w:pPr>
        <w:spacing w:before="120"/>
        <w:jc w:val="both"/>
      </w:pPr>
    </w:p>
    <w:p w14:paraId="4B5DE26F" w14:textId="77777777" w:rsidR="0099427B" w:rsidRPr="00D84CAA" w:rsidRDefault="0099427B" w:rsidP="0099427B">
      <w:pPr>
        <w:spacing w:before="120"/>
        <w:jc w:val="both"/>
      </w:pPr>
      <w:r w:rsidRPr="00D84CAA">
        <w:t>Līgumcenā ir iekļautas visas iespējamās izmaksas, kas saistītas ar darbu izpildi (nodokļi, nodevas, darbinieku alga, nepieciešamo atļauju saņemšana u.c.), tai skaitā iespējamie sadārdzinājumi un visi riski.</w:t>
      </w:r>
    </w:p>
    <w:p w14:paraId="6BC499C2" w14:textId="77777777" w:rsidR="0099427B" w:rsidRPr="00D84CAA" w:rsidRDefault="0099427B" w:rsidP="0099427B">
      <w:pPr>
        <w:jc w:val="both"/>
      </w:pPr>
    </w:p>
    <w:p w14:paraId="704B94B8" w14:textId="77777777" w:rsidR="0099427B" w:rsidRPr="00D84CAA" w:rsidRDefault="0099427B" w:rsidP="0099427B">
      <w:pPr>
        <w:pStyle w:val="naisnod"/>
        <w:spacing w:before="0" w:after="0"/>
        <w:ind w:left="360"/>
      </w:pPr>
    </w:p>
    <w:p w14:paraId="1E9550C1" w14:textId="77777777" w:rsidR="0099427B" w:rsidRPr="00D84CAA" w:rsidRDefault="0099427B" w:rsidP="0099427B">
      <w:pPr>
        <w:pStyle w:val="Parasts2"/>
        <w:ind w:left="360" w:hanging="360"/>
      </w:pPr>
    </w:p>
    <w:p w14:paraId="6147C3F8" w14:textId="77777777" w:rsidR="0099427B" w:rsidRPr="00D84CAA" w:rsidRDefault="0099427B" w:rsidP="0099427B">
      <w:pPr>
        <w:pStyle w:val="Parasts2"/>
        <w:ind w:left="360" w:hanging="360"/>
      </w:pPr>
      <w:r w:rsidRPr="00D84CAA">
        <w:t>Pretendenta pilnvarotās personas vārds, uzvārds, amats ______________________________</w:t>
      </w:r>
    </w:p>
    <w:p w14:paraId="1935E25A" w14:textId="77777777" w:rsidR="0099427B" w:rsidRPr="00D84CAA" w:rsidRDefault="0099427B" w:rsidP="0099427B">
      <w:pPr>
        <w:pStyle w:val="Parasts2"/>
        <w:jc w:val="right"/>
        <w:rPr>
          <w:b/>
        </w:rPr>
      </w:pPr>
    </w:p>
    <w:p w14:paraId="433967B1" w14:textId="77777777" w:rsidR="0099427B" w:rsidRPr="00D84CAA" w:rsidRDefault="0099427B" w:rsidP="0099427B">
      <w:pPr>
        <w:pStyle w:val="Parasts2"/>
        <w:ind w:left="360" w:hanging="360"/>
      </w:pPr>
      <w:r w:rsidRPr="00D84CAA">
        <w:t>Pretendenta pilnvarotās personas paraksts_________________________________________</w:t>
      </w:r>
    </w:p>
    <w:p w14:paraId="54C53E57" w14:textId="54910FC7" w:rsidR="00AF1938" w:rsidRDefault="00AF1938" w:rsidP="0099427B">
      <w:pPr>
        <w:pStyle w:val="naisnod"/>
        <w:spacing w:before="0" w:after="0"/>
        <w:jc w:val="left"/>
        <w:rPr>
          <w:sz w:val="20"/>
          <w:szCs w:val="20"/>
        </w:rPr>
      </w:pPr>
      <w:r>
        <w:rPr>
          <w:sz w:val="20"/>
          <w:szCs w:val="20"/>
        </w:rPr>
        <w:br w:type="page"/>
      </w:r>
    </w:p>
    <w:p w14:paraId="31D76D2C" w14:textId="434FEE04" w:rsidR="00FE44CA" w:rsidRPr="00D84CAA" w:rsidRDefault="00FE44CA" w:rsidP="00FE44CA">
      <w:pPr>
        <w:pStyle w:val="naisnod"/>
        <w:spacing w:before="0" w:after="0"/>
        <w:jc w:val="right"/>
      </w:pPr>
      <w:r w:rsidRPr="00D84CAA">
        <w:lastRenderedPageBreak/>
        <w:t>4.pielikums</w:t>
      </w:r>
    </w:p>
    <w:p w14:paraId="30840667" w14:textId="77777777" w:rsidR="00FE44CA" w:rsidRPr="00D84CAA" w:rsidRDefault="00FE44CA" w:rsidP="00FE44CA">
      <w:pPr>
        <w:pStyle w:val="Footer"/>
        <w:tabs>
          <w:tab w:val="left" w:pos="720"/>
        </w:tabs>
        <w:jc w:val="right"/>
      </w:pPr>
      <w:r w:rsidRPr="00D84CAA">
        <w:t xml:space="preserve">Cenu aptaujai </w:t>
      </w:r>
    </w:p>
    <w:p w14:paraId="53F679F4" w14:textId="51C625B1" w:rsidR="00FE44CA" w:rsidRPr="00AF1938" w:rsidRDefault="00FE44CA" w:rsidP="005D72B2">
      <w:pPr>
        <w:pStyle w:val="Footer"/>
        <w:tabs>
          <w:tab w:val="left" w:pos="720"/>
        </w:tabs>
        <w:jc w:val="right"/>
        <w:rPr>
          <w:b/>
          <w:bCs/>
        </w:rPr>
      </w:pPr>
      <w:r w:rsidRPr="00AF1938">
        <w:rPr>
          <w:b/>
          <w:bCs/>
        </w:rPr>
        <w:t>“</w:t>
      </w:r>
      <w:r w:rsidR="005D72B2">
        <w:t xml:space="preserve">Satiksmes drošības barjeru uzstādīšana un satiksmes organizācijas zīmju uzstādīšana pie ūdens tilpnes </w:t>
      </w:r>
      <w:proofErr w:type="spellStart"/>
      <w:r w:rsidR="005D72B2">
        <w:t>Dzirnavezers</w:t>
      </w:r>
      <w:proofErr w:type="spellEnd"/>
      <w:r w:rsidR="005D72B2">
        <w:t>, Liepupē, Liepupes pagasts pēc shēmas</w:t>
      </w:r>
      <w:r w:rsidRPr="00AF1938">
        <w:rPr>
          <w:b/>
          <w:bCs/>
        </w:rPr>
        <w:t>”</w:t>
      </w:r>
    </w:p>
    <w:p w14:paraId="36B8AEC3" w14:textId="77777777" w:rsidR="00D428DE" w:rsidRPr="00D84CAA" w:rsidRDefault="00D428DE" w:rsidP="00D428DE">
      <w:pPr>
        <w:pStyle w:val="Parasts2"/>
        <w:jc w:val="center"/>
        <w:rPr>
          <w:b/>
        </w:rPr>
      </w:pPr>
    </w:p>
    <w:p w14:paraId="2883B482" w14:textId="76F882A3" w:rsidR="00901FD8" w:rsidRPr="00D84CAA" w:rsidRDefault="00901FD8" w:rsidP="00D428DE">
      <w:pPr>
        <w:pStyle w:val="Parasts2"/>
        <w:jc w:val="center"/>
      </w:pPr>
      <w:r w:rsidRPr="00D84CAA">
        <w:rPr>
          <w:b/>
        </w:rPr>
        <w:t>Apliecinājums par neatkarīgi izstrādātu piedāvājumu</w:t>
      </w:r>
    </w:p>
    <w:p w14:paraId="5FB0A548" w14:textId="77777777" w:rsidR="00901FD8" w:rsidRPr="00D84CAA" w:rsidRDefault="00901FD8" w:rsidP="00901FD8">
      <w:pPr>
        <w:pStyle w:val="naisf"/>
        <w:spacing w:before="0" w:after="0"/>
        <w:ind w:right="423" w:firstLine="0"/>
        <w:rPr>
          <w:u w:val="single"/>
          <w:lang w:val="lv-LV"/>
        </w:rPr>
      </w:pPr>
    </w:p>
    <w:p w14:paraId="16C1B4FE" w14:textId="77777777" w:rsidR="00901FD8" w:rsidRPr="00D84CAA" w:rsidRDefault="00901FD8" w:rsidP="00901FD8">
      <w:pPr>
        <w:pStyle w:val="naisf"/>
        <w:spacing w:before="0" w:after="0"/>
        <w:ind w:right="423" w:firstLine="0"/>
        <w:rPr>
          <w:lang w:val="lv-LV"/>
        </w:rPr>
      </w:pPr>
      <w:r w:rsidRPr="00D84CAA">
        <w:rPr>
          <w:rStyle w:val="Noklusjumarindkopasfonts2"/>
          <w:lang w:val="lv-LV"/>
        </w:rPr>
        <w:t xml:space="preserve">Ar šo, sniedzot izsmeļošu un patiesu informāciju, </w:t>
      </w:r>
      <w:r w:rsidRPr="00D84CAA">
        <w:rPr>
          <w:rStyle w:val="Noklusjumarindkopasfonts2"/>
          <w:bCs/>
          <w:lang w:val="lv-LV"/>
        </w:rPr>
        <w:t xml:space="preserve">_________________, </w:t>
      </w:r>
      <w:proofErr w:type="spellStart"/>
      <w:r w:rsidRPr="00D84CAA">
        <w:rPr>
          <w:rStyle w:val="Noklusjumarindkopasfonts2"/>
          <w:bCs/>
          <w:lang w:val="lv-LV"/>
        </w:rPr>
        <w:t>reģ</w:t>
      </w:r>
      <w:proofErr w:type="spellEnd"/>
      <w:r w:rsidRPr="00D84CAA">
        <w:rPr>
          <w:rStyle w:val="Noklusjumarindkopasfonts2"/>
          <w:bCs/>
          <w:lang w:val="lv-LV"/>
        </w:rPr>
        <w:t xml:space="preserve"> nr</w:t>
      </w:r>
      <w:r w:rsidRPr="00D84CAA">
        <w:rPr>
          <w:rStyle w:val="Noklusjumarindkopasfonts2"/>
          <w:b/>
          <w:lang w:val="lv-LV"/>
        </w:rPr>
        <w:t>.__________</w:t>
      </w:r>
    </w:p>
    <w:p w14:paraId="20493517" w14:textId="77777777" w:rsidR="00901FD8" w:rsidRPr="00D84CAA" w:rsidRDefault="00901FD8" w:rsidP="00901FD8">
      <w:pPr>
        <w:pStyle w:val="naisf"/>
        <w:spacing w:before="0" w:after="0"/>
        <w:ind w:right="423" w:firstLine="0"/>
        <w:jc w:val="right"/>
        <w:rPr>
          <w:lang w:val="lv-LV"/>
        </w:rPr>
      </w:pPr>
      <w:r w:rsidRPr="00D84CAA">
        <w:rPr>
          <w:i/>
          <w:lang w:val="lv-LV"/>
        </w:rPr>
        <w:t>Pretendenta/kandidāta nosaukums, reģ. Nr.</w:t>
      </w:r>
    </w:p>
    <w:p w14:paraId="33866B67" w14:textId="2F0D03F5" w:rsidR="00901FD8" w:rsidRPr="00D84CAA" w:rsidRDefault="00901FD8" w:rsidP="00901FD8">
      <w:pPr>
        <w:pStyle w:val="naisf"/>
        <w:spacing w:before="0" w:after="0"/>
        <w:ind w:right="423" w:firstLine="0"/>
        <w:rPr>
          <w:lang w:val="lv-LV"/>
        </w:rPr>
      </w:pPr>
      <w:r w:rsidRPr="00D84CAA">
        <w:rPr>
          <w:rStyle w:val="Noklusjumarindkopasfonts2"/>
          <w:lang w:val="lv-LV"/>
        </w:rPr>
        <w:t xml:space="preserve">(turpmāk – Pretendents) attiecībā uz konkrēto </w:t>
      </w:r>
      <w:r w:rsidR="00D84CAA" w:rsidRPr="00D84CAA">
        <w:rPr>
          <w:rStyle w:val="Noklusjumarindkopasfonts2"/>
          <w:lang w:val="lv-LV"/>
        </w:rPr>
        <w:t xml:space="preserve">cenu aptauju cenu aptauju </w:t>
      </w:r>
      <w:r w:rsidRPr="00D84CAA">
        <w:rPr>
          <w:rStyle w:val="Noklusjumarindkopasfonts2"/>
          <w:lang w:val="lv-LV"/>
        </w:rPr>
        <w:t>apliecina, ka</w:t>
      </w:r>
    </w:p>
    <w:p w14:paraId="46D32329" w14:textId="77777777" w:rsidR="00901FD8" w:rsidRPr="00D84CAA" w:rsidRDefault="00901FD8" w:rsidP="00901FD8">
      <w:pPr>
        <w:pStyle w:val="naisf"/>
        <w:spacing w:before="0" w:after="0"/>
        <w:ind w:right="423" w:firstLine="0"/>
        <w:rPr>
          <w:lang w:val="lv-LV"/>
        </w:rPr>
      </w:pPr>
    </w:p>
    <w:p w14:paraId="2CF8C672" w14:textId="77777777" w:rsidR="00901FD8" w:rsidRPr="00D84CAA" w:rsidRDefault="00901FD8" w:rsidP="00901FD8">
      <w:pPr>
        <w:pStyle w:val="Parasts2"/>
        <w:ind w:firstLine="709"/>
        <w:jc w:val="both"/>
      </w:pPr>
      <w:r w:rsidRPr="00D84CAA">
        <w:rPr>
          <w:rStyle w:val="Noklusjumarindkopasfonts2"/>
          <w:b/>
          <w:bCs/>
        </w:rPr>
        <w:t xml:space="preserve">1. </w:t>
      </w:r>
      <w:r w:rsidRPr="00D84CAA">
        <w:t>Pretendents</w:t>
      </w:r>
      <w:r w:rsidRPr="00D84CAA">
        <w:rPr>
          <w:rStyle w:val="Noklusjumarindkopasfonts2"/>
          <w:bCs/>
        </w:rPr>
        <w:t xml:space="preserve"> ir iepazinies un piekrīt šī apliecinājuma saturam</w:t>
      </w:r>
      <w:r w:rsidRPr="00D84CAA">
        <w:t>.</w:t>
      </w:r>
    </w:p>
    <w:p w14:paraId="5EE1C221" w14:textId="77777777" w:rsidR="00901FD8" w:rsidRPr="00D84CAA" w:rsidRDefault="00901FD8" w:rsidP="00901FD8">
      <w:pPr>
        <w:pStyle w:val="Parasts2"/>
        <w:ind w:firstLine="709"/>
        <w:jc w:val="both"/>
      </w:pPr>
      <w:r w:rsidRPr="00D84CAA">
        <w:rPr>
          <w:rStyle w:val="Noklusjumarindkopasfonts2"/>
          <w:b/>
          <w:bCs/>
        </w:rPr>
        <w:t xml:space="preserve">2. </w:t>
      </w:r>
      <w:r w:rsidRPr="00D84CAA">
        <w:t>Pretendents apzinās savu pienākumu šajā apliecinājumā norādīt pilnīgu, izsmeļošu un patiesu informāciju.</w:t>
      </w:r>
    </w:p>
    <w:p w14:paraId="15E1471B" w14:textId="36F02583" w:rsidR="00901FD8" w:rsidRPr="00D84CAA" w:rsidRDefault="00901FD8" w:rsidP="00901FD8">
      <w:pPr>
        <w:pStyle w:val="Parasts2"/>
        <w:ind w:firstLine="709"/>
        <w:jc w:val="both"/>
      </w:pPr>
      <w:r w:rsidRPr="00D84CAA">
        <w:rPr>
          <w:rStyle w:val="Noklusjumarindkopasfonts2"/>
          <w:b/>
          <w:bCs/>
        </w:rPr>
        <w:t xml:space="preserve">3. </w:t>
      </w:r>
      <w:r w:rsidRPr="00D84CAA">
        <w:t>Pretendents</w:t>
      </w:r>
      <w:r w:rsidRPr="00D84CAA">
        <w:rPr>
          <w:rStyle w:val="Noklusjumarindkopasfonts2"/>
          <w:bCs/>
        </w:rPr>
        <w:t xml:space="preserve"> ir</w:t>
      </w:r>
      <w:r w:rsidR="00854973" w:rsidRPr="00D84CAA">
        <w:rPr>
          <w:rStyle w:val="Noklusjumarindkopasfonts2"/>
          <w:bCs/>
        </w:rPr>
        <w:t xml:space="preserve"> pilnvarojis katru,</w:t>
      </w:r>
      <w:r w:rsidRPr="00D84CAA">
        <w:rPr>
          <w:rStyle w:val="Noklusjumarindkopasfonts2"/>
          <w:bCs/>
        </w:rPr>
        <w:t xml:space="preserve"> personu, kuras paraksts atrodas uz iepirkuma piedāvājuma, </w:t>
      </w:r>
      <w:r w:rsidRPr="00D84CAA">
        <w:t>parakstīt šo apliecinājumu Pretendenta vārdā.</w:t>
      </w:r>
    </w:p>
    <w:p w14:paraId="7E71857C" w14:textId="77777777" w:rsidR="00901FD8" w:rsidRPr="00D84CAA" w:rsidRDefault="00901FD8" w:rsidP="00901FD8">
      <w:pPr>
        <w:pStyle w:val="Parasts2"/>
        <w:ind w:firstLine="709"/>
        <w:jc w:val="both"/>
      </w:pPr>
      <w:r w:rsidRPr="00D84CAA">
        <w:rPr>
          <w:rStyle w:val="Noklusjumarindkopasfonts2"/>
          <w:b/>
          <w:bCs/>
        </w:rPr>
        <w:t xml:space="preserve">4. </w:t>
      </w:r>
      <w:r w:rsidRPr="00D84CAA">
        <w:rPr>
          <w:rStyle w:val="Noklusjumarindkopasfonts2"/>
          <w:bCs/>
        </w:rPr>
        <w:t>Pretendents informē, ka</w:t>
      </w:r>
      <w:r w:rsidRPr="00D84CAA">
        <w:t xml:space="preserve"> (</w:t>
      </w:r>
      <w:r w:rsidRPr="00D84CAA">
        <w:rPr>
          <w:rStyle w:val="Noklusjumarindkopasfonts2"/>
          <w:i/>
        </w:rPr>
        <w:t>pēc vajadzības, atzīmējiet vienu no turpmāk minētajiem</w:t>
      </w:r>
      <w:r w:rsidRPr="00D84CAA">
        <w:t>):</w:t>
      </w:r>
    </w:p>
    <w:tbl>
      <w:tblPr>
        <w:tblW w:w="8457" w:type="dxa"/>
        <w:tblInd w:w="1177" w:type="dxa"/>
        <w:tblLayout w:type="fixed"/>
        <w:tblLook w:val="0000" w:firstRow="0" w:lastRow="0" w:firstColumn="0" w:lastColumn="0" w:noHBand="0" w:noVBand="0"/>
      </w:tblPr>
      <w:tblGrid>
        <w:gridCol w:w="406"/>
        <w:gridCol w:w="8051"/>
      </w:tblGrid>
      <w:tr w:rsidR="00D84CAA" w:rsidRPr="00D84CAA" w14:paraId="158AA9CB"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641AEC77" w14:textId="77777777" w:rsidR="00901FD8" w:rsidRPr="00D84CAA" w:rsidRDefault="00901FD8" w:rsidP="002445F8">
            <w:pPr>
              <w:pStyle w:val="Parasts2"/>
              <w:jc w:val="both"/>
            </w:pPr>
            <w:r w:rsidRPr="00D84CAA">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77EE8C56" w14:textId="77777777" w:rsidR="00901FD8" w:rsidRPr="00D84CAA" w:rsidRDefault="00901FD8" w:rsidP="002445F8">
            <w:pPr>
              <w:pStyle w:val="Parasts2"/>
              <w:jc w:val="both"/>
            </w:pPr>
            <w:r w:rsidRPr="00D84CAA">
              <w:rPr>
                <w:rStyle w:val="Noklusjumarindkopasfonts2"/>
                <w:sz w:val="22"/>
                <w:szCs w:val="22"/>
              </w:rPr>
              <w:t>4.1. ir iesniedzis piedāvājumu neatkarīgi no konkurentiem</w:t>
            </w:r>
            <w:r w:rsidRPr="00D84CAA">
              <w:rPr>
                <w:rStyle w:val="FootnoteReference"/>
                <w:rFonts w:eastAsiaTheme="majorEastAsia"/>
                <w:sz w:val="22"/>
                <w:szCs w:val="22"/>
              </w:rPr>
              <w:footnoteReference w:id="1"/>
            </w:r>
            <w:r w:rsidRPr="00D84CAA">
              <w:rPr>
                <w:rStyle w:val="Noklusjumarindkopasfonts2"/>
                <w:sz w:val="22"/>
                <w:szCs w:val="22"/>
              </w:rPr>
              <w:t xml:space="preserve"> un bez konsultācijām, līgumiem vai vienošanām, vai cita veida saziņas ar konkurentiem;</w:t>
            </w:r>
          </w:p>
        </w:tc>
      </w:tr>
      <w:tr w:rsidR="00901FD8" w:rsidRPr="00D84CAA" w14:paraId="6DD05202"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03A08F9D" w14:textId="77777777" w:rsidR="00901FD8" w:rsidRPr="00D84CAA" w:rsidRDefault="00901FD8" w:rsidP="002445F8">
            <w:pPr>
              <w:pStyle w:val="Parasts2"/>
              <w:jc w:val="both"/>
            </w:pPr>
            <w:r w:rsidRPr="00D84CAA">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41B23CB9" w14:textId="77777777" w:rsidR="00901FD8" w:rsidRPr="00D84CAA" w:rsidRDefault="00901FD8" w:rsidP="002445F8">
            <w:pPr>
              <w:pStyle w:val="Parasts2"/>
              <w:jc w:val="both"/>
            </w:pPr>
            <w:r w:rsidRPr="00D84CAA">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BE6F788" w14:textId="77777777" w:rsidR="00901FD8" w:rsidRPr="00D84CAA" w:rsidRDefault="00901FD8" w:rsidP="00901FD8">
      <w:pPr>
        <w:pStyle w:val="Parasts2"/>
        <w:jc w:val="both"/>
      </w:pPr>
    </w:p>
    <w:p w14:paraId="16B31053" w14:textId="77777777" w:rsidR="00901FD8" w:rsidRPr="00D84CAA" w:rsidRDefault="00901FD8" w:rsidP="00901FD8">
      <w:pPr>
        <w:pStyle w:val="Parasts2"/>
        <w:ind w:firstLine="720"/>
        <w:jc w:val="both"/>
      </w:pPr>
      <w:r w:rsidRPr="00D84CAA">
        <w:rPr>
          <w:rStyle w:val="Noklusjumarindkopasfonts2"/>
          <w:b/>
          <w:bCs/>
        </w:rPr>
        <w:t xml:space="preserve">5. </w:t>
      </w:r>
      <w:r w:rsidRPr="00D84CAA">
        <w:rPr>
          <w:rStyle w:val="Noklusjumarindkopasfonts2"/>
          <w:bCs/>
        </w:rPr>
        <w:t>P</w:t>
      </w:r>
      <w:r w:rsidRPr="00D84CAA">
        <w:t>retendentam, izņemot gadījumu, kad pretendents šādu saziņu ir paziņojis saskaņā ar šī apliecinājuma 4.2. apakšpunktu, ne ar vienu konkurentu nav bijusi saziņa attiecībā uz:</w:t>
      </w:r>
    </w:p>
    <w:p w14:paraId="6E85F3A0" w14:textId="77777777" w:rsidR="00901FD8" w:rsidRPr="00D84CAA" w:rsidRDefault="00901FD8" w:rsidP="00901FD8">
      <w:pPr>
        <w:pStyle w:val="Parasts2"/>
        <w:ind w:left="720" w:firstLine="720"/>
        <w:jc w:val="both"/>
      </w:pPr>
      <w:r w:rsidRPr="00D84CAA">
        <w:t>5.1. cenām;</w:t>
      </w:r>
    </w:p>
    <w:p w14:paraId="23E0392A" w14:textId="77777777" w:rsidR="00901FD8" w:rsidRPr="00D84CAA" w:rsidRDefault="00901FD8" w:rsidP="00901FD8">
      <w:pPr>
        <w:pStyle w:val="Parasts2"/>
        <w:ind w:left="720" w:firstLine="720"/>
        <w:jc w:val="both"/>
      </w:pPr>
      <w:r w:rsidRPr="00D84CAA">
        <w:t>5.2. cenas aprēķināšanas metodēm, faktoriem (apstākļiem) vai formulām;</w:t>
      </w:r>
    </w:p>
    <w:p w14:paraId="6BFDB36E" w14:textId="77777777" w:rsidR="00901FD8" w:rsidRPr="00D84CAA" w:rsidRDefault="00901FD8" w:rsidP="00901FD8">
      <w:pPr>
        <w:pStyle w:val="Parasts2"/>
        <w:ind w:left="1440"/>
        <w:jc w:val="both"/>
      </w:pPr>
      <w:r w:rsidRPr="00D84CAA">
        <w:t>5.3. nodomu vai lēmumu piedalīties vai nepiedalīties iepirkumā (iesniegt vai neiesniegt piedāvājumu); vai</w:t>
      </w:r>
    </w:p>
    <w:p w14:paraId="7ED9857C" w14:textId="77777777" w:rsidR="00901FD8" w:rsidRPr="00D84CAA" w:rsidRDefault="00901FD8" w:rsidP="00901FD8">
      <w:pPr>
        <w:pStyle w:val="Parasts2"/>
        <w:ind w:left="720" w:firstLine="720"/>
        <w:jc w:val="both"/>
      </w:pPr>
      <w:r w:rsidRPr="00D84CAA">
        <w:t xml:space="preserve">5.4. tādu piedāvājuma iesniegšanu, kas neatbilst iepirkuma prasībām; </w:t>
      </w:r>
    </w:p>
    <w:p w14:paraId="79E2D011" w14:textId="77777777" w:rsidR="00901FD8" w:rsidRPr="00D84CAA" w:rsidRDefault="00901FD8" w:rsidP="00901FD8">
      <w:pPr>
        <w:pStyle w:val="Parasts2"/>
        <w:ind w:left="1440"/>
        <w:jc w:val="both"/>
      </w:pPr>
      <w:r w:rsidRPr="00D84CAA">
        <w:t>5.5. kvalitāti, apjomu, specifikāciju, izpildes, piegādes vai citiem nosacījumiem, kas risināmi neatkarīgi no konkurentiem, tiem produktiem vai pakalpojumiem, uz ko attiecas šis iepirkums.</w:t>
      </w:r>
    </w:p>
    <w:p w14:paraId="0D551D48" w14:textId="77777777" w:rsidR="00901FD8" w:rsidRPr="00D84CAA" w:rsidRDefault="00901FD8" w:rsidP="00901FD8">
      <w:pPr>
        <w:pStyle w:val="Parasts2"/>
        <w:ind w:firstLine="709"/>
        <w:jc w:val="both"/>
      </w:pPr>
      <w:r w:rsidRPr="00D84CAA">
        <w:rPr>
          <w:rStyle w:val="Noklusjumarindkopasfonts2"/>
          <w:b/>
        </w:rPr>
        <w:t>6.</w:t>
      </w:r>
      <w:r w:rsidRPr="00D84CAA">
        <w:t xml:space="preserve"> </w:t>
      </w:r>
      <w:r w:rsidRPr="00D84CAA">
        <w:rPr>
          <w:rStyle w:val="Noklusjumarindkopasfonts2"/>
          <w:bCs/>
        </w:rPr>
        <w:t>Pretendents</w:t>
      </w:r>
      <w:r w:rsidRPr="00D84CAA">
        <w:rPr>
          <w:rStyle w:val="Noklusjumarindkopasfonts2"/>
          <w:b/>
          <w:bCs/>
        </w:rPr>
        <w:t xml:space="preserve"> </w:t>
      </w:r>
      <w:r w:rsidRPr="00D84CAA">
        <w:rPr>
          <w:rStyle w:val="Noklusjumarindkopasfonts2"/>
          <w:bCs/>
        </w:rPr>
        <w:t xml:space="preserve">nav </w:t>
      </w:r>
      <w:r w:rsidRPr="00D84CAA">
        <w:t>apzināti, tieši vai netieši</w:t>
      </w:r>
      <w:r w:rsidRPr="00D84CAA">
        <w:rPr>
          <w:rStyle w:val="Noklusjumarindkopasfonts2"/>
          <w:bCs/>
        </w:rPr>
        <w:t xml:space="preserve"> atklājis un neatklās piedāvājuma noteikumus</w:t>
      </w:r>
      <w:r w:rsidRPr="00D84CAA">
        <w:t xml:space="preserve"> nevienam konkurentam pirms oficiālā piedāvājumu atvēršanas datuma un laika vai līguma slēgšanas tiesību piešķiršanas, vai arī tas ir īpaši atklāts saskaņā šī apliecinājuma ar 4.2. apakšpunktu.</w:t>
      </w:r>
    </w:p>
    <w:p w14:paraId="15510570" w14:textId="77777777" w:rsidR="00901FD8" w:rsidRPr="00D84CAA" w:rsidRDefault="00901FD8" w:rsidP="00901FD8">
      <w:pPr>
        <w:pStyle w:val="Parasts2"/>
        <w:ind w:firstLine="709"/>
        <w:jc w:val="both"/>
      </w:pPr>
      <w:r w:rsidRPr="00D84CAA">
        <w:rPr>
          <w:rStyle w:val="Noklusjumarindkopasfonts2"/>
          <w:b/>
        </w:rPr>
        <w:t xml:space="preserve">7. </w:t>
      </w:r>
      <w:r w:rsidRPr="00D84CAA">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D84CAA">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04A4897" w14:textId="77777777" w:rsidR="00901FD8" w:rsidRPr="00D84CAA" w:rsidRDefault="00901FD8" w:rsidP="00901FD8">
      <w:pPr>
        <w:pStyle w:val="Parasts2"/>
        <w:rPr>
          <w:lang w:eastAsia="ru-RU"/>
        </w:rPr>
      </w:pPr>
    </w:p>
    <w:p w14:paraId="1CCFBDD2" w14:textId="232FDC82" w:rsidR="00901FD8" w:rsidRPr="00D84CAA" w:rsidRDefault="00901FD8" w:rsidP="00901FD8">
      <w:pPr>
        <w:pStyle w:val="Parasts2"/>
      </w:pPr>
      <w:r w:rsidRPr="00D84CAA">
        <w:rPr>
          <w:lang w:eastAsia="ru-RU"/>
        </w:rPr>
        <w:t>Datums __.___.202</w:t>
      </w:r>
      <w:r w:rsidR="00FD4CB7" w:rsidRPr="00D84CAA">
        <w:rPr>
          <w:lang w:eastAsia="ru-RU"/>
        </w:rPr>
        <w:t>4</w:t>
      </w:r>
      <w:r w:rsidRPr="00D84CAA">
        <w:rPr>
          <w:lang w:eastAsia="ru-RU"/>
        </w:rPr>
        <w:t>.</w:t>
      </w:r>
      <w:r w:rsidRPr="00D84CAA">
        <w:rPr>
          <w:lang w:eastAsia="ru-RU"/>
        </w:rPr>
        <w:tab/>
      </w:r>
      <w:r w:rsidRPr="00D84CAA">
        <w:rPr>
          <w:lang w:eastAsia="ru-RU"/>
        </w:rPr>
        <w:tab/>
      </w:r>
      <w:r w:rsidRPr="00D84CAA">
        <w:rPr>
          <w:lang w:eastAsia="ru-RU"/>
        </w:rPr>
        <w:tab/>
      </w:r>
      <w:proofErr w:type="gramStart"/>
      <w:r w:rsidRPr="00D84CAA">
        <w:rPr>
          <w:lang w:eastAsia="ru-RU"/>
        </w:rPr>
        <w:t xml:space="preserve">                </w:t>
      </w:r>
      <w:proofErr w:type="gramEnd"/>
      <w:r w:rsidRPr="00D84CAA">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901FD8" w:rsidRPr="00D84CAA" w14:paraId="1A1C438B" w14:textId="77777777" w:rsidTr="002445F8">
        <w:trPr>
          <w:trHeight w:val="269"/>
        </w:trPr>
        <w:tc>
          <w:tcPr>
            <w:tcW w:w="1840" w:type="dxa"/>
            <w:shd w:val="clear" w:color="auto" w:fill="auto"/>
          </w:tcPr>
          <w:p w14:paraId="68B1E985" w14:textId="77777777" w:rsidR="00901FD8" w:rsidRPr="00D84CAA" w:rsidRDefault="00901FD8" w:rsidP="002445F8">
            <w:pPr>
              <w:pStyle w:val="Parasts2"/>
            </w:pPr>
          </w:p>
        </w:tc>
        <w:tc>
          <w:tcPr>
            <w:tcW w:w="1649" w:type="dxa"/>
            <w:shd w:val="clear" w:color="auto" w:fill="auto"/>
          </w:tcPr>
          <w:p w14:paraId="0C58710E" w14:textId="77777777" w:rsidR="00901FD8" w:rsidRPr="00D84CAA" w:rsidRDefault="00901FD8" w:rsidP="002445F8">
            <w:pPr>
              <w:pStyle w:val="Parasts2"/>
              <w:jc w:val="center"/>
              <w:rPr>
                <w:lang w:eastAsia="ru-RU"/>
              </w:rPr>
            </w:pPr>
          </w:p>
        </w:tc>
        <w:tc>
          <w:tcPr>
            <w:tcW w:w="1649" w:type="dxa"/>
            <w:shd w:val="clear" w:color="auto" w:fill="auto"/>
          </w:tcPr>
          <w:p w14:paraId="37F5E27B" w14:textId="77777777" w:rsidR="00901FD8" w:rsidRPr="00D84CAA" w:rsidRDefault="00901FD8" w:rsidP="002445F8">
            <w:pPr>
              <w:pStyle w:val="Parasts2"/>
              <w:jc w:val="center"/>
              <w:rPr>
                <w:lang w:eastAsia="ru-RU"/>
              </w:rPr>
            </w:pPr>
          </w:p>
        </w:tc>
        <w:tc>
          <w:tcPr>
            <w:tcW w:w="1649" w:type="dxa"/>
            <w:shd w:val="clear" w:color="auto" w:fill="auto"/>
          </w:tcPr>
          <w:p w14:paraId="6EFE4B98" w14:textId="77777777" w:rsidR="00901FD8" w:rsidRPr="00D84CAA" w:rsidRDefault="00901FD8" w:rsidP="002445F8">
            <w:pPr>
              <w:pStyle w:val="Parasts2"/>
              <w:jc w:val="center"/>
              <w:rPr>
                <w:lang w:eastAsia="ru-RU"/>
              </w:rPr>
            </w:pPr>
          </w:p>
        </w:tc>
        <w:tc>
          <w:tcPr>
            <w:tcW w:w="1649" w:type="dxa"/>
            <w:tcBorders>
              <w:top w:val="single" w:sz="4" w:space="0" w:color="000000"/>
            </w:tcBorders>
            <w:shd w:val="clear" w:color="auto" w:fill="auto"/>
          </w:tcPr>
          <w:p w14:paraId="2CA6E7ED" w14:textId="77777777" w:rsidR="00901FD8" w:rsidRPr="00D84CAA" w:rsidRDefault="00901FD8" w:rsidP="002445F8">
            <w:pPr>
              <w:pStyle w:val="Parasts2"/>
              <w:jc w:val="center"/>
            </w:pPr>
            <w:r w:rsidRPr="00D84CAA">
              <w:rPr>
                <w:lang w:eastAsia="ru-RU"/>
              </w:rPr>
              <w:t>Paraksts</w:t>
            </w:r>
          </w:p>
        </w:tc>
      </w:tr>
    </w:tbl>
    <w:p w14:paraId="772C5190" w14:textId="77777777" w:rsidR="00473574" w:rsidRPr="00D84CAA" w:rsidRDefault="00473574" w:rsidP="00C44721">
      <w:pPr>
        <w:spacing w:line="360" w:lineRule="auto"/>
        <w:jc w:val="both"/>
      </w:pPr>
    </w:p>
    <w:sectPr w:rsidR="00473574" w:rsidRPr="00D84CAA" w:rsidSect="006D0C53">
      <w:headerReference w:type="even" r:id="rId12"/>
      <w:headerReference w:type="default" r:id="rId13"/>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01CFA" w14:textId="77777777" w:rsidR="00B23A96" w:rsidRDefault="00B23A96">
      <w:r>
        <w:separator/>
      </w:r>
    </w:p>
  </w:endnote>
  <w:endnote w:type="continuationSeparator" w:id="0">
    <w:p w14:paraId="59E8E024" w14:textId="77777777" w:rsidR="00B23A96" w:rsidRDefault="00B2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DBC3E" w14:textId="77777777" w:rsidR="00B23A96" w:rsidRDefault="00B23A96">
      <w:r>
        <w:separator/>
      </w:r>
    </w:p>
  </w:footnote>
  <w:footnote w:type="continuationSeparator" w:id="0">
    <w:p w14:paraId="14BC96C3" w14:textId="77777777" w:rsidR="00B23A96" w:rsidRDefault="00B23A96">
      <w:r>
        <w:continuationSeparator/>
      </w:r>
    </w:p>
  </w:footnote>
  <w:footnote w:id="1">
    <w:p w14:paraId="4957FA2C" w14:textId="77777777"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F25392F" w14:textId="77777777" w:rsidR="00901FD8" w:rsidRDefault="00901FD8" w:rsidP="00901FD8">
      <w:pPr>
        <w:pStyle w:val="Vresteksts1"/>
        <w:ind w:left="284"/>
      </w:pPr>
      <w:r>
        <w:rPr>
          <w:sz w:val="18"/>
          <w:szCs w:val="18"/>
        </w:rPr>
        <w:t>1) iesniedz piedāvājumu šim iepirkumam;</w:t>
      </w:r>
    </w:p>
    <w:p w14:paraId="620F99B0" w14:textId="77777777" w:rsidR="00901FD8" w:rsidRDefault="00901FD8" w:rsidP="00901FD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A88EA" w14:textId="77777777" w:rsidR="00364426" w:rsidRDefault="00364426" w:rsidP="006D0C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534AE7" w14:textId="77777777" w:rsidR="00364426" w:rsidRDefault="00364426">
    <w:pPr>
      <w:pStyle w:val="Header"/>
    </w:pPr>
  </w:p>
  <w:p w14:paraId="0F04FA3C" w14:textId="77777777" w:rsidR="007E0A52" w:rsidRDefault="007E0A5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9F5D8" w14:textId="77777777" w:rsidR="00364426" w:rsidRPr="00B33337" w:rsidRDefault="00364426" w:rsidP="006D0C53">
    <w:pPr>
      <w:pStyle w:val="Header"/>
      <w:framePr w:wrap="around" w:vAnchor="text" w:hAnchor="margin" w:xAlign="center" w:y="1"/>
      <w:rPr>
        <w:rStyle w:val="PageNumber"/>
      </w:rPr>
    </w:pPr>
    <w:r w:rsidRPr="00B33337">
      <w:rPr>
        <w:rStyle w:val="PageNumber"/>
      </w:rPr>
      <w:fldChar w:fldCharType="begin"/>
    </w:r>
    <w:r w:rsidRPr="00B33337">
      <w:rPr>
        <w:rStyle w:val="PageNumber"/>
      </w:rPr>
      <w:instrText xml:space="preserve">PAGE  </w:instrText>
    </w:r>
    <w:r w:rsidRPr="00B33337">
      <w:rPr>
        <w:rStyle w:val="PageNumber"/>
      </w:rPr>
      <w:fldChar w:fldCharType="separate"/>
    </w:r>
    <w:r w:rsidR="00E313EA">
      <w:rPr>
        <w:rStyle w:val="PageNumber"/>
      </w:rPr>
      <w:t>6</w:t>
    </w:r>
    <w:r w:rsidRPr="00B33337">
      <w:rPr>
        <w:rStyle w:val="PageNumber"/>
      </w:rPr>
      <w:fldChar w:fldCharType="end"/>
    </w:r>
  </w:p>
  <w:p w14:paraId="0FC92C59" w14:textId="77777777" w:rsidR="00364426" w:rsidRDefault="00364426">
    <w:pPr>
      <w:pStyle w:val="Header"/>
    </w:pPr>
  </w:p>
  <w:p w14:paraId="1C5D0FE4" w14:textId="77777777" w:rsidR="007E0A52" w:rsidRDefault="007E0A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9341D2"/>
    <w:multiLevelType w:val="hybridMultilevel"/>
    <w:tmpl w:val="CA9E93F4"/>
    <w:lvl w:ilvl="0" w:tplc="092C45B8">
      <w:start w:val="1"/>
      <w:numFmt w:val="bullet"/>
      <w:lvlText w:val=""/>
      <w:lvlJc w:val="left"/>
      <w:pPr>
        <w:tabs>
          <w:tab w:val="num" w:pos="1260"/>
        </w:tabs>
        <w:ind w:left="1260" w:hanging="360"/>
      </w:pPr>
      <w:rPr>
        <w:rFonts w:ascii="Symbol" w:hAnsi="Symbol"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5AA5"/>
    <w:multiLevelType w:val="hybridMultilevel"/>
    <w:tmpl w:val="8DEAEB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8C63AB9"/>
    <w:multiLevelType w:val="hybridMultilevel"/>
    <w:tmpl w:val="524A4B04"/>
    <w:lvl w:ilvl="0" w:tplc="224C4A64">
      <w:start w:val="2"/>
      <w:numFmt w:val="decimal"/>
      <w:lvlText w:val="%1."/>
      <w:lvlJc w:val="left"/>
      <w:pPr>
        <w:ind w:left="1860" w:hanging="360"/>
      </w:pPr>
      <w:rPr>
        <w:rFonts w:hint="default"/>
      </w:r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4"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6032C"/>
    <w:multiLevelType w:val="hybridMultilevel"/>
    <w:tmpl w:val="76FE8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75300"/>
    <w:multiLevelType w:val="multilevel"/>
    <w:tmpl w:val="BB5E73E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FA6202"/>
    <w:multiLevelType w:val="multilevel"/>
    <w:tmpl w:val="DFF411C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162124F2"/>
    <w:multiLevelType w:val="hybridMultilevel"/>
    <w:tmpl w:val="B29A71A4"/>
    <w:lvl w:ilvl="0" w:tplc="2BD4C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7EC7A6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9602341"/>
    <w:multiLevelType w:val="hybridMultilevel"/>
    <w:tmpl w:val="7F38F0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1230C4"/>
    <w:multiLevelType w:val="hybridMultilevel"/>
    <w:tmpl w:val="8FD686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C0F1F49"/>
    <w:multiLevelType w:val="hybridMultilevel"/>
    <w:tmpl w:val="C36234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EC81C82"/>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22E84A36"/>
    <w:multiLevelType w:val="hybridMultilevel"/>
    <w:tmpl w:val="D1FEBB1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2D35CB"/>
    <w:multiLevelType w:val="multilevel"/>
    <w:tmpl w:val="EE34C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E15E3A"/>
    <w:multiLevelType w:val="hybridMultilevel"/>
    <w:tmpl w:val="1F9ABD8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D4E366C"/>
    <w:multiLevelType w:val="hybridMultilevel"/>
    <w:tmpl w:val="3CF024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DA7174A"/>
    <w:multiLevelType w:val="hybridMultilevel"/>
    <w:tmpl w:val="271CEAA0"/>
    <w:lvl w:ilvl="0" w:tplc="F312AB7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F615444"/>
    <w:multiLevelType w:val="multilevel"/>
    <w:tmpl w:val="E69EC51A"/>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2"/>
      </w:rPr>
    </w:lvl>
    <w:lvl w:ilvl="2">
      <w:start w:val="1"/>
      <w:numFmt w:val="decimal"/>
      <w:lvlText w:val="%1.%2.%3."/>
      <w:lvlJc w:val="left"/>
      <w:pPr>
        <w:tabs>
          <w:tab w:val="num" w:pos="1004"/>
        </w:tabs>
        <w:ind w:left="788" w:hanging="504"/>
      </w:pPr>
      <w:rPr>
        <w:rFonts w:hint="default"/>
        <w:b w:val="0"/>
        <w:i w:val="0"/>
        <w:sz w:val="24"/>
        <w:szCs w:val="22"/>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12D378F"/>
    <w:multiLevelType w:val="multilevel"/>
    <w:tmpl w:val="5C1628E8"/>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numFmt w:val="bullet"/>
      <w:lvlText w:val="–"/>
      <w:lvlJc w:val="left"/>
      <w:pPr>
        <w:tabs>
          <w:tab w:val="num" w:pos="720"/>
        </w:tabs>
        <w:ind w:left="720" w:hanging="720"/>
      </w:pPr>
      <w:rPr>
        <w:rFonts w:ascii="Times New Roman" w:eastAsia="Times New Roman" w:hAnsi="Times New Roman" w:cs="Times New Roman"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3147237D"/>
    <w:multiLevelType w:val="hybridMultilevel"/>
    <w:tmpl w:val="3C82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D2910E0"/>
    <w:multiLevelType w:val="hybridMultilevel"/>
    <w:tmpl w:val="2D989D7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415229B9"/>
    <w:multiLevelType w:val="hybridMultilevel"/>
    <w:tmpl w:val="3D3CA07A"/>
    <w:lvl w:ilvl="0" w:tplc="5358A6D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6" w15:restartNumberingAfterBreak="0">
    <w:nsid w:val="4401164B"/>
    <w:multiLevelType w:val="multilevel"/>
    <w:tmpl w:val="4CFE06EA"/>
    <w:lvl w:ilvl="0">
      <w:start w:val="1"/>
      <w:numFmt w:val="decimal"/>
      <w:lvlText w:val="%1."/>
      <w:lvlJc w:val="left"/>
      <w:pPr>
        <w:tabs>
          <w:tab w:val="num" w:pos="360"/>
        </w:tabs>
        <w:ind w:left="0" w:firstLine="0"/>
      </w:pPr>
      <w:rPr>
        <w:rFonts w:hint="default"/>
        <w:b/>
        <w:sz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440"/>
        </w:tabs>
        <w:ind w:left="1224" w:hanging="504"/>
      </w:pPr>
      <w:rPr>
        <w:rFonts w:ascii="Symbol" w:hAnsi="Symbol" w:hint="default"/>
        <w:b w:val="0"/>
        <w:i w:val="0"/>
        <w:spacing w:val="0"/>
        <w:position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45F27EB"/>
    <w:multiLevelType w:val="hybridMultilevel"/>
    <w:tmpl w:val="2AC05772"/>
    <w:lvl w:ilvl="0" w:tplc="665C2ED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49C00917"/>
    <w:multiLevelType w:val="multilevel"/>
    <w:tmpl w:val="78408A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B01701"/>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0" w15:restartNumberingAfterBreak="0">
    <w:nsid w:val="4C080815"/>
    <w:multiLevelType w:val="hybridMultilevel"/>
    <w:tmpl w:val="E176FD28"/>
    <w:lvl w:ilvl="0" w:tplc="26FAA3FE">
      <w:numFmt w:val="bullet"/>
      <w:lvlText w:val="–"/>
      <w:lvlJc w:val="left"/>
      <w:pPr>
        <w:tabs>
          <w:tab w:val="num" w:pos="1260"/>
        </w:tabs>
        <w:ind w:left="1260" w:hanging="360"/>
      </w:pPr>
      <w:rPr>
        <w:rFonts w:ascii="Times New Roman" w:eastAsia="Times New Roman" w:hAnsi="Times New Roman" w:cs="Times New Roman" w:hint="default"/>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31" w15:restartNumberingAfterBreak="0">
    <w:nsid w:val="4D9522CA"/>
    <w:multiLevelType w:val="hybridMultilevel"/>
    <w:tmpl w:val="D298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2B255A"/>
    <w:multiLevelType w:val="hybridMultilevel"/>
    <w:tmpl w:val="468AA8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2682DB6"/>
    <w:multiLevelType w:val="multilevel"/>
    <w:tmpl w:val="0F3CBD3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5" w15:restartNumberingAfterBreak="0">
    <w:nsid w:val="572F6C64"/>
    <w:multiLevelType w:val="multilevel"/>
    <w:tmpl w:val="082256EA"/>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C9F150B"/>
    <w:multiLevelType w:val="hybridMultilevel"/>
    <w:tmpl w:val="07629E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8" w15:restartNumberingAfterBreak="0">
    <w:nsid w:val="6759039A"/>
    <w:multiLevelType w:val="hybridMultilevel"/>
    <w:tmpl w:val="CD688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0A70FDE"/>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74B81447"/>
    <w:multiLevelType w:val="hybridMultilevel"/>
    <w:tmpl w:val="2DFA4A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4F76B95"/>
    <w:multiLevelType w:val="hybridMultilevel"/>
    <w:tmpl w:val="1CFC46FC"/>
    <w:lvl w:ilvl="0" w:tplc="2C8A14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5296966"/>
    <w:multiLevelType w:val="hybridMultilevel"/>
    <w:tmpl w:val="C690FF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667100B"/>
    <w:multiLevelType w:val="hybridMultilevel"/>
    <w:tmpl w:val="6B0C443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C1C0A9D"/>
    <w:multiLevelType w:val="hybridMultilevel"/>
    <w:tmpl w:val="C2769DA6"/>
    <w:lvl w:ilvl="0" w:tplc="2E7A7B1A">
      <w:start w:val="1"/>
      <w:numFmt w:val="decimal"/>
      <w:lvlText w:val="%1."/>
      <w:lvlJc w:val="left"/>
      <w:pPr>
        <w:tabs>
          <w:tab w:val="num" w:pos="624"/>
        </w:tabs>
        <w:ind w:left="624" w:hanging="454"/>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30"/>
  </w:num>
  <w:num w:numId="2">
    <w:abstractNumId w:val="22"/>
  </w:num>
  <w:num w:numId="3">
    <w:abstractNumId w:val="1"/>
  </w:num>
  <w:num w:numId="4">
    <w:abstractNumId w:val="44"/>
  </w:num>
  <w:num w:numId="5">
    <w:abstractNumId w:val="28"/>
  </w:num>
  <w:num w:numId="6">
    <w:abstractNumId w:val="13"/>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1"/>
  </w:num>
  <w:num w:numId="10">
    <w:abstractNumId w:val="26"/>
  </w:num>
  <w:num w:numId="11">
    <w:abstractNumId w:val="23"/>
  </w:num>
  <w:num w:numId="12">
    <w:abstractNumId w:val="32"/>
  </w:num>
  <w:num w:numId="13">
    <w:abstractNumId w:val="9"/>
  </w:num>
  <w:num w:numId="14">
    <w:abstractNumId w:val="5"/>
  </w:num>
  <w:num w:numId="15">
    <w:abstractNumId w:val="36"/>
  </w:num>
  <w:num w:numId="16">
    <w:abstractNumId w:val="40"/>
  </w:num>
  <w:num w:numId="17">
    <w:abstractNumId w:val="2"/>
  </w:num>
  <w:num w:numId="18">
    <w:abstractNumId w:val="14"/>
  </w:num>
  <w:num w:numId="19">
    <w:abstractNumId w:val="20"/>
  </w:num>
  <w:num w:numId="20">
    <w:abstractNumId w:val="8"/>
  </w:num>
  <w:num w:numId="21">
    <w:abstractNumId w:val="0"/>
  </w:num>
  <w:num w:numId="22">
    <w:abstractNumId w:val="12"/>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41"/>
  </w:num>
  <w:num w:numId="30">
    <w:abstractNumId w:val="42"/>
  </w:num>
  <w:num w:numId="31">
    <w:abstractNumId w:val="27"/>
  </w:num>
  <w:num w:numId="32">
    <w:abstractNumId w:val="37"/>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4"/>
  </w:num>
  <w:num w:numId="38">
    <w:abstractNumId w:val="16"/>
  </w:num>
  <w:num w:numId="39">
    <w:abstractNumId w:val="10"/>
  </w:num>
  <w:num w:numId="40">
    <w:abstractNumId w:val="38"/>
  </w:num>
  <w:num w:numId="41">
    <w:abstractNumId w:val="45"/>
  </w:num>
  <w:num w:numId="42">
    <w:abstractNumId w:val="19"/>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18"/>
  </w:num>
  <w:num w:numId="46">
    <w:abstractNumId w:val="33"/>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B58"/>
    <w:rsid w:val="00011376"/>
    <w:rsid w:val="00017A48"/>
    <w:rsid w:val="000271FE"/>
    <w:rsid w:val="0004273B"/>
    <w:rsid w:val="00047F63"/>
    <w:rsid w:val="00064CCF"/>
    <w:rsid w:val="000743D9"/>
    <w:rsid w:val="00075C35"/>
    <w:rsid w:val="00084646"/>
    <w:rsid w:val="00085DF8"/>
    <w:rsid w:val="00090705"/>
    <w:rsid w:val="000930A0"/>
    <w:rsid w:val="00096C8D"/>
    <w:rsid w:val="000A167B"/>
    <w:rsid w:val="000A2A11"/>
    <w:rsid w:val="000A4251"/>
    <w:rsid w:val="000B3E41"/>
    <w:rsid w:val="000B5012"/>
    <w:rsid w:val="000B578F"/>
    <w:rsid w:val="000C684A"/>
    <w:rsid w:val="000D53CF"/>
    <w:rsid w:val="000E3D5C"/>
    <w:rsid w:val="000F14EA"/>
    <w:rsid w:val="000F3E40"/>
    <w:rsid w:val="000F533B"/>
    <w:rsid w:val="000F55A1"/>
    <w:rsid w:val="000F5FD3"/>
    <w:rsid w:val="000F66B7"/>
    <w:rsid w:val="00107185"/>
    <w:rsid w:val="00111F17"/>
    <w:rsid w:val="00112E25"/>
    <w:rsid w:val="00113F20"/>
    <w:rsid w:val="00115AAC"/>
    <w:rsid w:val="0011713B"/>
    <w:rsid w:val="001239E5"/>
    <w:rsid w:val="00137E90"/>
    <w:rsid w:val="001408CA"/>
    <w:rsid w:val="00140DDC"/>
    <w:rsid w:val="0015473B"/>
    <w:rsid w:val="00165E94"/>
    <w:rsid w:val="00167894"/>
    <w:rsid w:val="00183C2D"/>
    <w:rsid w:val="00186E41"/>
    <w:rsid w:val="00196CA3"/>
    <w:rsid w:val="001A058D"/>
    <w:rsid w:val="001C10D8"/>
    <w:rsid w:val="001C1713"/>
    <w:rsid w:val="001C1E13"/>
    <w:rsid w:val="001C22A4"/>
    <w:rsid w:val="001C53BF"/>
    <w:rsid w:val="001C6B38"/>
    <w:rsid w:val="001D2438"/>
    <w:rsid w:val="001D24FE"/>
    <w:rsid w:val="001D3D7C"/>
    <w:rsid w:val="001D5C9C"/>
    <w:rsid w:val="001D7064"/>
    <w:rsid w:val="001E4D07"/>
    <w:rsid w:val="001F457A"/>
    <w:rsid w:val="001F7153"/>
    <w:rsid w:val="002007BE"/>
    <w:rsid w:val="002022A6"/>
    <w:rsid w:val="002225C5"/>
    <w:rsid w:val="00222707"/>
    <w:rsid w:val="00222BA6"/>
    <w:rsid w:val="002323F8"/>
    <w:rsid w:val="00232571"/>
    <w:rsid w:val="002337C2"/>
    <w:rsid w:val="00247469"/>
    <w:rsid w:val="0026314B"/>
    <w:rsid w:val="00266D60"/>
    <w:rsid w:val="00267DAB"/>
    <w:rsid w:val="00274284"/>
    <w:rsid w:val="00280882"/>
    <w:rsid w:val="00281F21"/>
    <w:rsid w:val="0028202F"/>
    <w:rsid w:val="00284F17"/>
    <w:rsid w:val="00295673"/>
    <w:rsid w:val="00295C93"/>
    <w:rsid w:val="002974A1"/>
    <w:rsid w:val="002A1C23"/>
    <w:rsid w:val="002A1E4D"/>
    <w:rsid w:val="002A7AE2"/>
    <w:rsid w:val="002C178D"/>
    <w:rsid w:val="002C3787"/>
    <w:rsid w:val="002C42ED"/>
    <w:rsid w:val="002D1BF8"/>
    <w:rsid w:val="002E302C"/>
    <w:rsid w:val="002E681D"/>
    <w:rsid w:val="002F2992"/>
    <w:rsid w:val="00306A93"/>
    <w:rsid w:val="00311078"/>
    <w:rsid w:val="00316925"/>
    <w:rsid w:val="00340CCE"/>
    <w:rsid w:val="00343A43"/>
    <w:rsid w:val="003512FE"/>
    <w:rsid w:val="00364426"/>
    <w:rsid w:val="00380B24"/>
    <w:rsid w:val="00382077"/>
    <w:rsid w:val="003953A3"/>
    <w:rsid w:val="003A30D9"/>
    <w:rsid w:val="003A69B3"/>
    <w:rsid w:val="003A7E82"/>
    <w:rsid w:val="003B0DB7"/>
    <w:rsid w:val="003B6A05"/>
    <w:rsid w:val="003C1B25"/>
    <w:rsid w:val="003C7C70"/>
    <w:rsid w:val="003D5E49"/>
    <w:rsid w:val="003E3C50"/>
    <w:rsid w:val="003E5F8D"/>
    <w:rsid w:val="00412C8A"/>
    <w:rsid w:val="004133C5"/>
    <w:rsid w:val="004208D8"/>
    <w:rsid w:val="00421E41"/>
    <w:rsid w:val="00424B91"/>
    <w:rsid w:val="0043321B"/>
    <w:rsid w:val="00440D99"/>
    <w:rsid w:val="0044117A"/>
    <w:rsid w:val="00441332"/>
    <w:rsid w:val="00452168"/>
    <w:rsid w:val="00461FC1"/>
    <w:rsid w:val="00473574"/>
    <w:rsid w:val="0048125E"/>
    <w:rsid w:val="00483D9E"/>
    <w:rsid w:val="00487004"/>
    <w:rsid w:val="004907CD"/>
    <w:rsid w:val="004A22C9"/>
    <w:rsid w:val="004A2D57"/>
    <w:rsid w:val="004A3F08"/>
    <w:rsid w:val="004B0EE1"/>
    <w:rsid w:val="004B208C"/>
    <w:rsid w:val="004C1399"/>
    <w:rsid w:val="004C175F"/>
    <w:rsid w:val="004C2686"/>
    <w:rsid w:val="004C3B4E"/>
    <w:rsid w:val="004D0345"/>
    <w:rsid w:val="004D66D1"/>
    <w:rsid w:val="004F69DA"/>
    <w:rsid w:val="00502F58"/>
    <w:rsid w:val="00503775"/>
    <w:rsid w:val="00506D1E"/>
    <w:rsid w:val="00511FA4"/>
    <w:rsid w:val="0051332E"/>
    <w:rsid w:val="00524EF1"/>
    <w:rsid w:val="00530DAC"/>
    <w:rsid w:val="00536458"/>
    <w:rsid w:val="00536934"/>
    <w:rsid w:val="00541BE0"/>
    <w:rsid w:val="00544A42"/>
    <w:rsid w:val="00544FED"/>
    <w:rsid w:val="005645CE"/>
    <w:rsid w:val="005711B3"/>
    <w:rsid w:val="00576DDC"/>
    <w:rsid w:val="005A7BFE"/>
    <w:rsid w:val="005B68D4"/>
    <w:rsid w:val="005B6C9E"/>
    <w:rsid w:val="005B6D9F"/>
    <w:rsid w:val="005C48BA"/>
    <w:rsid w:val="005C6577"/>
    <w:rsid w:val="005D54FE"/>
    <w:rsid w:val="005D72B2"/>
    <w:rsid w:val="005E13C6"/>
    <w:rsid w:val="005E44F1"/>
    <w:rsid w:val="005F6ED9"/>
    <w:rsid w:val="0060163E"/>
    <w:rsid w:val="00625C15"/>
    <w:rsid w:val="00650E95"/>
    <w:rsid w:val="00653938"/>
    <w:rsid w:val="00656833"/>
    <w:rsid w:val="00663BA1"/>
    <w:rsid w:val="006770DB"/>
    <w:rsid w:val="006847C9"/>
    <w:rsid w:val="00691291"/>
    <w:rsid w:val="006A0001"/>
    <w:rsid w:val="006A0F42"/>
    <w:rsid w:val="006A3237"/>
    <w:rsid w:val="006B539C"/>
    <w:rsid w:val="006C4C7A"/>
    <w:rsid w:val="006C6B27"/>
    <w:rsid w:val="006D00B7"/>
    <w:rsid w:val="006D0C53"/>
    <w:rsid w:val="006D1CD5"/>
    <w:rsid w:val="006D4647"/>
    <w:rsid w:val="006E6A27"/>
    <w:rsid w:val="006F7C53"/>
    <w:rsid w:val="00707BDA"/>
    <w:rsid w:val="00717B7C"/>
    <w:rsid w:val="00724B26"/>
    <w:rsid w:val="00727C21"/>
    <w:rsid w:val="00730AF2"/>
    <w:rsid w:val="00732524"/>
    <w:rsid w:val="00735361"/>
    <w:rsid w:val="00736CC5"/>
    <w:rsid w:val="00741657"/>
    <w:rsid w:val="00762169"/>
    <w:rsid w:val="0076470D"/>
    <w:rsid w:val="00772DDC"/>
    <w:rsid w:val="00773757"/>
    <w:rsid w:val="00781BF1"/>
    <w:rsid w:val="007B51A8"/>
    <w:rsid w:val="007C1817"/>
    <w:rsid w:val="007E0A52"/>
    <w:rsid w:val="007F10D6"/>
    <w:rsid w:val="007F1244"/>
    <w:rsid w:val="007F32BC"/>
    <w:rsid w:val="007F5F92"/>
    <w:rsid w:val="007F7020"/>
    <w:rsid w:val="00801E66"/>
    <w:rsid w:val="00804E22"/>
    <w:rsid w:val="00805CA9"/>
    <w:rsid w:val="00811CF7"/>
    <w:rsid w:val="00817CFC"/>
    <w:rsid w:val="0082043F"/>
    <w:rsid w:val="00822044"/>
    <w:rsid w:val="00841C2B"/>
    <w:rsid w:val="00850431"/>
    <w:rsid w:val="00854973"/>
    <w:rsid w:val="00856314"/>
    <w:rsid w:val="00863B58"/>
    <w:rsid w:val="00873D6C"/>
    <w:rsid w:val="00881DB6"/>
    <w:rsid w:val="00890CF2"/>
    <w:rsid w:val="008920D2"/>
    <w:rsid w:val="008A1FBB"/>
    <w:rsid w:val="008A2299"/>
    <w:rsid w:val="008A485C"/>
    <w:rsid w:val="008A5843"/>
    <w:rsid w:val="008C0737"/>
    <w:rsid w:val="008C471D"/>
    <w:rsid w:val="008D0801"/>
    <w:rsid w:val="008D1D5C"/>
    <w:rsid w:val="008D34A2"/>
    <w:rsid w:val="00901FD8"/>
    <w:rsid w:val="009103BF"/>
    <w:rsid w:val="00911184"/>
    <w:rsid w:val="00916DB3"/>
    <w:rsid w:val="009239F8"/>
    <w:rsid w:val="00925C7F"/>
    <w:rsid w:val="0093073B"/>
    <w:rsid w:val="00934A61"/>
    <w:rsid w:val="00936110"/>
    <w:rsid w:val="009535C1"/>
    <w:rsid w:val="0095392A"/>
    <w:rsid w:val="00954AD7"/>
    <w:rsid w:val="009706AE"/>
    <w:rsid w:val="00975065"/>
    <w:rsid w:val="009774B3"/>
    <w:rsid w:val="0099427B"/>
    <w:rsid w:val="009B56AF"/>
    <w:rsid w:val="009B653E"/>
    <w:rsid w:val="009C269D"/>
    <w:rsid w:val="009C3D16"/>
    <w:rsid w:val="009E239F"/>
    <w:rsid w:val="009E5AA4"/>
    <w:rsid w:val="00A10621"/>
    <w:rsid w:val="00A20E42"/>
    <w:rsid w:val="00A21DD2"/>
    <w:rsid w:val="00A356B3"/>
    <w:rsid w:val="00A363BD"/>
    <w:rsid w:val="00A43CE1"/>
    <w:rsid w:val="00A62B27"/>
    <w:rsid w:val="00A65A1D"/>
    <w:rsid w:val="00A6690F"/>
    <w:rsid w:val="00A73C7D"/>
    <w:rsid w:val="00A74A02"/>
    <w:rsid w:val="00AA2106"/>
    <w:rsid w:val="00AB02FA"/>
    <w:rsid w:val="00AC069C"/>
    <w:rsid w:val="00AC34E8"/>
    <w:rsid w:val="00AD658B"/>
    <w:rsid w:val="00AF1938"/>
    <w:rsid w:val="00AF6A7F"/>
    <w:rsid w:val="00AF73C4"/>
    <w:rsid w:val="00B00B5F"/>
    <w:rsid w:val="00B0364F"/>
    <w:rsid w:val="00B03FB9"/>
    <w:rsid w:val="00B11B0D"/>
    <w:rsid w:val="00B23A96"/>
    <w:rsid w:val="00B24B66"/>
    <w:rsid w:val="00B36B28"/>
    <w:rsid w:val="00B41CD0"/>
    <w:rsid w:val="00B50444"/>
    <w:rsid w:val="00B90A1F"/>
    <w:rsid w:val="00B953EB"/>
    <w:rsid w:val="00B96CEF"/>
    <w:rsid w:val="00B97B2E"/>
    <w:rsid w:val="00BA1285"/>
    <w:rsid w:val="00BC0B8F"/>
    <w:rsid w:val="00BD68C1"/>
    <w:rsid w:val="00BE6F5D"/>
    <w:rsid w:val="00C206E9"/>
    <w:rsid w:val="00C32653"/>
    <w:rsid w:val="00C34282"/>
    <w:rsid w:val="00C35ED9"/>
    <w:rsid w:val="00C44721"/>
    <w:rsid w:val="00C60AD3"/>
    <w:rsid w:val="00C65DDD"/>
    <w:rsid w:val="00C6693A"/>
    <w:rsid w:val="00C7277D"/>
    <w:rsid w:val="00C73901"/>
    <w:rsid w:val="00C8388F"/>
    <w:rsid w:val="00C94E02"/>
    <w:rsid w:val="00CA19DF"/>
    <w:rsid w:val="00CA258B"/>
    <w:rsid w:val="00CA2FA0"/>
    <w:rsid w:val="00CA74A1"/>
    <w:rsid w:val="00CB1F12"/>
    <w:rsid w:val="00CB62DC"/>
    <w:rsid w:val="00CD29BE"/>
    <w:rsid w:val="00CD69BB"/>
    <w:rsid w:val="00CF5D89"/>
    <w:rsid w:val="00CF6BFB"/>
    <w:rsid w:val="00D001CE"/>
    <w:rsid w:val="00D1396C"/>
    <w:rsid w:val="00D15E63"/>
    <w:rsid w:val="00D24584"/>
    <w:rsid w:val="00D26473"/>
    <w:rsid w:val="00D3258B"/>
    <w:rsid w:val="00D428DE"/>
    <w:rsid w:val="00D4697D"/>
    <w:rsid w:val="00D4798F"/>
    <w:rsid w:val="00D60C12"/>
    <w:rsid w:val="00D663A5"/>
    <w:rsid w:val="00D7145E"/>
    <w:rsid w:val="00D749ED"/>
    <w:rsid w:val="00D77987"/>
    <w:rsid w:val="00D84CAA"/>
    <w:rsid w:val="00D87DBE"/>
    <w:rsid w:val="00D90B13"/>
    <w:rsid w:val="00D95F47"/>
    <w:rsid w:val="00D97ABB"/>
    <w:rsid w:val="00DB1803"/>
    <w:rsid w:val="00DB4632"/>
    <w:rsid w:val="00DC0AF2"/>
    <w:rsid w:val="00DC6DEE"/>
    <w:rsid w:val="00DF0F36"/>
    <w:rsid w:val="00DF1A7E"/>
    <w:rsid w:val="00E0281F"/>
    <w:rsid w:val="00E04164"/>
    <w:rsid w:val="00E1125F"/>
    <w:rsid w:val="00E17AB2"/>
    <w:rsid w:val="00E231CB"/>
    <w:rsid w:val="00E313EA"/>
    <w:rsid w:val="00E35C61"/>
    <w:rsid w:val="00E35FC4"/>
    <w:rsid w:val="00E44EE1"/>
    <w:rsid w:val="00E45927"/>
    <w:rsid w:val="00E47880"/>
    <w:rsid w:val="00E523EB"/>
    <w:rsid w:val="00E57A1A"/>
    <w:rsid w:val="00E64F52"/>
    <w:rsid w:val="00E717F7"/>
    <w:rsid w:val="00E813C6"/>
    <w:rsid w:val="00E85594"/>
    <w:rsid w:val="00E9126A"/>
    <w:rsid w:val="00E91860"/>
    <w:rsid w:val="00E96B88"/>
    <w:rsid w:val="00EB1720"/>
    <w:rsid w:val="00EB7FC6"/>
    <w:rsid w:val="00EC1B5D"/>
    <w:rsid w:val="00ED5071"/>
    <w:rsid w:val="00EE1169"/>
    <w:rsid w:val="00EF5425"/>
    <w:rsid w:val="00F1512B"/>
    <w:rsid w:val="00F21F08"/>
    <w:rsid w:val="00F22611"/>
    <w:rsid w:val="00F317BF"/>
    <w:rsid w:val="00F37675"/>
    <w:rsid w:val="00F4784C"/>
    <w:rsid w:val="00F529FA"/>
    <w:rsid w:val="00F622CC"/>
    <w:rsid w:val="00F70BA8"/>
    <w:rsid w:val="00F731B0"/>
    <w:rsid w:val="00F802A3"/>
    <w:rsid w:val="00F9113D"/>
    <w:rsid w:val="00FA644F"/>
    <w:rsid w:val="00FB0C13"/>
    <w:rsid w:val="00FB1DA6"/>
    <w:rsid w:val="00FB4D0B"/>
    <w:rsid w:val="00FD25CD"/>
    <w:rsid w:val="00FD4CB7"/>
    <w:rsid w:val="00FD5115"/>
    <w:rsid w:val="00FD5843"/>
    <w:rsid w:val="00FE44CA"/>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0A01"/>
  <w15:docId w15:val="{73820D15-1128-4F53-B916-076D3A5D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Heading1">
    <w:name w:val="heading 1"/>
    <w:aliases w:val="H1"/>
    <w:basedOn w:val="Normal"/>
    <w:next w:val="Normal"/>
    <w:link w:val="Heading1Char"/>
    <w:qFormat/>
    <w:rsid w:val="00863B58"/>
    <w:pPr>
      <w:keepNext/>
      <w:overflowPunct w:val="0"/>
      <w:autoSpaceDE w:val="0"/>
      <w:autoSpaceDN w:val="0"/>
      <w:adjustRightInd w:val="0"/>
      <w:jc w:val="center"/>
      <w:outlineLvl w:val="0"/>
    </w:pPr>
    <w:rPr>
      <w:rFonts w:ascii="Arial" w:hAnsi="Arial"/>
      <w:noProof/>
      <w:szCs w:val="20"/>
      <w:lang w:val="ru-RU"/>
    </w:rPr>
  </w:style>
  <w:style w:type="paragraph" w:styleId="Heading2">
    <w:name w:val="heading 2"/>
    <w:basedOn w:val="Normal"/>
    <w:next w:val="Normal"/>
    <w:link w:val="Heading2Char"/>
    <w:qFormat/>
    <w:rsid w:val="00863B58"/>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63B58"/>
    <w:rPr>
      <w:rFonts w:ascii="Arial" w:eastAsia="Times New Roman" w:hAnsi="Arial" w:cs="Times New Roman"/>
      <w:noProof/>
      <w:sz w:val="24"/>
      <w:szCs w:val="20"/>
      <w:lang w:val="ru-RU" w:eastAsia="lv-LV"/>
    </w:rPr>
  </w:style>
  <w:style w:type="character" w:customStyle="1" w:styleId="Heading2Char">
    <w:name w:val="Heading 2 Char"/>
    <w:basedOn w:val="DefaultParagraphFont"/>
    <w:link w:val="Heading2"/>
    <w:rsid w:val="00863B58"/>
    <w:rPr>
      <w:rFonts w:ascii="Arial" w:eastAsia="Times New Roman" w:hAnsi="Arial" w:cs="Arial"/>
      <w:b/>
      <w:bCs/>
      <w:i/>
      <w:iCs/>
      <w:sz w:val="28"/>
      <w:szCs w:val="28"/>
      <w:lang w:eastAsia="lv-LV"/>
    </w:rPr>
  </w:style>
  <w:style w:type="character" w:customStyle="1" w:styleId="Heading4Char">
    <w:name w:val="Heading 4 Char"/>
    <w:basedOn w:val="DefaultParagraphFont"/>
    <w:link w:val="Heading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Footer">
    <w:name w:val="footer"/>
    <w:basedOn w:val="Normal"/>
    <w:link w:val="FooterChar"/>
    <w:rsid w:val="00863B58"/>
    <w:pPr>
      <w:tabs>
        <w:tab w:val="center" w:pos="4153"/>
        <w:tab w:val="right" w:pos="8306"/>
      </w:tabs>
    </w:pPr>
  </w:style>
  <w:style w:type="character" w:customStyle="1" w:styleId="FooterChar">
    <w:name w:val="Footer Char"/>
    <w:basedOn w:val="DefaultParagraphFont"/>
    <w:link w:val="Footer"/>
    <w:rsid w:val="00863B58"/>
    <w:rPr>
      <w:rFonts w:ascii="Times New Roman" w:eastAsia="Times New Roman" w:hAnsi="Times New Roman" w:cs="Times New Roman"/>
      <w:sz w:val="24"/>
      <w:szCs w:val="24"/>
      <w:lang w:eastAsia="lv-LV"/>
    </w:rPr>
  </w:style>
  <w:style w:type="paragraph" w:styleId="Header">
    <w:name w:val="header"/>
    <w:basedOn w:val="Normal"/>
    <w:link w:val="HeaderChar"/>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eastAsia="x-none"/>
    </w:rPr>
  </w:style>
  <w:style w:type="character" w:customStyle="1" w:styleId="HeaderChar">
    <w:name w:val="Header Char"/>
    <w:basedOn w:val="DefaultParagraphFont"/>
    <w:link w:val="Header"/>
    <w:uiPriority w:val="99"/>
    <w:rsid w:val="00863B58"/>
    <w:rPr>
      <w:rFonts w:ascii="Arial" w:eastAsia="Times New Roman" w:hAnsi="Arial" w:cs="Times New Roman"/>
      <w:noProof/>
      <w:sz w:val="20"/>
      <w:szCs w:val="20"/>
      <w:lang w:val="ru-RU" w:eastAsia="x-none"/>
    </w:rPr>
  </w:style>
  <w:style w:type="character" w:styleId="Hyperlink">
    <w:name w:val="Hyperlink"/>
    <w:rsid w:val="00863B58"/>
    <w:rPr>
      <w:color w:val="0000FF"/>
      <w:u w:val="single"/>
    </w:rPr>
  </w:style>
  <w:style w:type="paragraph" w:styleId="BodyText">
    <w:name w:val="Body Text"/>
    <w:aliases w:val="b,uvlaka 3,plain,plain Char,b1,uvlaka 31,Body Text Char1,Body Text Char Char"/>
    <w:basedOn w:val="Normal"/>
    <w:link w:val="BodyTextChar"/>
    <w:rsid w:val="00863B58"/>
    <w:pPr>
      <w:spacing w:after="120"/>
    </w:pPr>
  </w:style>
  <w:style w:type="character" w:customStyle="1" w:styleId="BodyTextChar">
    <w:name w:val="Body Text Char"/>
    <w:aliases w:val="b Char,uvlaka 3 Char,plain Char1,plain Char Char,b1 Char,uvlaka 31 Char,Body Text Char1 Char,Body Text Char Char Char"/>
    <w:basedOn w:val="DefaultParagraphFont"/>
    <w:link w:val="BodyText"/>
    <w:rsid w:val="00863B58"/>
    <w:rPr>
      <w:rFonts w:ascii="Times New Roman" w:eastAsia="Times New Roman" w:hAnsi="Times New Roman" w:cs="Times New Roman"/>
      <w:sz w:val="24"/>
      <w:szCs w:val="24"/>
      <w:lang w:eastAsia="lv-LV"/>
    </w:rPr>
  </w:style>
  <w:style w:type="paragraph" w:styleId="BodyText2">
    <w:name w:val="Body Text 2"/>
    <w:basedOn w:val="Normal"/>
    <w:link w:val="BodyText2Char"/>
    <w:rsid w:val="00863B58"/>
    <w:pPr>
      <w:spacing w:after="120" w:line="480" w:lineRule="auto"/>
    </w:pPr>
  </w:style>
  <w:style w:type="character" w:customStyle="1" w:styleId="BodyText2Char">
    <w:name w:val="Body Text 2 Char"/>
    <w:basedOn w:val="DefaultParagraphFont"/>
    <w:link w:val="BodyText2"/>
    <w:rsid w:val="00863B58"/>
    <w:rPr>
      <w:rFonts w:ascii="Times New Roman" w:eastAsia="Times New Roman" w:hAnsi="Times New Roman" w:cs="Times New Roman"/>
      <w:sz w:val="24"/>
      <w:szCs w:val="24"/>
      <w:lang w:eastAsia="lv-LV"/>
    </w:rPr>
  </w:style>
  <w:style w:type="character" w:styleId="PageNumber">
    <w:name w:val="page number"/>
    <w:basedOn w:val="DefaultParagraphFont"/>
    <w:rsid w:val="00863B58"/>
  </w:style>
  <w:style w:type="paragraph" w:styleId="NormalWeb">
    <w:name w:val="Normal (Web)"/>
    <w:basedOn w:val="Normal"/>
    <w:rsid w:val="00863B58"/>
    <w:pPr>
      <w:spacing w:before="100" w:beforeAutospacing="1" w:after="119"/>
    </w:pPr>
  </w:style>
  <w:style w:type="paragraph" w:styleId="BodyTextIndent">
    <w:name w:val="Body Text Indent"/>
    <w:basedOn w:val="Normal"/>
    <w:link w:val="BodyTextIndentChar"/>
    <w:rsid w:val="00863B58"/>
    <w:pPr>
      <w:spacing w:after="120"/>
      <w:ind w:left="283"/>
    </w:pPr>
    <w:rPr>
      <w:lang w:val="x-none" w:eastAsia="x-none"/>
    </w:rPr>
  </w:style>
  <w:style w:type="character" w:customStyle="1" w:styleId="BodyTextIndentChar">
    <w:name w:val="Body Text Indent Char"/>
    <w:basedOn w:val="DefaultParagraphFont"/>
    <w:link w:val="BodyTextIndent"/>
    <w:rsid w:val="00863B58"/>
    <w:rPr>
      <w:rFonts w:ascii="Times New Roman" w:eastAsia="Times New Roman" w:hAnsi="Times New Roman" w:cs="Times New Roman"/>
      <w:sz w:val="24"/>
      <w:szCs w:val="24"/>
      <w:lang w:val="x-none" w:eastAsia="x-none"/>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Normal"/>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Preformatted">
    <w:name w:val="HTML Preformatted"/>
    <w:basedOn w:val="Normal"/>
    <w:link w:val="HTMLPreformattedChar"/>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63B58"/>
    <w:rPr>
      <w:rFonts w:ascii="Courier New" w:eastAsia="Times New Roman" w:hAnsi="Courier New" w:cs="Courier New"/>
      <w:sz w:val="20"/>
      <w:szCs w:val="20"/>
      <w:lang w:eastAsia="lv-LV"/>
    </w:rPr>
  </w:style>
  <w:style w:type="paragraph" w:styleId="ListParagraph">
    <w:name w:val="List Paragraph"/>
    <w:aliases w:val="H&amp;P List Paragraph,2,Strip,Normal bullet 2,Bullet list,List Paragraph1,Saistīto dokumentu saraksts,Syle 1,Numurets,List Paragraph;Grafika nosaukums,Grafika nosaukums"/>
    <w:basedOn w:val="Normal"/>
    <w:link w:val="ListParagraphChar"/>
    <w:uiPriority w:val="34"/>
    <w:qFormat/>
    <w:rsid w:val="00863B58"/>
    <w:pPr>
      <w:ind w:left="720"/>
      <w:contextualSpacing/>
    </w:pPr>
  </w:style>
  <w:style w:type="paragraph" w:styleId="BalloonText">
    <w:name w:val="Balloon Text"/>
    <w:basedOn w:val="Normal"/>
    <w:link w:val="BalloonTextChar"/>
    <w:uiPriority w:val="99"/>
    <w:semiHidden/>
    <w:unhideWhenUsed/>
    <w:rsid w:val="00863B58"/>
    <w:rPr>
      <w:rFonts w:ascii="Tahoma" w:hAnsi="Tahoma" w:cs="Tahoma"/>
      <w:sz w:val="16"/>
      <w:szCs w:val="16"/>
    </w:rPr>
  </w:style>
  <w:style w:type="character" w:customStyle="1" w:styleId="BalloonTextChar">
    <w:name w:val="Balloon Text Char"/>
    <w:basedOn w:val="DefaultParagraphFont"/>
    <w:link w:val="BalloonText"/>
    <w:uiPriority w:val="99"/>
    <w:semiHidden/>
    <w:rsid w:val="00863B58"/>
    <w:rPr>
      <w:rFonts w:ascii="Tahoma" w:eastAsia="Times New Roman" w:hAnsi="Tahoma" w:cs="Tahoma"/>
      <w:sz w:val="16"/>
      <w:szCs w:val="16"/>
      <w:lang w:eastAsia="lv-LV"/>
    </w:rPr>
  </w:style>
  <w:style w:type="table" w:styleId="TableGrid">
    <w:name w:val="Table Grid"/>
    <w:basedOn w:val="TableNormal"/>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Strip Char,Normal bullet 2 Char,Bullet list Char,List Paragraph1 Char,Saistīto dokumentu saraksts Char,Syle 1 Char,Numurets Char,List Paragraph;Grafika nosaukums Char,Grafika nosaukums Char"/>
    <w:link w:val="ListParagraph"/>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DefaultParagraphFont"/>
    <w:rsid w:val="00F9113D"/>
  </w:style>
  <w:style w:type="character" w:styleId="Emphasis">
    <w:name w:val="Emphasis"/>
    <w:basedOn w:val="DefaultParagraphFont"/>
    <w:uiPriority w:val="20"/>
    <w:qFormat/>
    <w:rsid w:val="00F9113D"/>
    <w:rPr>
      <w:i/>
      <w:iCs/>
    </w:rPr>
  </w:style>
  <w:style w:type="paragraph" w:styleId="Revision">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Normal"/>
    <w:rsid w:val="00BD68C1"/>
    <w:pPr>
      <w:spacing w:before="150" w:after="150"/>
      <w:jc w:val="center"/>
    </w:pPr>
    <w:rPr>
      <w:b/>
      <w:bCs/>
    </w:rPr>
  </w:style>
  <w:style w:type="paragraph" w:styleId="FootnoteText">
    <w:name w:val="footnote text"/>
    <w:basedOn w:val="Normal"/>
    <w:link w:val="FootnoteTextChar"/>
    <w:uiPriority w:val="99"/>
    <w:semiHidden/>
    <w:unhideWhenUsed/>
    <w:rsid w:val="00653938"/>
    <w:rPr>
      <w:sz w:val="20"/>
      <w:szCs w:val="20"/>
    </w:rPr>
  </w:style>
  <w:style w:type="character" w:customStyle="1" w:styleId="FootnoteTextChar">
    <w:name w:val="Footnote Text Char"/>
    <w:basedOn w:val="DefaultParagraphFont"/>
    <w:link w:val="FootnoteText"/>
    <w:uiPriority w:val="99"/>
    <w:semiHidden/>
    <w:rsid w:val="00653938"/>
    <w:rPr>
      <w:rFonts w:ascii="Times New Roman" w:eastAsia="Times New Roman" w:hAnsi="Times New Roman" w:cs="Times New Roman"/>
      <w:sz w:val="20"/>
      <w:szCs w:val="20"/>
      <w:lang w:eastAsia="lv-LV"/>
    </w:rPr>
  </w:style>
  <w:style w:type="character" w:styleId="FootnoteReference">
    <w:name w:val="footnote reference"/>
    <w:basedOn w:val="DefaultParagraphFont"/>
    <w:unhideWhenUsed/>
    <w:rsid w:val="00653938"/>
    <w:rPr>
      <w:vertAlign w:val="superscript"/>
    </w:rPr>
  </w:style>
  <w:style w:type="paragraph" w:styleId="EndnoteText">
    <w:name w:val="endnote text"/>
    <w:basedOn w:val="Normal"/>
    <w:link w:val="EndnoteTextChar"/>
    <w:uiPriority w:val="99"/>
    <w:semiHidden/>
    <w:unhideWhenUsed/>
    <w:rsid w:val="00F21F08"/>
    <w:rPr>
      <w:sz w:val="20"/>
      <w:szCs w:val="20"/>
    </w:rPr>
  </w:style>
  <w:style w:type="character" w:customStyle="1" w:styleId="EndnoteTextChar">
    <w:name w:val="Endnote Text Char"/>
    <w:basedOn w:val="DefaultParagraphFont"/>
    <w:link w:val="EndnoteText"/>
    <w:uiPriority w:val="99"/>
    <w:semiHidden/>
    <w:rsid w:val="00F21F08"/>
    <w:rPr>
      <w:rFonts w:ascii="Times New Roman" w:eastAsia="Times New Roman" w:hAnsi="Times New Roman" w:cs="Times New Roman"/>
      <w:sz w:val="20"/>
      <w:szCs w:val="20"/>
      <w:lang w:eastAsia="lv-LV"/>
    </w:rPr>
  </w:style>
  <w:style w:type="character" w:styleId="EndnoteReference">
    <w:name w:val="endnote reference"/>
    <w:basedOn w:val="DefaultParagraphFont"/>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CommentReference">
    <w:name w:val="annotation reference"/>
    <w:basedOn w:val="DefaultParagraphFont"/>
    <w:uiPriority w:val="99"/>
    <w:semiHidden/>
    <w:unhideWhenUsed/>
    <w:rsid w:val="00AA2106"/>
    <w:rPr>
      <w:sz w:val="16"/>
      <w:szCs w:val="16"/>
    </w:rPr>
  </w:style>
  <w:style w:type="paragraph" w:styleId="CommentText">
    <w:name w:val="annotation text"/>
    <w:basedOn w:val="Normal"/>
    <w:link w:val="CommentTextChar"/>
    <w:uiPriority w:val="99"/>
    <w:semiHidden/>
    <w:unhideWhenUsed/>
    <w:rsid w:val="00AA2106"/>
    <w:rPr>
      <w:sz w:val="20"/>
      <w:szCs w:val="20"/>
    </w:rPr>
  </w:style>
  <w:style w:type="character" w:customStyle="1" w:styleId="CommentTextChar">
    <w:name w:val="Comment Text Char"/>
    <w:basedOn w:val="DefaultParagraphFont"/>
    <w:link w:val="CommentText"/>
    <w:uiPriority w:val="99"/>
    <w:semiHidden/>
    <w:rsid w:val="00AA210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AA2106"/>
    <w:rPr>
      <w:b/>
      <w:bCs/>
    </w:rPr>
  </w:style>
  <w:style w:type="character" w:customStyle="1" w:styleId="CommentSubjectChar">
    <w:name w:val="Comment Subject Char"/>
    <w:basedOn w:val="CommentTextChar"/>
    <w:link w:val="CommentSubject"/>
    <w:uiPriority w:val="99"/>
    <w:semiHidden/>
    <w:rsid w:val="00AA2106"/>
    <w:rPr>
      <w:rFonts w:ascii="Times New Roman" w:eastAsia="Times New Roman" w:hAnsi="Times New Roman" w:cs="Times New Roman"/>
      <w:b/>
      <w:bCs/>
      <w:sz w:val="20"/>
      <w:szCs w:val="20"/>
      <w:lang w:eastAsia="lv-LV"/>
    </w:rPr>
  </w:style>
  <w:style w:type="paragraph" w:styleId="NoSpacing">
    <w:name w:val="No Spacing"/>
    <w:basedOn w:val="Normal"/>
    <w:link w:val="NoSpacingChar"/>
    <w:uiPriority w:val="1"/>
    <w:qFormat/>
    <w:rsid w:val="00382077"/>
    <w:rPr>
      <w:rFonts w:ascii="Cambria" w:hAnsi="Cambria"/>
      <w:sz w:val="22"/>
      <w:szCs w:val="22"/>
      <w:lang w:val="x-none" w:eastAsia="x-none" w:bidi="en-US"/>
    </w:rPr>
  </w:style>
  <w:style w:type="character" w:customStyle="1" w:styleId="NoSpacingChar">
    <w:name w:val="No Spacing Char"/>
    <w:link w:val="NoSpacing"/>
    <w:uiPriority w:val="1"/>
    <w:rsid w:val="00382077"/>
    <w:rPr>
      <w:rFonts w:ascii="Cambria" w:eastAsia="Times New Roman" w:hAnsi="Cambria" w:cs="Times New Roman"/>
      <w:lang w:val="x-none" w:eastAsia="x-none" w:bidi="en-US"/>
    </w:rPr>
  </w:style>
  <w:style w:type="character" w:customStyle="1" w:styleId="Neatrisintapieminana1">
    <w:name w:val="Neatrisināta pieminēšana1"/>
    <w:basedOn w:val="DefaultParagraphFont"/>
    <w:uiPriority w:val="99"/>
    <w:semiHidden/>
    <w:unhideWhenUsed/>
    <w:rsid w:val="006770DB"/>
    <w:rPr>
      <w:color w:val="605E5C"/>
      <w:shd w:val="clear" w:color="auto" w:fill="E1DFDD"/>
    </w:rPr>
  </w:style>
  <w:style w:type="paragraph" w:styleId="Title">
    <w:name w:val="Title"/>
    <w:basedOn w:val="Normal"/>
    <w:link w:val="TitleChar"/>
    <w:qFormat/>
    <w:rsid w:val="00AF1938"/>
    <w:pPr>
      <w:jc w:val="center"/>
    </w:pPr>
    <w:rPr>
      <w:b/>
      <w:bCs/>
      <w:lang w:val="en-GB" w:eastAsia="en-US"/>
    </w:rPr>
  </w:style>
  <w:style w:type="character" w:customStyle="1" w:styleId="TitleChar">
    <w:name w:val="Title Char"/>
    <w:basedOn w:val="DefaultParagraphFont"/>
    <w:link w:val="Title"/>
    <w:rsid w:val="00AF1938"/>
    <w:rPr>
      <w:rFonts w:ascii="Times New Roman" w:eastAsia="Times New Roman" w:hAnsi="Times New Roman" w:cs="Times New Roman"/>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306618802">
      <w:bodyDiv w:val="1"/>
      <w:marLeft w:val="0"/>
      <w:marRight w:val="0"/>
      <w:marTop w:val="0"/>
      <w:marBottom w:val="0"/>
      <w:divBdr>
        <w:top w:val="none" w:sz="0" w:space="0" w:color="auto"/>
        <w:left w:val="none" w:sz="0" w:space="0" w:color="auto"/>
        <w:bottom w:val="none" w:sz="0" w:space="0" w:color="auto"/>
        <w:right w:val="none" w:sz="0" w:space="0" w:color="auto"/>
      </w:divBdr>
    </w:div>
    <w:div w:id="1580290016">
      <w:bodyDiv w:val="1"/>
      <w:marLeft w:val="0"/>
      <w:marRight w:val="0"/>
      <w:marTop w:val="0"/>
      <w:marBottom w:val="0"/>
      <w:divBdr>
        <w:top w:val="none" w:sz="0" w:space="0" w:color="auto"/>
        <w:left w:val="none" w:sz="0" w:space="0" w:color="auto"/>
        <w:bottom w:val="none" w:sz="0" w:space="0" w:color="auto"/>
        <w:right w:val="none" w:sz="0" w:space="0" w:color="auto"/>
      </w:divBdr>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 w:id="1810049611">
      <w:bodyDiv w:val="1"/>
      <w:marLeft w:val="0"/>
      <w:marRight w:val="0"/>
      <w:marTop w:val="0"/>
      <w:marBottom w:val="0"/>
      <w:divBdr>
        <w:top w:val="none" w:sz="0" w:space="0" w:color="auto"/>
        <w:left w:val="none" w:sz="0" w:space="0" w:color="auto"/>
        <w:bottom w:val="none" w:sz="0" w:space="0" w:color="auto"/>
        <w:right w:val="none" w:sz="0" w:space="0" w:color="auto"/>
      </w:divBdr>
    </w:div>
    <w:div w:id="1991210356">
      <w:bodyDiv w:val="1"/>
      <w:marLeft w:val="0"/>
      <w:marRight w:val="0"/>
      <w:marTop w:val="0"/>
      <w:marBottom w:val="0"/>
      <w:divBdr>
        <w:top w:val="none" w:sz="0" w:space="0" w:color="auto"/>
        <w:left w:val="none" w:sz="0" w:space="0" w:color="auto"/>
        <w:bottom w:val="none" w:sz="0" w:space="0" w:color="auto"/>
        <w:right w:val="none" w:sz="0" w:space="0" w:color="auto"/>
      </w:divBdr>
    </w:div>
    <w:div w:id="2106916938">
      <w:bodyDiv w:val="1"/>
      <w:marLeft w:val="0"/>
      <w:marRight w:val="0"/>
      <w:marTop w:val="0"/>
      <w:marBottom w:val="0"/>
      <w:divBdr>
        <w:top w:val="none" w:sz="0" w:space="0" w:color="auto"/>
        <w:left w:val="none" w:sz="0" w:space="0" w:color="auto"/>
        <w:bottom w:val="none" w:sz="0" w:space="0" w:color="auto"/>
        <w:right w:val="none" w:sz="0" w:space="0" w:color="auto"/>
      </w:divBdr>
    </w:div>
    <w:div w:id="211971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vceli.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epupe@limbazunovads.lv" TargetMode="External"/><Relationship Id="rId4" Type="http://schemas.openxmlformats.org/officeDocument/2006/relationships/settings" Target="settings.xml"/><Relationship Id="rId9" Type="http://schemas.openxmlformats.org/officeDocument/2006/relationships/hyperlink" Target="mailto:liepupe@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C9BD3-BB43-44FD-BE1F-DDF0509D5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7458</Words>
  <Characters>4252</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User</cp:lastModifiedBy>
  <cp:revision>13</cp:revision>
  <cp:lastPrinted>2022-10-28T12:23:00Z</cp:lastPrinted>
  <dcterms:created xsi:type="dcterms:W3CDTF">2024-07-22T04:54:00Z</dcterms:created>
  <dcterms:modified xsi:type="dcterms:W3CDTF">2024-07-22T06:03:00Z</dcterms:modified>
</cp:coreProperties>
</file>