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FD3E8" w14:textId="5987A021" w:rsidR="001D6547" w:rsidRPr="001D6547" w:rsidRDefault="00A8406F" w:rsidP="001D6547">
      <w:pPr>
        <w:jc w:val="right"/>
        <w:rPr>
          <w:b/>
        </w:rPr>
      </w:pPr>
      <w:r>
        <w:rPr>
          <w:b/>
        </w:rPr>
        <w:t>1.</w:t>
      </w:r>
      <w:r w:rsidR="001D6547" w:rsidRPr="001D6547">
        <w:rPr>
          <w:b/>
        </w:rPr>
        <w:t>PIELIKUMS</w:t>
      </w:r>
    </w:p>
    <w:p w14:paraId="5391292C" w14:textId="77777777" w:rsidR="001D6547" w:rsidRPr="001D6547" w:rsidRDefault="001D6547" w:rsidP="001D6547">
      <w:pPr>
        <w:jc w:val="right"/>
      </w:pPr>
      <w:r w:rsidRPr="001D6547">
        <w:t>Limbažu novada domes</w:t>
      </w:r>
    </w:p>
    <w:p w14:paraId="02E5582D" w14:textId="64D318C0" w:rsidR="001D6547" w:rsidRPr="001D6547" w:rsidRDefault="001D6547" w:rsidP="001D6547">
      <w:pPr>
        <w:jc w:val="right"/>
      </w:pPr>
      <w:r>
        <w:t>25</w:t>
      </w:r>
      <w:r w:rsidRPr="001D6547">
        <w:t>.07.2024. sēdes lēmumam Nr.</w:t>
      </w:r>
      <w:r w:rsidR="00A17077">
        <w:t>563</w:t>
      </w:r>
    </w:p>
    <w:p w14:paraId="33746BFF" w14:textId="7E8DCFA6" w:rsidR="001D6547" w:rsidRPr="001D6547" w:rsidRDefault="001D6547" w:rsidP="001D6547">
      <w:pPr>
        <w:jc w:val="right"/>
      </w:pPr>
      <w:r w:rsidRPr="001D6547">
        <w:t>(protokols Nr.</w:t>
      </w:r>
      <w:r w:rsidR="00A17077">
        <w:t>14</w:t>
      </w:r>
      <w:r w:rsidRPr="001D6547">
        <w:t>,</w:t>
      </w:r>
      <w:r w:rsidR="00A17077">
        <w:t xml:space="preserve"> 43</w:t>
      </w:r>
      <w:r w:rsidRPr="001D6547">
        <w:t>.)</w:t>
      </w:r>
    </w:p>
    <w:p w14:paraId="1996AA75" w14:textId="77777777" w:rsidR="006D3948" w:rsidRDefault="006D3948" w:rsidP="006D3948">
      <w:pPr>
        <w:pStyle w:val="Sarakstarindkopa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65CA3E2" w14:textId="77777777" w:rsidR="001D6547" w:rsidRDefault="001D6547" w:rsidP="006D3948">
      <w:pPr>
        <w:pStyle w:val="Sarakstarindkopa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4160B51" w14:textId="26028CF7" w:rsidR="006D3948" w:rsidRDefault="006D3948" w:rsidP="001D6547">
      <w:pPr>
        <w:pStyle w:val="Sarakstarindkopa"/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drawing>
          <wp:inline distT="0" distB="0" distL="0" distR="0" wp14:anchorId="2D2D0040" wp14:editId="70952D94">
            <wp:extent cx="5274310" cy="3741420"/>
            <wp:effectExtent l="0" t="0" r="2540" b="0"/>
            <wp:docPr id="14682722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D00D7" w14:textId="77777777" w:rsidR="006D3948" w:rsidRDefault="006D3948" w:rsidP="006D3948">
      <w:pPr>
        <w:pStyle w:val="Sarakstarindkopa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sectPr w:rsidR="006D3948" w:rsidSect="001D654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A93"/>
    <w:rsid w:val="001D6547"/>
    <w:rsid w:val="002F513B"/>
    <w:rsid w:val="006D3948"/>
    <w:rsid w:val="006F39F6"/>
    <w:rsid w:val="00712A93"/>
    <w:rsid w:val="008461B6"/>
    <w:rsid w:val="00A17077"/>
    <w:rsid w:val="00A8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188E"/>
  <w15:chartTrackingRefBased/>
  <w15:docId w15:val="{DB1D5C2E-64AF-4453-B7C6-A6F2FFC8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39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D394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Paegle</dc:creator>
  <cp:keywords/>
  <dc:description/>
  <cp:lastModifiedBy>Santa Čingule</cp:lastModifiedBy>
  <cp:revision>5</cp:revision>
  <dcterms:created xsi:type="dcterms:W3CDTF">2024-07-11T06:24:00Z</dcterms:created>
  <dcterms:modified xsi:type="dcterms:W3CDTF">2024-07-29T15:27:00Z</dcterms:modified>
</cp:coreProperties>
</file>