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0C9C0AE3"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8667889"/>
      <w:bookmarkEnd w:id="1"/>
      <w:r w:rsidR="00217EBE">
        <w:rPr>
          <w:rStyle w:val="Noklusjumarindkopasfonts2"/>
          <w:b/>
        </w:rPr>
        <w:t>Meliorācijas drenāžas izbūve ar caurduršanas metodi Valmieras ielā</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3B041776"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08540A">
        <w:rPr>
          <w:rStyle w:val="Noklusjumarindkopasfonts2"/>
          <w:bCs/>
        </w:rPr>
        <w:t>40</w:t>
      </w:r>
      <w:r>
        <w:rPr>
          <w:rStyle w:val="Noklusjumarindkopasfonts2"/>
          <w:bCs/>
        </w:rPr>
        <w:t xml:space="preserve"> (</w:t>
      </w:r>
      <w:r w:rsidR="0008540A">
        <w:rPr>
          <w:rStyle w:val="Noklusjumarindkopasfonts2"/>
          <w:bCs/>
        </w:rPr>
        <w:t>četrdesmit</w:t>
      </w:r>
      <w:r>
        <w:rPr>
          <w:rStyle w:val="Noklusjumarindkopasfonts2"/>
          <w:bCs/>
        </w:rPr>
        <w:t xml:space="preserve">) </w:t>
      </w:r>
      <w:r w:rsidR="0008540A">
        <w:rPr>
          <w:rStyle w:val="Noklusjumarindkopasfonts2"/>
          <w:bCs/>
        </w:rPr>
        <w:t>dienu</w:t>
      </w:r>
      <w:r>
        <w:rPr>
          <w:rStyle w:val="Noklusjumarindkopasfonts2"/>
          <w:bCs/>
        </w:rPr>
        <w:t xml:space="preserve"> laikā no līguma noslēgšanas dienas.</w:t>
      </w:r>
    </w:p>
    <w:p w14:paraId="10C4890D" w14:textId="09626378" w:rsidR="004879B4" w:rsidRDefault="004879B4" w:rsidP="004879B4">
      <w:pPr>
        <w:pStyle w:val="Parasts2"/>
        <w:numPr>
          <w:ilvl w:val="0"/>
          <w:numId w:val="1"/>
        </w:numPr>
        <w:ind w:left="567" w:hanging="567"/>
        <w:jc w:val="both"/>
        <w:textAlignment w:val="baseline"/>
        <w:rPr>
          <w:bCs/>
        </w:rPr>
      </w:pPr>
      <w:r>
        <w:rPr>
          <w:bCs/>
        </w:rPr>
        <w:t xml:space="preserve">Izpildes vieta: </w:t>
      </w:r>
      <w:r w:rsidR="00217EBE">
        <w:rPr>
          <w:bCs/>
        </w:rPr>
        <w:t>Valmieras/</w:t>
      </w:r>
      <w:r w:rsidR="00884DCA">
        <w:rPr>
          <w:bCs/>
        </w:rPr>
        <w:t xml:space="preserve"> </w:t>
      </w:r>
      <w:r w:rsidR="00217EBE">
        <w:rPr>
          <w:bCs/>
        </w:rPr>
        <w:t>Kulanču iela</w:t>
      </w:r>
      <w:r w:rsidR="00793B43">
        <w:rPr>
          <w:bCs/>
        </w:rPr>
        <w:t>, Salacgrīva</w:t>
      </w:r>
      <w:r w:rsidR="0035353F">
        <w:rPr>
          <w:bCs/>
        </w:rPr>
        <w:t xml:space="preserve">, </w:t>
      </w:r>
      <w:r>
        <w:rPr>
          <w:bCs/>
        </w:rPr>
        <w:t>Limbažu novads.</w:t>
      </w:r>
    </w:p>
    <w:p w14:paraId="2502058F" w14:textId="77777777" w:rsidR="00B51579" w:rsidRDefault="004879B4" w:rsidP="00B51579">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43376973" w:rsidR="004879B4" w:rsidRPr="0008540A" w:rsidRDefault="00B51579" w:rsidP="009E2460">
      <w:pPr>
        <w:pStyle w:val="Parasts2"/>
        <w:numPr>
          <w:ilvl w:val="0"/>
          <w:numId w:val="1"/>
        </w:numPr>
        <w:ind w:left="567" w:hanging="567"/>
        <w:jc w:val="both"/>
        <w:textAlignment w:val="baseline"/>
        <w:rPr>
          <w:bCs/>
        </w:rPr>
      </w:pPr>
      <w:r w:rsidRPr="0008540A">
        <w:rPr>
          <w:rStyle w:val="Noklusjumarindkopasfonts2"/>
          <w:bCs/>
        </w:rPr>
        <w:t>Līguma</w:t>
      </w:r>
      <w:r w:rsidR="0008540A">
        <w:rPr>
          <w:rStyle w:val="Noklusjumarindkopasfonts2"/>
          <w:bCs/>
        </w:rPr>
        <w:t xml:space="preserve"> </w:t>
      </w:r>
      <w:r w:rsidR="004879B4" w:rsidRPr="0008540A">
        <w:rPr>
          <w:color w:val="000000" w:themeColor="text1"/>
        </w:rPr>
        <w:t>apmaks</w:t>
      </w:r>
      <w:r w:rsidR="00F12B45" w:rsidRPr="0008540A">
        <w:rPr>
          <w:bCs/>
        </w:rPr>
        <w:t>a</w:t>
      </w:r>
      <w:r w:rsidR="004879B4" w:rsidRPr="0008540A">
        <w:rPr>
          <w:color w:val="000000" w:themeColor="text1"/>
        </w:rPr>
        <w:t xml:space="preserve"> </w:t>
      </w:r>
      <w:r w:rsidRPr="0008540A">
        <w:rPr>
          <w:color w:val="000000" w:themeColor="text1"/>
        </w:rPr>
        <w:t xml:space="preserve">tiek veikta </w:t>
      </w:r>
      <w:r w:rsidR="004879B4">
        <w:t xml:space="preserve">10 (desmit) kalendāro dienu laikā pēc darbu pabeigšanas, pamatojoties uz abpusēji parakstīto nodošanas – pieņemšanas aktu un Izpildītāja iesniegto </w:t>
      </w:r>
      <w:r w:rsidR="004879B4" w:rsidRPr="0008540A">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579377D6"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F07FDF">
        <w:rPr>
          <w:rStyle w:val="Noklusjumarindkopasfonts2"/>
          <w:b/>
        </w:rPr>
        <w:t>8</w:t>
      </w:r>
      <w:r>
        <w:rPr>
          <w:rStyle w:val="Noklusjumarindkopasfonts2"/>
          <w:b/>
        </w:rPr>
        <w:t xml:space="preserve">. </w:t>
      </w:r>
      <w:r w:rsidR="00F07FDF">
        <w:rPr>
          <w:rStyle w:val="Noklusjumarindkopasfonts2"/>
          <w:b/>
        </w:rPr>
        <w:t>oktobrim</w:t>
      </w:r>
      <w:r>
        <w:rPr>
          <w:rStyle w:val="Noklusjumarindkopasfonts2"/>
          <w:b/>
        </w:rPr>
        <w:t xml:space="preserve"> plkst. 1</w:t>
      </w:r>
      <w:r w:rsidR="00B51579">
        <w:rPr>
          <w:rStyle w:val="Noklusjumarindkopasfonts2"/>
          <w:b/>
        </w:rPr>
        <w:t>2</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lastRenderedPageBreak/>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7B9B779F" w:rsidR="004879B4" w:rsidRDefault="004879B4" w:rsidP="004879B4">
      <w:pPr>
        <w:rPr>
          <w:bCs/>
        </w:rPr>
      </w:pPr>
      <w:r>
        <w:rPr>
          <w:bCs/>
        </w:rPr>
        <w:t>2.pielikums. Tehniskā specifikācija</w:t>
      </w:r>
      <w:r w:rsidR="00956FD5">
        <w:rPr>
          <w:bCs/>
        </w:rPr>
        <w:t xml:space="preserve"> un darbu apjomi</w:t>
      </w:r>
      <w:r>
        <w:rPr>
          <w:bCs/>
        </w:rPr>
        <w:t xml:space="preserve"> uz </w:t>
      </w:r>
      <w:r w:rsidR="00412D0C">
        <w:rPr>
          <w:bCs/>
        </w:rPr>
        <w:t>2</w:t>
      </w:r>
      <w:r>
        <w:rPr>
          <w:bCs/>
        </w:rPr>
        <w:t xml:space="preserve"> (</w:t>
      </w:r>
      <w:r w:rsidR="00412D0C">
        <w:rPr>
          <w:bCs/>
        </w:rPr>
        <w:t>divām</w:t>
      </w:r>
      <w:r>
        <w:rPr>
          <w:bCs/>
        </w:rPr>
        <w:t>) lap</w:t>
      </w:r>
      <w:r w:rsidR="00412D0C">
        <w:rPr>
          <w:bCs/>
        </w:rPr>
        <w:t>ām</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396675BD" w14:textId="77777777" w:rsidR="00412D0C" w:rsidRDefault="00412D0C" w:rsidP="004879B4">
      <w:pPr>
        <w:pStyle w:val="Kjene"/>
        <w:tabs>
          <w:tab w:val="left" w:pos="720"/>
        </w:tabs>
        <w:ind w:left="720"/>
        <w:jc w:val="right"/>
        <w:rPr>
          <w:bCs/>
        </w:rPr>
      </w:pPr>
    </w:p>
    <w:p w14:paraId="097C3A7A" w14:textId="7E951C2A" w:rsidR="004879B4" w:rsidRDefault="004879B4" w:rsidP="004879B4">
      <w:pPr>
        <w:pStyle w:val="Kjene"/>
        <w:tabs>
          <w:tab w:val="left" w:pos="720"/>
        </w:tabs>
        <w:ind w:left="720"/>
        <w:jc w:val="right"/>
        <w:rPr>
          <w:bCs/>
        </w:rPr>
      </w:pPr>
      <w:r>
        <w:rPr>
          <w:bCs/>
        </w:rPr>
        <w:lastRenderedPageBreak/>
        <w:t>1.pielikums</w:t>
      </w:r>
    </w:p>
    <w:p w14:paraId="7DDC18F5" w14:textId="77777777" w:rsidR="004879B4" w:rsidRDefault="004879B4" w:rsidP="004879B4">
      <w:pPr>
        <w:pStyle w:val="Kjene"/>
        <w:tabs>
          <w:tab w:val="left" w:pos="720"/>
        </w:tabs>
        <w:jc w:val="right"/>
      </w:pPr>
      <w:r>
        <w:t xml:space="preserve">Cenu aptaujai </w:t>
      </w:r>
    </w:p>
    <w:p w14:paraId="2ACAFFB7" w14:textId="60E09D41"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bookmarkStart w:id="4" w:name="_Hlk178668096"/>
      <w:r w:rsidR="00F07FDF">
        <w:rPr>
          <w:rStyle w:val="Noklusjumarindkopasfonts2"/>
          <w:b/>
        </w:rPr>
        <w:t>Meliorācijas drenāžas izbūve ar caurduršanas metodi Valmieras ielā</w:t>
      </w:r>
      <w:bookmarkEnd w:id="4"/>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74B0AA1C"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2C9E9C66"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C12CF3">
        <w:rPr>
          <w:rStyle w:val="Noklusjumarindkopasfonts2"/>
          <w:b/>
        </w:rPr>
        <w:t xml:space="preserve"> </w:t>
      </w:r>
      <w:r w:rsidR="00F07FDF">
        <w:rPr>
          <w:rStyle w:val="Noklusjumarindkopasfonts2"/>
          <w:b/>
        </w:rPr>
        <w:t>Meliorācijas drenāžas izbūve ar caurduršanas metodi Valmieras ielā</w:t>
      </w:r>
      <w:r w:rsidR="00641A81" w:rsidRPr="004930EF">
        <w:rPr>
          <w:rStyle w:val="Noklusjumarindkopasfonts2"/>
          <w:b/>
        </w:rPr>
        <w:t xml:space="preserve"> </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5DE20A3E"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314EAAE0"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5FBE7A49" w:rsidR="00084E6B" w:rsidRDefault="00084E6B">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52A7B276"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3357F91A"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70AAF6A" w14:textId="22660E2C" w:rsidR="004879B4" w:rsidRDefault="004879B4">
            <w:pPr>
              <w:snapToGrid w:val="0"/>
              <w:spacing w:before="120" w:after="120" w:line="256" w:lineRule="auto"/>
              <w:rPr>
                <w:b/>
              </w:rPr>
            </w:pPr>
          </w:p>
          <w:p w14:paraId="07AB8942" w14:textId="358E8127" w:rsidR="00084E6B" w:rsidRDefault="00084E6B">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B9B77A8" w14:textId="47710917" w:rsidR="004879B4" w:rsidRDefault="004879B4">
            <w:pPr>
              <w:snapToGrid w:val="0"/>
              <w:spacing w:before="120" w:after="120" w:line="256" w:lineRule="auto"/>
              <w:rPr>
                <w:b/>
              </w:rPr>
            </w:pPr>
          </w:p>
          <w:p w14:paraId="59888C9F" w14:textId="137F4A4C" w:rsidR="00084E6B" w:rsidRDefault="00084E6B">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187D8C6F"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03C937E5"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5" w:name="_Hlk148441285"/>
      <w:r>
        <w:rPr>
          <w:bCs/>
        </w:rPr>
        <w:lastRenderedPageBreak/>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5"/>
    <w:p w14:paraId="49F47ABE" w14:textId="77777777" w:rsidR="00E46C60" w:rsidRDefault="006D7F99" w:rsidP="00B64801">
      <w:pPr>
        <w:pStyle w:val="Parasts2"/>
        <w:jc w:val="both"/>
        <w:rPr>
          <w:rStyle w:val="Noklusjumarindkopasfonts2"/>
          <w:b/>
        </w:rPr>
      </w:pPr>
      <w:r>
        <w:rPr>
          <w:rStyle w:val="Noklusjumarindkopasfonts2"/>
          <w:b/>
        </w:rPr>
        <w:t xml:space="preserve">              </w:t>
      </w:r>
    </w:p>
    <w:p w14:paraId="0000B82A" w14:textId="42EAEF8B"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r w:rsidR="00F07FDF">
        <w:rPr>
          <w:rStyle w:val="Noklusjumarindkopasfonts2"/>
          <w:b/>
        </w:rPr>
        <w:t>Meliorācijas drenāžas izbūve ar caurduršanas metodi Valmieras ielā</w:t>
      </w:r>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31EBECDF" w:rsidR="006D7F99" w:rsidRDefault="006D7F99" w:rsidP="006D7F99">
      <w:pPr>
        <w:pStyle w:val="Sarakstarindkopa1"/>
        <w:widowControl w:val="0"/>
        <w:numPr>
          <w:ilvl w:val="0"/>
          <w:numId w:val="7"/>
        </w:numPr>
        <w:suppressAutoHyphens/>
        <w:jc w:val="both"/>
      </w:pPr>
      <w:r>
        <w:t>Plānots veikt</w:t>
      </w:r>
      <w:bookmarkStart w:id="6" w:name="_Hlk151715784"/>
      <w:r w:rsidR="00793B43">
        <w:t xml:space="preserve"> </w:t>
      </w:r>
      <w:r w:rsidR="00E46C60">
        <w:t>meliorācijas drenāžas izbūvi ar caurduršanas metodi Valmieras ielā.</w:t>
      </w:r>
      <w:bookmarkEnd w:id="6"/>
    </w:p>
    <w:p w14:paraId="18E23979" w14:textId="699E5875" w:rsidR="006D7F99" w:rsidRDefault="006D7F99" w:rsidP="006D7F99">
      <w:pPr>
        <w:pStyle w:val="Sarakstarindkopa1"/>
        <w:widowControl w:val="0"/>
        <w:numPr>
          <w:ilvl w:val="0"/>
          <w:numId w:val="7"/>
        </w:numPr>
        <w:suppressAutoHyphens/>
        <w:jc w:val="both"/>
      </w:pPr>
      <w:r>
        <w:t>Uzņēmējam savā piedāvājumā jāievērtē visi nepieciešamie izdevumi darbaspēka, materiālu, būvmašīnu un transporta, kā arī papildus izdevumi – mobilizācija, darbu atļaujas,</w:t>
      </w:r>
      <w:r w:rsidR="0098572F">
        <w:t xml:space="preserve"> rakšanas atļaujas, skaņojumi ar citu komunikāciju turētājiem</w:t>
      </w:r>
      <w:r>
        <w:t xml:space="preserve">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un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Pr="00C10E65" w:rsidRDefault="006D7F99" w:rsidP="006D7F99">
      <w:pPr>
        <w:pStyle w:val="Sarakstarindkopa1"/>
        <w:widowControl w:val="0"/>
        <w:numPr>
          <w:ilvl w:val="0"/>
          <w:numId w:val="7"/>
        </w:numPr>
        <w:suppressAutoHyphens/>
        <w:jc w:val="both"/>
      </w:pPr>
      <w:r w:rsidRPr="00C10E65">
        <w:t>Papildus piedāvājumam iesniedzama būvdarbu tāme, kas sastādīta atbilstoši LBN 501-17 “Būvizmaksu noteikšanas kārtība” noteiktajām prasībām.</w:t>
      </w:r>
    </w:p>
    <w:p w14:paraId="259B2C90" w14:textId="77777777" w:rsidR="006D7F99" w:rsidRPr="00C10E65" w:rsidRDefault="006D7F99" w:rsidP="006D7F99">
      <w:pPr>
        <w:pStyle w:val="Sarakstarindkopa1"/>
        <w:numPr>
          <w:ilvl w:val="0"/>
          <w:numId w:val="7"/>
        </w:numPr>
        <w:ind w:right="84"/>
        <w:jc w:val="both"/>
        <w:rPr>
          <w:color w:val="000000" w:themeColor="text1"/>
        </w:rPr>
      </w:pPr>
      <w:r w:rsidRPr="00C10E65">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1F370B1" w:rsidR="006D7F99" w:rsidRPr="00E27EA3" w:rsidRDefault="006D7F99" w:rsidP="006D7F99">
      <w:pPr>
        <w:jc w:val="both"/>
        <w:rPr>
          <w:bCs/>
        </w:rPr>
      </w:pPr>
      <w:r w:rsidRPr="00E27EA3">
        <w:rPr>
          <w:bCs/>
        </w:rPr>
        <w:t>Darbu apjomi:</w:t>
      </w:r>
      <w:r w:rsidR="00F07FDF" w:rsidRPr="00E27EA3">
        <w:rPr>
          <w:bCs/>
        </w:rPr>
        <w:t xml:space="preserve"> Meliorācijas drenāžas izbūve </w:t>
      </w:r>
      <w:r w:rsidR="00E27EA3">
        <w:rPr>
          <w:bCs/>
        </w:rPr>
        <w:t xml:space="preserve">21m garumā, D200, </w:t>
      </w:r>
      <w:r w:rsidR="00F07FDF" w:rsidRPr="00E27EA3">
        <w:rPr>
          <w:bCs/>
        </w:rPr>
        <w:t>saskaņā ar  pievienoto tehnisko shēmu</w:t>
      </w:r>
    </w:p>
    <w:p w14:paraId="0F4BE31F" w14:textId="77777777" w:rsidR="005B15AF" w:rsidRDefault="005B15AF" w:rsidP="006D7F99">
      <w:pPr>
        <w:jc w:val="both"/>
        <w:rPr>
          <w:b/>
          <w:sz w:val="22"/>
          <w:szCs w:val="22"/>
          <w:u w:val="single"/>
        </w:rPr>
      </w:pPr>
    </w:p>
    <w:p w14:paraId="6EFC5C11" w14:textId="77777777" w:rsidR="00B51579" w:rsidRDefault="00B51579" w:rsidP="00B51579">
      <w:pPr>
        <w:pStyle w:val="Kjene"/>
        <w:tabs>
          <w:tab w:val="left" w:pos="720"/>
        </w:tabs>
        <w:rPr>
          <w:bCs/>
        </w:rPr>
      </w:pPr>
    </w:p>
    <w:p w14:paraId="3D8413D5" w14:textId="77777777" w:rsidR="00A360DE" w:rsidRDefault="00B51579" w:rsidP="00B51579">
      <w:pPr>
        <w:pStyle w:val="Kjene"/>
        <w:tabs>
          <w:tab w:val="left" w:pos="720"/>
        </w:tabs>
        <w:rPr>
          <w:bCs/>
        </w:rPr>
      </w:pPr>
      <w:r>
        <w:rPr>
          <w:bCs/>
        </w:rPr>
        <w:t xml:space="preserve">                                                                                                                    </w:t>
      </w:r>
    </w:p>
    <w:p w14:paraId="182BD63B" w14:textId="77777777" w:rsidR="00A360DE" w:rsidRDefault="00A360DE" w:rsidP="00B51579">
      <w:pPr>
        <w:pStyle w:val="Kjene"/>
        <w:tabs>
          <w:tab w:val="left" w:pos="720"/>
        </w:tabs>
        <w:rPr>
          <w:bCs/>
        </w:rPr>
      </w:pPr>
    </w:p>
    <w:p w14:paraId="26499FEC" w14:textId="77777777" w:rsidR="00A360DE" w:rsidRDefault="00A360DE" w:rsidP="00B51579">
      <w:pPr>
        <w:pStyle w:val="Kjene"/>
        <w:tabs>
          <w:tab w:val="left" w:pos="720"/>
        </w:tabs>
        <w:rPr>
          <w:bCs/>
        </w:rPr>
      </w:pPr>
    </w:p>
    <w:p w14:paraId="2B30570C" w14:textId="77777777" w:rsidR="00A360DE" w:rsidRDefault="00A360DE" w:rsidP="00B51579">
      <w:pPr>
        <w:pStyle w:val="Kjene"/>
        <w:tabs>
          <w:tab w:val="left" w:pos="720"/>
        </w:tabs>
        <w:rPr>
          <w:bCs/>
        </w:rPr>
      </w:pPr>
    </w:p>
    <w:p w14:paraId="1B713346" w14:textId="77777777" w:rsidR="00A360DE" w:rsidRDefault="00A360DE" w:rsidP="00B51579">
      <w:pPr>
        <w:pStyle w:val="Kjene"/>
        <w:tabs>
          <w:tab w:val="left" w:pos="720"/>
        </w:tabs>
        <w:rPr>
          <w:bCs/>
        </w:rPr>
      </w:pPr>
    </w:p>
    <w:p w14:paraId="12E7670E" w14:textId="77777777" w:rsidR="00A360DE" w:rsidRDefault="00A360DE" w:rsidP="00B51579">
      <w:pPr>
        <w:pStyle w:val="Kjene"/>
        <w:tabs>
          <w:tab w:val="left" w:pos="720"/>
        </w:tabs>
        <w:rPr>
          <w:bCs/>
        </w:rPr>
      </w:pPr>
    </w:p>
    <w:p w14:paraId="2A9394D4" w14:textId="77777777" w:rsidR="00A360DE" w:rsidRDefault="00A360DE" w:rsidP="00B51579">
      <w:pPr>
        <w:pStyle w:val="Kjene"/>
        <w:tabs>
          <w:tab w:val="left" w:pos="720"/>
        </w:tabs>
        <w:rPr>
          <w:bCs/>
        </w:rPr>
      </w:pPr>
    </w:p>
    <w:p w14:paraId="67594478" w14:textId="77777777" w:rsidR="00A360DE" w:rsidRDefault="00A360DE" w:rsidP="00B51579">
      <w:pPr>
        <w:pStyle w:val="Kjene"/>
        <w:tabs>
          <w:tab w:val="left" w:pos="720"/>
        </w:tabs>
        <w:rPr>
          <w:bCs/>
        </w:rPr>
      </w:pPr>
    </w:p>
    <w:p w14:paraId="57047643" w14:textId="77777777" w:rsidR="00A360DE" w:rsidRDefault="00A360DE" w:rsidP="00B51579">
      <w:pPr>
        <w:pStyle w:val="Kjene"/>
        <w:tabs>
          <w:tab w:val="left" w:pos="720"/>
        </w:tabs>
        <w:rPr>
          <w:bCs/>
        </w:rPr>
      </w:pPr>
    </w:p>
    <w:p w14:paraId="03114B66" w14:textId="77777777" w:rsidR="00A360DE" w:rsidRDefault="00A360DE" w:rsidP="00B51579">
      <w:pPr>
        <w:pStyle w:val="Kjene"/>
        <w:tabs>
          <w:tab w:val="left" w:pos="720"/>
        </w:tabs>
        <w:rPr>
          <w:bCs/>
        </w:rPr>
      </w:pPr>
    </w:p>
    <w:p w14:paraId="3F2D907E" w14:textId="77777777" w:rsidR="00A360DE" w:rsidRDefault="00A360DE" w:rsidP="00B51579">
      <w:pPr>
        <w:pStyle w:val="Kjene"/>
        <w:tabs>
          <w:tab w:val="left" w:pos="720"/>
        </w:tabs>
        <w:rPr>
          <w:bCs/>
        </w:rPr>
      </w:pPr>
    </w:p>
    <w:p w14:paraId="5963B921" w14:textId="77777777" w:rsidR="00A360DE" w:rsidRDefault="00A360DE" w:rsidP="00B51579">
      <w:pPr>
        <w:pStyle w:val="Kjene"/>
        <w:tabs>
          <w:tab w:val="left" w:pos="720"/>
        </w:tabs>
        <w:rPr>
          <w:bCs/>
        </w:rPr>
      </w:pPr>
    </w:p>
    <w:p w14:paraId="6BA0AB6F" w14:textId="77777777" w:rsidR="00A360DE" w:rsidRDefault="00A360DE" w:rsidP="00B51579">
      <w:pPr>
        <w:pStyle w:val="Kjene"/>
        <w:tabs>
          <w:tab w:val="left" w:pos="720"/>
        </w:tabs>
        <w:rPr>
          <w:bCs/>
        </w:rPr>
      </w:pPr>
    </w:p>
    <w:p w14:paraId="0D482163" w14:textId="77777777" w:rsidR="00A360DE" w:rsidRDefault="00A360DE" w:rsidP="00B51579">
      <w:pPr>
        <w:pStyle w:val="Kjene"/>
        <w:tabs>
          <w:tab w:val="left" w:pos="720"/>
        </w:tabs>
        <w:rPr>
          <w:bCs/>
        </w:rPr>
      </w:pPr>
    </w:p>
    <w:p w14:paraId="2625198E" w14:textId="77777777" w:rsidR="00A360DE" w:rsidRDefault="00A360DE" w:rsidP="00B51579">
      <w:pPr>
        <w:pStyle w:val="Kjene"/>
        <w:tabs>
          <w:tab w:val="left" w:pos="720"/>
        </w:tabs>
        <w:rPr>
          <w:bCs/>
        </w:rPr>
      </w:pPr>
    </w:p>
    <w:p w14:paraId="1D62B590" w14:textId="5706422A" w:rsidR="004879B4" w:rsidRDefault="00B51579" w:rsidP="00A360DE">
      <w:pPr>
        <w:pStyle w:val="Kjene"/>
        <w:tabs>
          <w:tab w:val="left" w:pos="720"/>
        </w:tabs>
        <w:jc w:val="right"/>
        <w:rPr>
          <w:bCs/>
        </w:rPr>
      </w:pPr>
      <w:r>
        <w:rPr>
          <w:bCs/>
        </w:rPr>
        <w:lastRenderedPageBreak/>
        <w:t xml:space="preserve">         </w:t>
      </w:r>
      <w:r w:rsidR="004879B4">
        <w:rPr>
          <w:bCs/>
        </w:rPr>
        <w:t>3.pielikums</w:t>
      </w:r>
    </w:p>
    <w:p w14:paraId="6EDC287B" w14:textId="77777777" w:rsidR="004879B4" w:rsidRDefault="004879B4" w:rsidP="004879B4">
      <w:pPr>
        <w:pStyle w:val="Kjene"/>
        <w:tabs>
          <w:tab w:val="left" w:pos="720"/>
        </w:tabs>
        <w:jc w:val="right"/>
      </w:pPr>
      <w:r>
        <w:t xml:space="preserve">Cenu aptaujai </w:t>
      </w:r>
    </w:p>
    <w:p w14:paraId="6BB499B4" w14:textId="6EBE3028"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A360DE">
        <w:rPr>
          <w:rStyle w:val="Noklusjumarindkopasfonts2"/>
          <w:b/>
        </w:rPr>
        <w:t>Meliorācijas drenāžas izbūve ar caurduršanas metodi Valmieras ielā</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191FC444"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1DD4C4F5" w:rsidR="004879B4" w:rsidRDefault="004879B4" w:rsidP="004879B4">
      <w:pPr>
        <w:jc w:val="both"/>
      </w:pPr>
      <w:r>
        <w:t xml:space="preserve">Pretendents (pretendenta nosaukums) </w:t>
      </w:r>
      <w:r w:rsidR="00084E6B">
        <w:t xml:space="preserve"> ‘’</w:t>
      </w:r>
      <w:r w:rsidR="00793B43">
        <w:t xml:space="preserve">                           </w:t>
      </w:r>
      <w:r w:rsidR="00084E6B">
        <w:t>’’</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r>
              <w:t>Nr.p.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1A52DA65" w:rsidR="004879B4" w:rsidRDefault="004879B4" w:rsidP="004879B4">
      <w:pPr>
        <w:pStyle w:val="Parasts2"/>
        <w:ind w:left="360" w:hanging="360"/>
      </w:pPr>
      <w:r>
        <w:t>Pretendenta pilnvarotās personas vārds, uzvārds, amat</w:t>
      </w:r>
      <w:r w:rsidR="00084E6B">
        <w:t xml:space="preserve">s; </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4F588A3" w14:textId="77777777" w:rsidR="00412D0C" w:rsidRDefault="00412D0C" w:rsidP="004879B4">
      <w:pPr>
        <w:pStyle w:val="Kjene"/>
        <w:tabs>
          <w:tab w:val="left" w:pos="720"/>
        </w:tabs>
        <w:ind w:left="720"/>
        <w:jc w:val="right"/>
        <w:rPr>
          <w:bCs/>
        </w:rPr>
      </w:pPr>
    </w:p>
    <w:p w14:paraId="5A1B42ED" w14:textId="77777777" w:rsidR="00412D0C" w:rsidRDefault="00412D0C" w:rsidP="00B51579">
      <w:pPr>
        <w:pStyle w:val="Kjene"/>
        <w:tabs>
          <w:tab w:val="left" w:pos="720"/>
        </w:tabs>
        <w:rPr>
          <w:bCs/>
        </w:rPr>
      </w:pPr>
    </w:p>
    <w:p w14:paraId="4A1B538C" w14:textId="77777777" w:rsidR="00412D0C" w:rsidRDefault="00412D0C" w:rsidP="004879B4">
      <w:pPr>
        <w:pStyle w:val="Kjene"/>
        <w:tabs>
          <w:tab w:val="left" w:pos="720"/>
        </w:tabs>
        <w:ind w:left="720"/>
        <w:jc w:val="right"/>
        <w:rPr>
          <w:bCs/>
        </w:rPr>
      </w:pPr>
    </w:p>
    <w:p w14:paraId="4531AD5D" w14:textId="77777777" w:rsidR="00412D0C" w:rsidRDefault="00412D0C" w:rsidP="004879B4">
      <w:pPr>
        <w:pStyle w:val="Kjene"/>
        <w:tabs>
          <w:tab w:val="left" w:pos="720"/>
        </w:tabs>
        <w:ind w:left="720"/>
        <w:jc w:val="right"/>
        <w:rPr>
          <w:bCs/>
        </w:rPr>
      </w:pPr>
    </w:p>
    <w:p w14:paraId="0F3DBEB8" w14:textId="0BCA3146" w:rsidR="004879B4" w:rsidRDefault="000F67EC" w:rsidP="000F67EC">
      <w:pPr>
        <w:pStyle w:val="Kjene"/>
        <w:tabs>
          <w:tab w:val="left" w:pos="720"/>
        </w:tabs>
        <w:rPr>
          <w:bCs/>
        </w:rPr>
      </w:pPr>
      <w:r>
        <w:rPr>
          <w:bCs/>
        </w:rPr>
        <w:t xml:space="preserve">                                                                                                                             </w:t>
      </w:r>
      <w:r w:rsidR="004879B4">
        <w:rPr>
          <w:bCs/>
        </w:rPr>
        <w:t>4.pielikums</w:t>
      </w:r>
    </w:p>
    <w:p w14:paraId="4ECA5D1A" w14:textId="77777777" w:rsidR="004879B4" w:rsidRDefault="004879B4" w:rsidP="004879B4">
      <w:pPr>
        <w:pStyle w:val="Kjene"/>
        <w:tabs>
          <w:tab w:val="left" w:pos="720"/>
        </w:tabs>
        <w:jc w:val="right"/>
      </w:pPr>
      <w:r>
        <w:t xml:space="preserve">Cenu aptaujai </w:t>
      </w:r>
    </w:p>
    <w:p w14:paraId="4E8E4A7C" w14:textId="6F797D08"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641A81" w:rsidRPr="004930EF">
        <w:rPr>
          <w:rStyle w:val="Noklusjumarindkopasfonts2"/>
          <w:b/>
        </w:rPr>
        <w:t xml:space="preserve"> </w:t>
      </w:r>
      <w:r w:rsidR="00F07FDF">
        <w:rPr>
          <w:rStyle w:val="Noklusjumarindkopasfonts2"/>
          <w:b/>
        </w:rPr>
        <w:t>Meliorācijas drenāžas izbūve ar caurduršanas metodi Valmieras ielā</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5904EBBB"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w:t>
      </w:r>
      <w:r w:rsidR="00793B43">
        <w:rPr>
          <w:rStyle w:val="Noklusjumarindkopasfonts2"/>
          <w:bCs/>
        </w:rPr>
        <w:t xml:space="preserve">                                                </w:t>
      </w:r>
      <w:r w:rsidR="00084E6B">
        <w:rPr>
          <w:rStyle w:val="Noklusjumarindkopasfonts2"/>
          <w:bCs/>
        </w:rPr>
        <w:t xml:space="preserve">, </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lastRenderedPageBreak/>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B7E671C"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3D8FD" w14:textId="77777777" w:rsidR="00E81874" w:rsidRDefault="00E81874" w:rsidP="004879B4">
      <w:r>
        <w:separator/>
      </w:r>
    </w:p>
  </w:endnote>
  <w:endnote w:type="continuationSeparator" w:id="0">
    <w:p w14:paraId="551CB9B1" w14:textId="77777777" w:rsidR="00E81874" w:rsidRDefault="00E81874"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B1DDF" w14:textId="77777777" w:rsidR="00E81874" w:rsidRDefault="00E81874" w:rsidP="004879B4">
      <w:r>
        <w:separator/>
      </w:r>
    </w:p>
  </w:footnote>
  <w:footnote w:type="continuationSeparator" w:id="0">
    <w:p w14:paraId="668D067A" w14:textId="77777777" w:rsidR="00E81874" w:rsidRDefault="00E81874"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615444"/>
    <w:multiLevelType w:val="multilevel"/>
    <w:tmpl w:val="1A4E6FAC"/>
    <w:lvl w:ilvl="0">
      <w:start w:val="1"/>
      <w:numFmt w:val="decimal"/>
      <w:lvlText w:val="%1."/>
      <w:lvlJc w:val="left"/>
      <w:pPr>
        <w:tabs>
          <w:tab w:val="num" w:pos="360"/>
        </w:tabs>
        <w:ind w:left="360" w:hanging="360"/>
      </w:pPr>
      <w:rPr>
        <w:b/>
        <w:i w:val="0"/>
        <w:sz w:val="24"/>
      </w:rPr>
    </w:lvl>
    <w:lvl w:ilvl="1">
      <w:start w:val="1"/>
      <w:numFmt w:val="decimal"/>
      <w:lvlText w:val="%1.%2."/>
      <w:lvlJc w:val="left"/>
      <w:pPr>
        <w:tabs>
          <w:tab w:val="num" w:pos="3267"/>
        </w:tabs>
        <w:ind w:left="3267" w:hanging="432"/>
      </w:pPr>
      <w:rPr>
        <w:rFonts w:ascii="Times New Roman" w:hAnsi="Times New Roman" w:cs="Times New Roman" w:hint="default"/>
        <w:b w:val="0"/>
        <w:i w:val="0"/>
        <w:color w:val="auto"/>
        <w:sz w:val="24"/>
        <w:szCs w:val="22"/>
      </w:rPr>
    </w:lvl>
    <w:lvl w:ilvl="2">
      <w:start w:val="1"/>
      <w:numFmt w:val="decimal"/>
      <w:lvlText w:val="%1.%2.%3."/>
      <w:lvlJc w:val="left"/>
      <w:pPr>
        <w:tabs>
          <w:tab w:val="num" w:pos="1004"/>
        </w:tabs>
        <w:ind w:left="788" w:hanging="504"/>
      </w:pPr>
      <w:rPr>
        <w:b w:val="0"/>
        <w:i w:val="0"/>
        <w:color w:val="auto"/>
        <w:sz w:val="24"/>
        <w:szCs w:val="22"/>
      </w:rPr>
    </w:lvl>
    <w:lvl w:ilvl="3">
      <w:start w:val="1"/>
      <w:numFmt w:val="decimal"/>
      <w:lvlText w:val="%1.%2.%3.%4."/>
      <w:lvlJc w:val="left"/>
      <w:pPr>
        <w:tabs>
          <w:tab w:val="num" w:pos="1800"/>
        </w:tabs>
        <w:ind w:left="172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5"/>
  </w:num>
  <w:num w:numId="7" w16cid:durableId="1750880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6"/>
  </w:num>
  <w:num w:numId="9" w16cid:durableId="87118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004CE"/>
    <w:rsid w:val="00084E6B"/>
    <w:rsid w:val="0008540A"/>
    <w:rsid w:val="000F67EC"/>
    <w:rsid w:val="00152E6F"/>
    <w:rsid w:val="00177691"/>
    <w:rsid w:val="001D4CAD"/>
    <w:rsid w:val="00217EBE"/>
    <w:rsid w:val="00234980"/>
    <w:rsid w:val="002A38D9"/>
    <w:rsid w:val="002E4F77"/>
    <w:rsid w:val="002F0E65"/>
    <w:rsid w:val="0035353F"/>
    <w:rsid w:val="003B16FA"/>
    <w:rsid w:val="003D4AF5"/>
    <w:rsid w:val="00404165"/>
    <w:rsid w:val="004123B0"/>
    <w:rsid w:val="00412D0C"/>
    <w:rsid w:val="004368E9"/>
    <w:rsid w:val="00451F8A"/>
    <w:rsid w:val="00484209"/>
    <w:rsid w:val="004879B4"/>
    <w:rsid w:val="004930EF"/>
    <w:rsid w:val="004E4C9A"/>
    <w:rsid w:val="004F57C3"/>
    <w:rsid w:val="005673A5"/>
    <w:rsid w:val="005B15AF"/>
    <w:rsid w:val="005B529F"/>
    <w:rsid w:val="005E4B33"/>
    <w:rsid w:val="0060433C"/>
    <w:rsid w:val="00632258"/>
    <w:rsid w:val="00641A81"/>
    <w:rsid w:val="00685C7B"/>
    <w:rsid w:val="006B4ABB"/>
    <w:rsid w:val="006D7F99"/>
    <w:rsid w:val="00713714"/>
    <w:rsid w:val="00782D60"/>
    <w:rsid w:val="00793B43"/>
    <w:rsid w:val="007A24A8"/>
    <w:rsid w:val="007A6FA5"/>
    <w:rsid w:val="007A7202"/>
    <w:rsid w:val="007A752C"/>
    <w:rsid w:val="007B2AB1"/>
    <w:rsid w:val="007D43F2"/>
    <w:rsid w:val="007F4C69"/>
    <w:rsid w:val="00810B61"/>
    <w:rsid w:val="00814DA8"/>
    <w:rsid w:val="008235DA"/>
    <w:rsid w:val="00837860"/>
    <w:rsid w:val="00871E10"/>
    <w:rsid w:val="008848B4"/>
    <w:rsid w:val="00884DCA"/>
    <w:rsid w:val="008E574C"/>
    <w:rsid w:val="00937DE1"/>
    <w:rsid w:val="009518F1"/>
    <w:rsid w:val="00956FD5"/>
    <w:rsid w:val="0098027D"/>
    <w:rsid w:val="0098572F"/>
    <w:rsid w:val="009B06A4"/>
    <w:rsid w:val="009F7A88"/>
    <w:rsid w:val="00A360DE"/>
    <w:rsid w:val="00A5258E"/>
    <w:rsid w:val="00AB3E4E"/>
    <w:rsid w:val="00AB53BE"/>
    <w:rsid w:val="00B51579"/>
    <w:rsid w:val="00B64801"/>
    <w:rsid w:val="00BD09B8"/>
    <w:rsid w:val="00BD7C70"/>
    <w:rsid w:val="00BE45CB"/>
    <w:rsid w:val="00C10E65"/>
    <w:rsid w:val="00C12CF3"/>
    <w:rsid w:val="00C55778"/>
    <w:rsid w:val="00C70771"/>
    <w:rsid w:val="00C91A6B"/>
    <w:rsid w:val="00CA77B7"/>
    <w:rsid w:val="00CF1416"/>
    <w:rsid w:val="00D21FB5"/>
    <w:rsid w:val="00D341FA"/>
    <w:rsid w:val="00D44226"/>
    <w:rsid w:val="00D67A1E"/>
    <w:rsid w:val="00D9738A"/>
    <w:rsid w:val="00E27EA3"/>
    <w:rsid w:val="00E358DF"/>
    <w:rsid w:val="00E43766"/>
    <w:rsid w:val="00E46C60"/>
    <w:rsid w:val="00E62266"/>
    <w:rsid w:val="00E81874"/>
    <w:rsid w:val="00EE6F19"/>
    <w:rsid w:val="00F05280"/>
    <w:rsid w:val="00F07FDF"/>
    <w:rsid w:val="00F12B45"/>
    <w:rsid w:val="00F234D0"/>
    <w:rsid w:val="00F26B62"/>
    <w:rsid w:val="00F70D11"/>
    <w:rsid w:val="00FB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List Paragraph,H&amp;P List Paragraph,2,Strip,Normal bullet 2,Bullet list,List Paragraph1,Saistīto dokumentu saraksts,Syle 1,Numurets,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8545">
      <w:bodyDiv w:val="1"/>
      <w:marLeft w:val="0"/>
      <w:marRight w:val="0"/>
      <w:marTop w:val="0"/>
      <w:marBottom w:val="0"/>
      <w:divBdr>
        <w:top w:val="none" w:sz="0" w:space="0" w:color="auto"/>
        <w:left w:val="none" w:sz="0" w:space="0" w:color="auto"/>
        <w:bottom w:val="none" w:sz="0" w:space="0" w:color="auto"/>
        <w:right w:val="none" w:sz="0" w:space="0" w:color="auto"/>
      </w:divBdr>
    </w:div>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772019597">
      <w:bodyDiv w:val="1"/>
      <w:marLeft w:val="0"/>
      <w:marRight w:val="0"/>
      <w:marTop w:val="0"/>
      <w:marBottom w:val="0"/>
      <w:divBdr>
        <w:top w:val="none" w:sz="0" w:space="0" w:color="auto"/>
        <w:left w:val="none" w:sz="0" w:space="0" w:color="auto"/>
        <w:bottom w:val="none" w:sz="0" w:space="0" w:color="auto"/>
        <w:right w:val="none" w:sz="0" w:space="0" w:color="auto"/>
      </w:divBdr>
    </w:div>
    <w:div w:id="1096560165">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 w:id="16662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1681</Words>
  <Characters>9588</Characters>
  <Application>Microsoft Office Word</Application>
  <DocSecurity>0</DocSecurity>
  <Lines>79</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Beāte Kožina</cp:lastModifiedBy>
  <cp:revision>2</cp:revision>
  <cp:lastPrinted>2024-05-27T06:32:00Z</cp:lastPrinted>
  <dcterms:created xsi:type="dcterms:W3CDTF">2024-10-01T12:06:00Z</dcterms:created>
  <dcterms:modified xsi:type="dcterms:W3CDTF">2024-10-01T12:06:00Z</dcterms:modified>
</cp:coreProperties>
</file>