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2024. gada 03. oktobris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00643B43" w:rsidRPr="00643B43">
        <w:rPr>
          <w:u w:val="none"/>
        </w:rPr>
        <w:t>12:00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643B43">
      <w:pPr>
        <w:spacing w:before="60"/>
        <w:ind w:left="426" w:hanging="426"/>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00000" w:rsidP="00643B43">
      <w:pPr>
        <w:spacing w:before="60"/>
        <w:ind w:left="426" w:hanging="426"/>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izglītības iestāžu vadītāju mēnešalgas noteikšanu</w:t>
      </w:r>
    </w:p>
    <w:p w:rsidR="00653AE0" w:rsidRPr="0016506D" w:rsidRDefault="00000000" w:rsidP="00643B43">
      <w:pPr>
        <w:spacing w:before="60"/>
        <w:ind w:left="426" w:hanging="426"/>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valsts mērķdotāciju izglītības iestāžu pedagogu darba samaksai un valsts sociālās apdrošināšanas obligātajām iemaksām laika periodam no 2024 gada 1. septembra līdz 2024. gada 31. decembrim</w:t>
      </w:r>
    </w:p>
    <w:p w:rsidR="00653AE0" w:rsidRPr="0016506D" w:rsidRDefault="00000000" w:rsidP="00643B43">
      <w:pPr>
        <w:spacing w:before="60"/>
        <w:ind w:left="426" w:hanging="426"/>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valsts mērķdotāciju Limbažu novada speciālajai pamatskolai laika periodam no 2024. gada 1. septembra līdz 2024. gada 31. decembrim</w:t>
      </w:r>
    </w:p>
    <w:p w:rsidR="00653AE0" w:rsidRPr="0016506D" w:rsidRDefault="00000000" w:rsidP="00643B43">
      <w:pPr>
        <w:spacing w:before="60"/>
        <w:ind w:left="426" w:hanging="426"/>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pašvaldības finansējumu pedagogu darba samaksai un valsts sociālās obligātajām iemaksām Limbažu novada pašvaldības izglītības iestādēm no 2024.gada 1.septembra līdz 2024.gada 31.decembrim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izglītības iestāžu vadītāju mēnešalgas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pamatizglītības un vidējās izglītības iestāžu vadītāju mēnešalgu likmes no 2024. gada 1. septembra līdz 2024. gada 31. decembrim, saskaņā ar 1.pielikumu.</w:t>
      </w:r>
    </w:p>
    <w:p w:rsidR="003354A8" w:rsidRDefault="00000000" w:rsidP="0017084D">
      <w:pPr>
        <w:rPr>
          <w:u w:val="none"/>
        </w:rPr>
      </w:pPr>
      <w:r>
        <w:rPr>
          <w:noProof/>
          <w:u w:val="none"/>
        </w:rPr>
        <w:t>2.</w:t>
      </w:r>
      <w:r>
        <w:rPr>
          <w:noProof/>
          <w:u w:val="none"/>
        </w:rPr>
        <w:tab/>
        <w:t>Noteikt pirmsskolas izglītības iestāžu vadītāju mēnešalgu likmes no 2024. gada 1. septembra līdz 2024. gada 31. decembrim, saskaņā ar 2.pielikumu.</w:t>
      </w:r>
    </w:p>
    <w:p w:rsidR="003354A8" w:rsidRDefault="00000000" w:rsidP="0017084D">
      <w:pPr>
        <w:rPr>
          <w:u w:val="none"/>
        </w:rPr>
      </w:pPr>
      <w:r>
        <w:rPr>
          <w:noProof/>
          <w:u w:val="none"/>
        </w:rPr>
        <w:lastRenderedPageBreak/>
        <w:t>3.</w:t>
      </w:r>
      <w:r>
        <w:rPr>
          <w:noProof/>
          <w:u w:val="none"/>
        </w:rPr>
        <w:tab/>
        <w:t>Noteikt profesionālās ievirzes un interešu izglītības iestāžu vadītāju mēnešalgu likmes no 2024. gada 1. septembra līdz 2024. gada 31. decembrim saskaņā ar 3.pielikumu.</w:t>
      </w:r>
    </w:p>
    <w:p w:rsidR="003354A8" w:rsidRDefault="00000000" w:rsidP="0017084D">
      <w:pPr>
        <w:rPr>
          <w:u w:val="none"/>
        </w:rPr>
      </w:pPr>
      <w:r>
        <w:rPr>
          <w:noProof/>
          <w:u w:val="none"/>
        </w:rPr>
        <w:t>4.</w:t>
      </w:r>
      <w:r>
        <w:rPr>
          <w:noProof/>
          <w:u w:val="none"/>
        </w:rPr>
        <w:tab/>
        <w:t>Noteikt izglītības atbalsts iestādes vadītāja mēnešalgas likmi no 2024. gada 1. septembra līdz 2024. gada 31. decembrim saskaņā ar 4.pielikumu.</w:t>
      </w:r>
    </w:p>
    <w:p w:rsidR="0017084D" w:rsidRDefault="00000000" w:rsidP="0017084D">
      <w:pPr>
        <w:rPr>
          <w:u w:val="none"/>
        </w:rPr>
      </w:pPr>
      <w:r>
        <w:rPr>
          <w:noProof/>
          <w:u w:val="none"/>
        </w:rPr>
        <w:t>5.</w:t>
      </w:r>
      <w:r>
        <w:rPr>
          <w:noProof/>
          <w:u w:val="none"/>
        </w:rPr>
        <w:tab/>
        <w:t>Kontroli par lēmuma izpildi uzdot Limbažu novada Izglītības pārvaldes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mērķdotāciju izglītības iestāžu pedagogu darba samaksai un valsts sociālās apdrošināšanas obligātajām iemaksām laika periodam no 2024 gada 1. septembra līdz 2024. gada 31. decembrim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valsts mērķdotāciju bērnu no piecu gadu vecuma, pamata un vispārējās vidējās, interešu izglītības un Limbažu novada speciālās pamatskolas pedagogu darba samaksai un valsts sociālās apdrošināšanas obligātajām iemaksām laika periodam no 2024. gada 1. septembra līdz 2024. gada 31. decembrim (1., 2., 3., 4.pielikumā).</w:t>
      </w:r>
    </w:p>
    <w:p w:rsidR="003354A8" w:rsidRDefault="00000000" w:rsidP="0017084D">
      <w:pPr>
        <w:rPr>
          <w:u w:val="none"/>
        </w:rPr>
      </w:pPr>
      <w:r>
        <w:rPr>
          <w:noProof/>
          <w:u w:val="none"/>
        </w:rPr>
        <w:t>2.</w:t>
      </w:r>
      <w:r>
        <w:rPr>
          <w:noProof/>
          <w:u w:val="none"/>
        </w:rPr>
        <w:tab/>
        <w:t>Atbildīgo par lēmuma izpildi noteikt Limbažu novada Izglītības pārvaldes vadītāju.</w:t>
      </w:r>
    </w:p>
    <w:p w:rsidR="0017084D" w:rsidRDefault="00000000" w:rsidP="0017084D">
      <w:pPr>
        <w:rPr>
          <w:u w:val="none"/>
        </w:rPr>
      </w:pPr>
      <w:r>
        <w:rPr>
          <w:noProof/>
          <w:u w:val="none"/>
        </w:rPr>
        <w:t>3.</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mērķdotāciju Limbažu novada speciālajai pamatskolai laika periodam no 2024. gada 1. septembra līdz 2024. gada 31. decembrim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valsts mērķdotāciju Limbažu novada speciālajai pamatskolai iestādes uzturēšanas izdevumiem laika periodam no 2024. gada 1. septembra līdz 2024. gada 31. decembrim (1., 2., 3.pielikumā).</w:t>
      </w:r>
    </w:p>
    <w:p w:rsidR="003354A8" w:rsidRDefault="00000000" w:rsidP="0017084D">
      <w:pPr>
        <w:rPr>
          <w:u w:val="none"/>
        </w:rPr>
      </w:pPr>
      <w:r>
        <w:rPr>
          <w:noProof/>
          <w:u w:val="none"/>
        </w:rPr>
        <w:t>2.</w:t>
      </w:r>
      <w:r>
        <w:rPr>
          <w:noProof/>
          <w:u w:val="none"/>
        </w:rPr>
        <w:tab/>
        <w:t>Atbildīgo par lēmuma izpildi noteikt Limbažu novada Izglītības pārvaldes vadītāju.</w:t>
      </w:r>
    </w:p>
    <w:p w:rsidR="0017084D" w:rsidRDefault="00000000" w:rsidP="0017084D">
      <w:pPr>
        <w:rPr>
          <w:u w:val="none"/>
        </w:rPr>
      </w:pPr>
      <w:r>
        <w:rPr>
          <w:noProof/>
          <w:u w:val="none"/>
        </w:rPr>
        <w:t>3.</w:t>
      </w:r>
      <w:r>
        <w:rPr>
          <w:noProof/>
          <w:u w:val="none"/>
        </w:rPr>
        <w:tab/>
        <w:t>Kontroli par lēmuma izpildi uzdot Limbažu novada pašvaldības izpilddirektoram A.Ārgalim.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finansējumu pedagogu darba samaksai un valsts sociālās obligātajām iemaksām Limbažu novada pašvaldības izglītības iestādēm no 2024.gada 1.septembra līdz 2024.gada 31.decembrim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pašvaldības finansējumu pedagogu darba samaksai un valsts sociālās obligātajām iemaksām Limbažu novada pašvaldības izglītības iestādēm no 2024.gada 1.septembra līdz 2024.gada 31.decembrim saskaņā ar pielikumiem. (1.,2.,3.,4.,5.,6. pielikums)</w:t>
      </w:r>
    </w:p>
    <w:p w:rsidR="003354A8" w:rsidRDefault="00000000" w:rsidP="0017084D">
      <w:pPr>
        <w:rPr>
          <w:u w:val="none"/>
        </w:rPr>
      </w:pPr>
      <w:r>
        <w:rPr>
          <w:noProof/>
          <w:u w:val="none"/>
        </w:rPr>
        <w:t>2.</w:t>
      </w:r>
      <w:r>
        <w:rPr>
          <w:noProof/>
          <w:u w:val="none"/>
        </w:rPr>
        <w:tab/>
        <w:t xml:space="preserve">Veikt budžeta grozījumus un nepieciešamo finansējumu Limbažu novada pašvaldības pirmsskolas, pamata, vispārējās vidējās, interešu izglītības, profesionālās ievirzes izglītības un </w:t>
      </w:r>
      <w:r>
        <w:rPr>
          <w:noProof/>
          <w:u w:val="none"/>
        </w:rPr>
        <w:lastRenderedPageBreak/>
        <w:t xml:space="preserve">izglītības atbalsta iestādēs pārvirzīt no Limbažu novada Izglītības pārvaldes budžetā rezervētā finansējuma pedagogu atalgojumam. </w:t>
      </w:r>
    </w:p>
    <w:p w:rsidR="003354A8" w:rsidRDefault="00000000" w:rsidP="0017084D">
      <w:pPr>
        <w:rPr>
          <w:u w:val="none"/>
        </w:rPr>
      </w:pPr>
      <w:r>
        <w:rPr>
          <w:noProof/>
          <w:u w:val="none"/>
        </w:rPr>
        <w:t>3.</w:t>
      </w:r>
      <w:r>
        <w:rPr>
          <w:noProof/>
          <w:u w:val="none"/>
        </w:rPr>
        <w:tab/>
        <w:t>Atbildīgo par lēmuma izpildi noteikt Limbažu novada Izglītības pārvaldes vadītāju.</w:t>
      </w:r>
    </w:p>
    <w:p w:rsidR="0017084D" w:rsidRDefault="00000000"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Default="00203C2F" w:rsidP="000C7638"/>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003E" w:rsidRDefault="0017003E">
      <w:r>
        <w:separator/>
      </w:r>
    </w:p>
  </w:endnote>
  <w:endnote w:type="continuationSeparator" w:id="0">
    <w:p w:rsidR="0017003E" w:rsidRDefault="0017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003E" w:rsidRDefault="0017003E">
      <w:r>
        <w:separator/>
      </w:r>
    </w:p>
  </w:footnote>
  <w:footnote w:type="continuationSeparator" w:id="0">
    <w:p w:rsidR="0017003E" w:rsidRDefault="0017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03E"/>
    <w:rsid w:val="0017084D"/>
    <w:rsid w:val="001849D2"/>
    <w:rsid w:val="00193DB9"/>
    <w:rsid w:val="001C7258"/>
    <w:rsid w:val="001D3758"/>
    <w:rsid w:val="001D3C2D"/>
    <w:rsid w:val="00203C2F"/>
    <w:rsid w:val="00300F9D"/>
    <w:rsid w:val="0032517B"/>
    <w:rsid w:val="003354A8"/>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43B43"/>
    <w:rsid w:val="00650AFF"/>
    <w:rsid w:val="00653AE0"/>
    <w:rsid w:val="00771355"/>
    <w:rsid w:val="00772103"/>
    <w:rsid w:val="008C6323"/>
    <w:rsid w:val="0093403E"/>
    <w:rsid w:val="00984D3F"/>
    <w:rsid w:val="009D784D"/>
    <w:rsid w:val="00AD0DAC"/>
    <w:rsid w:val="00AE5FCA"/>
    <w:rsid w:val="00AF498F"/>
    <w:rsid w:val="00B0004F"/>
    <w:rsid w:val="00B03844"/>
    <w:rsid w:val="00B25634"/>
    <w:rsid w:val="00B309A6"/>
    <w:rsid w:val="00B622D0"/>
    <w:rsid w:val="00B8478D"/>
    <w:rsid w:val="00C50FC7"/>
    <w:rsid w:val="00C72FCA"/>
    <w:rsid w:val="00CD368B"/>
    <w:rsid w:val="00D316F2"/>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2CCD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2</cp:revision>
  <dcterms:created xsi:type="dcterms:W3CDTF">2024-10-03T05:52:00Z</dcterms:created>
  <dcterms:modified xsi:type="dcterms:W3CDTF">2024-10-03T05:52:00Z</dcterms:modified>
</cp:coreProperties>
</file>