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6069C" w14:textId="4D1A160C" w:rsidR="004707EA" w:rsidRPr="004707EA" w:rsidRDefault="004707EA" w:rsidP="004707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707E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9D86584" w14:textId="77777777" w:rsidR="004707EA" w:rsidRPr="004707EA" w:rsidRDefault="004707EA" w:rsidP="00470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07E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DBB406F" w14:textId="2C4F7C0E" w:rsidR="004707EA" w:rsidRPr="004707EA" w:rsidRDefault="004707EA" w:rsidP="00470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07EA">
        <w:rPr>
          <w:rFonts w:ascii="Times New Roman" w:eastAsia="Times New Roman" w:hAnsi="Times New Roman" w:cs="Times New Roman"/>
          <w:sz w:val="24"/>
          <w:szCs w:val="24"/>
        </w:rPr>
        <w:t>19.12.2024. sēdes lēmumam Nr.</w:t>
      </w:r>
      <w:r w:rsidR="0019315F">
        <w:rPr>
          <w:rFonts w:ascii="Times New Roman" w:eastAsia="Times New Roman" w:hAnsi="Times New Roman" w:cs="Times New Roman"/>
          <w:sz w:val="24"/>
          <w:szCs w:val="24"/>
        </w:rPr>
        <w:t>979</w:t>
      </w:r>
    </w:p>
    <w:p w14:paraId="53A3C71A" w14:textId="5F42C4F7" w:rsidR="004707EA" w:rsidRPr="004707EA" w:rsidRDefault="004707EA" w:rsidP="00470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07E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19315F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4707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9315F">
        <w:rPr>
          <w:rFonts w:ascii="Times New Roman" w:eastAsia="Times New Roman" w:hAnsi="Times New Roman" w:cs="Times New Roman"/>
          <w:sz w:val="24"/>
          <w:szCs w:val="24"/>
        </w:rPr>
        <w:t>73</w:t>
      </w:r>
      <w:bookmarkStart w:id="0" w:name="_GoBack"/>
      <w:bookmarkEnd w:id="0"/>
      <w:r w:rsidRPr="004707E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91AF5F9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1AF5FA" w14:textId="77777777" w:rsidR="008A6BCC" w:rsidRDefault="005828D9" w:rsidP="004707EA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Jurģīši 1, Alojas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</w:t>
      </w:r>
      <w:r>
        <w:rPr>
          <w:rFonts w:ascii="Times New Roman" w:eastAsia="Calibri" w:hAnsi="Times New Roman" w:cs="Times New Roman"/>
          <w:bCs/>
          <w:sz w:val="24"/>
          <w:szCs w:val="24"/>
        </w:rPr>
        <w:t>numurs 6627 003 0184</w:t>
      </w:r>
    </w:p>
    <w:p w14:paraId="06E6806C" w14:textId="77777777" w:rsidR="004707EA" w:rsidRDefault="004707EA" w:rsidP="004707EA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1AF5FB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1AF5FC" w14:textId="77777777" w:rsidR="008A6BCC" w:rsidRDefault="005828D9" w:rsidP="004707EA">
      <w:pPr>
        <w:jc w:val="center"/>
      </w:pPr>
      <w:r w:rsidRPr="005828D9">
        <w:rPr>
          <w:noProof/>
          <w:lang w:eastAsia="lv-LV"/>
        </w:rPr>
        <w:drawing>
          <wp:inline distT="0" distB="0" distL="0" distR="0" wp14:anchorId="191AF601" wp14:editId="191AF602">
            <wp:extent cx="5274310" cy="39719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AF5FD" w14:textId="77777777" w:rsidR="009D4CA2" w:rsidRDefault="009D4CA2"/>
    <w:p w14:paraId="191AF5FE" w14:textId="77777777" w:rsidR="00AE1E11" w:rsidRDefault="00AE1E11"/>
    <w:p w14:paraId="191AF5FF" w14:textId="77777777" w:rsidR="008A6BCC" w:rsidRDefault="008A6BCC" w:rsidP="008A6BCC"/>
    <w:p w14:paraId="191AF600" w14:textId="77777777" w:rsidR="003724FE" w:rsidRPr="008A6BCC" w:rsidRDefault="003724FE" w:rsidP="008A6BCC"/>
    <w:sectPr w:rsidR="003724FE" w:rsidRPr="008A6BCC" w:rsidSect="004707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10309B"/>
    <w:rsid w:val="0019315F"/>
    <w:rsid w:val="001E23A2"/>
    <w:rsid w:val="00226A60"/>
    <w:rsid w:val="0028278A"/>
    <w:rsid w:val="002E775B"/>
    <w:rsid w:val="003724FE"/>
    <w:rsid w:val="004707EA"/>
    <w:rsid w:val="00535FF1"/>
    <w:rsid w:val="005828D9"/>
    <w:rsid w:val="006023F4"/>
    <w:rsid w:val="00606539"/>
    <w:rsid w:val="008015BC"/>
    <w:rsid w:val="008A6BCC"/>
    <w:rsid w:val="00915EE0"/>
    <w:rsid w:val="009D4CA2"/>
    <w:rsid w:val="00A16274"/>
    <w:rsid w:val="00AE1E11"/>
    <w:rsid w:val="00C15F10"/>
    <w:rsid w:val="00D12799"/>
    <w:rsid w:val="00D40A86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F5F5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2024-11-27T07:56:00Z</dcterms:created>
  <dcterms:modified xsi:type="dcterms:W3CDTF">2025-01-03T08:44:00Z</dcterms:modified>
</cp:coreProperties>
</file>