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3C38" w14:textId="77777777" w:rsidR="00FB52EB" w:rsidRPr="00B97F52" w:rsidRDefault="00FB52EB" w:rsidP="00FB52EB">
      <w:pPr>
        <w:rPr>
          <w:rFonts w:ascii="Times New Roman" w:hAnsi="Times New Roman" w:cs="Times New Roman"/>
          <w:b/>
          <w:bCs/>
          <w:sz w:val="24"/>
          <w:szCs w:val="24"/>
        </w:rPr>
      </w:pPr>
      <w:r w:rsidRPr="00B97F52">
        <w:rPr>
          <w:rFonts w:ascii="Times New Roman" w:hAnsi="Times New Roman" w:cs="Times New Roman"/>
          <w:b/>
          <w:bCs/>
          <w:sz w:val="24"/>
          <w:szCs w:val="24"/>
        </w:rPr>
        <w:t>Par cenu aptaujā pieņemto lēmumu</w:t>
      </w:r>
    </w:p>
    <w:p w14:paraId="3E873724" w14:textId="585E3634" w:rsidR="00FB52EB" w:rsidRPr="00B97F52" w:rsidRDefault="00FB52EB" w:rsidP="00B97F52">
      <w:pPr>
        <w:jc w:val="both"/>
        <w:rPr>
          <w:rFonts w:ascii="Times New Roman" w:hAnsi="Times New Roman" w:cs="Times New Roman"/>
          <w:sz w:val="24"/>
          <w:szCs w:val="24"/>
          <w:u w:val="single"/>
        </w:rPr>
      </w:pPr>
      <w:r w:rsidRPr="00B97F52">
        <w:rPr>
          <w:rFonts w:ascii="Times New Roman" w:hAnsi="Times New Roman" w:cs="Times New Roman"/>
          <w:sz w:val="24"/>
          <w:szCs w:val="24"/>
        </w:rPr>
        <w:t>Cenu aptaujas nosaukums “</w:t>
      </w:r>
      <w:bookmarkStart w:id="0" w:name="_Hlk188888593"/>
      <w:r w:rsidR="00B97F52" w:rsidRPr="00B97F52">
        <w:rPr>
          <w:rFonts w:ascii="Times New Roman" w:hAnsi="Times New Roman" w:cs="Times New Roman"/>
          <w:b/>
          <w:sz w:val="24"/>
          <w:szCs w:val="24"/>
        </w:rPr>
        <w:t>Elektriskās plīts piegāde un uzstādīšana Lādezera pamatskolā</w:t>
      </w:r>
      <w:bookmarkEnd w:id="0"/>
      <w:r w:rsidRPr="00B97F52">
        <w:rPr>
          <w:rFonts w:ascii="Times New Roman" w:hAnsi="Times New Roman" w:cs="Times New Roman"/>
          <w:sz w:val="24"/>
          <w:szCs w:val="24"/>
        </w:rPr>
        <w:t>”</w:t>
      </w:r>
    </w:p>
    <w:p w14:paraId="645B3139" w14:textId="0FF80881" w:rsidR="00FB52EB" w:rsidRPr="00B97F52" w:rsidRDefault="00FB52EB" w:rsidP="00FB52EB">
      <w:pPr>
        <w:rPr>
          <w:rFonts w:ascii="Times New Roman" w:hAnsi="Times New Roman" w:cs="Times New Roman"/>
          <w:sz w:val="24"/>
          <w:szCs w:val="24"/>
        </w:rPr>
      </w:pPr>
      <w:r w:rsidRPr="00B97F52">
        <w:rPr>
          <w:rFonts w:ascii="Times New Roman" w:hAnsi="Times New Roman" w:cs="Times New Roman"/>
          <w:sz w:val="24"/>
          <w:szCs w:val="24"/>
        </w:rPr>
        <w:t xml:space="preserve">Pasūtītājs: </w:t>
      </w:r>
      <w:r w:rsidR="00B97F52" w:rsidRPr="00B97F52">
        <w:rPr>
          <w:rFonts w:ascii="Times New Roman" w:hAnsi="Times New Roman" w:cs="Times New Roman"/>
          <w:sz w:val="24"/>
          <w:szCs w:val="24"/>
        </w:rPr>
        <w:t>Lādezera pamatskola</w:t>
      </w:r>
    </w:p>
    <w:p w14:paraId="197C4D0C" w14:textId="77777777" w:rsidR="00FB52EB" w:rsidRPr="00B97F52" w:rsidRDefault="00FB52EB" w:rsidP="00FB52EB">
      <w:pPr>
        <w:rPr>
          <w:rFonts w:ascii="Times New Roman" w:hAnsi="Times New Roman" w:cs="Times New Roman"/>
          <w:sz w:val="24"/>
          <w:szCs w:val="24"/>
        </w:rPr>
      </w:pPr>
      <w:r w:rsidRPr="00B97F52">
        <w:rPr>
          <w:rFonts w:ascii="Times New Roman" w:hAnsi="Times New Roman" w:cs="Times New Roman"/>
          <w:sz w:val="24"/>
          <w:szCs w:val="24"/>
        </w:rPr>
        <w:t>Saņemtie piedāvājumi:</w:t>
      </w:r>
    </w:p>
    <w:tbl>
      <w:tblPr>
        <w:tblStyle w:val="Reatabula"/>
        <w:tblW w:w="9236" w:type="dxa"/>
        <w:tblInd w:w="108" w:type="dxa"/>
        <w:tblLook w:val="04A0" w:firstRow="1" w:lastRow="0" w:firstColumn="1" w:lastColumn="0" w:noHBand="0" w:noVBand="1"/>
      </w:tblPr>
      <w:tblGrid>
        <w:gridCol w:w="1588"/>
        <w:gridCol w:w="2127"/>
        <w:gridCol w:w="3121"/>
        <w:gridCol w:w="1202"/>
        <w:gridCol w:w="1198"/>
      </w:tblGrid>
      <w:tr w:rsidR="00B97F52" w:rsidRPr="00B97F52" w14:paraId="666E0A62" w14:textId="77777777" w:rsidTr="00C5706E">
        <w:trPr>
          <w:trHeight w:val="510"/>
        </w:trPr>
        <w:tc>
          <w:tcPr>
            <w:tcW w:w="1588" w:type="dxa"/>
            <w:vMerge w:val="restart"/>
            <w:tcBorders>
              <w:top w:val="single" w:sz="4" w:space="0" w:color="auto"/>
              <w:left w:val="single" w:sz="4" w:space="0" w:color="auto"/>
              <w:bottom w:val="single" w:sz="4" w:space="0" w:color="auto"/>
              <w:right w:val="single" w:sz="4" w:space="0" w:color="auto"/>
            </w:tcBorders>
          </w:tcPr>
          <w:p w14:paraId="30740539" w14:textId="77777777" w:rsidR="00B97F52" w:rsidRPr="00B97F52" w:rsidRDefault="00B97F52" w:rsidP="00C5706E">
            <w:pPr>
              <w:pStyle w:val="Default"/>
              <w:rPr>
                <w:position w:val="6"/>
              </w:rPr>
            </w:pPr>
          </w:p>
          <w:p w14:paraId="6DF93A90" w14:textId="77777777" w:rsidR="00B97F52" w:rsidRPr="00B97F52" w:rsidRDefault="00B97F52" w:rsidP="00C5706E">
            <w:pPr>
              <w:pStyle w:val="Default"/>
              <w:rPr>
                <w:b/>
                <w:position w:val="6"/>
              </w:rPr>
            </w:pPr>
            <w:r w:rsidRPr="00B97F52">
              <w:rPr>
                <w:b/>
                <w:position w:val="6"/>
              </w:rPr>
              <w:t>Datums/laiks</w:t>
            </w:r>
          </w:p>
        </w:tc>
        <w:tc>
          <w:tcPr>
            <w:tcW w:w="2127" w:type="dxa"/>
            <w:vMerge w:val="restart"/>
            <w:tcBorders>
              <w:top w:val="single" w:sz="4" w:space="0" w:color="auto"/>
              <w:left w:val="single" w:sz="4" w:space="0" w:color="auto"/>
              <w:bottom w:val="single" w:sz="4" w:space="0" w:color="auto"/>
              <w:right w:val="single" w:sz="4" w:space="0" w:color="auto"/>
            </w:tcBorders>
          </w:tcPr>
          <w:p w14:paraId="0D48A4DF" w14:textId="77777777" w:rsidR="00B97F52" w:rsidRPr="00B97F52" w:rsidRDefault="00B97F52" w:rsidP="00C5706E">
            <w:pPr>
              <w:pStyle w:val="Default"/>
              <w:rPr>
                <w:b/>
                <w:position w:val="6"/>
              </w:rPr>
            </w:pPr>
          </w:p>
          <w:p w14:paraId="36E9AA8C" w14:textId="77777777" w:rsidR="00B97F52" w:rsidRPr="00B97F52" w:rsidRDefault="00B97F52" w:rsidP="00C5706E">
            <w:pPr>
              <w:pStyle w:val="Default"/>
              <w:rPr>
                <w:b/>
                <w:position w:val="6"/>
              </w:rPr>
            </w:pPr>
            <w:r w:rsidRPr="00B97F52">
              <w:rPr>
                <w:b/>
                <w:position w:val="6"/>
              </w:rPr>
              <w:t>Pretendents (reģistrācijas Nr.)</w:t>
            </w:r>
          </w:p>
        </w:tc>
        <w:tc>
          <w:tcPr>
            <w:tcW w:w="3121" w:type="dxa"/>
            <w:vMerge w:val="restart"/>
            <w:tcBorders>
              <w:top w:val="single" w:sz="4" w:space="0" w:color="auto"/>
              <w:left w:val="single" w:sz="4" w:space="0" w:color="auto"/>
              <w:right w:val="single" w:sz="4" w:space="0" w:color="auto"/>
            </w:tcBorders>
          </w:tcPr>
          <w:p w14:paraId="3D4084CB" w14:textId="77777777" w:rsidR="00B97F52" w:rsidRPr="00B97F52" w:rsidRDefault="00B97F52" w:rsidP="00C5706E">
            <w:pPr>
              <w:pStyle w:val="Default"/>
              <w:jc w:val="center"/>
              <w:rPr>
                <w:b/>
                <w:position w:val="6"/>
              </w:rPr>
            </w:pPr>
          </w:p>
          <w:p w14:paraId="6F33219B" w14:textId="77777777" w:rsidR="00B97F52" w:rsidRPr="00B97F52" w:rsidRDefault="00B97F52" w:rsidP="00C5706E">
            <w:pPr>
              <w:pStyle w:val="Default"/>
              <w:jc w:val="center"/>
              <w:rPr>
                <w:b/>
                <w:position w:val="6"/>
              </w:rPr>
            </w:pPr>
            <w:r w:rsidRPr="00B97F52">
              <w:rPr>
                <w:b/>
                <w:position w:val="6"/>
              </w:rPr>
              <w:t xml:space="preserve">Kontaktinformācija (adrese, </w:t>
            </w:r>
            <w:proofErr w:type="spellStart"/>
            <w:r w:rsidRPr="00B97F52">
              <w:rPr>
                <w:b/>
                <w:position w:val="6"/>
              </w:rPr>
              <w:t>tel.Nr</w:t>
            </w:r>
            <w:proofErr w:type="spellEnd"/>
            <w:r w:rsidRPr="00B97F52">
              <w:rPr>
                <w:b/>
                <w:position w:val="6"/>
              </w:rPr>
              <w:t>., e-pasts)</w:t>
            </w:r>
          </w:p>
        </w:tc>
        <w:tc>
          <w:tcPr>
            <w:tcW w:w="2400" w:type="dxa"/>
            <w:gridSpan w:val="2"/>
            <w:tcBorders>
              <w:top w:val="single" w:sz="4" w:space="0" w:color="auto"/>
              <w:left w:val="single" w:sz="4" w:space="0" w:color="auto"/>
              <w:bottom w:val="single" w:sz="4" w:space="0" w:color="auto"/>
              <w:right w:val="single" w:sz="4" w:space="0" w:color="auto"/>
            </w:tcBorders>
          </w:tcPr>
          <w:p w14:paraId="179D2A8D" w14:textId="77777777" w:rsidR="00B97F52" w:rsidRPr="00B97F52" w:rsidRDefault="00B97F52" w:rsidP="00C5706E">
            <w:pPr>
              <w:pStyle w:val="Default"/>
              <w:jc w:val="center"/>
              <w:rPr>
                <w:b/>
                <w:position w:val="6"/>
              </w:rPr>
            </w:pPr>
            <w:r w:rsidRPr="00B97F52">
              <w:rPr>
                <w:b/>
                <w:position w:val="6"/>
              </w:rPr>
              <w:t>Cena (</w:t>
            </w:r>
            <w:r w:rsidRPr="00B97F52">
              <w:rPr>
                <w:b/>
                <w:bCs/>
                <w:position w:val="6"/>
              </w:rPr>
              <w:t>EUR</w:t>
            </w:r>
            <w:r w:rsidRPr="00B97F52">
              <w:rPr>
                <w:b/>
                <w:position w:val="6"/>
              </w:rPr>
              <w:t>)</w:t>
            </w:r>
          </w:p>
          <w:p w14:paraId="037624CA" w14:textId="77777777" w:rsidR="00B97F52" w:rsidRPr="00B97F52" w:rsidRDefault="00B97F52" w:rsidP="00C5706E">
            <w:pPr>
              <w:pStyle w:val="Default"/>
              <w:jc w:val="center"/>
              <w:rPr>
                <w:b/>
                <w:position w:val="6"/>
              </w:rPr>
            </w:pPr>
          </w:p>
        </w:tc>
      </w:tr>
      <w:tr w:rsidR="00B97F52" w:rsidRPr="00B97F52" w14:paraId="2C9CDB75" w14:textId="77777777" w:rsidTr="00C5706E">
        <w:trPr>
          <w:trHeight w:val="419"/>
        </w:trPr>
        <w:tc>
          <w:tcPr>
            <w:tcW w:w="1588" w:type="dxa"/>
            <w:vMerge/>
            <w:tcBorders>
              <w:top w:val="single" w:sz="4" w:space="0" w:color="auto"/>
              <w:left w:val="single" w:sz="4" w:space="0" w:color="auto"/>
              <w:bottom w:val="single" w:sz="4" w:space="0" w:color="auto"/>
              <w:right w:val="single" w:sz="4" w:space="0" w:color="auto"/>
            </w:tcBorders>
            <w:vAlign w:val="center"/>
            <w:hideMark/>
          </w:tcPr>
          <w:p w14:paraId="269149DD" w14:textId="77777777" w:rsidR="00B97F52" w:rsidRPr="00B97F52" w:rsidRDefault="00B97F52" w:rsidP="00C5706E">
            <w:pPr>
              <w:rPr>
                <w:rFonts w:ascii="Times New Roman" w:hAnsi="Times New Roman" w:cs="Times New Roman"/>
                <w:b/>
                <w:color w:val="000000"/>
                <w:position w:val="6"/>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ECB6B38" w14:textId="77777777" w:rsidR="00B97F52" w:rsidRPr="00B97F52" w:rsidRDefault="00B97F52" w:rsidP="00C5706E">
            <w:pPr>
              <w:rPr>
                <w:rFonts w:ascii="Times New Roman" w:hAnsi="Times New Roman" w:cs="Times New Roman"/>
                <w:b/>
                <w:color w:val="000000"/>
                <w:position w:val="6"/>
                <w:sz w:val="24"/>
                <w:szCs w:val="24"/>
              </w:rPr>
            </w:pPr>
          </w:p>
        </w:tc>
        <w:tc>
          <w:tcPr>
            <w:tcW w:w="3121" w:type="dxa"/>
            <w:vMerge/>
            <w:tcBorders>
              <w:left w:val="single" w:sz="4" w:space="0" w:color="auto"/>
              <w:right w:val="single" w:sz="4" w:space="0" w:color="auto"/>
            </w:tcBorders>
          </w:tcPr>
          <w:p w14:paraId="4CDD0535" w14:textId="77777777" w:rsidR="00B97F52" w:rsidRPr="00B97F52" w:rsidRDefault="00B97F52" w:rsidP="00C5706E">
            <w:pPr>
              <w:pStyle w:val="Default"/>
              <w:rPr>
                <w:b/>
                <w:position w:val="6"/>
              </w:rPr>
            </w:pPr>
          </w:p>
        </w:tc>
        <w:tc>
          <w:tcPr>
            <w:tcW w:w="1202" w:type="dxa"/>
            <w:tcBorders>
              <w:top w:val="single" w:sz="4" w:space="0" w:color="auto"/>
              <w:left w:val="single" w:sz="4" w:space="0" w:color="auto"/>
              <w:bottom w:val="single" w:sz="4" w:space="0" w:color="auto"/>
              <w:right w:val="single" w:sz="4" w:space="0" w:color="auto"/>
            </w:tcBorders>
          </w:tcPr>
          <w:p w14:paraId="561D8F21" w14:textId="77777777" w:rsidR="00B97F52" w:rsidRPr="00B97F52" w:rsidRDefault="00B97F52" w:rsidP="00C5706E">
            <w:pPr>
              <w:pStyle w:val="Default"/>
              <w:rPr>
                <w:b/>
                <w:position w:val="6"/>
              </w:rPr>
            </w:pPr>
            <w:r w:rsidRPr="00B97F52">
              <w:rPr>
                <w:b/>
                <w:position w:val="6"/>
              </w:rPr>
              <w:t>bez PVN</w:t>
            </w:r>
          </w:p>
          <w:p w14:paraId="4708CCC4" w14:textId="77777777" w:rsidR="00B97F52" w:rsidRPr="00B97F52" w:rsidRDefault="00B97F52" w:rsidP="00C5706E">
            <w:pPr>
              <w:pStyle w:val="Default"/>
              <w:rPr>
                <w:b/>
                <w:position w:val="6"/>
              </w:rPr>
            </w:pPr>
          </w:p>
        </w:tc>
        <w:tc>
          <w:tcPr>
            <w:tcW w:w="1198" w:type="dxa"/>
            <w:tcBorders>
              <w:top w:val="single" w:sz="4" w:space="0" w:color="auto"/>
              <w:left w:val="single" w:sz="4" w:space="0" w:color="auto"/>
              <w:bottom w:val="single" w:sz="4" w:space="0" w:color="auto"/>
              <w:right w:val="single" w:sz="4" w:space="0" w:color="auto"/>
            </w:tcBorders>
          </w:tcPr>
          <w:p w14:paraId="37A444A2" w14:textId="77777777" w:rsidR="00B97F52" w:rsidRPr="00B97F52" w:rsidRDefault="00B97F52" w:rsidP="00C5706E">
            <w:pPr>
              <w:rPr>
                <w:rFonts w:ascii="Times New Roman" w:hAnsi="Times New Roman" w:cs="Times New Roman"/>
                <w:b/>
                <w:color w:val="000000"/>
                <w:position w:val="6"/>
                <w:sz w:val="24"/>
                <w:szCs w:val="24"/>
              </w:rPr>
            </w:pPr>
            <w:r w:rsidRPr="00B97F52">
              <w:rPr>
                <w:rFonts w:ascii="Times New Roman" w:hAnsi="Times New Roman" w:cs="Times New Roman"/>
                <w:b/>
                <w:color w:val="000000"/>
                <w:position w:val="6"/>
                <w:sz w:val="24"/>
                <w:szCs w:val="24"/>
              </w:rPr>
              <w:t xml:space="preserve">ar PVN </w:t>
            </w:r>
          </w:p>
          <w:p w14:paraId="33E9D4FE" w14:textId="77777777" w:rsidR="00B97F52" w:rsidRPr="00B97F52" w:rsidRDefault="00B97F52" w:rsidP="00C5706E">
            <w:pPr>
              <w:pStyle w:val="Default"/>
              <w:rPr>
                <w:b/>
                <w:position w:val="6"/>
              </w:rPr>
            </w:pPr>
          </w:p>
        </w:tc>
      </w:tr>
      <w:tr w:rsidR="00B97F52" w:rsidRPr="00B97F52" w14:paraId="218B76EF" w14:textId="77777777" w:rsidTr="00C5706E">
        <w:trPr>
          <w:trHeight w:val="419"/>
        </w:trPr>
        <w:tc>
          <w:tcPr>
            <w:tcW w:w="1588" w:type="dxa"/>
            <w:tcBorders>
              <w:top w:val="single" w:sz="4" w:space="0" w:color="auto"/>
              <w:left w:val="single" w:sz="4" w:space="0" w:color="auto"/>
              <w:bottom w:val="single" w:sz="4" w:space="0" w:color="auto"/>
              <w:right w:val="single" w:sz="4" w:space="0" w:color="auto"/>
            </w:tcBorders>
            <w:vAlign w:val="center"/>
          </w:tcPr>
          <w:p w14:paraId="189BE069" w14:textId="77777777" w:rsidR="00B97F52" w:rsidRPr="00B97F52" w:rsidRDefault="00B97F52" w:rsidP="00C5706E">
            <w:pPr>
              <w:rPr>
                <w:rFonts w:ascii="Times New Roman" w:hAnsi="Times New Roman" w:cs="Times New Roman"/>
                <w:bCs/>
                <w:color w:val="000000"/>
                <w:position w:val="6"/>
                <w:sz w:val="24"/>
                <w:szCs w:val="24"/>
              </w:rPr>
            </w:pPr>
            <w:r w:rsidRPr="00B97F52">
              <w:rPr>
                <w:rFonts w:ascii="Times New Roman" w:hAnsi="Times New Roman" w:cs="Times New Roman"/>
                <w:bCs/>
                <w:color w:val="000000"/>
                <w:position w:val="6"/>
                <w:sz w:val="24"/>
                <w:szCs w:val="24"/>
              </w:rPr>
              <w:t>02.12.2024.</w:t>
            </w:r>
          </w:p>
        </w:tc>
        <w:tc>
          <w:tcPr>
            <w:tcW w:w="2127" w:type="dxa"/>
            <w:tcBorders>
              <w:top w:val="single" w:sz="4" w:space="0" w:color="auto"/>
              <w:left w:val="single" w:sz="4" w:space="0" w:color="auto"/>
              <w:bottom w:val="single" w:sz="4" w:space="0" w:color="auto"/>
              <w:right w:val="single" w:sz="4" w:space="0" w:color="auto"/>
            </w:tcBorders>
            <w:vAlign w:val="center"/>
          </w:tcPr>
          <w:p w14:paraId="2EFCEBDF" w14:textId="77777777" w:rsidR="00B97F52" w:rsidRPr="00B97F52" w:rsidRDefault="00B97F52" w:rsidP="00C5706E">
            <w:pPr>
              <w:rPr>
                <w:rFonts w:ascii="Times New Roman" w:hAnsi="Times New Roman" w:cs="Times New Roman"/>
                <w:bCs/>
                <w:sz w:val="24"/>
                <w:szCs w:val="24"/>
              </w:rPr>
            </w:pPr>
            <w:r w:rsidRPr="00B97F52">
              <w:rPr>
                <w:rFonts w:ascii="Times New Roman" w:hAnsi="Times New Roman" w:cs="Times New Roman"/>
                <w:bCs/>
                <w:color w:val="2C363A"/>
                <w:sz w:val="24"/>
                <w:szCs w:val="24"/>
              </w:rPr>
              <w:t>SIA "PROF ROSTULS",</w:t>
            </w:r>
          </w:p>
          <w:p w14:paraId="37F187AE" w14:textId="77777777" w:rsidR="00B97F52" w:rsidRPr="00B97F52" w:rsidRDefault="00B97F52" w:rsidP="00C5706E">
            <w:pPr>
              <w:rPr>
                <w:rFonts w:ascii="Times New Roman" w:hAnsi="Times New Roman" w:cs="Times New Roman"/>
                <w:bCs/>
                <w:color w:val="000000"/>
                <w:position w:val="6"/>
                <w:sz w:val="24"/>
                <w:szCs w:val="24"/>
              </w:rPr>
            </w:pPr>
            <w:r w:rsidRPr="00B97F52">
              <w:rPr>
                <w:rFonts w:ascii="Times New Roman" w:hAnsi="Times New Roman" w:cs="Times New Roman"/>
                <w:bCs/>
                <w:sz w:val="24"/>
                <w:szCs w:val="24"/>
              </w:rPr>
              <w:t>40103667374</w:t>
            </w:r>
          </w:p>
        </w:tc>
        <w:tc>
          <w:tcPr>
            <w:tcW w:w="3121" w:type="dxa"/>
            <w:tcBorders>
              <w:left w:val="single" w:sz="4" w:space="0" w:color="auto"/>
              <w:right w:val="single" w:sz="4" w:space="0" w:color="auto"/>
            </w:tcBorders>
          </w:tcPr>
          <w:p w14:paraId="47EEE47E" w14:textId="77777777" w:rsidR="00B97F52" w:rsidRPr="00B97F52" w:rsidRDefault="00B97F52" w:rsidP="00C5706E">
            <w:pPr>
              <w:pStyle w:val="Default"/>
              <w:rPr>
                <w:bCs/>
                <w:position w:val="6"/>
              </w:rPr>
            </w:pPr>
            <w:r w:rsidRPr="00B97F52">
              <w:rPr>
                <w:bCs/>
              </w:rPr>
              <w:t>Jūrkalnes iela 2A, Rīga, LV-1046, tel. Nr. 27009333, office@rostul.lv</w:t>
            </w:r>
          </w:p>
        </w:tc>
        <w:tc>
          <w:tcPr>
            <w:tcW w:w="1202" w:type="dxa"/>
            <w:tcBorders>
              <w:top w:val="single" w:sz="4" w:space="0" w:color="auto"/>
              <w:left w:val="single" w:sz="4" w:space="0" w:color="auto"/>
              <w:bottom w:val="single" w:sz="4" w:space="0" w:color="auto"/>
              <w:right w:val="single" w:sz="4" w:space="0" w:color="auto"/>
            </w:tcBorders>
          </w:tcPr>
          <w:p w14:paraId="32C09E26" w14:textId="77777777" w:rsidR="00B97F52" w:rsidRPr="00B97F52" w:rsidRDefault="00B97F52" w:rsidP="00C5706E">
            <w:pPr>
              <w:pStyle w:val="Default"/>
              <w:rPr>
                <w:bCs/>
                <w:position w:val="6"/>
              </w:rPr>
            </w:pPr>
            <w:r w:rsidRPr="00B97F52">
              <w:rPr>
                <w:bCs/>
              </w:rPr>
              <w:t>1455,00</w:t>
            </w:r>
          </w:p>
        </w:tc>
        <w:tc>
          <w:tcPr>
            <w:tcW w:w="1198" w:type="dxa"/>
            <w:tcBorders>
              <w:top w:val="single" w:sz="4" w:space="0" w:color="auto"/>
              <w:left w:val="single" w:sz="4" w:space="0" w:color="auto"/>
              <w:bottom w:val="single" w:sz="4" w:space="0" w:color="auto"/>
              <w:right w:val="single" w:sz="4" w:space="0" w:color="auto"/>
            </w:tcBorders>
          </w:tcPr>
          <w:p w14:paraId="227FF29F" w14:textId="77777777" w:rsidR="00B97F52" w:rsidRPr="00B97F52" w:rsidRDefault="00B97F52" w:rsidP="00C5706E">
            <w:pPr>
              <w:rPr>
                <w:rFonts w:ascii="Times New Roman" w:hAnsi="Times New Roman" w:cs="Times New Roman"/>
                <w:bCs/>
                <w:color w:val="000000"/>
                <w:position w:val="6"/>
                <w:sz w:val="24"/>
                <w:szCs w:val="24"/>
              </w:rPr>
            </w:pPr>
            <w:r w:rsidRPr="00B97F52">
              <w:rPr>
                <w:rFonts w:ascii="Times New Roman" w:hAnsi="Times New Roman" w:cs="Times New Roman"/>
                <w:bCs/>
                <w:sz w:val="24"/>
                <w:szCs w:val="24"/>
              </w:rPr>
              <w:t>1760,55</w:t>
            </w:r>
          </w:p>
        </w:tc>
      </w:tr>
      <w:tr w:rsidR="00B97F52" w:rsidRPr="00B97F52" w14:paraId="551A77EF" w14:textId="77777777" w:rsidTr="00C5706E">
        <w:trPr>
          <w:trHeight w:val="419"/>
        </w:trPr>
        <w:tc>
          <w:tcPr>
            <w:tcW w:w="1588" w:type="dxa"/>
            <w:tcBorders>
              <w:top w:val="single" w:sz="4" w:space="0" w:color="auto"/>
              <w:left w:val="single" w:sz="4" w:space="0" w:color="auto"/>
              <w:bottom w:val="single" w:sz="4" w:space="0" w:color="auto"/>
              <w:right w:val="single" w:sz="4" w:space="0" w:color="auto"/>
            </w:tcBorders>
            <w:vAlign w:val="center"/>
          </w:tcPr>
          <w:p w14:paraId="7E5E7900" w14:textId="77777777" w:rsidR="00B97F52" w:rsidRPr="00B97F52" w:rsidRDefault="00B97F52" w:rsidP="00C5706E">
            <w:pPr>
              <w:rPr>
                <w:rFonts w:ascii="Times New Roman" w:hAnsi="Times New Roman" w:cs="Times New Roman"/>
                <w:bCs/>
                <w:color w:val="000000"/>
                <w:position w:val="6"/>
                <w:sz w:val="24"/>
                <w:szCs w:val="24"/>
              </w:rPr>
            </w:pPr>
            <w:r w:rsidRPr="00B97F52">
              <w:rPr>
                <w:rFonts w:ascii="Times New Roman" w:hAnsi="Times New Roman" w:cs="Times New Roman"/>
                <w:bCs/>
                <w:color w:val="000000"/>
                <w:position w:val="6"/>
                <w:sz w:val="24"/>
                <w:szCs w:val="24"/>
              </w:rPr>
              <w:t>28.11.2024</w:t>
            </w:r>
          </w:p>
        </w:tc>
        <w:tc>
          <w:tcPr>
            <w:tcW w:w="2127" w:type="dxa"/>
            <w:tcBorders>
              <w:top w:val="single" w:sz="4" w:space="0" w:color="auto"/>
              <w:left w:val="single" w:sz="4" w:space="0" w:color="auto"/>
              <w:bottom w:val="single" w:sz="4" w:space="0" w:color="auto"/>
              <w:right w:val="single" w:sz="4" w:space="0" w:color="auto"/>
            </w:tcBorders>
            <w:vAlign w:val="center"/>
          </w:tcPr>
          <w:p w14:paraId="0954EE76" w14:textId="77777777" w:rsidR="00B97F52" w:rsidRPr="00B97F52" w:rsidRDefault="00B97F52" w:rsidP="00C5706E">
            <w:pPr>
              <w:rPr>
                <w:rFonts w:ascii="Times New Roman" w:hAnsi="Times New Roman" w:cs="Times New Roman"/>
                <w:bCs/>
                <w:color w:val="000000"/>
                <w:position w:val="6"/>
                <w:sz w:val="24"/>
                <w:szCs w:val="24"/>
              </w:rPr>
            </w:pPr>
            <w:r w:rsidRPr="00B97F52">
              <w:rPr>
                <w:rFonts w:ascii="Times New Roman" w:hAnsi="Times New Roman" w:cs="Times New Roman"/>
                <w:bCs/>
                <w:color w:val="000000"/>
                <w:position w:val="6"/>
                <w:sz w:val="24"/>
                <w:szCs w:val="24"/>
              </w:rPr>
              <w:t>SIA “METOS”</w:t>
            </w:r>
          </w:p>
          <w:p w14:paraId="1A4CE948" w14:textId="77777777" w:rsidR="00B97F52" w:rsidRPr="00B97F52" w:rsidRDefault="00B97F52" w:rsidP="00C5706E">
            <w:pPr>
              <w:rPr>
                <w:rFonts w:ascii="Times New Roman" w:hAnsi="Times New Roman" w:cs="Times New Roman"/>
                <w:bCs/>
                <w:color w:val="000000"/>
                <w:position w:val="6"/>
                <w:sz w:val="24"/>
                <w:szCs w:val="24"/>
              </w:rPr>
            </w:pPr>
            <w:r w:rsidRPr="00B97F52">
              <w:rPr>
                <w:rFonts w:ascii="Times New Roman" w:hAnsi="Times New Roman" w:cs="Times New Roman"/>
                <w:bCs/>
                <w:color w:val="000000"/>
                <w:position w:val="6"/>
                <w:sz w:val="24"/>
                <w:szCs w:val="24"/>
              </w:rPr>
              <w:t>40003079460</w:t>
            </w:r>
          </w:p>
        </w:tc>
        <w:tc>
          <w:tcPr>
            <w:tcW w:w="3121" w:type="dxa"/>
            <w:tcBorders>
              <w:left w:val="single" w:sz="4" w:space="0" w:color="auto"/>
              <w:right w:val="single" w:sz="4" w:space="0" w:color="auto"/>
            </w:tcBorders>
          </w:tcPr>
          <w:p w14:paraId="139E1C6A" w14:textId="77777777" w:rsidR="00B97F52" w:rsidRPr="00B97F52" w:rsidRDefault="00B97F52" w:rsidP="00C5706E">
            <w:pPr>
              <w:pStyle w:val="Default"/>
              <w:rPr>
                <w:bCs/>
                <w:position w:val="6"/>
              </w:rPr>
            </w:pPr>
            <w:r w:rsidRPr="00B97F52">
              <w:rPr>
                <w:bCs/>
                <w:position w:val="6"/>
              </w:rPr>
              <w:t>Dricānu iela2, Rīga, LV-1019, tel. Nr.67288333,  normunds.pavuls@metos.lv</w:t>
            </w:r>
          </w:p>
        </w:tc>
        <w:tc>
          <w:tcPr>
            <w:tcW w:w="1202" w:type="dxa"/>
            <w:tcBorders>
              <w:top w:val="single" w:sz="4" w:space="0" w:color="auto"/>
              <w:left w:val="single" w:sz="4" w:space="0" w:color="auto"/>
              <w:bottom w:val="single" w:sz="4" w:space="0" w:color="auto"/>
              <w:right w:val="single" w:sz="4" w:space="0" w:color="auto"/>
            </w:tcBorders>
          </w:tcPr>
          <w:p w14:paraId="33B4DD42" w14:textId="77777777" w:rsidR="00B97F52" w:rsidRPr="00B97F52" w:rsidRDefault="00B97F52" w:rsidP="00C5706E">
            <w:pPr>
              <w:pStyle w:val="Default"/>
              <w:rPr>
                <w:bCs/>
                <w:position w:val="6"/>
              </w:rPr>
            </w:pPr>
            <w:r w:rsidRPr="00B97F52">
              <w:rPr>
                <w:bCs/>
                <w:position w:val="6"/>
              </w:rPr>
              <w:t>3205,00</w:t>
            </w:r>
          </w:p>
        </w:tc>
        <w:tc>
          <w:tcPr>
            <w:tcW w:w="1198" w:type="dxa"/>
            <w:tcBorders>
              <w:top w:val="single" w:sz="4" w:space="0" w:color="auto"/>
              <w:left w:val="single" w:sz="4" w:space="0" w:color="auto"/>
              <w:bottom w:val="single" w:sz="4" w:space="0" w:color="auto"/>
              <w:right w:val="single" w:sz="4" w:space="0" w:color="auto"/>
            </w:tcBorders>
          </w:tcPr>
          <w:p w14:paraId="3C990325" w14:textId="77777777" w:rsidR="00B97F52" w:rsidRPr="00B97F52" w:rsidRDefault="00B97F52" w:rsidP="00C5706E">
            <w:pPr>
              <w:rPr>
                <w:rFonts w:ascii="Times New Roman" w:hAnsi="Times New Roman" w:cs="Times New Roman"/>
                <w:bCs/>
                <w:color w:val="000000"/>
                <w:position w:val="6"/>
                <w:sz w:val="24"/>
                <w:szCs w:val="24"/>
              </w:rPr>
            </w:pPr>
            <w:r w:rsidRPr="00B97F52">
              <w:rPr>
                <w:rFonts w:ascii="Times New Roman" w:hAnsi="Times New Roman" w:cs="Times New Roman"/>
                <w:bCs/>
                <w:color w:val="000000"/>
                <w:position w:val="6"/>
                <w:sz w:val="24"/>
                <w:szCs w:val="24"/>
              </w:rPr>
              <w:t>3878,05</w:t>
            </w:r>
          </w:p>
        </w:tc>
      </w:tr>
      <w:tr w:rsidR="00B97F52" w:rsidRPr="00B97F52" w14:paraId="12647286" w14:textId="77777777" w:rsidTr="00C5706E">
        <w:trPr>
          <w:trHeight w:val="419"/>
        </w:trPr>
        <w:tc>
          <w:tcPr>
            <w:tcW w:w="1588" w:type="dxa"/>
            <w:tcBorders>
              <w:top w:val="single" w:sz="4" w:space="0" w:color="auto"/>
              <w:left w:val="single" w:sz="4" w:space="0" w:color="auto"/>
              <w:bottom w:val="single" w:sz="4" w:space="0" w:color="auto"/>
              <w:right w:val="single" w:sz="4" w:space="0" w:color="auto"/>
            </w:tcBorders>
            <w:vAlign w:val="center"/>
          </w:tcPr>
          <w:p w14:paraId="7377EF54" w14:textId="77777777" w:rsidR="00B97F52" w:rsidRPr="00B97F52" w:rsidRDefault="00B97F52" w:rsidP="00C5706E">
            <w:pPr>
              <w:rPr>
                <w:rFonts w:ascii="Times New Roman" w:hAnsi="Times New Roman" w:cs="Times New Roman"/>
                <w:bCs/>
                <w:color w:val="000000"/>
                <w:position w:val="6"/>
                <w:sz w:val="24"/>
                <w:szCs w:val="24"/>
              </w:rPr>
            </w:pPr>
            <w:r w:rsidRPr="00B97F52">
              <w:rPr>
                <w:rFonts w:ascii="Times New Roman" w:hAnsi="Times New Roman" w:cs="Times New Roman"/>
                <w:bCs/>
                <w:color w:val="000000"/>
                <w:position w:val="6"/>
                <w:sz w:val="24"/>
                <w:szCs w:val="24"/>
              </w:rPr>
              <w:t>29.11.2024.</w:t>
            </w:r>
          </w:p>
        </w:tc>
        <w:tc>
          <w:tcPr>
            <w:tcW w:w="2127" w:type="dxa"/>
            <w:tcBorders>
              <w:top w:val="single" w:sz="4" w:space="0" w:color="auto"/>
              <w:left w:val="single" w:sz="4" w:space="0" w:color="auto"/>
              <w:bottom w:val="single" w:sz="4" w:space="0" w:color="auto"/>
              <w:right w:val="single" w:sz="4" w:space="0" w:color="auto"/>
            </w:tcBorders>
            <w:vAlign w:val="center"/>
          </w:tcPr>
          <w:p w14:paraId="5B254BBF" w14:textId="77777777" w:rsidR="00B97F52" w:rsidRPr="00B97F52" w:rsidRDefault="00B97F52" w:rsidP="00C5706E">
            <w:pPr>
              <w:rPr>
                <w:rFonts w:ascii="Times New Roman" w:hAnsi="Times New Roman" w:cs="Times New Roman"/>
                <w:bCs/>
                <w:color w:val="000000"/>
                <w:position w:val="6"/>
                <w:sz w:val="24"/>
                <w:szCs w:val="24"/>
              </w:rPr>
            </w:pPr>
            <w:r w:rsidRPr="00B97F52">
              <w:rPr>
                <w:rFonts w:ascii="Times New Roman" w:hAnsi="Times New Roman" w:cs="Times New Roman"/>
                <w:bCs/>
                <w:sz w:val="24"/>
                <w:szCs w:val="24"/>
                <w:lang w:val="en-GB"/>
              </w:rPr>
              <w:t xml:space="preserve">SIA "Grandus", </w:t>
            </w:r>
            <w:r w:rsidRPr="00B97F52">
              <w:rPr>
                <w:rFonts w:ascii="Times New Roman" w:hAnsi="Times New Roman" w:cs="Times New Roman"/>
                <w:bCs/>
                <w:color w:val="000000"/>
                <w:position w:val="6"/>
                <w:sz w:val="24"/>
                <w:szCs w:val="24"/>
              </w:rPr>
              <w:t>50103108221</w:t>
            </w:r>
          </w:p>
        </w:tc>
        <w:tc>
          <w:tcPr>
            <w:tcW w:w="3121" w:type="dxa"/>
            <w:tcBorders>
              <w:left w:val="single" w:sz="4" w:space="0" w:color="auto"/>
              <w:bottom w:val="single" w:sz="4" w:space="0" w:color="auto"/>
              <w:right w:val="single" w:sz="4" w:space="0" w:color="auto"/>
            </w:tcBorders>
          </w:tcPr>
          <w:p w14:paraId="40D7BD52" w14:textId="77777777" w:rsidR="00B97F52" w:rsidRPr="00B97F52" w:rsidRDefault="00B97F52" w:rsidP="00C5706E">
            <w:pPr>
              <w:pStyle w:val="Default"/>
              <w:rPr>
                <w:bCs/>
                <w:position w:val="6"/>
              </w:rPr>
            </w:pPr>
            <w:r w:rsidRPr="00B97F52">
              <w:rPr>
                <w:bCs/>
                <w:position w:val="6"/>
              </w:rPr>
              <w:t xml:space="preserve">Ūnijas iela 8c, Rīga, LV-1084, tel. Nr. 67976875, grandus@grandus.lv </w:t>
            </w:r>
          </w:p>
        </w:tc>
        <w:tc>
          <w:tcPr>
            <w:tcW w:w="1202" w:type="dxa"/>
            <w:tcBorders>
              <w:top w:val="single" w:sz="4" w:space="0" w:color="auto"/>
              <w:left w:val="single" w:sz="4" w:space="0" w:color="auto"/>
              <w:bottom w:val="single" w:sz="4" w:space="0" w:color="auto"/>
              <w:right w:val="single" w:sz="4" w:space="0" w:color="auto"/>
            </w:tcBorders>
          </w:tcPr>
          <w:p w14:paraId="2F86D1F3" w14:textId="77777777" w:rsidR="00B97F52" w:rsidRPr="00B97F52" w:rsidRDefault="00B97F52" w:rsidP="00C5706E">
            <w:pPr>
              <w:pStyle w:val="Default"/>
              <w:rPr>
                <w:bCs/>
                <w:position w:val="6"/>
              </w:rPr>
            </w:pPr>
            <w:r w:rsidRPr="00B97F52">
              <w:rPr>
                <w:bCs/>
                <w:position w:val="6"/>
              </w:rPr>
              <w:t>2707,00</w:t>
            </w:r>
          </w:p>
        </w:tc>
        <w:tc>
          <w:tcPr>
            <w:tcW w:w="1198" w:type="dxa"/>
            <w:tcBorders>
              <w:top w:val="single" w:sz="4" w:space="0" w:color="auto"/>
              <w:left w:val="single" w:sz="4" w:space="0" w:color="auto"/>
              <w:bottom w:val="single" w:sz="4" w:space="0" w:color="auto"/>
              <w:right w:val="single" w:sz="4" w:space="0" w:color="auto"/>
            </w:tcBorders>
          </w:tcPr>
          <w:p w14:paraId="623124FA" w14:textId="77777777" w:rsidR="00B97F52" w:rsidRPr="00B97F52" w:rsidRDefault="00B97F52" w:rsidP="00C5706E">
            <w:pPr>
              <w:rPr>
                <w:rFonts w:ascii="Times New Roman" w:hAnsi="Times New Roman" w:cs="Times New Roman"/>
                <w:bCs/>
                <w:color w:val="000000"/>
                <w:position w:val="6"/>
                <w:sz w:val="24"/>
                <w:szCs w:val="24"/>
              </w:rPr>
            </w:pPr>
            <w:r w:rsidRPr="00B97F52">
              <w:rPr>
                <w:rFonts w:ascii="Times New Roman" w:hAnsi="Times New Roman" w:cs="Times New Roman"/>
                <w:bCs/>
                <w:color w:val="000000"/>
                <w:position w:val="6"/>
                <w:sz w:val="24"/>
                <w:szCs w:val="24"/>
              </w:rPr>
              <w:t>3275,47</w:t>
            </w:r>
          </w:p>
        </w:tc>
      </w:tr>
    </w:tbl>
    <w:p w14:paraId="2027C317" w14:textId="77777777" w:rsidR="00B97F52" w:rsidRPr="00B97F52" w:rsidRDefault="00B97F52" w:rsidP="00FB52EB">
      <w:pPr>
        <w:rPr>
          <w:rFonts w:ascii="Times New Roman" w:hAnsi="Times New Roman" w:cs="Times New Roman"/>
          <w:sz w:val="24"/>
          <w:szCs w:val="24"/>
        </w:rPr>
      </w:pPr>
    </w:p>
    <w:p w14:paraId="74145A4E" w14:textId="77777777" w:rsidR="00FB52EB" w:rsidRPr="00B97F52" w:rsidRDefault="00FB52EB" w:rsidP="00B97F52">
      <w:pPr>
        <w:pStyle w:val="Default"/>
        <w:widowControl w:val="0"/>
        <w:jc w:val="both"/>
      </w:pPr>
      <w:r w:rsidRPr="00B97F52">
        <w:t>Izvērtējot saņemtos piedāvājumus pieņemts lēmums:</w:t>
      </w:r>
    </w:p>
    <w:p w14:paraId="1A0D93D9" w14:textId="77777777" w:rsidR="00B97F52" w:rsidRPr="00B97F52" w:rsidRDefault="00B97F52" w:rsidP="00B97F52">
      <w:pPr>
        <w:pStyle w:val="Paraststmeklis"/>
        <w:shd w:val="clear" w:color="auto" w:fill="FFFFFF"/>
        <w:spacing w:before="0" w:beforeAutospacing="0" w:after="0" w:afterAutospacing="0"/>
        <w:jc w:val="both"/>
        <w:rPr>
          <w:color w:val="2C363A"/>
          <w:lang w:val="lv-LV"/>
        </w:rPr>
      </w:pPr>
      <w:r w:rsidRPr="00B97F52">
        <w:rPr>
          <w:color w:val="2C363A"/>
          <w:lang w:val="lv-LV"/>
        </w:rPr>
        <w:t>1. Izvērtējot pretendentu iesniegtos piedāvājumus, tiek konstatēts, ka pretendenta SIA "PROF ROSTULS", iesniegtais piedāvājums neatbilst Pasūtītāja tehniskajā specifikācijā noteiktajām prasībām sekojošās pozīcijās:</w:t>
      </w:r>
    </w:p>
    <w:p w14:paraId="15EDA9BA" w14:textId="77777777" w:rsidR="00B97F52" w:rsidRPr="00B97F52" w:rsidRDefault="00B97F52" w:rsidP="00B97F52">
      <w:pPr>
        <w:pStyle w:val="Paraststmeklis"/>
        <w:shd w:val="clear" w:color="auto" w:fill="FFFFFF"/>
        <w:spacing w:before="0" w:beforeAutospacing="0" w:after="0" w:afterAutospacing="0"/>
        <w:jc w:val="both"/>
        <w:rPr>
          <w:color w:val="2C363A"/>
          <w:lang w:val="lv-LV"/>
        </w:rPr>
      </w:pPr>
      <w:r w:rsidRPr="00B97F52">
        <w:rPr>
          <w:color w:val="2C363A"/>
          <w:lang w:val="lv-LV"/>
        </w:rPr>
        <w:t xml:space="preserve">1.1. iekārtas jauda (15,6 </w:t>
      </w:r>
      <w:proofErr w:type="spellStart"/>
      <w:r w:rsidRPr="00B97F52">
        <w:rPr>
          <w:color w:val="2C363A"/>
          <w:lang w:val="lv-LV"/>
        </w:rPr>
        <w:t>kW</w:t>
      </w:r>
      <w:proofErr w:type="spellEnd"/>
      <w:r w:rsidRPr="00B97F52">
        <w:rPr>
          <w:color w:val="2C363A"/>
          <w:lang w:val="lv-LV"/>
        </w:rPr>
        <w:t xml:space="preserve">) neatbilst pasūtītāja </w:t>
      </w:r>
      <w:proofErr w:type="spellStart"/>
      <w:r w:rsidRPr="00B97F52">
        <w:rPr>
          <w:color w:val="2C363A"/>
          <w:lang w:val="lv-LV"/>
        </w:rPr>
        <w:t>norādīajai</w:t>
      </w:r>
      <w:proofErr w:type="spellEnd"/>
      <w:r w:rsidRPr="00B97F52">
        <w:rPr>
          <w:color w:val="2C363A"/>
          <w:lang w:val="lv-LV"/>
        </w:rPr>
        <w:t xml:space="preserve"> minimālajai jaudai (18kW);</w:t>
      </w:r>
    </w:p>
    <w:p w14:paraId="5994F965" w14:textId="77777777" w:rsidR="00B97F52" w:rsidRPr="00B97F52" w:rsidRDefault="00B97F52" w:rsidP="00B97F52">
      <w:pPr>
        <w:pStyle w:val="Paraststmeklis"/>
        <w:shd w:val="clear" w:color="auto" w:fill="FFFFFF"/>
        <w:spacing w:before="0" w:beforeAutospacing="0" w:after="0" w:afterAutospacing="0"/>
        <w:jc w:val="both"/>
        <w:rPr>
          <w:color w:val="2C363A"/>
          <w:lang w:val="lv-LV"/>
        </w:rPr>
      </w:pPr>
      <w:r w:rsidRPr="00B97F52">
        <w:rPr>
          <w:color w:val="2C363A"/>
          <w:lang w:val="lv-LV"/>
        </w:rPr>
        <w:t>1.2. plīts (120x70x85) izmēri neatbilst pasūtītāja norādītajiem izmēriem (112x80x90), ņemot vērā, ka norādītie izmēri noteikti lai nodrošinātu darba vides drošību un ergonomiku, kā arī cenu aptaujas laikā netika saņemti jautājumi par iespējamām izmēru izmaiņām, iesniegtais piedāvājums uzskatāms par neatbilstošu;</w:t>
      </w:r>
    </w:p>
    <w:p w14:paraId="433073B4" w14:textId="77777777" w:rsidR="00B97F52" w:rsidRPr="00B97F52" w:rsidRDefault="00B97F52" w:rsidP="00B97F52">
      <w:pPr>
        <w:pStyle w:val="Paraststmeklis"/>
        <w:shd w:val="clear" w:color="auto" w:fill="FFFFFF"/>
        <w:spacing w:before="0" w:beforeAutospacing="0" w:after="0" w:afterAutospacing="0"/>
        <w:jc w:val="both"/>
        <w:rPr>
          <w:color w:val="2C363A"/>
          <w:lang w:val="lv-LV"/>
        </w:rPr>
      </w:pPr>
      <w:r w:rsidRPr="00B97F52">
        <w:rPr>
          <w:color w:val="2C363A"/>
          <w:lang w:val="lv-LV"/>
        </w:rPr>
        <w:t xml:space="preserve">1.3. kā arī piedāvātais </w:t>
      </w:r>
      <w:proofErr w:type="spellStart"/>
      <w:r w:rsidRPr="00B97F52">
        <w:rPr>
          <w:color w:val="2C363A"/>
          <w:lang w:val="lv-LV"/>
        </w:rPr>
        <w:t>sildelementu</w:t>
      </w:r>
      <w:proofErr w:type="spellEnd"/>
      <w:r w:rsidRPr="00B97F52">
        <w:rPr>
          <w:color w:val="2C363A"/>
          <w:lang w:val="lv-LV"/>
        </w:rPr>
        <w:t xml:space="preserve"> risinājums (apaļi </w:t>
      </w:r>
      <w:proofErr w:type="spellStart"/>
      <w:r w:rsidRPr="00B97F52">
        <w:rPr>
          <w:color w:val="2C363A"/>
          <w:lang w:val="lv-LV"/>
        </w:rPr>
        <w:t>sildelemeni</w:t>
      </w:r>
      <w:proofErr w:type="spellEnd"/>
      <w:r w:rsidRPr="00B97F52">
        <w:rPr>
          <w:color w:val="2C363A"/>
          <w:lang w:val="lv-LV"/>
        </w:rPr>
        <w:t xml:space="preserve">) neatbilst pasūtītāja norādītajam </w:t>
      </w:r>
      <w:proofErr w:type="spellStart"/>
      <w:r w:rsidRPr="00B97F52">
        <w:rPr>
          <w:color w:val="2C363A"/>
          <w:lang w:val="lv-LV"/>
        </w:rPr>
        <w:t>sildelentu</w:t>
      </w:r>
      <w:proofErr w:type="spellEnd"/>
      <w:r w:rsidRPr="00B97F52">
        <w:rPr>
          <w:color w:val="2C363A"/>
          <w:lang w:val="lv-LV"/>
        </w:rPr>
        <w:t xml:space="preserve"> risinājumam- nepārtraukti monolīti kantaini </w:t>
      </w:r>
      <w:proofErr w:type="spellStart"/>
      <w:r w:rsidRPr="00B97F52">
        <w:rPr>
          <w:color w:val="2C363A"/>
          <w:lang w:val="lv-LV"/>
        </w:rPr>
        <w:t>sildelementi</w:t>
      </w:r>
      <w:proofErr w:type="spellEnd"/>
      <w:r w:rsidRPr="00B97F52">
        <w:rPr>
          <w:color w:val="2C363A"/>
          <w:lang w:val="lv-LV"/>
        </w:rPr>
        <w:t xml:space="preserve">, lai nepieciešamības gadījumā varētu nodrošināt lielas ietilpības katlu sildīšanu izmantojot vairākus </w:t>
      </w:r>
      <w:proofErr w:type="spellStart"/>
      <w:r w:rsidRPr="00B97F52">
        <w:rPr>
          <w:color w:val="2C363A"/>
          <w:lang w:val="lv-LV"/>
        </w:rPr>
        <w:t>sildelementus</w:t>
      </w:r>
      <w:proofErr w:type="spellEnd"/>
      <w:r w:rsidRPr="00B97F52">
        <w:rPr>
          <w:color w:val="2C363A"/>
          <w:lang w:val="lv-LV"/>
        </w:rPr>
        <w:t xml:space="preserve"> vienlaicīgi.</w:t>
      </w:r>
    </w:p>
    <w:p w14:paraId="48D5B8AB" w14:textId="5C8420F2" w:rsidR="00FB52EB" w:rsidRPr="00B97F52" w:rsidRDefault="00B97F52" w:rsidP="00B97F52">
      <w:pPr>
        <w:pStyle w:val="Default"/>
        <w:widowControl w:val="0"/>
        <w:jc w:val="both"/>
      </w:pPr>
      <w:r w:rsidRPr="00B97F52">
        <w:rPr>
          <w:color w:val="2C363A"/>
        </w:rPr>
        <w:t xml:space="preserve">2. </w:t>
      </w:r>
      <w:r>
        <w:t>S</w:t>
      </w:r>
      <w:r w:rsidR="00FB52EB" w:rsidRPr="00B97F52">
        <w:t xml:space="preserve">lēgt līgumu ar </w:t>
      </w:r>
      <w:r w:rsidRPr="00B97F52">
        <w:t>SIA "Grandus", 50103108221</w:t>
      </w:r>
      <w:r w:rsidR="00FB52EB" w:rsidRPr="00B97F52">
        <w:t xml:space="preserve">, par </w:t>
      </w:r>
      <w:r w:rsidRPr="00B97F52">
        <w:t>2707,00</w:t>
      </w:r>
      <w:r w:rsidR="00FB52EB" w:rsidRPr="00B97F52">
        <w:t>EUR bez PVN.</w:t>
      </w:r>
    </w:p>
    <w:p w14:paraId="2F3E0A4F" w14:textId="77777777" w:rsidR="00F2547F" w:rsidRPr="00B97F52" w:rsidRDefault="00F2547F" w:rsidP="00B97F52">
      <w:pPr>
        <w:pStyle w:val="Default"/>
        <w:widowControl w:val="0"/>
        <w:jc w:val="both"/>
      </w:pPr>
    </w:p>
    <w:sectPr w:rsidR="00F2547F" w:rsidRPr="00B97F52" w:rsidSect="00B97F52">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EB"/>
    <w:rsid w:val="005F6DF9"/>
    <w:rsid w:val="008973F3"/>
    <w:rsid w:val="00B97F52"/>
    <w:rsid w:val="00D0263D"/>
    <w:rsid w:val="00F2547F"/>
    <w:rsid w:val="00FB52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2170"/>
  <w15:chartTrackingRefBased/>
  <w15:docId w15:val="{48B75B9E-64D5-4892-968A-097484CB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52EB"/>
  </w:style>
  <w:style w:type="paragraph" w:styleId="Virsraksts1">
    <w:name w:val="heading 1"/>
    <w:basedOn w:val="Parasts"/>
    <w:next w:val="Parasts"/>
    <w:link w:val="Virsraksts1Rakstz"/>
    <w:uiPriority w:val="9"/>
    <w:qFormat/>
    <w:rsid w:val="00FB52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B52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B52E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B52E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B52E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B52E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B52E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B52E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B52E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B52E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B52E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B52E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B52E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B52E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B52E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B52E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B52E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B52E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B5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B52E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B52E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B52E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B52E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B52EB"/>
    <w:rPr>
      <w:i/>
      <w:iCs/>
      <w:color w:val="404040" w:themeColor="text1" w:themeTint="BF"/>
    </w:rPr>
  </w:style>
  <w:style w:type="paragraph" w:styleId="Sarakstarindkopa">
    <w:name w:val="List Paragraph"/>
    <w:basedOn w:val="Parasts"/>
    <w:uiPriority w:val="34"/>
    <w:qFormat/>
    <w:rsid w:val="00FB52EB"/>
    <w:pPr>
      <w:ind w:left="720"/>
      <w:contextualSpacing/>
    </w:pPr>
  </w:style>
  <w:style w:type="character" w:styleId="Intensvsizclums">
    <w:name w:val="Intense Emphasis"/>
    <w:basedOn w:val="Noklusjumarindkopasfonts"/>
    <w:uiPriority w:val="21"/>
    <w:qFormat/>
    <w:rsid w:val="00FB52EB"/>
    <w:rPr>
      <w:i/>
      <w:iCs/>
      <w:color w:val="2F5496" w:themeColor="accent1" w:themeShade="BF"/>
    </w:rPr>
  </w:style>
  <w:style w:type="paragraph" w:styleId="Intensvscitts">
    <w:name w:val="Intense Quote"/>
    <w:basedOn w:val="Parasts"/>
    <w:next w:val="Parasts"/>
    <w:link w:val="IntensvscittsRakstz"/>
    <w:uiPriority w:val="30"/>
    <w:qFormat/>
    <w:rsid w:val="00FB5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B52EB"/>
    <w:rPr>
      <w:i/>
      <w:iCs/>
      <w:color w:val="2F5496" w:themeColor="accent1" w:themeShade="BF"/>
    </w:rPr>
  </w:style>
  <w:style w:type="character" w:styleId="Intensvaatsauce">
    <w:name w:val="Intense Reference"/>
    <w:basedOn w:val="Noklusjumarindkopasfonts"/>
    <w:uiPriority w:val="32"/>
    <w:qFormat/>
    <w:rsid w:val="00FB52EB"/>
    <w:rPr>
      <w:b/>
      <w:bCs/>
      <w:smallCaps/>
      <w:color w:val="2F5496" w:themeColor="accent1" w:themeShade="BF"/>
      <w:spacing w:val="5"/>
    </w:rPr>
  </w:style>
  <w:style w:type="character" w:styleId="Hipersaite">
    <w:name w:val="Hyperlink"/>
    <w:basedOn w:val="Noklusjumarindkopasfonts"/>
    <w:uiPriority w:val="99"/>
    <w:unhideWhenUsed/>
    <w:rsid w:val="00FB52EB"/>
    <w:rPr>
      <w:color w:val="0563C1" w:themeColor="hyperlink"/>
      <w:u w:val="single"/>
    </w:rPr>
  </w:style>
  <w:style w:type="paragraph" w:customStyle="1" w:styleId="Default">
    <w:name w:val="Default"/>
    <w:qFormat/>
    <w:rsid w:val="00FB52EB"/>
    <w:pPr>
      <w:suppressAutoHyphens/>
      <w:spacing w:after="0" w:line="240" w:lineRule="auto"/>
    </w:pPr>
    <w:rPr>
      <w:rFonts w:ascii="Times New Roman" w:eastAsia="Times New Roman" w:hAnsi="Times New Roman" w:cs="Times New Roman"/>
      <w:color w:val="000000"/>
      <w:sz w:val="24"/>
      <w:szCs w:val="24"/>
      <w:lang w:eastAsia="lv-LV" w:bidi="hi-IN"/>
      <w14:ligatures w14:val="none"/>
    </w:rPr>
  </w:style>
  <w:style w:type="table" w:styleId="Reatabula">
    <w:name w:val="Table Grid"/>
    <w:basedOn w:val="Parastatabula"/>
    <w:uiPriority w:val="59"/>
    <w:rsid w:val="00B97F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B97F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1098</Words>
  <Characters>627</Characters>
  <Application>Microsoft Office Word</Application>
  <DocSecurity>0</DocSecurity>
  <Lines>5</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2</cp:revision>
  <dcterms:created xsi:type="dcterms:W3CDTF">2025-01-27T14:43:00Z</dcterms:created>
  <dcterms:modified xsi:type="dcterms:W3CDTF">2025-01-27T14:43:00Z</dcterms:modified>
</cp:coreProperties>
</file>