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3F80D6D2" w:rsidR="00D94F90" w:rsidRPr="0071719F" w:rsidRDefault="00D94F90" w:rsidP="005C60E3">
      <w:pPr>
        <w:jc w:val="center"/>
        <w:rPr>
          <w:bCs/>
          <w:lang w:val="lv-LV"/>
        </w:rPr>
      </w:pPr>
      <w:r w:rsidRPr="0071719F">
        <w:rPr>
          <w:bCs/>
          <w:lang w:val="lv-LV"/>
        </w:rPr>
        <w:t>Nr.</w:t>
      </w:r>
      <w:r w:rsidR="00440686">
        <w:rPr>
          <w:bCs/>
          <w:lang w:val="lv-LV"/>
        </w:rPr>
        <w:t>1</w:t>
      </w:r>
    </w:p>
    <w:p w14:paraId="609CC37C" w14:textId="77777777" w:rsidR="00D94F90" w:rsidRPr="006F246D" w:rsidRDefault="00D94F90" w:rsidP="005C60E3">
      <w:pPr>
        <w:jc w:val="both"/>
        <w:rPr>
          <w:bCs/>
          <w:lang w:val="lv-LV"/>
        </w:rPr>
      </w:pPr>
    </w:p>
    <w:p w14:paraId="790443A3" w14:textId="3C359B6B"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C36667">
        <w:rPr>
          <w:bCs/>
          <w:lang w:val="lv-LV"/>
        </w:rPr>
        <w:t>21</w:t>
      </w:r>
      <w:r w:rsidR="00703522">
        <w:rPr>
          <w:bCs/>
          <w:lang w:val="lv-LV"/>
        </w:rPr>
        <w:t>.</w:t>
      </w:r>
      <w:r w:rsidR="0071719F">
        <w:rPr>
          <w:bCs/>
          <w:lang w:val="lv-LV"/>
        </w:rPr>
        <w:t xml:space="preserve"> </w:t>
      </w:r>
      <w:r w:rsidR="00C36667">
        <w:rPr>
          <w:bCs/>
          <w:lang w:val="lv-LV"/>
        </w:rPr>
        <w:t>janvārī</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692D6921"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C36667">
        <w:rPr>
          <w:rFonts w:eastAsia="Calibri"/>
          <w:lang w:val="lv-LV" w:eastAsia="lv-LV"/>
        </w:rPr>
        <w:t xml:space="preserve"> (sākot no 2. darba kārtības jautājuma)</w:t>
      </w:r>
      <w:r w:rsidR="00440686">
        <w:rPr>
          <w:rFonts w:eastAsia="Calibri"/>
          <w:lang w:val="lv-LV" w:eastAsia="lv-LV"/>
        </w:rPr>
        <w:t>,</w:t>
      </w:r>
      <w:r w:rsidR="003A0EED">
        <w:rPr>
          <w:rFonts w:eastAsia="Calibri"/>
          <w:lang w:val="lv-LV" w:eastAsia="lv-LV"/>
        </w:rPr>
        <w:t xml:space="preserve"> </w:t>
      </w:r>
      <w:r w:rsidR="00C36667">
        <w:rPr>
          <w:rFonts w:eastAsia="Calibri"/>
          <w:lang w:val="lv-LV" w:eastAsia="lv-LV"/>
        </w:rPr>
        <w:t xml:space="preserve">Aigars </w:t>
      </w:r>
      <w:proofErr w:type="spellStart"/>
      <w:r w:rsidR="00C36667">
        <w:rPr>
          <w:rFonts w:eastAsia="Calibri"/>
          <w:lang w:val="lv-LV" w:eastAsia="lv-LV"/>
        </w:rPr>
        <w:t>Legzdiņš</w:t>
      </w:r>
      <w:proofErr w:type="spellEnd"/>
      <w:r w:rsidR="00C36667">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A8373C" w:rsidRPr="00A8373C">
        <w:rPr>
          <w:rFonts w:eastAsia="Calibri"/>
          <w:szCs w:val="22"/>
          <w:lang w:val="lv-LV"/>
        </w:rPr>
        <w:t xml:space="preserve">Jānis Remess, </w:t>
      </w:r>
      <w:r w:rsidR="00C36667">
        <w:rPr>
          <w:rFonts w:eastAsia="Calibri"/>
          <w:szCs w:val="22"/>
          <w:lang w:val="lv-LV"/>
        </w:rPr>
        <w:t xml:space="preserve">Ziedonis </w:t>
      </w:r>
      <w:proofErr w:type="spellStart"/>
      <w:r w:rsidR="00C36667">
        <w:rPr>
          <w:rFonts w:eastAsia="Calibri"/>
          <w:szCs w:val="22"/>
          <w:lang w:val="lv-LV"/>
        </w:rPr>
        <w:t>Rubezis</w:t>
      </w:r>
      <w:proofErr w:type="spellEnd"/>
      <w:r w:rsidR="00C36667">
        <w:rPr>
          <w:rFonts w:eastAsia="Calibri"/>
          <w:szCs w:val="22"/>
          <w:lang w:val="lv-LV"/>
        </w:rPr>
        <w:t xml:space="preserve">,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41A7BE67" w14:textId="6145DE6E" w:rsidR="00C36667" w:rsidRDefault="00BD596C" w:rsidP="00C36667">
      <w:pPr>
        <w:suppressAutoHyphens/>
        <w:jc w:val="both"/>
        <w:rPr>
          <w:rFonts w:eastAsia="Calibri"/>
          <w:bCs/>
          <w:lang w:val="lv-LV" w:eastAsia="lv-LV"/>
        </w:rPr>
      </w:pPr>
      <w:r w:rsidRPr="00553D10">
        <w:rPr>
          <w:rFonts w:eastAsia="Calibri"/>
          <w:b/>
          <w:bCs/>
          <w:lang w:val="lv-LV" w:eastAsia="lv-LV"/>
        </w:rPr>
        <w:t>Sēdē piedalās:</w:t>
      </w:r>
      <w:r w:rsidR="002F662F" w:rsidRPr="00553D10">
        <w:rPr>
          <w:rFonts w:eastAsia="Calibri"/>
          <w:bCs/>
          <w:lang w:val="lv-LV" w:eastAsia="lv-LV"/>
        </w:rPr>
        <w:t xml:space="preserve"> </w:t>
      </w:r>
      <w:r w:rsidR="00C36667" w:rsidRPr="00C36667">
        <w:rPr>
          <w:rFonts w:eastAsia="Calibri"/>
          <w:bCs/>
          <w:lang w:val="lv-LV" w:eastAsia="lv-LV"/>
        </w:rPr>
        <w:t xml:space="preserve">Agris </w:t>
      </w:r>
      <w:proofErr w:type="spellStart"/>
      <w:r w:rsidR="00C36667" w:rsidRPr="00C36667">
        <w:rPr>
          <w:rFonts w:eastAsia="Calibri"/>
          <w:bCs/>
          <w:lang w:val="lv-LV" w:eastAsia="lv-LV"/>
        </w:rPr>
        <w:t>Blumers</w:t>
      </w:r>
      <w:proofErr w:type="spellEnd"/>
      <w:r w:rsidR="00C36667">
        <w:rPr>
          <w:rFonts w:eastAsia="Calibri"/>
          <w:bCs/>
          <w:lang w:val="lv-LV" w:eastAsia="lv-LV"/>
        </w:rPr>
        <w:t xml:space="preserve">, </w:t>
      </w:r>
      <w:r w:rsidR="00C36667" w:rsidRPr="00C36667">
        <w:rPr>
          <w:rFonts w:eastAsia="Calibri"/>
          <w:bCs/>
          <w:lang w:val="lv-LV" w:eastAsia="lv-LV"/>
        </w:rPr>
        <w:t>Aija Liepa</w:t>
      </w:r>
      <w:r w:rsidR="00C36667">
        <w:rPr>
          <w:rFonts w:eastAsia="Calibri"/>
          <w:bCs/>
          <w:lang w:val="lv-LV" w:eastAsia="lv-LV"/>
        </w:rPr>
        <w:t xml:space="preserve">, </w:t>
      </w:r>
      <w:r w:rsidR="00C36667" w:rsidRPr="00C36667">
        <w:rPr>
          <w:rFonts w:eastAsia="Calibri"/>
          <w:bCs/>
          <w:lang w:val="lv-LV" w:eastAsia="lv-LV"/>
        </w:rPr>
        <w:t xml:space="preserve">Aiva </w:t>
      </w:r>
      <w:proofErr w:type="spellStart"/>
      <w:r w:rsidR="00C36667" w:rsidRPr="00C36667">
        <w:rPr>
          <w:rFonts w:eastAsia="Calibri"/>
          <w:bCs/>
          <w:lang w:val="lv-LV" w:eastAsia="lv-LV"/>
        </w:rPr>
        <w:t>Miškovska</w:t>
      </w:r>
      <w:proofErr w:type="spellEnd"/>
      <w:r w:rsidR="00C36667">
        <w:rPr>
          <w:rFonts w:eastAsia="Calibri"/>
          <w:bCs/>
          <w:lang w:val="lv-LV" w:eastAsia="lv-LV"/>
        </w:rPr>
        <w:t xml:space="preserve">, </w:t>
      </w:r>
      <w:r w:rsidR="00C36667" w:rsidRPr="00C36667">
        <w:rPr>
          <w:rFonts w:eastAsia="Calibri"/>
          <w:bCs/>
          <w:lang w:val="lv-LV" w:eastAsia="lv-LV"/>
        </w:rPr>
        <w:t>Aivars Tomiņš</w:t>
      </w:r>
      <w:r w:rsidR="00C36667">
        <w:rPr>
          <w:rFonts w:eastAsia="Calibri"/>
          <w:bCs/>
          <w:lang w:val="lv-LV" w:eastAsia="lv-LV"/>
        </w:rPr>
        <w:t xml:space="preserve">, </w:t>
      </w:r>
      <w:r w:rsidR="00C36667" w:rsidRPr="00C36667">
        <w:rPr>
          <w:rFonts w:eastAsia="Calibri"/>
          <w:bCs/>
          <w:lang w:val="lv-LV" w:eastAsia="lv-LV"/>
        </w:rPr>
        <w:t>Anna Siliņa-Garklāva</w:t>
      </w:r>
      <w:r w:rsidR="00C36667">
        <w:rPr>
          <w:rFonts w:eastAsia="Calibri"/>
          <w:bCs/>
          <w:lang w:val="lv-LV" w:eastAsia="lv-LV"/>
        </w:rPr>
        <w:t xml:space="preserve">, </w:t>
      </w:r>
      <w:r w:rsidR="00C36667" w:rsidRPr="00C36667">
        <w:rPr>
          <w:rFonts w:eastAsia="Calibri"/>
          <w:bCs/>
          <w:lang w:val="lv-LV" w:eastAsia="lv-LV"/>
        </w:rPr>
        <w:t xml:space="preserve">Antra </w:t>
      </w:r>
      <w:proofErr w:type="spellStart"/>
      <w:r w:rsidR="00C36667" w:rsidRPr="00C36667">
        <w:rPr>
          <w:rFonts w:eastAsia="Calibri"/>
          <w:bCs/>
          <w:lang w:val="lv-LV" w:eastAsia="lv-LV"/>
        </w:rPr>
        <w:t>Kamala</w:t>
      </w:r>
      <w:proofErr w:type="spellEnd"/>
      <w:r w:rsidR="00C36667">
        <w:rPr>
          <w:rFonts w:eastAsia="Calibri"/>
          <w:bCs/>
          <w:lang w:val="lv-LV" w:eastAsia="lv-LV"/>
        </w:rPr>
        <w:t xml:space="preserve">, </w:t>
      </w:r>
      <w:r w:rsidR="00C36667" w:rsidRPr="00C36667">
        <w:rPr>
          <w:rFonts w:eastAsia="Calibri"/>
          <w:bCs/>
          <w:lang w:val="lv-LV" w:eastAsia="lv-LV"/>
        </w:rPr>
        <w:t xml:space="preserve">Artis </w:t>
      </w:r>
      <w:proofErr w:type="spellStart"/>
      <w:r w:rsidR="00C36667" w:rsidRPr="00C36667">
        <w:rPr>
          <w:rFonts w:eastAsia="Calibri"/>
          <w:bCs/>
          <w:lang w:val="lv-LV" w:eastAsia="lv-LV"/>
        </w:rPr>
        <w:t>Ārgalis</w:t>
      </w:r>
      <w:proofErr w:type="spellEnd"/>
      <w:r w:rsidR="00C36667">
        <w:rPr>
          <w:rFonts w:eastAsia="Calibri"/>
          <w:bCs/>
          <w:lang w:val="lv-LV" w:eastAsia="lv-LV"/>
        </w:rPr>
        <w:t xml:space="preserve">, </w:t>
      </w:r>
      <w:r w:rsidR="00C36667" w:rsidRPr="00C36667">
        <w:rPr>
          <w:rFonts w:eastAsia="Calibri"/>
          <w:bCs/>
          <w:lang w:val="lv-LV" w:eastAsia="lv-LV"/>
        </w:rPr>
        <w:t xml:space="preserve">Beāte </w:t>
      </w:r>
      <w:proofErr w:type="spellStart"/>
      <w:r w:rsidR="00C36667" w:rsidRPr="00C36667">
        <w:rPr>
          <w:rFonts w:eastAsia="Calibri"/>
          <w:bCs/>
          <w:lang w:val="lv-LV" w:eastAsia="lv-LV"/>
        </w:rPr>
        <w:t>Kožina</w:t>
      </w:r>
      <w:proofErr w:type="spellEnd"/>
      <w:r w:rsidR="00C36667">
        <w:rPr>
          <w:rFonts w:eastAsia="Calibri"/>
          <w:bCs/>
          <w:lang w:val="lv-LV" w:eastAsia="lv-LV"/>
        </w:rPr>
        <w:t>,</w:t>
      </w:r>
      <w:r w:rsidR="00C36667" w:rsidRPr="00C36667">
        <w:rPr>
          <w:rFonts w:eastAsia="Calibri"/>
          <w:bCs/>
          <w:lang w:val="lv-LV" w:eastAsia="lv-LV"/>
        </w:rPr>
        <w:t xml:space="preserve"> Dace </w:t>
      </w:r>
      <w:r w:rsidR="00C36667">
        <w:rPr>
          <w:rFonts w:eastAsia="Calibri"/>
          <w:bCs/>
          <w:lang w:val="lv-LV" w:eastAsia="lv-LV"/>
        </w:rPr>
        <w:t>Tauriņa (</w:t>
      </w:r>
      <w:r w:rsidR="00C36667" w:rsidRPr="00C36667">
        <w:rPr>
          <w:rFonts w:eastAsia="Calibri"/>
          <w:bCs/>
          <w:lang w:val="lv-LV" w:eastAsia="lv-LV"/>
        </w:rPr>
        <w:t>Aloja</w:t>
      </w:r>
      <w:r w:rsidR="00C36667">
        <w:rPr>
          <w:rFonts w:eastAsia="Calibri"/>
          <w:bCs/>
          <w:lang w:val="lv-LV" w:eastAsia="lv-LV"/>
        </w:rPr>
        <w:t xml:space="preserve">), </w:t>
      </w:r>
      <w:r w:rsidR="00C36667" w:rsidRPr="00C36667">
        <w:rPr>
          <w:rFonts w:eastAsia="Calibri"/>
          <w:bCs/>
          <w:lang w:val="lv-LV" w:eastAsia="lv-LV"/>
        </w:rPr>
        <w:t>Dita Kalniņa</w:t>
      </w:r>
      <w:r w:rsidR="00C36667">
        <w:rPr>
          <w:rFonts w:eastAsia="Calibri"/>
          <w:bCs/>
          <w:lang w:val="lv-LV" w:eastAsia="lv-LV"/>
        </w:rPr>
        <w:t xml:space="preserve">, </w:t>
      </w:r>
      <w:r w:rsidR="00C36667" w:rsidRPr="00C36667">
        <w:rPr>
          <w:rFonts w:eastAsia="Calibri"/>
          <w:bCs/>
          <w:lang w:val="lv-LV" w:eastAsia="lv-LV"/>
        </w:rPr>
        <w:t>Dita Lejniece</w:t>
      </w:r>
      <w:r w:rsidR="00C36667">
        <w:rPr>
          <w:rFonts w:eastAsia="Calibri"/>
          <w:bCs/>
          <w:lang w:val="lv-LV" w:eastAsia="lv-LV"/>
        </w:rPr>
        <w:t xml:space="preserve">, </w:t>
      </w:r>
      <w:r w:rsidR="00C36667" w:rsidRPr="00C36667">
        <w:rPr>
          <w:rFonts w:eastAsia="Calibri"/>
          <w:bCs/>
          <w:lang w:val="lv-LV" w:eastAsia="lv-LV"/>
        </w:rPr>
        <w:t xml:space="preserve">Evija </w:t>
      </w:r>
      <w:proofErr w:type="spellStart"/>
      <w:r w:rsidR="00C36667" w:rsidRPr="00C36667">
        <w:rPr>
          <w:rFonts w:eastAsia="Calibri"/>
          <w:bCs/>
          <w:lang w:val="lv-LV" w:eastAsia="lv-LV"/>
        </w:rPr>
        <w:t>Keisele</w:t>
      </w:r>
      <w:proofErr w:type="spellEnd"/>
      <w:r w:rsidR="00C36667">
        <w:rPr>
          <w:rFonts w:eastAsia="Calibri"/>
          <w:bCs/>
          <w:lang w:val="lv-LV" w:eastAsia="lv-LV"/>
        </w:rPr>
        <w:t xml:space="preserve">, </w:t>
      </w:r>
      <w:r w:rsidR="00C36667" w:rsidRPr="00C36667">
        <w:rPr>
          <w:rFonts w:eastAsia="Calibri"/>
          <w:bCs/>
          <w:lang w:val="lv-LV" w:eastAsia="lv-LV"/>
        </w:rPr>
        <w:t>Ginta Ģērmane</w:t>
      </w:r>
      <w:r w:rsidR="00C36667">
        <w:rPr>
          <w:rFonts w:eastAsia="Calibri"/>
          <w:bCs/>
          <w:lang w:val="lv-LV" w:eastAsia="lv-LV"/>
        </w:rPr>
        <w:t xml:space="preserve">, </w:t>
      </w:r>
      <w:r w:rsidR="00C36667" w:rsidRPr="00C36667">
        <w:rPr>
          <w:rFonts w:eastAsia="Calibri"/>
          <w:bCs/>
          <w:lang w:val="lv-LV" w:eastAsia="lv-LV"/>
        </w:rPr>
        <w:t>Gunita Gulbe</w:t>
      </w:r>
      <w:r w:rsidR="00C36667">
        <w:rPr>
          <w:rFonts w:eastAsia="Calibri"/>
          <w:bCs/>
          <w:lang w:val="lv-LV" w:eastAsia="lv-LV"/>
        </w:rPr>
        <w:t xml:space="preserve">, </w:t>
      </w:r>
      <w:r w:rsidR="00C36667" w:rsidRPr="00C36667">
        <w:rPr>
          <w:rFonts w:eastAsia="Calibri"/>
          <w:bCs/>
          <w:lang w:val="lv-LV" w:eastAsia="lv-LV"/>
        </w:rPr>
        <w:t xml:space="preserve">Ieva </w:t>
      </w:r>
      <w:proofErr w:type="spellStart"/>
      <w:r w:rsidR="00C36667" w:rsidRPr="00C36667">
        <w:rPr>
          <w:rFonts w:eastAsia="Calibri"/>
          <w:bCs/>
          <w:lang w:val="lv-LV" w:eastAsia="lv-LV"/>
        </w:rPr>
        <w:t>Mahte</w:t>
      </w:r>
      <w:proofErr w:type="spellEnd"/>
      <w:r w:rsidR="00C36667">
        <w:rPr>
          <w:rFonts w:eastAsia="Calibri"/>
          <w:bCs/>
          <w:lang w:val="lv-LV" w:eastAsia="lv-LV"/>
        </w:rPr>
        <w:t xml:space="preserve">, </w:t>
      </w:r>
      <w:r w:rsidR="00C36667" w:rsidRPr="00C36667">
        <w:rPr>
          <w:rFonts w:eastAsia="Calibri"/>
          <w:bCs/>
          <w:lang w:val="lv-LV" w:eastAsia="lv-LV"/>
        </w:rPr>
        <w:t>Ilga Tiesnese</w:t>
      </w:r>
      <w:r w:rsidR="00C36667">
        <w:rPr>
          <w:rFonts w:eastAsia="Calibri"/>
          <w:bCs/>
          <w:lang w:val="lv-LV" w:eastAsia="lv-LV"/>
        </w:rPr>
        <w:t xml:space="preserve">, </w:t>
      </w:r>
      <w:r w:rsidR="00C36667" w:rsidRPr="00C36667">
        <w:rPr>
          <w:rFonts w:eastAsia="Calibri"/>
          <w:bCs/>
          <w:lang w:val="lv-LV" w:eastAsia="lv-LV"/>
        </w:rPr>
        <w:t>Ilze Elste</w:t>
      </w:r>
      <w:r w:rsidR="00C36667">
        <w:rPr>
          <w:rFonts w:eastAsia="Calibri"/>
          <w:bCs/>
          <w:lang w:val="lv-LV" w:eastAsia="lv-LV"/>
        </w:rPr>
        <w:t xml:space="preserve">, </w:t>
      </w:r>
      <w:r w:rsidR="00C36667" w:rsidRPr="00C36667">
        <w:rPr>
          <w:rFonts w:eastAsia="Calibri"/>
          <w:bCs/>
          <w:lang w:val="lv-LV" w:eastAsia="lv-LV"/>
        </w:rPr>
        <w:t>Ilze Ozoliņa</w:t>
      </w:r>
      <w:r w:rsidR="00C36667">
        <w:rPr>
          <w:rFonts w:eastAsia="Calibri"/>
          <w:bCs/>
          <w:lang w:val="lv-LV" w:eastAsia="lv-LV"/>
        </w:rPr>
        <w:t xml:space="preserve">, </w:t>
      </w:r>
      <w:r w:rsidR="00C36667" w:rsidRPr="00C36667">
        <w:rPr>
          <w:rFonts w:eastAsia="Calibri"/>
          <w:bCs/>
          <w:lang w:val="lv-LV" w:eastAsia="lv-LV"/>
        </w:rPr>
        <w:t>Ilze Rubene</w:t>
      </w:r>
      <w:r w:rsidR="00C36667">
        <w:rPr>
          <w:rFonts w:eastAsia="Calibri"/>
          <w:bCs/>
          <w:lang w:val="lv-LV" w:eastAsia="lv-LV"/>
        </w:rPr>
        <w:t xml:space="preserve">, </w:t>
      </w:r>
      <w:r w:rsidR="00C36667" w:rsidRPr="00C36667">
        <w:rPr>
          <w:rFonts w:eastAsia="Calibri"/>
          <w:bCs/>
          <w:lang w:val="lv-LV" w:eastAsia="lv-LV"/>
        </w:rPr>
        <w:t>Ilze Žūriņa-Davidčuka</w:t>
      </w:r>
      <w:r w:rsidR="00C36667">
        <w:rPr>
          <w:rFonts w:eastAsia="Calibri"/>
          <w:bCs/>
          <w:lang w:val="lv-LV" w:eastAsia="lv-LV"/>
        </w:rPr>
        <w:t xml:space="preserve">, </w:t>
      </w:r>
      <w:r w:rsidR="00C36667" w:rsidRPr="00C36667">
        <w:rPr>
          <w:rFonts w:eastAsia="Calibri"/>
          <w:bCs/>
          <w:lang w:val="lv-LV" w:eastAsia="lv-LV"/>
        </w:rPr>
        <w:t>Ineta Zariņa</w:t>
      </w:r>
      <w:r w:rsidR="00C36667">
        <w:rPr>
          <w:rFonts w:eastAsia="Calibri"/>
          <w:bCs/>
          <w:lang w:val="lv-LV" w:eastAsia="lv-LV"/>
        </w:rPr>
        <w:t xml:space="preserve">, </w:t>
      </w:r>
      <w:r w:rsidR="00C36667" w:rsidRPr="00C36667">
        <w:rPr>
          <w:rFonts w:eastAsia="Calibri"/>
          <w:bCs/>
          <w:lang w:val="lv-LV" w:eastAsia="lv-LV"/>
        </w:rPr>
        <w:t>Inga Zālīte</w:t>
      </w:r>
      <w:r w:rsidR="00C36667">
        <w:rPr>
          <w:rFonts w:eastAsia="Calibri"/>
          <w:bCs/>
          <w:lang w:val="lv-LV" w:eastAsia="lv-LV"/>
        </w:rPr>
        <w:t xml:space="preserve">, </w:t>
      </w:r>
      <w:r w:rsidR="00C36667" w:rsidRPr="00C36667">
        <w:rPr>
          <w:rFonts w:eastAsia="Calibri"/>
          <w:bCs/>
          <w:lang w:val="lv-LV" w:eastAsia="lv-LV"/>
        </w:rPr>
        <w:t xml:space="preserve">Iveta </w:t>
      </w:r>
      <w:proofErr w:type="spellStart"/>
      <w:r w:rsidR="00C36667" w:rsidRPr="00C36667">
        <w:rPr>
          <w:rFonts w:eastAsia="Calibri"/>
          <w:bCs/>
          <w:lang w:val="lv-LV" w:eastAsia="lv-LV"/>
        </w:rPr>
        <w:t>Beļauniece</w:t>
      </w:r>
      <w:proofErr w:type="spellEnd"/>
      <w:r w:rsidR="00C36667">
        <w:rPr>
          <w:rFonts w:eastAsia="Calibri"/>
          <w:bCs/>
          <w:lang w:val="lv-LV" w:eastAsia="lv-LV"/>
        </w:rPr>
        <w:t xml:space="preserve">, </w:t>
      </w:r>
      <w:r w:rsidR="00C36667" w:rsidRPr="00C36667">
        <w:rPr>
          <w:rFonts w:eastAsia="Calibri"/>
          <w:bCs/>
          <w:lang w:val="lv-LV" w:eastAsia="lv-LV"/>
        </w:rPr>
        <w:t xml:space="preserve">Iveta </w:t>
      </w:r>
      <w:proofErr w:type="spellStart"/>
      <w:r w:rsidR="00C36667" w:rsidRPr="00C36667">
        <w:rPr>
          <w:rFonts w:eastAsia="Calibri"/>
          <w:bCs/>
          <w:lang w:val="lv-LV" w:eastAsia="lv-LV"/>
        </w:rPr>
        <w:t>Umule</w:t>
      </w:r>
      <w:proofErr w:type="spellEnd"/>
      <w:r w:rsidR="00C36667">
        <w:rPr>
          <w:rFonts w:eastAsia="Calibri"/>
          <w:bCs/>
          <w:lang w:val="lv-LV" w:eastAsia="lv-LV"/>
        </w:rPr>
        <w:t xml:space="preserve">, </w:t>
      </w:r>
      <w:proofErr w:type="spellStart"/>
      <w:r w:rsidR="00C36667" w:rsidRPr="00C36667">
        <w:rPr>
          <w:rFonts w:eastAsia="Calibri"/>
          <w:bCs/>
          <w:lang w:val="lv-LV" w:eastAsia="lv-LV"/>
        </w:rPr>
        <w:t>Izita</w:t>
      </w:r>
      <w:proofErr w:type="spellEnd"/>
      <w:r w:rsidR="00C36667" w:rsidRPr="00C36667">
        <w:rPr>
          <w:rFonts w:eastAsia="Calibri"/>
          <w:bCs/>
          <w:lang w:val="lv-LV" w:eastAsia="lv-LV"/>
        </w:rPr>
        <w:t xml:space="preserve"> Kļaviņa</w:t>
      </w:r>
      <w:r w:rsidR="00C36667">
        <w:rPr>
          <w:rFonts w:eastAsia="Calibri"/>
          <w:bCs/>
          <w:lang w:val="lv-LV" w:eastAsia="lv-LV"/>
        </w:rPr>
        <w:t xml:space="preserve">, </w:t>
      </w:r>
      <w:r w:rsidR="00C36667" w:rsidRPr="00C36667">
        <w:rPr>
          <w:rFonts w:eastAsia="Calibri"/>
          <w:bCs/>
          <w:lang w:val="lv-LV" w:eastAsia="lv-LV"/>
        </w:rPr>
        <w:t>Jana Lāce</w:t>
      </w:r>
      <w:r w:rsidR="00C36667">
        <w:rPr>
          <w:rFonts w:eastAsia="Calibri"/>
          <w:bCs/>
          <w:lang w:val="lv-LV" w:eastAsia="lv-LV"/>
        </w:rPr>
        <w:t xml:space="preserve">, </w:t>
      </w:r>
      <w:r w:rsidR="00C36667" w:rsidRPr="00C36667">
        <w:rPr>
          <w:rFonts w:eastAsia="Calibri"/>
          <w:bCs/>
          <w:lang w:val="lv-LV" w:eastAsia="lv-LV"/>
        </w:rPr>
        <w:t>Juris Graudiņš</w:t>
      </w:r>
      <w:r w:rsidR="00C36667">
        <w:rPr>
          <w:rFonts w:eastAsia="Calibri"/>
          <w:bCs/>
          <w:lang w:val="lv-LV" w:eastAsia="lv-LV"/>
        </w:rPr>
        <w:t xml:space="preserve">, </w:t>
      </w:r>
      <w:r w:rsidR="00C36667" w:rsidRPr="00C36667">
        <w:rPr>
          <w:rFonts w:eastAsia="Calibri"/>
          <w:bCs/>
          <w:lang w:val="lv-LV" w:eastAsia="lv-LV"/>
        </w:rPr>
        <w:t xml:space="preserve">Klinta </w:t>
      </w:r>
      <w:proofErr w:type="spellStart"/>
      <w:r w:rsidR="00C36667" w:rsidRPr="00C36667">
        <w:rPr>
          <w:rFonts w:eastAsia="Calibri"/>
          <w:bCs/>
          <w:lang w:val="lv-LV" w:eastAsia="lv-LV"/>
        </w:rPr>
        <w:t>Brojeva</w:t>
      </w:r>
      <w:proofErr w:type="spellEnd"/>
      <w:r w:rsidR="00C36667">
        <w:rPr>
          <w:rFonts w:eastAsia="Calibri"/>
          <w:bCs/>
          <w:lang w:val="lv-LV" w:eastAsia="lv-LV"/>
        </w:rPr>
        <w:t xml:space="preserve">, </w:t>
      </w:r>
      <w:r w:rsidR="00C36667" w:rsidRPr="00C36667">
        <w:rPr>
          <w:rFonts w:eastAsia="Calibri"/>
          <w:bCs/>
          <w:lang w:val="lv-LV" w:eastAsia="lv-LV"/>
        </w:rPr>
        <w:t xml:space="preserve">Kristiāna </w:t>
      </w:r>
      <w:proofErr w:type="spellStart"/>
      <w:r w:rsidR="00C36667" w:rsidRPr="00C36667">
        <w:rPr>
          <w:rFonts w:eastAsia="Calibri"/>
          <w:bCs/>
          <w:lang w:val="lv-LV" w:eastAsia="lv-LV"/>
        </w:rPr>
        <w:t>Pamše</w:t>
      </w:r>
      <w:proofErr w:type="spellEnd"/>
      <w:r w:rsidR="00C36667">
        <w:rPr>
          <w:rFonts w:eastAsia="Calibri"/>
          <w:bCs/>
          <w:lang w:val="lv-LV" w:eastAsia="lv-LV"/>
        </w:rPr>
        <w:t xml:space="preserve">, </w:t>
      </w:r>
      <w:r w:rsidR="00C36667" w:rsidRPr="00C36667">
        <w:rPr>
          <w:rFonts w:eastAsia="Calibri"/>
          <w:bCs/>
          <w:lang w:val="lv-LV" w:eastAsia="lv-LV"/>
        </w:rPr>
        <w:t xml:space="preserve">Kristīne </w:t>
      </w:r>
      <w:proofErr w:type="spellStart"/>
      <w:r w:rsidR="00C36667" w:rsidRPr="00C36667">
        <w:rPr>
          <w:rFonts w:eastAsia="Calibri"/>
          <w:bCs/>
          <w:lang w:val="lv-LV" w:eastAsia="lv-LV"/>
        </w:rPr>
        <w:t>Mežapuķe</w:t>
      </w:r>
      <w:proofErr w:type="spellEnd"/>
      <w:r w:rsidR="00C36667">
        <w:rPr>
          <w:rFonts w:eastAsia="Calibri"/>
          <w:bCs/>
          <w:lang w:val="lv-LV" w:eastAsia="lv-LV"/>
        </w:rPr>
        <w:t xml:space="preserve">, </w:t>
      </w:r>
      <w:r w:rsidR="00C36667" w:rsidRPr="00C36667">
        <w:rPr>
          <w:rFonts w:eastAsia="Calibri"/>
          <w:bCs/>
          <w:lang w:val="lv-LV" w:eastAsia="lv-LV"/>
        </w:rPr>
        <w:t xml:space="preserve">Kristīne </w:t>
      </w:r>
      <w:proofErr w:type="spellStart"/>
      <w:r w:rsidR="00C36667" w:rsidRPr="00C36667">
        <w:rPr>
          <w:rFonts w:eastAsia="Calibri"/>
          <w:bCs/>
          <w:lang w:val="lv-LV" w:eastAsia="lv-LV"/>
        </w:rPr>
        <w:t>Pažemecka</w:t>
      </w:r>
      <w:proofErr w:type="spellEnd"/>
      <w:r w:rsidR="00C36667">
        <w:rPr>
          <w:rFonts w:eastAsia="Calibri"/>
          <w:bCs/>
          <w:lang w:val="lv-LV" w:eastAsia="lv-LV"/>
        </w:rPr>
        <w:t xml:space="preserve">, </w:t>
      </w:r>
      <w:r w:rsidR="00C36667" w:rsidRPr="00C36667">
        <w:rPr>
          <w:rFonts w:eastAsia="Calibri"/>
          <w:bCs/>
          <w:lang w:val="lv-LV" w:eastAsia="lv-LV"/>
        </w:rPr>
        <w:t xml:space="preserve">Kārlis </w:t>
      </w:r>
      <w:proofErr w:type="spellStart"/>
      <w:r w:rsidR="00C36667" w:rsidRPr="00C36667">
        <w:rPr>
          <w:rFonts w:eastAsia="Calibri"/>
          <w:bCs/>
          <w:lang w:val="lv-LV" w:eastAsia="lv-LV"/>
        </w:rPr>
        <w:t>Irmejs</w:t>
      </w:r>
      <w:proofErr w:type="spellEnd"/>
      <w:r w:rsidR="00C36667">
        <w:rPr>
          <w:rFonts w:eastAsia="Calibri"/>
          <w:bCs/>
          <w:lang w:val="lv-LV" w:eastAsia="lv-LV"/>
        </w:rPr>
        <w:t xml:space="preserve">, </w:t>
      </w:r>
      <w:r w:rsidR="00C36667" w:rsidRPr="00C36667">
        <w:rPr>
          <w:rFonts w:eastAsia="Calibri"/>
          <w:bCs/>
          <w:lang w:val="lv-LV" w:eastAsia="lv-LV"/>
        </w:rPr>
        <w:t xml:space="preserve">Laura </w:t>
      </w:r>
      <w:proofErr w:type="spellStart"/>
      <w:r w:rsidR="00C36667" w:rsidRPr="00C36667">
        <w:rPr>
          <w:rFonts w:eastAsia="Calibri"/>
          <w:bCs/>
          <w:lang w:val="lv-LV" w:eastAsia="lv-LV"/>
        </w:rPr>
        <w:t>Siksaliete</w:t>
      </w:r>
      <w:proofErr w:type="spellEnd"/>
      <w:r w:rsidR="00C36667">
        <w:rPr>
          <w:rFonts w:eastAsia="Calibri"/>
          <w:bCs/>
          <w:lang w:val="lv-LV" w:eastAsia="lv-LV"/>
        </w:rPr>
        <w:t xml:space="preserve">, </w:t>
      </w:r>
      <w:r w:rsidR="00C36667" w:rsidRPr="00C36667">
        <w:rPr>
          <w:rFonts w:eastAsia="Calibri"/>
          <w:bCs/>
          <w:lang w:val="lv-LV" w:eastAsia="lv-LV"/>
        </w:rPr>
        <w:t>Liene Berga</w:t>
      </w:r>
      <w:r w:rsidR="00C36667">
        <w:rPr>
          <w:rFonts w:eastAsia="Calibri"/>
          <w:bCs/>
          <w:lang w:val="lv-LV" w:eastAsia="lv-LV"/>
        </w:rPr>
        <w:t xml:space="preserve">, </w:t>
      </w:r>
      <w:proofErr w:type="spellStart"/>
      <w:r w:rsidR="00C36667" w:rsidRPr="00C36667">
        <w:rPr>
          <w:rFonts w:eastAsia="Calibri"/>
          <w:bCs/>
          <w:lang w:val="lv-LV" w:eastAsia="lv-LV"/>
        </w:rPr>
        <w:t>Linita</w:t>
      </w:r>
      <w:proofErr w:type="spellEnd"/>
      <w:r w:rsidR="00C36667" w:rsidRPr="00C36667">
        <w:rPr>
          <w:rFonts w:eastAsia="Calibri"/>
          <w:bCs/>
          <w:lang w:val="lv-LV" w:eastAsia="lv-LV"/>
        </w:rPr>
        <w:t xml:space="preserve"> Amoliņa</w:t>
      </w:r>
      <w:r w:rsidR="00C36667">
        <w:rPr>
          <w:rFonts w:eastAsia="Calibri"/>
          <w:bCs/>
          <w:lang w:val="lv-LV" w:eastAsia="lv-LV"/>
        </w:rPr>
        <w:t xml:space="preserve">, </w:t>
      </w:r>
      <w:r w:rsidR="00C36667" w:rsidRPr="00C36667">
        <w:rPr>
          <w:rFonts w:eastAsia="Calibri"/>
          <w:bCs/>
          <w:lang w:val="lv-LV" w:eastAsia="lv-LV"/>
        </w:rPr>
        <w:t>Lāsma Liepiņa</w:t>
      </w:r>
      <w:r w:rsidR="00C36667">
        <w:rPr>
          <w:rFonts w:eastAsia="Calibri"/>
          <w:bCs/>
          <w:lang w:val="lv-LV" w:eastAsia="lv-LV"/>
        </w:rPr>
        <w:t xml:space="preserve">, </w:t>
      </w:r>
      <w:r w:rsidR="00C36667" w:rsidRPr="00C36667">
        <w:rPr>
          <w:rFonts w:eastAsia="Calibri"/>
          <w:bCs/>
          <w:lang w:val="lv-LV" w:eastAsia="lv-LV"/>
        </w:rPr>
        <w:t xml:space="preserve">Māris </w:t>
      </w:r>
      <w:proofErr w:type="spellStart"/>
      <w:r w:rsidR="00C36667" w:rsidRPr="00C36667">
        <w:rPr>
          <w:rFonts w:eastAsia="Calibri"/>
          <w:bCs/>
          <w:lang w:val="lv-LV" w:eastAsia="lv-LV"/>
        </w:rPr>
        <w:t>Beļaunieks</w:t>
      </w:r>
      <w:proofErr w:type="spellEnd"/>
      <w:r w:rsidR="00C36667">
        <w:rPr>
          <w:rFonts w:eastAsia="Calibri"/>
          <w:bCs/>
          <w:lang w:val="lv-LV" w:eastAsia="lv-LV"/>
        </w:rPr>
        <w:t xml:space="preserve">, </w:t>
      </w:r>
      <w:r w:rsidR="00C36667" w:rsidRPr="00C36667">
        <w:rPr>
          <w:rFonts w:eastAsia="Calibri"/>
          <w:bCs/>
          <w:lang w:val="lv-LV" w:eastAsia="lv-LV"/>
        </w:rPr>
        <w:t>Raimonds Straume</w:t>
      </w:r>
      <w:r w:rsidR="00C36667">
        <w:rPr>
          <w:rFonts w:eastAsia="Calibri"/>
          <w:bCs/>
          <w:lang w:val="lv-LV" w:eastAsia="lv-LV"/>
        </w:rPr>
        <w:t xml:space="preserve">, </w:t>
      </w:r>
      <w:r w:rsidR="00C36667" w:rsidRPr="00C36667">
        <w:rPr>
          <w:rFonts w:eastAsia="Calibri"/>
          <w:bCs/>
          <w:lang w:val="lv-LV" w:eastAsia="lv-LV"/>
        </w:rPr>
        <w:t xml:space="preserve">Raivis </w:t>
      </w:r>
      <w:proofErr w:type="spellStart"/>
      <w:r w:rsidR="00C36667" w:rsidRPr="00C36667">
        <w:rPr>
          <w:rFonts w:eastAsia="Calibri"/>
          <w:bCs/>
          <w:lang w:val="lv-LV" w:eastAsia="lv-LV"/>
        </w:rPr>
        <w:t>Galītis</w:t>
      </w:r>
      <w:proofErr w:type="spellEnd"/>
      <w:r w:rsidR="00C36667">
        <w:rPr>
          <w:rFonts w:eastAsia="Calibri"/>
          <w:bCs/>
          <w:lang w:val="lv-LV" w:eastAsia="lv-LV"/>
        </w:rPr>
        <w:t xml:space="preserve">, </w:t>
      </w:r>
      <w:r w:rsidR="00C36667" w:rsidRPr="00C36667">
        <w:rPr>
          <w:rFonts w:eastAsia="Calibri"/>
          <w:bCs/>
          <w:lang w:val="lv-LV" w:eastAsia="lv-LV"/>
        </w:rPr>
        <w:t>Sabīne Stūre</w:t>
      </w:r>
      <w:r w:rsidR="00C36667">
        <w:rPr>
          <w:rFonts w:eastAsia="Calibri"/>
          <w:bCs/>
          <w:lang w:val="lv-LV" w:eastAsia="lv-LV"/>
        </w:rPr>
        <w:t xml:space="preserve">, </w:t>
      </w:r>
      <w:r w:rsidR="00C36667" w:rsidRPr="00C36667">
        <w:rPr>
          <w:rFonts w:eastAsia="Calibri"/>
          <w:bCs/>
          <w:lang w:val="lv-LV" w:eastAsia="lv-LV"/>
        </w:rPr>
        <w:t xml:space="preserve">Sandra </w:t>
      </w:r>
      <w:proofErr w:type="spellStart"/>
      <w:r w:rsidR="00C36667" w:rsidRPr="00C36667">
        <w:rPr>
          <w:rFonts w:eastAsia="Calibri"/>
          <w:bCs/>
          <w:lang w:val="lv-LV" w:eastAsia="lv-LV"/>
        </w:rPr>
        <w:t>Smiltniece</w:t>
      </w:r>
      <w:proofErr w:type="spellEnd"/>
      <w:r w:rsidR="00C36667">
        <w:rPr>
          <w:rFonts w:eastAsia="Calibri"/>
          <w:bCs/>
          <w:lang w:val="lv-LV" w:eastAsia="lv-LV"/>
        </w:rPr>
        <w:t xml:space="preserve">, </w:t>
      </w:r>
      <w:r w:rsidR="00C36667" w:rsidRPr="00C36667">
        <w:rPr>
          <w:rFonts w:eastAsia="Calibri"/>
          <w:bCs/>
          <w:lang w:val="lv-LV" w:eastAsia="lv-LV"/>
        </w:rPr>
        <w:t xml:space="preserve">Santa </w:t>
      </w:r>
      <w:proofErr w:type="spellStart"/>
      <w:r w:rsidR="00C36667" w:rsidRPr="00C36667">
        <w:rPr>
          <w:rFonts w:eastAsia="Calibri"/>
          <w:bCs/>
          <w:lang w:val="lv-LV" w:eastAsia="lv-LV"/>
        </w:rPr>
        <w:t>Čingule</w:t>
      </w:r>
      <w:proofErr w:type="spellEnd"/>
      <w:r w:rsidR="00C36667">
        <w:rPr>
          <w:rFonts w:eastAsia="Calibri"/>
          <w:bCs/>
          <w:lang w:val="lv-LV" w:eastAsia="lv-LV"/>
        </w:rPr>
        <w:t xml:space="preserve">, </w:t>
      </w:r>
      <w:r w:rsidR="00C36667" w:rsidRPr="00C36667">
        <w:rPr>
          <w:rFonts w:eastAsia="Calibri"/>
          <w:bCs/>
          <w:lang w:val="lv-LV" w:eastAsia="lv-LV"/>
        </w:rPr>
        <w:t xml:space="preserve">Sarma </w:t>
      </w:r>
      <w:proofErr w:type="spellStart"/>
      <w:r w:rsidR="00C36667" w:rsidRPr="00C36667">
        <w:rPr>
          <w:rFonts w:eastAsia="Calibri"/>
          <w:bCs/>
          <w:lang w:val="lv-LV" w:eastAsia="lv-LV"/>
        </w:rPr>
        <w:t>Kacara</w:t>
      </w:r>
      <w:proofErr w:type="spellEnd"/>
      <w:r w:rsidR="00C36667">
        <w:rPr>
          <w:rFonts w:eastAsia="Calibri"/>
          <w:bCs/>
          <w:lang w:val="lv-LV" w:eastAsia="lv-LV"/>
        </w:rPr>
        <w:t xml:space="preserve">, </w:t>
      </w:r>
      <w:r w:rsidR="00C36667" w:rsidRPr="00C36667">
        <w:rPr>
          <w:rFonts w:eastAsia="Calibri"/>
          <w:bCs/>
          <w:lang w:val="lv-LV" w:eastAsia="lv-LV"/>
        </w:rPr>
        <w:t>Gunita</w:t>
      </w:r>
      <w:r w:rsidR="00C36667">
        <w:rPr>
          <w:rFonts w:eastAsia="Calibri"/>
          <w:bCs/>
          <w:lang w:val="lv-LV" w:eastAsia="lv-LV"/>
        </w:rPr>
        <w:t xml:space="preserve"> </w:t>
      </w:r>
      <w:proofErr w:type="spellStart"/>
      <w:r w:rsidR="00C36667">
        <w:rPr>
          <w:rFonts w:eastAsia="Calibri"/>
          <w:bCs/>
          <w:lang w:val="lv-LV" w:eastAsia="lv-LV"/>
        </w:rPr>
        <w:t>B</w:t>
      </w:r>
      <w:r w:rsidR="00C36667" w:rsidRPr="00C36667">
        <w:rPr>
          <w:rFonts w:eastAsia="Calibri"/>
          <w:bCs/>
          <w:lang w:val="lv-LV" w:eastAsia="lv-LV"/>
        </w:rPr>
        <w:t>isniece</w:t>
      </w:r>
      <w:proofErr w:type="spellEnd"/>
      <w:r w:rsidR="00C36667">
        <w:rPr>
          <w:rFonts w:eastAsia="Calibri"/>
          <w:bCs/>
          <w:lang w:val="lv-LV" w:eastAsia="lv-LV"/>
        </w:rPr>
        <w:t>.</w:t>
      </w:r>
    </w:p>
    <w:p w14:paraId="2834ECBE" w14:textId="77777777" w:rsidR="00440686" w:rsidRDefault="00440686" w:rsidP="001659C6">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4D5BF9CD" w14:textId="0E9A3C97" w:rsidR="00C36667"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Par darba kārtību.</w:t>
      </w:r>
    </w:p>
    <w:p w14:paraId="5C8B0390" w14:textId="57A7A2CF" w:rsidR="00C36667"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Par Limbažu novada bāriņtiesas nolikuma apstiprināšanu.</w:t>
      </w:r>
    </w:p>
    <w:p w14:paraId="5C14A033" w14:textId="69376DC8" w:rsidR="00C36667"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Par Limbažu novada pašvaldības iestādes ,,Veco ļaužu mītne “Sprīdīši”” sniegto ilgstošas sociālās aprūpes un sociālās rehabilitācijas maksas pakalpojuma apstiprināšanu.</w:t>
      </w:r>
    </w:p>
    <w:p w14:paraId="1E52AC28" w14:textId="726B0503" w:rsidR="00C36667"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 xml:space="preserve">(papildu </w:t>
      </w:r>
      <w:proofErr w:type="spellStart"/>
      <w:r w:rsidRPr="00C36667">
        <w:rPr>
          <w:rFonts w:eastAsia="Calibri"/>
          <w:bCs/>
          <w:lang w:eastAsia="lv-LV"/>
        </w:rPr>
        <w:t>d.k</w:t>
      </w:r>
      <w:proofErr w:type="spellEnd"/>
      <w:r w:rsidRPr="00C36667">
        <w:rPr>
          <w:rFonts w:eastAsia="Calibri"/>
          <w:bCs/>
          <w:lang w:eastAsia="lv-LV"/>
        </w:rPr>
        <w:t>. jaut.) Par Limbažu novada pašvaldības Sociālās aprūpes centra – pansionāta "Pērle" sniegto ilgstošas sociālās aprūpes un sociālās rehabilitācijas pakalpojumu maksas apstiprināšanu.</w:t>
      </w:r>
    </w:p>
    <w:p w14:paraId="64A33606" w14:textId="0D19176F" w:rsidR="00C36667"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Informācija par Deklarētās dzīvesvietas anulēšanas un dzīvokļu jautājumu risināšanas komisijas 2024. gada decembra sēdēs pieņemtajiem lēmumiem.</w:t>
      </w:r>
    </w:p>
    <w:p w14:paraId="179BE50B" w14:textId="79402365" w:rsidR="003A0EED" w:rsidRPr="00C36667" w:rsidRDefault="00C36667" w:rsidP="00B66701">
      <w:pPr>
        <w:pStyle w:val="Sarakstarindkopa"/>
        <w:numPr>
          <w:ilvl w:val="0"/>
          <w:numId w:val="1"/>
        </w:numPr>
        <w:suppressAutoHyphens/>
        <w:ind w:left="357" w:hanging="357"/>
        <w:jc w:val="both"/>
        <w:rPr>
          <w:rFonts w:eastAsia="Calibri"/>
          <w:bCs/>
          <w:lang w:eastAsia="lv-LV"/>
        </w:rPr>
      </w:pPr>
      <w:r w:rsidRPr="00C36667">
        <w:rPr>
          <w:rFonts w:eastAsia="Calibri"/>
          <w:bCs/>
          <w:lang w:eastAsia="lv-LV"/>
        </w:rPr>
        <w:t>Informācijas. Izmaiņas sociālajā jomā 2025. gadā.</w:t>
      </w:r>
    </w:p>
    <w:p w14:paraId="5072FCA0" w14:textId="77777777" w:rsidR="00C36667" w:rsidRDefault="00C36667" w:rsidP="00CA4EB3">
      <w:pPr>
        <w:suppressAutoHyphens/>
        <w:jc w:val="both"/>
        <w:rPr>
          <w:rFonts w:eastAsia="Calibri"/>
          <w:bCs/>
          <w:lang w:val="lv-LV" w:eastAsia="lv-LV"/>
        </w:rPr>
      </w:pPr>
    </w:p>
    <w:p w14:paraId="14F91E46" w14:textId="77777777" w:rsidR="00C36667" w:rsidRPr="00CA4EB3" w:rsidRDefault="00C36667"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lastRenderedPageBreak/>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488A0F8B" w14:textId="0513F3D5"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495C2C">
        <w:rPr>
          <w:lang w:val="lv-LV" w:eastAsia="lv-LV"/>
        </w:rPr>
        <w:t>6</w:t>
      </w:r>
      <w:r w:rsidR="00344CE0" w:rsidRPr="00820F90">
        <w:rPr>
          <w:lang w:val="lv-LV" w:eastAsia="lv-LV"/>
        </w:rPr>
        <w:t xml:space="preserve"> </w:t>
      </w:r>
      <w:r w:rsidRPr="00820F90">
        <w:rPr>
          <w:lang w:val="lv-LV" w:eastAsia="lv-LV"/>
        </w:rPr>
        <w:t>deputāti (</w:t>
      </w:r>
      <w:r w:rsidR="00495C2C">
        <w:rPr>
          <w:rFonts w:eastAsia="Calibri"/>
          <w:lang w:val="lv-LV" w:eastAsia="lv-LV"/>
        </w:rPr>
        <w:t xml:space="preserve">Aigars </w:t>
      </w:r>
      <w:proofErr w:type="spellStart"/>
      <w:r w:rsidR="00495C2C">
        <w:rPr>
          <w:rFonts w:eastAsia="Calibri"/>
          <w:lang w:val="lv-LV" w:eastAsia="lv-LV"/>
        </w:rPr>
        <w:t>Legzdiņš</w:t>
      </w:r>
      <w:proofErr w:type="spellEnd"/>
      <w:r w:rsidR="00495C2C">
        <w:rPr>
          <w:rFonts w:eastAsia="Calibri"/>
          <w:lang w:val="lv-LV" w:eastAsia="lv-LV"/>
        </w:rPr>
        <w:t xml:space="preserve">, </w:t>
      </w:r>
      <w:r w:rsidR="00495C2C" w:rsidRPr="00A8373C">
        <w:rPr>
          <w:rFonts w:eastAsia="Calibri"/>
          <w:szCs w:val="22"/>
          <w:lang w:val="lv-LV"/>
        </w:rPr>
        <w:t xml:space="preserve">Arvīds Ozols, Rūdolfs Pelēkais, Jānis Remess, </w:t>
      </w:r>
      <w:r w:rsidR="00495C2C">
        <w:rPr>
          <w:rFonts w:eastAsia="Calibri"/>
          <w:szCs w:val="22"/>
          <w:lang w:val="lv-LV"/>
        </w:rPr>
        <w:t xml:space="preserve">Ziedonis </w:t>
      </w:r>
      <w:proofErr w:type="spellStart"/>
      <w:r w:rsidR="00495C2C">
        <w:rPr>
          <w:rFonts w:eastAsia="Calibri"/>
          <w:szCs w:val="22"/>
          <w:lang w:val="lv-LV"/>
        </w:rPr>
        <w:t>Rubezis</w:t>
      </w:r>
      <w:proofErr w:type="spellEnd"/>
      <w:r w:rsidR="00495C2C">
        <w:rPr>
          <w:rFonts w:eastAsia="Calibri"/>
          <w:szCs w:val="22"/>
          <w:lang w:val="lv-LV"/>
        </w:rPr>
        <w:t>,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48359FFB" w14:textId="77777777"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Par darba kārtību.</w:t>
      </w:r>
    </w:p>
    <w:p w14:paraId="4C474569" w14:textId="77777777"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Par Limbažu novada bāriņtiesas nolikuma apstiprināšanu.</w:t>
      </w:r>
    </w:p>
    <w:p w14:paraId="653EB631" w14:textId="77777777"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Par Limbažu novada pašvaldības iestādes ,,Veco ļaužu mītne “Sprīdīši”” sniegto ilgstošas sociālās aprūpes un sociālās rehabilitācijas maksas pakalpojuma apstiprināšanu.</w:t>
      </w:r>
    </w:p>
    <w:p w14:paraId="31E068F7" w14:textId="5A9CA1DE"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Par Limbažu novada pašvaldības Sociālās aprūpes centra – pansionāta "Pērle" sniegto ilgstošas sociālās aprūpes un sociālās rehabilitācijas pakalpojumu maksas apstiprināšanu.</w:t>
      </w:r>
    </w:p>
    <w:p w14:paraId="0927AC8B" w14:textId="77777777"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Informācija par Deklarētās dzīvesvietas anulēšanas un dzīvokļu jautājumu risināšanas komisijas 2024. gada decembra sēdēs pieņemtajiem lēmumiem.</w:t>
      </w:r>
    </w:p>
    <w:p w14:paraId="5212F7AF" w14:textId="77777777" w:rsidR="00C36667" w:rsidRPr="00C36667" w:rsidRDefault="00C36667" w:rsidP="00B66701">
      <w:pPr>
        <w:pStyle w:val="Sarakstarindkopa"/>
        <w:numPr>
          <w:ilvl w:val="0"/>
          <w:numId w:val="2"/>
        </w:numPr>
        <w:suppressAutoHyphens/>
        <w:ind w:left="357" w:hanging="357"/>
        <w:jc w:val="both"/>
        <w:rPr>
          <w:rFonts w:eastAsia="Calibri"/>
          <w:bCs/>
          <w:lang w:eastAsia="lv-LV"/>
        </w:rPr>
      </w:pPr>
      <w:r w:rsidRPr="00C36667">
        <w:rPr>
          <w:rFonts w:eastAsia="Calibri"/>
          <w:bCs/>
          <w:lang w:eastAsia="lv-LV"/>
        </w:rPr>
        <w:t>Informācijas. Izmaiņas sociālajā jomā 2025. gadā.</w:t>
      </w:r>
    </w:p>
    <w:p w14:paraId="6F5B94A6" w14:textId="77777777" w:rsidR="003A0EED" w:rsidRDefault="003A0EED" w:rsidP="00851B01">
      <w:pPr>
        <w:jc w:val="both"/>
        <w:rPr>
          <w:bCs/>
          <w:lang w:val="lv-LV" w:eastAsia="lv-LV"/>
        </w:rPr>
      </w:pPr>
    </w:p>
    <w:p w14:paraId="710C25BA" w14:textId="6AA25ED8" w:rsidR="006E2408" w:rsidRDefault="00707530" w:rsidP="00851B01">
      <w:pPr>
        <w:jc w:val="both"/>
        <w:rPr>
          <w:bCs/>
          <w:lang w:val="lv-LV" w:eastAsia="lv-LV"/>
        </w:rPr>
      </w:pPr>
      <w:r>
        <w:rPr>
          <w:bCs/>
          <w:lang w:val="lv-LV" w:eastAsia="lv-LV"/>
        </w:rPr>
        <w:t>Darbu sēdē uzsāk deputāts Andris Garklāvs.</w:t>
      </w:r>
    </w:p>
    <w:p w14:paraId="725CBBED" w14:textId="77777777" w:rsidR="00707530" w:rsidRDefault="00707530"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3923ECC8" w14:textId="77777777" w:rsidR="005B1742" w:rsidRPr="005B1742" w:rsidRDefault="005B1742" w:rsidP="005B1742">
      <w:pPr>
        <w:pBdr>
          <w:bottom w:val="single" w:sz="6" w:space="1" w:color="auto"/>
        </w:pBdr>
        <w:jc w:val="both"/>
        <w:rPr>
          <w:b/>
          <w:bCs/>
          <w:lang w:val="lv-LV" w:eastAsia="lv-LV"/>
        </w:rPr>
      </w:pPr>
      <w:r w:rsidRPr="005B1742">
        <w:rPr>
          <w:b/>
          <w:bCs/>
          <w:noProof/>
          <w:lang w:val="lv-LV" w:eastAsia="lv-LV"/>
        </w:rPr>
        <w:t>Par Limbažu novada bāriņtiesas nolikuma apstiprināšanu</w:t>
      </w:r>
    </w:p>
    <w:p w14:paraId="323F832F" w14:textId="2ADA7F6B" w:rsidR="005B1742" w:rsidRPr="005B1742" w:rsidRDefault="005B1742" w:rsidP="005B1742">
      <w:pPr>
        <w:jc w:val="center"/>
        <w:rPr>
          <w:lang w:val="lv-LV" w:eastAsia="lv-LV"/>
        </w:rPr>
      </w:pPr>
      <w:r w:rsidRPr="005B1742">
        <w:rPr>
          <w:lang w:val="lv-LV" w:eastAsia="lv-LV"/>
        </w:rPr>
        <w:t xml:space="preserve">Ziņo </w:t>
      </w:r>
      <w:r w:rsidRPr="005B1742">
        <w:rPr>
          <w:noProof/>
          <w:lang w:val="lv-LV" w:eastAsia="lv-LV"/>
        </w:rPr>
        <w:t>Ineta Zariņa</w:t>
      </w:r>
      <w:r>
        <w:rPr>
          <w:noProof/>
          <w:lang w:val="lv-LV" w:eastAsia="lv-LV"/>
        </w:rPr>
        <w:t>, debatēs piedalās Andris Garklāvs, Regīna Tamane</w:t>
      </w:r>
    </w:p>
    <w:p w14:paraId="49986356" w14:textId="77777777" w:rsidR="005B1742" w:rsidRPr="005B1742" w:rsidRDefault="005B1742" w:rsidP="005B1742">
      <w:pPr>
        <w:ind w:firstLine="720"/>
        <w:jc w:val="both"/>
        <w:rPr>
          <w:lang w:val="lv-LV" w:eastAsia="lv-LV"/>
        </w:rPr>
      </w:pPr>
    </w:p>
    <w:p w14:paraId="7627BC18" w14:textId="77777777" w:rsidR="005B1742" w:rsidRPr="005B1742" w:rsidRDefault="005B1742" w:rsidP="005B1742">
      <w:pPr>
        <w:ind w:firstLine="720"/>
        <w:jc w:val="both"/>
        <w:rPr>
          <w:lang w:val="lv-LV" w:eastAsia="lv-LV"/>
        </w:rPr>
      </w:pPr>
      <w:r w:rsidRPr="005B1742">
        <w:rPr>
          <w:lang w:val="lv-LV" w:eastAsia="lv-LV"/>
        </w:rPr>
        <w:t>Limbažu novada bāriņtiesas (turpmāk – Bāriņtiesa) priekšsēdētāja Ineta Zariņa informē, ka 2021. gada 28. oktobrī domes sēdē tika apstiprināts Bāriņtiesas nolikums (sēdes lēmums Nr.393, protokols Nr.8, 39.§). Grozījumi tajā tika izdarīti 2022. gada februārī.</w:t>
      </w:r>
    </w:p>
    <w:p w14:paraId="6D67ED76" w14:textId="77777777" w:rsidR="005B1742" w:rsidRPr="005B1742" w:rsidRDefault="005B1742" w:rsidP="005B1742">
      <w:pPr>
        <w:ind w:firstLine="720"/>
        <w:jc w:val="both"/>
        <w:rPr>
          <w:lang w:val="lv-LV" w:eastAsia="lv-LV"/>
        </w:rPr>
      </w:pPr>
      <w:r w:rsidRPr="005B1742">
        <w:rPr>
          <w:lang w:val="lv-LV" w:eastAsia="lv-LV"/>
        </w:rPr>
        <w:t xml:space="preserve">Saistībā ar Bāriņtiesas adreses maiņu tika skatīti arī nepieciešamie papildinājumi par Bāriņtiesas veidlapu, zīmogiem, obligāto elektronisko adresi, foto, video un skaņu ierakstu veikšanu, grozījumi par apmeklētāju pieņemšanas laikiem un vietām, kā arī virkne citu būtisku papildinājumu. Secināts, ka ir nepieciešams apstiprināt jaunu Bāriņtiesas nolikumu, jo veicamo grozījumu apjoms ir liels un tas apgrūtina iepazīšanos ar nolikumu. </w:t>
      </w:r>
    </w:p>
    <w:p w14:paraId="2C27C3E5" w14:textId="5DFDE0F1" w:rsidR="005B1742" w:rsidRPr="00820F90" w:rsidRDefault="005B1742" w:rsidP="005B1742">
      <w:pPr>
        <w:ind w:firstLine="720"/>
        <w:jc w:val="both"/>
        <w:rPr>
          <w:b/>
          <w:bCs/>
          <w:lang w:val="lv-LV" w:eastAsia="lv-LV"/>
        </w:rPr>
      </w:pPr>
      <w:r w:rsidRPr="005B1742">
        <w:rPr>
          <w:lang w:val="lv-LV" w:eastAsia="lv-LV"/>
        </w:rPr>
        <w:t xml:space="preserve">Pamatojoties uz Valsts pārvaldes iekārtas likuma 73. panta pirmās daļas 1. punktu, Pašvaldību likuma 10. panta pirmās daļas 8. punktu, Ministru kabineta 2006. gada 19. decembra noteikumu Nr. 1037 “Bāriņtiesas darbības noteikumi” 2. un 3. punktu,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Pr>
          <w:bCs/>
          <w:lang w:val="lv-LV" w:eastAsia="lv-LV"/>
        </w:rPr>
        <w:t>Andris Garklāvs,</w:t>
      </w:r>
      <w:r>
        <w:rPr>
          <w:rFonts w:eastAsia="Calibri"/>
          <w:lang w:val="lv-LV" w:eastAsia="lv-LV"/>
        </w:rPr>
        <w:t xml:space="preserve"> Aigars </w:t>
      </w:r>
      <w:proofErr w:type="spellStart"/>
      <w:r>
        <w:rPr>
          <w:rFonts w:eastAsia="Calibri"/>
          <w:lang w:val="lv-LV" w:eastAsia="lv-LV"/>
        </w:rPr>
        <w:t>Legzdiņš</w:t>
      </w:r>
      <w:proofErr w:type="spellEnd"/>
      <w:r>
        <w:rPr>
          <w:rFonts w:eastAsia="Calibri"/>
          <w:lang w:val="lv-LV" w:eastAsia="lv-LV"/>
        </w:rPr>
        <w:t xml:space="preserve">, </w:t>
      </w:r>
      <w:r w:rsidRPr="00A8373C">
        <w:rPr>
          <w:rFonts w:eastAsia="Calibri"/>
          <w:szCs w:val="22"/>
          <w:lang w:val="lv-LV"/>
        </w:rPr>
        <w:t xml:space="preserve">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3DB8DA6" w14:textId="7329F84E" w:rsidR="005B1742" w:rsidRPr="005B1742" w:rsidRDefault="005B1742" w:rsidP="005B1742">
      <w:pPr>
        <w:ind w:firstLine="720"/>
        <w:jc w:val="both"/>
        <w:rPr>
          <w:b/>
          <w:bCs/>
          <w:lang w:val="lv-LV" w:eastAsia="lv-LV"/>
        </w:rPr>
      </w:pPr>
    </w:p>
    <w:p w14:paraId="48D61516" w14:textId="77777777" w:rsidR="005B1742" w:rsidRPr="005B1742" w:rsidRDefault="005B1742" w:rsidP="00B66701">
      <w:pPr>
        <w:numPr>
          <w:ilvl w:val="0"/>
          <w:numId w:val="3"/>
        </w:numPr>
        <w:ind w:left="357" w:hanging="357"/>
        <w:contextualSpacing/>
        <w:jc w:val="both"/>
        <w:rPr>
          <w:lang w:val="lv-LV" w:eastAsia="hi-IN" w:bidi="hi-IN"/>
        </w:rPr>
      </w:pPr>
      <w:r w:rsidRPr="005B1742">
        <w:rPr>
          <w:rFonts w:eastAsia="Arial Unicode MS"/>
          <w:kern w:val="1"/>
          <w:lang w:val="lv-LV" w:eastAsia="hi-IN" w:bidi="hi-IN"/>
        </w:rPr>
        <w:t>Apstiprināt Limbažu novada bāriņtiesas nolikumu (pielikumā).</w:t>
      </w:r>
    </w:p>
    <w:p w14:paraId="57F3C987" w14:textId="77777777" w:rsidR="005B1742" w:rsidRPr="005B1742" w:rsidRDefault="005B1742" w:rsidP="00B66701">
      <w:pPr>
        <w:numPr>
          <w:ilvl w:val="0"/>
          <w:numId w:val="3"/>
        </w:numPr>
        <w:ind w:left="357" w:hanging="357"/>
        <w:contextualSpacing/>
        <w:jc w:val="both"/>
        <w:rPr>
          <w:bCs/>
          <w:lang w:val="lv-LV" w:eastAsia="lv-LV"/>
        </w:rPr>
      </w:pPr>
      <w:r w:rsidRPr="005B1742">
        <w:rPr>
          <w:rFonts w:eastAsia="Arial Unicode MS" w:cs="Tahoma"/>
          <w:kern w:val="1"/>
          <w:lang w:val="lv-LV" w:eastAsia="hi-IN" w:bidi="hi-IN"/>
        </w:rPr>
        <w:t xml:space="preserve">Atbildīgo par lēmuma izpildi noteikt </w:t>
      </w:r>
      <w:r w:rsidRPr="005B1742">
        <w:rPr>
          <w:rFonts w:eastAsia="Calibri" w:cs="Tahoma"/>
          <w:bCs/>
          <w:kern w:val="1"/>
          <w:lang w:val="lv-LV" w:eastAsia="hi-IN" w:bidi="hi-IN"/>
        </w:rPr>
        <w:t>Limbažu novada bāriņtiesas priekšsēdētāju.</w:t>
      </w:r>
    </w:p>
    <w:p w14:paraId="3E872665" w14:textId="77777777" w:rsidR="005B1742" w:rsidRPr="005B1742" w:rsidRDefault="005B1742" w:rsidP="00B66701">
      <w:pPr>
        <w:numPr>
          <w:ilvl w:val="0"/>
          <w:numId w:val="3"/>
        </w:numPr>
        <w:ind w:left="357" w:hanging="357"/>
        <w:contextualSpacing/>
        <w:jc w:val="both"/>
        <w:rPr>
          <w:bCs/>
          <w:lang w:val="lv-LV" w:eastAsia="lv-LV"/>
        </w:rPr>
      </w:pPr>
      <w:r w:rsidRPr="005B1742">
        <w:rPr>
          <w:rFonts w:eastAsia="Calibri" w:cs="Tahoma"/>
          <w:bCs/>
          <w:kern w:val="1"/>
          <w:lang w:val="lv-LV" w:eastAsia="hi-IN" w:bidi="hi-IN"/>
        </w:rPr>
        <w:t xml:space="preserve">Kontroli par lēmuma izpildi uzdot </w:t>
      </w:r>
      <w:r w:rsidRPr="005B1742">
        <w:rPr>
          <w:rFonts w:eastAsia="Arial Unicode MS" w:cs="Tahoma"/>
          <w:kern w:val="1"/>
          <w:lang w:val="lv-LV" w:eastAsia="hi-IN" w:bidi="hi-IN"/>
        </w:rPr>
        <w:t>Limbažu novada pašvaldības izpilddirektoram.</w:t>
      </w:r>
    </w:p>
    <w:p w14:paraId="61D8CF2D" w14:textId="77777777" w:rsidR="005B1742" w:rsidRPr="005B1742" w:rsidRDefault="005B1742" w:rsidP="00B66701">
      <w:pPr>
        <w:numPr>
          <w:ilvl w:val="0"/>
          <w:numId w:val="3"/>
        </w:numPr>
        <w:ind w:left="357" w:hanging="357"/>
        <w:contextualSpacing/>
        <w:jc w:val="both"/>
        <w:rPr>
          <w:bCs/>
          <w:lang w:val="lv-LV" w:eastAsia="lv-LV"/>
        </w:rPr>
      </w:pPr>
      <w:r w:rsidRPr="005B1742">
        <w:rPr>
          <w:lang w:val="lv-LV" w:eastAsia="lv-LV"/>
        </w:rPr>
        <w:t>Lēmuma projektu virzīt izskatīšanai Limbažu novada domes sēdē.</w:t>
      </w:r>
    </w:p>
    <w:p w14:paraId="4585C386" w14:textId="77777777" w:rsidR="00C32619" w:rsidRDefault="00C32619" w:rsidP="005C60E3">
      <w:pPr>
        <w:jc w:val="both"/>
        <w:rPr>
          <w:bCs/>
          <w:lang w:val="lv-LV" w:eastAsia="lv-LV"/>
        </w:rPr>
      </w:pPr>
    </w:p>
    <w:p w14:paraId="2E28E853" w14:textId="77777777" w:rsidR="00C32619" w:rsidRDefault="00C32619" w:rsidP="005C60E3">
      <w:pPr>
        <w:jc w:val="both"/>
        <w:rPr>
          <w:bCs/>
          <w:lang w:val="lv-LV" w:eastAsia="lv-LV"/>
        </w:rPr>
      </w:pPr>
    </w:p>
    <w:p w14:paraId="6C6CB853" w14:textId="5B42B2AB" w:rsidR="00820F90" w:rsidRPr="006F246D" w:rsidRDefault="00820F90" w:rsidP="00820F90">
      <w:pPr>
        <w:keepNext/>
        <w:jc w:val="center"/>
        <w:outlineLvl w:val="0"/>
        <w:rPr>
          <w:b/>
          <w:bCs/>
          <w:lang w:val="lv-LV"/>
        </w:rPr>
      </w:pPr>
      <w:r>
        <w:rPr>
          <w:b/>
          <w:bCs/>
          <w:lang w:val="lv-LV"/>
        </w:rPr>
        <w:t>3.</w:t>
      </w:r>
    </w:p>
    <w:p w14:paraId="7461EE94" w14:textId="77777777" w:rsidR="00C5506D" w:rsidRPr="00C5506D" w:rsidRDefault="00C5506D" w:rsidP="00C5506D">
      <w:pPr>
        <w:widowControl w:val="0"/>
        <w:pBdr>
          <w:bottom w:val="single" w:sz="4" w:space="1" w:color="auto"/>
        </w:pBdr>
        <w:suppressAutoHyphens/>
        <w:jc w:val="both"/>
        <w:rPr>
          <w:rFonts w:cs="Tahoma"/>
          <w:b/>
          <w:kern w:val="1"/>
          <w:lang w:val="lv-LV" w:eastAsia="lv-LV" w:bidi="hi-IN"/>
        </w:rPr>
      </w:pPr>
      <w:bookmarkStart w:id="0" w:name="_Hlk92373293"/>
      <w:r w:rsidRPr="00C5506D">
        <w:rPr>
          <w:rFonts w:cs="Tahoma"/>
          <w:b/>
          <w:kern w:val="1"/>
          <w:lang w:val="lv-LV" w:eastAsia="lv-LV" w:bidi="hi-IN"/>
        </w:rPr>
        <w:t>Par Limbažu novada pašvaldības iestādes ,,Veco ļaužu mītne “Sprīdīši”” sniegto ilgstošas sociālās aprūpes un sociālās rehabilitācijas maksas pakalpojuma apstiprināšanu</w:t>
      </w:r>
    </w:p>
    <w:bookmarkEnd w:id="0"/>
    <w:p w14:paraId="6C0A94E8" w14:textId="672BCEED" w:rsidR="00C5506D" w:rsidRPr="00C5506D" w:rsidRDefault="00C5506D" w:rsidP="00C5506D">
      <w:pPr>
        <w:widowControl w:val="0"/>
        <w:suppressAutoHyphens/>
        <w:jc w:val="center"/>
        <w:rPr>
          <w:rFonts w:eastAsia="Arial Unicode MS" w:cs="Tahoma"/>
          <w:kern w:val="1"/>
          <w:lang w:val="lv-LV" w:eastAsia="hi-IN" w:bidi="hi-IN"/>
        </w:rPr>
      </w:pPr>
      <w:r w:rsidRPr="00C5506D">
        <w:rPr>
          <w:rFonts w:eastAsia="Arial Unicode MS" w:cs="Tahoma"/>
          <w:kern w:val="1"/>
          <w:lang w:val="lv-LV" w:eastAsia="hi-IN" w:bidi="hi-IN"/>
        </w:rPr>
        <w:t xml:space="preserve">Ziņo </w:t>
      </w:r>
      <w:r>
        <w:rPr>
          <w:rFonts w:eastAsia="Arial Unicode MS" w:cs="Tahoma"/>
          <w:kern w:val="1"/>
          <w:lang w:val="lv-LV" w:eastAsia="hi-IN" w:bidi="hi-IN"/>
        </w:rPr>
        <w:t xml:space="preserve">Gunita </w:t>
      </w:r>
      <w:proofErr w:type="spellStart"/>
      <w:r w:rsidRPr="00C5506D">
        <w:rPr>
          <w:rFonts w:eastAsia="Arial Unicode MS" w:cs="Tahoma"/>
          <w:kern w:val="1"/>
          <w:lang w:val="lv-LV" w:eastAsia="hi-IN" w:bidi="hi-IN"/>
        </w:rPr>
        <w:t>Bisniece</w:t>
      </w:r>
      <w:proofErr w:type="spellEnd"/>
      <w:r>
        <w:rPr>
          <w:rFonts w:eastAsia="Arial Unicode MS" w:cs="Tahoma"/>
          <w:kern w:val="1"/>
          <w:lang w:val="lv-LV" w:eastAsia="hi-IN" w:bidi="hi-IN"/>
        </w:rPr>
        <w:t>, debatēs piedalās Regīna Tamane, Rūdolfs Pelēkais</w:t>
      </w:r>
    </w:p>
    <w:p w14:paraId="6CFF6CE8" w14:textId="77777777" w:rsidR="00C5506D" w:rsidRPr="00C5506D" w:rsidRDefault="00C5506D" w:rsidP="00C5506D">
      <w:pPr>
        <w:widowControl w:val="0"/>
        <w:suppressAutoHyphens/>
        <w:ind w:firstLine="360"/>
        <w:jc w:val="both"/>
        <w:rPr>
          <w:rFonts w:eastAsia="Arial Unicode MS" w:cs="Tahoma"/>
          <w:kern w:val="1"/>
          <w:lang w:val="lv-LV" w:eastAsia="hi-IN" w:bidi="hi-IN"/>
        </w:rPr>
      </w:pPr>
    </w:p>
    <w:p w14:paraId="35B2247E" w14:textId="77777777" w:rsidR="008252D5" w:rsidRPr="00820F90" w:rsidRDefault="00C5506D" w:rsidP="008252D5">
      <w:pPr>
        <w:ind w:firstLine="720"/>
        <w:jc w:val="both"/>
        <w:rPr>
          <w:b/>
          <w:bCs/>
          <w:lang w:val="lv-LV" w:eastAsia="lv-LV"/>
        </w:rPr>
      </w:pPr>
      <w:r w:rsidRPr="00C5506D">
        <w:rPr>
          <w:bCs/>
          <w:lang w:val="lv-LV" w:eastAsia="lv-LV"/>
        </w:rPr>
        <w:t xml:space="preserve">Aktualizēti </w:t>
      </w:r>
      <w:r w:rsidRPr="00C5506D">
        <w:rPr>
          <w:lang w:val="lv-LV" w:eastAsia="zh-CN"/>
        </w:rPr>
        <w:t xml:space="preserve">Limbažu novada pašvaldības </w:t>
      </w:r>
      <w:r>
        <w:rPr>
          <w:lang w:val="lv-LV" w:eastAsia="zh-CN"/>
        </w:rPr>
        <w:t>“</w:t>
      </w:r>
      <w:r w:rsidRPr="00C5506D">
        <w:rPr>
          <w:szCs w:val="20"/>
          <w:lang w:val="lv-LV" w:eastAsia="lv-LV"/>
        </w:rPr>
        <w:t>Veco ļaužu mītne ,,Sprīdīši”</w:t>
      </w:r>
      <w:r>
        <w:rPr>
          <w:szCs w:val="20"/>
          <w:lang w:val="lv-LV" w:eastAsia="lv-LV"/>
        </w:rPr>
        <w:t>”</w:t>
      </w:r>
      <w:r w:rsidRPr="00C5506D">
        <w:rPr>
          <w:bCs/>
          <w:lang w:val="lv-LV" w:eastAsia="lv-LV"/>
        </w:rPr>
        <w:t xml:space="preserve"> </w:t>
      </w:r>
      <w:r w:rsidRPr="00C5506D">
        <w:rPr>
          <w:szCs w:val="20"/>
          <w:lang w:val="lv-LV" w:eastAsia="lv-LV"/>
        </w:rPr>
        <w:t xml:space="preserve">maksas pakalpojumi – viena iemītnieka uzturēšanās izmaksas vienā dienā un neaizpildītās gultas vietas izmaksas vienā </w:t>
      </w:r>
      <w:r w:rsidRPr="00C5506D">
        <w:rPr>
          <w:szCs w:val="20"/>
          <w:lang w:val="lv-LV" w:eastAsia="lv-LV"/>
        </w:rPr>
        <w:lastRenderedPageBreak/>
        <w:t>dienā,</w:t>
      </w:r>
      <w:r w:rsidRPr="00C5506D">
        <w:rPr>
          <w:bCs/>
          <w:lang w:val="lv-LV" w:eastAsia="lv-LV"/>
        </w:rPr>
        <w:t xml:space="preserve"> pamatojoties uz</w:t>
      </w:r>
      <w:r w:rsidRPr="00C5506D">
        <w:rPr>
          <w:szCs w:val="20"/>
          <w:lang w:val="lv-LV" w:eastAsia="lv-LV"/>
        </w:rPr>
        <w:t xml:space="preserve"> 2021.gada 28.oktobra Limbažu novada domes iekšējiem noteikumiem Nr. 4 “Limbažu novada pašvaldības, tās iestāžu un struktūrvienību sniegto maksas pakalpojumu izcenojumu aprēķināšanas metodika un izcenojumu apstiprināšanas kārtība”, kā arī Pašvaldību likuma 4.panta pirmās daļas 9.punktu, 10.panta otrās daļas 2.punkta d) apakšpunktu, </w:t>
      </w:r>
      <w:r w:rsidR="008252D5" w:rsidRPr="00820F90">
        <w:rPr>
          <w:b/>
          <w:bCs/>
          <w:lang w:val="lv-LV" w:eastAsia="lv-LV"/>
        </w:rPr>
        <w:t>atklāti balsojot: PAR</w:t>
      </w:r>
      <w:r w:rsidR="008252D5" w:rsidRPr="00820F90">
        <w:rPr>
          <w:lang w:val="lv-LV" w:eastAsia="lv-LV"/>
        </w:rPr>
        <w:t xml:space="preserve"> – </w:t>
      </w:r>
      <w:r w:rsidR="008252D5">
        <w:rPr>
          <w:lang w:val="lv-LV" w:eastAsia="lv-LV"/>
        </w:rPr>
        <w:t>7</w:t>
      </w:r>
      <w:r w:rsidR="008252D5" w:rsidRPr="00820F90">
        <w:rPr>
          <w:lang w:val="lv-LV" w:eastAsia="lv-LV"/>
        </w:rPr>
        <w:t xml:space="preserve"> deputāti (</w:t>
      </w:r>
      <w:r w:rsidR="008252D5">
        <w:rPr>
          <w:bCs/>
          <w:lang w:val="lv-LV" w:eastAsia="lv-LV"/>
        </w:rPr>
        <w:t>Andris Garklāvs,</w:t>
      </w:r>
      <w:r w:rsidR="008252D5">
        <w:rPr>
          <w:rFonts w:eastAsia="Calibri"/>
          <w:lang w:val="lv-LV" w:eastAsia="lv-LV"/>
        </w:rPr>
        <w:t xml:space="preserve"> Aigars </w:t>
      </w:r>
      <w:proofErr w:type="spellStart"/>
      <w:r w:rsidR="008252D5">
        <w:rPr>
          <w:rFonts w:eastAsia="Calibri"/>
          <w:lang w:val="lv-LV" w:eastAsia="lv-LV"/>
        </w:rPr>
        <w:t>Legzdiņš</w:t>
      </w:r>
      <w:proofErr w:type="spellEnd"/>
      <w:r w:rsidR="008252D5">
        <w:rPr>
          <w:rFonts w:eastAsia="Calibri"/>
          <w:lang w:val="lv-LV" w:eastAsia="lv-LV"/>
        </w:rPr>
        <w:t xml:space="preserve">, </w:t>
      </w:r>
      <w:r w:rsidR="008252D5" w:rsidRPr="00A8373C">
        <w:rPr>
          <w:rFonts w:eastAsia="Calibri"/>
          <w:szCs w:val="22"/>
          <w:lang w:val="lv-LV"/>
        </w:rPr>
        <w:t xml:space="preserve">Arvīds Ozols, Rūdolfs Pelēkais, Jānis Remess, </w:t>
      </w:r>
      <w:r w:rsidR="008252D5">
        <w:rPr>
          <w:rFonts w:eastAsia="Calibri"/>
          <w:szCs w:val="22"/>
          <w:lang w:val="lv-LV"/>
        </w:rPr>
        <w:t xml:space="preserve">Ziedonis </w:t>
      </w:r>
      <w:proofErr w:type="spellStart"/>
      <w:r w:rsidR="008252D5">
        <w:rPr>
          <w:rFonts w:eastAsia="Calibri"/>
          <w:szCs w:val="22"/>
          <w:lang w:val="lv-LV"/>
        </w:rPr>
        <w:t>Rubezis</w:t>
      </w:r>
      <w:proofErr w:type="spellEnd"/>
      <w:r w:rsidR="008252D5">
        <w:rPr>
          <w:rFonts w:eastAsia="Calibri"/>
          <w:szCs w:val="22"/>
          <w:lang w:val="lv-LV"/>
        </w:rPr>
        <w:t>, Regīna Tamane</w:t>
      </w:r>
      <w:r w:rsidR="008252D5" w:rsidRPr="00820F90">
        <w:rPr>
          <w:rFonts w:eastAsia="Calibri"/>
          <w:szCs w:val="22"/>
          <w:lang w:val="lv-LV"/>
        </w:rPr>
        <w:t>)</w:t>
      </w:r>
      <w:r w:rsidR="008252D5" w:rsidRPr="00820F90">
        <w:rPr>
          <w:lang w:val="lv-LV" w:eastAsia="lv-LV"/>
        </w:rPr>
        <w:t xml:space="preserve">, </w:t>
      </w:r>
      <w:r w:rsidR="008252D5" w:rsidRPr="00820F90">
        <w:rPr>
          <w:b/>
          <w:bCs/>
          <w:lang w:val="lv-LV" w:eastAsia="lv-LV"/>
        </w:rPr>
        <w:t>PRET –</w:t>
      </w:r>
      <w:r w:rsidR="008252D5" w:rsidRPr="00820F90">
        <w:rPr>
          <w:lang w:val="lv-LV" w:eastAsia="lv-LV"/>
        </w:rPr>
        <w:t xml:space="preserve"> </w:t>
      </w:r>
      <w:r w:rsidR="008252D5">
        <w:rPr>
          <w:lang w:val="lv-LV" w:eastAsia="lv-LV"/>
        </w:rPr>
        <w:t>nav</w:t>
      </w:r>
      <w:r w:rsidR="008252D5" w:rsidRPr="00820F90">
        <w:rPr>
          <w:lang w:val="lv-LV" w:eastAsia="lv-LV"/>
        </w:rPr>
        <w:t xml:space="preserve">, </w:t>
      </w:r>
      <w:r w:rsidR="008252D5" w:rsidRPr="00820F90">
        <w:rPr>
          <w:b/>
          <w:bCs/>
          <w:lang w:val="lv-LV" w:eastAsia="lv-LV"/>
        </w:rPr>
        <w:t>ATTURAS –</w:t>
      </w:r>
      <w:r w:rsidR="008252D5">
        <w:rPr>
          <w:b/>
          <w:bCs/>
          <w:lang w:val="lv-LV" w:eastAsia="lv-LV"/>
        </w:rPr>
        <w:t xml:space="preserve"> </w:t>
      </w:r>
      <w:r w:rsidR="008252D5" w:rsidRPr="00A67B92">
        <w:rPr>
          <w:bCs/>
          <w:lang w:val="lv-LV" w:eastAsia="lv-LV"/>
        </w:rPr>
        <w:t>nav</w:t>
      </w:r>
      <w:r w:rsidR="008252D5" w:rsidRPr="00820F90">
        <w:rPr>
          <w:lang w:val="lv-LV" w:eastAsia="lv-LV"/>
        </w:rPr>
        <w:t>, komiteja</w:t>
      </w:r>
      <w:r w:rsidR="008252D5" w:rsidRPr="00820F90">
        <w:rPr>
          <w:b/>
          <w:bCs/>
          <w:lang w:val="lv-LV" w:eastAsia="lv-LV"/>
        </w:rPr>
        <w:t xml:space="preserve"> NOLEMJ:</w:t>
      </w:r>
    </w:p>
    <w:p w14:paraId="4D88EA6A" w14:textId="60F86E73" w:rsidR="00C5506D" w:rsidRPr="00C5506D" w:rsidRDefault="00C5506D" w:rsidP="008252D5">
      <w:pPr>
        <w:ind w:firstLine="720"/>
        <w:jc w:val="both"/>
        <w:rPr>
          <w:rFonts w:eastAsia="Arial Unicode MS"/>
          <w:kern w:val="1"/>
          <w:lang w:val="lv-LV" w:eastAsia="hi-IN" w:bidi="hi-IN"/>
        </w:rPr>
      </w:pPr>
    </w:p>
    <w:p w14:paraId="1895C52B" w14:textId="77777777"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bookmarkStart w:id="1" w:name="_Hlk187845190"/>
      <w:r w:rsidRPr="00C5506D">
        <w:rPr>
          <w:rFonts w:eastAsia="Arial Unicode MS"/>
          <w:kern w:val="1"/>
          <w:lang w:val="lv-LV" w:eastAsia="hi-IN" w:bidi="hi-IN"/>
        </w:rPr>
        <w:t>Apstiprināt maksu par sniegtajiem ilgstošas sociālās aprūpes un sociālās rehabilitācijas sniegtajiem pakalpojumiem vienam iemītniekam 1 (vienā)</w:t>
      </w:r>
      <w:bookmarkEnd w:id="1"/>
      <w:r w:rsidRPr="00C5506D">
        <w:rPr>
          <w:rFonts w:eastAsia="Arial Unicode MS"/>
          <w:kern w:val="1"/>
          <w:lang w:val="lv-LV" w:eastAsia="hi-IN" w:bidi="hi-IN"/>
        </w:rPr>
        <w:t xml:space="preserve"> dienā Limbažu novada pašvaldības iestādē ,,Veco ļaužu mītne ,,Sprīdīši” </w:t>
      </w:r>
      <w:r w:rsidRPr="00C5506D">
        <w:rPr>
          <w:rFonts w:eastAsia="Arial Unicode MS"/>
          <w:b/>
          <w:bCs/>
          <w:kern w:val="1"/>
          <w:lang w:val="lv-LV" w:eastAsia="hi-IN" w:bidi="hi-IN"/>
        </w:rPr>
        <w:t>34,36 EUR</w:t>
      </w:r>
      <w:r w:rsidRPr="00C5506D">
        <w:rPr>
          <w:rFonts w:eastAsia="Arial Unicode MS"/>
          <w:kern w:val="1"/>
          <w:lang w:val="lv-LV" w:eastAsia="hi-IN" w:bidi="hi-IN"/>
        </w:rPr>
        <w:t>.</w:t>
      </w:r>
    </w:p>
    <w:p w14:paraId="44B9C23C" w14:textId="77777777"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r w:rsidRPr="00C5506D">
        <w:rPr>
          <w:rFonts w:eastAsia="Arial Unicode MS"/>
          <w:kern w:val="1"/>
          <w:lang w:val="lv-LV"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C5506D">
        <w:rPr>
          <w:rFonts w:eastAsia="Arial Unicode MS"/>
          <w:b/>
          <w:bCs/>
          <w:kern w:val="1"/>
          <w:lang w:val="lv-LV" w:eastAsia="hi-IN" w:bidi="hi-IN"/>
        </w:rPr>
        <w:t>28,56</w:t>
      </w:r>
      <w:r w:rsidRPr="00C5506D">
        <w:rPr>
          <w:rFonts w:eastAsia="Arial Unicode MS"/>
          <w:b/>
          <w:bCs/>
          <w:color w:val="FF0000"/>
          <w:kern w:val="1"/>
          <w:lang w:val="lv-LV" w:eastAsia="hi-IN" w:bidi="hi-IN"/>
        </w:rPr>
        <w:t xml:space="preserve"> </w:t>
      </w:r>
      <w:r w:rsidRPr="00C5506D">
        <w:rPr>
          <w:rFonts w:eastAsia="Arial Unicode MS"/>
          <w:b/>
          <w:bCs/>
          <w:kern w:val="1"/>
          <w:lang w:val="lv-LV" w:eastAsia="hi-IN" w:bidi="hi-IN"/>
        </w:rPr>
        <w:t>EUR</w:t>
      </w:r>
      <w:r w:rsidRPr="00C5506D">
        <w:rPr>
          <w:rFonts w:eastAsia="Arial Unicode MS"/>
          <w:kern w:val="1"/>
          <w:lang w:val="lv-LV" w:eastAsia="hi-IN" w:bidi="hi-IN"/>
        </w:rPr>
        <w:t xml:space="preserve"> dienā par vienu brīvo vietu.</w:t>
      </w:r>
    </w:p>
    <w:p w14:paraId="255D59CE" w14:textId="43BFE29F"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r w:rsidRPr="00C5506D">
        <w:rPr>
          <w:rFonts w:eastAsia="Arial Unicode MS"/>
          <w:kern w:val="1"/>
          <w:lang w:val="lv-LV" w:eastAsia="hi-IN" w:bidi="hi-IN"/>
        </w:rPr>
        <w:t xml:space="preserve">Noteikt, ka lēmuma 1. un 2. punktā minētie maksas pakalpojuma izcenojumi piemērojami ar 2025. gada 1. </w:t>
      </w:r>
      <w:r>
        <w:rPr>
          <w:rFonts w:eastAsia="Arial Unicode MS"/>
          <w:kern w:val="1"/>
          <w:lang w:val="lv-LV" w:eastAsia="hi-IN" w:bidi="hi-IN"/>
        </w:rPr>
        <w:t>martu</w:t>
      </w:r>
      <w:r w:rsidRPr="00C5506D">
        <w:rPr>
          <w:rFonts w:eastAsia="Arial Unicode MS"/>
          <w:kern w:val="1"/>
          <w:lang w:val="lv-LV" w:eastAsia="hi-IN" w:bidi="hi-IN"/>
        </w:rPr>
        <w:t>.</w:t>
      </w:r>
    </w:p>
    <w:p w14:paraId="094AFDCB" w14:textId="28D57BE7"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r w:rsidRPr="00C5506D">
        <w:rPr>
          <w:rFonts w:eastAsia="Arial Unicode MS"/>
          <w:kern w:val="1"/>
          <w:lang w:val="lv-LV" w:eastAsia="hi-IN" w:bidi="hi-IN"/>
        </w:rPr>
        <w:t xml:space="preserve">Ar šī lēmuma spēkā stāšanos atzīt par spēku zaudējušu Limbažu novada domes </w:t>
      </w:r>
      <w:r w:rsidRPr="00C5506D">
        <w:rPr>
          <w:rFonts w:eastAsia="Calibri"/>
          <w:bCs/>
          <w:lang w:val="lv-LV" w:eastAsia="zh-CN"/>
        </w:rPr>
        <w:t>2024. gada 21. februāra</w:t>
      </w:r>
      <w:r w:rsidRPr="00C5506D">
        <w:rPr>
          <w:rFonts w:eastAsia="Arial Unicode MS"/>
          <w:kern w:val="1"/>
          <w:lang w:val="lv-LV" w:eastAsia="hi-IN" w:bidi="hi-IN"/>
        </w:rPr>
        <w:t xml:space="preserve"> lēmumu Nr. 110 (protokols Nr.4, 36.)</w:t>
      </w:r>
      <w:r>
        <w:rPr>
          <w:rFonts w:eastAsia="Arial Unicode MS"/>
          <w:kern w:val="1"/>
          <w:lang w:val="lv-LV" w:eastAsia="hi-IN" w:bidi="hi-IN"/>
        </w:rPr>
        <w:t>.</w:t>
      </w:r>
    </w:p>
    <w:p w14:paraId="1CF712F0" w14:textId="77777777"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r w:rsidRPr="00C5506D">
        <w:rPr>
          <w:rFonts w:eastAsia="Arial Unicode MS"/>
          <w:kern w:val="1"/>
          <w:lang w:val="lv-LV" w:eastAsia="hi-IN" w:bidi="hi-IN"/>
        </w:rPr>
        <w:t>Atbildīgo par izcenojumu piemērošanu un līguma slēgšanu noteikt “Veco ļaužu mītnes “Sprīdīši”” direktori.</w:t>
      </w:r>
    </w:p>
    <w:p w14:paraId="4D9E51E3" w14:textId="77777777" w:rsidR="00C5506D" w:rsidRPr="00C5506D" w:rsidRDefault="00C5506D" w:rsidP="00B66701">
      <w:pPr>
        <w:widowControl w:val="0"/>
        <w:numPr>
          <w:ilvl w:val="0"/>
          <w:numId w:val="4"/>
        </w:numPr>
        <w:suppressAutoHyphens/>
        <w:ind w:left="357" w:hanging="357"/>
        <w:jc w:val="both"/>
        <w:rPr>
          <w:rFonts w:eastAsia="Arial Unicode MS"/>
          <w:kern w:val="1"/>
          <w:lang w:val="lv-LV" w:eastAsia="hi-IN" w:bidi="hi-IN"/>
        </w:rPr>
      </w:pPr>
      <w:r w:rsidRPr="00C5506D">
        <w:rPr>
          <w:rFonts w:eastAsia="Arial Unicode MS"/>
          <w:kern w:val="1"/>
          <w:lang w:val="lv-LV" w:eastAsia="hi-IN" w:bidi="hi-IN"/>
        </w:rPr>
        <w:t>Kontroli par lēmuma izpildi uzdot Limbažu novada pašvaldības izpilddirektoram.</w:t>
      </w:r>
    </w:p>
    <w:p w14:paraId="4DB83CFE" w14:textId="77777777" w:rsidR="00C5506D" w:rsidRPr="00C5506D" w:rsidRDefault="00C5506D" w:rsidP="00B66701">
      <w:pPr>
        <w:widowControl w:val="0"/>
        <w:numPr>
          <w:ilvl w:val="0"/>
          <w:numId w:val="4"/>
        </w:numPr>
        <w:suppressAutoHyphens/>
        <w:ind w:left="357" w:hanging="357"/>
        <w:rPr>
          <w:rFonts w:eastAsia="Arial Unicode MS"/>
          <w:kern w:val="1"/>
          <w:lang w:val="lv-LV" w:eastAsia="hi-IN" w:bidi="hi-IN"/>
        </w:rPr>
      </w:pPr>
      <w:r w:rsidRPr="00C5506D">
        <w:rPr>
          <w:rFonts w:eastAsia="Arial Unicode MS"/>
          <w:kern w:val="1"/>
          <w:lang w:val="lv-LV" w:eastAsia="hi-IN" w:bidi="hi-IN"/>
        </w:rPr>
        <w:t>Lēmuma projektu virzīt izskatīšanai Limbažu novada domes sēdē.</w:t>
      </w:r>
    </w:p>
    <w:p w14:paraId="6A174679" w14:textId="77777777" w:rsidR="00E028ED" w:rsidRDefault="00E028ED" w:rsidP="005C60E3">
      <w:pPr>
        <w:jc w:val="both"/>
        <w:rPr>
          <w:bCs/>
          <w:lang w:val="lv-LV" w:eastAsia="lv-LV"/>
        </w:rPr>
      </w:pPr>
    </w:p>
    <w:p w14:paraId="7575345F" w14:textId="6138542F" w:rsidR="003A0EED" w:rsidRDefault="00C5506D" w:rsidP="00C5506D">
      <w:pPr>
        <w:ind w:firstLine="720"/>
        <w:jc w:val="both"/>
        <w:rPr>
          <w:bCs/>
          <w:lang w:val="lv-LV" w:eastAsia="lv-LV"/>
        </w:rPr>
      </w:pPr>
      <w:r>
        <w:rPr>
          <w:bCs/>
          <w:lang w:val="lv-LV" w:eastAsia="lv-LV"/>
        </w:rPr>
        <w:t xml:space="preserve">Deputāts R. Pelēkais lūdz precizēt lēmuma projekta 3. punktā, ka </w:t>
      </w:r>
      <w:r w:rsidRPr="00C5506D">
        <w:rPr>
          <w:bCs/>
          <w:lang w:val="lv-LV" w:eastAsia="lv-LV"/>
        </w:rPr>
        <w:t>maksas pakalpojuma izcenojumi piemērojami ar 2025. gada 1. martu</w:t>
      </w:r>
      <w:r>
        <w:rPr>
          <w:bCs/>
          <w:lang w:val="lv-LV" w:eastAsia="lv-LV"/>
        </w:rPr>
        <w:t xml:space="preserve">, lai varētu mēnesi iepriekš brīdināt klientus, un labot arī nākamajā lēmumā par </w:t>
      </w:r>
      <w:r w:rsidRPr="00C5506D">
        <w:rPr>
          <w:bCs/>
          <w:lang w:val="lv-LV" w:eastAsia="lv-LV"/>
        </w:rPr>
        <w:t xml:space="preserve">Sociālās aprūpes </w:t>
      </w:r>
      <w:r>
        <w:rPr>
          <w:bCs/>
          <w:lang w:val="lv-LV" w:eastAsia="lv-LV"/>
        </w:rPr>
        <w:t>centru – pansionātu</w:t>
      </w:r>
      <w:r w:rsidRPr="00C5506D">
        <w:rPr>
          <w:bCs/>
          <w:lang w:val="lv-LV" w:eastAsia="lv-LV"/>
        </w:rPr>
        <w:t xml:space="preserve"> "Pērle"</w:t>
      </w:r>
      <w:r>
        <w:rPr>
          <w:bCs/>
          <w:lang w:val="lv-LV" w:eastAsia="lv-LV"/>
        </w:rPr>
        <w:t>.</w:t>
      </w:r>
    </w:p>
    <w:p w14:paraId="5384B07E" w14:textId="77777777" w:rsidR="00C5506D" w:rsidRDefault="00C5506D" w:rsidP="005C60E3">
      <w:pPr>
        <w:jc w:val="both"/>
        <w:rPr>
          <w:bCs/>
          <w:lang w:val="lv-LV" w:eastAsia="lv-LV"/>
        </w:rPr>
      </w:pPr>
    </w:p>
    <w:p w14:paraId="32D2B8E2" w14:textId="77777777" w:rsidR="007E184A" w:rsidRDefault="007E184A" w:rsidP="005C60E3">
      <w:pPr>
        <w:jc w:val="both"/>
        <w:rPr>
          <w:bCs/>
          <w:lang w:val="lv-LV" w:eastAsia="lv-LV"/>
        </w:rPr>
      </w:pPr>
    </w:p>
    <w:p w14:paraId="40AAD9E0" w14:textId="77777777" w:rsidR="003A0EED" w:rsidRPr="006F246D" w:rsidRDefault="003A0EED" w:rsidP="003A0EED">
      <w:pPr>
        <w:keepNext/>
        <w:jc w:val="center"/>
        <w:outlineLvl w:val="0"/>
        <w:rPr>
          <w:b/>
          <w:bCs/>
          <w:lang w:val="lv-LV"/>
        </w:rPr>
      </w:pPr>
      <w:r>
        <w:rPr>
          <w:b/>
          <w:bCs/>
          <w:lang w:val="lv-LV"/>
        </w:rPr>
        <w:t>4.</w:t>
      </w:r>
    </w:p>
    <w:p w14:paraId="1E1C26D5" w14:textId="77777777" w:rsidR="007E184A" w:rsidRPr="007E184A" w:rsidRDefault="007E184A" w:rsidP="007E184A">
      <w:pPr>
        <w:pBdr>
          <w:top w:val="nil"/>
          <w:left w:val="nil"/>
          <w:bottom w:val="single" w:sz="4" w:space="1" w:color="auto"/>
          <w:right w:val="nil"/>
          <w:between w:val="nil"/>
        </w:pBdr>
        <w:jc w:val="both"/>
        <w:rPr>
          <w:b/>
          <w:lang w:val="lv-LV" w:eastAsia="zh-CN"/>
        </w:rPr>
      </w:pPr>
      <w:r w:rsidRPr="007E184A">
        <w:rPr>
          <w:b/>
          <w:lang w:val="lv-LV" w:eastAsia="zh-CN"/>
        </w:rPr>
        <w:t xml:space="preserve">Par Limbažu novada pašvaldības </w:t>
      </w:r>
      <w:bookmarkStart w:id="2" w:name="_Hlk188001421"/>
      <w:r w:rsidRPr="007E184A">
        <w:rPr>
          <w:b/>
          <w:lang w:val="lv-LV" w:eastAsia="zh-CN"/>
        </w:rPr>
        <w:t xml:space="preserve">Sociālās aprūpes centra </w:t>
      </w:r>
      <w:bookmarkEnd w:id="2"/>
      <w:r w:rsidRPr="007E184A">
        <w:rPr>
          <w:b/>
          <w:lang w:val="lv-LV" w:eastAsia="zh-CN"/>
        </w:rPr>
        <w:t>– pansionāta "Pērle" sniegto ilgstošas sociālās aprūpes un sociālās rehabilitācijas pakalpojumu maksas apstiprināšanu</w:t>
      </w:r>
    </w:p>
    <w:p w14:paraId="390A7E3D" w14:textId="77777777" w:rsidR="007E184A" w:rsidRPr="007E184A" w:rsidRDefault="007E184A" w:rsidP="007E184A">
      <w:pPr>
        <w:ind w:left="4200"/>
        <w:rPr>
          <w:lang w:val="lv-LV" w:eastAsia="zh-CN"/>
        </w:rPr>
      </w:pPr>
      <w:r w:rsidRPr="007E184A">
        <w:rPr>
          <w:lang w:val="lv-LV" w:eastAsia="zh-CN"/>
        </w:rPr>
        <w:t>Ziņo Ilze Elste</w:t>
      </w:r>
    </w:p>
    <w:p w14:paraId="6299C13A" w14:textId="77777777" w:rsidR="007E184A" w:rsidRPr="007E184A" w:rsidRDefault="007E184A" w:rsidP="007E184A">
      <w:pPr>
        <w:ind w:left="360"/>
        <w:contextualSpacing/>
        <w:rPr>
          <w:lang w:val="lv-LV" w:eastAsia="zh-CN"/>
        </w:rPr>
      </w:pPr>
    </w:p>
    <w:p w14:paraId="3F96AA75" w14:textId="77777777" w:rsidR="007E184A" w:rsidRPr="007E184A" w:rsidRDefault="007E184A" w:rsidP="007E184A">
      <w:pPr>
        <w:ind w:firstLine="720"/>
        <w:jc w:val="both"/>
        <w:rPr>
          <w:bCs/>
          <w:lang w:val="lv-LV" w:eastAsia="lv-LV"/>
        </w:rPr>
      </w:pPr>
      <w:r w:rsidRPr="007E184A">
        <w:rPr>
          <w:bCs/>
          <w:lang w:val="lv-LV" w:eastAsia="lv-LV"/>
        </w:rPr>
        <w:t xml:space="preserve">Aktualizēti </w:t>
      </w:r>
      <w:bookmarkStart w:id="3" w:name="_Hlk187416147"/>
      <w:r w:rsidRPr="007E184A">
        <w:rPr>
          <w:lang w:val="lv-LV" w:eastAsia="zh-CN"/>
        </w:rPr>
        <w:t xml:space="preserve">Limbažu novada pašvaldības </w:t>
      </w:r>
      <w:bookmarkEnd w:id="3"/>
      <w:r w:rsidRPr="007E184A">
        <w:rPr>
          <w:lang w:val="lv-LV" w:eastAsia="zh-CN"/>
        </w:rPr>
        <w:t xml:space="preserve">Sociālās aprūpes centra – pansionāta "Pērle" </w:t>
      </w:r>
      <w:r w:rsidRPr="007E184A">
        <w:rPr>
          <w:szCs w:val="20"/>
          <w:lang w:val="lv-LV" w:eastAsia="lv-LV"/>
        </w:rPr>
        <w:t xml:space="preserve">maksas pakalpojumi – </w:t>
      </w:r>
      <w:bookmarkStart w:id="4" w:name="_Hlk187416448"/>
      <w:r w:rsidRPr="007E184A">
        <w:rPr>
          <w:szCs w:val="20"/>
          <w:lang w:val="lv-LV" w:eastAsia="lv-LV"/>
        </w:rPr>
        <w:t>viena iemītnieka uzturēšanās izmaksas vienā dienā un neaizpildītās gultas vietas izmaksas vienā dienā.</w:t>
      </w:r>
      <w:r w:rsidRPr="007E184A">
        <w:rPr>
          <w:bCs/>
          <w:lang w:val="lv-LV" w:eastAsia="lv-LV"/>
        </w:rPr>
        <w:t xml:space="preserve"> </w:t>
      </w:r>
    </w:p>
    <w:p w14:paraId="00931EA4" w14:textId="77777777" w:rsidR="007E184A" w:rsidRPr="00820F90" w:rsidRDefault="007E184A" w:rsidP="007E184A">
      <w:pPr>
        <w:ind w:firstLine="720"/>
        <w:jc w:val="both"/>
        <w:rPr>
          <w:b/>
          <w:bCs/>
          <w:lang w:val="lv-LV" w:eastAsia="lv-LV"/>
        </w:rPr>
      </w:pPr>
      <w:r w:rsidRPr="007E184A">
        <w:rPr>
          <w:bCs/>
          <w:lang w:val="lv-LV" w:eastAsia="lv-LV"/>
        </w:rPr>
        <w:t>Pamatojoties uz</w:t>
      </w:r>
      <w:r w:rsidRPr="007E184A">
        <w:rPr>
          <w:szCs w:val="20"/>
          <w:lang w:val="lv-LV" w:eastAsia="lv-LV"/>
        </w:rPr>
        <w:t xml:space="preserve"> Limbažu novada pašvaldības 2021. gada 28. oktobra iekšējiem noteikumiem Nr. 4 “Limbažu novada pašvaldības, tās iestāžu un struktūrvienību sniegto maksas pakalpojumu izcenojumu aprēķināšanas metodika un izcenojumu apstiprināšanas kārtība”, kā arī Pašvaldību likuma 4. panta pirmās daļas 9. punktu, 10. panta otrās daļas 2. punkta d) apakšpunktu,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Pr>
          <w:bCs/>
          <w:lang w:val="lv-LV" w:eastAsia="lv-LV"/>
        </w:rPr>
        <w:t>Andris Garklāvs,</w:t>
      </w:r>
      <w:r>
        <w:rPr>
          <w:rFonts w:eastAsia="Calibri"/>
          <w:lang w:val="lv-LV" w:eastAsia="lv-LV"/>
        </w:rPr>
        <w:t xml:space="preserve"> Aigars </w:t>
      </w:r>
      <w:proofErr w:type="spellStart"/>
      <w:r>
        <w:rPr>
          <w:rFonts w:eastAsia="Calibri"/>
          <w:lang w:val="lv-LV" w:eastAsia="lv-LV"/>
        </w:rPr>
        <w:t>Legzdiņš</w:t>
      </w:r>
      <w:proofErr w:type="spellEnd"/>
      <w:r>
        <w:rPr>
          <w:rFonts w:eastAsia="Calibri"/>
          <w:lang w:val="lv-LV" w:eastAsia="lv-LV"/>
        </w:rPr>
        <w:t xml:space="preserve">, </w:t>
      </w:r>
      <w:r w:rsidRPr="00A8373C">
        <w:rPr>
          <w:rFonts w:eastAsia="Calibri"/>
          <w:szCs w:val="22"/>
          <w:lang w:val="lv-LV"/>
        </w:rPr>
        <w:t xml:space="preserve">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76467818" w14:textId="75C779A8" w:rsidR="007E184A" w:rsidRPr="007E184A" w:rsidRDefault="007E184A" w:rsidP="007E184A">
      <w:pPr>
        <w:ind w:firstLine="720"/>
        <w:jc w:val="both"/>
        <w:rPr>
          <w:rFonts w:eastAsia="Arial Unicode MS"/>
          <w:kern w:val="2"/>
          <w:lang w:val="lv-LV" w:eastAsia="hi-IN" w:bidi="hi-IN"/>
        </w:rPr>
      </w:pPr>
    </w:p>
    <w:bookmarkEnd w:id="4"/>
    <w:p w14:paraId="087A320C" w14:textId="77777777" w:rsidR="007E184A" w:rsidRPr="007E184A" w:rsidRDefault="007E184A" w:rsidP="00B66701">
      <w:pPr>
        <w:widowControl w:val="0"/>
        <w:numPr>
          <w:ilvl w:val="0"/>
          <w:numId w:val="5"/>
        </w:numPr>
        <w:suppressAutoHyphens/>
        <w:ind w:left="357" w:hanging="357"/>
        <w:jc w:val="both"/>
        <w:rPr>
          <w:rFonts w:eastAsia="Arial Unicode MS"/>
          <w:kern w:val="2"/>
          <w:lang w:val="lv-LV" w:eastAsia="hi-IN" w:bidi="hi-IN"/>
        </w:rPr>
      </w:pPr>
      <w:r w:rsidRPr="007E184A">
        <w:rPr>
          <w:rFonts w:eastAsia="Arial Unicode MS"/>
          <w:kern w:val="1"/>
          <w:lang w:val="lv-LV" w:eastAsia="hi-IN" w:bidi="hi-IN"/>
        </w:rPr>
        <w:t xml:space="preserve">Apstiprināt maksu par sniegtajiem ilgstošas sociālās aprūpes un sociālās rehabilitācijas sniegtajiem pakalpojumiem vienam iemītniekam 1 (vienā) dienā </w:t>
      </w:r>
      <w:r w:rsidRPr="007E184A">
        <w:rPr>
          <w:rFonts w:eastAsia="Arial Unicode MS"/>
          <w:kern w:val="2"/>
          <w:lang w:val="lv-LV" w:eastAsia="hi-IN" w:bidi="hi-IN"/>
        </w:rPr>
        <w:t xml:space="preserve">Sociālās aprūpes centrā – pansionātā “Pērle” </w:t>
      </w:r>
      <w:r w:rsidRPr="007E184A">
        <w:rPr>
          <w:rFonts w:eastAsia="Arial Unicode MS"/>
          <w:b/>
          <w:bCs/>
          <w:kern w:val="2"/>
          <w:lang w:val="lv-LV" w:eastAsia="hi-IN" w:bidi="hi-IN"/>
        </w:rPr>
        <w:t>29,49 EUR</w:t>
      </w:r>
      <w:r w:rsidRPr="007E184A">
        <w:rPr>
          <w:rFonts w:eastAsia="Arial Unicode MS"/>
          <w:kern w:val="2"/>
          <w:lang w:val="lv-LV" w:eastAsia="hi-IN" w:bidi="hi-IN"/>
        </w:rPr>
        <w:t>.</w:t>
      </w:r>
    </w:p>
    <w:p w14:paraId="52DEBD9E" w14:textId="77777777" w:rsidR="007E184A" w:rsidRPr="007E184A" w:rsidRDefault="007E184A" w:rsidP="00B66701">
      <w:pPr>
        <w:widowControl w:val="0"/>
        <w:numPr>
          <w:ilvl w:val="0"/>
          <w:numId w:val="5"/>
        </w:numPr>
        <w:suppressAutoHyphens/>
        <w:ind w:left="357" w:hanging="357"/>
        <w:jc w:val="both"/>
        <w:rPr>
          <w:rFonts w:eastAsia="Arial Unicode MS"/>
          <w:kern w:val="2"/>
          <w:lang w:val="lv-LV" w:eastAsia="hi-IN" w:bidi="hi-IN"/>
        </w:rPr>
      </w:pPr>
      <w:r w:rsidRPr="007E184A">
        <w:rPr>
          <w:rFonts w:eastAsia="Arial Unicode MS"/>
          <w:kern w:val="2"/>
          <w:lang w:val="lv-LV"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7E184A">
        <w:rPr>
          <w:rFonts w:eastAsia="Arial Unicode MS"/>
          <w:b/>
          <w:bCs/>
          <w:kern w:val="2"/>
          <w:lang w:val="lv-LV" w:eastAsia="hi-IN" w:bidi="hi-IN"/>
        </w:rPr>
        <w:t>23,03 EUR</w:t>
      </w:r>
      <w:r w:rsidRPr="007E184A">
        <w:rPr>
          <w:rFonts w:eastAsia="Arial Unicode MS"/>
          <w:kern w:val="2"/>
          <w:lang w:val="lv-LV" w:eastAsia="hi-IN" w:bidi="hi-IN"/>
        </w:rPr>
        <w:t xml:space="preserve"> dienā.</w:t>
      </w:r>
    </w:p>
    <w:p w14:paraId="461D2646" w14:textId="7333BF1A" w:rsidR="007E184A" w:rsidRPr="007E184A" w:rsidRDefault="007E184A" w:rsidP="00B66701">
      <w:pPr>
        <w:widowControl w:val="0"/>
        <w:numPr>
          <w:ilvl w:val="0"/>
          <w:numId w:val="4"/>
        </w:numPr>
        <w:suppressAutoHyphens/>
        <w:ind w:left="357" w:hanging="357"/>
        <w:jc w:val="both"/>
        <w:rPr>
          <w:rFonts w:eastAsia="Arial Unicode MS"/>
          <w:kern w:val="1"/>
          <w:lang w:val="lv-LV" w:eastAsia="hi-IN" w:bidi="hi-IN"/>
        </w:rPr>
      </w:pPr>
      <w:r w:rsidRPr="007E184A">
        <w:rPr>
          <w:rFonts w:eastAsia="Arial Unicode MS"/>
          <w:kern w:val="1"/>
          <w:lang w:val="lv-LV" w:eastAsia="hi-IN" w:bidi="hi-IN"/>
        </w:rPr>
        <w:t xml:space="preserve">Noteikt, ka lēmuma 1. un 2. punktā minētie maksas pakalpojumu izcenojumi piemērojami ar 2025. gada 1. </w:t>
      </w:r>
      <w:r>
        <w:rPr>
          <w:rFonts w:eastAsia="Arial Unicode MS"/>
          <w:kern w:val="1"/>
          <w:lang w:val="lv-LV" w:eastAsia="hi-IN" w:bidi="hi-IN"/>
        </w:rPr>
        <w:t>martu</w:t>
      </w:r>
      <w:r w:rsidRPr="007E184A">
        <w:rPr>
          <w:rFonts w:eastAsia="Arial Unicode MS"/>
          <w:kern w:val="1"/>
          <w:lang w:val="lv-LV" w:eastAsia="hi-IN" w:bidi="hi-IN"/>
        </w:rPr>
        <w:t>.</w:t>
      </w:r>
    </w:p>
    <w:p w14:paraId="67521708" w14:textId="77777777" w:rsidR="007E184A" w:rsidRPr="007E184A" w:rsidRDefault="007E184A" w:rsidP="00B66701">
      <w:pPr>
        <w:widowControl w:val="0"/>
        <w:numPr>
          <w:ilvl w:val="0"/>
          <w:numId w:val="5"/>
        </w:numPr>
        <w:suppressAutoHyphens/>
        <w:ind w:left="357" w:hanging="357"/>
        <w:jc w:val="both"/>
        <w:rPr>
          <w:rFonts w:eastAsia="Arial Unicode MS"/>
          <w:kern w:val="2"/>
          <w:lang w:val="lv-LV" w:eastAsia="hi-IN" w:bidi="hi-IN"/>
        </w:rPr>
      </w:pPr>
      <w:r w:rsidRPr="007E184A">
        <w:rPr>
          <w:rFonts w:eastAsia="Arial Unicode MS"/>
          <w:kern w:val="1"/>
          <w:lang w:val="lv-LV" w:eastAsia="hi-IN" w:bidi="hi-IN"/>
        </w:rPr>
        <w:t xml:space="preserve">Ar šī lēmuma spēkā stāšanos atzīt par spēku zaudējušu Limbažu novada domes </w:t>
      </w:r>
      <w:r w:rsidRPr="007E184A">
        <w:rPr>
          <w:rFonts w:eastAsia="Arial Unicode MS"/>
          <w:kern w:val="2"/>
          <w:lang w:val="lv-LV" w:eastAsia="hi-IN" w:bidi="hi-IN"/>
        </w:rPr>
        <w:t xml:space="preserve">2024. gada 21. </w:t>
      </w:r>
      <w:r w:rsidRPr="007E184A">
        <w:rPr>
          <w:rFonts w:eastAsia="Arial Unicode MS"/>
          <w:kern w:val="2"/>
          <w:lang w:val="lv-LV" w:eastAsia="hi-IN" w:bidi="hi-IN"/>
        </w:rPr>
        <w:lastRenderedPageBreak/>
        <w:t>februāra lēmumu Nr. 111 (protokols Nr.4, 37.).</w:t>
      </w:r>
    </w:p>
    <w:p w14:paraId="534A724F" w14:textId="77777777" w:rsidR="007E184A" w:rsidRPr="007E184A" w:rsidRDefault="007E184A" w:rsidP="00B66701">
      <w:pPr>
        <w:widowControl w:val="0"/>
        <w:numPr>
          <w:ilvl w:val="0"/>
          <w:numId w:val="5"/>
        </w:numPr>
        <w:suppressAutoHyphens/>
        <w:ind w:left="357" w:hanging="357"/>
        <w:jc w:val="both"/>
        <w:rPr>
          <w:rFonts w:eastAsia="Arial Unicode MS"/>
          <w:kern w:val="2"/>
          <w:lang w:val="lv-LV" w:eastAsia="hi-IN" w:bidi="hi-IN"/>
        </w:rPr>
      </w:pPr>
      <w:r w:rsidRPr="007E184A">
        <w:rPr>
          <w:rFonts w:eastAsia="Arial Unicode MS"/>
          <w:kern w:val="1"/>
          <w:lang w:val="lv-LV" w:eastAsia="hi-IN" w:bidi="hi-IN"/>
        </w:rPr>
        <w:t xml:space="preserve">Atbildīgo par izcenojumu piemērošanu un līguma slēgšanu noteikt </w:t>
      </w:r>
      <w:r w:rsidRPr="007E184A">
        <w:rPr>
          <w:rFonts w:eastAsia="Arial Unicode MS"/>
          <w:kern w:val="2"/>
          <w:lang w:val="lv-LV" w:eastAsia="hi-IN" w:bidi="hi-IN"/>
        </w:rPr>
        <w:t>Sociālās aprūpes centra – pansionāta “Pērle” vadītāju.</w:t>
      </w:r>
    </w:p>
    <w:p w14:paraId="6A1029D2" w14:textId="77777777" w:rsidR="007E184A" w:rsidRPr="007E184A" w:rsidRDefault="007E184A" w:rsidP="00B66701">
      <w:pPr>
        <w:widowControl w:val="0"/>
        <w:numPr>
          <w:ilvl w:val="0"/>
          <w:numId w:val="4"/>
        </w:numPr>
        <w:suppressAutoHyphens/>
        <w:ind w:left="357" w:hanging="357"/>
        <w:jc w:val="both"/>
        <w:rPr>
          <w:rFonts w:eastAsia="Arial Unicode MS"/>
          <w:kern w:val="1"/>
          <w:lang w:val="lv-LV" w:eastAsia="hi-IN" w:bidi="hi-IN"/>
        </w:rPr>
      </w:pPr>
      <w:r w:rsidRPr="007E184A">
        <w:rPr>
          <w:rFonts w:eastAsia="Arial Unicode MS"/>
          <w:kern w:val="1"/>
          <w:lang w:val="lv-LV" w:eastAsia="hi-IN" w:bidi="hi-IN"/>
        </w:rPr>
        <w:t>Kontroli par lēmuma izpildi uzdot Limbažu novada pašvaldības izpilddirektoram.</w:t>
      </w:r>
    </w:p>
    <w:p w14:paraId="0921576D" w14:textId="77777777" w:rsidR="007E184A" w:rsidRPr="007E184A" w:rsidRDefault="007E184A" w:rsidP="00B66701">
      <w:pPr>
        <w:widowControl w:val="0"/>
        <w:numPr>
          <w:ilvl w:val="0"/>
          <w:numId w:val="4"/>
        </w:numPr>
        <w:suppressAutoHyphens/>
        <w:ind w:left="357" w:hanging="357"/>
        <w:rPr>
          <w:rFonts w:eastAsia="Arial Unicode MS"/>
          <w:kern w:val="1"/>
          <w:lang w:val="lv-LV" w:eastAsia="hi-IN" w:bidi="hi-IN"/>
        </w:rPr>
      </w:pPr>
      <w:r w:rsidRPr="007E184A">
        <w:rPr>
          <w:rFonts w:eastAsia="Arial Unicode MS"/>
          <w:kern w:val="1"/>
          <w:lang w:val="lv-LV" w:eastAsia="hi-IN" w:bidi="hi-IN"/>
        </w:rPr>
        <w:t>Lēmuma projektu virzīt izskatīšanai Limbažu novada domes sēdē.</w:t>
      </w:r>
    </w:p>
    <w:p w14:paraId="52AE8D65" w14:textId="77777777" w:rsidR="003A0EED" w:rsidRDefault="003A0EED" w:rsidP="005C60E3">
      <w:pPr>
        <w:jc w:val="both"/>
        <w:rPr>
          <w:bCs/>
          <w:lang w:val="lv-LV" w:eastAsia="lv-LV"/>
        </w:rPr>
      </w:pPr>
    </w:p>
    <w:p w14:paraId="0415E188" w14:textId="77777777" w:rsidR="00B5771E" w:rsidRDefault="00B5771E" w:rsidP="005C60E3">
      <w:pPr>
        <w:jc w:val="both"/>
        <w:rPr>
          <w:bCs/>
          <w:lang w:val="lv-LV" w:eastAsia="lv-LV"/>
        </w:rPr>
      </w:pPr>
    </w:p>
    <w:p w14:paraId="0BE03856" w14:textId="235580B5" w:rsidR="003A0EED" w:rsidRPr="006F246D" w:rsidRDefault="003A0EED" w:rsidP="003A0EED">
      <w:pPr>
        <w:keepNext/>
        <w:jc w:val="center"/>
        <w:outlineLvl w:val="0"/>
        <w:rPr>
          <w:b/>
          <w:bCs/>
          <w:lang w:val="lv-LV"/>
        </w:rPr>
      </w:pPr>
      <w:r>
        <w:rPr>
          <w:b/>
          <w:bCs/>
          <w:lang w:val="lv-LV"/>
        </w:rPr>
        <w:t>5.</w:t>
      </w:r>
    </w:p>
    <w:p w14:paraId="52A9777B" w14:textId="44ABB894" w:rsidR="0070523D" w:rsidRDefault="0070523D" w:rsidP="0070523D">
      <w:pPr>
        <w:pBdr>
          <w:bottom w:val="single" w:sz="4" w:space="1" w:color="auto"/>
        </w:pBdr>
        <w:jc w:val="both"/>
        <w:rPr>
          <w:b/>
          <w:lang w:val="lv-LV"/>
        </w:rPr>
      </w:pPr>
      <w:r w:rsidRPr="006C61EC">
        <w:rPr>
          <w:b/>
          <w:lang w:val="lv-LV"/>
        </w:rPr>
        <w:t xml:space="preserve">Informācija par Deklarētās dzīvesvietas anulēšanas un dzīvokļu jautājumu risināšanas komisijas </w:t>
      </w:r>
      <w:r w:rsidR="00FE00BF">
        <w:rPr>
          <w:b/>
          <w:lang w:val="lv-LV"/>
        </w:rPr>
        <w:t xml:space="preserve">2024. gada </w:t>
      </w:r>
      <w:r>
        <w:rPr>
          <w:b/>
          <w:lang w:val="lv-LV"/>
        </w:rPr>
        <w:t xml:space="preserve">decembra </w:t>
      </w:r>
      <w:r w:rsidRPr="006C61EC">
        <w:rPr>
          <w:b/>
          <w:lang w:val="lv-LV"/>
        </w:rPr>
        <w:t>sēdēs pieņemtajiem lēmumiem</w:t>
      </w:r>
    </w:p>
    <w:p w14:paraId="4A5994C1" w14:textId="77777777" w:rsidR="0070523D" w:rsidRPr="00244AF3" w:rsidRDefault="0070523D" w:rsidP="0070523D">
      <w:pPr>
        <w:jc w:val="center"/>
        <w:rPr>
          <w:lang w:val="lv-LV"/>
        </w:rPr>
      </w:pPr>
      <w:r w:rsidRPr="00244AF3">
        <w:rPr>
          <w:lang w:val="lv-LV"/>
        </w:rPr>
        <w:t xml:space="preserve">Informē </w:t>
      </w:r>
      <w:r>
        <w:rPr>
          <w:lang w:val="lv-LV"/>
        </w:rPr>
        <w:t>Inga Zālīte</w:t>
      </w:r>
    </w:p>
    <w:p w14:paraId="69AC9F9B" w14:textId="77777777" w:rsidR="0070523D" w:rsidRDefault="0070523D" w:rsidP="0070523D">
      <w:pPr>
        <w:jc w:val="center"/>
        <w:rPr>
          <w:b/>
          <w:lang w:val="lv-LV"/>
        </w:rPr>
      </w:pPr>
    </w:p>
    <w:p w14:paraId="1E73E1F1" w14:textId="0AD4DC9D" w:rsidR="0070523D" w:rsidRPr="00481404" w:rsidRDefault="0070523D" w:rsidP="0070523D">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FE00BF">
        <w:rPr>
          <w:shd w:val="clear" w:color="auto" w:fill="FFFFFF"/>
          <w:lang w:val="lv-LV"/>
        </w:rPr>
        <w:t xml:space="preserve">2024. gada </w:t>
      </w:r>
      <w:r>
        <w:rPr>
          <w:noProof/>
        </w:rPr>
        <w:t>decembra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347122CE" w14:textId="77777777" w:rsidR="003A0EED" w:rsidRDefault="003A0EED" w:rsidP="005C60E3">
      <w:pPr>
        <w:jc w:val="both"/>
        <w:rPr>
          <w:bCs/>
          <w:lang w:val="lv-LV" w:eastAsia="lv-LV"/>
        </w:rPr>
      </w:pPr>
    </w:p>
    <w:p w14:paraId="735109AE" w14:textId="77777777" w:rsidR="003A0EED" w:rsidRDefault="003A0EED" w:rsidP="005C60E3">
      <w:pPr>
        <w:jc w:val="both"/>
        <w:rPr>
          <w:bCs/>
          <w:lang w:val="lv-LV" w:eastAsia="lv-LV"/>
        </w:rPr>
      </w:pPr>
    </w:p>
    <w:p w14:paraId="21E83C4B" w14:textId="4232B111" w:rsidR="00820F90" w:rsidRPr="006F246D" w:rsidRDefault="003A0EED" w:rsidP="00820F90">
      <w:pPr>
        <w:keepNext/>
        <w:jc w:val="center"/>
        <w:outlineLvl w:val="0"/>
        <w:rPr>
          <w:b/>
          <w:bCs/>
          <w:lang w:val="lv-LV"/>
        </w:rPr>
      </w:pPr>
      <w:r>
        <w:rPr>
          <w:b/>
          <w:bCs/>
          <w:lang w:val="lv-LV"/>
        </w:rPr>
        <w:t>6</w:t>
      </w:r>
      <w:r w:rsidR="00820F90">
        <w:rPr>
          <w:b/>
          <w:bCs/>
          <w:lang w:val="lv-LV"/>
        </w:rPr>
        <w:t>.</w:t>
      </w:r>
    </w:p>
    <w:p w14:paraId="6B545700" w14:textId="331B4EE8" w:rsidR="00C87FA0" w:rsidRPr="003B11D6" w:rsidRDefault="003B11D6" w:rsidP="0004715C">
      <w:pPr>
        <w:pBdr>
          <w:bottom w:val="single" w:sz="4" w:space="1" w:color="auto"/>
        </w:pBdr>
        <w:jc w:val="both"/>
        <w:rPr>
          <w:b/>
          <w:bCs/>
          <w:lang w:val="lv-LV" w:eastAsia="lv-LV"/>
        </w:rPr>
      </w:pPr>
      <w:r w:rsidRPr="003B11D6">
        <w:rPr>
          <w:b/>
          <w:bCs/>
          <w:lang w:val="lv-LV" w:eastAsia="lv-LV"/>
        </w:rPr>
        <w:t>Informācijas. Izmaiņas sociālajā jomā 2025. gadā</w:t>
      </w:r>
    </w:p>
    <w:p w14:paraId="2E8BB77E" w14:textId="3B92A9F2" w:rsidR="0004715C" w:rsidRDefault="001273DD" w:rsidP="001273DD">
      <w:pPr>
        <w:jc w:val="center"/>
        <w:rPr>
          <w:rFonts w:eastAsia="Arial Unicode MS"/>
          <w:kern w:val="2"/>
          <w:lang w:val="lv-LV" w:eastAsia="hi-IN" w:bidi="hi-IN"/>
        </w:rPr>
      </w:pPr>
      <w:r w:rsidRPr="00244AF3">
        <w:rPr>
          <w:lang w:val="lv-LV"/>
        </w:rPr>
        <w:t>Informē</w:t>
      </w:r>
      <w:r>
        <w:rPr>
          <w:lang w:val="lv-LV"/>
        </w:rPr>
        <w:t xml:space="preserve"> Ilze Rubene</w:t>
      </w:r>
    </w:p>
    <w:p w14:paraId="30D981C7" w14:textId="77777777" w:rsidR="001273DD" w:rsidRDefault="001273DD" w:rsidP="00C07845">
      <w:pPr>
        <w:jc w:val="both"/>
        <w:rPr>
          <w:rFonts w:eastAsia="Arial Unicode MS"/>
          <w:kern w:val="2"/>
          <w:lang w:val="lv-LV" w:eastAsia="hi-IN" w:bidi="hi-IN"/>
        </w:rPr>
      </w:pPr>
    </w:p>
    <w:p w14:paraId="6E211799" w14:textId="0F3D6ECA" w:rsidR="003B11D6" w:rsidRDefault="00C07845" w:rsidP="00625E1A">
      <w:pPr>
        <w:ind w:firstLine="720"/>
        <w:jc w:val="both"/>
        <w:rPr>
          <w:rFonts w:eastAsia="Arial Unicode MS"/>
          <w:kern w:val="2"/>
          <w:lang w:val="lv-LV" w:eastAsia="hi-IN" w:bidi="hi-IN"/>
        </w:rPr>
      </w:pPr>
      <w:r w:rsidRPr="00655244">
        <w:rPr>
          <w:rFonts w:eastAsia="Arial Unicode MS"/>
          <w:kern w:val="2"/>
          <w:lang w:val="lv-LV" w:eastAsia="hi-IN" w:bidi="hi-IN"/>
        </w:rPr>
        <w:t>Limbažu novada Sociālā dienesta vadītāja</w:t>
      </w:r>
      <w:r w:rsidRPr="000F75D7">
        <w:rPr>
          <w:rFonts w:eastAsia="Arial Unicode MS"/>
          <w:kern w:val="2"/>
          <w:lang w:val="lv-LV" w:eastAsia="hi-IN" w:bidi="hi-IN"/>
        </w:rPr>
        <w:t xml:space="preserve"> I. Rubene informē </w:t>
      </w:r>
      <w:r w:rsidR="003B11D6">
        <w:rPr>
          <w:rFonts w:eastAsia="Arial Unicode MS"/>
          <w:kern w:val="2"/>
          <w:lang w:val="lv-LV" w:eastAsia="hi-IN" w:bidi="hi-IN"/>
        </w:rPr>
        <w:t>un sniedz prezentāciju par i</w:t>
      </w:r>
      <w:r w:rsidR="003B11D6" w:rsidRPr="003B11D6">
        <w:rPr>
          <w:rFonts w:eastAsia="Arial Unicode MS"/>
          <w:kern w:val="2"/>
          <w:lang w:val="lv-LV" w:eastAsia="hi-IN" w:bidi="hi-IN"/>
        </w:rPr>
        <w:t>zmaiņ</w:t>
      </w:r>
      <w:r w:rsidR="003B11D6">
        <w:rPr>
          <w:rFonts w:eastAsia="Arial Unicode MS"/>
          <w:kern w:val="2"/>
          <w:lang w:val="lv-LV" w:eastAsia="hi-IN" w:bidi="hi-IN"/>
        </w:rPr>
        <w:t>ām sociālajā jomā 2025. gadā un</w:t>
      </w:r>
      <w:r w:rsidR="003B11D6" w:rsidRPr="003B11D6">
        <w:t xml:space="preserve"> </w:t>
      </w:r>
      <w:r w:rsidR="003B11D6">
        <w:rPr>
          <w:rFonts w:eastAsia="Arial Unicode MS"/>
          <w:kern w:val="2"/>
          <w:lang w:val="lv-LV" w:eastAsia="hi-IN" w:bidi="hi-IN"/>
        </w:rPr>
        <w:t>aktuālo informāciju</w:t>
      </w:r>
      <w:r w:rsidR="003B11D6" w:rsidRPr="003B11D6">
        <w:rPr>
          <w:rFonts w:eastAsia="Arial Unicode MS"/>
          <w:kern w:val="2"/>
          <w:lang w:val="lv-LV" w:eastAsia="hi-IN" w:bidi="hi-IN"/>
        </w:rPr>
        <w:t xml:space="preserve"> par pārtikas paku atbalstu.</w:t>
      </w:r>
      <w:r w:rsidR="003B11D6">
        <w:rPr>
          <w:rFonts w:eastAsia="Arial Unicode MS"/>
          <w:kern w:val="2"/>
          <w:lang w:val="lv-LV" w:eastAsia="hi-IN" w:bidi="hi-IN"/>
        </w:rPr>
        <w:t xml:space="preserve"> Sēdes vadītāja R. Tamane lūdz </w:t>
      </w:r>
      <w:r w:rsidR="003B11D6" w:rsidRPr="00655244">
        <w:rPr>
          <w:rFonts w:eastAsia="Arial Unicode MS"/>
          <w:kern w:val="2"/>
          <w:lang w:val="lv-LV" w:eastAsia="hi-IN" w:bidi="hi-IN"/>
        </w:rPr>
        <w:t>Limbažu novada Sociālā dienesta vadītāja</w:t>
      </w:r>
      <w:r w:rsidR="003B11D6">
        <w:rPr>
          <w:rFonts w:eastAsia="Arial Unicode MS"/>
          <w:kern w:val="2"/>
          <w:lang w:val="lv-LV" w:eastAsia="hi-IN" w:bidi="hi-IN"/>
        </w:rPr>
        <w:t>i</w:t>
      </w:r>
      <w:r w:rsidR="003B11D6" w:rsidRPr="000F75D7">
        <w:rPr>
          <w:rFonts w:eastAsia="Arial Unicode MS"/>
          <w:kern w:val="2"/>
          <w:lang w:val="lv-LV" w:eastAsia="hi-IN" w:bidi="hi-IN"/>
        </w:rPr>
        <w:t xml:space="preserve"> I. Rubene</w:t>
      </w:r>
      <w:r w:rsidR="003B11D6">
        <w:rPr>
          <w:rFonts w:eastAsia="Arial Unicode MS"/>
          <w:kern w:val="2"/>
          <w:lang w:val="lv-LV" w:eastAsia="hi-IN" w:bidi="hi-IN"/>
        </w:rPr>
        <w:t>i</w:t>
      </w:r>
      <w:r w:rsidR="003B11D6" w:rsidRPr="000F75D7">
        <w:rPr>
          <w:rFonts w:eastAsia="Arial Unicode MS"/>
          <w:kern w:val="2"/>
          <w:lang w:val="lv-LV" w:eastAsia="hi-IN" w:bidi="hi-IN"/>
        </w:rPr>
        <w:t xml:space="preserve"> </w:t>
      </w:r>
      <w:r w:rsidR="003B11D6">
        <w:rPr>
          <w:rFonts w:eastAsia="Arial Unicode MS"/>
          <w:kern w:val="2"/>
          <w:lang w:val="lv-LV" w:eastAsia="hi-IN" w:bidi="hi-IN"/>
        </w:rPr>
        <w:t xml:space="preserve">sagatavot informāciju par šo tēmu </w:t>
      </w:r>
      <w:r w:rsidR="003B11D6" w:rsidRPr="003B11D6">
        <w:rPr>
          <w:rFonts w:eastAsia="Arial Unicode MS"/>
          <w:kern w:val="2"/>
          <w:lang w:val="lv-LV" w:eastAsia="hi-IN" w:bidi="hi-IN"/>
        </w:rPr>
        <w:t>pašvaldības informatīvajā laikrakstā “Limbažu Novada Ziņas”</w:t>
      </w:r>
      <w:r w:rsidR="003B11D6">
        <w:rPr>
          <w:rFonts w:eastAsia="Arial Unicode MS"/>
          <w:kern w:val="2"/>
          <w:lang w:val="lv-LV" w:eastAsia="hi-IN" w:bidi="hi-IN"/>
        </w:rPr>
        <w:t>. Deputāts A. Garklāvs lūdz skaidrojumu, cik lielu ietekmi naudas izteiksmē atstās šīs izmaiņas uz pašvaldības budžeta šīs sadaļas pieaugumu</w:t>
      </w:r>
      <w:r w:rsidR="00FD7B19">
        <w:rPr>
          <w:rFonts w:eastAsia="Arial Unicode MS"/>
          <w:kern w:val="2"/>
          <w:lang w:val="lv-LV" w:eastAsia="hi-IN" w:bidi="hi-IN"/>
        </w:rPr>
        <w:t>.</w:t>
      </w:r>
      <w:r w:rsidR="003B11D6">
        <w:rPr>
          <w:rFonts w:eastAsia="Arial Unicode MS"/>
          <w:kern w:val="2"/>
          <w:lang w:val="lv-LV" w:eastAsia="hi-IN" w:bidi="hi-IN"/>
        </w:rPr>
        <w:t xml:space="preserve"> </w:t>
      </w:r>
      <w:r w:rsidR="00FD7B19" w:rsidRPr="000F75D7">
        <w:rPr>
          <w:rFonts w:eastAsia="Arial Unicode MS"/>
          <w:kern w:val="2"/>
          <w:lang w:val="lv-LV" w:eastAsia="hi-IN" w:bidi="hi-IN"/>
        </w:rPr>
        <w:t>I. Rubene informē</w:t>
      </w:r>
      <w:r w:rsidR="00FD7B19">
        <w:rPr>
          <w:rFonts w:eastAsia="Arial Unicode MS"/>
          <w:kern w:val="2"/>
          <w:lang w:val="lv-LV" w:eastAsia="hi-IN" w:bidi="hi-IN"/>
        </w:rPr>
        <w:t>, ka izmaiņas pabalstu apjomā ietekmē budžetu, un Finanšu komitejas sēdē, skatot budžetu, pieskarsies šiem rādītājiem katrai konkrētai pozīcijai. Galvenā ekonomiste L. Liepiņa informē, ka precizēs un atbildēs uz jautājumu rīt Finanšu komitejā. Deputāts A. O</w:t>
      </w:r>
      <w:r w:rsidR="00625E1A">
        <w:rPr>
          <w:rFonts w:eastAsia="Arial Unicode MS"/>
          <w:kern w:val="2"/>
          <w:lang w:val="lv-LV" w:eastAsia="hi-IN" w:bidi="hi-IN"/>
        </w:rPr>
        <w:t>zols jautā, cik pakalpojums aprūpe mājās varētu izmaksāt tagad, vai ir pacelta stundas likme no 2,50 EUR?</w:t>
      </w:r>
      <w:r w:rsidR="00625E1A" w:rsidRPr="00625E1A">
        <w:rPr>
          <w:rFonts w:eastAsia="Arial Unicode MS"/>
          <w:kern w:val="2"/>
          <w:lang w:val="lv-LV" w:eastAsia="hi-IN" w:bidi="hi-IN"/>
        </w:rPr>
        <w:t xml:space="preserve"> </w:t>
      </w:r>
      <w:r w:rsidR="00625E1A" w:rsidRPr="000F75D7">
        <w:rPr>
          <w:rFonts w:eastAsia="Arial Unicode MS"/>
          <w:kern w:val="2"/>
          <w:lang w:val="lv-LV" w:eastAsia="hi-IN" w:bidi="hi-IN"/>
        </w:rPr>
        <w:t>I. Rubene informē</w:t>
      </w:r>
      <w:r w:rsidR="00625E1A">
        <w:rPr>
          <w:rFonts w:eastAsia="Arial Unicode MS"/>
          <w:kern w:val="2"/>
          <w:lang w:val="lv-LV" w:eastAsia="hi-IN" w:bidi="hi-IN"/>
        </w:rPr>
        <w:t>, ka saistošajos noteikumos nav izmaiņas, 1.ceturksnī pie tā strādās un mainīsies apjoms, konceptuāli ir jāmaina pakalpojuma algoritms, lai visā novadā būtu vienāda sistēma.</w:t>
      </w:r>
      <w:r w:rsidR="00625E1A" w:rsidRPr="00625E1A">
        <w:rPr>
          <w:rFonts w:eastAsia="Arial Unicode MS"/>
          <w:kern w:val="2"/>
          <w:lang w:val="lv-LV" w:eastAsia="hi-IN" w:bidi="hi-IN"/>
        </w:rPr>
        <w:t xml:space="preserve"> </w:t>
      </w:r>
      <w:r w:rsidR="00625E1A">
        <w:rPr>
          <w:rFonts w:eastAsia="Arial Unicode MS"/>
          <w:kern w:val="2"/>
          <w:lang w:val="lv-LV" w:eastAsia="hi-IN" w:bidi="hi-IN"/>
        </w:rPr>
        <w:t xml:space="preserve">Deputāts A. Ozols jautā, vai Sociālajam dienestam ir plāns, līdz kuram laikam tiks izvērtēts par cilvēkiem, kas atrodas ilgstošās aprūpes vietās. </w:t>
      </w:r>
      <w:r w:rsidR="00625E1A" w:rsidRPr="000F75D7">
        <w:rPr>
          <w:rFonts w:eastAsia="Arial Unicode MS"/>
          <w:kern w:val="2"/>
          <w:lang w:val="lv-LV" w:eastAsia="hi-IN" w:bidi="hi-IN"/>
        </w:rPr>
        <w:t>I. Rubene informē</w:t>
      </w:r>
      <w:r w:rsidR="00625E1A">
        <w:rPr>
          <w:rFonts w:eastAsia="Arial Unicode MS"/>
          <w:kern w:val="2"/>
          <w:lang w:val="lv-LV" w:eastAsia="hi-IN" w:bidi="hi-IN"/>
        </w:rPr>
        <w:t xml:space="preserve">, ka katrs pakalpojums tiek izvērtēts vienu reizi gadā. </w:t>
      </w:r>
      <w:r w:rsidR="007300DF">
        <w:rPr>
          <w:rFonts w:eastAsia="Arial Unicode MS"/>
          <w:kern w:val="2"/>
          <w:lang w:val="lv-LV" w:eastAsia="hi-IN" w:bidi="hi-IN"/>
        </w:rPr>
        <w:t>Atbildot uz d</w:t>
      </w:r>
      <w:r w:rsidR="00625E1A">
        <w:rPr>
          <w:rFonts w:eastAsia="Arial Unicode MS"/>
          <w:kern w:val="2"/>
          <w:lang w:val="lv-LV" w:eastAsia="hi-IN" w:bidi="hi-IN"/>
        </w:rPr>
        <w:t>eput</w:t>
      </w:r>
      <w:r w:rsidR="007300DF">
        <w:rPr>
          <w:rFonts w:eastAsia="Arial Unicode MS"/>
          <w:kern w:val="2"/>
          <w:lang w:val="lv-LV" w:eastAsia="hi-IN" w:bidi="hi-IN"/>
        </w:rPr>
        <w:t>āta</w:t>
      </w:r>
      <w:r w:rsidR="00625E1A">
        <w:rPr>
          <w:rFonts w:eastAsia="Arial Unicode MS"/>
          <w:kern w:val="2"/>
          <w:lang w:val="lv-LV" w:eastAsia="hi-IN" w:bidi="hi-IN"/>
        </w:rPr>
        <w:t xml:space="preserve"> A. Garkl</w:t>
      </w:r>
      <w:r w:rsidR="007300DF">
        <w:rPr>
          <w:rFonts w:eastAsia="Arial Unicode MS"/>
          <w:kern w:val="2"/>
          <w:lang w:val="lv-LV" w:eastAsia="hi-IN" w:bidi="hi-IN"/>
        </w:rPr>
        <w:t xml:space="preserve">āva jautājumu, vai deputātiem A. Garklāvam un A. Ozolam būtu iespēja iepazīties ar pāris </w:t>
      </w:r>
      <w:proofErr w:type="spellStart"/>
      <w:r w:rsidR="007300DF">
        <w:rPr>
          <w:rFonts w:eastAsia="Arial Unicode MS"/>
          <w:kern w:val="2"/>
          <w:lang w:val="lv-LV" w:eastAsia="hi-IN" w:bidi="hi-IN"/>
        </w:rPr>
        <w:t>izvērtējumiem</w:t>
      </w:r>
      <w:proofErr w:type="spellEnd"/>
      <w:r w:rsidR="007300DF">
        <w:rPr>
          <w:rFonts w:eastAsia="Arial Unicode MS"/>
          <w:kern w:val="2"/>
          <w:lang w:val="lv-LV" w:eastAsia="hi-IN" w:bidi="hi-IN"/>
        </w:rPr>
        <w:t>, I. Rubene informē, ka Sociālajā dienestā uz vietas ir tāda iespēja, ņemot vērā datu aizsardzību.</w:t>
      </w:r>
      <w:r w:rsidR="007300DF" w:rsidRPr="007300DF">
        <w:rPr>
          <w:rFonts w:eastAsia="Arial Unicode MS"/>
          <w:kern w:val="2"/>
          <w:lang w:val="lv-LV" w:eastAsia="hi-IN" w:bidi="hi-IN"/>
        </w:rPr>
        <w:t xml:space="preserve"> </w:t>
      </w:r>
      <w:r w:rsidR="007300DF">
        <w:rPr>
          <w:rFonts w:eastAsia="Arial Unicode MS"/>
          <w:kern w:val="2"/>
          <w:lang w:val="lv-LV" w:eastAsia="hi-IN" w:bidi="hi-IN"/>
        </w:rPr>
        <w:t>Deputāts A. Ozols</w:t>
      </w:r>
      <w:r w:rsidR="002F5065">
        <w:rPr>
          <w:rFonts w:eastAsia="Arial Unicode MS"/>
          <w:kern w:val="2"/>
          <w:lang w:val="lv-LV" w:eastAsia="hi-IN" w:bidi="hi-IN"/>
        </w:rPr>
        <w:t xml:space="preserve"> informē, ka grib redzēt izvērtēšanas plānu</w:t>
      </w:r>
      <w:r w:rsidR="00F00760">
        <w:rPr>
          <w:rFonts w:eastAsia="Arial Unicode MS"/>
          <w:kern w:val="2"/>
          <w:lang w:val="lv-LV" w:eastAsia="hi-IN" w:bidi="hi-IN"/>
        </w:rPr>
        <w:t xml:space="preserve"> 2025. gadam</w:t>
      </w:r>
      <w:r w:rsidR="002F5065">
        <w:rPr>
          <w:rFonts w:eastAsia="Arial Unicode MS"/>
          <w:kern w:val="2"/>
          <w:lang w:val="lv-LV" w:eastAsia="hi-IN" w:bidi="hi-IN"/>
        </w:rPr>
        <w:t>.</w:t>
      </w:r>
    </w:p>
    <w:p w14:paraId="58721068" w14:textId="77777777" w:rsidR="00625E1A" w:rsidRDefault="00625E1A" w:rsidP="00625E1A">
      <w:pPr>
        <w:ind w:firstLine="720"/>
        <w:jc w:val="both"/>
        <w:rPr>
          <w:lang w:val="lv-LV"/>
        </w:rPr>
      </w:pPr>
    </w:p>
    <w:p w14:paraId="15B6BD4C" w14:textId="77777777" w:rsidR="003B11D6" w:rsidRDefault="003B11D6" w:rsidP="005C60E3">
      <w:pPr>
        <w:rPr>
          <w:lang w:val="lv-LV"/>
        </w:rPr>
      </w:pPr>
    </w:p>
    <w:p w14:paraId="53CDC861" w14:textId="0B56AFE3" w:rsidR="00920601" w:rsidRDefault="00D94F90" w:rsidP="005C60E3">
      <w:pPr>
        <w:rPr>
          <w:lang w:val="lv-LV"/>
        </w:rPr>
      </w:pPr>
      <w:r w:rsidRPr="00AF57A1">
        <w:rPr>
          <w:lang w:val="lv-LV"/>
        </w:rPr>
        <w:t>Sēdi slēdz plkst.</w:t>
      </w:r>
      <w:r w:rsidR="008C36BD" w:rsidRPr="00AF57A1">
        <w:rPr>
          <w:lang w:val="lv-LV"/>
        </w:rPr>
        <w:t xml:space="preserve"> </w:t>
      </w:r>
      <w:r w:rsidR="002F5065">
        <w:rPr>
          <w:lang w:val="lv-LV"/>
        </w:rPr>
        <w:t>13:57</w:t>
      </w:r>
    </w:p>
    <w:p w14:paraId="0C4785B0" w14:textId="77777777" w:rsidR="00A67B92" w:rsidRDefault="00A67B92" w:rsidP="005C60E3">
      <w:pPr>
        <w:rPr>
          <w:lang w:val="lv-LV"/>
        </w:rPr>
      </w:pPr>
    </w:p>
    <w:p w14:paraId="171BBC9E" w14:textId="77777777" w:rsidR="003A0EED" w:rsidRPr="006F246D" w:rsidRDefault="003A0EED" w:rsidP="005C60E3">
      <w:pPr>
        <w:rPr>
          <w:lang w:val="lv-LV"/>
        </w:rPr>
      </w:pPr>
    </w:p>
    <w:p w14:paraId="56F806C0" w14:textId="4744AE77" w:rsidR="008C36BD" w:rsidRPr="006F246D" w:rsidRDefault="0051299A" w:rsidP="005C60E3">
      <w:pPr>
        <w:tabs>
          <w:tab w:val="left" w:pos="2250"/>
          <w:tab w:val="left" w:leader="underscore" w:pos="8222"/>
        </w:tabs>
        <w:rPr>
          <w:rFonts w:eastAsia="Calibri"/>
          <w:lang w:val="lv-LV"/>
        </w:rPr>
      </w:pPr>
      <w:r>
        <w:rPr>
          <w:rFonts w:eastAsia="Calibri"/>
          <w:lang w:val="lv-LV" w:bidi="lo-LA"/>
        </w:rPr>
        <w:t>Sēdes vadītāja</w:t>
      </w:r>
      <w:bookmarkStart w:id="5" w:name="_GoBack"/>
      <w:bookmarkEnd w:id="5"/>
      <w:r w:rsidR="008C36BD" w:rsidRPr="006F246D">
        <w:rPr>
          <w:rFonts w:eastAsia="Calibri"/>
          <w:lang w:val="lv-LV" w:bidi="lo-LA"/>
        </w:rPr>
        <w:tab/>
      </w:r>
      <w:r w:rsidR="008C36BD"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2C13CD21" w14:textId="77777777" w:rsidR="00802EF4" w:rsidRPr="006F246D" w:rsidRDefault="00802EF4" w:rsidP="005C60E3">
      <w:pPr>
        <w:rPr>
          <w:lang w:val="lv-LV"/>
        </w:rPr>
      </w:pPr>
    </w:p>
    <w:p w14:paraId="097C43B3" w14:textId="5E2EBAD8"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p w14:paraId="7F3DD9C1" w14:textId="77777777" w:rsidR="008C36BD" w:rsidRPr="006F246D" w:rsidRDefault="008C36BD" w:rsidP="005C60E3">
      <w:pPr>
        <w:tabs>
          <w:tab w:val="left" w:pos="2250"/>
          <w:tab w:val="left" w:leader="underscore" w:pos="8222"/>
        </w:tabs>
        <w:rPr>
          <w:rFonts w:eastAsia="Calibri"/>
          <w:lang w:val="lv-LV"/>
        </w:rPr>
      </w:pPr>
    </w:p>
    <w:sectPr w:rsidR="008C36BD" w:rsidRPr="006F246D" w:rsidSect="00890D53">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342EE" w14:textId="77777777" w:rsidR="008E1F5E" w:rsidRDefault="008E1F5E">
      <w:r>
        <w:separator/>
      </w:r>
    </w:p>
  </w:endnote>
  <w:endnote w:type="continuationSeparator" w:id="0">
    <w:p w14:paraId="09BF5DC5" w14:textId="77777777" w:rsidR="008E1F5E" w:rsidRDefault="008E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14EE3" w14:textId="77777777" w:rsidR="008E1F5E" w:rsidRDefault="008E1F5E">
      <w:r>
        <w:separator/>
      </w:r>
    </w:p>
  </w:footnote>
  <w:footnote w:type="continuationSeparator" w:id="0">
    <w:p w14:paraId="58162F0F" w14:textId="77777777" w:rsidR="008E1F5E" w:rsidRDefault="008E1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B9432B" w:rsidRDefault="00B943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B9432B" w:rsidRDefault="00B9432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B9432B" w:rsidRDefault="00B9432B">
        <w:pPr>
          <w:pStyle w:val="Galvene"/>
          <w:jc w:val="center"/>
        </w:pPr>
        <w:r>
          <w:fldChar w:fldCharType="begin"/>
        </w:r>
        <w:r>
          <w:instrText>PAGE   \* MERGEFORMAT</w:instrText>
        </w:r>
        <w:r>
          <w:fldChar w:fldCharType="separate"/>
        </w:r>
        <w:r w:rsidR="00890D53" w:rsidRPr="00890D53">
          <w:rPr>
            <w:noProof/>
            <w:lang w:val="lv-LV"/>
          </w:rPr>
          <w:t>3</w:t>
        </w:r>
        <w:r>
          <w:fldChar w:fldCharType="end"/>
        </w:r>
      </w:p>
    </w:sdtContent>
  </w:sdt>
  <w:p w14:paraId="2EC739C4" w14:textId="77777777" w:rsidR="00B9432B" w:rsidRDefault="00B9432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B9432B" w:rsidRDefault="00B9432B"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257F"/>
    <w:rsid w:val="00023ED7"/>
    <w:rsid w:val="00031862"/>
    <w:rsid w:val="00031883"/>
    <w:rsid w:val="0003286A"/>
    <w:rsid w:val="0004202F"/>
    <w:rsid w:val="00043036"/>
    <w:rsid w:val="00043B82"/>
    <w:rsid w:val="000452A2"/>
    <w:rsid w:val="0004715C"/>
    <w:rsid w:val="00047CDD"/>
    <w:rsid w:val="0005333A"/>
    <w:rsid w:val="00053DD4"/>
    <w:rsid w:val="000562EE"/>
    <w:rsid w:val="0005732B"/>
    <w:rsid w:val="0006126C"/>
    <w:rsid w:val="00062D26"/>
    <w:rsid w:val="000652EB"/>
    <w:rsid w:val="000661DA"/>
    <w:rsid w:val="00074628"/>
    <w:rsid w:val="00080C41"/>
    <w:rsid w:val="00081086"/>
    <w:rsid w:val="0008645A"/>
    <w:rsid w:val="000965BC"/>
    <w:rsid w:val="000A610B"/>
    <w:rsid w:val="000A6D91"/>
    <w:rsid w:val="000B3D2B"/>
    <w:rsid w:val="000B47A9"/>
    <w:rsid w:val="000B4ECB"/>
    <w:rsid w:val="000B50E7"/>
    <w:rsid w:val="000C014D"/>
    <w:rsid w:val="000C0360"/>
    <w:rsid w:val="000C0AE6"/>
    <w:rsid w:val="000C1B24"/>
    <w:rsid w:val="000C1EB2"/>
    <w:rsid w:val="000C37F4"/>
    <w:rsid w:val="000D1A35"/>
    <w:rsid w:val="000D1C74"/>
    <w:rsid w:val="000E4C64"/>
    <w:rsid w:val="000F0EC1"/>
    <w:rsid w:val="000F3A71"/>
    <w:rsid w:val="000F75D7"/>
    <w:rsid w:val="001030EA"/>
    <w:rsid w:val="00103A03"/>
    <w:rsid w:val="001078AE"/>
    <w:rsid w:val="00115C4C"/>
    <w:rsid w:val="0011708D"/>
    <w:rsid w:val="00122716"/>
    <w:rsid w:val="001273DD"/>
    <w:rsid w:val="00135250"/>
    <w:rsid w:val="00140265"/>
    <w:rsid w:val="00143E98"/>
    <w:rsid w:val="001507BC"/>
    <w:rsid w:val="001511BE"/>
    <w:rsid w:val="0015222A"/>
    <w:rsid w:val="00152F51"/>
    <w:rsid w:val="00155D00"/>
    <w:rsid w:val="00156DF6"/>
    <w:rsid w:val="00161CD7"/>
    <w:rsid w:val="001625C7"/>
    <w:rsid w:val="001659C6"/>
    <w:rsid w:val="0016640C"/>
    <w:rsid w:val="00171E43"/>
    <w:rsid w:val="00173CF8"/>
    <w:rsid w:val="001741A8"/>
    <w:rsid w:val="001830BD"/>
    <w:rsid w:val="00184398"/>
    <w:rsid w:val="00186B2F"/>
    <w:rsid w:val="00193745"/>
    <w:rsid w:val="00194B7E"/>
    <w:rsid w:val="00196E03"/>
    <w:rsid w:val="001A047F"/>
    <w:rsid w:val="001A1B13"/>
    <w:rsid w:val="001A2BB5"/>
    <w:rsid w:val="001B1DF5"/>
    <w:rsid w:val="001B376A"/>
    <w:rsid w:val="001B38EA"/>
    <w:rsid w:val="001B77EF"/>
    <w:rsid w:val="001C1AD6"/>
    <w:rsid w:val="001C1D4F"/>
    <w:rsid w:val="001C5794"/>
    <w:rsid w:val="001C611A"/>
    <w:rsid w:val="001D07A2"/>
    <w:rsid w:val="001E0402"/>
    <w:rsid w:val="001E2C1B"/>
    <w:rsid w:val="001E4B9F"/>
    <w:rsid w:val="001F4628"/>
    <w:rsid w:val="001F4696"/>
    <w:rsid w:val="001F54D4"/>
    <w:rsid w:val="002039B0"/>
    <w:rsid w:val="0023467C"/>
    <w:rsid w:val="00235DED"/>
    <w:rsid w:val="00244AF3"/>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20461"/>
    <w:rsid w:val="00326EFB"/>
    <w:rsid w:val="00330F5E"/>
    <w:rsid w:val="00334387"/>
    <w:rsid w:val="00335700"/>
    <w:rsid w:val="003371E2"/>
    <w:rsid w:val="003379B0"/>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C03FA"/>
    <w:rsid w:val="003C4507"/>
    <w:rsid w:val="003C4565"/>
    <w:rsid w:val="003C4F87"/>
    <w:rsid w:val="003D0F95"/>
    <w:rsid w:val="003D3717"/>
    <w:rsid w:val="003D50AD"/>
    <w:rsid w:val="003E1E9B"/>
    <w:rsid w:val="003E23C6"/>
    <w:rsid w:val="003E5112"/>
    <w:rsid w:val="003E634B"/>
    <w:rsid w:val="003E77A0"/>
    <w:rsid w:val="003F4275"/>
    <w:rsid w:val="003F433B"/>
    <w:rsid w:val="003F794E"/>
    <w:rsid w:val="00405796"/>
    <w:rsid w:val="00414601"/>
    <w:rsid w:val="004148FB"/>
    <w:rsid w:val="0042055B"/>
    <w:rsid w:val="00421CF3"/>
    <w:rsid w:val="004268F4"/>
    <w:rsid w:val="00427B3F"/>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5FED"/>
    <w:rsid w:val="004B64FA"/>
    <w:rsid w:val="004C08B4"/>
    <w:rsid w:val="004C27F8"/>
    <w:rsid w:val="004C314D"/>
    <w:rsid w:val="004C4186"/>
    <w:rsid w:val="004C7ADE"/>
    <w:rsid w:val="004D01B8"/>
    <w:rsid w:val="004D044A"/>
    <w:rsid w:val="004D3DFF"/>
    <w:rsid w:val="004D45B5"/>
    <w:rsid w:val="004D473D"/>
    <w:rsid w:val="004D5C5F"/>
    <w:rsid w:val="004D5DA7"/>
    <w:rsid w:val="004D68AC"/>
    <w:rsid w:val="004D7F57"/>
    <w:rsid w:val="004E1C0D"/>
    <w:rsid w:val="004E402E"/>
    <w:rsid w:val="004F5FE6"/>
    <w:rsid w:val="004F72D1"/>
    <w:rsid w:val="00500C50"/>
    <w:rsid w:val="0051269B"/>
    <w:rsid w:val="0051299A"/>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81"/>
    <w:rsid w:val="006142E0"/>
    <w:rsid w:val="00622C5C"/>
    <w:rsid w:val="00625E1A"/>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90FCB"/>
    <w:rsid w:val="006914AC"/>
    <w:rsid w:val="00696127"/>
    <w:rsid w:val="00696FC1"/>
    <w:rsid w:val="00696FD2"/>
    <w:rsid w:val="006A1FE6"/>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533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C4D34"/>
    <w:rsid w:val="007C6237"/>
    <w:rsid w:val="007D003D"/>
    <w:rsid w:val="007E184A"/>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43538"/>
    <w:rsid w:val="00851B01"/>
    <w:rsid w:val="0085259D"/>
    <w:rsid w:val="00857E48"/>
    <w:rsid w:val="00870F8B"/>
    <w:rsid w:val="008722D3"/>
    <w:rsid w:val="00874FB2"/>
    <w:rsid w:val="00875A56"/>
    <w:rsid w:val="00876361"/>
    <w:rsid w:val="00880A8C"/>
    <w:rsid w:val="008813F2"/>
    <w:rsid w:val="0088348E"/>
    <w:rsid w:val="00885A37"/>
    <w:rsid w:val="00890D53"/>
    <w:rsid w:val="00894003"/>
    <w:rsid w:val="00896BC0"/>
    <w:rsid w:val="008A3106"/>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4071"/>
    <w:rsid w:val="009D616E"/>
    <w:rsid w:val="009D69FB"/>
    <w:rsid w:val="009D6DAA"/>
    <w:rsid w:val="009E17E0"/>
    <w:rsid w:val="009E4309"/>
    <w:rsid w:val="009E446C"/>
    <w:rsid w:val="00A07B35"/>
    <w:rsid w:val="00A119A5"/>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67B92"/>
    <w:rsid w:val="00A7341E"/>
    <w:rsid w:val="00A7370E"/>
    <w:rsid w:val="00A75C1B"/>
    <w:rsid w:val="00A76B5D"/>
    <w:rsid w:val="00A8373C"/>
    <w:rsid w:val="00A9451E"/>
    <w:rsid w:val="00A97221"/>
    <w:rsid w:val="00AA14AE"/>
    <w:rsid w:val="00AA2B62"/>
    <w:rsid w:val="00AA6D52"/>
    <w:rsid w:val="00AB139D"/>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28A6"/>
    <w:rsid w:val="00B04655"/>
    <w:rsid w:val="00B068FB"/>
    <w:rsid w:val="00B07886"/>
    <w:rsid w:val="00B10E90"/>
    <w:rsid w:val="00B13BAB"/>
    <w:rsid w:val="00B13FED"/>
    <w:rsid w:val="00B17DFD"/>
    <w:rsid w:val="00B25541"/>
    <w:rsid w:val="00B30884"/>
    <w:rsid w:val="00B34372"/>
    <w:rsid w:val="00B353ED"/>
    <w:rsid w:val="00B361CA"/>
    <w:rsid w:val="00B421F2"/>
    <w:rsid w:val="00B42419"/>
    <w:rsid w:val="00B42E79"/>
    <w:rsid w:val="00B457DB"/>
    <w:rsid w:val="00B53FFC"/>
    <w:rsid w:val="00B56933"/>
    <w:rsid w:val="00B5771E"/>
    <w:rsid w:val="00B66701"/>
    <w:rsid w:val="00B66D35"/>
    <w:rsid w:val="00B66E26"/>
    <w:rsid w:val="00B74F35"/>
    <w:rsid w:val="00B77F11"/>
    <w:rsid w:val="00B825A6"/>
    <w:rsid w:val="00B82F96"/>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1871"/>
    <w:rsid w:val="00C12BDD"/>
    <w:rsid w:val="00C21360"/>
    <w:rsid w:val="00C22598"/>
    <w:rsid w:val="00C26A31"/>
    <w:rsid w:val="00C31A4E"/>
    <w:rsid w:val="00C32619"/>
    <w:rsid w:val="00C34236"/>
    <w:rsid w:val="00C349CF"/>
    <w:rsid w:val="00C354D5"/>
    <w:rsid w:val="00C364EA"/>
    <w:rsid w:val="00C36667"/>
    <w:rsid w:val="00C42281"/>
    <w:rsid w:val="00C4361E"/>
    <w:rsid w:val="00C54F25"/>
    <w:rsid w:val="00C5506D"/>
    <w:rsid w:val="00C57955"/>
    <w:rsid w:val="00C61EEB"/>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EB3"/>
    <w:rsid w:val="00CA574A"/>
    <w:rsid w:val="00CA6CD9"/>
    <w:rsid w:val="00CB58E9"/>
    <w:rsid w:val="00CB5E75"/>
    <w:rsid w:val="00CB7240"/>
    <w:rsid w:val="00CD0577"/>
    <w:rsid w:val="00CD1522"/>
    <w:rsid w:val="00CD52A7"/>
    <w:rsid w:val="00CD6E19"/>
    <w:rsid w:val="00CE0D59"/>
    <w:rsid w:val="00CE1725"/>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652A"/>
    <w:rsid w:val="00D26A00"/>
    <w:rsid w:val="00D30AB3"/>
    <w:rsid w:val="00D34858"/>
    <w:rsid w:val="00D36FF8"/>
    <w:rsid w:val="00D40C7B"/>
    <w:rsid w:val="00D44058"/>
    <w:rsid w:val="00D45E22"/>
    <w:rsid w:val="00D52AF0"/>
    <w:rsid w:val="00D5629F"/>
    <w:rsid w:val="00D629F6"/>
    <w:rsid w:val="00D67406"/>
    <w:rsid w:val="00D705B6"/>
    <w:rsid w:val="00D71C1C"/>
    <w:rsid w:val="00D745E8"/>
    <w:rsid w:val="00D74AA7"/>
    <w:rsid w:val="00D7544B"/>
    <w:rsid w:val="00D75B89"/>
    <w:rsid w:val="00D80122"/>
    <w:rsid w:val="00D84253"/>
    <w:rsid w:val="00D878D0"/>
    <w:rsid w:val="00D94F90"/>
    <w:rsid w:val="00DA14B5"/>
    <w:rsid w:val="00DA1BA8"/>
    <w:rsid w:val="00DA2E51"/>
    <w:rsid w:val="00DA6303"/>
    <w:rsid w:val="00DA773A"/>
    <w:rsid w:val="00DB12EF"/>
    <w:rsid w:val="00DB1807"/>
    <w:rsid w:val="00DB28CE"/>
    <w:rsid w:val="00DB4994"/>
    <w:rsid w:val="00DB4B39"/>
    <w:rsid w:val="00DB5532"/>
    <w:rsid w:val="00DB7AA8"/>
    <w:rsid w:val="00DD185E"/>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9CA"/>
    <w:rsid w:val="00ED2355"/>
    <w:rsid w:val="00ED3885"/>
    <w:rsid w:val="00ED6C20"/>
    <w:rsid w:val="00EE0E6B"/>
    <w:rsid w:val="00EE342A"/>
    <w:rsid w:val="00EE7D6F"/>
    <w:rsid w:val="00EF17A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523B"/>
    <w:rsid w:val="00FB56A6"/>
    <w:rsid w:val="00FC2A96"/>
    <w:rsid w:val="00FC2EAA"/>
    <w:rsid w:val="00FD121E"/>
    <w:rsid w:val="00FD29E2"/>
    <w:rsid w:val="00FD2A40"/>
    <w:rsid w:val="00FD7B19"/>
    <w:rsid w:val="00FE00BF"/>
    <w:rsid w:val="00FE03D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2380</TotalTime>
  <Pages>4</Pages>
  <Words>7135</Words>
  <Characters>4068</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349</cp:revision>
  <cp:lastPrinted>2025-01-23T09:39:00Z</cp:lastPrinted>
  <dcterms:created xsi:type="dcterms:W3CDTF">2022-01-24T09:41:00Z</dcterms:created>
  <dcterms:modified xsi:type="dcterms:W3CDTF">2025-01-23T09:39:00Z</dcterms:modified>
</cp:coreProperties>
</file>