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C514F">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C514F">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C514F">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C514F">
      <w:pPr>
        <w:jc w:val="center"/>
        <w:rPr>
          <w:b/>
          <w:bCs/>
          <w:lang w:val="lv-LV"/>
        </w:rPr>
      </w:pPr>
    </w:p>
    <w:p w14:paraId="39488968" w14:textId="77777777" w:rsidR="00BA797C" w:rsidRPr="00C92154" w:rsidRDefault="00180835" w:rsidP="007C514F">
      <w:pPr>
        <w:jc w:val="center"/>
        <w:rPr>
          <w:b/>
          <w:bCs/>
          <w:lang w:val="lv-LV"/>
        </w:rPr>
      </w:pPr>
      <w:r w:rsidRPr="00C92154">
        <w:rPr>
          <w:b/>
          <w:bCs/>
          <w:lang w:val="lv-LV"/>
        </w:rPr>
        <w:t>IZGLĪTĪBAS, KULTŪRAS UN SPORTA JAUTĀJUMU</w:t>
      </w:r>
    </w:p>
    <w:p w14:paraId="2ECC21E4" w14:textId="77777777" w:rsidR="00BA797C" w:rsidRPr="00C92154" w:rsidRDefault="00180835" w:rsidP="007C514F">
      <w:pPr>
        <w:jc w:val="center"/>
        <w:rPr>
          <w:b/>
          <w:bCs/>
          <w:lang w:val="lv-LV"/>
        </w:rPr>
      </w:pPr>
      <w:r w:rsidRPr="00C92154">
        <w:rPr>
          <w:b/>
          <w:bCs/>
          <w:lang w:val="lv-LV"/>
        </w:rPr>
        <w:t>KOMITEJAS SĒDES PROTOKOLS</w:t>
      </w:r>
    </w:p>
    <w:p w14:paraId="683CE9C3" w14:textId="63207393" w:rsidR="00BA797C" w:rsidRPr="00C92154" w:rsidRDefault="00180835" w:rsidP="007C514F">
      <w:pPr>
        <w:jc w:val="center"/>
        <w:rPr>
          <w:bCs/>
          <w:lang w:val="lv-LV"/>
        </w:rPr>
      </w:pPr>
      <w:r w:rsidRPr="00C92154">
        <w:rPr>
          <w:bCs/>
          <w:lang w:val="lv-LV"/>
        </w:rPr>
        <w:t>Nr.</w:t>
      </w:r>
      <w:r w:rsidR="00DB3355">
        <w:rPr>
          <w:bCs/>
          <w:lang w:val="lv-LV"/>
        </w:rPr>
        <w:t>2</w:t>
      </w:r>
    </w:p>
    <w:p w14:paraId="03E0D80D" w14:textId="77777777" w:rsidR="00BA797C" w:rsidRPr="00C92154" w:rsidRDefault="00BA797C" w:rsidP="007C514F">
      <w:pPr>
        <w:jc w:val="both"/>
        <w:rPr>
          <w:bCs/>
          <w:lang w:val="lv-LV"/>
        </w:rPr>
      </w:pPr>
    </w:p>
    <w:p w14:paraId="63CD2803" w14:textId="37BB6A16" w:rsidR="00BA797C" w:rsidRPr="00C92154" w:rsidRDefault="00180835" w:rsidP="007C514F">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DB3355">
        <w:rPr>
          <w:bCs/>
          <w:lang w:val="lv-LV"/>
        </w:rPr>
        <w:t>18</w:t>
      </w:r>
      <w:r w:rsidR="00BD4616" w:rsidRPr="00C92154">
        <w:rPr>
          <w:bCs/>
          <w:lang w:val="lv-LV"/>
        </w:rPr>
        <w:t>.</w:t>
      </w:r>
      <w:r w:rsidR="008E67D6" w:rsidRPr="00C92154">
        <w:rPr>
          <w:bCs/>
          <w:lang w:val="lv-LV"/>
        </w:rPr>
        <w:t xml:space="preserve"> </w:t>
      </w:r>
      <w:r w:rsidR="00DB3355">
        <w:rPr>
          <w:bCs/>
          <w:lang w:val="lv-LV"/>
        </w:rPr>
        <w:t>februārī</w:t>
      </w:r>
    </w:p>
    <w:p w14:paraId="5084EB42" w14:textId="77777777" w:rsidR="00BA797C" w:rsidRPr="00AA77EE" w:rsidRDefault="00BA797C" w:rsidP="007C514F">
      <w:pPr>
        <w:jc w:val="both"/>
        <w:rPr>
          <w:bCs/>
          <w:lang w:val="lv-LV"/>
        </w:rPr>
      </w:pPr>
    </w:p>
    <w:p w14:paraId="16421999" w14:textId="4537DEEA" w:rsidR="00BA797C" w:rsidRPr="00C92154" w:rsidRDefault="008E67D6" w:rsidP="007C514F">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45B5EB95" w:rsidR="00BA797C" w:rsidRPr="00C92154" w:rsidRDefault="00180835" w:rsidP="007C514F">
      <w:pPr>
        <w:jc w:val="both"/>
        <w:rPr>
          <w:bCs/>
          <w:lang w:val="lv-LV"/>
        </w:rPr>
      </w:pPr>
      <w:r w:rsidRPr="00C92154">
        <w:rPr>
          <w:bCs/>
          <w:lang w:val="lv-LV"/>
        </w:rPr>
        <w:t xml:space="preserve">Sēdi atklāj plkst. </w:t>
      </w:r>
      <w:r w:rsidR="00E52D09">
        <w:rPr>
          <w:bCs/>
          <w:lang w:val="lv-LV"/>
        </w:rPr>
        <w:t>10:0</w:t>
      </w:r>
      <w:r w:rsidR="00DB3355">
        <w:rPr>
          <w:bCs/>
          <w:lang w:val="lv-LV"/>
        </w:rPr>
        <w:t>9 (tehnisku iemeslu dēļ)</w:t>
      </w:r>
    </w:p>
    <w:p w14:paraId="2E1EB0AD" w14:textId="77777777" w:rsidR="00BA797C" w:rsidRPr="00C92154" w:rsidRDefault="00BA797C" w:rsidP="007C514F">
      <w:pPr>
        <w:jc w:val="both"/>
        <w:rPr>
          <w:bCs/>
          <w:lang w:val="lv-LV"/>
        </w:rPr>
      </w:pPr>
    </w:p>
    <w:p w14:paraId="77B1A434" w14:textId="77777777" w:rsidR="00DC68DE" w:rsidRPr="00C92154" w:rsidRDefault="00DC68DE" w:rsidP="007C514F">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7C514F">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7C514F">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7C514F">
      <w:pPr>
        <w:autoSpaceDE w:val="0"/>
        <w:autoSpaceDN w:val="0"/>
        <w:adjustRightInd w:val="0"/>
        <w:jc w:val="both"/>
        <w:rPr>
          <w:rFonts w:eastAsia="Calibri"/>
          <w:b/>
          <w:bCs/>
          <w:lang w:val="lv-LV" w:eastAsia="lv-LV"/>
        </w:rPr>
      </w:pPr>
    </w:p>
    <w:p w14:paraId="1F3D85D4" w14:textId="2E202DFE" w:rsidR="00DC68DE" w:rsidRPr="00C92154" w:rsidRDefault="00DC68DE" w:rsidP="007C514F">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7C514F">
      <w:pPr>
        <w:autoSpaceDE w:val="0"/>
        <w:autoSpaceDN w:val="0"/>
        <w:adjustRightInd w:val="0"/>
        <w:jc w:val="both"/>
        <w:rPr>
          <w:rFonts w:eastAsia="Calibri"/>
          <w:lang w:val="lv-LV" w:eastAsia="lv-LV"/>
        </w:rPr>
      </w:pPr>
    </w:p>
    <w:p w14:paraId="46612139" w14:textId="77777777" w:rsidR="00DC68DE" w:rsidRPr="00C92154" w:rsidRDefault="00DC68DE" w:rsidP="007C514F">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C514F">
      <w:pPr>
        <w:autoSpaceDE w:val="0"/>
        <w:autoSpaceDN w:val="0"/>
        <w:adjustRightInd w:val="0"/>
        <w:jc w:val="both"/>
        <w:rPr>
          <w:rFonts w:eastAsia="Calibri"/>
          <w:lang w:val="lv-LV" w:eastAsia="lv-LV"/>
        </w:rPr>
      </w:pPr>
    </w:p>
    <w:p w14:paraId="360E61A5" w14:textId="3E8C7A7B" w:rsidR="00DC68DE" w:rsidRPr="003F2B17" w:rsidRDefault="00DC68DE" w:rsidP="007C514F">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16258E">
        <w:rPr>
          <w:rFonts w:eastAsia="Calibri"/>
          <w:b/>
          <w:lang w:val="lv-LV" w:eastAsia="lv-LV"/>
        </w:rPr>
        <w:t xml:space="preserve"> </w:t>
      </w:r>
      <w:r w:rsidR="0016258E" w:rsidRPr="0016258E">
        <w:rPr>
          <w:rFonts w:eastAsia="Calibri"/>
          <w:lang w:val="lv-LV" w:eastAsia="lv-LV"/>
        </w:rPr>
        <w:t xml:space="preserve">Aigars </w:t>
      </w:r>
      <w:proofErr w:type="spellStart"/>
      <w:r w:rsidR="0016258E" w:rsidRPr="0016258E">
        <w:rPr>
          <w:rFonts w:eastAsia="Calibri"/>
          <w:lang w:val="lv-LV" w:eastAsia="lv-LV"/>
        </w:rPr>
        <w:t>Legzdiņš</w:t>
      </w:r>
      <w:proofErr w:type="spellEnd"/>
      <w:r w:rsidR="0016258E" w:rsidRPr="0016258E">
        <w:rPr>
          <w:rFonts w:eastAsia="Calibri"/>
          <w:lang w:val="lv-LV" w:eastAsia="lv-LV"/>
        </w:rPr>
        <w:t>,</w:t>
      </w:r>
      <w:r w:rsidR="0016258E">
        <w:rPr>
          <w:rFonts w:eastAsia="Calibri"/>
          <w:b/>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w:t>
      </w:r>
      <w:r w:rsidR="0016258E">
        <w:rPr>
          <w:rFonts w:eastAsia="Calibri"/>
          <w:lang w:val="lv-LV"/>
        </w:rPr>
        <w:t xml:space="preserve">Ziedonis </w:t>
      </w:r>
      <w:proofErr w:type="spellStart"/>
      <w:r w:rsidR="0016258E">
        <w:rPr>
          <w:rFonts w:eastAsia="Calibri"/>
          <w:lang w:val="lv-LV"/>
        </w:rPr>
        <w:t>Rubezis</w:t>
      </w:r>
      <w:proofErr w:type="spellEnd"/>
      <w:r w:rsidR="0016258E">
        <w:rPr>
          <w:rFonts w:eastAsia="Calibri"/>
          <w:lang w:val="lv-LV"/>
        </w:rPr>
        <w:t xml:space="preserve">, </w:t>
      </w:r>
      <w:r w:rsidR="002E75AC">
        <w:rPr>
          <w:rFonts w:eastAsia="Calibri"/>
          <w:lang w:val="lv-LV"/>
        </w:rPr>
        <w:t>Andis Zaļaiskalns.</w:t>
      </w:r>
    </w:p>
    <w:p w14:paraId="60C4BB20" w14:textId="77777777" w:rsidR="00DC68DE" w:rsidRDefault="00DC68DE" w:rsidP="007C514F">
      <w:pPr>
        <w:autoSpaceDE w:val="0"/>
        <w:autoSpaceDN w:val="0"/>
        <w:adjustRightInd w:val="0"/>
        <w:jc w:val="both"/>
        <w:rPr>
          <w:rFonts w:eastAsia="Calibri"/>
          <w:b/>
          <w:bCs/>
          <w:lang w:val="lv-LV" w:eastAsia="lv-LV"/>
        </w:rPr>
      </w:pPr>
    </w:p>
    <w:p w14:paraId="0D0D6E03" w14:textId="19AB3C0D" w:rsidR="00DB3355" w:rsidRPr="004528CA" w:rsidRDefault="00DC68DE" w:rsidP="004528CA">
      <w:pPr>
        <w:jc w:val="both"/>
        <w:rPr>
          <w:lang w:val="lv-LV"/>
        </w:rPr>
      </w:pPr>
      <w:r w:rsidRPr="004528CA">
        <w:rPr>
          <w:rFonts w:eastAsia="Calibri"/>
          <w:b/>
          <w:bCs/>
          <w:lang w:val="lv-LV" w:eastAsia="lv-LV"/>
        </w:rPr>
        <w:t>Sēdē piedalās:</w:t>
      </w:r>
      <w:r w:rsidRPr="004528CA">
        <w:rPr>
          <w:b/>
          <w:lang w:val="lv-LV"/>
        </w:rPr>
        <w:t xml:space="preserve"> </w:t>
      </w:r>
      <w:r w:rsidR="004528CA" w:rsidRPr="004528CA">
        <w:rPr>
          <w:lang w:val="lv-LV"/>
        </w:rPr>
        <w:t>Agija Straume</w:t>
      </w:r>
      <w:r w:rsidR="004528CA">
        <w:rPr>
          <w:lang w:val="lv-LV"/>
        </w:rPr>
        <w:t xml:space="preserve">, </w:t>
      </w:r>
      <w:r w:rsidR="004528CA" w:rsidRPr="004528CA">
        <w:rPr>
          <w:lang w:val="lv-LV"/>
        </w:rPr>
        <w:t xml:space="preserve">Agris </w:t>
      </w:r>
      <w:proofErr w:type="spellStart"/>
      <w:r w:rsidR="004528CA" w:rsidRPr="004528CA">
        <w:rPr>
          <w:lang w:val="lv-LV"/>
        </w:rPr>
        <w:t>Blumers</w:t>
      </w:r>
      <w:proofErr w:type="spellEnd"/>
      <w:r w:rsidR="004528CA">
        <w:rPr>
          <w:lang w:val="lv-LV"/>
        </w:rPr>
        <w:t xml:space="preserve">, </w:t>
      </w:r>
      <w:r w:rsidR="004528CA" w:rsidRPr="004528CA">
        <w:rPr>
          <w:lang w:val="lv-LV"/>
        </w:rPr>
        <w:t>Aiga Briede</w:t>
      </w:r>
      <w:r w:rsidR="004528CA">
        <w:rPr>
          <w:lang w:val="lv-LV"/>
        </w:rPr>
        <w:t xml:space="preserve">, </w:t>
      </w:r>
      <w:r w:rsidR="004528CA" w:rsidRPr="004528CA">
        <w:rPr>
          <w:lang w:val="lv-LV"/>
        </w:rPr>
        <w:t xml:space="preserve">Aija </w:t>
      </w:r>
      <w:proofErr w:type="spellStart"/>
      <w:r w:rsidR="004528CA" w:rsidRPr="004528CA">
        <w:rPr>
          <w:lang w:val="lv-LV"/>
        </w:rPr>
        <w:t>Romancāne</w:t>
      </w:r>
      <w:proofErr w:type="spellEnd"/>
      <w:r w:rsidR="004528CA">
        <w:rPr>
          <w:lang w:val="lv-LV"/>
        </w:rPr>
        <w:t xml:space="preserve">, </w:t>
      </w:r>
      <w:r w:rsidR="004528CA" w:rsidRPr="004528CA">
        <w:rPr>
          <w:lang w:val="lv-LV"/>
        </w:rPr>
        <w:t xml:space="preserve">Aira </w:t>
      </w:r>
      <w:proofErr w:type="spellStart"/>
      <w:r w:rsidR="004528CA" w:rsidRPr="004528CA">
        <w:rPr>
          <w:lang w:val="lv-LV"/>
        </w:rPr>
        <w:t>Lapkovska</w:t>
      </w:r>
      <w:proofErr w:type="spellEnd"/>
      <w:r w:rsidR="004528CA">
        <w:rPr>
          <w:lang w:val="lv-LV"/>
        </w:rPr>
        <w:t xml:space="preserve">, </w:t>
      </w:r>
      <w:r w:rsidR="004528CA" w:rsidRPr="004528CA">
        <w:rPr>
          <w:lang w:val="lv-LV"/>
        </w:rPr>
        <w:t xml:space="preserve">Aiva </w:t>
      </w:r>
      <w:proofErr w:type="spellStart"/>
      <w:r w:rsidR="004528CA" w:rsidRPr="004528CA">
        <w:rPr>
          <w:lang w:val="lv-LV"/>
        </w:rPr>
        <w:t>Miškovska</w:t>
      </w:r>
      <w:proofErr w:type="spellEnd"/>
      <w:r w:rsidR="004528CA">
        <w:rPr>
          <w:lang w:val="lv-LV"/>
        </w:rPr>
        <w:t xml:space="preserve">, </w:t>
      </w:r>
      <w:r w:rsidR="004528CA" w:rsidRPr="004528CA">
        <w:rPr>
          <w:lang w:val="lv-LV"/>
        </w:rPr>
        <w:t>Alvis Atslēga</w:t>
      </w:r>
      <w:r w:rsidR="004528CA">
        <w:rPr>
          <w:lang w:val="lv-LV"/>
        </w:rPr>
        <w:t xml:space="preserve">, </w:t>
      </w:r>
      <w:r w:rsidR="004528CA" w:rsidRPr="004528CA">
        <w:rPr>
          <w:lang w:val="lv-LV"/>
        </w:rPr>
        <w:t xml:space="preserve">Andris </w:t>
      </w:r>
      <w:proofErr w:type="spellStart"/>
      <w:r w:rsidR="004528CA" w:rsidRPr="004528CA">
        <w:rPr>
          <w:lang w:val="lv-LV"/>
        </w:rPr>
        <w:t>Zunde</w:t>
      </w:r>
      <w:proofErr w:type="spellEnd"/>
      <w:r w:rsidR="004528CA">
        <w:rPr>
          <w:lang w:val="lv-LV"/>
        </w:rPr>
        <w:t xml:space="preserve">, </w:t>
      </w:r>
      <w:r w:rsidR="004528CA" w:rsidRPr="004528CA">
        <w:rPr>
          <w:lang w:val="lv-LV"/>
        </w:rPr>
        <w:t xml:space="preserve">Anita </w:t>
      </w:r>
      <w:proofErr w:type="spellStart"/>
      <w:r w:rsidR="004528CA" w:rsidRPr="004528CA">
        <w:rPr>
          <w:lang w:val="lv-LV"/>
        </w:rPr>
        <w:t>Strokša</w:t>
      </w:r>
      <w:proofErr w:type="spellEnd"/>
      <w:r w:rsidR="004528CA">
        <w:rPr>
          <w:lang w:val="lv-LV"/>
        </w:rPr>
        <w:t xml:space="preserve">, </w:t>
      </w:r>
      <w:r w:rsidR="004528CA" w:rsidRPr="004528CA">
        <w:rPr>
          <w:lang w:val="lv-LV"/>
        </w:rPr>
        <w:t xml:space="preserve">Antra </w:t>
      </w:r>
      <w:proofErr w:type="spellStart"/>
      <w:r w:rsidR="004528CA" w:rsidRPr="004528CA">
        <w:rPr>
          <w:lang w:val="lv-LV"/>
        </w:rPr>
        <w:t>Kamala</w:t>
      </w:r>
      <w:proofErr w:type="spellEnd"/>
      <w:r w:rsidR="004528CA">
        <w:rPr>
          <w:lang w:val="lv-LV"/>
        </w:rPr>
        <w:t xml:space="preserve">, </w:t>
      </w:r>
      <w:r w:rsidR="004528CA" w:rsidRPr="004528CA">
        <w:rPr>
          <w:lang w:val="lv-LV"/>
        </w:rPr>
        <w:t xml:space="preserve">Artis </w:t>
      </w:r>
      <w:proofErr w:type="spellStart"/>
      <w:r w:rsidR="004528CA" w:rsidRPr="004528CA">
        <w:rPr>
          <w:lang w:val="lv-LV"/>
        </w:rPr>
        <w:t>Ārgalis</w:t>
      </w:r>
      <w:proofErr w:type="spellEnd"/>
      <w:r w:rsidR="004528CA">
        <w:rPr>
          <w:lang w:val="lv-LV"/>
        </w:rPr>
        <w:t xml:space="preserve">, </w:t>
      </w:r>
      <w:r w:rsidR="004528CA" w:rsidRPr="004528CA">
        <w:rPr>
          <w:lang w:val="lv-LV"/>
        </w:rPr>
        <w:t>Dace</w:t>
      </w:r>
      <w:r w:rsidR="00221E68">
        <w:rPr>
          <w:lang w:val="lv-LV"/>
        </w:rPr>
        <w:t xml:space="preserve"> </w:t>
      </w:r>
      <w:r w:rsidR="004528CA">
        <w:rPr>
          <w:lang w:val="lv-LV"/>
        </w:rPr>
        <w:t>Tauriņa</w:t>
      </w:r>
      <w:r w:rsidR="004528CA" w:rsidRPr="004528CA">
        <w:rPr>
          <w:lang w:val="lv-LV"/>
        </w:rPr>
        <w:t xml:space="preserve"> </w:t>
      </w:r>
      <w:r w:rsidR="004528CA">
        <w:rPr>
          <w:lang w:val="lv-LV"/>
        </w:rPr>
        <w:t>(</w:t>
      </w:r>
      <w:r w:rsidR="004528CA" w:rsidRPr="004528CA">
        <w:rPr>
          <w:lang w:val="lv-LV"/>
        </w:rPr>
        <w:t>Aloja</w:t>
      </w:r>
      <w:r w:rsidR="004528CA">
        <w:rPr>
          <w:lang w:val="lv-LV"/>
        </w:rPr>
        <w:t xml:space="preserve">), </w:t>
      </w:r>
      <w:r w:rsidR="004528CA" w:rsidRPr="004528CA">
        <w:rPr>
          <w:lang w:val="lv-LV"/>
        </w:rPr>
        <w:t xml:space="preserve">Dace </w:t>
      </w:r>
      <w:proofErr w:type="spellStart"/>
      <w:r w:rsidR="004528CA" w:rsidRPr="004528CA">
        <w:rPr>
          <w:lang w:val="lv-LV"/>
        </w:rPr>
        <w:t>Barone</w:t>
      </w:r>
      <w:proofErr w:type="spellEnd"/>
      <w:r w:rsidR="004528CA">
        <w:rPr>
          <w:lang w:val="lv-LV"/>
        </w:rPr>
        <w:t xml:space="preserve">, </w:t>
      </w:r>
      <w:r w:rsidR="004528CA" w:rsidRPr="004528CA">
        <w:rPr>
          <w:lang w:val="lv-LV"/>
        </w:rPr>
        <w:t xml:space="preserve">Digna </w:t>
      </w:r>
      <w:proofErr w:type="spellStart"/>
      <w:r w:rsidR="004528CA" w:rsidRPr="004528CA">
        <w:rPr>
          <w:lang w:val="lv-LV"/>
        </w:rPr>
        <w:t>Būmane</w:t>
      </w:r>
      <w:proofErr w:type="spellEnd"/>
      <w:r w:rsidR="004528CA">
        <w:rPr>
          <w:lang w:val="lv-LV"/>
        </w:rPr>
        <w:t xml:space="preserve">, </w:t>
      </w:r>
      <w:r w:rsidR="004528CA" w:rsidRPr="004528CA">
        <w:rPr>
          <w:lang w:val="lv-LV"/>
        </w:rPr>
        <w:t>Dita Lejniece</w:t>
      </w:r>
      <w:r w:rsidR="004528CA">
        <w:rPr>
          <w:lang w:val="lv-LV"/>
        </w:rPr>
        <w:t xml:space="preserve">, </w:t>
      </w:r>
      <w:r w:rsidR="004528CA" w:rsidRPr="004528CA">
        <w:rPr>
          <w:lang w:val="lv-LV"/>
        </w:rPr>
        <w:t xml:space="preserve">Diāna </w:t>
      </w:r>
      <w:proofErr w:type="spellStart"/>
      <w:r w:rsidR="004528CA" w:rsidRPr="004528CA">
        <w:rPr>
          <w:lang w:val="lv-LV"/>
        </w:rPr>
        <w:t>Buivide</w:t>
      </w:r>
      <w:proofErr w:type="spellEnd"/>
      <w:r w:rsidR="004528CA">
        <w:rPr>
          <w:lang w:val="lv-LV"/>
        </w:rPr>
        <w:t xml:space="preserve">, </w:t>
      </w:r>
      <w:r w:rsidR="004528CA" w:rsidRPr="004528CA">
        <w:rPr>
          <w:lang w:val="lv-LV"/>
        </w:rPr>
        <w:t xml:space="preserve">Diāna </w:t>
      </w:r>
      <w:proofErr w:type="spellStart"/>
      <w:r w:rsidR="004528CA" w:rsidRPr="004528CA">
        <w:rPr>
          <w:lang w:val="lv-LV"/>
        </w:rPr>
        <w:t>Gederta</w:t>
      </w:r>
      <w:proofErr w:type="spellEnd"/>
      <w:r w:rsidR="004528CA">
        <w:rPr>
          <w:lang w:val="lv-LV"/>
        </w:rPr>
        <w:t xml:space="preserve">, </w:t>
      </w:r>
      <w:r w:rsidR="004528CA" w:rsidRPr="004528CA">
        <w:rPr>
          <w:lang w:val="lv-LV"/>
        </w:rPr>
        <w:t>Diāna Zaļupe</w:t>
      </w:r>
      <w:r w:rsidR="004528CA">
        <w:rPr>
          <w:lang w:val="lv-LV"/>
        </w:rPr>
        <w:t xml:space="preserve">, </w:t>
      </w:r>
      <w:proofErr w:type="spellStart"/>
      <w:r w:rsidR="004528CA" w:rsidRPr="004528CA">
        <w:rPr>
          <w:lang w:val="lv-LV"/>
        </w:rPr>
        <w:t>Elēna</w:t>
      </w:r>
      <w:proofErr w:type="spellEnd"/>
      <w:r w:rsidR="004528CA" w:rsidRPr="004528CA">
        <w:rPr>
          <w:lang w:val="lv-LV"/>
        </w:rPr>
        <w:t xml:space="preserve"> Brauna</w:t>
      </w:r>
      <w:r w:rsidR="004528CA">
        <w:rPr>
          <w:lang w:val="lv-LV"/>
        </w:rPr>
        <w:t xml:space="preserve">, </w:t>
      </w:r>
      <w:r w:rsidR="004528CA" w:rsidRPr="004528CA">
        <w:rPr>
          <w:lang w:val="lv-LV"/>
        </w:rPr>
        <w:t>Elīna Atslēga</w:t>
      </w:r>
      <w:r w:rsidR="004528CA">
        <w:rPr>
          <w:lang w:val="lv-LV"/>
        </w:rPr>
        <w:t xml:space="preserve">, </w:t>
      </w:r>
      <w:r w:rsidR="004528CA" w:rsidRPr="004528CA">
        <w:rPr>
          <w:lang w:val="lv-LV"/>
        </w:rPr>
        <w:t xml:space="preserve">Elīna </w:t>
      </w:r>
      <w:proofErr w:type="spellStart"/>
      <w:r w:rsidR="004528CA" w:rsidRPr="004528CA">
        <w:rPr>
          <w:lang w:val="lv-LV"/>
        </w:rPr>
        <w:t>Rūtentāle</w:t>
      </w:r>
      <w:proofErr w:type="spellEnd"/>
      <w:r w:rsidR="004528CA">
        <w:rPr>
          <w:lang w:val="lv-LV"/>
        </w:rPr>
        <w:t xml:space="preserve">, </w:t>
      </w:r>
      <w:r w:rsidR="004528CA" w:rsidRPr="004528CA">
        <w:rPr>
          <w:lang w:val="lv-LV"/>
        </w:rPr>
        <w:t xml:space="preserve">Evija </w:t>
      </w:r>
      <w:proofErr w:type="spellStart"/>
      <w:r w:rsidR="004528CA" w:rsidRPr="004528CA">
        <w:rPr>
          <w:lang w:val="lv-LV"/>
        </w:rPr>
        <w:t>Keisele</w:t>
      </w:r>
      <w:proofErr w:type="spellEnd"/>
      <w:r w:rsidR="004528CA">
        <w:rPr>
          <w:lang w:val="lv-LV"/>
        </w:rPr>
        <w:t xml:space="preserve">, </w:t>
      </w:r>
      <w:r w:rsidR="004528CA" w:rsidRPr="004528CA">
        <w:rPr>
          <w:lang w:val="lv-LV"/>
        </w:rPr>
        <w:t xml:space="preserve">Gita </w:t>
      </w:r>
      <w:proofErr w:type="spellStart"/>
      <w:r w:rsidR="004528CA" w:rsidRPr="004528CA">
        <w:rPr>
          <w:lang w:val="lv-LV"/>
        </w:rPr>
        <w:t>Kārnupe</w:t>
      </w:r>
      <w:proofErr w:type="spellEnd"/>
      <w:r w:rsidR="004528CA">
        <w:rPr>
          <w:lang w:val="lv-LV"/>
        </w:rPr>
        <w:t xml:space="preserve">, </w:t>
      </w:r>
      <w:r w:rsidR="004528CA" w:rsidRPr="004528CA">
        <w:rPr>
          <w:lang w:val="lv-LV"/>
        </w:rPr>
        <w:t>Gunita Gulbe</w:t>
      </w:r>
      <w:r w:rsidR="004528CA">
        <w:rPr>
          <w:lang w:val="lv-LV"/>
        </w:rPr>
        <w:t xml:space="preserve">, </w:t>
      </w:r>
      <w:r w:rsidR="004528CA" w:rsidRPr="004528CA">
        <w:rPr>
          <w:lang w:val="lv-LV"/>
        </w:rPr>
        <w:t>Ieva Celmiņa</w:t>
      </w:r>
      <w:r w:rsidR="004528CA">
        <w:rPr>
          <w:lang w:val="lv-LV"/>
        </w:rPr>
        <w:t xml:space="preserve">, </w:t>
      </w:r>
      <w:r w:rsidR="004528CA" w:rsidRPr="004528CA">
        <w:rPr>
          <w:lang w:val="lv-LV"/>
        </w:rPr>
        <w:t>Ilga Tiesnese</w:t>
      </w:r>
      <w:r w:rsidR="004528CA">
        <w:rPr>
          <w:lang w:val="lv-LV"/>
        </w:rPr>
        <w:t xml:space="preserve">, </w:t>
      </w:r>
      <w:r w:rsidR="004528CA" w:rsidRPr="004528CA">
        <w:rPr>
          <w:lang w:val="lv-LV"/>
        </w:rPr>
        <w:t>Ilze Ozoliņa</w:t>
      </w:r>
      <w:r w:rsidR="004528CA">
        <w:rPr>
          <w:lang w:val="lv-LV"/>
        </w:rPr>
        <w:t xml:space="preserve">, </w:t>
      </w:r>
      <w:r w:rsidR="004528CA" w:rsidRPr="004528CA">
        <w:rPr>
          <w:lang w:val="lv-LV"/>
        </w:rPr>
        <w:t>Ilze Žūriņa-Davidčuka</w:t>
      </w:r>
      <w:r w:rsidR="004528CA">
        <w:rPr>
          <w:lang w:val="lv-LV"/>
        </w:rPr>
        <w:t xml:space="preserve">, </w:t>
      </w:r>
      <w:r w:rsidR="004528CA" w:rsidRPr="004528CA">
        <w:rPr>
          <w:lang w:val="lv-LV"/>
        </w:rPr>
        <w:t xml:space="preserve">Ina </w:t>
      </w:r>
      <w:proofErr w:type="spellStart"/>
      <w:r w:rsidR="004528CA" w:rsidRPr="004528CA">
        <w:rPr>
          <w:lang w:val="lv-LV"/>
        </w:rPr>
        <w:t>Šternfelde</w:t>
      </w:r>
      <w:proofErr w:type="spellEnd"/>
      <w:r w:rsidR="004528CA">
        <w:rPr>
          <w:lang w:val="lv-LV"/>
        </w:rPr>
        <w:t xml:space="preserve">, </w:t>
      </w:r>
      <w:r w:rsidR="004528CA" w:rsidRPr="004528CA">
        <w:rPr>
          <w:lang w:val="lv-LV"/>
        </w:rPr>
        <w:t xml:space="preserve">Inese </w:t>
      </w:r>
      <w:proofErr w:type="spellStart"/>
      <w:r w:rsidR="004528CA" w:rsidRPr="004528CA">
        <w:rPr>
          <w:lang w:val="lv-LV"/>
        </w:rPr>
        <w:t>Dubulte</w:t>
      </w:r>
      <w:proofErr w:type="spellEnd"/>
      <w:r w:rsidR="004528CA">
        <w:rPr>
          <w:lang w:val="lv-LV"/>
        </w:rPr>
        <w:t xml:space="preserve">, </w:t>
      </w:r>
      <w:r w:rsidR="004528CA" w:rsidRPr="004528CA">
        <w:rPr>
          <w:lang w:val="lv-LV"/>
        </w:rPr>
        <w:t>Ineta Laizāne</w:t>
      </w:r>
      <w:r w:rsidR="004528CA">
        <w:rPr>
          <w:lang w:val="lv-LV"/>
        </w:rPr>
        <w:t xml:space="preserve">, </w:t>
      </w:r>
      <w:r w:rsidR="004528CA" w:rsidRPr="004528CA">
        <w:rPr>
          <w:lang w:val="lv-LV"/>
        </w:rPr>
        <w:t>Inga Indriksone</w:t>
      </w:r>
      <w:r w:rsidR="004528CA">
        <w:rPr>
          <w:lang w:val="lv-LV"/>
        </w:rPr>
        <w:t xml:space="preserve">, </w:t>
      </w:r>
      <w:r w:rsidR="004528CA" w:rsidRPr="004528CA">
        <w:rPr>
          <w:lang w:val="lv-LV"/>
        </w:rPr>
        <w:t>Inga Neimane</w:t>
      </w:r>
      <w:r w:rsidR="004528CA">
        <w:rPr>
          <w:lang w:val="lv-LV"/>
        </w:rPr>
        <w:t xml:space="preserve">, </w:t>
      </w:r>
      <w:r w:rsidR="004528CA" w:rsidRPr="004528CA">
        <w:rPr>
          <w:lang w:val="lv-LV"/>
        </w:rPr>
        <w:t>Inita Hartmane</w:t>
      </w:r>
      <w:r w:rsidR="004528CA">
        <w:rPr>
          <w:lang w:val="lv-LV"/>
        </w:rPr>
        <w:t xml:space="preserve">, </w:t>
      </w:r>
      <w:r w:rsidR="004528CA" w:rsidRPr="004528CA">
        <w:rPr>
          <w:lang w:val="lv-LV"/>
        </w:rPr>
        <w:t xml:space="preserve">Iveta </w:t>
      </w:r>
      <w:proofErr w:type="spellStart"/>
      <w:r w:rsidR="004528CA" w:rsidRPr="004528CA">
        <w:rPr>
          <w:lang w:val="lv-LV"/>
        </w:rPr>
        <w:t>Beļauniece</w:t>
      </w:r>
      <w:proofErr w:type="spellEnd"/>
      <w:r w:rsidR="004528CA">
        <w:rPr>
          <w:lang w:val="lv-LV"/>
        </w:rPr>
        <w:t xml:space="preserve">, </w:t>
      </w:r>
      <w:r w:rsidR="004528CA" w:rsidRPr="004528CA">
        <w:rPr>
          <w:lang w:val="lv-LV"/>
        </w:rPr>
        <w:t xml:space="preserve">Iveta </w:t>
      </w:r>
      <w:proofErr w:type="spellStart"/>
      <w:r w:rsidR="004528CA" w:rsidRPr="004528CA">
        <w:rPr>
          <w:lang w:val="lv-LV"/>
        </w:rPr>
        <w:t>Umule</w:t>
      </w:r>
      <w:proofErr w:type="spellEnd"/>
      <w:r w:rsidR="004528CA">
        <w:rPr>
          <w:lang w:val="lv-LV"/>
        </w:rPr>
        <w:t xml:space="preserve">, </w:t>
      </w:r>
      <w:proofErr w:type="spellStart"/>
      <w:r w:rsidR="004528CA" w:rsidRPr="004528CA">
        <w:rPr>
          <w:lang w:val="lv-LV"/>
        </w:rPr>
        <w:t>Izita</w:t>
      </w:r>
      <w:proofErr w:type="spellEnd"/>
      <w:r w:rsidR="004528CA" w:rsidRPr="004528CA">
        <w:rPr>
          <w:lang w:val="lv-LV"/>
        </w:rPr>
        <w:t xml:space="preserve"> Kļaviņa</w:t>
      </w:r>
      <w:r w:rsidR="004528CA">
        <w:rPr>
          <w:lang w:val="lv-LV"/>
        </w:rPr>
        <w:t xml:space="preserve">, </w:t>
      </w:r>
      <w:r w:rsidR="004528CA" w:rsidRPr="004528CA">
        <w:rPr>
          <w:lang w:val="lv-LV"/>
        </w:rPr>
        <w:t>Jana Lāce</w:t>
      </w:r>
      <w:r w:rsidR="004528CA">
        <w:rPr>
          <w:lang w:val="lv-LV"/>
        </w:rPr>
        <w:t xml:space="preserve">, </w:t>
      </w:r>
      <w:r w:rsidR="004528CA" w:rsidRPr="004528CA">
        <w:rPr>
          <w:lang w:val="lv-LV"/>
        </w:rPr>
        <w:t>Juris Graudiņš</w:t>
      </w:r>
      <w:r w:rsidR="004528CA">
        <w:rPr>
          <w:lang w:val="lv-LV"/>
        </w:rPr>
        <w:t xml:space="preserve">, </w:t>
      </w:r>
      <w:r w:rsidR="004528CA" w:rsidRPr="004528CA">
        <w:rPr>
          <w:lang w:val="lv-LV"/>
        </w:rPr>
        <w:t xml:space="preserve">Klinta </w:t>
      </w:r>
      <w:proofErr w:type="spellStart"/>
      <w:r w:rsidR="004528CA" w:rsidRPr="004528CA">
        <w:rPr>
          <w:lang w:val="lv-LV"/>
        </w:rPr>
        <w:t>Brojeva</w:t>
      </w:r>
      <w:proofErr w:type="spellEnd"/>
      <w:r w:rsidR="004528CA">
        <w:rPr>
          <w:lang w:val="lv-LV"/>
        </w:rPr>
        <w:t xml:space="preserve">, </w:t>
      </w:r>
      <w:r w:rsidR="004528CA" w:rsidRPr="004528CA">
        <w:rPr>
          <w:lang w:val="lv-LV"/>
        </w:rPr>
        <w:t xml:space="preserve">Kristiāna </w:t>
      </w:r>
      <w:proofErr w:type="spellStart"/>
      <w:r w:rsidR="004528CA" w:rsidRPr="004528CA">
        <w:rPr>
          <w:lang w:val="lv-LV"/>
        </w:rPr>
        <w:t>Pamše</w:t>
      </w:r>
      <w:proofErr w:type="spellEnd"/>
      <w:r w:rsidR="004528CA">
        <w:rPr>
          <w:lang w:val="lv-LV"/>
        </w:rPr>
        <w:t xml:space="preserve">, </w:t>
      </w:r>
      <w:r w:rsidR="004528CA" w:rsidRPr="004528CA">
        <w:rPr>
          <w:lang w:val="lv-LV"/>
        </w:rPr>
        <w:t>Kristīne Lielmane</w:t>
      </w:r>
      <w:r w:rsidR="004528CA">
        <w:rPr>
          <w:lang w:val="lv-LV"/>
        </w:rPr>
        <w:t xml:space="preserve">, </w:t>
      </w:r>
      <w:r w:rsidR="004528CA" w:rsidRPr="004528CA">
        <w:rPr>
          <w:lang w:val="lv-LV"/>
        </w:rPr>
        <w:t xml:space="preserve">Kristīne </w:t>
      </w:r>
      <w:proofErr w:type="spellStart"/>
      <w:r w:rsidR="004528CA" w:rsidRPr="004528CA">
        <w:rPr>
          <w:lang w:val="lv-LV"/>
        </w:rPr>
        <w:t>Pažemecka</w:t>
      </w:r>
      <w:proofErr w:type="spellEnd"/>
      <w:r w:rsidR="004528CA">
        <w:rPr>
          <w:lang w:val="lv-LV"/>
        </w:rPr>
        <w:t xml:space="preserve">, </w:t>
      </w:r>
      <w:r w:rsidR="004528CA" w:rsidRPr="004528CA">
        <w:rPr>
          <w:lang w:val="lv-LV"/>
        </w:rPr>
        <w:t xml:space="preserve">Kārlis </w:t>
      </w:r>
      <w:proofErr w:type="spellStart"/>
      <w:r w:rsidR="004528CA" w:rsidRPr="004528CA">
        <w:rPr>
          <w:lang w:val="lv-LV"/>
        </w:rPr>
        <w:t>Irmejs</w:t>
      </w:r>
      <w:proofErr w:type="spellEnd"/>
      <w:r w:rsidR="004528CA">
        <w:rPr>
          <w:lang w:val="lv-LV"/>
        </w:rPr>
        <w:t xml:space="preserve">, </w:t>
      </w:r>
      <w:r w:rsidR="004528CA" w:rsidRPr="004528CA">
        <w:rPr>
          <w:lang w:val="lv-LV"/>
        </w:rPr>
        <w:t xml:space="preserve">Laura </w:t>
      </w:r>
      <w:proofErr w:type="spellStart"/>
      <w:r w:rsidR="004528CA" w:rsidRPr="004528CA">
        <w:rPr>
          <w:lang w:val="lv-LV"/>
        </w:rPr>
        <w:t>Siksaliete</w:t>
      </w:r>
      <w:proofErr w:type="spellEnd"/>
      <w:r w:rsidR="004528CA">
        <w:rPr>
          <w:lang w:val="lv-LV"/>
        </w:rPr>
        <w:t xml:space="preserve">, </w:t>
      </w:r>
      <w:r w:rsidR="004528CA" w:rsidRPr="004528CA">
        <w:rPr>
          <w:lang w:val="lv-LV"/>
        </w:rPr>
        <w:t>Liene Berga</w:t>
      </w:r>
      <w:r w:rsidR="004528CA">
        <w:rPr>
          <w:lang w:val="lv-LV"/>
        </w:rPr>
        <w:t xml:space="preserve">, </w:t>
      </w:r>
      <w:r w:rsidR="004528CA" w:rsidRPr="004528CA">
        <w:rPr>
          <w:lang w:val="lv-LV"/>
        </w:rPr>
        <w:t>Liene Čečiņa</w:t>
      </w:r>
      <w:r w:rsidR="004528CA">
        <w:rPr>
          <w:lang w:val="lv-LV"/>
        </w:rPr>
        <w:t xml:space="preserve">, </w:t>
      </w:r>
      <w:proofErr w:type="spellStart"/>
      <w:r w:rsidR="004528CA" w:rsidRPr="004528CA">
        <w:rPr>
          <w:lang w:val="lv-LV"/>
        </w:rPr>
        <w:t>Linita</w:t>
      </w:r>
      <w:proofErr w:type="spellEnd"/>
      <w:r w:rsidR="004528CA" w:rsidRPr="004528CA">
        <w:rPr>
          <w:lang w:val="lv-LV"/>
        </w:rPr>
        <w:t xml:space="preserve"> Amoliņa</w:t>
      </w:r>
      <w:r w:rsidR="004528CA">
        <w:rPr>
          <w:lang w:val="lv-LV"/>
        </w:rPr>
        <w:t xml:space="preserve">, </w:t>
      </w:r>
      <w:r w:rsidR="004528CA" w:rsidRPr="004528CA">
        <w:rPr>
          <w:lang w:val="lv-LV"/>
        </w:rPr>
        <w:t>Līga Liepiņa</w:t>
      </w:r>
      <w:r w:rsidR="004528CA">
        <w:rPr>
          <w:lang w:val="lv-LV"/>
        </w:rPr>
        <w:t xml:space="preserve">, </w:t>
      </w:r>
      <w:r w:rsidR="004528CA" w:rsidRPr="004528CA">
        <w:rPr>
          <w:lang w:val="lv-LV"/>
        </w:rPr>
        <w:t>Līva Aizsila</w:t>
      </w:r>
      <w:r w:rsidR="004528CA">
        <w:rPr>
          <w:lang w:val="lv-LV"/>
        </w:rPr>
        <w:t>,</w:t>
      </w:r>
      <w:r w:rsidR="004528CA" w:rsidRPr="004528CA">
        <w:rPr>
          <w:lang w:val="lv-LV"/>
        </w:rPr>
        <w:t xml:space="preserve"> Maija Andersone</w:t>
      </w:r>
      <w:r w:rsidR="004528CA">
        <w:rPr>
          <w:lang w:val="lv-LV"/>
        </w:rPr>
        <w:t xml:space="preserve">, </w:t>
      </w:r>
      <w:r w:rsidR="004528CA" w:rsidRPr="004528CA">
        <w:rPr>
          <w:lang w:val="lv-LV"/>
        </w:rPr>
        <w:t xml:space="preserve">Māris </w:t>
      </w:r>
      <w:proofErr w:type="spellStart"/>
      <w:r w:rsidR="004528CA" w:rsidRPr="004528CA">
        <w:rPr>
          <w:lang w:val="lv-LV"/>
        </w:rPr>
        <w:t>Beļaunieks</w:t>
      </w:r>
      <w:proofErr w:type="spellEnd"/>
      <w:r w:rsidR="004528CA">
        <w:rPr>
          <w:lang w:val="lv-LV"/>
        </w:rPr>
        <w:t xml:space="preserve">, </w:t>
      </w:r>
      <w:r w:rsidR="004528CA" w:rsidRPr="004528CA">
        <w:rPr>
          <w:lang w:val="lv-LV"/>
        </w:rPr>
        <w:t xml:space="preserve">Raivis </w:t>
      </w:r>
      <w:proofErr w:type="spellStart"/>
      <w:r w:rsidR="004528CA" w:rsidRPr="004528CA">
        <w:rPr>
          <w:lang w:val="lv-LV"/>
        </w:rPr>
        <w:t>Galītis</w:t>
      </w:r>
      <w:proofErr w:type="spellEnd"/>
      <w:r w:rsidR="004528CA">
        <w:rPr>
          <w:lang w:val="lv-LV"/>
        </w:rPr>
        <w:t xml:space="preserve">, </w:t>
      </w:r>
      <w:r w:rsidR="004528CA" w:rsidRPr="004528CA">
        <w:rPr>
          <w:lang w:val="lv-LV"/>
        </w:rPr>
        <w:t>Regīna Tamane</w:t>
      </w:r>
      <w:r w:rsidR="004528CA">
        <w:rPr>
          <w:lang w:val="lv-LV"/>
        </w:rPr>
        <w:t xml:space="preserve">, </w:t>
      </w:r>
      <w:r w:rsidR="004528CA" w:rsidRPr="004528CA">
        <w:rPr>
          <w:lang w:val="lv-LV"/>
        </w:rPr>
        <w:t>Sabīne Stūre</w:t>
      </w:r>
      <w:r w:rsidR="004528CA">
        <w:rPr>
          <w:lang w:val="lv-LV"/>
        </w:rPr>
        <w:t xml:space="preserve">, </w:t>
      </w:r>
      <w:r w:rsidR="004528CA" w:rsidRPr="004528CA">
        <w:rPr>
          <w:lang w:val="lv-LV"/>
        </w:rPr>
        <w:t>Sandra Avotiņa</w:t>
      </w:r>
      <w:r w:rsidR="004528CA">
        <w:rPr>
          <w:lang w:val="lv-LV"/>
        </w:rPr>
        <w:t xml:space="preserve">, </w:t>
      </w:r>
      <w:r w:rsidR="004528CA" w:rsidRPr="004528CA">
        <w:rPr>
          <w:lang w:val="lv-LV"/>
        </w:rPr>
        <w:t xml:space="preserve">Sandra </w:t>
      </w:r>
      <w:proofErr w:type="spellStart"/>
      <w:r w:rsidR="004528CA" w:rsidRPr="004528CA">
        <w:rPr>
          <w:lang w:val="lv-LV"/>
        </w:rPr>
        <w:t>Smiltniece</w:t>
      </w:r>
      <w:proofErr w:type="spellEnd"/>
      <w:r w:rsidR="004528CA">
        <w:rPr>
          <w:lang w:val="lv-LV"/>
        </w:rPr>
        <w:t xml:space="preserve">, </w:t>
      </w:r>
      <w:r w:rsidR="004528CA" w:rsidRPr="004528CA">
        <w:rPr>
          <w:lang w:val="lv-LV"/>
        </w:rPr>
        <w:t xml:space="preserve">Santa </w:t>
      </w:r>
      <w:proofErr w:type="spellStart"/>
      <w:r w:rsidR="004528CA" w:rsidRPr="004528CA">
        <w:rPr>
          <w:lang w:val="lv-LV"/>
        </w:rPr>
        <w:t>Čingule</w:t>
      </w:r>
      <w:proofErr w:type="spellEnd"/>
      <w:r w:rsidR="004528CA">
        <w:rPr>
          <w:lang w:val="lv-LV"/>
        </w:rPr>
        <w:t xml:space="preserve">, </w:t>
      </w:r>
      <w:r w:rsidR="004528CA" w:rsidRPr="004528CA">
        <w:rPr>
          <w:lang w:val="lv-LV"/>
        </w:rPr>
        <w:t xml:space="preserve">Sarma </w:t>
      </w:r>
      <w:proofErr w:type="spellStart"/>
      <w:r w:rsidR="004528CA" w:rsidRPr="004528CA">
        <w:rPr>
          <w:lang w:val="lv-LV"/>
        </w:rPr>
        <w:t>Kacara</w:t>
      </w:r>
      <w:proofErr w:type="spellEnd"/>
      <w:r w:rsidR="004528CA">
        <w:rPr>
          <w:lang w:val="lv-LV"/>
        </w:rPr>
        <w:t xml:space="preserve">, </w:t>
      </w:r>
      <w:r w:rsidR="004528CA" w:rsidRPr="004528CA">
        <w:rPr>
          <w:lang w:val="lv-LV"/>
        </w:rPr>
        <w:t xml:space="preserve">Sintija </w:t>
      </w:r>
      <w:proofErr w:type="spellStart"/>
      <w:r w:rsidR="004528CA" w:rsidRPr="004528CA">
        <w:rPr>
          <w:lang w:val="lv-LV"/>
        </w:rPr>
        <w:t>Zute</w:t>
      </w:r>
      <w:proofErr w:type="spellEnd"/>
      <w:r w:rsidR="004528CA">
        <w:rPr>
          <w:lang w:val="lv-LV"/>
        </w:rPr>
        <w:t xml:space="preserve">, </w:t>
      </w:r>
      <w:r w:rsidR="004528CA" w:rsidRPr="004528CA">
        <w:rPr>
          <w:lang w:val="lv-LV"/>
        </w:rPr>
        <w:t xml:space="preserve">Solvita </w:t>
      </w:r>
      <w:proofErr w:type="spellStart"/>
      <w:r w:rsidR="004528CA" w:rsidRPr="004528CA">
        <w:rPr>
          <w:lang w:val="lv-LV"/>
        </w:rPr>
        <w:t>Kukanovska</w:t>
      </w:r>
      <w:proofErr w:type="spellEnd"/>
      <w:r w:rsidR="004528CA">
        <w:rPr>
          <w:lang w:val="lv-LV"/>
        </w:rPr>
        <w:t xml:space="preserve">, </w:t>
      </w:r>
      <w:r w:rsidR="004528CA" w:rsidRPr="004528CA">
        <w:rPr>
          <w:lang w:val="lv-LV"/>
        </w:rPr>
        <w:t xml:space="preserve">Valda </w:t>
      </w:r>
      <w:proofErr w:type="spellStart"/>
      <w:r w:rsidR="004528CA" w:rsidRPr="004528CA">
        <w:rPr>
          <w:lang w:val="lv-LV"/>
        </w:rPr>
        <w:t>Tinkusa</w:t>
      </w:r>
      <w:proofErr w:type="spellEnd"/>
      <w:r w:rsidR="004528CA">
        <w:rPr>
          <w:lang w:val="lv-LV"/>
        </w:rPr>
        <w:t xml:space="preserve">, </w:t>
      </w:r>
      <w:r w:rsidR="004528CA" w:rsidRPr="004528CA">
        <w:rPr>
          <w:lang w:val="lv-LV"/>
        </w:rPr>
        <w:t>Ziedīte Jirgensone</w:t>
      </w:r>
      <w:r w:rsidR="004528CA">
        <w:rPr>
          <w:lang w:val="lv-LV"/>
        </w:rPr>
        <w:t xml:space="preserve">, </w:t>
      </w:r>
      <w:r w:rsidR="004528CA" w:rsidRPr="004528CA">
        <w:rPr>
          <w:lang w:val="lv-LV"/>
        </w:rPr>
        <w:t>Andris Garklāvs</w:t>
      </w:r>
      <w:r w:rsidR="004528CA">
        <w:rPr>
          <w:lang w:val="lv-LV"/>
        </w:rPr>
        <w:t xml:space="preserve">, </w:t>
      </w:r>
      <w:r w:rsidR="004528CA" w:rsidRPr="004528CA">
        <w:rPr>
          <w:lang w:val="lv-LV"/>
        </w:rPr>
        <w:t>Gunita</w:t>
      </w:r>
      <w:r w:rsidR="004528CA">
        <w:rPr>
          <w:lang w:val="lv-LV"/>
        </w:rPr>
        <w:t xml:space="preserve"> </w:t>
      </w:r>
      <w:proofErr w:type="spellStart"/>
      <w:r w:rsidR="004528CA">
        <w:rPr>
          <w:lang w:val="lv-LV"/>
        </w:rPr>
        <w:t>B</w:t>
      </w:r>
      <w:r w:rsidR="004528CA" w:rsidRPr="004528CA">
        <w:rPr>
          <w:lang w:val="lv-LV"/>
        </w:rPr>
        <w:t>isniece</w:t>
      </w:r>
      <w:proofErr w:type="spellEnd"/>
      <w:r w:rsidR="004528CA">
        <w:rPr>
          <w:lang w:val="lv-LV"/>
        </w:rPr>
        <w:t xml:space="preserve">, </w:t>
      </w:r>
      <w:r w:rsidR="004528CA" w:rsidRPr="004528CA">
        <w:rPr>
          <w:lang w:val="lv-LV"/>
        </w:rPr>
        <w:t>Liene</w:t>
      </w:r>
      <w:r w:rsidR="004528CA">
        <w:rPr>
          <w:lang w:val="lv-LV"/>
        </w:rPr>
        <w:t xml:space="preserve"> </w:t>
      </w:r>
      <w:proofErr w:type="spellStart"/>
      <w:r w:rsidR="004528CA">
        <w:rPr>
          <w:lang w:val="lv-LV"/>
        </w:rPr>
        <w:t>B</w:t>
      </w:r>
      <w:r w:rsidR="004528CA" w:rsidRPr="004528CA">
        <w:rPr>
          <w:lang w:val="lv-LV"/>
        </w:rPr>
        <w:t>ukne</w:t>
      </w:r>
      <w:proofErr w:type="spellEnd"/>
      <w:r w:rsidR="004528CA">
        <w:rPr>
          <w:lang w:val="lv-LV"/>
        </w:rPr>
        <w:t>.</w:t>
      </w:r>
    </w:p>
    <w:p w14:paraId="57422E8C" w14:textId="77777777" w:rsidR="00DB3355" w:rsidRPr="004528CA" w:rsidRDefault="00DB3355" w:rsidP="007C514F">
      <w:pPr>
        <w:jc w:val="both"/>
        <w:rPr>
          <w:lang w:val="lv-LV"/>
        </w:rPr>
      </w:pPr>
    </w:p>
    <w:p w14:paraId="38D304E8" w14:textId="77777777" w:rsidR="00DC68DE" w:rsidRPr="00B23135" w:rsidRDefault="00DC68DE" w:rsidP="007C514F">
      <w:pPr>
        <w:jc w:val="both"/>
        <w:rPr>
          <w:rFonts w:eastAsia="Calibri"/>
          <w:b/>
          <w:bCs/>
          <w:caps/>
          <w:lang w:val="lv-LV"/>
        </w:rPr>
      </w:pPr>
      <w:r w:rsidRPr="00B23135">
        <w:rPr>
          <w:rFonts w:eastAsia="Calibri"/>
          <w:b/>
          <w:bCs/>
          <w:lang w:val="lv-LV" w:eastAsia="lv-LV"/>
        </w:rPr>
        <w:t>Darba kārtība:</w:t>
      </w:r>
    </w:p>
    <w:p w14:paraId="6C5021FD" w14:textId="4F2B1D03" w:rsidR="00DB3355" w:rsidRPr="00DB3355" w:rsidRDefault="00DB3355" w:rsidP="007C514F">
      <w:pPr>
        <w:pStyle w:val="Sarakstarindkopa"/>
        <w:numPr>
          <w:ilvl w:val="0"/>
          <w:numId w:val="22"/>
        </w:numPr>
        <w:ind w:left="357" w:hanging="357"/>
        <w:jc w:val="both"/>
        <w:rPr>
          <w:color w:val="000000"/>
        </w:rPr>
      </w:pPr>
      <w:r w:rsidRPr="00DB3355">
        <w:rPr>
          <w:noProof/>
          <w:color w:val="000000"/>
        </w:rPr>
        <w:t>Par darba kārtību</w:t>
      </w:r>
      <w:r>
        <w:rPr>
          <w:noProof/>
          <w:color w:val="000000"/>
        </w:rPr>
        <w:t>.</w:t>
      </w:r>
    </w:p>
    <w:p w14:paraId="5934D02F" w14:textId="4404DFF8" w:rsidR="00DB3355" w:rsidRPr="00DB3355" w:rsidRDefault="00DB3355" w:rsidP="007C514F">
      <w:pPr>
        <w:pStyle w:val="Sarakstarindkopa"/>
        <w:numPr>
          <w:ilvl w:val="0"/>
          <w:numId w:val="22"/>
        </w:numPr>
        <w:ind w:left="357" w:hanging="357"/>
        <w:jc w:val="both"/>
        <w:rPr>
          <w:color w:val="000000"/>
        </w:rPr>
      </w:pPr>
      <w:r w:rsidRPr="00DB3355">
        <w:rPr>
          <w:noProof/>
          <w:color w:val="000000"/>
        </w:rPr>
        <w:t>Par grozījumu Alojas pirmsskolas izglītības iestādes “Auseklītis” nolikumā</w:t>
      </w:r>
      <w:r>
        <w:rPr>
          <w:noProof/>
          <w:color w:val="000000"/>
        </w:rPr>
        <w:t>.</w:t>
      </w:r>
    </w:p>
    <w:p w14:paraId="5A237CDB" w14:textId="0A110BCF" w:rsidR="00DB3355" w:rsidRPr="00DB3355" w:rsidRDefault="00DB3355" w:rsidP="007C514F">
      <w:pPr>
        <w:pStyle w:val="Sarakstarindkopa"/>
        <w:numPr>
          <w:ilvl w:val="0"/>
          <w:numId w:val="22"/>
        </w:numPr>
        <w:ind w:left="357" w:hanging="357"/>
        <w:jc w:val="both"/>
        <w:rPr>
          <w:color w:val="000000"/>
        </w:rPr>
      </w:pPr>
      <w:r w:rsidRPr="00DB3355">
        <w:rPr>
          <w:noProof/>
          <w:color w:val="000000"/>
        </w:rPr>
        <w:t>Par viena izglītojamā apmācības izmaksām Limbažu novada pašvaldības izglītības iestādēs savstarpējo norēķinu pakalpojuma sniegšanai par periodu no 2025. gada 1. janvāra līdz 2025. gada 31. decembrim</w:t>
      </w:r>
      <w:r>
        <w:rPr>
          <w:noProof/>
          <w:color w:val="000000"/>
        </w:rPr>
        <w:t>.</w:t>
      </w:r>
    </w:p>
    <w:p w14:paraId="1E79B8F9" w14:textId="4AFEA817" w:rsidR="00DB3355" w:rsidRPr="00DB3355" w:rsidRDefault="00DB3355" w:rsidP="007C514F">
      <w:pPr>
        <w:pStyle w:val="Sarakstarindkopa"/>
        <w:numPr>
          <w:ilvl w:val="0"/>
          <w:numId w:val="22"/>
        </w:numPr>
        <w:ind w:left="357" w:hanging="357"/>
        <w:jc w:val="both"/>
        <w:rPr>
          <w:color w:val="000000"/>
        </w:rPr>
      </w:pPr>
      <w:r w:rsidRPr="00DB3355">
        <w:rPr>
          <w:noProof/>
          <w:color w:val="000000"/>
        </w:rPr>
        <w:t>Par valsts budžeta līdzekļu piešķiršanu Limbažu novada Sporta skolai</w:t>
      </w:r>
      <w:r>
        <w:rPr>
          <w:noProof/>
          <w:color w:val="000000"/>
        </w:rPr>
        <w:t>.</w:t>
      </w:r>
    </w:p>
    <w:p w14:paraId="3EB9F303" w14:textId="2683546C" w:rsidR="00DB3355" w:rsidRPr="00DB3355" w:rsidRDefault="00DB3355" w:rsidP="007C514F">
      <w:pPr>
        <w:pStyle w:val="Sarakstarindkopa"/>
        <w:numPr>
          <w:ilvl w:val="0"/>
          <w:numId w:val="22"/>
        </w:numPr>
        <w:ind w:left="357" w:hanging="357"/>
        <w:jc w:val="both"/>
        <w:rPr>
          <w:color w:val="000000"/>
        </w:rPr>
      </w:pPr>
      <w:r w:rsidRPr="00DB3355">
        <w:rPr>
          <w:noProof/>
          <w:color w:val="000000"/>
        </w:rPr>
        <w:t>Par valsts budžeta kultūrizglītības programmas “Latvijas skolas soma” finansējuma iekļaušanu Limbažu novada Izglītības pārvaldes budžetā</w:t>
      </w:r>
      <w:r>
        <w:rPr>
          <w:noProof/>
          <w:color w:val="000000"/>
        </w:rPr>
        <w:t>.</w:t>
      </w:r>
    </w:p>
    <w:p w14:paraId="7EAC89A9" w14:textId="174A7373" w:rsidR="00DB3355" w:rsidRPr="00DB3355" w:rsidRDefault="00DB3355" w:rsidP="007C514F">
      <w:pPr>
        <w:pStyle w:val="Sarakstarindkopa"/>
        <w:numPr>
          <w:ilvl w:val="0"/>
          <w:numId w:val="22"/>
        </w:numPr>
        <w:ind w:left="357" w:hanging="357"/>
        <w:jc w:val="both"/>
        <w:rPr>
          <w:color w:val="000000"/>
        </w:rPr>
      </w:pPr>
      <w:r w:rsidRPr="00DB3355">
        <w:rPr>
          <w:noProof/>
          <w:color w:val="000000"/>
        </w:rPr>
        <w:t>Par individuālā plāna īstenošanu projektā “Digitālā darba ar jaunatni sistēmas attīstība pašvaldībās” un Vienošanās parakstīšanu ar Jaunatnes starptautisko programmu aģentūru</w:t>
      </w:r>
      <w:r>
        <w:rPr>
          <w:noProof/>
          <w:color w:val="000000"/>
        </w:rPr>
        <w:t>.</w:t>
      </w:r>
    </w:p>
    <w:p w14:paraId="3C2A14DA" w14:textId="1E3BCFCE" w:rsidR="00DB3355" w:rsidRPr="00DB3355" w:rsidRDefault="00DB3355" w:rsidP="007C514F">
      <w:pPr>
        <w:pStyle w:val="Sarakstarindkopa"/>
        <w:numPr>
          <w:ilvl w:val="0"/>
          <w:numId w:val="22"/>
        </w:numPr>
        <w:ind w:left="357" w:hanging="357"/>
        <w:jc w:val="both"/>
        <w:rPr>
          <w:color w:val="000000"/>
        </w:rPr>
      </w:pPr>
      <w:r w:rsidRPr="00DB3355">
        <w:rPr>
          <w:noProof/>
          <w:color w:val="000000"/>
        </w:rPr>
        <w:lastRenderedPageBreak/>
        <w:t>Par projekta “Nacionālie koordinatori dalības pieaugušo izglītībā veicināšanai Latvijā” finansējuma iekļaušanu Limbažu novada Izglītības pārvaldes budžetā</w:t>
      </w:r>
      <w:r>
        <w:rPr>
          <w:noProof/>
          <w:color w:val="000000"/>
        </w:rPr>
        <w:t>.</w:t>
      </w:r>
    </w:p>
    <w:p w14:paraId="356EBDCC" w14:textId="779FE12F" w:rsidR="00DB3355" w:rsidRPr="00DB3355" w:rsidRDefault="00DB3355" w:rsidP="007C514F">
      <w:pPr>
        <w:pStyle w:val="Sarakstarindkopa"/>
        <w:numPr>
          <w:ilvl w:val="0"/>
          <w:numId w:val="22"/>
        </w:numPr>
        <w:ind w:left="357" w:hanging="357"/>
        <w:jc w:val="both"/>
        <w:rPr>
          <w:color w:val="000000"/>
        </w:rPr>
      </w:pPr>
      <w:r w:rsidRPr="00DB3355">
        <w:rPr>
          <w:noProof/>
          <w:color w:val="000000"/>
        </w:rPr>
        <w:t>Par Limbažu Bērnu un jauniešu centra organizētā pasākuma skolēnu teātra festivāla “Saspēle” dalības maksas apstiprināšanu</w:t>
      </w:r>
      <w:r>
        <w:rPr>
          <w:noProof/>
          <w:color w:val="000000"/>
        </w:rPr>
        <w:t>.</w:t>
      </w:r>
    </w:p>
    <w:p w14:paraId="74740356" w14:textId="4B8EAFA0" w:rsidR="00DB3355" w:rsidRPr="00DB3355" w:rsidRDefault="00DB3355" w:rsidP="007C514F">
      <w:pPr>
        <w:pStyle w:val="Sarakstarindkopa"/>
        <w:numPr>
          <w:ilvl w:val="0"/>
          <w:numId w:val="22"/>
        </w:numPr>
        <w:ind w:left="357" w:hanging="357"/>
        <w:jc w:val="both"/>
        <w:rPr>
          <w:color w:val="000000"/>
        </w:rPr>
      </w:pPr>
      <w:r w:rsidRPr="00DB3355">
        <w:rPr>
          <w:noProof/>
          <w:color w:val="000000"/>
        </w:rPr>
        <w:t>Par konceptuālu atbalstu līdzfinansējuma piešķiršanai biedrības „Salacgrīvas ūdens sporta-atpūtas biedrība” projektam "Plostu - pontonu sistēma Salacgrīvas Jahtu ostā"</w:t>
      </w:r>
      <w:r>
        <w:rPr>
          <w:noProof/>
          <w:color w:val="000000"/>
        </w:rPr>
        <w:t>.</w:t>
      </w:r>
    </w:p>
    <w:p w14:paraId="21B0FE58" w14:textId="3BF4682A" w:rsidR="00DB3355" w:rsidRPr="00DB3355" w:rsidRDefault="00DB3355" w:rsidP="007C514F">
      <w:pPr>
        <w:pStyle w:val="Sarakstarindkopa"/>
        <w:numPr>
          <w:ilvl w:val="0"/>
          <w:numId w:val="22"/>
        </w:numPr>
        <w:ind w:left="357" w:hanging="357"/>
        <w:jc w:val="both"/>
        <w:rPr>
          <w:color w:val="000000"/>
        </w:rPr>
      </w:pPr>
      <w:r w:rsidRPr="00DB3355">
        <w:rPr>
          <w:noProof/>
          <w:color w:val="000000"/>
        </w:rPr>
        <w:t>Par konceptuālu atbalstu līdzfinansējuma piešķiršanai biedrības „Salacgrīvas ūdens sporta-atpūtas biedrība” projektam "Kanoe airēšanas attīstība Salacgrīvā"</w:t>
      </w:r>
      <w:r>
        <w:rPr>
          <w:noProof/>
          <w:color w:val="000000"/>
        </w:rPr>
        <w:t>.</w:t>
      </w:r>
    </w:p>
    <w:p w14:paraId="1E1A3270" w14:textId="2A4CE156" w:rsidR="00DB3355" w:rsidRPr="00DB3355" w:rsidRDefault="00DB3355" w:rsidP="007C514F">
      <w:pPr>
        <w:pStyle w:val="Sarakstarindkopa"/>
        <w:numPr>
          <w:ilvl w:val="0"/>
          <w:numId w:val="22"/>
        </w:numPr>
        <w:ind w:left="357" w:hanging="357"/>
        <w:jc w:val="both"/>
        <w:rPr>
          <w:color w:val="000000"/>
        </w:rPr>
      </w:pPr>
      <w:r w:rsidRPr="00DB3355">
        <w:rPr>
          <w:noProof/>
          <w:color w:val="000000"/>
        </w:rPr>
        <w:t>(papildu d.k. jaut.) Par konceptuālu atbalstu līdzfinansējuma piešķiršanai biedrības "Šūna" projektam "Kultūrvēsturiskā mantojuma saglabāšana - Svētciema muižas parks"</w:t>
      </w:r>
      <w:r>
        <w:rPr>
          <w:noProof/>
          <w:color w:val="000000"/>
        </w:rPr>
        <w:t>.</w:t>
      </w:r>
    </w:p>
    <w:p w14:paraId="6E0DBC90" w14:textId="626D5E0E" w:rsidR="00DB3355" w:rsidRPr="00DB3355" w:rsidRDefault="00DB3355" w:rsidP="007C514F">
      <w:pPr>
        <w:pStyle w:val="Sarakstarindkopa"/>
        <w:numPr>
          <w:ilvl w:val="0"/>
          <w:numId w:val="22"/>
        </w:numPr>
        <w:ind w:left="357" w:hanging="357"/>
        <w:jc w:val="both"/>
        <w:rPr>
          <w:color w:val="000000"/>
        </w:rPr>
      </w:pPr>
      <w:r w:rsidRPr="00DB3355">
        <w:rPr>
          <w:noProof/>
          <w:color w:val="000000"/>
        </w:rPr>
        <w:t>(papildu d.k. jaut.) Par Limbažu novada pašvaldības bērnu un jauniešu nometņu līdzfinansēšanas projektu konkursa nolikuma apstiprināšanu</w:t>
      </w:r>
      <w:r>
        <w:rPr>
          <w:noProof/>
          <w:color w:val="000000"/>
        </w:rPr>
        <w:t>.</w:t>
      </w:r>
    </w:p>
    <w:p w14:paraId="2007E443" w14:textId="18BE39AC" w:rsidR="00DB3355" w:rsidRPr="00DB3355" w:rsidRDefault="00DB3355" w:rsidP="007C514F">
      <w:pPr>
        <w:pStyle w:val="Sarakstarindkopa"/>
        <w:numPr>
          <w:ilvl w:val="0"/>
          <w:numId w:val="22"/>
        </w:numPr>
        <w:ind w:left="357" w:hanging="357"/>
        <w:jc w:val="both"/>
        <w:rPr>
          <w:color w:val="000000"/>
        </w:rPr>
      </w:pPr>
      <w:r w:rsidRPr="00DB3355">
        <w:rPr>
          <w:noProof/>
          <w:color w:val="000000"/>
        </w:rPr>
        <w:t>(papildu d.k. jaut.) Par Limbažu novada pašvaldības bērnu un jauniešu nometņu finansēšanas projektu konkursa vērtēšanas komisijas apstiprināšanu</w:t>
      </w:r>
      <w:r>
        <w:rPr>
          <w:noProof/>
          <w:color w:val="000000"/>
        </w:rPr>
        <w:t>.</w:t>
      </w:r>
    </w:p>
    <w:p w14:paraId="69CCB33B" w14:textId="54B73541" w:rsidR="00DB3355" w:rsidRPr="00DB3355" w:rsidRDefault="00DB3355" w:rsidP="007C514F">
      <w:pPr>
        <w:pStyle w:val="Sarakstarindkopa"/>
        <w:numPr>
          <w:ilvl w:val="0"/>
          <w:numId w:val="22"/>
        </w:numPr>
        <w:ind w:left="357" w:hanging="357"/>
        <w:jc w:val="both"/>
        <w:rPr>
          <w:color w:val="000000"/>
        </w:rPr>
      </w:pPr>
      <w:r w:rsidRPr="00DB3355">
        <w:rPr>
          <w:noProof/>
          <w:color w:val="000000"/>
        </w:rPr>
        <w:t>Informācijas</w:t>
      </w:r>
      <w:r>
        <w:rPr>
          <w:noProof/>
          <w:color w:val="000000"/>
        </w:rPr>
        <w:t>.</w:t>
      </w:r>
    </w:p>
    <w:p w14:paraId="74815C1B" w14:textId="77777777" w:rsidR="0016258E" w:rsidRDefault="0016258E" w:rsidP="007C514F">
      <w:pPr>
        <w:jc w:val="both"/>
        <w:rPr>
          <w:bCs/>
          <w:lang w:val="lv-LV" w:eastAsia="lv-LV"/>
        </w:rPr>
      </w:pPr>
    </w:p>
    <w:p w14:paraId="269E84E9" w14:textId="77777777" w:rsidR="00696BA8" w:rsidRPr="00D77BAB" w:rsidRDefault="00696BA8" w:rsidP="007C514F">
      <w:pPr>
        <w:jc w:val="both"/>
        <w:rPr>
          <w:bCs/>
          <w:lang w:val="lv-LV" w:eastAsia="lv-LV"/>
        </w:rPr>
      </w:pPr>
    </w:p>
    <w:p w14:paraId="2D59E767" w14:textId="77777777" w:rsidR="00BA797C" w:rsidRPr="00C92154" w:rsidRDefault="00180835" w:rsidP="007C514F">
      <w:pPr>
        <w:keepNext/>
        <w:jc w:val="center"/>
        <w:outlineLvl w:val="0"/>
        <w:rPr>
          <w:lang w:val="lv-LV"/>
        </w:rPr>
      </w:pPr>
      <w:r w:rsidRPr="00C92154">
        <w:rPr>
          <w:b/>
          <w:bCs/>
          <w:lang w:val="lv-LV"/>
        </w:rPr>
        <w:t>1.</w:t>
      </w:r>
    </w:p>
    <w:p w14:paraId="6D0F36A8" w14:textId="77777777" w:rsidR="00BA797C" w:rsidRPr="00C92154" w:rsidRDefault="00180835" w:rsidP="007C514F">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7B6057A4" w:rsidR="00BA797C" w:rsidRPr="00C92154" w:rsidRDefault="005F2B1B" w:rsidP="007C514F">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r w:rsidR="00F80B62">
        <w:rPr>
          <w:rFonts w:eastAsia="Calibri"/>
          <w:bCs/>
          <w:lang w:val="lv-LV" w:eastAsia="lv-LV"/>
        </w:rPr>
        <w:t xml:space="preserve">, debatēs piedalās </w:t>
      </w:r>
      <w:r w:rsidR="00DB3355">
        <w:rPr>
          <w:rFonts w:eastAsia="Calibri"/>
          <w:bCs/>
          <w:lang w:val="lv-LV" w:eastAsia="lv-LV"/>
        </w:rPr>
        <w:t xml:space="preserve">Andris Garklāvs, </w:t>
      </w:r>
      <w:r w:rsidR="00F80B62">
        <w:rPr>
          <w:rFonts w:eastAsia="Calibri"/>
          <w:bCs/>
          <w:lang w:val="lv-LV" w:eastAsia="lv-LV"/>
        </w:rPr>
        <w:t>Arvīds Ozols</w:t>
      </w:r>
      <w:r w:rsidR="00DB3355">
        <w:rPr>
          <w:rFonts w:eastAsia="Calibri"/>
          <w:bCs/>
          <w:lang w:val="lv-LV" w:eastAsia="lv-LV"/>
        </w:rPr>
        <w:t xml:space="preserve">, Valda </w:t>
      </w:r>
      <w:proofErr w:type="spellStart"/>
      <w:r w:rsidR="00DB3355">
        <w:rPr>
          <w:rFonts w:eastAsia="Calibri"/>
          <w:bCs/>
          <w:lang w:val="lv-LV" w:eastAsia="lv-LV"/>
        </w:rPr>
        <w:t>Tinkusa</w:t>
      </w:r>
      <w:proofErr w:type="spellEnd"/>
    </w:p>
    <w:p w14:paraId="43D70391" w14:textId="77777777" w:rsidR="00BA797C" w:rsidRDefault="00BA797C" w:rsidP="007C514F">
      <w:pPr>
        <w:ind w:firstLine="720"/>
        <w:jc w:val="center"/>
        <w:rPr>
          <w:rFonts w:eastAsia="Calibri"/>
          <w:bCs/>
          <w:lang w:val="lv-LV" w:eastAsia="lv-LV"/>
        </w:rPr>
      </w:pPr>
    </w:p>
    <w:p w14:paraId="678B0758" w14:textId="0F0946FC" w:rsidR="00F80B62" w:rsidRDefault="00F80B62" w:rsidP="007C514F">
      <w:pPr>
        <w:ind w:firstLine="720"/>
        <w:jc w:val="both"/>
        <w:rPr>
          <w:bCs/>
          <w:lang w:val="lv-LV" w:eastAsia="lv-LV"/>
        </w:rPr>
      </w:pPr>
      <w:r>
        <w:rPr>
          <w:bCs/>
          <w:lang w:val="lv-LV" w:eastAsia="lv-LV"/>
        </w:rPr>
        <w:t xml:space="preserve">Sēdes vadītājs R. Pelēkais informē par deputāta A. Ozola iesniegto priekšlikumu - </w:t>
      </w:r>
      <w:r w:rsidR="00DB3355" w:rsidRPr="00DB3355">
        <w:rPr>
          <w:bCs/>
          <w:lang w:val="lv-LV" w:eastAsia="lv-LV"/>
        </w:rPr>
        <w:t>Lūdzu sagatavot uz komitejas sēdi un izsūtīt komitejas deputātiem detalizētu informāciju par katru novada skolu, audzēkņu skaitu pa klasēm, kā a</w:t>
      </w:r>
      <w:r w:rsidR="00DB3355">
        <w:rPr>
          <w:bCs/>
          <w:lang w:val="lv-LV" w:eastAsia="lv-LV"/>
        </w:rPr>
        <w:t>rī novada finansiālo līdzdalību</w:t>
      </w:r>
      <w:r w:rsidR="00DB3355" w:rsidRPr="00DB3355">
        <w:rPr>
          <w:bCs/>
          <w:lang w:val="lv-LV" w:eastAsia="lv-LV"/>
        </w:rPr>
        <w:t xml:space="preserve"> katrā skolā.</w:t>
      </w:r>
      <w:r w:rsidR="00DB3355">
        <w:rPr>
          <w:bCs/>
          <w:lang w:val="lv-LV" w:eastAsia="lv-LV"/>
        </w:rPr>
        <w:t xml:space="preserve"> Limbažu novada Izglītības pārvaldes vadītāja V. </w:t>
      </w:r>
      <w:proofErr w:type="spellStart"/>
      <w:r w:rsidR="00DB3355">
        <w:rPr>
          <w:bCs/>
          <w:lang w:val="lv-LV" w:eastAsia="lv-LV"/>
        </w:rPr>
        <w:t>Tinkusa</w:t>
      </w:r>
      <w:proofErr w:type="spellEnd"/>
      <w:r w:rsidR="00DB3355">
        <w:rPr>
          <w:bCs/>
          <w:lang w:val="lv-LV" w:eastAsia="lv-LV"/>
        </w:rPr>
        <w:t xml:space="preserve"> informē, ka informācija tika sagatavota un nosūtīta deputātiem.</w:t>
      </w:r>
    </w:p>
    <w:p w14:paraId="1D243FC7" w14:textId="76DC040B" w:rsidR="00805F48" w:rsidRPr="00253BC8" w:rsidRDefault="00180835" w:rsidP="007C514F">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DB3355">
        <w:rPr>
          <w:lang w:val="lv-LV" w:eastAsia="lv-LV"/>
        </w:rPr>
        <w:t>7</w:t>
      </w:r>
      <w:r w:rsidR="00805F48" w:rsidRPr="00253BC8">
        <w:rPr>
          <w:lang w:val="lv-LV" w:eastAsia="lv-LV"/>
        </w:rPr>
        <w:t xml:space="preserve"> deputāti (</w:t>
      </w:r>
      <w:r w:rsidR="00DB3355" w:rsidRPr="0016258E">
        <w:rPr>
          <w:rFonts w:eastAsia="Calibri"/>
          <w:lang w:val="lv-LV" w:eastAsia="lv-LV"/>
        </w:rPr>
        <w:t xml:space="preserve">Aigars </w:t>
      </w:r>
      <w:proofErr w:type="spellStart"/>
      <w:r w:rsidR="00DB3355" w:rsidRPr="0016258E">
        <w:rPr>
          <w:rFonts w:eastAsia="Calibri"/>
          <w:lang w:val="lv-LV" w:eastAsia="lv-LV"/>
        </w:rPr>
        <w:t>Legzdiņš</w:t>
      </w:r>
      <w:proofErr w:type="spellEnd"/>
      <w:r w:rsidR="00DB3355" w:rsidRPr="0016258E">
        <w:rPr>
          <w:rFonts w:eastAsia="Calibri"/>
          <w:lang w:val="lv-LV" w:eastAsia="lv-LV"/>
        </w:rPr>
        <w:t>,</w:t>
      </w:r>
      <w:r w:rsidR="00DB3355">
        <w:rPr>
          <w:rFonts w:eastAsia="Calibri"/>
          <w:b/>
          <w:lang w:val="lv-LV" w:eastAsia="lv-LV"/>
        </w:rPr>
        <w:t xml:space="preserve"> </w:t>
      </w:r>
      <w:r w:rsidR="00DB3355">
        <w:rPr>
          <w:rFonts w:eastAsia="Calibri"/>
          <w:lang w:val="lv-LV" w:eastAsia="lv-LV"/>
        </w:rPr>
        <w:t xml:space="preserve">Kristaps </w:t>
      </w:r>
      <w:proofErr w:type="spellStart"/>
      <w:r w:rsidR="00DB3355">
        <w:rPr>
          <w:rFonts w:eastAsia="Calibri"/>
          <w:lang w:val="lv-LV" w:eastAsia="lv-LV"/>
        </w:rPr>
        <w:t>Močāns</w:t>
      </w:r>
      <w:proofErr w:type="spellEnd"/>
      <w:r w:rsidR="00DB3355">
        <w:rPr>
          <w:rFonts w:eastAsia="Calibri"/>
          <w:lang w:val="lv-LV" w:eastAsia="lv-LV"/>
        </w:rPr>
        <w:t xml:space="preserve">, </w:t>
      </w:r>
      <w:r w:rsidR="00DB3355">
        <w:rPr>
          <w:rFonts w:eastAsia="Calibri"/>
          <w:lang w:val="lv-LV"/>
        </w:rPr>
        <w:t xml:space="preserve">Arvīds Ozols, Rūdolfs Pelēkais, </w:t>
      </w:r>
      <w:r w:rsidR="00DB3355" w:rsidRPr="003F2B17">
        <w:rPr>
          <w:rFonts w:eastAsia="Calibri"/>
          <w:lang w:val="lv-LV"/>
        </w:rPr>
        <w:t xml:space="preserve">Jānis Remess, </w:t>
      </w:r>
      <w:r w:rsidR="00DB3355">
        <w:rPr>
          <w:rFonts w:eastAsia="Calibri"/>
          <w:lang w:val="lv-LV"/>
        </w:rPr>
        <w:t xml:space="preserve">Ziedonis </w:t>
      </w:r>
      <w:proofErr w:type="spellStart"/>
      <w:r w:rsidR="00DB3355">
        <w:rPr>
          <w:rFonts w:eastAsia="Calibri"/>
          <w:lang w:val="lv-LV"/>
        </w:rPr>
        <w:t>Rubezis</w:t>
      </w:r>
      <w:proofErr w:type="spellEnd"/>
      <w:r w:rsidR="00DB3355">
        <w:rPr>
          <w:rFonts w:eastAsia="Calibri"/>
          <w:lang w:val="lv-LV"/>
        </w:rPr>
        <w:t>, 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B3355">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7C514F">
      <w:pPr>
        <w:ind w:firstLine="720"/>
        <w:jc w:val="both"/>
        <w:rPr>
          <w:lang w:val="lv-LV"/>
        </w:rPr>
      </w:pPr>
    </w:p>
    <w:p w14:paraId="36E92B7D" w14:textId="77777777" w:rsidR="00BA797C" w:rsidRPr="00C92154" w:rsidRDefault="00180835" w:rsidP="007C514F">
      <w:pPr>
        <w:ind w:left="357" w:hanging="357"/>
        <w:jc w:val="both"/>
        <w:rPr>
          <w:lang w:val="lv-LV"/>
        </w:rPr>
      </w:pPr>
      <w:r w:rsidRPr="00C92154">
        <w:rPr>
          <w:lang w:val="lv-LV"/>
        </w:rPr>
        <w:t>apstiprināt šādu sēdes darba kārtību:</w:t>
      </w:r>
    </w:p>
    <w:p w14:paraId="316C37B4"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darba kārtību</w:t>
      </w:r>
      <w:r>
        <w:rPr>
          <w:noProof/>
          <w:color w:val="000000"/>
        </w:rPr>
        <w:t>.</w:t>
      </w:r>
    </w:p>
    <w:p w14:paraId="1FA1C577"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grozījumu Alojas pirmsskolas izglītības iestādes “Auseklītis” nolikumā</w:t>
      </w:r>
      <w:r>
        <w:rPr>
          <w:noProof/>
          <w:color w:val="000000"/>
        </w:rPr>
        <w:t>.</w:t>
      </w:r>
    </w:p>
    <w:p w14:paraId="1C212E3D"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viena izglītojamā apmācības izmaksām Limbažu novada pašvaldības izglītības iestādēs savstarpējo norēķinu pakalpojuma sniegšanai par periodu no 2025. gada 1. janvāra līdz 2025. gada 31. decembrim</w:t>
      </w:r>
      <w:r>
        <w:rPr>
          <w:noProof/>
          <w:color w:val="000000"/>
        </w:rPr>
        <w:t>.</w:t>
      </w:r>
    </w:p>
    <w:p w14:paraId="3FF7A2FE"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valsts budžeta līdzekļu piešķiršanu Limbažu novada Sporta skolai</w:t>
      </w:r>
      <w:r>
        <w:rPr>
          <w:noProof/>
          <w:color w:val="000000"/>
        </w:rPr>
        <w:t>.</w:t>
      </w:r>
    </w:p>
    <w:p w14:paraId="1A34B308"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valsts budžeta kultūrizglītības programmas “Latvijas skolas soma” finansējuma iekļaušanu Limbažu novada Izglītības pārvaldes budžetā</w:t>
      </w:r>
      <w:r>
        <w:rPr>
          <w:noProof/>
          <w:color w:val="000000"/>
        </w:rPr>
        <w:t>.</w:t>
      </w:r>
    </w:p>
    <w:p w14:paraId="72C4FBB1"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individuālā plāna īstenošanu projektā “Digitālā darba ar jaunatni sistēmas attīstība pašvaldībās” un Vienošanās parakstīšanu ar Jaunatnes starptautisko programmu aģentūru</w:t>
      </w:r>
      <w:r>
        <w:rPr>
          <w:noProof/>
          <w:color w:val="000000"/>
        </w:rPr>
        <w:t>.</w:t>
      </w:r>
    </w:p>
    <w:p w14:paraId="09F8A193"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projekta “Nacionālie koordinatori dalības pieaugušo izglītībā veicināšanai Latvijā” finansējuma iekļaušanu Limbažu novada Izglītības pārvaldes budžetā</w:t>
      </w:r>
      <w:r>
        <w:rPr>
          <w:noProof/>
          <w:color w:val="000000"/>
        </w:rPr>
        <w:t>.</w:t>
      </w:r>
    </w:p>
    <w:p w14:paraId="225B4A03"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Limbažu Bērnu un jauniešu centra organizētā pasākuma skolēnu teātra festivāla “Saspēle” dalības maksas apstiprināšanu</w:t>
      </w:r>
      <w:r>
        <w:rPr>
          <w:noProof/>
          <w:color w:val="000000"/>
        </w:rPr>
        <w:t>.</w:t>
      </w:r>
    </w:p>
    <w:p w14:paraId="2333251E"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konceptuālu atbalstu līdzfinansējuma piešķiršanai biedrības „Salacgrīvas ūdens sporta-atpūtas biedrība” projektam "Plostu - pontonu sistēma Salacgrīvas Jahtu ostā"</w:t>
      </w:r>
      <w:r>
        <w:rPr>
          <w:noProof/>
          <w:color w:val="000000"/>
        </w:rPr>
        <w:t>.</w:t>
      </w:r>
    </w:p>
    <w:p w14:paraId="7C23A312"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Par konceptuālu atbalstu līdzfinansējuma piešķiršanai biedrības „Salacgrīvas ūdens sporta-atpūtas biedrība” projektam "Kanoe airēšanas attīstība Salacgrīvā"</w:t>
      </w:r>
      <w:r>
        <w:rPr>
          <w:noProof/>
          <w:color w:val="000000"/>
        </w:rPr>
        <w:t>.</w:t>
      </w:r>
    </w:p>
    <w:p w14:paraId="7E33EC10" w14:textId="636B02A6" w:rsidR="009E1EB8" w:rsidRPr="00DB3355" w:rsidRDefault="009E1EB8" w:rsidP="007C514F">
      <w:pPr>
        <w:pStyle w:val="Sarakstarindkopa"/>
        <w:numPr>
          <w:ilvl w:val="0"/>
          <w:numId w:val="23"/>
        </w:numPr>
        <w:ind w:left="357" w:hanging="357"/>
        <w:jc w:val="both"/>
        <w:rPr>
          <w:color w:val="000000"/>
        </w:rPr>
      </w:pPr>
      <w:r w:rsidRPr="00DB3355">
        <w:rPr>
          <w:noProof/>
          <w:color w:val="000000"/>
        </w:rPr>
        <w:lastRenderedPageBreak/>
        <w:t>Par konceptuālu atbalstu līdzfinansējuma piešķiršanai biedrības "Šūna" projektam "Kultūrvēsturiskā mantojuma saglabāšana - Svētciema muižas parks"</w:t>
      </w:r>
      <w:r>
        <w:rPr>
          <w:noProof/>
          <w:color w:val="000000"/>
        </w:rPr>
        <w:t>.</w:t>
      </w:r>
    </w:p>
    <w:p w14:paraId="28F40BD6" w14:textId="1B5181B5" w:rsidR="009E1EB8" w:rsidRPr="00DB3355" w:rsidRDefault="009E1EB8" w:rsidP="007C514F">
      <w:pPr>
        <w:pStyle w:val="Sarakstarindkopa"/>
        <w:numPr>
          <w:ilvl w:val="0"/>
          <w:numId w:val="23"/>
        </w:numPr>
        <w:ind w:left="357" w:hanging="357"/>
        <w:jc w:val="both"/>
        <w:rPr>
          <w:color w:val="000000"/>
        </w:rPr>
      </w:pPr>
      <w:r w:rsidRPr="00DB3355">
        <w:rPr>
          <w:noProof/>
          <w:color w:val="000000"/>
        </w:rPr>
        <w:t>Par Limbažu novada pašvaldības bērnu un jauniešu nometņu līdzfinansēšanas projektu konkursa nolikuma apstiprināšanu</w:t>
      </w:r>
      <w:r>
        <w:rPr>
          <w:noProof/>
          <w:color w:val="000000"/>
        </w:rPr>
        <w:t>.</w:t>
      </w:r>
    </w:p>
    <w:p w14:paraId="3576EB7B" w14:textId="20E9C9B5" w:rsidR="009E1EB8" w:rsidRPr="00DB3355" w:rsidRDefault="009E1EB8" w:rsidP="007C514F">
      <w:pPr>
        <w:pStyle w:val="Sarakstarindkopa"/>
        <w:numPr>
          <w:ilvl w:val="0"/>
          <w:numId w:val="23"/>
        </w:numPr>
        <w:ind w:left="357" w:hanging="357"/>
        <w:jc w:val="both"/>
        <w:rPr>
          <w:color w:val="000000"/>
        </w:rPr>
      </w:pPr>
      <w:r w:rsidRPr="00DB3355">
        <w:rPr>
          <w:noProof/>
          <w:color w:val="000000"/>
        </w:rPr>
        <w:t>Par Limbažu novada pašvaldības bērnu un jauniešu nometņu finansēšanas projektu konkursa vērtēšanas komisijas apstiprināšanu</w:t>
      </w:r>
      <w:r>
        <w:rPr>
          <w:noProof/>
          <w:color w:val="000000"/>
        </w:rPr>
        <w:t>.</w:t>
      </w:r>
    </w:p>
    <w:p w14:paraId="2E34A640" w14:textId="77777777" w:rsidR="009E1EB8" w:rsidRPr="00DB3355" w:rsidRDefault="009E1EB8" w:rsidP="007C514F">
      <w:pPr>
        <w:pStyle w:val="Sarakstarindkopa"/>
        <w:numPr>
          <w:ilvl w:val="0"/>
          <w:numId w:val="23"/>
        </w:numPr>
        <w:ind w:left="357" w:hanging="357"/>
        <w:jc w:val="both"/>
        <w:rPr>
          <w:color w:val="000000"/>
        </w:rPr>
      </w:pPr>
      <w:r w:rsidRPr="00DB3355">
        <w:rPr>
          <w:noProof/>
          <w:color w:val="000000"/>
        </w:rPr>
        <w:t>Informācijas</w:t>
      </w:r>
      <w:r>
        <w:rPr>
          <w:noProof/>
          <w:color w:val="000000"/>
        </w:rPr>
        <w:t>.</w:t>
      </w:r>
    </w:p>
    <w:p w14:paraId="75656AAC" w14:textId="77777777" w:rsidR="00DB3355" w:rsidRDefault="00DB3355" w:rsidP="007C514F">
      <w:pPr>
        <w:jc w:val="both"/>
        <w:rPr>
          <w:b/>
          <w:bCs/>
          <w:lang w:val="lv-LV" w:eastAsia="lv-LV"/>
        </w:rPr>
      </w:pPr>
    </w:p>
    <w:p w14:paraId="3ACD0C45" w14:textId="77777777" w:rsidR="00AA77EE" w:rsidRDefault="00AA77EE" w:rsidP="007C514F">
      <w:pPr>
        <w:jc w:val="both"/>
        <w:rPr>
          <w:b/>
          <w:bCs/>
          <w:lang w:val="lv-LV" w:eastAsia="lv-LV"/>
        </w:rPr>
      </w:pPr>
    </w:p>
    <w:p w14:paraId="69AA7A2F" w14:textId="77777777" w:rsidR="00BA797C" w:rsidRPr="00C92154" w:rsidRDefault="00180835" w:rsidP="007C514F">
      <w:pPr>
        <w:keepNext/>
        <w:jc w:val="center"/>
        <w:outlineLvl w:val="0"/>
        <w:rPr>
          <w:lang w:val="lv-LV"/>
        </w:rPr>
      </w:pPr>
      <w:r w:rsidRPr="00C92154">
        <w:rPr>
          <w:b/>
          <w:bCs/>
          <w:lang w:val="lv-LV"/>
        </w:rPr>
        <w:t>2.</w:t>
      </w:r>
    </w:p>
    <w:p w14:paraId="07B70313" w14:textId="77777777" w:rsidR="00C0471E" w:rsidRPr="00C0471E" w:rsidRDefault="00C0471E" w:rsidP="007C514F">
      <w:pPr>
        <w:pBdr>
          <w:bottom w:val="single" w:sz="6" w:space="0" w:color="auto"/>
        </w:pBdr>
        <w:jc w:val="both"/>
        <w:rPr>
          <w:b/>
          <w:bCs/>
          <w:lang w:val="lv-LV" w:eastAsia="lv-LV"/>
        </w:rPr>
      </w:pPr>
      <w:r w:rsidRPr="00C0471E">
        <w:rPr>
          <w:b/>
          <w:bCs/>
          <w:noProof/>
          <w:lang w:val="lv-LV" w:eastAsia="lv-LV"/>
        </w:rPr>
        <w:t>Par grozījumu Alojas pirmsskolas izglītības iestādes “Auseklītis” nolikumā</w:t>
      </w:r>
    </w:p>
    <w:p w14:paraId="12FD99A4" w14:textId="438D950D" w:rsidR="00C0471E" w:rsidRPr="00C0471E" w:rsidRDefault="00C0471E" w:rsidP="007C514F">
      <w:pPr>
        <w:jc w:val="center"/>
        <w:rPr>
          <w:lang w:val="lv-LV" w:eastAsia="lv-LV"/>
        </w:rPr>
      </w:pPr>
      <w:r w:rsidRPr="00C0471E">
        <w:rPr>
          <w:lang w:val="lv-LV" w:eastAsia="lv-LV"/>
        </w:rPr>
        <w:t xml:space="preserve">Ziņo </w:t>
      </w:r>
      <w:r>
        <w:rPr>
          <w:lang w:val="lv-LV" w:eastAsia="lv-LV"/>
        </w:rPr>
        <w:t xml:space="preserve">Valda </w:t>
      </w:r>
      <w:proofErr w:type="spellStart"/>
      <w:r>
        <w:rPr>
          <w:lang w:val="lv-LV" w:eastAsia="lv-LV"/>
        </w:rPr>
        <w:t>Tinkusa</w:t>
      </w:r>
      <w:proofErr w:type="spellEnd"/>
      <w:r>
        <w:rPr>
          <w:lang w:val="lv-LV" w:eastAsia="lv-LV"/>
        </w:rPr>
        <w:t>, debatēs piedalās Aiga Briede, Arvīds Ozols, Andis Zaļaiskalns</w:t>
      </w:r>
    </w:p>
    <w:p w14:paraId="25FBE2B9" w14:textId="77777777" w:rsidR="00C0471E" w:rsidRPr="00C0471E" w:rsidRDefault="00C0471E" w:rsidP="007C514F">
      <w:pPr>
        <w:tabs>
          <w:tab w:val="left" w:pos="490"/>
        </w:tabs>
        <w:jc w:val="center"/>
        <w:rPr>
          <w:lang w:val="lv-LV"/>
        </w:rPr>
      </w:pPr>
    </w:p>
    <w:p w14:paraId="0EE3A9ED" w14:textId="3ED84E25" w:rsidR="0062587F" w:rsidRDefault="0062587F" w:rsidP="007C514F">
      <w:pPr>
        <w:ind w:firstLine="720"/>
        <w:jc w:val="both"/>
        <w:rPr>
          <w:rFonts w:eastAsia="Calibri"/>
          <w:lang w:val="lv-LV"/>
        </w:rPr>
      </w:pPr>
      <w:r>
        <w:rPr>
          <w:rFonts w:eastAsia="Calibri"/>
          <w:lang w:val="lv-LV"/>
        </w:rPr>
        <w:t>Deputāts Arvīds Ozols ir iesniedzis priekšlikumu a</w:t>
      </w:r>
      <w:r w:rsidRPr="00C0471E">
        <w:rPr>
          <w:rFonts w:eastAsia="Calibri"/>
          <w:lang w:val="lv-LV"/>
        </w:rPr>
        <w:t>izstāt virsrakstā un 1. punktā izslēdzamo vārdu "Pilsētas" ar "Apvienības"</w:t>
      </w:r>
      <w:r>
        <w:rPr>
          <w:rFonts w:eastAsia="Calibri"/>
          <w:lang w:val="lv-LV"/>
        </w:rPr>
        <w:t xml:space="preserve">. Deputāts Andis Zaļaiskalns norāda, ka </w:t>
      </w:r>
      <w:r w:rsidR="00EC7129">
        <w:rPr>
          <w:rFonts w:eastAsia="Calibri"/>
          <w:lang w:val="lv-LV"/>
        </w:rPr>
        <w:t xml:space="preserve">punktā </w:t>
      </w:r>
      <w:r>
        <w:rPr>
          <w:rFonts w:eastAsia="Calibri"/>
          <w:lang w:val="lv-LV"/>
        </w:rPr>
        <w:t>9.1.</w:t>
      </w:r>
      <w:r w:rsidR="009E66BF">
        <w:rPr>
          <w:rFonts w:eastAsia="Calibri"/>
          <w:lang w:val="lv-LV"/>
        </w:rPr>
        <w:t xml:space="preserve"> </w:t>
      </w:r>
      <w:r w:rsidR="00EC7129">
        <w:rPr>
          <w:rFonts w:eastAsia="Calibri"/>
          <w:lang w:val="lv-LV"/>
        </w:rPr>
        <w:t>kā uzdevums ir minēts tieši tas pats</w:t>
      </w:r>
      <w:r w:rsidR="00A63139">
        <w:rPr>
          <w:rFonts w:eastAsia="Calibri"/>
          <w:lang w:val="lv-LV"/>
        </w:rPr>
        <w:t xml:space="preserve"> </w:t>
      </w:r>
      <w:r w:rsidR="00EC7129">
        <w:rPr>
          <w:rFonts w:eastAsia="Calibri"/>
          <w:lang w:val="lv-LV"/>
        </w:rPr>
        <w:t>kas</w:t>
      </w:r>
      <w:r w:rsidR="00A63139">
        <w:rPr>
          <w:rFonts w:eastAsia="Calibri"/>
          <w:lang w:val="lv-LV"/>
        </w:rPr>
        <w:t xml:space="preserve"> </w:t>
      </w:r>
      <w:r w:rsidR="00EC7129">
        <w:rPr>
          <w:rFonts w:eastAsia="Calibri"/>
          <w:lang w:val="lv-LV"/>
        </w:rPr>
        <w:t xml:space="preserve">punktos </w:t>
      </w:r>
      <w:r w:rsidR="00A63139">
        <w:rPr>
          <w:rFonts w:eastAsia="Calibri"/>
          <w:lang w:val="lv-LV"/>
        </w:rPr>
        <w:t xml:space="preserve">15.9. un 15.10. Limbažu novada Izglītības pārvaldes vadītāja V. </w:t>
      </w:r>
      <w:proofErr w:type="spellStart"/>
      <w:r w:rsidR="00A63139">
        <w:rPr>
          <w:rFonts w:eastAsia="Calibri"/>
          <w:lang w:val="lv-LV"/>
        </w:rPr>
        <w:t>Tinkusa</w:t>
      </w:r>
      <w:proofErr w:type="spellEnd"/>
      <w:r w:rsidR="00A63139">
        <w:rPr>
          <w:rFonts w:eastAsia="Calibri"/>
          <w:lang w:val="lv-LV"/>
        </w:rPr>
        <w:t xml:space="preserve"> informē, ka sazināsies ar iestādes vadītāju un, ja būs nepieciešam</w:t>
      </w:r>
      <w:r w:rsidR="00EC7129">
        <w:rPr>
          <w:rFonts w:eastAsia="Calibri"/>
          <w:lang w:val="lv-LV"/>
        </w:rPr>
        <w:t>s</w:t>
      </w:r>
      <w:r w:rsidR="00A63139">
        <w:rPr>
          <w:rFonts w:eastAsia="Calibri"/>
          <w:lang w:val="lv-LV"/>
        </w:rPr>
        <w:t xml:space="preserve">, </w:t>
      </w:r>
      <w:r w:rsidR="00EC7129">
        <w:rPr>
          <w:rFonts w:eastAsia="Calibri"/>
          <w:lang w:val="lv-LV"/>
        </w:rPr>
        <w:t xml:space="preserve">līdz domes sēdei </w:t>
      </w:r>
      <w:r w:rsidR="00A63139">
        <w:rPr>
          <w:rFonts w:eastAsia="Calibri"/>
          <w:lang w:val="lv-LV"/>
        </w:rPr>
        <w:t xml:space="preserve">precizēs </w:t>
      </w:r>
      <w:r w:rsidR="00EC7129">
        <w:rPr>
          <w:rFonts w:eastAsia="Calibri"/>
          <w:lang w:val="lv-LV"/>
        </w:rPr>
        <w:t>šos punktus</w:t>
      </w:r>
      <w:r w:rsidR="00A63139">
        <w:rPr>
          <w:rFonts w:eastAsia="Calibri"/>
          <w:lang w:val="lv-LV"/>
        </w:rPr>
        <w:t>.</w:t>
      </w:r>
    </w:p>
    <w:p w14:paraId="095E10CD" w14:textId="7599F09F" w:rsidR="00C0471E" w:rsidRPr="00253BC8" w:rsidRDefault="00C0471E" w:rsidP="007C514F">
      <w:pPr>
        <w:ind w:firstLine="720"/>
        <w:jc w:val="both"/>
        <w:rPr>
          <w:b/>
          <w:bCs/>
          <w:lang w:val="lv-LV" w:eastAsia="lv-LV"/>
        </w:rPr>
      </w:pPr>
      <w:r>
        <w:rPr>
          <w:rFonts w:eastAsia="Calibri"/>
          <w:lang w:val="lv-LV"/>
        </w:rPr>
        <w:t>Iepazinusies ar deputāta Arvīda Ozola priekšlikumu a</w:t>
      </w:r>
      <w:r w:rsidRPr="00C0471E">
        <w:rPr>
          <w:rFonts w:eastAsia="Calibri"/>
          <w:lang w:val="lv-LV"/>
        </w:rPr>
        <w:t>izstāt virsrakstā un 1. punktā izslēdzamo vārdu "Pilsētas" ar "Apvienības"</w:t>
      </w:r>
      <w:r>
        <w:rPr>
          <w:rFonts w:eastAsia="Calibri"/>
          <w:lang w:val="lv-LV"/>
        </w:rPr>
        <w:t xml:space="preserve">, </w:t>
      </w:r>
      <w:r w:rsidRPr="00253BC8">
        <w:rPr>
          <w:b/>
          <w:bCs/>
          <w:lang w:val="lv-LV" w:eastAsia="lv-LV"/>
        </w:rPr>
        <w:t>atklāti balsojot: PAR</w:t>
      </w:r>
      <w:r w:rsidRPr="00253BC8">
        <w:rPr>
          <w:lang w:val="lv-LV" w:eastAsia="lv-LV"/>
        </w:rPr>
        <w:t xml:space="preserve"> – </w:t>
      </w:r>
      <w:r>
        <w:rPr>
          <w:lang w:val="lv-LV" w:eastAsia="lv-LV"/>
        </w:rPr>
        <w:t>3</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rPr>
        <w:t>Arvīds Ozols,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3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w:t>
      </w:r>
      <w:r w:rsidRPr="00C0471E">
        <w:rPr>
          <w:rFonts w:eastAsia="Calibri"/>
          <w:lang w:val="lv-LV"/>
        </w:rPr>
        <w:t xml:space="preserve"> </w:t>
      </w:r>
      <w:r>
        <w:rPr>
          <w:rFonts w:eastAsia="Calibri"/>
          <w:lang w:val="lv-LV"/>
        </w:rPr>
        <w:t xml:space="preserve">Rūdolfs Pelēkais, Ziedonis </w:t>
      </w:r>
      <w:proofErr w:type="spellStart"/>
      <w:r>
        <w:rPr>
          <w:rFonts w:eastAsia="Calibri"/>
          <w:lang w:val="lv-LV"/>
        </w:rPr>
        <w:t>Rubezis</w:t>
      </w:r>
      <w:proofErr w:type="spellEnd"/>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 xml:space="preserve">deputāts </w:t>
      </w:r>
      <w:r w:rsidRPr="003F2B17">
        <w:rPr>
          <w:rFonts w:eastAsia="Calibri"/>
          <w:lang w:val="lv-LV"/>
        </w:rPr>
        <w:t xml:space="preserve">Jānis Remess, </w:t>
      </w:r>
      <w:r w:rsidRPr="00253BC8">
        <w:rPr>
          <w:lang w:val="lv-LV" w:eastAsia="lv-LV"/>
        </w:rPr>
        <w:t>komiteja</w:t>
      </w:r>
      <w:r w:rsidRPr="00253BC8">
        <w:rPr>
          <w:b/>
          <w:bCs/>
          <w:lang w:val="lv-LV" w:eastAsia="lv-LV"/>
        </w:rPr>
        <w:t xml:space="preserve"> NOLEMJ:</w:t>
      </w:r>
    </w:p>
    <w:p w14:paraId="19C755B2" w14:textId="7079BD3F" w:rsidR="00C0471E" w:rsidRDefault="00C0471E" w:rsidP="007C514F">
      <w:pPr>
        <w:contextualSpacing/>
        <w:jc w:val="both"/>
        <w:rPr>
          <w:rFonts w:eastAsia="Calibri"/>
          <w:lang w:val="lv-LV"/>
        </w:rPr>
      </w:pPr>
    </w:p>
    <w:p w14:paraId="2DB0F01C" w14:textId="079258BC" w:rsidR="00C0471E" w:rsidRDefault="00C0471E" w:rsidP="007C514F">
      <w:pPr>
        <w:pBdr>
          <w:bottom w:val="single" w:sz="4" w:space="1" w:color="auto"/>
        </w:pBdr>
        <w:contextualSpacing/>
        <w:jc w:val="both"/>
        <w:rPr>
          <w:rFonts w:eastAsia="Calibri"/>
          <w:lang w:val="lv-LV"/>
        </w:rPr>
      </w:pPr>
      <w:r>
        <w:rPr>
          <w:rFonts w:eastAsia="Calibri"/>
          <w:lang w:val="lv-LV"/>
        </w:rPr>
        <w:t>noraidīts.</w:t>
      </w:r>
    </w:p>
    <w:p w14:paraId="1462C7F7" w14:textId="77777777" w:rsidR="00C0471E" w:rsidRDefault="00C0471E" w:rsidP="007C514F">
      <w:pPr>
        <w:pBdr>
          <w:bottom w:val="single" w:sz="4" w:space="1" w:color="auto"/>
        </w:pBdr>
        <w:contextualSpacing/>
        <w:jc w:val="both"/>
        <w:rPr>
          <w:rFonts w:eastAsia="Calibri"/>
          <w:lang w:val="lv-LV"/>
        </w:rPr>
      </w:pPr>
    </w:p>
    <w:p w14:paraId="1A9E3139" w14:textId="77777777" w:rsidR="00C0471E" w:rsidRDefault="00C0471E" w:rsidP="007C514F">
      <w:pPr>
        <w:ind w:firstLine="709"/>
        <w:jc w:val="both"/>
        <w:rPr>
          <w:rFonts w:eastAsia="Calibri"/>
          <w:szCs w:val="22"/>
          <w:lang w:val="lv-LV"/>
        </w:rPr>
      </w:pPr>
    </w:p>
    <w:p w14:paraId="4B35AB3F" w14:textId="77777777" w:rsidR="00C0471E" w:rsidRPr="00C0471E" w:rsidRDefault="00C0471E" w:rsidP="007C514F">
      <w:pPr>
        <w:ind w:firstLine="709"/>
        <w:jc w:val="both"/>
        <w:rPr>
          <w:rFonts w:eastAsia="Calibri"/>
          <w:szCs w:val="22"/>
          <w:lang w:val="lv-LV"/>
        </w:rPr>
      </w:pPr>
      <w:r w:rsidRPr="00C0471E">
        <w:rPr>
          <w:rFonts w:eastAsia="Calibri"/>
          <w:szCs w:val="22"/>
          <w:lang w:val="lv-LV"/>
        </w:rPr>
        <w:t>Pamatojoties uz 2025. gada 31. janvārī noslēgto pirkuma līgumu Nr. 4.10.12/25/9, kuru noslēdzot Limbažu novada pašvaldība ir pārdevusi pašvaldības nekustamo īpašumu Parka ielā 13, Alojā, Limbažu novadā, kadastra numurs: 6607 001 0175, nepieciešams veikt izmaiņas Alojas pirmsskolas izglītības iestādes “Auseklītis” nolikumā – juridiskās adreses noteikšanā. Vienlaicīgi precizējams iestādes nosaukums, atbilstoši publisko personu reģistram. Nolikumā precizējamas iestādes vadītāja pilnvaras.</w:t>
      </w:r>
    </w:p>
    <w:p w14:paraId="64F77A22" w14:textId="77777777" w:rsidR="00C0471E" w:rsidRPr="00C0471E" w:rsidRDefault="00C0471E" w:rsidP="007C514F">
      <w:pPr>
        <w:ind w:firstLine="709"/>
        <w:jc w:val="both"/>
        <w:rPr>
          <w:rFonts w:eastAsia="Calibri"/>
          <w:szCs w:val="22"/>
          <w:lang w:val="lv-LV"/>
        </w:rPr>
      </w:pPr>
      <w:r w:rsidRPr="00C0471E">
        <w:rPr>
          <w:rFonts w:eastAsia="Calibri"/>
          <w:szCs w:val="22"/>
          <w:lang w:val="lv-LV"/>
        </w:rPr>
        <w:t>Vispārējā izglītības likuma 9. panta otrā daļa nosaka, ka vispārējās izglītības iestādes nolikumu apstiprina tās dibinātājs, tādejādi grozījumus nolikumā veic tāda paša pilnvarojuma ietvaros.</w:t>
      </w:r>
    </w:p>
    <w:p w14:paraId="051559EC" w14:textId="77777777" w:rsidR="00C0471E" w:rsidRPr="00C0471E" w:rsidRDefault="00C0471E" w:rsidP="007C514F">
      <w:pPr>
        <w:ind w:firstLine="709"/>
        <w:jc w:val="both"/>
        <w:rPr>
          <w:rFonts w:eastAsia="Calibri"/>
          <w:szCs w:val="22"/>
          <w:lang w:val="lv-LV"/>
        </w:rPr>
      </w:pPr>
      <w:r w:rsidRPr="00C0471E">
        <w:rPr>
          <w:rFonts w:eastAsia="Calibri"/>
          <w:szCs w:val="22"/>
          <w:lang w:val="lv-LV"/>
        </w:rPr>
        <w:t>Aktuālā informācija par izglītības iestādi ir reģistrējama Valsts izglītības informācijas sistēmā, un, saskaņā ar Ministru kabineta 2019. gada 25. jūnij noteikumu Nr. 276 “Valsts izglītības informācijas sistēmas noteikumi” 31. panta 31.2. apakšpunktu, novada pašvaldība pārzina un nodrošina informācijas ievadi sistēmā pašvaldības dibinātajās izglītības iestādēs.</w:t>
      </w:r>
    </w:p>
    <w:p w14:paraId="1E85D097" w14:textId="32E391E9" w:rsidR="009E66BF" w:rsidRPr="00253BC8" w:rsidRDefault="00C0471E" w:rsidP="007C514F">
      <w:pPr>
        <w:ind w:firstLine="720"/>
        <w:jc w:val="both"/>
        <w:rPr>
          <w:b/>
          <w:bCs/>
          <w:lang w:val="lv-LV" w:eastAsia="lv-LV"/>
        </w:rPr>
      </w:pPr>
      <w:r w:rsidRPr="00C0471E">
        <w:rPr>
          <w:rFonts w:eastAsia="Calibri"/>
          <w:szCs w:val="22"/>
          <w:lang w:val="lv-LV"/>
        </w:rPr>
        <w:t xml:space="preserve">Ņemot vērā minēto un pamatojoties uz Pašvaldību likuma 4. panta pirmās daļas 4. punktu, 10. panta pirmās daļas ievaddaļu,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009E66BF" w:rsidRPr="00253BC8">
        <w:rPr>
          <w:b/>
          <w:bCs/>
          <w:lang w:val="lv-LV" w:eastAsia="lv-LV"/>
        </w:rPr>
        <w:t>atklāti balsojot: PAR</w:t>
      </w:r>
      <w:r w:rsidR="009E66BF" w:rsidRPr="00253BC8">
        <w:rPr>
          <w:lang w:val="lv-LV" w:eastAsia="lv-LV"/>
        </w:rPr>
        <w:t xml:space="preserve"> – </w:t>
      </w:r>
      <w:r w:rsidR="009E66BF">
        <w:rPr>
          <w:lang w:val="lv-LV" w:eastAsia="lv-LV"/>
        </w:rPr>
        <w:t>4</w:t>
      </w:r>
      <w:r w:rsidR="009E66BF" w:rsidRPr="00253BC8">
        <w:rPr>
          <w:lang w:val="lv-LV" w:eastAsia="lv-LV"/>
        </w:rPr>
        <w:t xml:space="preserve"> deputāti (</w:t>
      </w:r>
      <w:r w:rsidR="009E66BF">
        <w:rPr>
          <w:rFonts w:eastAsia="Calibri"/>
          <w:lang w:val="lv-LV" w:eastAsia="lv-LV"/>
        </w:rPr>
        <w:t xml:space="preserve">Kristaps </w:t>
      </w:r>
      <w:proofErr w:type="spellStart"/>
      <w:r w:rsidR="009E66BF">
        <w:rPr>
          <w:rFonts w:eastAsia="Calibri"/>
          <w:lang w:val="lv-LV" w:eastAsia="lv-LV"/>
        </w:rPr>
        <w:t>Močāns</w:t>
      </w:r>
      <w:proofErr w:type="spellEnd"/>
      <w:r w:rsidR="009E66BF">
        <w:rPr>
          <w:rFonts w:eastAsia="Calibri"/>
          <w:lang w:val="lv-LV" w:eastAsia="lv-LV"/>
        </w:rPr>
        <w:t xml:space="preserve">, </w:t>
      </w:r>
      <w:r w:rsidR="009E66BF">
        <w:rPr>
          <w:rFonts w:eastAsia="Calibri"/>
          <w:lang w:val="lv-LV"/>
        </w:rPr>
        <w:t xml:space="preserve">Rūdolfs Pelēkais, </w:t>
      </w:r>
      <w:r w:rsidR="009E66BF" w:rsidRPr="003F2B17">
        <w:rPr>
          <w:rFonts w:eastAsia="Calibri"/>
          <w:lang w:val="lv-LV"/>
        </w:rPr>
        <w:t xml:space="preserve">Jānis Remess, </w:t>
      </w:r>
      <w:r w:rsidR="009E66BF">
        <w:rPr>
          <w:rFonts w:eastAsia="Calibri"/>
          <w:lang w:val="lv-LV"/>
        </w:rPr>
        <w:t xml:space="preserve">Ziedonis </w:t>
      </w:r>
      <w:proofErr w:type="spellStart"/>
      <w:r w:rsidR="009E66BF">
        <w:rPr>
          <w:rFonts w:eastAsia="Calibri"/>
          <w:lang w:val="lv-LV"/>
        </w:rPr>
        <w:t>Rubezis</w:t>
      </w:r>
      <w:proofErr w:type="spellEnd"/>
      <w:r w:rsidR="009E66BF" w:rsidRPr="00253BC8">
        <w:rPr>
          <w:rFonts w:eastAsia="Calibri"/>
          <w:lang w:val="lv-LV"/>
        </w:rPr>
        <w:t>)</w:t>
      </w:r>
      <w:r w:rsidR="009E66BF" w:rsidRPr="00253BC8">
        <w:rPr>
          <w:lang w:val="lv-LV" w:eastAsia="lv-LV"/>
        </w:rPr>
        <w:t xml:space="preserve">, </w:t>
      </w:r>
      <w:r w:rsidR="009E66BF" w:rsidRPr="00253BC8">
        <w:rPr>
          <w:b/>
          <w:bCs/>
          <w:lang w:val="lv-LV" w:eastAsia="lv-LV"/>
        </w:rPr>
        <w:t>PRET –</w:t>
      </w:r>
      <w:r w:rsidR="009E66BF">
        <w:rPr>
          <w:b/>
          <w:bCs/>
          <w:lang w:val="lv-LV" w:eastAsia="lv-LV"/>
        </w:rPr>
        <w:t xml:space="preserve"> </w:t>
      </w:r>
      <w:r w:rsidR="009E66BF">
        <w:rPr>
          <w:bCs/>
          <w:lang w:val="lv-LV" w:eastAsia="lv-LV"/>
        </w:rPr>
        <w:t xml:space="preserve">deputāts </w:t>
      </w:r>
      <w:r w:rsidR="009E66BF">
        <w:rPr>
          <w:rFonts w:eastAsia="Calibri"/>
          <w:lang w:val="lv-LV"/>
        </w:rPr>
        <w:t>Arvīds Ozols</w:t>
      </w:r>
      <w:r w:rsidR="009E66BF" w:rsidRPr="00253BC8">
        <w:rPr>
          <w:lang w:val="lv-LV" w:eastAsia="lv-LV"/>
        </w:rPr>
        <w:t xml:space="preserve">, </w:t>
      </w:r>
      <w:r w:rsidR="009E66BF" w:rsidRPr="00253BC8">
        <w:rPr>
          <w:b/>
          <w:bCs/>
          <w:lang w:val="lv-LV" w:eastAsia="lv-LV"/>
        </w:rPr>
        <w:t xml:space="preserve">ATTURAS – </w:t>
      </w:r>
      <w:r w:rsidR="009E66BF">
        <w:rPr>
          <w:bCs/>
          <w:lang w:val="lv-LV" w:eastAsia="lv-LV"/>
        </w:rPr>
        <w:t>2 deputāti (</w:t>
      </w:r>
      <w:r w:rsidR="009E66BF" w:rsidRPr="0016258E">
        <w:rPr>
          <w:rFonts w:eastAsia="Calibri"/>
          <w:lang w:val="lv-LV" w:eastAsia="lv-LV"/>
        </w:rPr>
        <w:t xml:space="preserve">Aigars </w:t>
      </w:r>
      <w:proofErr w:type="spellStart"/>
      <w:r w:rsidR="009E66BF" w:rsidRPr="0016258E">
        <w:rPr>
          <w:rFonts w:eastAsia="Calibri"/>
          <w:lang w:val="lv-LV" w:eastAsia="lv-LV"/>
        </w:rPr>
        <w:t>Legzdiņš</w:t>
      </w:r>
      <w:proofErr w:type="spellEnd"/>
      <w:r w:rsidR="009E66BF" w:rsidRPr="0016258E">
        <w:rPr>
          <w:rFonts w:eastAsia="Calibri"/>
          <w:lang w:val="lv-LV" w:eastAsia="lv-LV"/>
        </w:rPr>
        <w:t>,</w:t>
      </w:r>
      <w:r w:rsidR="009E66BF" w:rsidRPr="009E66BF">
        <w:rPr>
          <w:rFonts w:eastAsia="Calibri"/>
          <w:lang w:val="lv-LV"/>
        </w:rPr>
        <w:t xml:space="preserve"> </w:t>
      </w:r>
      <w:r w:rsidR="009E66BF">
        <w:rPr>
          <w:rFonts w:eastAsia="Calibri"/>
          <w:lang w:val="lv-LV"/>
        </w:rPr>
        <w:t>Andis Zaļaiskalns)</w:t>
      </w:r>
      <w:r w:rsidR="009E66BF" w:rsidRPr="003F2B17">
        <w:rPr>
          <w:rFonts w:eastAsia="Calibri"/>
          <w:lang w:val="lv-LV"/>
        </w:rPr>
        <w:t xml:space="preserve">, </w:t>
      </w:r>
      <w:r w:rsidR="009E66BF" w:rsidRPr="00253BC8">
        <w:rPr>
          <w:lang w:val="lv-LV" w:eastAsia="lv-LV"/>
        </w:rPr>
        <w:t>komiteja</w:t>
      </w:r>
      <w:r w:rsidR="009E66BF" w:rsidRPr="00253BC8">
        <w:rPr>
          <w:b/>
          <w:bCs/>
          <w:lang w:val="lv-LV" w:eastAsia="lv-LV"/>
        </w:rPr>
        <w:t xml:space="preserve"> NOLEMJ:</w:t>
      </w:r>
    </w:p>
    <w:p w14:paraId="483238A3" w14:textId="0BA39B34" w:rsidR="00C0471E" w:rsidRPr="00C0471E" w:rsidRDefault="00C0471E" w:rsidP="007C514F">
      <w:pPr>
        <w:ind w:firstLine="720"/>
        <w:jc w:val="both"/>
        <w:rPr>
          <w:rFonts w:eastAsia="Calibri"/>
          <w:b/>
          <w:szCs w:val="22"/>
          <w:lang w:val="lv-LV"/>
        </w:rPr>
      </w:pPr>
    </w:p>
    <w:p w14:paraId="49B3B35C" w14:textId="77777777" w:rsidR="00C0471E" w:rsidRPr="00C0471E" w:rsidRDefault="00C0471E" w:rsidP="007C514F">
      <w:pPr>
        <w:numPr>
          <w:ilvl w:val="0"/>
          <w:numId w:val="24"/>
        </w:numPr>
        <w:ind w:left="357" w:hanging="357"/>
        <w:contextualSpacing/>
        <w:jc w:val="both"/>
        <w:rPr>
          <w:rFonts w:eastAsia="Calibri"/>
          <w:szCs w:val="22"/>
          <w:lang w:val="lv-LV"/>
        </w:rPr>
      </w:pPr>
      <w:r w:rsidRPr="00C0471E">
        <w:rPr>
          <w:rFonts w:eastAsia="Calibri"/>
          <w:szCs w:val="22"/>
          <w:lang w:val="lv-LV"/>
        </w:rPr>
        <w:t>Izdarīt grozījumu Limbažu novada pašvaldības izglītības iestādes – Alojas pirmsskolas izglītības iestādes “Auseklītis” nolikumā (apstiprināts ar Limbažu novada domes 26.08.2021. sēdes lēmumu Nr. 202 (protokols Nr.5, 97.§):</w:t>
      </w:r>
    </w:p>
    <w:p w14:paraId="0DF4AAB7" w14:textId="77777777" w:rsidR="00C0471E" w:rsidRPr="00C0471E" w:rsidRDefault="00C0471E" w:rsidP="007C514F">
      <w:pPr>
        <w:numPr>
          <w:ilvl w:val="1"/>
          <w:numId w:val="24"/>
        </w:numPr>
        <w:ind w:left="964" w:hanging="567"/>
        <w:contextualSpacing/>
        <w:jc w:val="both"/>
        <w:rPr>
          <w:b/>
          <w:color w:val="000000"/>
          <w:lang w:val="lv-LV" w:eastAsia="lv-LV"/>
        </w:rPr>
      </w:pPr>
      <w:r w:rsidRPr="00C0471E">
        <w:rPr>
          <w:rFonts w:eastAsia="Calibri"/>
          <w:szCs w:val="22"/>
          <w:lang w:val="lv-LV"/>
        </w:rPr>
        <w:lastRenderedPageBreak/>
        <w:t>izteikt  dokumenta nosaukumu šādā redakcijā:  “</w:t>
      </w:r>
      <w:r w:rsidRPr="00C0471E">
        <w:rPr>
          <w:bCs/>
          <w:color w:val="000000"/>
          <w:lang w:val="lv-LV" w:eastAsia="lv-LV"/>
        </w:rPr>
        <w:t>ALOJAS PIRMSSKOLAS IZGLĪTĪBAS IESTĀDES “AUSEKLĪTIS”  NOLIKUMS”;</w:t>
      </w:r>
    </w:p>
    <w:p w14:paraId="7E45DD3B" w14:textId="77777777" w:rsidR="00C0471E" w:rsidRPr="00C0471E" w:rsidRDefault="00C0471E" w:rsidP="007C514F">
      <w:pPr>
        <w:numPr>
          <w:ilvl w:val="1"/>
          <w:numId w:val="24"/>
        </w:numPr>
        <w:ind w:left="964" w:hanging="567"/>
        <w:contextualSpacing/>
        <w:jc w:val="both"/>
        <w:rPr>
          <w:rFonts w:eastAsia="Calibri"/>
          <w:szCs w:val="22"/>
          <w:lang w:val="lv-LV"/>
        </w:rPr>
      </w:pPr>
      <w:r w:rsidRPr="00C0471E">
        <w:rPr>
          <w:rFonts w:eastAsia="Calibri"/>
          <w:szCs w:val="22"/>
          <w:lang w:val="lv-LV"/>
        </w:rPr>
        <w:t>svītrot 1. punktā vārdu “pilsētas”;</w:t>
      </w:r>
    </w:p>
    <w:p w14:paraId="59452DD2" w14:textId="77777777" w:rsidR="00C0471E" w:rsidRPr="00C0471E" w:rsidRDefault="00C0471E" w:rsidP="007C514F">
      <w:pPr>
        <w:numPr>
          <w:ilvl w:val="1"/>
          <w:numId w:val="24"/>
        </w:numPr>
        <w:ind w:left="964" w:hanging="567"/>
        <w:contextualSpacing/>
        <w:jc w:val="both"/>
        <w:rPr>
          <w:rFonts w:eastAsia="Calibri"/>
          <w:szCs w:val="22"/>
          <w:lang w:val="lv-LV"/>
        </w:rPr>
      </w:pPr>
      <w:r w:rsidRPr="00C0471E">
        <w:rPr>
          <w:rFonts w:eastAsia="Calibri"/>
          <w:szCs w:val="22"/>
          <w:lang w:val="lv-LV"/>
        </w:rPr>
        <w:t>izteikt 4. punktu šādā redakcijā:</w:t>
      </w:r>
    </w:p>
    <w:p w14:paraId="4DFBC833" w14:textId="77777777" w:rsidR="00C0471E" w:rsidRPr="00C0471E" w:rsidRDefault="00C0471E" w:rsidP="007C514F">
      <w:pPr>
        <w:ind w:left="993"/>
        <w:contextualSpacing/>
        <w:jc w:val="both"/>
        <w:rPr>
          <w:rFonts w:eastAsia="Calibri"/>
          <w:szCs w:val="22"/>
          <w:lang w:val="lv-LV"/>
        </w:rPr>
      </w:pPr>
      <w:r w:rsidRPr="00C0471E">
        <w:rPr>
          <w:rFonts w:eastAsia="Calibri"/>
          <w:szCs w:val="22"/>
          <w:lang w:val="lv-LV"/>
        </w:rPr>
        <w:t xml:space="preserve">“4. Iestādes juridiskā adrese: </w:t>
      </w:r>
      <w:proofErr w:type="spellStart"/>
      <w:r w:rsidRPr="00C0471E">
        <w:rPr>
          <w:rFonts w:eastAsia="Calibri"/>
          <w:szCs w:val="22"/>
          <w:lang w:val="lv-LV"/>
        </w:rPr>
        <w:t>Vilzēnu</w:t>
      </w:r>
      <w:proofErr w:type="spellEnd"/>
      <w:r w:rsidRPr="00C0471E">
        <w:rPr>
          <w:rFonts w:eastAsia="Calibri"/>
          <w:szCs w:val="22"/>
          <w:lang w:val="lv-LV"/>
        </w:rPr>
        <w:t xml:space="preserve"> pamatskola, </w:t>
      </w:r>
      <w:proofErr w:type="spellStart"/>
      <w:r w:rsidRPr="00C0471E">
        <w:rPr>
          <w:rFonts w:eastAsia="Calibri"/>
          <w:szCs w:val="22"/>
          <w:lang w:val="lv-LV"/>
        </w:rPr>
        <w:t>Vilzēni</w:t>
      </w:r>
      <w:proofErr w:type="spellEnd"/>
      <w:r w:rsidRPr="00C0471E">
        <w:rPr>
          <w:rFonts w:eastAsia="Calibri"/>
          <w:szCs w:val="22"/>
          <w:lang w:val="lv-LV"/>
        </w:rPr>
        <w:t>, Braslavas pag., Limbažu novads, LV – 4068. Iestādes struktūrvienības adrese: Sabiedriskais centrs Puikule, Brīvzemnieku pag., Limbažu novads, LV – 4063.</w:t>
      </w:r>
    </w:p>
    <w:p w14:paraId="4F3C307B" w14:textId="77777777" w:rsidR="00C0471E" w:rsidRPr="00C0471E" w:rsidRDefault="00C0471E" w:rsidP="007C514F">
      <w:pPr>
        <w:numPr>
          <w:ilvl w:val="1"/>
          <w:numId w:val="24"/>
        </w:numPr>
        <w:ind w:left="964" w:hanging="567"/>
        <w:contextualSpacing/>
        <w:jc w:val="both"/>
        <w:rPr>
          <w:rFonts w:eastAsia="Calibri"/>
          <w:szCs w:val="22"/>
          <w:lang w:val="lv-LV"/>
        </w:rPr>
      </w:pPr>
      <w:r w:rsidRPr="00C0471E">
        <w:rPr>
          <w:rFonts w:eastAsia="Calibri"/>
          <w:szCs w:val="22"/>
          <w:lang w:val="lv-LV"/>
        </w:rPr>
        <w:t>Izteikt 22. punkta pirmo teikumu šādā redakcijā: “</w:t>
      </w:r>
      <w:r w:rsidRPr="00C0471E">
        <w:rPr>
          <w:bCs/>
          <w:color w:val="000000"/>
          <w:lang w:val="lv-LV"/>
        </w:rPr>
        <w:t>Iestādi vada un iestādes vārdā rīkojas iestādes vadītājs, tostarp, pārvalda iestādes finanšu, personāla un citus resursus, slēdz līgumus, izdod iekšējos normatīvos aktus u.c.”.</w:t>
      </w:r>
    </w:p>
    <w:p w14:paraId="531CC45C" w14:textId="77777777" w:rsidR="00C0471E" w:rsidRPr="00C0471E" w:rsidRDefault="00C0471E" w:rsidP="007C514F">
      <w:pPr>
        <w:numPr>
          <w:ilvl w:val="1"/>
          <w:numId w:val="24"/>
        </w:numPr>
        <w:ind w:left="964" w:hanging="567"/>
        <w:contextualSpacing/>
        <w:jc w:val="both"/>
        <w:rPr>
          <w:rFonts w:eastAsia="Calibri"/>
          <w:szCs w:val="22"/>
          <w:lang w:val="lv-LV"/>
        </w:rPr>
      </w:pPr>
      <w:r w:rsidRPr="00C0471E">
        <w:rPr>
          <w:rFonts w:eastAsia="Calibri"/>
          <w:szCs w:val="22"/>
          <w:lang w:val="lv-LV"/>
        </w:rPr>
        <w:t xml:space="preserve">izteikt XI. Nodaļas nosaukumu šādā redakcijā: </w:t>
      </w:r>
    </w:p>
    <w:p w14:paraId="11A5E9EC" w14:textId="77777777" w:rsidR="00C0471E" w:rsidRPr="00C0471E" w:rsidRDefault="00C0471E" w:rsidP="007C514F">
      <w:pPr>
        <w:ind w:left="993"/>
        <w:contextualSpacing/>
        <w:jc w:val="both"/>
        <w:rPr>
          <w:rFonts w:eastAsia="Calibri"/>
          <w:szCs w:val="22"/>
          <w:lang w:val="lv-LV"/>
        </w:rPr>
      </w:pPr>
      <w:r w:rsidRPr="00C0471E">
        <w:rPr>
          <w:rFonts w:eastAsia="Calibri"/>
          <w:szCs w:val="22"/>
          <w:lang w:val="lv-LV"/>
        </w:rPr>
        <w:t xml:space="preserve">“XI. </w:t>
      </w:r>
      <w:r w:rsidRPr="00C0471E">
        <w:rPr>
          <w:color w:val="000000"/>
          <w:lang w:val="lv-LV" w:eastAsia="lv-LV"/>
        </w:rPr>
        <w:t>Iestādes iekšējo normatīvo aktu pieņemšanas kārtība un iestādes izdotu administratīvo aktu vai faktiskās rīcības apstrīdēšanas kārtība”.</w:t>
      </w:r>
    </w:p>
    <w:p w14:paraId="250BB6D0" w14:textId="77777777" w:rsidR="00C0471E" w:rsidRPr="00C0471E" w:rsidRDefault="00C0471E" w:rsidP="007C514F">
      <w:pPr>
        <w:numPr>
          <w:ilvl w:val="0"/>
          <w:numId w:val="24"/>
        </w:numPr>
        <w:ind w:left="357" w:hanging="357"/>
        <w:contextualSpacing/>
        <w:jc w:val="both"/>
        <w:rPr>
          <w:rFonts w:eastAsia="Calibri"/>
          <w:szCs w:val="22"/>
          <w:lang w:val="lv-LV"/>
        </w:rPr>
      </w:pPr>
      <w:r w:rsidRPr="00C0471E">
        <w:rPr>
          <w:rFonts w:eastAsia="Calibri"/>
          <w:szCs w:val="22"/>
          <w:lang w:val="lv-LV"/>
        </w:rPr>
        <w:t>Uzdot Alojas pirmsskolas izglītības iestādes “Auseklītis” vadītājai veikt Valsts izglītības informācijas sistēmā apstiprinātā nolikuma aktualizāciju.</w:t>
      </w:r>
    </w:p>
    <w:p w14:paraId="4D710641" w14:textId="77777777" w:rsidR="00C0471E" w:rsidRPr="00C0471E" w:rsidRDefault="00C0471E" w:rsidP="007C514F">
      <w:pPr>
        <w:numPr>
          <w:ilvl w:val="0"/>
          <w:numId w:val="24"/>
        </w:numPr>
        <w:ind w:left="357" w:hanging="357"/>
        <w:contextualSpacing/>
        <w:jc w:val="both"/>
        <w:rPr>
          <w:rFonts w:eastAsia="Calibri"/>
          <w:szCs w:val="22"/>
          <w:lang w:val="lv-LV"/>
        </w:rPr>
      </w:pPr>
      <w:r w:rsidRPr="00C0471E">
        <w:rPr>
          <w:rFonts w:eastAsia="Calibri"/>
          <w:szCs w:val="22"/>
          <w:lang w:val="lv-LV"/>
        </w:rPr>
        <w:t xml:space="preserve">Uzdot Limbažu novada Izglītības pārvaldes vadītājai Valdai </w:t>
      </w:r>
      <w:proofErr w:type="spellStart"/>
      <w:r w:rsidRPr="00C0471E">
        <w:rPr>
          <w:rFonts w:eastAsia="Calibri"/>
          <w:szCs w:val="22"/>
          <w:lang w:val="lv-LV"/>
        </w:rPr>
        <w:t>Tinkusai</w:t>
      </w:r>
      <w:proofErr w:type="spellEnd"/>
      <w:r w:rsidRPr="00C0471E">
        <w:rPr>
          <w:rFonts w:eastAsia="Calibri"/>
          <w:szCs w:val="22"/>
          <w:lang w:val="lv-LV"/>
        </w:rPr>
        <w:t xml:space="preserve"> veikt lēmuma izpildes kontroli.</w:t>
      </w:r>
    </w:p>
    <w:p w14:paraId="0409CA67" w14:textId="6B624DD6" w:rsidR="00C0471E" w:rsidRPr="00C0471E" w:rsidRDefault="00A63139" w:rsidP="007C514F">
      <w:pPr>
        <w:numPr>
          <w:ilvl w:val="0"/>
          <w:numId w:val="24"/>
        </w:numPr>
        <w:ind w:left="357" w:hanging="357"/>
        <w:contextualSpacing/>
        <w:jc w:val="both"/>
        <w:rPr>
          <w:rFonts w:eastAsia="Calibri"/>
          <w:szCs w:val="22"/>
          <w:lang w:val="lv-LV"/>
        </w:rPr>
      </w:pPr>
      <w:r>
        <w:rPr>
          <w:rFonts w:eastAsia="Calibri"/>
          <w:szCs w:val="22"/>
          <w:lang w:val="lv-LV"/>
        </w:rPr>
        <w:t>Līdz domes sēdei precizēt l</w:t>
      </w:r>
      <w:r w:rsidR="00C0471E" w:rsidRPr="00C0471E">
        <w:rPr>
          <w:rFonts w:eastAsia="Calibri"/>
          <w:szCs w:val="22"/>
          <w:lang w:val="lv-LV"/>
        </w:rPr>
        <w:t>ēmuma projektu</w:t>
      </w:r>
      <w:r>
        <w:rPr>
          <w:rFonts w:eastAsia="Calibri"/>
          <w:szCs w:val="22"/>
          <w:lang w:val="lv-LV"/>
        </w:rPr>
        <w:t xml:space="preserve"> un</w:t>
      </w:r>
      <w:r w:rsidR="00C0471E" w:rsidRPr="00C0471E">
        <w:rPr>
          <w:rFonts w:eastAsia="Calibri"/>
          <w:szCs w:val="22"/>
          <w:lang w:val="lv-LV"/>
        </w:rPr>
        <w:t xml:space="preserve"> virzīt izskatīšanai Limbažu novada domes sēdē.</w:t>
      </w:r>
    </w:p>
    <w:p w14:paraId="36808869" w14:textId="77777777" w:rsidR="00593C6B" w:rsidRDefault="00593C6B" w:rsidP="007C514F">
      <w:pPr>
        <w:contextualSpacing/>
        <w:jc w:val="both"/>
        <w:rPr>
          <w:rFonts w:eastAsia="Calibri"/>
          <w:lang w:val="lv-LV"/>
        </w:rPr>
      </w:pPr>
    </w:p>
    <w:p w14:paraId="5A9537C0" w14:textId="77777777" w:rsidR="00593C6B" w:rsidRPr="00C92154" w:rsidRDefault="00593C6B" w:rsidP="007C514F">
      <w:pPr>
        <w:contextualSpacing/>
        <w:jc w:val="both"/>
        <w:rPr>
          <w:rFonts w:eastAsia="Calibri"/>
          <w:lang w:val="lv-LV"/>
        </w:rPr>
      </w:pPr>
    </w:p>
    <w:p w14:paraId="22364036" w14:textId="77777777" w:rsidR="00BA797C" w:rsidRPr="00C92154" w:rsidRDefault="00180835" w:rsidP="007C514F">
      <w:pPr>
        <w:keepNext/>
        <w:jc w:val="center"/>
        <w:outlineLvl w:val="0"/>
        <w:rPr>
          <w:lang w:val="lv-LV"/>
        </w:rPr>
      </w:pPr>
      <w:r w:rsidRPr="00C92154">
        <w:rPr>
          <w:b/>
          <w:bCs/>
          <w:lang w:val="lv-LV"/>
        </w:rPr>
        <w:t>3.</w:t>
      </w:r>
    </w:p>
    <w:p w14:paraId="09B7BACD" w14:textId="77777777" w:rsidR="009E66BF" w:rsidRPr="009E66BF" w:rsidRDefault="009E66BF" w:rsidP="007C514F">
      <w:pPr>
        <w:pBdr>
          <w:bottom w:val="single" w:sz="4" w:space="1" w:color="auto"/>
        </w:pBdr>
        <w:jc w:val="both"/>
        <w:rPr>
          <w:b/>
          <w:bCs/>
          <w:lang w:val="lv-LV"/>
        </w:rPr>
      </w:pPr>
      <w:r w:rsidRPr="009E66BF">
        <w:rPr>
          <w:b/>
          <w:bCs/>
          <w:lang w:val="lv-LV"/>
        </w:rPr>
        <w:t xml:space="preserve">Par viena izglītojamā apmācības izmaksām Limbažu novada pašvaldības izglītības iestādēs savstarpējo norēķinu pakalpojuma sniegšanai par periodu no 2025. gada 1. janvāra līdz 2025. gada 31. decembrim </w:t>
      </w:r>
    </w:p>
    <w:p w14:paraId="68860238" w14:textId="77777777" w:rsidR="009E66BF" w:rsidRPr="009E66BF" w:rsidRDefault="009E66BF" w:rsidP="007C514F">
      <w:pPr>
        <w:jc w:val="center"/>
        <w:rPr>
          <w:lang w:val="lv-LV"/>
        </w:rPr>
      </w:pPr>
      <w:r w:rsidRPr="009E66BF">
        <w:rPr>
          <w:lang w:val="lv-LV"/>
        </w:rPr>
        <w:t xml:space="preserve">Ziņo Kristiāna </w:t>
      </w:r>
      <w:proofErr w:type="spellStart"/>
      <w:r w:rsidRPr="009E66BF">
        <w:rPr>
          <w:lang w:val="lv-LV"/>
        </w:rPr>
        <w:t>Pamše</w:t>
      </w:r>
      <w:proofErr w:type="spellEnd"/>
    </w:p>
    <w:p w14:paraId="780FFD93" w14:textId="77777777" w:rsidR="009E66BF" w:rsidRPr="009E66BF" w:rsidRDefault="009E66BF" w:rsidP="007C514F">
      <w:pPr>
        <w:ind w:firstLine="567"/>
        <w:jc w:val="center"/>
        <w:rPr>
          <w:rFonts w:ascii="Times-Bold" w:hAnsi="Times-Bold" w:cs="Times-Bold"/>
          <w:b/>
          <w:bCs/>
          <w:color w:val="000000"/>
          <w:lang w:val="lv-LV"/>
        </w:rPr>
      </w:pPr>
    </w:p>
    <w:p w14:paraId="610E2961" w14:textId="08CCC15B" w:rsidR="009E66BF" w:rsidRPr="00253BC8" w:rsidRDefault="009E66BF" w:rsidP="007C514F">
      <w:pPr>
        <w:ind w:firstLine="720"/>
        <w:jc w:val="both"/>
        <w:rPr>
          <w:b/>
          <w:bCs/>
          <w:lang w:val="lv-LV" w:eastAsia="lv-LV"/>
        </w:rPr>
      </w:pPr>
      <w:r w:rsidRPr="009E66BF">
        <w:rPr>
          <w:lang w:val="lv-LV"/>
        </w:rPr>
        <w:t xml:space="preserve">Pamatojoties veiktajiem aprēķiniem, saskaņā ar Ministru Kabineta 2016. gada 28. jūnija noteikumu Nr. 418 „Kārtība, kādā veicami pašvaldību savstarpējie norēķini par izglītības iestāžu sniegtajiem pakalpojumiem” 2., 3., 6., 9. un 10. punktu, Izglītības likuma 17. panta otro </w:t>
      </w:r>
      <w:proofErr w:type="spellStart"/>
      <w:r w:rsidRPr="009E66BF">
        <w:rPr>
          <w:lang w:val="lv-LV"/>
        </w:rPr>
        <w:t>prim</w:t>
      </w:r>
      <w:proofErr w:type="spellEnd"/>
      <w:r w:rsidRPr="009E66BF">
        <w:rPr>
          <w:lang w:val="lv-LV"/>
        </w:rPr>
        <w:t xml:space="preserve"> daļu,</w:t>
      </w:r>
      <w:r w:rsidRPr="009E66BF">
        <w:rPr>
          <w:color w:val="FF0000"/>
          <w:lang w:val="lv-LV"/>
        </w:rPr>
        <w:t xml:space="preserve"> </w:t>
      </w:r>
      <w:r w:rsidRPr="009E66BF">
        <w:rPr>
          <w:lang w:val="lv-LV"/>
        </w:rPr>
        <w:t>Pašvaldību likuma 10. panta pirmās daļas 21. punktu un saskaņā ar Limbažu novada pašvaldības izglītības iestāžu naudas plūsmā uzskaitītiem izdevumiem periodā no 2024. gada 1. janvāra līdz 2024. gada 31. decembrim,</w:t>
      </w:r>
      <w:r w:rsidRPr="009E66BF">
        <w:rPr>
          <w:bCs/>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9E66BF">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E77E50D" w14:textId="3A301122" w:rsidR="009E66BF" w:rsidRPr="009E66BF" w:rsidRDefault="009E66BF" w:rsidP="007C514F">
      <w:pPr>
        <w:ind w:firstLine="720"/>
        <w:jc w:val="both"/>
        <w:rPr>
          <w:bCs/>
          <w:lang w:val="lv-LV"/>
        </w:rPr>
      </w:pPr>
    </w:p>
    <w:p w14:paraId="589B1ADC" w14:textId="77777777" w:rsidR="009E66BF" w:rsidRPr="009E66BF" w:rsidRDefault="009E66BF" w:rsidP="007C514F">
      <w:pPr>
        <w:numPr>
          <w:ilvl w:val="0"/>
          <w:numId w:val="25"/>
        </w:numPr>
        <w:tabs>
          <w:tab w:val="num" w:pos="993"/>
          <w:tab w:val="left" w:pos="6480"/>
          <w:tab w:val="left" w:pos="7560"/>
        </w:tabs>
        <w:ind w:left="357" w:hanging="357"/>
        <w:jc w:val="both"/>
        <w:rPr>
          <w:bCs/>
          <w:lang w:val="lv-LV"/>
        </w:rPr>
      </w:pPr>
      <w:r w:rsidRPr="009E66BF">
        <w:rPr>
          <w:bCs/>
          <w:lang w:val="lv-LV"/>
        </w:rPr>
        <w:t>Apstiprināt viena izglītojamā apmācības izmaksu tāmes</w:t>
      </w:r>
      <w:r w:rsidRPr="009E66BF">
        <w:rPr>
          <w:lang w:val="lv-LV"/>
        </w:rPr>
        <w:t xml:space="preserve"> </w:t>
      </w:r>
      <w:r w:rsidRPr="009E66BF">
        <w:rPr>
          <w:bCs/>
          <w:lang w:val="lv-LV"/>
        </w:rPr>
        <w:t xml:space="preserve">projektu pašvaldības savstarpējo norēķinu veikšanai par Limbažu novada pašvaldības izglītības iestāžu sniegtajiem pakalpojumiem par periodu no </w:t>
      </w:r>
      <w:r w:rsidRPr="009E66BF">
        <w:rPr>
          <w:lang w:val="lv-LV"/>
        </w:rPr>
        <w:t>2025. gada 1. janvāra līdz 2025. gada 31. decembrim (1., 2. pielikums)</w:t>
      </w:r>
      <w:r w:rsidRPr="009E66BF">
        <w:rPr>
          <w:bCs/>
          <w:lang w:val="lv-LV"/>
        </w:rPr>
        <w:t>.</w:t>
      </w:r>
    </w:p>
    <w:p w14:paraId="51623C91" w14:textId="77777777" w:rsidR="009E66BF" w:rsidRPr="009E66BF" w:rsidRDefault="009E66BF" w:rsidP="007C514F">
      <w:pPr>
        <w:numPr>
          <w:ilvl w:val="0"/>
          <w:numId w:val="25"/>
        </w:numPr>
        <w:autoSpaceDE w:val="0"/>
        <w:autoSpaceDN w:val="0"/>
        <w:adjustRightInd w:val="0"/>
        <w:ind w:left="357" w:hanging="357"/>
        <w:jc w:val="both"/>
        <w:rPr>
          <w:lang w:val="lv-LV" w:eastAsia="lv-LV"/>
        </w:rPr>
      </w:pPr>
      <w:r w:rsidRPr="009E66BF">
        <w:rPr>
          <w:bCs/>
          <w:lang w:val="lv-LV" w:eastAsia="lv-LV"/>
        </w:rPr>
        <w:t>Atbildīgo par lēmuma izpildi</w:t>
      </w:r>
      <w:r w:rsidRPr="009E66BF">
        <w:rPr>
          <w:lang w:val="lv-LV" w:eastAsia="lv-LV"/>
        </w:rPr>
        <w:t xml:space="preserve"> noteikt Limbažu novada Izglītības pārvaldes vadītāju.</w:t>
      </w:r>
    </w:p>
    <w:p w14:paraId="40BA6DED" w14:textId="77777777" w:rsidR="009E66BF" w:rsidRPr="009E66BF" w:rsidRDefault="009E66BF" w:rsidP="007C514F">
      <w:pPr>
        <w:numPr>
          <w:ilvl w:val="0"/>
          <w:numId w:val="25"/>
        </w:numPr>
        <w:tabs>
          <w:tab w:val="num" w:pos="993"/>
          <w:tab w:val="left" w:pos="6480"/>
          <w:tab w:val="left" w:pos="7560"/>
        </w:tabs>
        <w:ind w:left="357" w:hanging="357"/>
        <w:jc w:val="both"/>
        <w:rPr>
          <w:bCs/>
          <w:lang w:val="lv-LV"/>
        </w:rPr>
      </w:pPr>
      <w:r w:rsidRPr="009E66BF">
        <w:rPr>
          <w:lang w:val="lv-LV"/>
        </w:rPr>
        <w:t>Kontroli par lēmuma izpildi uzdot Limbažu novada pašvaldības izpilddirektoram.</w:t>
      </w:r>
    </w:p>
    <w:p w14:paraId="4B18027A" w14:textId="77777777" w:rsidR="009E66BF" w:rsidRPr="009E66BF" w:rsidRDefault="009E66BF" w:rsidP="007C514F">
      <w:pPr>
        <w:numPr>
          <w:ilvl w:val="0"/>
          <w:numId w:val="25"/>
        </w:numPr>
        <w:tabs>
          <w:tab w:val="num" w:pos="993"/>
          <w:tab w:val="left" w:pos="6480"/>
          <w:tab w:val="left" w:pos="7560"/>
        </w:tabs>
        <w:ind w:left="357" w:hanging="357"/>
        <w:jc w:val="both"/>
        <w:rPr>
          <w:bCs/>
          <w:lang w:val="lv-LV"/>
        </w:rPr>
      </w:pPr>
      <w:r w:rsidRPr="009E66BF">
        <w:rPr>
          <w:lang w:val="lv-LV"/>
        </w:rPr>
        <w:t>Lēmuma projektu virzīt izskatīšanai Limbažu novada domes sēdē.</w:t>
      </w:r>
    </w:p>
    <w:p w14:paraId="04FA4AF0" w14:textId="77777777" w:rsidR="005F488D" w:rsidRDefault="005F488D" w:rsidP="007C514F">
      <w:pPr>
        <w:contextualSpacing/>
        <w:jc w:val="both"/>
        <w:rPr>
          <w:rFonts w:eastAsia="Calibri"/>
          <w:lang w:val="lv-LV"/>
        </w:rPr>
      </w:pPr>
    </w:p>
    <w:p w14:paraId="1A505D4A" w14:textId="77777777" w:rsidR="005F488D" w:rsidRPr="00C92154" w:rsidRDefault="005F488D" w:rsidP="007C514F">
      <w:pPr>
        <w:contextualSpacing/>
        <w:jc w:val="both"/>
        <w:rPr>
          <w:rFonts w:eastAsia="Calibri"/>
          <w:lang w:val="lv-LV"/>
        </w:rPr>
      </w:pPr>
    </w:p>
    <w:p w14:paraId="0BB6B630" w14:textId="77777777" w:rsidR="00BA797C" w:rsidRPr="00C92154" w:rsidRDefault="00180835" w:rsidP="007C514F">
      <w:pPr>
        <w:keepNext/>
        <w:jc w:val="center"/>
        <w:outlineLvl w:val="0"/>
        <w:rPr>
          <w:lang w:val="lv-LV"/>
        </w:rPr>
      </w:pPr>
      <w:r w:rsidRPr="00C92154">
        <w:rPr>
          <w:b/>
          <w:bCs/>
          <w:lang w:val="lv-LV"/>
        </w:rPr>
        <w:t>4.</w:t>
      </w:r>
    </w:p>
    <w:p w14:paraId="3A1178C7" w14:textId="77777777" w:rsidR="00B6378E" w:rsidRPr="00B6378E" w:rsidRDefault="00B6378E" w:rsidP="007C514F">
      <w:pPr>
        <w:pBdr>
          <w:bottom w:val="single" w:sz="6" w:space="1" w:color="auto"/>
        </w:pBdr>
        <w:jc w:val="both"/>
        <w:rPr>
          <w:b/>
          <w:bCs/>
          <w:lang w:val="lv-LV" w:eastAsia="lv-LV"/>
        </w:rPr>
      </w:pPr>
      <w:r w:rsidRPr="00B6378E">
        <w:rPr>
          <w:b/>
          <w:bCs/>
          <w:noProof/>
          <w:lang w:val="lv-LV" w:eastAsia="lv-LV"/>
        </w:rPr>
        <w:t>Par valsts budžeta līdzekļu piešķiršanu Limbažu novada Sporta skolai</w:t>
      </w:r>
    </w:p>
    <w:p w14:paraId="4B534DA6" w14:textId="77777777" w:rsidR="00B6378E" w:rsidRPr="00B6378E" w:rsidRDefault="00B6378E" w:rsidP="007C514F">
      <w:pPr>
        <w:jc w:val="center"/>
        <w:rPr>
          <w:lang w:val="lv-LV" w:eastAsia="lv-LV"/>
        </w:rPr>
      </w:pPr>
      <w:r w:rsidRPr="00B6378E">
        <w:rPr>
          <w:lang w:val="lv-LV" w:eastAsia="lv-LV"/>
        </w:rPr>
        <w:t xml:space="preserve">Ziņo </w:t>
      </w:r>
      <w:r w:rsidRPr="00B6378E">
        <w:rPr>
          <w:noProof/>
          <w:lang w:val="lv-LV" w:eastAsia="lv-LV"/>
        </w:rPr>
        <w:t>Valda Tinkusa</w:t>
      </w:r>
    </w:p>
    <w:p w14:paraId="55D6AD99" w14:textId="77777777" w:rsidR="00B6378E" w:rsidRPr="00B6378E" w:rsidRDefault="00B6378E" w:rsidP="007C514F">
      <w:pPr>
        <w:jc w:val="both"/>
        <w:rPr>
          <w:lang w:val="lv-LV" w:eastAsia="lv-LV"/>
        </w:rPr>
      </w:pPr>
    </w:p>
    <w:p w14:paraId="27CEADAF" w14:textId="77777777" w:rsidR="00B6378E" w:rsidRPr="00B6378E" w:rsidRDefault="00B6378E" w:rsidP="007C514F">
      <w:pPr>
        <w:ind w:firstLine="720"/>
        <w:jc w:val="both"/>
        <w:rPr>
          <w:lang w:val="lv-LV" w:eastAsia="lv-LV"/>
        </w:rPr>
      </w:pPr>
      <w:r w:rsidRPr="00B6378E">
        <w:rPr>
          <w:lang w:val="lv-LV" w:eastAsia="lv-LV"/>
        </w:rPr>
        <w:t xml:space="preserve">Saskaņā ar Izglītības un zinātnes ministrijas 24.01.2025. rīkojumu Nr. 1-2e/25/22 “Par valsts dotācijas apmēra noteikšanu profesionālās ievirzes sporta izglītības iestādēm 2025.gadam”, Limbažu </w:t>
      </w:r>
      <w:r w:rsidRPr="00B6378E">
        <w:rPr>
          <w:lang w:val="lv-LV" w:eastAsia="lv-LV"/>
        </w:rPr>
        <w:lastRenderedPageBreak/>
        <w:t xml:space="preserve">novada Sporta skolai piešķirts valsts budžeta finansējums </w:t>
      </w:r>
      <w:bookmarkStart w:id="0" w:name="_Hlk149890249"/>
      <w:bookmarkStart w:id="1" w:name="_Hlk158628125"/>
      <w:r w:rsidRPr="00B6378E">
        <w:rPr>
          <w:b/>
          <w:bCs/>
          <w:lang w:val="lv-LV" w:eastAsia="lv-LV"/>
        </w:rPr>
        <w:t>528 614 EUR</w:t>
      </w:r>
      <w:r w:rsidRPr="00B6378E">
        <w:rPr>
          <w:lang w:val="lv-LV" w:eastAsia="lv-LV"/>
        </w:rPr>
        <w:t xml:space="preserve"> (pieci simti divdesmit astoņi  tūkstoši seši simti četrpadsmit </w:t>
      </w:r>
      <w:proofErr w:type="spellStart"/>
      <w:r w:rsidRPr="00B6378E">
        <w:rPr>
          <w:i/>
          <w:lang w:val="lv-LV" w:eastAsia="lv-LV"/>
        </w:rPr>
        <w:t>euro</w:t>
      </w:r>
      <w:proofErr w:type="spellEnd"/>
      <w:r w:rsidRPr="00B6378E">
        <w:rPr>
          <w:lang w:val="lv-LV" w:eastAsia="lv-LV"/>
        </w:rPr>
        <w:t>)</w:t>
      </w:r>
      <w:bookmarkEnd w:id="0"/>
      <w:r w:rsidRPr="00B6378E">
        <w:rPr>
          <w:lang w:val="lv-LV" w:eastAsia="lv-LV"/>
        </w:rPr>
        <w:t>.</w:t>
      </w:r>
    </w:p>
    <w:bookmarkEnd w:id="1"/>
    <w:p w14:paraId="0510CD73" w14:textId="77777777" w:rsidR="00B6378E" w:rsidRPr="00253BC8" w:rsidRDefault="00B6378E" w:rsidP="007C514F">
      <w:pPr>
        <w:ind w:firstLine="720"/>
        <w:jc w:val="both"/>
        <w:rPr>
          <w:b/>
          <w:bCs/>
          <w:lang w:val="lv-LV" w:eastAsia="lv-LV"/>
        </w:rPr>
      </w:pPr>
      <w:r w:rsidRPr="00B6378E">
        <w:rPr>
          <w:lang w:val="lv-LV" w:eastAsia="lv-LV"/>
        </w:rPr>
        <w:t>Pamatojoties uz Pašvaldību likuma 4. panta pirmās daļas 4. punktu, 10. panta pirmās daļas 21. punktu, Ministru kabineta 2016. gada 5. jūlija noteikumiem Nr. 445 “Pedagoga darba samaksas noteikumi”, 2021. gada 21. decembra noteikumu Nr.885 “Kārtība, kādā valsts finansē mācību profesionālās ievirzes sporta izglītības programmas” 22.</w:t>
      </w:r>
      <w:r w:rsidRPr="00B6378E">
        <w:rPr>
          <w:rFonts w:ascii="Calibri" w:hAnsi="Calibri" w:cs="Calibri"/>
          <w:lang w:val="lv-LV" w:eastAsia="lv-LV"/>
        </w:rPr>
        <w:t xml:space="preserve"> </w:t>
      </w:r>
      <w:r w:rsidRPr="00B6378E">
        <w:rPr>
          <w:lang w:val="lv-LV" w:eastAsia="lv-LV"/>
        </w:rPr>
        <w:t xml:space="preserve">punktā noteikto, kā arī saskaņā ar Finanšu ministrijas 2025.gada 24.janvāra rīkojuma Nr. 1.1-1/12/24 ”Par apropriācijas pārdali” 1.1.8. apakšpunktā apstiprināto papildus piešķirtā finansējuma apmēru un Izglītības un zinātnes ministrijas 24.01.2025. rīkojumu Nr. 1-2e/25/22 “Par valsts dotācijas apmēra noteikšanu profesionālās ievirzes sporta izglītības iestādēm 2025.gadam”, saskaņā ar likumu “Par valsts budžetu 2025. gadam un budžeta ietvaru 2025., 2026. un 2027. gadam”,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EC37452" w14:textId="56292F84" w:rsidR="00B6378E" w:rsidRPr="00B6378E" w:rsidRDefault="00B6378E" w:rsidP="007C514F">
      <w:pPr>
        <w:ind w:firstLine="720"/>
        <w:jc w:val="both"/>
        <w:rPr>
          <w:b/>
          <w:bCs/>
          <w:lang w:val="lv-LV" w:eastAsia="lv-LV"/>
        </w:rPr>
      </w:pPr>
    </w:p>
    <w:p w14:paraId="1B52319A" w14:textId="77777777" w:rsidR="00B6378E" w:rsidRPr="00B6378E" w:rsidRDefault="00B6378E" w:rsidP="007C514F">
      <w:pPr>
        <w:numPr>
          <w:ilvl w:val="0"/>
          <w:numId w:val="26"/>
        </w:numPr>
        <w:ind w:left="357" w:hanging="357"/>
        <w:contextualSpacing/>
        <w:jc w:val="both"/>
        <w:rPr>
          <w:lang w:val="lv-LV" w:eastAsia="lv-LV"/>
        </w:rPr>
      </w:pPr>
      <w:r w:rsidRPr="00B6378E">
        <w:rPr>
          <w:lang w:val="lv-LV" w:eastAsia="lv-LV"/>
        </w:rPr>
        <w:t xml:space="preserve">Finansējumu </w:t>
      </w:r>
      <w:r w:rsidRPr="00B6378E">
        <w:rPr>
          <w:b/>
          <w:bCs/>
          <w:lang w:val="lv-LV" w:eastAsia="lv-LV"/>
        </w:rPr>
        <w:t>528 614 EUR</w:t>
      </w:r>
      <w:r w:rsidRPr="00B6378E">
        <w:rPr>
          <w:lang w:val="lv-LV" w:eastAsia="lv-LV"/>
        </w:rPr>
        <w:t xml:space="preserve"> (pieci simti divdesmit astoņi tūkstoši seši simti četrpadsmit </w:t>
      </w:r>
      <w:proofErr w:type="spellStart"/>
      <w:r w:rsidRPr="00B6378E">
        <w:rPr>
          <w:i/>
          <w:lang w:val="lv-LV" w:eastAsia="lv-LV"/>
        </w:rPr>
        <w:t>euro</w:t>
      </w:r>
      <w:proofErr w:type="spellEnd"/>
      <w:r w:rsidRPr="00B6378E">
        <w:rPr>
          <w:lang w:val="lv-LV" w:eastAsia="lv-LV"/>
        </w:rPr>
        <w:t>) apmērā iekļaut Limbažu novada Sporta skolas budžetā (EKK 1100 – 427’716,00 eiro; EKK1200 – 100’898,00 eiro).</w:t>
      </w:r>
    </w:p>
    <w:p w14:paraId="3B45A32F" w14:textId="77777777" w:rsidR="00B6378E" w:rsidRPr="00B6378E" w:rsidRDefault="00B6378E" w:rsidP="007C514F">
      <w:pPr>
        <w:numPr>
          <w:ilvl w:val="0"/>
          <w:numId w:val="26"/>
        </w:numPr>
        <w:ind w:left="357" w:hanging="357"/>
        <w:contextualSpacing/>
        <w:jc w:val="both"/>
        <w:rPr>
          <w:lang w:val="lv-LV" w:eastAsia="hi-IN" w:bidi="hi-IN"/>
        </w:rPr>
      </w:pPr>
      <w:r w:rsidRPr="00B6378E">
        <w:rPr>
          <w:lang w:val="lv-LV" w:eastAsia="hi-IN" w:bidi="hi-IN"/>
        </w:rPr>
        <w:t>Piešķirto finansējumu iekļaut kārtējās domes sēdes lēmuma projektā “Grozījumi Limbažu novada pašvaldības domes saistošajos noteikumos „Par Limbažu novada pašvaldības 2025. gada budžetu””.</w:t>
      </w:r>
    </w:p>
    <w:p w14:paraId="79920B6D" w14:textId="77777777" w:rsidR="00B6378E" w:rsidRPr="00B6378E" w:rsidRDefault="00B6378E" w:rsidP="007C514F">
      <w:pPr>
        <w:numPr>
          <w:ilvl w:val="0"/>
          <w:numId w:val="26"/>
        </w:numPr>
        <w:ind w:left="357" w:hanging="357"/>
        <w:contextualSpacing/>
        <w:jc w:val="both"/>
        <w:rPr>
          <w:lang w:val="lv-LV" w:eastAsia="lv-LV"/>
        </w:rPr>
      </w:pPr>
      <w:r w:rsidRPr="00B6378E">
        <w:rPr>
          <w:lang w:val="lv-LV" w:eastAsia="hi-IN" w:bidi="hi-IN"/>
        </w:rPr>
        <w:t xml:space="preserve">Atbildīgos par finansējuma iekļaušanu 2025.gada budžetā noteikt Finanšu un ekonomikas nodaļas ekonomistus. </w:t>
      </w:r>
    </w:p>
    <w:p w14:paraId="72CD4E21" w14:textId="77777777" w:rsidR="00B6378E" w:rsidRPr="00B6378E" w:rsidRDefault="00B6378E" w:rsidP="007C514F">
      <w:pPr>
        <w:numPr>
          <w:ilvl w:val="0"/>
          <w:numId w:val="26"/>
        </w:numPr>
        <w:ind w:left="357" w:hanging="357"/>
        <w:contextualSpacing/>
        <w:jc w:val="both"/>
        <w:rPr>
          <w:lang w:val="lv-LV" w:eastAsia="lv-LV"/>
        </w:rPr>
      </w:pPr>
      <w:r w:rsidRPr="00B6378E">
        <w:rPr>
          <w:rFonts w:eastAsia="Arial Unicode MS"/>
          <w:kern w:val="2"/>
          <w:lang w:val="lv-LV" w:eastAsia="hi-IN" w:bidi="hi-IN"/>
        </w:rPr>
        <w:t xml:space="preserve">Atbildīgo par lēmuma izpildi noteikt Limbažu novada Izglītības pārvaldes vadītāju Valdu </w:t>
      </w:r>
      <w:proofErr w:type="spellStart"/>
      <w:r w:rsidRPr="00B6378E">
        <w:rPr>
          <w:rFonts w:eastAsia="Arial Unicode MS"/>
          <w:kern w:val="2"/>
          <w:lang w:val="lv-LV" w:eastAsia="hi-IN" w:bidi="hi-IN"/>
        </w:rPr>
        <w:t>Tinkusu</w:t>
      </w:r>
      <w:proofErr w:type="spellEnd"/>
      <w:r w:rsidRPr="00B6378E">
        <w:rPr>
          <w:rFonts w:eastAsia="Arial Unicode MS"/>
          <w:kern w:val="2"/>
          <w:lang w:val="lv-LV" w:eastAsia="hi-IN" w:bidi="hi-IN"/>
        </w:rPr>
        <w:t>.</w:t>
      </w:r>
    </w:p>
    <w:p w14:paraId="493B39CE" w14:textId="77777777" w:rsidR="00B6378E" w:rsidRPr="00B6378E" w:rsidRDefault="00B6378E" w:rsidP="007C514F">
      <w:pPr>
        <w:numPr>
          <w:ilvl w:val="0"/>
          <w:numId w:val="26"/>
        </w:numPr>
        <w:ind w:left="357" w:hanging="357"/>
        <w:contextualSpacing/>
        <w:jc w:val="both"/>
        <w:rPr>
          <w:lang w:val="lv-LV" w:eastAsia="lv-LV"/>
        </w:rPr>
      </w:pPr>
      <w:r w:rsidRPr="00B6378E">
        <w:rPr>
          <w:rFonts w:eastAsia="Arial Unicode MS"/>
          <w:kern w:val="2"/>
          <w:lang w:val="lv-LV" w:eastAsia="hi-IN" w:bidi="hi-IN"/>
        </w:rPr>
        <w:t xml:space="preserve">Kontroli par lēmuma izpildi uzdot Limbažu novada pašvaldības izpilddirektoram Artim </w:t>
      </w:r>
      <w:proofErr w:type="spellStart"/>
      <w:r w:rsidRPr="00B6378E">
        <w:rPr>
          <w:rFonts w:eastAsia="Arial Unicode MS"/>
          <w:kern w:val="2"/>
          <w:lang w:val="lv-LV" w:eastAsia="hi-IN" w:bidi="hi-IN"/>
        </w:rPr>
        <w:t>Ārgalim</w:t>
      </w:r>
      <w:proofErr w:type="spellEnd"/>
      <w:r w:rsidRPr="00B6378E">
        <w:rPr>
          <w:rFonts w:eastAsia="Arial Unicode MS"/>
          <w:kern w:val="2"/>
          <w:lang w:val="lv-LV" w:eastAsia="hi-IN" w:bidi="hi-IN"/>
        </w:rPr>
        <w:t>.</w:t>
      </w:r>
    </w:p>
    <w:p w14:paraId="00256A62" w14:textId="77777777" w:rsidR="00B6378E" w:rsidRPr="00B6378E" w:rsidRDefault="00B6378E" w:rsidP="007C514F">
      <w:pPr>
        <w:numPr>
          <w:ilvl w:val="0"/>
          <w:numId w:val="26"/>
        </w:numPr>
        <w:ind w:left="357" w:hanging="357"/>
        <w:contextualSpacing/>
        <w:jc w:val="both"/>
        <w:rPr>
          <w:lang w:val="lv-LV" w:eastAsia="lv-LV"/>
        </w:rPr>
      </w:pPr>
      <w:r w:rsidRPr="00B6378E">
        <w:rPr>
          <w:rFonts w:eastAsia="Arial Unicode MS"/>
          <w:kern w:val="2"/>
          <w:lang w:val="lv-LV" w:eastAsia="hi-IN" w:bidi="hi-IN"/>
        </w:rPr>
        <w:t>Lēmuma projektu virzīt izskatīšanai Limbažu novada domes sēdē.</w:t>
      </w:r>
    </w:p>
    <w:p w14:paraId="48B521BE" w14:textId="77777777" w:rsidR="001B418B" w:rsidRDefault="001B418B" w:rsidP="007C514F">
      <w:pPr>
        <w:jc w:val="both"/>
        <w:rPr>
          <w:lang w:val="lv-LV" w:eastAsia="lv-LV"/>
        </w:rPr>
      </w:pPr>
    </w:p>
    <w:p w14:paraId="3E699DD1" w14:textId="77777777" w:rsidR="00253BC8" w:rsidRPr="00C92154" w:rsidRDefault="00253BC8" w:rsidP="007C514F">
      <w:pPr>
        <w:jc w:val="both"/>
        <w:rPr>
          <w:lang w:val="lv-LV" w:eastAsia="lv-LV"/>
        </w:rPr>
      </w:pPr>
    </w:p>
    <w:p w14:paraId="734B9135" w14:textId="77777777" w:rsidR="00BA797C" w:rsidRPr="00C92154" w:rsidRDefault="00180835" w:rsidP="007C514F">
      <w:pPr>
        <w:keepNext/>
        <w:jc w:val="center"/>
        <w:outlineLvl w:val="0"/>
        <w:rPr>
          <w:lang w:val="lv-LV"/>
        </w:rPr>
      </w:pPr>
      <w:r w:rsidRPr="00C92154">
        <w:rPr>
          <w:b/>
          <w:bCs/>
          <w:lang w:val="lv-LV"/>
        </w:rPr>
        <w:t>5.</w:t>
      </w:r>
    </w:p>
    <w:p w14:paraId="5B687EB0" w14:textId="77777777" w:rsidR="005059DF" w:rsidRPr="005059DF" w:rsidRDefault="005059DF" w:rsidP="007C514F">
      <w:pPr>
        <w:pBdr>
          <w:bottom w:val="single" w:sz="6" w:space="1" w:color="auto"/>
        </w:pBdr>
        <w:jc w:val="both"/>
        <w:rPr>
          <w:b/>
          <w:bCs/>
          <w:lang w:val="lv-LV" w:eastAsia="lv-LV"/>
        </w:rPr>
      </w:pPr>
      <w:r w:rsidRPr="005059DF">
        <w:rPr>
          <w:b/>
          <w:bCs/>
          <w:noProof/>
          <w:lang w:val="lv-LV" w:eastAsia="lv-LV"/>
        </w:rPr>
        <w:t>Par valsts budžeta kultūrizglītības programmas “Latvijas skolas soma” finansējuma iekļaušanu Limbažu novada Izglītības pārvaldes budžetā</w:t>
      </w:r>
    </w:p>
    <w:p w14:paraId="52D11A60" w14:textId="77777777" w:rsidR="005059DF" w:rsidRPr="005059DF" w:rsidRDefault="005059DF" w:rsidP="007C514F">
      <w:pPr>
        <w:jc w:val="center"/>
        <w:rPr>
          <w:lang w:val="lv-LV" w:eastAsia="lv-LV"/>
        </w:rPr>
      </w:pPr>
      <w:r w:rsidRPr="005059DF">
        <w:rPr>
          <w:lang w:val="lv-LV" w:eastAsia="lv-LV"/>
        </w:rPr>
        <w:t xml:space="preserve">Ziņo </w:t>
      </w:r>
      <w:r w:rsidRPr="005059DF">
        <w:rPr>
          <w:noProof/>
          <w:lang w:val="lv-LV" w:eastAsia="lv-LV"/>
        </w:rPr>
        <w:t>Valda Tinkusa</w:t>
      </w:r>
    </w:p>
    <w:p w14:paraId="3AEDB90E" w14:textId="77777777" w:rsidR="005059DF" w:rsidRPr="005059DF" w:rsidRDefault="005059DF" w:rsidP="007C514F">
      <w:pPr>
        <w:jc w:val="both"/>
        <w:rPr>
          <w:lang w:val="lv-LV" w:eastAsia="lv-LV"/>
        </w:rPr>
      </w:pPr>
    </w:p>
    <w:p w14:paraId="4CE1224E" w14:textId="77777777" w:rsidR="005059DF" w:rsidRPr="005059DF" w:rsidRDefault="005059DF" w:rsidP="007C514F">
      <w:pPr>
        <w:ind w:firstLine="720"/>
        <w:jc w:val="both"/>
        <w:rPr>
          <w:lang w:val="lv-LV" w:eastAsia="lv-LV"/>
        </w:rPr>
      </w:pPr>
      <w:r w:rsidRPr="005059DF">
        <w:rPr>
          <w:color w:val="000000"/>
          <w:lang w:val="lv-LV" w:eastAsia="lv-LV"/>
        </w:rPr>
        <w:t xml:space="preserve">Saskaņā ar 2025. gada 3. februārī noslēgto līgumu Nr. </w:t>
      </w:r>
      <w:r w:rsidRPr="005059DF">
        <w:rPr>
          <w:color w:val="000000"/>
          <w:szCs w:val="22"/>
          <w:lang w:val="lv-LV" w:eastAsia="lv-LV"/>
        </w:rPr>
        <w:t>1.5-5.1/18 par valsts budžeta finansējuma piešķiršanu kultūrizglītības programmas “Latvijas skolas soma” īstenošanai, 2024./2025. mācību gada otrajā semestrī un 2025./2026. mācību gada pirmajā semestrī</w:t>
      </w:r>
      <w:r w:rsidRPr="005059DF">
        <w:rPr>
          <w:b/>
          <w:bCs/>
          <w:color w:val="000000"/>
          <w:szCs w:val="22"/>
          <w:lang w:val="lv-LV" w:eastAsia="lv-LV"/>
        </w:rPr>
        <w:t xml:space="preserve"> </w:t>
      </w:r>
      <w:r w:rsidRPr="005059DF">
        <w:rPr>
          <w:lang w:val="lv-LV" w:eastAsia="lv-LV"/>
        </w:rPr>
        <w:t xml:space="preserve">piešķirts finansējums </w:t>
      </w:r>
      <w:r w:rsidRPr="005059DF">
        <w:rPr>
          <w:b/>
          <w:bCs/>
          <w:lang w:val="lv-LV" w:eastAsia="lv-LV"/>
        </w:rPr>
        <w:t xml:space="preserve">47 760,00 </w:t>
      </w:r>
      <w:proofErr w:type="spellStart"/>
      <w:r w:rsidRPr="005059DF">
        <w:rPr>
          <w:b/>
          <w:bCs/>
          <w:i/>
          <w:iCs/>
          <w:szCs w:val="22"/>
          <w:lang w:val="lv-LV" w:eastAsia="lv-LV"/>
        </w:rPr>
        <w:t>euro</w:t>
      </w:r>
      <w:proofErr w:type="spellEnd"/>
      <w:r w:rsidRPr="005059DF">
        <w:rPr>
          <w:b/>
          <w:bCs/>
          <w:i/>
          <w:iCs/>
          <w:color w:val="000000"/>
          <w:lang w:val="lv-LV" w:eastAsia="lv-LV"/>
        </w:rPr>
        <w:t xml:space="preserve"> </w:t>
      </w:r>
      <w:r w:rsidRPr="005059DF">
        <w:rPr>
          <w:color w:val="000000"/>
          <w:lang w:val="lv-LV" w:eastAsia="lv-LV"/>
        </w:rPr>
        <w:t xml:space="preserve">(četrdesmit septiņi tūkstoši septiņi simti sešdesmit </w:t>
      </w:r>
      <w:proofErr w:type="spellStart"/>
      <w:r w:rsidRPr="005059DF">
        <w:rPr>
          <w:i/>
          <w:color w:val="000000"/>
          <w:lang w:val="lv-LV" w:eastAsia="lv-LV"/>
        </w:rPr>
        <w:t>euro</w:t>
      </w:r>
      <w:proofErr w:type="spellEnd"/>
      <w:r w:rsidRPr="005059DF">
        <w:rPr>
          <w:color w:val="000000"/>
          <w:lang w:val="lv-LV" w:eastAsia="lv-LV"/>
        </w:rPr>
        <w:t xml:space="preserve">, 00 centi) </w:t>
      </w:r>
      <w:r w:rsidRPr="005059DF">
        <w:rPr>
          <w:lang w:val="lv-LV" w:eastAsia="lv-LV"/>
        </w:rPr>
        <w:t xml:space="preserve">apmērā kultūrizglītības programmas </w:t>
      </w:r>
      <w:r w:rsidRPr="005059DF">
        <w:rPr>
          <w:color w:val="000000"/>
          <w:lang w:val="lv-LV" w:eastAsia="lv-LV"/>
        </w:rPr>
        <w:t xml:space="preserve">“Latvijas skolas soma” </w:t>
      </w:r>
      <w:r w:rsidRPr="005059DF">
        <w:rPr>
          <w:lang w:val="lv-LV" w:eastAsia="lv-LV"/>
        </w:rPr>
        <w:t xml:space="preserve">īstenošanai, lai segtu pasākumu izmaksas un dotu iespēju izglītojamiem iepazīt Latvijas mākslu un kultūru. </w:t>
      </w:r>
    </w:p>
    <w:p w14:paraId="73EDEA77" w14:textId="77777777" w:rsidR="005059DF" w:rsidRPr="005059DF" w:rsidRDefault="005059DF" w:rsidP="007C514F">
      <w:pPr>
        <w:ind w:firstLine="720"/>
        <w:jc w:val="both"/>
        <w:rPr>
          <w:lang w:val="lv-LV" w:eastAsia="lv-LV"/>
        </w:rPr>
      </w:pPr>
      <w:r w:rsidRPr="005059DF">
        <w:rPr>
          <w:lang w:val="lv-LV" w:eastAsia="lv-LV"/>
        </w:rPr>
        <w:t xml:space="preserve">Finansējumu veido: </w:t>
      </w:r>
    </w:p>
    <w:p w14:paraId="0948D929" w14:textId="77777777" w:rsidR="005059DF" w:rsidRPr="005059DF" w:rsidRDefault="005059DF" w:rsidP="007C514F">
      <w:pPr>
        <w:numPr>
          <w:ilvl w:val="0"/>
          <w:numId w:val="27"/>
        </w:numPr>
        <w:contextualSpacing/>
        <w:jc w:val="both"/>
        <w:rPr>
          <w:b/>
          <w:bCs/>
          <w:color w:val="000000"/>
          <w:szCs w:val="22"/>
          <w:lang w:val="lv-LV" w:eastAsia="lv-LV"/>
        </w:rPr>
      </w:pPr>
      <w:r w:rsidRPr="005059DF">
        <w:rPr>
          <w:b/>
          <w:bCs/>
          <w:szCs w:val="22"/>
          <w:lang w:val="lv-LV" w:eastAsia="lv-LV"/>
        </w:rPr>
        <w:t xml:space="preserve">23 880,00 </w:t>
      </w:r>
      <w:proofErr w:type="spellStart"/>
      <w:r w:rsidRPr="005059DF">
        <w:rPr>
          <w:b/>
          <w:bCs/>
          <w:i/>
          <w:iCs/>
          <w:szCs w:val="22"/>
          <w:lang w:val="lv-LV" w:eastAsia="lv-LV"/>
        </w:rPr>
        <w:t>euro</w:t>
      </w:r>
      <w:proofErr w:type="spellEnd"/>
      <w:r w:rsidRPr="005059DF">
        <w:rPr>
          <w:b/>
          <w:bCs/>
          <w:szCs w:val="22"/>
          <w:lang w:val="lv-LV" w:eastAsia="lv-LV"/>
        </w:rPr>
        <w:t xml:space="preserve"> </w:t>
      </w:r>
      <w:r w:rsidRPr="005059DF">
        <w:rPr>
          <w:szCs w:val="22"/>
          <w:lang w:val="lv-LV" w:eastAsia="lv-LV"/>
        </w:rPr>
        <w:t>(</w:t>
      </w:r>
      <w:r w:rsidRPr="005059DF">
        <w:rPr>
          <w:color w:val="000000"/>
          <w:lang w:val="lv-LV" w:eastAsia="lv-LV"/>
        </w:rPr>
        <w:t xml:space="preserve">divdesmit trīs tūkstoši astoņi simti astoņdesmit </w:t>
      </w:r>
      <w:proofErr w:type="spellStart"/>
      <w:r w:rsidRPr="005059DF">
        <w:rPr>
          <w:i/>
          <w:color w:val="000000"/>
          <w:lang w:val="lv-LV" w:eastAsia="lv-LV"/>
        </w:rPr>
        <w:t>euro</w:t>
      </w:r>
      <w:proofErr w:type="spellEnd"/>
      <w:r w:rsidRPr="005059DF">
        <w:rPr>
          <w:color w:val="000000"/>
          <w:lang w:val="lv-LV" w:eastAsia="lv-LV"/>
        </w:rPr>
        <w:t>, 00 centi</w:t>
      </w:r>
      <w:r w:rsidRPr="005059DF">
        <w:rPr>
          <w:szCs w:val="22"/>
          <w:lang w:val="lv-LV" w:eastAsia="lv-LV"/>
        </w:rPr>
        <w:t>) – ar Ministru kabineta noteikumiem piešķirtais finansējums kultūrizglītības programmas īstenošanai 2024./2025. mācību gada otrajā semestrī, tai skaitā:</w:t>
      </w:r>
    </w:p>
    <w:p w14:paraId="4ABFAC2C" w14:textId="77777777" w:rsidR="005059DF" w:rsidRPr="005059DF" w:rsidRDefault="005059DF" w:rsidP="007C514F">
      <w:pPr>
        <w:numPr>
          <w:ilvl w:val="1"/>
          <w:numId w:val="27"/>
        </w:numPr>
        <w:tabs>
          <w:tab w:val="left" w:pos="1560"/>
        </w:tabs>
        <w:ind w:left="1701" w:hanging="567"/>
        <w:contextualSpacing/>
        <w:jc w:val="both"/>
        <w:rPr>
          <w:szCs w:val="22"/>
          <w:lang w:val="lv-LV" w:eastAsia="lv-LV"/>
        </w:rPr>
      </w:pPr>
      <w:r w:rsidRPr="005059DF">
        <w:rPr>
          <w:b/>
          <w:bCs/>
          <w:szCs w:val="22"/>
          <w:shd w:val="clear" w:color="auto" w:fill="FFFFFF"/>
          <w:lang w:val="lv-LV" w:eastAsia="lv-LV"/>
        </w:rPr>
        <w:t xml:space="preserve"> 233,02 </w:t>
      </w:r>
      <w:proofErr w:type="spellStart"/>
      <w:r w:rsidRPr="005059DF">
        <w:rPr>
          <w:b/>
          <w:bCs/>
          <w:i/>
          <w:iCs/>
          <w:szCs w:val="22"/>
          <w:shd w:val="clear" w:color="auto" w:fill="FFFFFF"/>
          <w:lang w:val="lv-LV" w:eastAsia="lv-LV"/>
        </w:rPr>
        <w:t>euro</w:t>
      </w:r>
      <w:proofErr w:type="spellEnd"/>
      <w:r w:rsidRPr="005059DF">
        <w:rPr>
          <w:b/>
          <w:bCs/>
          <w:szCs w:val="22"/>
          <w:shd w:val="clear" w:color="auto" w:fill="FFFFFF"/>
          <w:lang w:val="lv-LV" w:eastAsia="lv-LV"/>
        </w:rPr>
        <w:t xml:space="preserve"> </w:t>
      </w:r>
      <w:r w:rsidRPr="005059DF">
        <w:rPr>
          <w:szCs w:val="22"/>
          <w:shd w:val="clear" w:color="auto" w:fill="FFFFFF"/>
          <w:lang w:val="lv-LV" w:eastAsia="lv-LV"/>
        </w:rPr>
        <w:t xml:space="preserve">(divi simti trīsdesmit trīs </w:t>
      </w:r>
      <w:proofErr w:type="spellStart"/>
      <w:r w:rsidRPr="005059DF">
        <w:rPr>
          <w:i/>
          <w:szCs w:val="22"/>
          <w:shd w:val="clear" w:color="auto" w:fill="FFFFFF"/>
          <w:lang w:val="lv-LV" w:eastAsia="lv-LV"/>
        </w:rPr>
        <w:t>euro</w:t>
      </w:r>
      <w:proofErr w:type="spellEnd"/>
      <w:r w:rsidRPr="005059DF">
        <w:rPr>
          <w:szCs w:val="22"/>
          <w:shd w:val="clear" w:color="auto" w:fill="FFFFFF"/>
          <w:lang w:val="lv-LV" w:eastAsia="lv-LV"/>
        </w:rPr>
        <w:t>, 02 centi</w:t>
      </w:r>
      <w:r w:rsidRPr="005059DF">
        <w:rPr>
          <w:color w:val="000000"/>
          <w:szCs w:val="22"/>
          <w:shd w:val="clear" w:color="auto" w:fill="FFFFFF"/>
          <w:lang w:val="lv-LV" w:eastAsia="lv-LV"/>
        </w:rPr>
        <w:t xml:space="preserve">) ir </w:t>
      </w:r>
      <w:r w:rsidRPr="005059DF">
        <w:rPr>
          <w:szCs w:val="22"/>
          <w:lang w:val="lv-LV" w:eastAsia="lv-LV"/>
        </w:rPr>
        <w:t>neizlietoto valsts budžeta līdzekļu atlikums no finansējuma programmas īstenošanai 2024./2025. mācību gada pirmajā semestrī;</w:t>
      </w:r>
    </w:p>
    <w:p w14:paraId="363CE941" w14:textId="77777777" w:rsidR="005059DF" w:rsidRPr="005059DF" w:rsidRDefault="005059DF" w:rsidP="007C514F">
      <w:pPr>
        <w:numPr>
          <w:ilvl w:val="1"/>
          <w:numId w:val="27"/>
        </w:numPr>
        <w:tabs>
          <w:tab w:val="left" w:pos="1560"/>
        </w:tabs>
        <w:ind w:left="1701" w:hanging="567"/>
        <w:contextualSpacing/>
        <w:jc w:val="both"/>
        <w:rPr>
          <w:szCs w:val="22"/>
          <w:lang w:val="lv-LV" w:eastAsia="lv-LV"/>
        </w:rPr>
      </w:pPr>
      <w:r w:rsidRPr="005059DF">
        <w:rPr>
          <w:b/>
          <w:bCs/>
          <w:lang w:val="lv-LV" w:eastAsia="lv-LV"/>
        </w:rPr>
        <w:t xml:space="preserve"> 23 646,98 </w:t>
      </w:r>
      <w:proofErr w:type="spellStart"/>
      <w:r w:rsidRPr="005059DF">
        <w:rPr>
          <w:b/>
          <w:bCs/>
          <w:i/>
          <w:lang w:val="lv-LV" w:eastAsia="lv-LV"/>
        </w:rPr>
        <w:t>euro</w:t>
      </w:r>
      <w:proofErr w:type="spellEnd"/>
      <w:r w:rsidRPr="005059DF">
        <w:rPr>
          <w:bCs/>
          <w:lang w:val="lv-LV" w:eastAsia="lv-LV"/>
        </w:rPr>
        <w:t xml:space="preserve"> (divdesmit trīs tūkstoši seši simti četrdesmit seši </w:t>
      </w:r>
      <w:proofErr w:type="spellStart"/>
      <w:r w:rsidRPr="005059DF">
        <w:rPr>
          <w:bCs/>
          <w:i/>
          <w:lang w:val="lv-LV" w:eastAsia="lv-LV"/>
        </w:rPr>
        <w:t>euro</w:t>
      </w:r>
      <w:proofErr w:type="spellEnd"/>
      <w:r w:rsidRPr="005059DF">
        <w:rPr>
          <w:bCs/>
          <w:lang w:val="lv-LV" w:eastAsia="lv-LV"/>
        </w:rPr>
        <w:t xml:space="preserve">, 98 centi) – finansējums kultūrizglītības programmas </w:t>
      </w:r>
      <w:r w:rsidRPr="005059DF">
        <w:rPr>
          <w:lang w:val="lv-LV" w:eastAsia="lv-LV"/>
        </w:rPr>
        <w:t>īstenošanai 2024./2025. mācību gada otrajā semestrī.</w:t>
      </w:r>
    </w:p>
    <w:p w14:paraId="59CD3136" w14:textId="77777777" w:rsidR="005059DF" w:rsidRPr="005059DF" w:rsidRDefault="005059DF" w:rsidP="007C514F">
      <w:pPr>
        <w:numPr>
          <w:ilvl w:val="0"/>
          <w:numId w:val="27"/>
        </w:numPr>
        <w:contextualSpacing/>
        <w:jc w:val="both"/>
        <w:rPr>
          <w:szCs w:val="22"/>
          <w:lang w:val="lv-LV" w:eastAsia="lv-LV"/>
        </w:rPr>
      </w:pPr>
      <w:r w:rsidRPr="005059DF">
        <w:rPr>
          <w:b/>
          <w:bCs/>
          <w:szCs w:val="22"/>
          <w:lang w:val="lv-LV" w:eastAsia="lv-LV"/>
        </w:rPr>
        <w:lastRenderedPageBreak/>
        <w:t xml:space="preserve">23 880,00 </w:t>
      </w:r>
      <w:proofErr w:type="spellStart"/>
      <w:r w:rsidRPr="005059DF">
        <w:rPr>
          <w:b/>
          <w:bCs/>
          <w:i/>
          <w:iCs/>
          <w:szCs w:val="22"/>
          <w:lang w:val="lv-LV" w:eastAsia="lv-LV"/>
        </w:rPr>
        <w:t>euro</w:t>
      </w:r>
      <w:proofErr w:type="spellEnd"/>
      <w:r w:rsidRPr="005059DF">
        <w:rPr>
          <w:b/>
          <w:bCs/>
          <w:szCs w:val="22"/>
          <w:lang w:val="lv-LV" w:eastAsia="lv-LV"/>
        </w:rPr>
        <w:t xml:space="preserve"> </w:t>
      </w:r>
      <w:r w:rsidRPr="005059DF">
        <w:rPr>
          <w:szCs w:val="22"/>
          <w:lang w:val="lv-LV" w:eastAsia="lv-LV"/>
        </w:rPr>
        <w:t>(</w:t>
      </w:r>
      <w:r w:rsidRPr="005059DF">
        <w:rPr>
          <w:color w:val="000000"/>
          <w:lang w:val="lv-LV" w:eastAsia="lv-LV"/>
        </w:rPr>
        <w:t xml:space="preserve">divdesmit trīs tūkstoši astoņi simti astoņdesmit </w:t>
      </w:r>
      <w:proofErr w:type="spellStart"/>
      <w:r w:rsidRPr="005059DF">
        <w:rPr>
          <w:i/>
          <w:color w:val="000000"/>
          <w:lang w:val="lv-LV" w:eastAsia="lv-LV"/>
        </w:rPr>
        <w:t>euro</w:t>
      </w:r>
      <w:proofErr w:type="spellEnd"/>
      <w:r w:rsidRPr="005059DF">
        <w:rPr>
          <w:color w:val="000000"/>
          <w:lang w:val="lv-LV" w:eastAsia="lv-LV"/>
        </w:rPr>
        <w:t>, 00 centi</w:t>
      </w:r>
      <w:r w:rsidRPr="005059DF">
        <w:rPr>
          <w:szCs w:val="22"/>
          <w:lang w:val="lv-LV" w:eastAsia="lv-LV"/>
        </w:rPr>
        <w:t>) – ar Ministru kabineta noteikumiem piešķirtais finansējums kultūrizglītības programmas īstenošanai 2025./2026. mācību gada pirmajā semestrī.</w:t>
      </w:r>
    </w:p>
    <w:p w14:paraId="3F4766EF" w14:textId="77777777" w:rsidR="005059DF" w:rsidRPr="00253BC8" w:rsidRDefault="005059DF" w:rsidP="007C514F">
      <w:pPr>
        <w:ind w:firstLine="720"/>
        <w:jc w:val="both"/>
        <w:rPr>
          <w:b/>
          <w:bCs/>
          <w:lang w:val="lv-LV" w:eastAsia="lv-LV"/>
        </w:rPr>
      </w:pPr>
      <w:r w:rsidRPr="005059DF">
        <w:rPr>
          <w:bCs/>
          <w:color w:val="000000"/>
          <w:kern w:val="1"/>
          <w:lang w:val="lv-LV" w:eastAsia="hi-IN" w:bidi="hi-IN"/>
        </w:rPr>
        <w:t xml:space="preserve">Pamatojoties </w:t>
      </w:r>
      <w:r w:rsidRPr="005059DF">
        <w:rPr>
          <w:rFonts w:eastAsia="Calibri"/>
          <w:bCs/>
          <w:color w:val="000000"/>
          <w:lang w:val="lv-LV" w:eastAsia="lv-LV"/>
        </w:rPr>
        <w:t>uz Pašvaldību likuma 4. panta pirmās daļas 4. punktu un 10</w:t>
      </w:r>
      <w:r w:rsidRPr="005059DF">
        <w:rPr>
          <w:color w:val="000000"/>
          <w:lang w:val="lv-LV" w:eastAsia="lv-LV"/>
        </w:rPr>
        <w:t>. panta pirmās daļas ievaddaļu</w:t>
      </w:r>
      <w:r w:rsidRPr="005059DF">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EE49C5B" w14:textId="3789DF47" w:rsidR="005059DF" w:rsidRPr="005059DF" w:rsidRDefault="005059DF" w:rsidP="007C514F">
      <w:pPr>
        <w:ind w:firstLine="720"/>
        <w:jc w:val="both"/>
        <w:rPr>
          <w:b/>
          <w:bCs/>
          <w:lang w:val="lv-LV" w:eastAsia="lv-LV"/>
        </w:rPr>
      </w:pPr>
    </w:p>
    <w:p w14:paraId="434F0B73" w14:textId="77777777" w:rsidR="005059DF" w:rsidRPr="005059DF" w:rsidRDefault="005059DF" w:rsidP="007C514F">
      <w:pPr>
        <w:numPr>
          <w:ilvl w:val="0"/>
          <w:numId w:val="28"/>
        </w:numPr>
        <w:ind w:left="357" w:hanging="357"/>
        <w:jc w:val="both"/>
        <w:rPr>
          <w:lang w:val="lv-LV" w:eastAsia="lv-LV"/>
        </w:rPr>
      </w:pPr>
      <w:r w:rsidRPr="005059DF">
        <w:rPr>
          <w:rFonts w:eastAsia="Arial Unicode MS"/>
          <w:kern w:val="2"/>
          <w:lang w:val="lv-LV" w:eastAsia="hi-IN" w:bidi="hi-IN"/>
        </w:rPr>
        <w:t xml:space="preserve">Iekļaut Limbažu novada Izglītības pārvaldes budžetā piešķirto Valsts budžeta finansējumu </w:t>
      </w:r>
      <w:r w:rsidRPr="005059DF">
        <w:rPr>
          <w:b/>
          <w:bCs/>
          <w:lang w:val="lv-LV" w:eastAsia="lv-LV"/>
        </w:rPr>
        <w:t xml:space="preserve">47 760,00 </w:t>
      </w:r>
      <w:proofErr w:type="spellStart"/>
      <w:r w:rsidRPr="005059DF">
        <w:rPr>
          <w:b/>
          <w:bCs/>
          <w:i/>
          <w:iCs/>
          <w:lang w:val="lv-LV" w:eastAsia="lv-LV"/>
        </w:rPr>
        <w:t>euro</w:t>
      </w:r>
      <w:proofErr w:type="spellEnd"/>
      <w:r w:rsidRPr="005059DF">
        <w:rPr>
          <w:b/>
          <w:bCs/>
          <w:lang w:val="lv-LV" w:eastAsia="lv-LV"/>
        </w:rPr>
        <w:t xml:space="preserve"> </w:t>
      </w:r>
      <w:r w:rsidRPr="005059DF">
        <w:rPr>
          <w:bCs/>
          <w:lang w:val="lv-LV" w:eastAsia="lv-LV"/>
        </w:rPr>
        <w:t>(</w:t>
      </w:r>
      <w:r w:rsidRPr="005059DF">
        <w:rPr>
          <w:color w:val="000000"/>
          <w:lang w:val="lv-LV" w:eastAsia="lv-LV"/>
        </w:rPr>
        <w:t xml:space="preserve">četrdesmit septiņi tūkstoši septiņi simti sešdesmit </w:t>
      </w:r>
      <w:proofErr w:type="spellStart"/>
      <w:r w:rsidRPr="005059DF">
        <w:rPr>
          <w:i/>
          <w:color w:val="000000"/>
          <w:lang w:val="lv-LV" w:eastAsia="lv-LV"/>
        </w:rPr>
        <w:t>euro</w:t>
      </w:r>
      <w:proofErr w:type="spellEnd"/>
      <w:r w:rsidRPr="005059DF">
        <w:rPr>
          <w:color w:val="000000"/>
          <w:lang w:val="lv-LV" w:eastAsia="lv-LV"/>
        </w:rPr>
        <w:t>, 00 centi)</w:t>
      </w:r>
      <w:r w:rsidRPr="005059DF">
        <w:rPr>
          <w:szCs w:val="22"/>
          <w:lang w:val="lv-LV" w:eastAsia="lv-LV"/>
        </w:rPr>
        <w:t xml:space="preserve"> </w:t>
      </w:r>
      <w:r w:rsidRPr="005059DF">
        <w:rPr>
          <w:lang w:val="lv-LV" w:eastAsia="lv-LV"/>
        </w:rPr>
        <w:t xml:space="preserve">apmērā </w:t>
      </w:r>
      <w:r w:rsidRPr="005059DF">
        <w:rPr>
          <w:color w:val="000000"/>
          <w:lang w:val="lv-LV" w:eastAsia="lv-LV"/>
        </w:rPr>
        <w:t xml:space="preserve">“Latvijas skolas soma” </w:t>
      </w:r>
      <w:r w:rsidRPr="005059DF">
        <w:rPr>
          <w:lang w:val="lv-LV" w:eastAsia="lv-LV"/>
        </w:rPr>
        <w:t>īstenošanai 2024./2025. mācību gada otrajā semestrī un 2025./2026. mācību gada pirmajā semestrī</w:t>
      </w:r>
      <w:r w:rsidRPr="005059DF">
        <w:rPr>
          <w:rFonts w:eastAsia="Arial Unicode MS"/>
          <w:kern w:val="2"/>
          <w:lang w:val="lv-LV" w:eastAsia="hi-IN" w:bidi="hi-IN"/>
        </w:rPr>
        <w:t xml:space="preserve"> (v-ja 09.510; budžets-1; finansējums 1213; Ekk18.600).</w:t>
      </w:r>
    </w:p>
    <w:p w14:paraId="4A77240D" w14:textId="77777777" w:rsidR="005059DF" w:rsidRPr="005059DF" w:rsidRDefault="005059DF" w:rsidP="007C514F">
      <w:pPr>
        <w:numPr>
          <w:ilvl w:val="0"/>
          <w:numId w:val="28"/>
        </w:numPr>
        <w:ind w:left="357" w:hanging="357"/>
        <w:jc w:val="both"/>
        <w:rPr>
          <w:lang w:val="lv-LV" w:eastAsia="lv-LV"/>
        </w:rPr>
      </w:pPr>
      <w:r w:rsidRPr="005059DF">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57AEE86E" w14:textId="77777777" w:rsidR="005059DF" w:rsidRPr="005059DF" w:rsidRDefault="005059DF" w:rsidP="007C514F">
      <w:pPr>
        <w:numPr>
          <w:ilvl w:val="0"/>
          <w:numId w:val="28"/>
        </w:numPr>
        <w:ind w:left="357" w:hanging="357"/>
        <w:jc w:val="both"/>
        <w:rPr>
          <w:lang w:val="lv-LV" w:eastAsia="lv-LV"/>
        </w:rPr>
      </w:pPr>
      <w:r w:rsidRPr="005059DF">
        <w:rPr>
          <w:color w:val="000000"/>
          <w:lang w:val="lv-LV" w:eastAsia="hi-IN" w:bidi="hi-IN"/>
        </w:rPr>
        <w:t xml:space="preserve">Atbildīgos par finansējuma iekļaušanu budžetā noteikt Finanšu un ekonomikas nodaļas ekonomistus. </w:t>
      </w:r>
    </w:p>
    <w:p w14:paraId="6C179867" w14:textId="77777777" w:rsidR="005059DF" w:rsidRPr="005059DF" w:rsidRDefault="005059DF" w:rsidP="007C514F">
      <w:pPr>
        <w:numPr>
          <w:ilvl w:val="0"/>
          <w:numId w:val="28"/>
        </w:numPr>
        <w:ind w:left="357" w:hanging="357"/>
        <w:jc w:val="both"/>
        <w:rPr>
          <w:rFonts w:eastAsia="Arial Unicode MS"/>
          <w:kern w:val="2"/>
          <w:lang w:val="lv-LV" w:eastAsia="hi-IN" w:bidi="hi-IN"/>
        </w:rPr>
      </w:pPr>
      <w:r w:rsidRPr="005059DF">
        <w:rPr>
          <w:rFonts w:eastAsia="Arial Unicode MS"/>
          <w:kern w:val="2"/>
          <w:lang w:val="lv-LV" w:eastAsia="hi-IN" w:bidi="hi-IN"/>
        </w:rPr>
        <w:t xml:space="preserve">Atbildīgo par lēmuma izpildi noteikt Limbažu novada Izglītības pārvaldes vadītāju Valdu </w:t>
      </w:r>
      <w:proofErr w:type="spellStart"/>
      <w:r w:rsidRPr="005059DF">
        <w:rPr>
          <w:rFonts w:eastAsia="Arial Unicode MS"/>
          <w:kern w:val="2"/>
          <w:lang w:val="lv-LV" w:eastAsia="hi-IN" w:bidi="hi-IN"/>
        </w:rPr>
        <w:t>Tinkusu</w:t>
      </w:r>
      <w:proofErr w:type="spellEnd"/>
      <w:r w:rsidRPr="005059DF">
        <w:rPr>
          <w:rFonts w:eastAsia="Arial Unicode MS"/>
          <w:kern w:val="2"/>
          <w:lang w:val="lv-LV" w:eastAsia="hi-IN" w:bidi="hi-IN"/>
        </w:rPr>
        <w:t>.</w:t>
      </w:r>
    </w:p>
    <w:p w14:paraId="603E9C74" w14:textId="77777777" w:rsidR="005059DF" w:rsidRPr="005059DF" w:rsidRDefault="005059DF" w:rsidP="007C514F">
      <w:pPr>
        <w:numPr>
          <w:ilvl w:val="0"/>
          <w:numId w:val="28"/>
        </w:numPr>
        <w:ind w:left="357" w:hanging="357"/>
        <w:jc w:val="both"/>
        <w:rPr>
          <w:rFonts w:eastAsia="Arial Unicode MS"/>
          <w:kern w:val="2"/>
          <w:lang w:val="lv-LV" w:eastAsia="hi-IN" w:bidi="hi-IN"/>
        </w:rPr>
      </w:pPr>
      <w:r w:rsidRPr="005059DF">
        <w:rPr>
          <w:rFonts w:eastAsia="Arial Unicode MS"/>
          <w:kern w:val="2"/>
          <w:lang w:val="lv-LV" w:eastAsia="hi-IN" w:bidi="hi-IN"/>
        </w:rPr>
        <w:t xml:space="preserve">Kontroli par lēmuma izpildi uzdot Limbažu novada pašvaldības izpilddirektoram Artim </w:t>
      </w:r>
      <w:proofErr w:type="spellStart"/>
      <w:r w:rsidRPr="005059DF">
        <w:rPr>
          <w:rFonts w:eastAsia="Arial Unicode MS"/>
          <w:kern w:val="2"/>
          <w:lang w:val="lv-LV" w:eastAsia="hi-IN" w:bidi="hi-IN"/>
        </w:rPr>
        <w:t>Ārgalim</w:t>
      </w:r>
      <w:proofErr w:type="spellEnd"/>
      <w:r w:rsidRPr="005059DF">
        <w:rPr>
          <w:rFonts w:eastAsia="Arial Unicode MS"/>
          <w:kern w:val="2"/>
          <w:lang w:val="lv-LV" w:eastAsia="hi-IN" w:bidi="hi-IN"/>
        </w:rPr>
        <w:t>.</w:t>
      </w:r>
    </w:p>
    <w:p w14:paraId="5D0503DA" w14:textId="77777777" w:rsidR="005059DF" w:rsidRPr="005059DF" w:rsidRDefault="005059DF" w:rsidP="007C514F">
      <w:pPr>
        <w:numPr>
          <w:ilvl w:val="0"/>
          <w:numId w:val="28"/>
        </w:numPr>
        <w:ind w:left="357" w:hanging="357"/>
        <w:jc w:val="both"/>
        <w:rPr>
          <w:rFonts w:eastAsia="Arial Unicode MS"/>
          <w:kern w:val="2"/>
          <w:lang w:val="lv-LV" w:eastAsia="hi-IN" w:bidi="hi-IN"/>
        </w:rPr>
      </w:pPr>
      <w:r w:rsidRPr="005059DF">
        <w:rPr>
          <w:rFonts w:eastAsia="Arial Unicode MS"/>
          <w:kern w:val="2"/>
          <w:lang w:val="lv-LV" w:eastAsia="hi-IN" w:bidi="hi-IN"/>
        </w:rPr>
        <w:t>Lēmuma projektu virzīt izskatīšanai Limbažu novada domes sēdē.</w:t>
      </w:r>
    </w:p>
    <w:p w14:paraId="12EC0639" w14:textId="77777777" w:rsidR="0016258E" w:rsidRDefault="0016258E" w:rsidP="007C514F">
      <w:pPr>
        <w:contextualSpacing/>
        <w:jc w:val="both"/>
        <w:rPr>
          <w:rFonts w:eastAsia="Calibri"/>
          <w:b/>
          <w:lang w:val="lv-LV"/>
        </w:rPr>
      </w:pPr>
    </w:p>
    <w:p w14:paraId="03B78117" w14:textId="77777777" w:rsidR="0016258E" w:rsidRDefault="0016258E" w:rsidP="007C514F">
      <w:pPr>
        <w:contextualSpacing/>
        <w:jc w:val="both"/>
        <w:rPr>
          <w:rFonts w:eastAsia="Calibri"/>
          <w:b/>
          <w:lang w:val="lv-LV"/>
        </w:rPr>
      </w:pPr>
    </w:p>
    <w:p w14:paraId="1957BA72" w14:textId="32A1AEBF" w:rsidR="0016258E" w:rsidRPr="00C92154" w:rsidRDefault="0016258E" w:rsidP="007C514F">
      <w:pPr>
        <w:keepNext/>
        <w:jc w:val="center"/>
        <w:outlineLvl w:val="0"/>
        <w:rPr>
          <w:lang w:val="lv-LV"/>
        </w:rPr>
      </w:pPr>
      <w:r>
        <w:rPr>
          <w:b/>
          <w:bCs/>
          <w:lang w:val="lv-LV"/>
        </w:rPr>
        <w:t>6</w:t>
      </w:r>
      <w:r w:rsidRPr="00C92154">
        <w:rPr>
          <w:b/>
          <w:bCs/>
          <w:lang w:val="lv-LV"/>
        </w:rPr>
        <w:t>.</w:t>
      </w:r>
    </w:p>
    <w:p w14:paraId="3C1B388E" w14:textId="77777777" w:rsidR="002471C5" w:rsidRPr="002471C5" w:rsidRDefault="002471C5" w:rsidP="007C514F">
      <w:pPr>
        <w:pBdr>
          <w:bottom w:val="single" w:sz="6" w:space="1" w:color="auto"/>
        </w:pBdr>
        <w:jc w:val="both"/>
        <w:rPr>
          <w:b/>
          <w:bCs/>
          <w:lang w:val="lv-LV" w:eastAsia="lv-LV"/>
        </w:rPr>
      </w:pPr>
      <w:r w:rsidRPr="002471C5">
        <w:rPr>
          <w:b/>
          <w:bCs/>
          <w:noProof/>
          <w:lang w:val="lv-LV" w:eastAsia="lv-LV"/>
        </w:rPr>
        <w:t>Par individuālā plāna īstenošanu projektā “Digitālā darba ar jaunatni sistēmas attīstība pašvaldībās” un Vienošanās parakstīšanu ar Jaunatnes starptautisko programmu aģentūru</w:t>
      </w:r>
    </w:p>
    <w:p w14:paraId="7B5583C3" w14:textId="77777777" w:rsidR="002471C5" w:rsidRPr="002471C5" w:rsidRDefault="002471C5" w:rsidP="007C514F">
      <w:pPr>
        <w:jc w:val="center"/>
        <w:rPr>
          <w:lang w:val="lv-LV" w:eastAsia="lv-LV"/>
        </w:rPr>
      </w:pPr>
      <w:r w:rsidRPr="002471C5">
        <w:rPr>
          <w:lang w:val="lv-LV" w:eastAsia="lv-LV"/>
        </w:rPr>
        <w:t xml:space="preserve">Ziņo </w:t>
      </w:r>
      <w:r w:rsidRPr="002471C5">
        <w:rPr>
          <w:noProof/>
          <w:lang w:val="lv-LV" w:eastAsia="lv-LV"/>
        </w:rPr>
        <w:t>Elīna Rūtentāle</w:t>
      </w:r>
    </w:p>
    <w:p w14:paraId="1AACCA6D" w14:textId="77777777" w:rsidR="002471C5" w:rsidRPr="002471C5" w:rsidRDefault="002471C5" w:rsidP="007C514F">
      <w:pPr>
        <w:jc w:val="both"/>
        <w:rPr>
          <w:lang w:val="lv-LV" w:eastAsia="lv-LV"/>
        </w:rPr>
      </w:pPr>
    </w:p>
    <w:p w14:paraId="71DE715D" w14:textId="77777777" w:rsidR="002471C5" w:rsidRPr="002471C5" w:rsidRDefault="002471C5" w:rsidP="007C514F">
      <w:pPr>
        <w:ind w:firstLine="720"/>
        <w:jc w:val="both"/>
        <w:rPr>
          <w:bCs/>
          <w:szCs w:val="20"/>
          <w:lang w:val="lv-LV" w:eastAsia="lv-LV"/>
        </w:rPr>
      </w:pPr>
      <w:r w:rsidRPr="002471C5">
        <w:rPr>
          <w:szCs w:val="20"/>
          <w:lang w:val="lv-LV" w:eastAsia="lv-LV"/>
        </w:rPr>
        <w:t xml:space="preserve">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w:t>
      </w:r>
      <w:r w:rsidRPr="002471C5">
        <w:rPr>
          <w:szCs w:val="20"/>
          <w:shd w:val="clear" w:color="auto" w:fill="FFFFFF"/>
          <w:lang w:val="lv-LV" w:eastAsia="lv-LV"/>
        </w:rPr>
        <w:t>96. §</w:t>
      </w:r>
      <w:r w:rsidRPr="002471C5">
        <w:rPr>
          <w:szCs w:val="20"/>
          <w:lang w:val="lv-LV" w:eastAsia="lv-LV"/>
        </w:rPr>
        <w:t xml:space="preserve">), 36. punktu un saskaņā ar 2024. gada 22. jūlija līgumu </w:t>
      </w:r>
      <w:r w:rsidRPr="002471C5">
        <w:rPr>
          <w:bCs/>
          <w:lang w:val="lv-LV" w:eastAsia="lv-LV"/>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Pr="002471C5">
        <w:rPr>
          <w:szCs w:val="20"/>
          <w:lang w:val="lv-LV" w:eastAsia="lv-LV"/>
        </w:rPr>
        <w:t xml:space="preserve"> (Jaunatnes starptautisko programmu aģentūras līguma reģistrācijas Nr. 4.2-17/3; Limbažu novada pašvaldības līguma reģistrācijas Nr. 4.10.18/24/24), kas noslēgts starp Jaunatnes starptautisko programmu aģentūru  (</w:t>
      </w:r>
      <w:proofErr w:type="spellStart"/>
      <w:r w:rsidRPr="002471C5">
        <w:rPr>
          <w:szCs w:val="20"/>
          <w:lang w:val="lv-LV" w:eastAsia="lv-LV"/>
        </w:rPr>
        <w:t>Reģ</w:t>
      </w:r>
      <w:proofErr w:type="spellEnd"/>
      <w:r w:rsidRPr="002471C5">
        <w:rPr>
          <w:szCs w:val="20"/>
          <w:lang w:val="lv-LV" w:eastAsia="lv-LV"/>
        </w:rPr>
        <w:t xml:space="preserve">. Nr. 90001825883) un </w:t>
      </w:r>
      <w:r w:rsidRPr="002471C5">
        <w:rPr>
          <w:bCs/>
          <w:szCs w:val="20"/>
          <w:lang w:val="lv-LV" w:eastAsia="lv-LV"/>
        </w:rPr>
        <w:t>Limbažu novada pašvaldību, kā arī 2025.gada 13.februārī saņemto Jaunatnes starptautisko programmu aģentūras lēmumu Nr. 4.2-18/7 Par Limbažu novada pašvaldības individuālā plāna digitālā darba ar jaunatni sistēmas attīstībai iesnieguma apstiprināšanu un Eiropas savienības Atveseļošanās un noturības mehānisma līdzekļu piešķiršanu 41798,02 EUR apmērā.</w:t>
      </w:r>
    </w:p>
    <w:p w14:paraId="7DAFFEB5" w14:textId="77777777" w:rsidR="002471C5" w:rsidRPr="002471C5" w:rsidRDefault="002471C5" w:rsidP="007C514F">
      <w:pPr>
        <w:ind w:firstLine="720"/>
        <w:jc w:val="both"/>
        <w:rPr>
          <w:bCs/>
          <w:szCs w:val="20"/>
          <w:lang w:val="lv-LV" w:eastAsia="lv-LV"/>
        </w:rPr>
      </w:pPr>
      <w:r w:rsidRPr="002471C5">
        <w:rPr>
          <w:bCs/>
          <w:szCs w:val="20"/>
          <w:lang w:val="lv-LV" w:eastAsia="lv-LV"/>
        </w:rPr>
        <w:t>Balstoties uz Limbažu novada pašvaldības iesniegto individuālā plāna iesniegumu Nr.4.2-18/19 sadarbības partnerim noteiktie sasniedzamie rezultatīvie rādītāji ir 205 obligāti iesaistāmi unikālie mērķa grupas jaunieši.</w:t>
      </w:r>
    </w:p>
    <w:p w14:paraId="63CB64C1" w14:textId="77777777" w:rsidR="002471C5" w:rsidRPr="002471C5" w:rsidRDefault="002471C5" w:rsidP="007C514F">
      <w:pPr>
        <w:ind w:firstLine="720"/>
        <w:jc w:val="both"/>
        <w:rPr>
          <w:bCs/>
          <w:szCs w:val="20"/>
          <w:lang w:val="lv-LV" w:eastAsia="lv-LV"/>
        </w:rPr>
      </w:pPr>
      <w:r w:rsidRPr="002471C5">
        <w:rPr>
          <w:bCs/>
          <w:szCs w:val="20"/>
          <w:lang w:val="lv-LV" w:eastAsia="lv-LV"/>
        </w:rPr>
        <w:t xml:space="preserve">Ar 2024. gada 28. novembra Limbažu novada domes lēmumu Nr.852 tiek nodrošināts nepieciešamais līdzfinansējums 12957,38 EUR apmērā un piešķirtais Atveseļošanās un noturības </w:t>
      </w:r>
      <w:r w:rsidRPr="002471C5">
        <w:rPr>
          <w:bCs/>
          <w:szCs w:val="20"/>
          <w:lang w:val="lv-LV" w:eastAsia="lv-LV"/>
        </w:rPr>
        <w:lastRenderedPageBreak/>
        <w:t>mehānisma finansējums 41798,02 EUR apmērā tiek iekļauts Limbažu novada Izglītības pārvaldes 2025. gada budžetā.</w:t>
      </w:r>
    </w:p>
    <w:p w14:paraId="0CE53BD3" w14:textId="77777777" w:rsidR="002471C5" w:rsidRPr="002471C5" w:rsidRDefault="002471C5" w:rsidP="007C514F">
      <w:pPr>
        <w:ind w:firstLine="720"/>
        <w:jc w:val="both"/>
        <w:rPr>
          <w:bCs/>
          <w:szCs w:val="20"/>
          <w:lang w:val="lv-LV" w:eastAsia="lv-LV"/>
        </w:rPr>
      </w:pPr>
      <w:r w:rsidRPr="002471C5">
        <w:rPr>
          <w:bCs/>
          <w:szCs w:val="20"/>
          <w:lang w:val="lv-LV" w:eastAsia="lv-LV"/>
        </w:rPr>
        <w:t>Projekta īstenošanai nepieciešams parakstīt Vienošanos Nr.2 (pie 2024.gada 22.jūlija līguma Nr. 4.2-17/3) par finansējuma piešķiršanu.</w:t>
      </w:r>
    </w:p>
    <w:p w14:paraId="2D1302F8" w14:textId="77777777" w:rsidR="002471C5" w:rsidRPr="00253BC8" w:rsidRDefault="002471C5" w:rsidP="007C514F">
      <w:pPr>
        <w:ind w:firstLine="720"/>
        <w:jc w:val="both"/>
        <w:rPr>
          <w:b/>
          <w:bCs/>
          <w:lang w:val="lv-LV" w:eastAsia="lv-LV"/>
        </w:rPr>
      </w:pPr>
      <w:r w:rsidRPr="002471C5">
        <w:rPr>
          <w:lang w:val="lv-LV" w:eastAsia="lv-LV"/>
        </w:rPr>
        <w:t xml:space="preserve">Pamatojoties uz Jaunatnes likuma 5. panta pirmo daļu, kas nosaka, ka pašvaldība, pildot savas funkcijas, veic darbu ar jaunatni, ievērojot jaunatnes politikas pamatprincipus un valsts jaunatnes politikas attīstības plānošanas dokumentus, kā arī Pašvaldību likuma 4. panta pirmās daļas 8. punktu, kas nosaka, ka noteikto pašvaldības autonomā funkcija ir veikt darbu ar jaunatni,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F3E0807" w14:textId="283C5198" w:rsidR="002471C5" w:rsidRPr="002471C5" w:rsidRDefault="002471C5" w:rsidP="007C514F">
      <w:pPr>
        <w:ind w:firstLine="720"/>
        <w:jc w:val="both"/>
        <w:rPr>
          <w:lang w:val="lv-LV" w:eastAsia="lv-LV"/>
        </w:rPr>
      </w:pPr>
    </w:p>
    <w:p w14:paraId="39C6F904" w14:textId="77777777" w:rsidR="002471C5" w:rsidRPr="002471C5" w:rsidRDefault="002471C5" w:rsidP="007C514F">
      <w:pPr>
        <w:numPr>
          <w:ilvl w:val="0"/>
          <w:numId w:val="29"/>
        </w:numPr>
        <w:ind w:left="357" w:hanging="357"/>
        <w:jc w:val="both"/>
        <w:rPr>
          <w:lang w:val="lv-LV" w:eastAsia="lv-LV"/>
        </w:rPr>
      </w:pPr>
      <w:r w:rsidRPr="002471C5">
        <w:rPr>
          <w:lang w:val="lv-LV" w:eastAsia="lv-LV"/>
        </w:rPr>
        <w:t xml:space="preserve">Īstenot Projekta </w:t>
      </w:r>
      <w:r w:rsidRPr="002471C5">
        <w:rPr>
          <w:bCs/>
          <w:lang w:val="lv-LV" w:eastAsia="lv-LV"/>
        </w:rPr>
        <w:t>Nr. 2.3.2.1.i.0/1/23/I/CFLA/002</w:t>
      </w:r>
      <w:r w:rsidRPr="002471C5">
        <w:rPr>
          <w:lang w:val="lv-LV" w:eastAsia="lv-LV"/>
        </w:rPr>
        <w:t xml:space="preserve"> aktivitātes saskaņā ar Limbažu novada individuālo plānu digitālā darba ar jaunatni sistēmas attīstībai” (Jaunatnes starptautisko programmu aģentūras piešķirtais identifikācijas Nr. 4.2-18/19). </w:t>
      </w:r>
    </w:p>
    <w:p w14:paraId="214BEDB0" w14:textId="77777777" w:rsidR="002471C5" w:rsidRPr="002471C5" w:rsidRDefault="002471C5" w:rsidP="007C514F">
      <w:pPr>
        <w:numPr>
          <w:ilvl w:val="0"/>
          <w:numId w:val="29"/>
        </w:numPr>
        <w:ind w:left="357" w:hanging="357"/>
        <w:contextualSpacing/>
        <w:jc w:val="both"/>
        <w:rPr>
          <w:lang w:val="lv-LV" w:eastAsia="lv-LV"/>
        </w:rPr>
      </w:pPr>
      <w:r w:rsidRPr="002471C5">
        <w:rPr>
          <w:lang w:val="lv-LV" w:eastAsia="lv-LV"/>
        </w:rPr>
        <w:t xml:space="preserve">Uzdot Limbažu novada pašvaldības Domes priekšsēdētājam D. </w:t>
      </w:r>
      <w:proofErr w:type="spellStart"/>
      <w:r w:rsidRPr="002471C5">
        <w:rPr>
          <w:lang w:val="lv-LV" w:eastAsia="lv-LV"/>
        </w:rPr>
        <w:t>Straubergam</w:t>
      </w:r>
      <w:proofErr w:type="spellEnd"/>
      <w:r w:rsidRPr="002471C5">
        <w:rPr>
          <w:lang w:val="lv-LV" w:eastAsia="lv-LV"/>
        </w:rPr>
        <w:t xml:space="preserve"> parakstīt Vienošanos Nr. 2 par finansējuma piešķiršanu pie 2024. gada 22. jūlija līguma Nr. 4.2-17/3 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 (saskaņā ar pielikumu).</w:t>
      </w:r>
    </w:p>
    <w:p w14:paraId="78EA4D9A" w14:textId="77777777" w:rsidR="002471C5" w:rsidRPr="002471C5" w:rsidRDefault="002471C5" w:rsidP="007C514F">
      <w:pPr>
        <w:numPr>
          <w:ilvl w:val="0"/>
          <w:numId w:val="29"/>
        </w:numPr>
        <w:ind w:left="357" w:hanging="357"/>
        <w:contextualSpacing/>
        <w:jc w:val="both"/>
        <w:rPr>
          <w:lang w:val="lv-LV" w:eastAsia="lv-LV"/>
        </w:rPr>
      </w:pPr>
      <w:r w:rsidRPr="002471C5">
        <w:rPr>
          <w:lang w:val="lv-LV" w:eastAsia="lv-LV"/>
        </w:rPr>
        <w:t>Atbildīgo par lēmuma izpildi noteikt Limbažu novada Izglītības pārvaldi.</w:t>
      </w:r>
    </w:p>
    <w:p w14:paraId="4FB016E3" w14:textId="77777777" w:rsidR="002471C5" w:rsidRPr="002471C5" w:rsidRDefault="002471C5" w:rsidP="007C514F">
      <w:pPr>
        <w:numPr>
          <w:ilvl w:val="0"/>
          <w:numId w:val="29"/>
        </w:numPr>
        <w:ind w:left="357" w:hanging="357"/>
        <w:contextualSpacing/>
        <w:jc w:val="both"/>
        <w:rPr>
          <w:kern w:val="1"/>
          <w:lang w:val="lv-LV" w:eastAsia="hi-IN" w:bidi="hi-IN"/>
        </w:rPr>
      </w:pPr>
      <w:r w:rsidRPr="002471C5">
        <w:rPr>
          <w:kern w:val="1"/>
          <w:lang w:val="lv-LV" w:eastAsia="hi-IN" w:bidi="hi-IN"/>
        </w:rPr>
        <w:t>Kontroli par lēmuma izpildi uzdot Limbažu novada pašvaldības izpilddirektoram.</w:t>
      </w:r>
    </w:p>
    <w:p w14:paraId="316AEBBE" w14:textId="77777777" w:rsidR="002471C5" w:rsidRPr="002471C5" w:rsidRDefault="002471C5" w:rsidP="007C514F">
      <w:pPr>
        <w:numPr>
          <w:ilvl w:val="0"/>
          <w:numId w:val="29"/>
        </w:numPr>
        <w:ind w:left="357" w:hanging="357"/>
        <w:contextualSpacing/>
        <w:jc w:val="both"/>
        <w:rPr>
          <w:kern w:val="1"/>
          <w:lang w:val="lv-LV" w:eastAsia="hi-IN" w:bidi="hi-IN"/>
        </w:rPr>
      </w:pPr>
      <w:r w:rsidRPr="002471C5">
        <w:rPr>
          <w:kern w:val="1"/>
          <w:lang w:val="lv-LV" w:eastAsia="hi-IN" w:bidi="hi-IN"/>
        </w:rPr>
        <w:t>Lēmuma projektu virzīt izskatīšanai Limbažu novada domes sēdē.</w:t>
      </w:r>
    </w:p>
    <w:p w14:paraId="31E014AA" w14:textId="77777777" w:rsidR="0016258E" w:rsidRDefault="0016258E" w:rsidP="007C514F">
      <w:pPr>
        <w:contextualSpacing/>
        <w:jc w:val="both"/>
        <w:rPr>
          <w:rFonts w:eastAsia="Calibri"/>
          <w:b/>
          <w:lang w:val="lv-LV"/>
        </w:rPr>
      </w:pPr>
    </w:p>
    <w:p w14:paraId="7C859845" w14:textId="77777777" w:rsidR="0016258E" w:rsidRDefault="0016258E" w:rsidP="007C514F">
      <w:pPr>
        <w:contextualSpacing/>
        <w:jc w:val="both"/>
        <w:rPr>
          <w:rFonts w:eastAsia="Calibri"/>
          <w:b/>
          <w:lang w:val="lv-LV"/>
        </w:rPr>
      </w:pPr>
    </w:p>
    <w:p w14:paraId="7867A562" w14:textId="0F95ABFD" w:rsidR="0016258E" w:rsidRPr="00C92154" w:rsidRDefault="0016258E" w:rsidP="007C514F">
      <w:pPr>
        <w:keepNext/>
        <w:jc w:val="center"/>
        <w:outlineLvl w:val="0"/>
        <w:rPr>
          <w:lang w:val="lv-LV"/>
        </w:rPr>
      </w:pPr>
      <w:r>
        <w:rPr>
          <w:b/>
          <w:bCs/>
          <w:lang w:val="lv-LV"/>
        </w:rPr>
        <w:t>7</w:t>
      </w:r>
      <w:r w:rsidRPr="00C92154">
        <w:rPr>
          <w:b/>
          <w:bCs/>
          <w:lang w:val="lv-LV"/>
        </w:rPr>
        <w:t>.</w:t>
      </w:r>
    </w:p>
    <w:p w14:paraId="56A14587" w14:textId="77777777" w:rsidR="0063052C" w:rsidRPr="0063052C" w:rsidRDefault="0063052C" w:rsidP="0063052C">
      <w:pPr>
        <w:pBdr>
          <w:bottom w:val="single" w:sz="6" w:space="1" w:color="auto"/>
        </w:pBdr>
        <w:suppressAutoHyphens w:val="0"/>
        <w:jc w:val="both"/>
        <w:rPr>
          <w:b/>
          <w:bCs/>
          <w:lang w:val="lv-LV" w:eastAsia="lv-LV"/>
        </w:rPr>
      </w:pPr>
      <w:r w:rsidRPr="0063052C">
        <w:rPr>
          <w:b/>
          <w:bCs/>
          <w:noProof/>
          <w:lang w:val="lv-LV" w:eastAsia="lv-LV"/>
        </w:rPr>
        <w:t>Par projekta “Nacionālie koordinatori dalības pieaugušo izglītībā veicināšanai Latvijā” finansējuma iekļaušanu Limbažu novada Izglītības pārvaldes budžetā</w:t>
      </w:r>
    </w:p>
    <w:p w14:paraId="03F52DD4" w14:textId="77777777" w:rsidR="0063052C" w:rsidRPr="0063052C" w:rsidRDefault="0063052C" w:rsidP="0063052C">
      <w:pPr>
        <w:suppressAutoHyphens w:val="0"/>
        <w:jc w:val="center"/>
        <w:rPr>
          <w:lang w:val="lv-LV" w:eastAsia="lv-LV"/>
        </w:rPr>
      </w:pPr>
      <w:r w:rsidRPr="0063052C">
        <w:rPr>
          <w:lang w:val="lv-LV" w:eastAsia="lv-LV"/>
        </w:rPr>
        <w:t xml:space="preserve">Ziņo </w:t>
      </w:r>
      <w:r w:rsidRPr="0063052C">
        <w:rPr>
          <w:noProof/>
          <w:lang w:val="lv-LV" w:eastAsia="lv-LV"/>
        </w:rPr>
        <w:t>Maija Andersone</w:t>
      </w:r>
    </w:p>
    <w:p w14:paraId="6FEBD310" w14:textId="77777777" w:rsidR="0063052C" w:rsidRPr="0063052C" w:rsidRDefault="0063052C" w:rsidP="0063052C">
      <w:pPr>
        <w:suppressAutoHyphens w:val="0"/>
        <w:jc w:val="both"/>
        <w:rPr>
          <w:lang w:val="lv-LV" w:eastAsia="lv-LV"/>
        </w:rPr>
      </w:pPr>
    </w:p>
    <w:p w14:paraId="450CFDBB" w14:textId="77777777" w:rsidR="0063052C" w:rsidRPr="0063052C" w:rsidRDefault="0063052C" w:rsidP="00221E68">
      <w:pPr>
        <w:ind w:firstLine="720"/>
        <w:contextualSpacing/>
        <w:jc w:val="both"/>
        <w:rPr>
          <w:lang w:val="lv-LV" w:eastAsia="lv-LV"/>
        </w:rPr>
      </w:pPr>
      <w:r w:rsidRPr="0063052C">
        <w:rPr>
          <w:lang w:val="lv-LV" w:eastAsia="lv-LV"/>
        </w:rPr>
        <w:t xml:space="preserve">Izglītības un zinātnes ministrija un Limbažu novada Izglītības pārvalde, pamatojoties uz ministrijas 2019. gada 13. novembra iekšējo noteikumu Nr. 1-6e/19/33 “Izglītības un zinātnes ministrijas publisko iepirkumu organizēšanas kārtība” 36.5. apakšpunktu, 26.11.2024. ir noslēgušas </w:t>
      </w:r>
      <w:r w:rsidRPr="0063052C">
        <w:rPr>
          <w:noProof/>
          <w:lang w:val="lv-LV" w:eastAsia="lv-LV"/>
        </w:rPr>
        <w:t xml:space="preserve">Līgumu Nr. 23-28.3e/24/87 </w:t>
      </w:r>
      <w:r w:rsidRPr="0063052C">
        <w:rPr>
          <w:lang w:val="lv-LV" w:eastAsia="lv-LV"/>
        </w:rPr>
        <w:t xml:space="preserve">par Eiropas Savienības </w:t>
      </w:r>
      <w:proofErr w:type="spellStart"/>
      <w:r w:rsidRPr="0063052C">
        <w:rPr>
          <w:lang w:val="lv-LV" w:eastAsia="lv-LV"/>
        </w:rPr>
        <w:t>Erasmus</w:t>
      </w:r>
      <w:proofErr w:type="spellEnd"/>
      <w:r w:rsidRPr="0063052C">
        <w:rPr>
          <w:lang w:val="lv-LV" w:eastAsia="lv-LV"/>
        </w:rPr>
        <w:t>+ programmas projekta “</w:t>
      </w:r>
      <w:r w:rsidRPr="0063052C">
        <w:rPr>
          <w:noProof/>
          <w:lang w:val="lv-LV" w:eastAsia="lv-LV"/>
        </w:rPr>
        <w:t>Nacionālie koordinatori dalības pieaugušo izglītībā veicināšanai Latvijā</w:t>
      </w:r>
      <w:r w:rsidRPr="0063052C">
        <w:rPr>
          <w:lang w:val="lv-LV" w:eastAsia="lv-LV"/>
        </w:rPr>
        <w:t>” Nr. 101144108-NCLV2024-2025-ERASMUS-EDU-2023-AL-AGENDA-IBA īstenošanu.</w:t>
      </w:r>
    </w:p>
    <w:p w14:paraId="1E6EBE96" w14:textId="77777777" w:rsidR="0063052C" w:rsidRPr="0063052C" w:rsidRDefault="0063052C" w:rsidP="00221E68">
      <w:pPr>
        <w:ind w:firstLine="720"/>
        <w:contextualSpacing/>
        <w:jc w:val="both"/>
        <w:rPr>
          <w:lang w:val="lv-LV" w:eastAsia="lv-LV"/>
        </w:rPr>
      </w:pPr>
      <w:r w:rsidRPr="0063052C">
        <w:rPr>
          <w:lang w:val="lv-LV" w:eastAsia="lv-LV"/>
        </w:rPr>
        <w:t xml:space="preserve">Limbažu novada Izglītības pārvalde pilotēs Projektā paredzētās aktivitātes, organizējot pieaugušo izglītības dienas Limbažu novadā, īstenojot izstrādātās neformālās izglītības programmas “Kļūsti par naudas pratēju!”, “Zaļās prasmes” un “Radošie darbi”. Programmu </w:t>
      </w:r>
      <w:proofErr w:type="spellStart"/>
      <w:r w:rsidRPr="0063052C">
        <w:rPr>
          <w:lang w:val="lv-LV" w:eastAsia="lv-LV"/>
        </w:rPr>
        <w:t>mērķgrupa</w:t>
      </w:r>
      <w:proofErr w:type="spellEnd"/>
      <w:r w:rsidRPr="0063052C">
        <w:rPr>
          <w:lang w:val="lv-LV" w:eastAsia="lv-LV"/>
        </w:rPr>
        <w:t>: ikviens interesents, īpaši pieaugušie ar mazu mācīšanās pieredzi un trūkstošām prasmēm.</w:t>
      </w:r>
    </w:p>
    <w:p w14:paraId="19923731" w14:textId="77777777" w:rsidR="0063052C" w:rsidRPr="0063052C" w:rsidRDefault="0063052C" w:rsidP="00221E68">
      <w:pPr>
        <w:ind w:firstLine="720"/>
        <w:contextualSpacing/>
        <w:jc w:val="both"/>
        <w:rPr>
          <w:lang w:val="lv-LV" w:eastAsia="lv-LV"/>
        </w:rPr>
      </w:pPr>
      <w:r w:rsidRPr="0063052C">
        <w:rPr>
          <w:lang w:val="lv-LV" w:eastAsia="lv-LV"/>
        </w:rPr>
        <w:t xml:space="preserve">Projekta īstenošanas laiks ir līdz 2025. gada 15. decembrim. Projekta attiecināmie izdevumi ir 1500,00 EUR (viens tūkstotis pieci simti </w:t>
      </w:r>
      <w:proofErr w:type="spellStart"/>
      <w:r w:rsidRPr="0063052C">
        <w:rPr>
          <w:i/>
          <w:lang w:val="lv-LV" w:eastAsia="lv-LV"/>
        </w:rPr>
        <w:t>euro</w:t>
      </w:r>
      <w:proofErr w:type="spellEnd"/>
      <w:r w:rsidRPr="0063052C">
        <w:rPr>
          <w:lang w:val="lv-LV" w:eastAsia="lv-LV"/>
        </w:rPr>
        <w:t>, 00 centi).</w:t>
      </w:r>
    </w:p>
    <w:p w14:paraId="6F6A17BE" w14:textId="77777777" w:rsidR="0063052C" w:rsidRPr="00253BC8" w:rsidRDefault="0063052C" w:rsidP="00221E68">
      <w:pPr>
        <w:ind w:firstLine="720"/>
        <w:jc w:val="both"/>
        <w:rPr>
          <w:b/>
          <w:bCs/>
          <w:lang w:val="lv-LV" w:eastAsia="lv-LV"/>
        </w:rPr>
      </w:pPr>
      <w:r w:rsidRPr="0063052C">
        <w:rPr>
          <w:lang w:val="lv-LV" w:eastAsia="lv-LV"/>
        </w:rPr>
        <w:t xml:space="preserve">Pamatojoties uz Pašvaldību likuma 4. panta pirmās daļas 4.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DD93BE3" w14:textId="5F4B863F" w:rsidR="0063052C" w:rsidRPr="0063052C" w:rsidRDefault="0063052C" w:rsidP="00221E68">
      <w:pPr>
        <w:ind w:firstLine="720"/>
        <w:jc w:val="both"/>
        <w:rPr>
          <w:b/>
          <w:bCs/>
          <w:lang w:val="lv-LV" w:eastAsia="lv-LV"/>
        </w:rPr>
      </w:pPr>
    </w:p>
    <w:p w14:paraId="11DB782A" w14:textId="6E7ADA90" w:rsidR="0063052C" w:rsidRPr="0063052C" w:rsidRDefault="0063052C" w:rsidP="00221E68">
      <w:pPr>
        <w:numPr>
          <w:ilvl w:val="0"/>
          <w:numId w:val="30"/>
        </w:numPr>
        <w:ind w:left="357" w:hanging="357"/>
        <w:contextualSpacing/>
        <w:jc w:val="both"/>
        <w:rPr>
          <w:rFonts w:eastAsia="Calibri"/>
          <w:lang w:val="lv-LV" w:eastAsia="lv-LV"/>
        </w:rPr>
      </w:pPr>
      <w:r w:rsidRPr="0063052C">
        <w:rPr>
          <w:rFonts w:eastAsia="Calibri"/>
          <w:lang w:val="lv-LV" w:eastAsia="lv-LV"/>
        </w:rPr>
        <w:t xml:space="preserve">Iekļaut Limbažu novada Izglītības pārvaldes 2025. gada budžetā </w:t>
      </w:r>
      <w:r w:rsidRPr="0063052C">
        <w:rPr>
          <w:lang w:val="lv-LV" w:eastAsia="lv-LV"/>
        </w:rPr>
        <w:t xml:space="preserve">Eiropas Savienības </w:t>
      </w:r>
      <w:proofErr w:type="spellStart"/>
      <w:r w:rsidRPr="0063052C">
        <w:rPr>
          <w:lang w:val="lv-LV" w:eastAsia="lv-LV"/>
        </w:rPr>
        <w:t>Erasmus</w:t>
      </w:r>
      <w:proofErr w:type="spellEnd"/>
      <w:r w:rsidRPr="0063052C">
        <w:rPr>
          <w:lang w:val="lv-LV" w:eastAsia="lv-LV"/>
        </w:rPr>
        <w:t>+ programmas projekta “</w:t>
      </w:r>
      <w:r w:rsidRPr="0063052C">
        <w:rPr>
          <w:noProof/>
          <w:lang w:val="lv-LV" w:eastAsia="lv-LV"/>
        </w:rPr>
        <w:t>Nacionālie koordinatori dalības pieaugušo izglītībā veicināšanai Latvijā</w:t>
      </w:r>
      <w:r w:rsidRPr="0063052C">
        <w:rPr>
          <w:lang w:val="lv-LV" w:eastAsia="lv-LV"/>
        </w:rPr>
        <w:t>”</w:t>
      </w:r>
      <w:r w:rsidRPr="0063052C">
        <w:rPr>
          <w:noProof/>
          <w:lang w:val="lv-LV"/>
        </w:rPr>
        <w:t xml:space="preserve"> </w:t>
      </w:r>
      <w:r w:rsidRPr="0063052C">
        <w:rPr>
          <w:rFonts w:eastAsia="Calibri"/>
          <w:lang w:val="lv-LV" w:eastAsia="lv-LV"/>
        </w:rPr>
        <w:lastRenderedPageBreak/>
        <w:t xml:space="preserve">īstenošanai 1500,00 EUR </w:t>
      </w:r>
      <w:r w:rsidRPr="0063052C">
        <w:rPr>
          <w:lang w:val="lv-LV" w:eastAsia="lv-LV"/>
        </w:rPr>
        <w:t xml:space="preserve">(viens tūkstotis pieci simti </w:t>
      </w:r>
      <w:proofErr w:type="spellStart"/>
      <w:r w:rsidRPr="0063052C">
        <w:rPr>
          <w:i/>
          <w:lang w:val="lv-LV" w:eastAsia="lv-LV"/>
        </w:rPr>
        <w:t>euro</w:t>
      </w:r>
      <w:proofErr w:type="spellEnd"/>
      <w:r w:rsidRPr="0063052C">
        <w:rPr>
          <w:lang w:val="lv-LV" w:eastAsia="lv-LV"/>
        </w:rPr>
        <w:t>, 00 centi)</w:t>
      </w:r>
      <w:r w:rsidRPr="0063052C">
        <w:rPr>
          <w:rFonts w:eastAsia="Calibri"/>
          <w:lang w:val="lv-LV" w:eastAsia="lv-LV"/>
        </w:rPr>
        <w:t xml:space="preserve"> apmērā, izdevumus plānojot EKK1100 573 EUR, EKK1200 177 EUR, EKK2300 750</w:t>
      </w:r>
      <w:r w:rsidR="00221E68">
        <w:rPr>
          <w:rFonts w:eastAsia="Calibri"/>
          <w:lang w:val="lv-LV" w:eastAsia="lv-LV"/>
        </w:rPr>
        <w:t xml:space="preserve"> </w:t>
      </w:r>
      <w:r w:rsidRPr="0063052C">
        <w:rPr>
          <w:rFonts w:eastAsia="Calibri"/>
          <w:lang w:val="lv-LV" w:eastAsia="lv-LV"/>
        </w:rPr>
        <w:t>EUR.</w:t>
      </w:r>
    </w:p>
    <w:p w14:paraId="2B9DB11C" w14:textId="77777777" w:rsidR="0063052C" w:rsidRPr="0063052C" w:rsidRDefault="0063052C" w:rsidP="00221E68">
      <w:pPr>
        <w:numPr>
          <w:ilvl w:val="0"/>
          <w:numId w:val="30"/>
        </w:numPr>
        <w:ind w:left="357" w:hanging="357"/>
        <w:contextualSpacing/>
        <w:jc w:val="both"/>
        <w:rPr>
          <w:lang w:val="lv-LV" w:eastAsia="lv-LV"/>
        </w:rPr>
      </w:pPr>
      <w:r w:rsidRPr="0063052C">
        <w:rPr>
          <w:lang w:val="lv-LV" w:eastAsia="hi-IN" w:bidi="hi-IN"/>
        </w:rPr>
        <w:t>Piešķirto finansējumu iekļaut kārtējās domes sēdes lēmuma projektā “Grozījumi Limbažu novada pašvaldības domes saistošajos noteikumos „Par Limbažu novada pašvaldības 2025. gada budžetu””.</w:t>
      </w:r>
    </w:p>
    <w:p w14:paraId="5BA04E72" w14:textId="77777777" w:rsidR="0063052C" w:rsidRPr="0063052C" w:rsidRDefault="0063052C" w:rsidP="00221E68">
      <w:pPr>
        <w:numPr>
          <w:ilvl w:val="0"/>
          <w:numId w:val="30"/>
        </w:numPr>
        <w:ind w:left="357" w:hanging="357"/>
        <w:contextualSpacing/>
        <w:jc w:val="both"/>
        <w:rPr>
          <w:lang w:val="lv-LV" w:eastAsia="lv-LV"/>
        </w:rPr>
      </w:pPr>
      <w:r w:rsidRPr="0063052C">
        <w:rPr>
          <w:lang w:val="lv-LV" w:eastAsia="lv-LV"/>
        </w:rPr>
        <w:t>Kontroli par lēmuma izpildi uzdot Limbažu novada Izglītības pārvaldes vadītājai.</w:t>
      </w:r>
    </w:p>
    <w:p w14:paraId="2FEE4BFF" w14:textId="77777777" w:rsidR="0063052C" w:rsidRPr="0063052C" w:rsidRDefault="0063052C" w:rsidP="00221E68">
      <w:pPr>
        <w:numPr>
          <w:ilvl w:val="0"/>
          <w:numId w:val="30"/>
        </w:numPr>
        <w:ind w:left="357" w:hanging="357"/>
        <w:contextualSpacing/>
        <w:jc w:val="both"/>
        <w:rPr>
          <w:lang w:val="lv-LV" w:eastAsia="lv-LV"/>
        </w:rPr>
      </w:pPr>
      <w:r w:rsidRPr="0063052C">
        <w:rPr>
          <w:rFonts w:eastAsia="Calibri"/>
          <w:lang w:val="lv-LV" w:eastAsia="lv-LV"/>
        </w:rPr>
        <w:t>Atbildīgos par finansējuma iekļaušanu Limbažu novada Izglītības pārvaldes budžetā noteikt Finanšu un ekonomikas nodaļu.</w:t>
      </w:r>
    </w:p>
    <w:p w14:paraId="63E654A5" w14:textId="77777777" w:rsidR="0063052C" w:rsidRPr="0063052C" w:rsidRDefault="0063052C" w:rsidP="00221E68">
      <w:pPr>
        <w:numPr>
          <w:ilvl w:val="0"/>
          <w:numId w:val="30"/>
        </w:numPr>
        <w:ind w:left="357" w:hanging="357"/>
        <w:contextualSpacing/>
        <w:jc w:val="both"/>
        <w:rPr>
          <w:lang w:val="lv-LV" w:eastAsia="lv-LV"/>
        </w:rPr>
      </w:pPr>
      <w:r w:rsidRPr="0063052C">
        <w:rPr>
          <w:lang w:val="lv-LV" w:eastAsia="lv-LV"/>
        </w:rPr>
        <w:t>Kontroli par lēmuma izpildi uzdot Limbažu novada pašvaldības izpilddirektoram</w:t>
      </w:r>
      <w:r w:rsidRPr="0063052C">
        <w:rPr>
          <w:rFonts w:eastAsia="Arial Unicode MS"/>
          <w:kern w:val="1"/>
          <w:lang w:val="lv-LV" w:eastAsia="hi-IN" w:bidi="hi-IN"/>
        </w:rPr>
        <w:t>.</w:t>
      </w:r>
    </w:p>
    <w:p w14:paraId="164A2412" w14:textId="77777777" w:rsidR="0063052C" w:rsidRPr="0063052C" w:rsidRDefault="0063052C" w:rsidP="00221E68">
      <w:pPr>
        <w:numPr>
          <w:ilvl w:val="0"/>
          <w:numId w:val="30"/>
        </w:numPr>
        <w:ind w:left="357" w:hanging="357"/>
        <w:contextualSpacing/>
        <w:jc w:val="both"/>
        <w:rPr>
          <w:lang w:val="lv-LV" w:eastAsia="lv-LV"/>
        </w:rPr>
      </w:pPr>
      <w:r w:rsidRPr="0063052C">
        <w:rPr>
          <w:rFonts w:eastAsia="Arial Unicode MS"/>
          <w:kern w:val="1"/>
          <w:lang w:val="lv-LV" w:eastAsia="hi-IN" w:bidi="hi-IN"/>
        </w:rPr>
        <w:t>Lēmuma projektu virzīt izskatīšanai Limbažu novada domes sēdē.</w:t>
      </w:r>
    </w:p>
    <w:p w14:paraId="2C2F7917" w14:textId="77777777" w:rsidR="0016258E" w:rsidRDefault="0016258E" w:rsidP="007C514F">
      <w:pPr>
        <w:contextualSpacing/>
        <w:jc w:val="both"/>
        <w:rPr>
          <w:rFonts w:eastAsia="Calibri"/>
          <w:b/>
          <w:lang w:val="lv-LV"/>
        </w:rPr>
      </w:pPr>
    </w:p>
    <w:p w14:paraId="34454218" w14:textId="77777777" w:rsidR="0016258E" w:rsidRDefault="0016258E" w:rsidP="007C514F">
      <w:pPr>
        <w:contextualSpacing/>
        <w:jc w:val="both"/>
        <w:rPr>
          <w:rFonts w:eastAsia="Calibri"/>
          <w:b/>
          <w:lang w:val="lv-LV"/>
        </w:rPr>
      </w:pPr>
    </w:p>
    <w:p w14:paraId="3B408AA0" w14:textId="5340D499" w:rsidR="0016258E" w:rsidRPr="00C92154" w:rsidRDefault="0016258E" w:rsidP="007C514F">
      <w:pPr>
        <w:keepNext/>
        <w:jc w:val="center"/>
        <w:outlineLvl w:val="0"/>
        <w:rPr>
          <w:lang w:val="lv-LV"/>
        </w:rPr>
      </w:pPr>
      <w:r>
        <w:rPr>
          <w:b/>
          <w:bCs/>
          <w:lang w:val="lv-LV"/>
        </w:rPr>
        <w:t>8</w:t>
      </w:r>
      <w:r w:rsidRPr="00C92154">
        <w:rPr>
          <w:b/>
          <w:bCs/>
          <w:lang w:val="lv-LV"/>
        </w:rPr>
        <w:t>.</w:t>
      </w:r>
    </w:p>
    <w:p w14:paraId="69B30074" w14:textId="77777777" w:rsidR="00ED272F" w:rsidRPr="00ED272F" w:rsidRDefault="00ED272F" w:rsidP="00ED272F">
      <w:pPr>
        <w:widowControl w:val="0"/>
        <w:pBdr>
          <w:bottom w:val="single" w:sz="4" w:space="1" w:color="auto"/>
        </w:pBdr>
        <w:jc w:val="both"/>
        <w:rPr>
          <w:b/>
          <w:kern w:val="1"/>
          <w:lang w:val="lv-LV" w:eastAsia="lv-LV" w:bidi="hi-IN"/>
        </w:rPr>
      </w:pPr>
      <w:r w:rsidRPr="00ED272F">
        <w:rPr>
          <w:b/>
          <w:kern w:val="1"/>
          <w:lang w:val="lv-LV" w:eastAsia="lv-LV" w:bidi="hi-IN"/>
        </w:rPr>
        <w:t>Par Limbažu Bērnu un jauniešu centra organizētā pasākuma skolēnu teātra festivāla “</w:t>
      </w:r>
      <w:proofErr w:type="spellStart"/>
      <w:r w:rsidRPr="00ED272F">
        <w:rPr>
          <w:b/>
          <w:kern w:val="1"/>
          <w:lang w:val="lv-LV" w:eastAsia="lv-LV" w:bidi="hi-IN"/>
        </w:rPr>
        <w:t>Saspēle</w:t>
      </w:r>
      <w:proofErr w:type="spellEnd"/>
      <w:r w:rsidRPr="00ED272F">
        <w:rPr>
          <w:b/>
          <w:kern w:val="1"/>
          <w:lang w:val="lv-LV" w:eastAsia="lv-LV" w:bidi="hi-IN"/>
        </w:rPr>
        <w:t>” dalības maksas apstiprināšanu</w:t>
      </w:r>
    </w:p>
    <w:p w14:paraId="13254161" w14:textId="1831A9F6" w:rsidR="00ED272F" w:rsidRPr="00ED272F" w:rsidRDefault="00ED272F" w:rsidP="00ED272F">
      <w:pPr>
        <w:widowControl w:val="0"/>
        <w:jc w:val="center"/>
        <w:rPr>
          <w:rFonts w:eastAsia="Arial Unicode MS"/>
          <w:kern w:val="1"/>
          <w:lang w:val="lv-LV" w:eastAsia="hi-IN" w:bidi="hi-IN"/>
        </w:rPr>
      </w:pPr>
      <w:r w:rsidRPr="00ED272F">
        <w:rPr>
          <w:rFonts w:eastAsia="Arial Unicode MS"/>
          <w:kern w:val="1"/>
          <w:lang w:val="lv-LV" w:eastAsia="hi-IN" w:bidi="hi-IN"/>
        </w:rPr>
        <w:t>Ziņo Ilze Žūriņa-Davidčuka</w:t>
      </w:r>
      <w:r>
        <w:rPr>
          <w:rFonts w:eastAsia="Arial Unicode MS"/>
          <w:kern w:val="1"/>
          <w:lang w:val="lv-LV" w:eastAsia="hi-IN" w:bidi="hi-IN"/>
        </w:rPr>
        <w:t>, debatēs piedalās Andis Zaļaiskalns, Rūdolfs Pelēkais, Arvīds Ozols</w:t>
      </w:r>
    </w:p>
    <w:p w14:paraId="1749D48C" w14:textId="77777777" w:rsidR="00ED272F" w:rsidRPr="00ED272F" w:rsidRDefault="00ED272F" w:rsidP="00ED272F">
      <w:pPr>
        <w:widowControl w:val="0"/>
        <w:ind w:firstLine="360"/>
        <w:jc w:val="both"/>
        <w:rPr>
          <w:rFonts w:eastAsia="Arial Unicode MS"/>
          <w:kern w:val="1"/>
          <w:lang w:val="lv-LV" w:eastAsia="hi-IN" w:bidi="hi-IN"/>
        </w:rPr>
      </w:pPr>
    </w:p>
    <w:p w14:paraId="433F916D" w14:textId="0B3AAF72" w:rsidR="00ED272F" w:rsidRPr="00253BC8" w:rsidRDefault="00ED272F" w:rsidP="00ED272F">
      <w:pPr>
        <w:ind w:firstLine="720"/>
        <w:jc w:val="both"/>
        <w:rPr>
          <w:b/>
          <w:bCs/>
          <w:lang w:val="lv-LV" w:eastAsia="lv-LV"/>
        </w:rPr>
      </w:pPr>
      <w:r>
        <w:rPr>
          <w:rFonts w:eastAsia="Arial Unicode MS"/>
          <w:kern w:val="1"/>
          <w:lang w:val="lv-LV" w:eastAsia="hi-IN" w:bidi="hi-IN"/>
        </w:rPr>
        <w:t xml:space="preserve">Iepazinusies ar deputāta Anda Zaļaiskalna priekšlikumu neprasīt </w:t>
      </w:r>
      <w:r w:rsidRPr="00ED272F">
        <w:rPr>
          <w:rFonts w:eastAsia="Calibri"/>
          <w:color w:val="000000"/>
          <w:lang w:val="lv-LV" w:bidi="lo-LA"/>
        </w:rPr>
        <w:t>dalības maksu</w:t>
      </w:r>
      <w:r>
        <w:rPr>
          <w:rFonts w:eastAsia="Arial Unicode MS"/>
          <w:kern w:val="1"/>
          <w:lang w:val="lv-LV" w:eastAsia="hi-IN" w:bidi="hi-IN"/>
        </w:rPr>
        <w:t xml:space="preserve">, </w:t>
      </w:r>
      <w:r w:rsidRPr="00253BC8">
        <w:rPr>
          <w:b/>
          <w:bCs/>
          <w:lang w:val="lv-LV" w:eastAsia="lv-LV"/>
        </w:rPr>
        <w:t>atklāti balsojot: PAR</w:t>
      </w:r>
      <w:r w:rsidRPr="00253BC8">
        <w:rPr>
          <w:lang w:val="lv-LV" w:eastAsia="lv-LV"/>
        </w:rPr>
        <w:t xml:space="preserve"> –</w:t>
      </w:r>
      <w:r>
        <w:rPr>
          <w:lang w:val="lv-LV" w:eastAsia="lv-LV"/>
        </w:rPr>
        <w:t xml:space="preserve"> 4 </w:t>
      </w:r>
      <w:r w:rsidRPr="00253BC8">
        <w:rPr>
          <w:lang w:val="lv-LV" w:eastAsia="lv-LV"/>
        </w:rPr>
        <w:t>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rPr>
        <w:t xml:space="preserve">Arvīds Ozols, </w:t>
      </w:r>
      <w:r w:rsidRPr="003F2B17">
        <w:rPr>
          <w:rFonts w:eastAsia="Calibri"/>
          <w:lang w:val="lv-LV"/>
        </w:rPr>
        <w:t xml:space="preserve">Jānis Remess,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2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w:t>
      </w:r>
      <w:r w:rsidRPr="00ED272F">
        <w:rPr>
          <w:rFonts w:eastAsia="Calibri"/>
          <w:lang w:val="lv-LV"/>
        </w:rPr>
        <w:t xml:space="preserve"> </w:t>
      </w:r>
      <w:r>
        <w:rPr>
          <w:rFonts w:eastAsia="Calibri"/>
          <w:lang w:val="lv-LV"/>
        </w:rPr>
        <w:t>Rūdolfs Pelēkais)</w:t>
      </w:r>
      <w:r w:rsidRPr="00253BC8">
        <w:rPr>
          <w:lang w:val="lv-LV" w:eastAsia="lv-LV"/>
        </w:rPr>
        <w:t xml:space="preserve">, </w:t>
      </w:r>
      <w:r w:rsidRPr="00253BC8">
        <w:rPr>
          <w:b/>
          <w:bCs/>
          <w:lang w:val="lv-LV" w:eastAsia="lv-LV"/>
        </w:rPr>
        <w:t xml:space="preserve">ATTURAS – </w:t>
      </w:r>
      <w:r>
        <w:rPr>
          <w:bCs/>
          <w:lang w:val="lv-LV" w:eastAsia="lv-LV"/>
        </w:rPr>
        <w:t>deputāts</w:t>
      </w:r>
      <w:r w:rsidRPr="00ED272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264FFD6" w14:textId="2F57F08F" w:rsidR="00ED272F" w:rsidRDefault="00ED272F" w:rsidP="00ED272F">
      <w:pPr>
        <w:widowControl w:val="0"/>
        <w:ind w:firstLine="720"/>
        <w:jc w:val="both"/>
        <w:rPr>
          <w:rFonts w:eastAsia="Arial Unicode MS"/>
          <w:kern w:val="1"/>
          <w:lang w:val="lv-LV" w:eastAsia="hi-IN" w:bidi="hi-IN"/>
        </w:rPr>
      </w:pPr>
    </w:p>
    <w:p w14:paraId="78BAED11" w14:textId="1929316A" w:rsidR="00ED272F" w:rsidRDefault="00ED272F" w:rsidP="00ED272F">
      <w:pPr>
        <w:widowControl w:val="0"/>
        <w:jc w:val="both"/>
        <w:rPr>
          <w:rFonts w:eastAsia="Arial Unicode MS"/>
          <w:kern w:val="1"/>
          <w:lang w:val="lv-LV" w:eastAsia="hi-IN" w:bidi="hi-IN"/>
        </w:rPr>
      </w:pPr>
      <w:r>
        <w:rPr>
          <w:rFonts w:eastAsia="Arial Unicode MS"/>
          <w:kern w:val="1"/>
          <w:lang w:val="lv-LV" w:eastAsia="hi-IN" w:bidi="hi-IN"/>
        </w:rPr>
        <w:t>pieņemts.</w:t>
      </w:r>
    </w:p>
    <w:p w14:paraId="690A4DFF" w14:textId="77777777" w:rsidR="00ED272F" w:rsidRDefault="00ED272F" w:rsidP="00ED272F">
      <w:pPr>
        <w:widowControl w:val="0"/>
        <w:pBdr>
          <w:bottom w:val="single" w:sz="4" w:space="1" w:color="auto"/>
        </w:pBdr>
        <w:ind w:firstLine="720"/>
        <w:jc w:val="both"/>
        <w:rPr>
          <w:rFonts w:eastAsia="Arial Unicode MS"/>
          <w:kern w:val="1"/>
          <w:lang w:val="lv-LV" w:eastAsia="hi-IN" w:bidi="hi-IN"/>
        </w:rPr>
      </w:pPr>
    </w:p>
    <w:p w14:paraId="4451F95D" w14:textId="77777777" w:rsidR="00ED272F" w:rsidRDefault="00ED272F" w:rsidP="00ED272F">
      <w:pPr>
        <w:widowControl w:val="0"/>
        <w:ind w:firstLine="720"/>
        <w:jc w:val="both"/>
        <w:rPr>
          <w:rFonts w:eastAsia="Arial Unicode MS"/>
          <w:kern w:val="1"/>
          <w:lang w:val="lv-LV" w:eastAsia="hi-IN" w:bidi="hi-IN"/>
        </w:rPr>
      </w:pPr>
    </w:p>
    <w:p w14:paraId="01B4FE1A" w14:textId="7A8EA6FF" w:rsidR="00ED272F" w:rsidRDefault="00ED272F" w:rsidP="00ED272F">
      <w:pPr>
        <w:widowControl w:val="0"/>
        <w:ind w:firstLine="720"/>
        <w:jc w:val="both"/>
        <w:rPr>
          <w:rFonts w:eastAsia="Arial Unicode MS"/>
          <w:kern w:val="1"/>
          <w:lang w:val="lv-LV" w:eastAsia="hi-IN" w:bidi="hi-IN"/>
        </w:rPr>
      </w:pPr>
      <w:r>
        <w:rPr>
          <w:rFonts w:eastAsia="Arial Unicode MS"/>
          <w:kern w:val="1"/>
          <w:lang w:val="lv-LV" w:eastAsia="hi-IN" w:bidi="hi-IN"/>
        </w:rPr>
        <w:t>Komiteja ir iepazinusies ar sagatavoto lēmuma projektu:</w:t>
      </w:r>
    </w:p>
    <w:p w14:paraId="066BBC14" w14:textId="36B8DF9E" w:rsidR="00ED272F" w:rsidRPr="00ED272F" w:rsidRDefault="00ED272F" w:rsidP="00ED272F">
      <w:pPr>
        <w:widowControl w:val="0"/>
        <w:ind w:firstLine="720"/>
        <w:jc w:val="both"/>
        <w:rPr>
          <w:kern w:val="1"/>
          <w:lang w:val="lv-LV" w:eastAsia="lv-LV" w:bidi="hi-IN"/>
        </w:rPr>
      </w:pPr>
      <w:r>
        <w:rPr>
          <w:rFonts w:eastAsia="Arial Unicode MS"/>
          <w:kern w:val="1"/>
          <w:lang w:val="lv-LV" w:eastAsia="hi-IN" w:bidi="hi-IN"/>
        </w:rPr>
        <w:t>“</w:t>
      </w:r>
      <w:r w:rsidRPr="00ED272F">
        <w:rPr>
          <w:rFonts w:eastAsia="Arial Unicode MS"/>
          <w:kern w:val="1"/>
          <w:lang w:val="lv-LV" w:eastAsia="hi-IN" w:bidi="hi-IN"/>
        </w:rPr>
        <w:t xml:space="preserve">Limbažu Bērnu un jauniešu centrs 16. - 17. maijā organizē skolēnu </w:t>
      </w:r>
      <w:r w:rsidRPr="00ED272F">
        <w:rPr>
          <w:kern w:val="1"/>
          <w:lang w:val="lv-LV" w:eastAsia="lv-LV" w:bidi="hi-IN"/>
        </w:rPr>
        <w:t>teātra festivālu “</w:t>
      </w:r>
      <w:proofErr w:type="spellStart"/>
      <w:r w:rsidRPr="00ED272F">
        <w:rPr>
          <w:kern w:val="1"/>
          <w:lang w:val="lv-LV" w:eastAsia="lv-LV" w:bidi="hi-IN"/>
        </w:rPr>
        <w:t>Saspēle</w:t>
      </w:r>
      <w:proofErr w:type="spellEnd"/>
      <w:r w:rsidRPr="00ED272F">
        <w:rPr>
          <w:kern w:val="1"/>
          <w:lang w:val="lv-LV" w:eastAsia="lv-LV" w:bidi="hi-IN"/>
        </w:rPr>
        <w:t xml:space="preserve">”, kur aicināti piedalīties gan Limbažu novada, gan citu novadu skolēnu teātri. Pasākums ir ieplānots un finansējums piešķirts iestādes budžetā. </w:t>
      </w:r>
      <w:r w:rsidRPr="00ED272F">
        <w:rPr>
          <w:rFonts w:eastAsia="Arial Unicode MS"/>
          <w:kern w:val="1"/>
          <w:lang w:val="lv-LV" w:eastAsia="hi-IN" w:bidi="hi-IN"/>
        </w:rPr>
        <w:t>Lūgums noteikt teātra festivāla “</w:t>
      </w:r>
      <w:proofErr w:type="spellStart"/>
      <w:r w:rsidRPr="00ED272F">
        <w:rPr>
          <w:rFonts w:eastAsia="Arial Unicode MS"/>
          <w:kern w:val="1"/>
          <w:lang w:val="lv-LV" w:eastAsia="hi-IN" w:bidi="hi-IN"/>
        </w:rPr>
        <w:t>Saspēle</w:t>
      </w:r>
      <w:proofErr w:type="spellEnd"/>
      <w:r w:rsidRPr="00ED272F">
        <w:rPr>
          <w:rFonts w:eastAsia="Arial Unicode MS"/>
          <w:kern w:val="1"/>
          <w:lang w:val="lv-LV" w:eastAsia="hi-IN" w:bidi="hi-IN"/>
        </w:rPr>
        <w:t xml:space="preserve">” dalības maksu citu novadu pārstāvjiem 25,00 EUR apmērā no kolektīva. </w:t>
      </w:r>
      <w:r w:rsidRPr="00ED272F">
        <w:rPr>
          <w:kern w:val="1"/>
          <w:lang w:val="lv-LV" w:eastAsia="lv-LV" w:bidi="hi-IN"/>
        </w:rPr>
        <w:t xml:space="preserve"> </w:t>
      </w:r>
    </w:p>
    <w:p w14:paraId="6E1B0E19" w14:textId="77777777" w:rsidR="00ED272F" w:rsidRPr="00ED272F" w:rsidRDefault="00ED272F" w:rsidP="00ED272F">
      <w:pPr>
        <w:suppressAutoHyphens w:val="0"/>
        <w:ind w:firstLine="720"/>
        <w:jc w:val="both"/>
        <w:rPr>
          <w:b/>
          <w:bCs/>
          <w:lang w:val="lv-LV" w:eastAsia="lv-LV"/>
        </w:rPr>
      </w:pPr>
      <w:r w:rsidRPr="00ED272F">
        <w:rPr>
          <w:bCs/>
          <w:kern w:val="2"/>
          <w:lang w:val="lv-LV" w:eastAsia="hi-IN" w:bidi="hi-IN"/>
        </w:rPr>
        <w:t>Pamatojoties uz Pašvaldību likuma 10. panta otrās daļas 2. punkta d) apakšpunktu</w:t>
      </w:r>
      <w:r w:rsidRPr="00ED272F">
        <w:rPr>
          <w:bCs/>
          <w:kern w:val="1"/>
          <w:lang w:val="lv-LV" w:eastAsia="hi-IN" w:bidi="hi-IN"/>
        </w:rPr>
        <w:t>,</w:t>
      </w:r>
      <w:r w:rsidRPr="00ED272F">
        <w:rPr>
          <w:bCs/>
          <w:lang w:val="lv-LV" w:eastAsia="lv-LV"/>
        </w:rPr>
        <w:t xml:space="preserve"> </w:t>
      </w:r>
      <w:r w:rsidRPr="00ED272F">
        <w:rPr>
          <w:rFonts w:cs="Tahoma"/>
          <w:b/>
          <w:kern w:val="1"/>
          <w:lang w:val="lv-LV" w:eastAsia="hi-IN" w:bidi="hi-IN"/>
        </w:rPr>
        <w:t>a</w:t>
      </w:r>
      <w:r w:rsidRPr="00ED272F">
        <w:rPr>
          <w:b/>
          <w:bCs/>
          <w:lang w:val="lv-LV" w:eastAsia="lv-LV"/>
        </w:rPr>
        <w:t>tklāti balsojot: PAR</w:t>
      </w:r>
      <w:r w:rsidRPr="00ED272F">
        <w:rPr>
          <w:lang w:val="lv-LV" w:eastAsia="lv-LV"/>
        </w:rPr>
        <w:t xml:space="preserve"> –__________________, </w:t>
      </w:r>
      <w:r w:rsidRPr="00ED272F">
        <w:rPr>
          <w:b/>
          <w:bCs/>
          <w:lang w:val="lv-LV" w:eastAsia="lv-LV"/>
        </w:rPr>
        <w:t>PRET –</w:t>
      </w:r>
      <w:r w:rsidRPr="00ED272F">
        <w:rPr>
          <w:lang w:val="lv-LV" w:eastAsia="lv-LV"/>
        </w:rPr>
        <w:t xml:space="preserve"> _________________, </w:t>
      </w:r>
      <w:r w:rsidRPr="00ED272F">
        <w:rPr>
          <w:b/>
          <w:bCs/>
          <w:lang w:val="lv-LV" w:eastAsia="lv-LV"/>
        </w:rPr>
        <w:t>ATTURAS –</w:t>
      </w:r>
      <w:r w:rsidRPr="00ED272F">
        <w:rPr>
          <w:lang w:val="lv-LV" w:eastAsia="lv-LV"/>
        </w:rPr>
        <w:t xml:space="preserve"> ________________, komiteja</w:t>
      </w:r>
      <w:r w:rsidRPr="00ED272F">
        <w:rPr>
          <w:b/>
          <w:bCs/>
          <w:lang w:val="lv-LV" w:eastAsia="lv-LV"/>
        </w:rPr>
        <w:t xml:space="preserve"> NOLEMJ:</w:t>
      </w:r>
    </w:p>
    <w:p w14:paraId="1EF8D630" w14:textId="77777777" w:rsidR="00ED272F" w:rsidRPr="00ED272F" w:rsidRDefault="00ED272F" w:rsidP="00ED272F">
      <w:pPr>
        <w:suppressAutoHyphens w:val="0"/>
        <w:ind w:firstLine="720"/>
        <w:jc w:val="both"/>
        <w:rPr>
          <w:rFonts w:eastAsia="Arial Unicode MS"/>
          <w:color w:val="000000"/>
          <w:kern w:val="1"/>
          <w:lang w:val="lv-LV" w:eastAsia="hi-IN" w:bidi="hi-IN"/>
        </w:rPr>
      </w:pPr>
    </w:p>
    <w:p w14:paraId="4B3DA1B7" w14:textId="77777777" w:rsidR="00ED272F" w:rsidRPr="00ED272F" w:rsidRDefault="00ED272F" w:rsidP="00ED272F">
      <w:pPr>
        <w:numPr>
          <w:ilvl w:val="0"/>
          <w:numId w:val="31"/>
        </w:numPr>
        <w:suppressAutoHyphens w:val="0"/>
        <w:ind w:left="357" w:hanging="357"/>
        <w:jc w:val="both"/>
        <w:rPr>
          <w:rFonts w:eastAsia="Calibri"/>
          <w:color w:val="000000"/>
          <w:lang w:val="lv-LV" w:bidi="lo-LA"/>
        </w:rPr>
      </w:pPr>
      <w:r w:rsidRPr="00ED272F">
        <w:rPr>
          <w:rFonts w:eastAsia="Calibri"/>
          <w:color w:val="000000"/>
          <w:lang w:val="lv-LV" w:bidi="lo-LA"/>
        </w:rPr>
        <w:t xml:space="preserve">Noteikt Limbažu Bērnu un jauniešu centra organizētā pasākuma skolēnu </w:t>
      </w:r>
      <w:r w:rsidRPr="00ED272F">
        <w:rPr>
          <w:kern w:val="1"/>
          <w:lang w:val="lv-LV" w:eastAsia="lv-LV" w:bidi="hi-IN"/>
        </w:rPr>
        <w:t>teātra festivāla “</w:t>
      </w:r>
      <w:proofErr w:type="spellStart"/>
      <w:r w:rsidRPr="00ED272F">
        <w:rPr>
          <w:kern w:val="1"/>
          <w:lang w:val="lv-LV" w:eastAsia="lv-LV" w:bidi="hi-IN"/>
        </w:rPr>
        <w:t>Saspēle</w:t>
      </w:r>
      <w:proofErr w:type="spellEnd"/>
      <w:r w:rsidRPr="00ED272F">
        <w:rPr>
          <w:kern w:val="1"/>
          <w:lang w:val="lv-LV" w:eastAsia="lv-LV" w:bidi="hi-IN"/>
        </w:rPr>
        <w:t>”</w:t>
      </w:r>
      <w:r w:rsidRPr="00ED272F">
        <w:rPr>
          <w:rFonts w:eastAsia="Calibri"/>
          <w:color w:val="000000"/>
          <w:lang w:val="lv-LV" w:bidi="lo-LA"/>
        </w:rPr>
        <w:t xml:space="preserve"> dalības maksu </w:t>
      </w:r>
      <w:r w:rsidRPr="00ED272F">
        <w:rPr>
          <w:rFonts w:eastAsia="Arial Unicode MS"/>
          <w:kern w:val="1"/>
          <w:lang w:val="lv-LV" w:eastAsia="hi-IN" w:bidi="hi-IN"/>
        </w:rPr>
        <w:t xml:space="preserve">citu novadu pārstāvjiem </w:t>
      </w:r>
      <w:r w:rsidRPr="00ED272F">
        <w:rPr>
          <w:rFonts w:eastAsia="Calibri"/>
          <w:color w:val="000000"/>
          <w:lang w:val="lv-LV" w:bidi="lo-LA"/>
        </w:rPr>
        <w:t>25,00 EUR apmērā no  kolektīva.</w:t>
      </w:r>
    </w:p>
    <w:p w14:paraId="1671BEC0" w14:textId="77777777" w:rsidR="00ED272F" w:rsidRPr="00ED272F" w:rsidRDefault="00ED272F" w:rsidP="00ED272F">
      <w:pPr>
        <w:numPr>
          <w:ilvl w:val="0"/>
          <w:numId w:val="31"/>
        </w:numPr>
        <w:suppressAutoHyphens w:val="0"/>
        <w:ind w:left="357" w:hanging="357"/>
        <w:jc w:val="both"/>
        <w:rPr>
          <w:rFonts w:eastAsia="Calibri"/>
          <w:color w:val="000000"/>
          <w:lang w:val="lv-LV" w:bidi="lo-LA"/>
        </w:rPr>
      </w:pPr>
      <w:r w:rsidRPr="00ED272F">
        <w:rPr>
          <w:rFonts w:eastAsia="Calibri"/>
          <w:lang w:val="lv-LV" w:bidi="lo-LA"/>
        </w:rPr>
        <w:t>Atbildīgo par lēmuma izpildi noteikt Limbažu Bērnu un jauniešu centra direktori Ilzi Žūriņu-Davidčuku.</w:t>
      </w:r>
    </w:p>
    <w:p w14:paraId="24AF9A5A" w14:textId="77777777" w:rsidR="00ED272F" w:rsidRPr="00ED272F" w:rsidRDefault="00ED272F" w:rsidP="00ED272F">
      <w:pPr>
        <w:numPr>
          <w:ilvl w:val="0"/>
          <w:numId w:val="31"/>
        </w:numPr>
        <w:suppressAutoHyphens w:val="0"/>
        <w:ind w:left="336"/>
        <w:contextualSpacing/>
        <w:jc w:val="both"/>
        <w:rPr>
          <w:lang w:val="lv-LV" w:eastAsia="lv-LV"/>
        </w:rPr>
      </w:pPr>
      <w:r w:rsidRPr="00ED272F">
        <w:rPr>
          <w:lang w:val="lv-LV" w:eastAsia="lv-LV"/>
        </w:rPr>
        <w:t xml:space="preserve">Limbažu novada Izglītības pārvaldes vadītājai Valdai </w:t>
      </w:r>
      <w:proofErr w:type="spellStart"/>
      <w:r w:rsidRPr="00ED272F">
        <w:rPr>
          <w:lang w:val="lv-LV" w:eastAsia="lv-LV"/>
        </w:rPr>
        <w:t>Tinkusai</w:t>
      </w:r>
      <w:proofErr w:type="spellEnd"/>
      <w:r w:rsidRPr="00ED272F">
        <w:rPr>
          <w:lang w:val="lv-LV" w:eastAsia="lv-LV"/>
        </w:rPr>
        <w:t xml:space="preserve"> veikt lēmuma izpildes kontroli.</w:t>
      </w:r>
    </w:p>
    <w:p w14:paraId="7FC136EC" w14:textId="19FA2DF8" w:rsidR="00ED272F" w:rsidRPr="00ED272F" w:rsidRDefault="00ED272F" w:rsidP="00ED272F">
      <w:pPr>
        <w:numPr>
          <w:ilvl w:val="0"/>
          <w:numId w:val="31"/>
        </w:numPr>
        <w:suppressAutoHyphens w:val="0"/>
        <w:ind w:left="336"/>
        <w:contextualSpacing/>
        <w:jc w:val="both"/>
        <w:rPr>
          <w:lang w:val="lv-LV" w:eastAsia="lv-LV"/>
        </w:rPr>
      </w:pPr>
      <w:r w:rsidRPr="00ED272F">
        <w:rPr>
          <w:lang w:val="lv-LV" w:eastAsia="lv-LV"/>
        </w:rPr>
        <w:t>Lēmuma projektu virzīt izskatīšanai Limbažu novada domes sēdē.</w:t>
      </w:r>
      <w:r>
        <w:rPr>
          <w:lang w:val="lv-LV" w:eastAsia="lv-LV"/>
        </w:rPr>
        <w:t>”</w:t>
      </w:r>
    </w:p>
    <w:p w14:paraId="029954D1" w14:textId="222FBA7C" w:rsidR="00ED272F" w:rsidRPr="00253BC8" w:rsidRDefault="00ED272F" w:rsidP="00ED272F">
      <w:pPr>
        <w:ind w:firstLine="720"/>
        <w:jc w:val="both"/>
        <w:rPr>
          <w:b/>
          <w:bCs/>
          <w:lang w:val="lv-LV" w:eastAsia="lv-LV"/>
        </w:rPr>
      </w:pPr>
      <w:r>
        <w:rPr>
          <w:b/>
          <w:bCs/>
          <w:lang w:val="lv-LV" w:eastAsia="lv-LV"/>
        </w:rPr>
        <w:t>A</w:t>
      </w:r>
      <w:r w:rsidRPr="00253BC8">
        <w:rPr>
          <w:b/>
          <w:bCs/>
          <w:lang w:val="lv-LV" w:eastAsia="lv-LV"/>
        </w:rPr>
        <w:t>tklāti balsojot: PAR</w:t>
      </w:r>
      <w:r w:rsidRPr="00253BC8">
        <w:rPr>
          <w:lang w:val="lv-LV" w:eastAsia="lv-LV"/>
        </w:rPr>
        <w:t xml:space="preserve"> – </w:t>
      </w:r>
      <w:r>
        <w:rPr>
          <w:lang w:val="lv-LV" w:eastAsia="lv-LV"/>
        </w:rPr>
        <w:t>2</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Jānis Remess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3 deputāti (</w:t>
      </w:r>
      <w:r>
        <w:rPr>
          <w:rFonts w:eastAsia="Calibri"/>
          <w:lang w:val="lv-LV"/>
        </w:rPr>
        <w:t>Arvīds Ozols, Rūdolfs Pelēkais,</w:t>
      </w:r>
      <w:r w:rsidRPr="00ED272F">
        <w:rPr>
          <w:rFonts w:eastAsia="Calibri"/>
          <w:lang w:val="lv-LV"/>
        </w:rPr>
        <w:t xml:space="preserve"> </w:t>
      </w:r>
      <w:r>
        <w:rPr>
          <w:rFonts w:eastAsia="Calibri"/>
          <w:lang w:val="lv-LV"/>
        </w:rPr>
        <w:t>Andis Zaļaiskalns)</w:t>
      </w:r>
      <w:r w:rsidRPr="00253BC8">
        <w:rPr>
          <w:lang w:val="lv-LV" w:eastAsia="lv-LV"/>
        </w:rPr>
        <w:t xml:space="preserve">, </w:t>
      </w:r>
      <w:r w:rsidRPr="00253BC8">
        <w:rPr>
          <w:b/>
          <w:bCs/>
          <w:lang w:val="lv-LV" w:eastAsia="lv-LV"/>
        </w:rPr>
        <w:t xml:space="preserve">ATTURAS – </w:t>
      </w:r>
      <w:r>
        <w:rPr>
          <w:bCs/>
          <w:lang w:val="lv-LV" w:eastAsia="lv-LV"/>
        </w:rPr>
        <w:t>2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sidRPr="00ED272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0056B48" w14:textId="77777777" w:rsidR="0016258E" w:rsidRDefault="0016258E" w:rsidP="007C514F">
      <w:pPr>
        <w:contextualSpacing/>
        <w:jc w:val="both"/>
        <w:rPr>
          <w:rFonts w:eastAsia="Calibri"/>
          <w:b/>
          <w:lang w:val="lv-LV"/>
        </w:rPr>
      </w:pPr>
    </w:p>
    <w:p w14:paraId="3612F6DD" w14:textId="6DC034C3" w:rsidR="0016258E" w:rsidRDefault="00ED272F" w:rsidP="007C514F">
      <w:pPr>
        <w:contextualSpacing/>
        <w:jc w:val="both"/>
        <w:rPr>
          <w:rFonts w:eastAsia="Calibri"/>
          <w:lang w:val="lv-LV"/>
        </w:rPr>
      </w:pPr>
      <w:r w:rsidRPr="00ED272F">
        <w:rPr>
          <w:rFonts w:eastAsia="Calibri"/>
          <w:lang w:val="lv-LV"/>
        </w:rPr>
        <w:t>noraidīts.</w:t>
      </w:r>
    </w:p>
    <w:p w14:paraId="43865761" w14:textId="77777777" w:rsidR="00894163" w:rsidRDefault="00894163" w:rsidP="007C514F">
      <w:pPr>
        <w:contextualSpacing/>
        <w:jc w:val="both"/>
        <w:rPr>
          <w:rFonts w:eastAsia="Calibri"/>
          <w:lang w:val="lv-LV"/>
        </w:rPr>
      </w:pPr>
    </w:p>
    <w:p w14:paraId="13D2F709" w14:textId="77777777" w:rsidR="00894163" w:rsidRPr="00ED272F" w:rsidRDefault="00894163" w:rsidP="007C514F">
      <w:pPr>
        <w:contextualSpacing/>
        <w:jc w:val="both"/>
        <w:rPr>
          <w:rFonts w:eastAsia="Calibri"/>
          <w:lang w:val="lv-LV"/>
        </w:rPr>
      </w:pPr>
    </w:p>
    <w:p w14:paraId="4BE4FD7F" w14:textId="2E4731F1" w:rsidR="0016258E" w:rsidRPr="00C92154" w:rsidRDefault="0016258E" w:rsidP="007C514F">
      <w:pPr>
        <w:keepNext/>
        <w:jc w:val="center"/>
        <w:outlineLvl w:val="0"/>
        <w:rPr>
          <w:lang w:val="lv-LV"/>
        </w:rPr>
      </w:pPr>
      <w:r>
        <w:rPr>
          <w:b/>
          <w:bCs/>
          <w:lang w:val="lv-LV"/>
        </w:rPr>
        <w:t>9</w:t>
      </w:r>
      <w:r w:rsidRPr="00C92154">
        <w:rPr>
          <w:b/>
          <w:bCs/>
          <w:lang w:val="lv-LV"/>
        </w:rPr>
        <w:t>.</w:t>
      </w:r>
    </w:p>
    <w:p w14:paraId="6D442CB9" w14:textId="77777777" w:rsidR="00EC7129" w:rsidRPr="00EC7129" w:rsidRDefault="00EC7129" w:rsidP="00EC7129">
      <w:pPr>
        <w:pBdr>
          <w:bottom w:val="single" w:sz="6" w:space="1" w:color="auto"/>
        </w:pBdr>
        <w:suppressAutoHyphens w:val="0"/>
        <w:jc w:val="both"/>
        <w:rPr>
          <w:b/>
          <w:bCs/>
          <w:lang w:val="lv-LV" w:eastAsia="lv-LV"/>
        </w:rPr>
      </w:pPr>
      <w:r w:rsidRPr="00EC7129">
        <w:rPr>
          <w:b/>
          <w:bCs/>
          <w:noProof/>
          <w:lang w:val="lv-LV" w:eastAsia="lv-LV"/>
        </w:rPr>
        <w:t>Par konceptuālu atbalstu līdzfinansējuma piešķiršanai biedrības „Salacgrīvas ūdens sporta-atpūtas biedrība” projektam "Plostu - pontonu sistēma Salacgrīvas Jahtu ostā"</w:t>
      </w:r>
    </w:p>
    <w:p w14:paraId="6B74B09D" w14:textId="77777777" w:rsidR="00EC7129" w:rsidRPr="00EC7129" w:rsidRDefault="00EC7129" w:rsidP="00EC7129">
      <w:pPr>
        <w:suppressAutoHyphens w:val="0"/>
        <w:jc w:val="center"/>
        <w:rPr>
          <w:lang w:val="lv-LV" w:eastAsia="lv-LV"/>
        </w:rPr>
      </w:pPr>
      <w:r w:rsidRPr="00EC7129">
        <w:rPr>
          <w:lang w:val="lv-LV" w:eastAsia="lv-LV"/>
        </w:rPr>
        <w:lastRenderedPageBreak/>
        <w:t xml:space="preserve">Ziņo </w:t>
      </w:r>
      <w:r w:rsidRPr="00EC7129">
        <w:rPr>
          <w:noProof/>
          <w:lang w:val="lv-LV" w:eastAsia="lv-LV"/>
        </w:rPr>
        <w:t>Sarma Kacara</w:t>
      </w:r>
    </w:p>
    <w:p w14:paraId="76A8572A" w14:textId="77777777" w:rsidR="00EC7129" w:rsidRPr="00EC7129" w:rsidRDefault="00EC7129" w:rsidP="00EC7129">
      <w:pPr>
        <w:suppressAutoHyphens w:val="0"/>
        <w:jc w:val="both"/>
        <w:rPr>
          <w:lang w:val="lv-LV" w:eastAsia="lv-LV"/>
        </w:rPr>
      </w:pPr>
    </w:p>
    <w:p w14:paraId="3324E842" w14:textId="77777777" w:rsidR="00EC7129" w:rsidRPr="00EC7129" w:rsidRDefault="00EC7129" w:rsidP="00391863">
      <w:pPr>
        <w:ind w:firstLine="720"/>
        <w:jc w:val="both"/>
        <w:rPr>
          <w:lang w:val="lv-LV" w:eastAsia="lv-LV"/>
        </w:rPr>
      </w:pPr>
      <w:r w:rsidRPr="00EC7129">
        <w:rPr>
          <w:lang w:val="lv-LV" w:eastAsia="lv-LV"/>
        </w:rPr>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4.8.4/25/995), kurā Biedrība lūdz Pašvaldību piešķirt līdzfinansējumu 10% apmērā no kopējām izmaksām, kas plānotas līdz 49 752,53 EUR apmērā, projektam “Plostu – pontonu sistēma Salacgrīvas Jahtu ostā” (turpmāk tekstā – Projekts). </w:t>
      </w:r>
    </w:p>
    <w:p w14:paraId="29EF0B83" w14:textId="77777777" w:rsidR="00EC7129" w:rsidRPr="00EC7129" w:rsidRDefault="00EC7129" w:rsidP="00391863">
      <w:pPr>
        <w:ind w:firstLine="720"/>
        <w:jc w:val="both"/>
        <w:rPr>
          <w:lang w:val="lv-LV" w:eastAsia="lv-LV"/>
        </w:rPr>
      </w:pPr>
      <w:r w:rsidRPr="00EC7129">
        <w:rPr>
          <w:lang w:val="lv-LV" w:eastAsia="lv-LV"/>
        </w:rPr>
        <w:t>Projektā plānots iegādāties un novietot Salacgrīvā Jahtu ostā plostu - pontonu sistēmu, lai var brīvāk nodrošināt vienlaicīgu iziešanu uz ūdens lielākam cilvēku skaitam. Vasarā treniņu nodarbību laikā vienlaicīgi uz Salacas upes Jahtu ostas rajonā atrodas gan burātāji, gan airētāji – lielie un arī iesācēji. Plosts, kas atrodas Jahtu ostā šim nolūkam, ir kļuvis par mazu. Arī sacensību organizēšanas laikā notiek liela burzma. Tāpat, bieži esošais plosts tiek pārslogots un dažreiz pat, sanākot visiem uz vienas malas, tas sāk par daudz iegrimt. Jaunā plostu – pontonu sistēma ļautu ērti visiem izmantot to – gan sportisti, gan tūristi ar laivām, kas vēlas beigt ceļojumu pa Salacu Salacgrīvas Jahtu ostā.</w:t>
      </w:r>
    </w:p>
    <w:p w14:paraId="52996AC5" w14:textId="77777777" w:rsidR="00EC7129" w:rsidRPr="00EC7129" w:rsidRDefault="00EC7129" w:rsidP="00391863">
      <w:pPr>
        <w:ind w:firstLine="720"/>
        <w:jc w:val="both"/>
        <w:rPr>
          <w:lang w:val="lv-LV" w:eastAsia="lv-LV"/>
        </w:rPr>
      </w:pPr>
      <w:r w:rsidRPr="00EC7129">
        <w:rPr>
          <w:lang w:val="lv-LV" w:eastAsia="lv-LV"/>
        </w:rPr>
        <w:t>Iesniegumam pievienots Salacgrīvas ostas pārvaldes 2025. gada 20. janvāra saskaņojums</w:t>
      </w:r>
      <w:r w:rsidRPr="00EC7129">
        <w:rPr>
          <w:szCs w:val="22"/>
          <w:lang w:val="lv-LV" w:eastAsia="lv-LV"/>
        </w:rPr>
        <w:t xml:space="preserve"> iegādāto pamatlīdzekļu izvietošanai Bocmaņa laukumā 4, Salacgrīvā. Pamatlīdzekļi izmantojami arī Limbažu novada Sporta skolas vajadzībām. Saskaņojums derīgs līdz 2032. gada 31. decembrim.</w:t>
      </w:r>
    </w:p>
    <w:p w14:paraId="62A1DAA9" w14:textId="77777777" w:rsidR="00EC7129" w:rsidRPr="00EC7129" w:rsidRDefault="00EC7129" w:rsidP="00391863">
      <w:pPr>
        <w:ind w:firstLine="720"/>
        <w:jc w:val="both"/>
        <w:rPr>
          <w:lang w:val="lv-LV" w:eastAsia="lv-LV"/>
        </w:rPr>
      </w:pPr>
      <w:r w:rsidRPr="00EC7129">
        <w:rPr>
          <w:lang w:val="lv-LV" w:eastAsia="lv-LV"/>
        </w:rPr>
        <w:t>Projektam paredzēts piesaistīt Eiropas Lauksaimniecības fonda lauku attīstībai līdzfinansējumu biedrības “</w:t>
      </w:r>
      <w:proofErr w:type="spellStart"/>
      <w:r w:rsidRPr="00EC7129">
        <w:rPr>
          <w:lang w:val="lv-LV" w:eastAsia="lv-LV"/>
        </w:rPr>
        <w:t>Jūrkante</w:t>
      </w:r>
      <w:proofErr w:type="spellEnd"/>
      <w:r w:rsidRPr="00EC7129">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764E7017" w14:textId="77777777" w:rsidR="00EC7129" w:rsidRPr="00EC7129" w:rsidRDefault="00EC7129" w:rsidP="00391863">
      <w:pPr>
        <w:ind w:firstLine="720"/>
        <w:jc w:val="both"/>
        <w:rPr>
          <w:lang w:val="lv-LV" w:eastAsia="lv-LV"/>
        </w:rPr>
      </w:pPr>
      <w:r w:rsidRPr="00EC7129">
        <w:rPr>
          <w:lang w:val="lv-LV" w:eastAsia="lv-LV"/>
        </w:rPr>
        <w:t>Biedrības iesniegums izskatīts 2025. gada 12. februāra Projektu uzraudzības komisijas sēdē.</w:t>
      </w:r>
    </w:p>
    <w:p w14:paraId="434C6EA0" w14:textId="4981C732" w:rsidR="00EC7129" w:rsidRPr="00253BC8" w:rsidRDefault="00EC7129" w:rsidP="00391863">
      <w:pPr>
        <w:ind w:firstLine="720"/>
        <w:jc w:val="both"/>
        <w:rPr>
          <w:b/>
          <w:bCs/>
          <w:lang w:val="lv-LV" w:eastAsia="lv-LV"/>
        </w:rPr>
      </w:pPr>
      <w:r w:rsidRPr="00EC7129">
        <w:rPr>
          <w:lang w:val="lv-LV" w:eastAsia="lv-LV"/>
        </w:rPr>
        <w:t xml:space="preserve">Pamatojoties uz Pašvaldību likuma 4. panta pirmās daļas 7. punktu un 10. panta pirmās daļas ievaddaļu,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003148E5">
        <w:rPr>
          <w:rFonts w:eastAsia="Calibri"/>
          <w:lang w:val="lv-LV"/>
        </w:rPr>
        <w:t xml:space="preserve">balsojumā nepiedalās deputāts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sidRPr="00253BC8">
        <w:rPr>
          <w:lang w:val="lv-LV" w:eastAsia="lv-LV"/>
        </w:rPr>
        <w:t>komiteja</w:t>
      </w:r>
      <w:r w:rsidRPr="00253BC8">
        <w:rPr>
          <w:b/>
          <w:bCs/>
          <w:lang w:val="lv-LV" w:eastAsia="lv-LV"/>
        </w:rPr>
        <w:t xml:space="preserve"> NOLEMJ:</w:t>
      </w:r>
    </w:p>
    <w:p w14:paraId="3B53B075" w14:textId="2AC0D8DD" w:rsidR="00EC7129" w:rsidRPr="00EC7129" w:rsidRDefault="00EC7129" w:rsidP="00391863">
      <w:pPr>
        <w:ind w:firstLine="720"/>
        <w:jc w:val="both"/>
        <w:rPr>
          <w:lang w:val="lv-LV" w:eastAsia="lv-LV"/>
        </w:rPr>
      </w:pPr>
    </w:p>
    <w:p w14:paraId="14A55545" w14:textId="77777777" w:rsidR="00EC7129" w:rsidRPr="00EC7129" w:rsidRDefault="00EC7129" w:rsidP="00391863">
      <w:pPr>
        <w:numPr>
          <w:ilvl w:val="0"/>
          <w:numId w:val="9"/>
        </w:numPr>
        <w:ind w:left="357" w:hanging="357"/>
        <w:contextualSpacing/>
        <w:jc w:val="both"/>
        <w:rPr>
          <w:color w:val="000000"/>
          <w:lang w:val="lv-LV" w:eastAsia="lv-LV"/>
        </w:rPr>
      </w:pPr>
      <w:r w:rsidRPr="00EC7129">
        <w:rPr>
          <w:color w:val="000000"/>
          <w:lang w:val="lv-LV" w:eastAsia="lv-LV"/>
        </w:rPr>
        <w:t xml:space="preserve">Konceptuāli atbalstīt </w:t>
      </w:r>
      <w:r w:rsidRPr="00EC7129">
        <w:rPr>
          <w:bCs/>
          <w:noProof/>
          <w:lang w:val="lv-LV" w:eastAsia="lv-LV"/>
        </w:rPr>
        <w:t>līdzfinansējuma piešķiršanu biedrības „</w:t>
      </w:r>
      <w:r w:rsidRPr="00EC7129">
        <w:rPr>
          <w:lang w:val="lv-LV" w:eastAsia="lv-LV"/>
        </w:rPr>
        <w:t>Salacgrīvas ūdens sporta-atpūtas biedrība</w:t>
      </w:r>
      <w:r w:rsidRPr="00EC7129">
        <w:rPr>
          <w:bCs/>
          <w:noProof/>
          <w:lang w:val="lv-LV" w:eastAsia="lv-LV"/>
        </w:rPr>
        <w:t>” projektam “</w:t>
      </w:r>
      <w:r w:rsidRPr="00EC7129">
        <w:rPr>
          <w:lang w:val="lv-LV" w:eastAsia="lv-LV"/>
        </w:rPr>
        <w:t>Plostu – pontonu sistēma Salacgrīvas Jahtu ostā”</w:t>
      </w:r>
      <w:r w:rsidRPr="00EC7129">
        <w:rPr>
          <w:bCs/>
          <w:noProof/>
          <w:lang w:val="lv-LV" w:eastAsia="lv-LV"/>
        </w:rPr>
        <w:t xml:space="preserve"> 1</w:t>
      </w:r>
      <w:r w:rsidRPr="00EC7129">
        <w:rPr>
          <w:color w:val="000000"/>
          <w:lang w:val="lv-LV" w:eastAsia="lv-LV"/>
        </w:rPr>
        <w:t xml:space="preserve">0% apmērā no projekta kopējām attiecināmām izmaksām, tas ir 4 975,25 EUR (četri tūkstoši deviņi simti septiņdesmit pieci </w:t>
      </w:r>
      <w:proofErr w:type="spellStart"/>
      <w:r w:rsidRPr="00EC7129">
        <w:rPr>
          <w:i/>
          <w:color w:val="000000"/>
          <w:lang w:val="lv-LV" w:eastAsia="lv-LV"/>
        </w:rPr>
        <w:t>euro</w:t>
      </w:r>
      <w:proofErr w:type="spellEnd"/>
      <w:r w:rsidRPr="00EC7129">
        <w:rPr>
          <w:iCs/>
          <w:color w:val="000000"/>
          <w:lang w:val="lv-LV" w:eastAsia="lv-LV"/>
        </w:rPr>
        <w:t>, 25 centi</w:t>
      </w:r>
      <w:r w:rsidRPr="00EC7129">
        <w:rPr>
          <w:color w:val="000000"/>
          <w:lang w:val="lv-LV" w:eastAsia="lv-LV"/>
        </w:rPr>
        <w:t>).</w:t>
      </w:r>
    </w:p>
    <w:p w14:paraId="25C4E699" w14:textId="77777777" w:rsidR="00EC7129" w:rsidRPr="00EC7129" w:rsidRDefault="00EC7129" w:rsidP="00391863">
      <w:pPr>
        <w:numPr>
          <w:ilvl w:val="0"/>
          <w:numId w:val="9"/>
        </w:numPr>
        <w:ind w:left="357" w:hanging="357"/>
        <w:contextualSpacing/>
        <w:jc w:val="both"/>
        <w:rPr>
          <w:color w:val="000000"/>
          <w:lang w:val="lv-LV" w:eastAsia="lv-LV"/>
        </w:rPr>
      </w:pPr>
      <w:r w:rsidRPr="00EC7129">
        <w:rPr>
          <w:color w:val="000000"/>
          <w:lang w:val="lv-LV" w:eastAsia="lv-LV"/>
        </w:rPr>
        <w:t>Uzdot Attīstības un projektu nodaļai projekta “</w:t>
      </w:r>
      <w:r w:rsidRPr="00EC7129">
        <w:rPr>
          <w:lang w:val="lv-LV" w:eastAsia="lv-LV"/>
        </w:rPr>
        <w:t>Plostu – pontonu sistēma Salacgrīvas Jahtu ostā</w:t>
      </w:r>
      <w:r w:rsidRPr="00EC7129">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DCF4DB5" w14:textId="77777777" w:rsidR="00EC7129" w:rsidRPr="00EC7129" w:rsidRDefault="00EC7129" w:rsidP="00391863">
      <w:pPr>
        <w:numPr>
          <w:ilvl w:val="0"/>
          <w:numId w:val="9"/>
        </w:numPr>
        <w:ind w:left="357" w:hanging="357"/>
        <w:contextualSpacing/>
        <w:jc w:val="both"/>
        <w:rPr>
          <w:lang w:val="lv-LV" w:eastAsia="lv-LV"/>
        </w:rPr>
      </w:pPr>
      <w:r w:rsidRPr="00EC7129">
        <w:rPr>
          <w:lang w:val="lv-LV" w:eastAsia="lv-LV"/>
        </w:rPr>
        <w:t xml:space="preserve">Atbildīgo par lēmuma izpildi noteikt </w:t>
      </w:r>
      <w:r w:rsidRPr="00EC7129">
        <w:rPr>
          <w:color w:val="000000"/>
          <w:lang w:val="lv-LV" w:eastAsia="lv-LV"/>
        </w:rPr>
        <w:t xml:space="preserve">Limbažu novada pašvaldības </w:t>
      </w:r>
      <w:r w:rsidRPr="00EC7129">
        <w:rPr>
          <w:lang w:val="lv-LV" w:eastAsia="lv-LV"/>
        </w:rPr>
        <w:t>Attīstības un projektu nodaļu.</w:t>
      </w:r>
    </w:p>
    <w:p w14:paraId="64E4CF3A" w14:textId="77777777" w:rsidR="00EC7129" w:rsidRPr="00EC7129" w:rsidRDefault="00EC7129" w:rsidP="00391863">
      <w:pPr>
        <w:numPr>
          <w:ilvl w:val="0"/>
          <w:numId w:val="9"/>
        </w:numPr>
        <w:ind w:left="357" w:hanging="357"/>
        <w:contextualSpacing/>
        <w:jc w:val="both"/>
        <w:rPr>
          <w:lang w:val="lv-LV" w:eastAsia="lv-LV"/>
        </w:rPr>
      </w:pPr>
      <w:r w:rsidRPr="00EC7129">
        <w:rPr>
          <w:lang w:val="lv-LV" w:eastAsia="lv-LV"/>
        </w:rPr>
        <w:t>Kontroli par lēmuma izpildi uzdot veikt Limbažu novada pašvaldības izpilddirektoram.</w:t>
      </w:r>
    </w:p>
    <w:p w14:paraId="38EEBFEF" w14:textId="77777777" w:rsidR="00EC7129" w:rsidRPr="00EC7129" w:rsidRDefault="00EC7129" w:rsidP="00391863">
      <w:pPr>
        <w:numPr>
          <w:ilvl w:val="0"/>
          <w:numId w:val="9"/>
        </w:numPr>
        <w:ind w:left="357" w:hanging="357"/>
        <w:contextualSpacing/>
        <w:jc w:val="both"/>
        <w:rPr>
          <w:lang w:val="lv-LV" w:eastAsia="hi-IN" w:bidi="hi-IN"/>
        </w:rPr>
      </w:pPr>
      <w:r w:rsidRPr="00EC7129">
        <w:rPr>
          <w:lang w:val="lv-LV" w:eastAsia="lv-LV"/>
        </w:rPr>
        <w:t>Lēmuma projektu virzīt izskatīšanai Limbažu novada domes sēdē.</w:t>
      </w:r>
    </w:p>
    <w:p w14:paraId="109554DB" w14:textId="77777777" w:rsidR="0016258E" w:rsidRDefault="0016258E" w:rsidP="007C514F">
      <w:pPr>
        <w:contextualSpacing/>
        <w:jc w:val="both"/>
        <w:rPr>
          <w:rFonts w:eastAsia="Calibri"/>
          <w:b/>
          <w:lang w:val="lv-LV"/>
        </w:rPr>
      </w:pPr>
    </w:p>
    <w:p w14:paraId="2ADDC3DC" w14:textId="77777777" w:rsidR="0016258E" w:rsidRDefault="0016258E" w:rsidP="007C514F">
      <w:pPr>
        <w:contextualSpacing/>
        <w:jc w:val="both"/>
        <w:rPr>
          <w:rFonts w:eastAsia="Calibri"/>
          <w:b/>
          <w:lang w:val="lv-LV"/>
        </w:rPr>
      </w:pPr>
    </w:p>
    <w:p w14:paraId="2338318D" w14:textId="31212A5A" w:rsidR="0016258E" w:rsidRPr="00C92154" w:rsidRDefault="0016258E" w:rsidP="007C514F">
      <w:pPr>
        <w:keepNext/>
        <w:jc w:val="center"/>
        <w:outlineLvl w:val="0"/>
        <w:rPr>
          <w:lang w:val="lv-LV"/>
        </w:rPr>
      </w:pPr>
      <w:r>
        <w:rPr>
          <w:b/>
          <w:bCs/>
          <w:lang w:val="lv-LV"/>
        </w:rPr>
        <w:t>10</w:t>
      </w:r>
      <w:r w:rsidRPr="00C92154">
        <w:rPr>
          <w:b/>
          <w:bCs/>
          <w:lang w:val="lv-LV"/>
        </w:rPr>
        <w:t>.</w:t>
      </w:r>
    </w:p>
    <w:p w14:paraId="4720A3A6" w14:textId="77777777" w:rsidR="000E7B70" w:rsidRPr="000E7B70" w:rsidRDefault="000E7B70" w:rsidP="000E7B70">
      <w:pPr>
        <w:pBdr>
          <w:bottom w:val="single" w:sz="6" w:space="1" w:color="auto"/>
        </w:pBdr>
        <w:suppressAutoHyphens w:val="0"/>
        <w:jc w:val="both"/>
        <w:rPr>
          <w:b/>
          <w:bCs/>
          <w:lang w:val="lv-LV" w:eastAsia="lv-LV"/>
        </w:rPr>
      </w:pPr>
      <w:r w:rsidRPr="000E7B70">
        <w:rPr>
          <w:b/>
          <w:bCs/>
          <w:noProof/>
          <w:lang w:val="lv-LV" w:eastAsia="lv-LV"/>
        </w:rPr>
        <w:t>Par konceptuālu atbalstu līdzfinansējuma piešķiršanai biedrības „Salacgrīvas ūdens sporta-atpūtas biedrība” projektam "Kanoe airēšanas attīstība Salacgrīvā"</w:t>
      </w:r>
    </w:p>
    <w:p w14:paraId="4A3302FA" w14:textId="77777777" w:rsidR="000E7B70" w:rsidRPr="000E7B70" w:rsidRDefault="000E7B70" w:rsidP="000E7B70">
      <w:pPr>
        <w:suppressAutoHyphens w:val="0"/>
        <w:jc w:val="center"/>
        <w:rPr>
          <w:lang w:val="lv-LV" w:eastAsia="lv-LV"/>
        </w:rPr>
      </w:pPr>
      <w:r w:rsidRPr="000E7B70">
        <w:rPr>
          <w:lang w:val="lv-LV" w:eastAsia="lv-LV"/>
        </w:rPr>
        <w:t xml:space="preserve">Ziņo </w:t>
      </w:r>
      <w:r w:rsidRPr="000E7B70">
        <w:rPr>
          <w:noProof/>
          <w:lang w:val="lv-LV" w:eastAsia="lv-LV"/>
        </w:rPr>
        <w:t>Sarma Kacara</w:t>
      </w:r>
    </w:p>
    <w:p w14:paraId="22060B56" w14:textId="77777777" w:rsidR="000E7B70" w:rsidRPr="000E7B70" w:rsidRDefault="000E7B70" w:rsidP="000E7B70">
      <w:pPr>
        <w:suppressAutoHyphens w:val="0"/>
        <w:jc w:val="both"/>
        <w:rPr>
          <w:lang w:val="lv-LV" w:eastAsia="lv-LV"/>
        </w:rPr>
      </w:pPr>
    </w:p>
    <w:p w14:paraId="5CEDA5E7" w14:textId="77777777" w:rsidR="000E7B70" w:rsidRPr="000E7B70" w:rsidRDefault="000E7B70" w:rsidP="00391863">
      <w:pPr>
        <w:ind w:firstLine="720"/>
        <w:jc w:val="both"/>
        <w:rPr>
          <w:lang w:val="lv-LV" w:eastAsia="lv-LV"/>
        </w:rPr>
      </w:pPr>
      <w:r w:rsidRPr="000E7B70">
        <w:rPr>
          <w:lang w:val="lv-LV" w:eastAsia="lv-LV"/>
        </w:rPr>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4.8.4/25/994), kurā </w:t>
      </w:r>
      <w:r w:rsidRPr="000E7B70">
        <w:rPr>
          <w:lang w:val="lv-LV" w:eastAsia="lv-LV"/>
        </w:rPr>
        <w:lastRenderedPageBreak/>
        <w:t xml:space="preserve">Biedrība lūdz Pašvaldību piešķirt līdzfinansējumu 30% apmērā no kopējām izmaksām, kas plānotas līdz 49 997,20 EUR apmērā, projektam “Kanoe airēšanas attīstība Salacgrīvā” (turpmāk tekstā – Projekts). Projektā plānots 10 kanoe laivas ar airiem un celīšiem, t.sk. divas mini c-1, trīs c-1, četras c-2 un vienu c-4. Iegādātās laivas palīdzēs apmācīt airēt gribētājus un popularizēt kanoe airēšanu. </w:t>
      </w:r>
    </w:p>
    <w:p w14:paraId="24026995" w14:textId="77777777" w:rsidR="000E7B70" w:rsidRPr="000E7B70" w:rsidRDefault="000E7B70" w:rsidP="00391863">
      <w:pPr>
        <w:ind w:firstLine="720"/>
        <w:jc w:val="both"/>
        <w:rPr>
          <w:lang w:val="lv-LV" w:eastAsia="lv-LV"/>
        </w:rPr>
      </w:pPr>
      <w:r w:rsidRPr="000E7B70">
        <w:rPr>
          <w:lang w:val="lv-LV" w:eastAsia="lv-LV"/>
        </w:rPr>
        <w:t>Projektam paredzēts piesaistīt Eiropas Lauksaimniecības fonda lauku attīstībai līdzfinansējumu biedrības “</w:t>
      </w:r>
      <w:proofErr w:type="spellStart"/>
      <w:r w:rsidRPr="000E7B70">
        <w:rPr>
          <w:lang w:val="lv-LV" w:eastAsia="lv-LV"/>
        </w:rPr>
        <w:t>Jūrkante</w:t>
      </w:r>
      <w:proofErr w:type="spellEnd"/>
      <w:r w:rsidRPr="000E7B70">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0B994ABB" w14:textId="77777777" w:rsidR="000E7B70" w:rsidRPr="000E7B70" w:rsidRDefault="000E7B70" w:rsidP="00391863">
      <w:pPr>
        <w:ind w:firstLine="720"/>
        <w:jc w:val="both"/>
        <w:rPr>
          <w:lang w:val="lv-LV" w:eastAsia="lv-LV"/>
        </w:rPr>
      </w:pPr>
      <w:r w:rsidRPr="000E7B70">
        <w:rPr>
          <w:lang w:val="lv-LV" w:eastAsia="lv-LV"/>
        </w:rPr>
        <w:t>Biedrības iesniegums izskatīts 2025. gada 12. februāra Projektu uzraudzības komisijas sēdē.</w:t>
      </w:r>
    </w:p>
    <w:p w14:paraId="132ADF41" w14:textId="77777777" w:rsidR="000E7B70" w:rsidRPr="00253BC8" w:rsidRDefault="000E7B70" w:rsidP="00391863">
      <w:pPr>
        <w:ind w:firstLine="720"/>
        <w:jc w:val="both"/>
        <w:rPr>
          <w:b/>
          <w:bCs/>
          <w:lang w:val="lv-LV" w:eastAsia="lv-LV"/>
        </w:rPr>
      </w:pPr>
      <w:r w:rsidRPr="000E7B70">
        <w:rPr>
          <w:lang w:val="lv-LV" w:eastAsia="lv-LV"/>
        </w:rPr>
        <w:t xml:space="preserve">Pamatojoties uz Pašvaldību likuma 4. panta pirmās daļas 7. punktu un 10. panta pirmās daļas ievaddaļu,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Pr>
          <w:rFonts w:eastAsia="Calibri"/>
          <w:lang w:val="lv-LV"/>
        </w:rPr>
        <w:t xml:space="preserve">balsojumā nepiedalās deputāts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sidRPr="00253BC8">
        <w:rPr>
          <w:lang w:val="lv-LV" w:eastAsia="lv-LV"/>
        </w:rPr>
        <w:t>komiteja</w:t>
      </w:r>
      <w:r w:rsidRPr="00253BC8">
        <w:rPr>
          <w:b/>
          <w:bCs/>
          <w:lang w:val="lv-LV" w:eastAsia="lv-LV"/>
        </w:rPr>
        <w:t xml:space="preserve"> NOLEMJ:</w:t>
      </w:r>
    </w:p>
    <w:p w14:paraId="003E49A0" w14:textId="5B241AF4" w:rsidR="000E7B70" w:rsidRPr="000E7B70" w:rsidRDefault="000E7B70" w:rsidP="00391863">
      <w:pPr>
        <w:ind w:firstLine="720"/>
        <w:jc w:val="both"/>
        <w:rPr>
          <w:lang w:val="lv-LV" w:eastAsia="lv-LV"/>
        </w:rPr>
      </w:pPr>
    </w:p>
    <w:p w14:paraId="709B2423" w14:textId="77777777" w:rsidR="000E7B70" w:rsidRPr="000E7B70" w:rsidRDefault="000E7B70" w:rsidP="00391863">
      <w:pPr>
        <w:numPr>
          <w:ilvl w:val="0"/>
          <w:numId w:val="32"/>
        </w:numPr>
        <w:ind w:left="357" w:hanging="357"/>
        <w:contextualSpacing/>
        <w:jc w:val="both"/>
        <w:rPr>
          <w:color w:val="000000"/>
          <w:lang w:val="lv-LV" w:eastAsia="lv-LV"/>
        </w:rPr>
      </w:pPr>
      <w:r w:rsidRPr="000E7B70">
        <w:rPr>
          <w:color w:val="000000"/>
          <w:lang w:val="lv-LV" w:eastAsia="lv-LV"/>
        </w:rPr>
        <w:t xml:space="preserve">Konceptuāli atbalstīt </w:t>
      </w:r>
      <w:r w:rsidRPr="000E7B70">
        <w:rPr>
          <w:bCs/>
          <w:noProof/>
          <w:lang w:val="lv-LV" w:eastAsia="lv-LV"/>
        </w:rPr>
        <w:t>līdzfinansējuma piešķiršanu biedrības „</w:t>
      </w:r>
      <w:r w:rsidRPr="000E7B70">
        <w:rPr>
          <w:lang w:val="lv-LV" w:eastAsia="lv-LV"/>
        </w:rPr>
        <w:t>Salacgrīvas ūdens sporta-atpūtas biedrība</w:t>
      </w:r>
      <w:r w:rsidRPr="000E7B70">
        <w:rPr>
          <w:bCs/>
          <w:noProof/>
          <w:lang w:val="lv-LV" w:eastAsia="lv-LV"/>
        </w:rPr>
        <w:t>” projektam "</w:t>
      </w:r>
      <w:r w:rsidRPr="000E7B70">
        <w:rPr>
          <w:lang w:val="lv-LV" w:eastAsia="lv-LV"/>
        </w:rPr>
        <w:t>Kanoe airēšanas attīstība Salacgrīvā</w:t>
      </w:r>
      <w:r w:rsidRPr="000E7B70">
        <w:rPr>
          <w:bCs/>
          <w:noProof/>
          <w:lang w:val="lv-LV" w:eastAsia="lv-LV"/>
        </w:rPr>
        <w:t xml:space="preserve">" </w:t>
      </w:r>
      <w:r w:rsidRPr="000E7B70">
        <w:rPr>
          <w:color w:val="000000"/>
          <w:lang w:val="lv-LV" w:eastAsia="lv-LV"/>
        </w:rPr>
        <w:t xml:space="preserve">30% apmērā no projekta kopējām attiecināmām izmaksām, tas ir 14 999,16 EUR (četrpadsmit tūkstoši deviņi simti deviņdesmit deviņi </w:t>
      </w:r>
      <w:proofErr w:type="spellStart"/>
      <w:r w:rsidRPr="000E7B70">
        <w:rPr>
          <w:i/>
          <w:color w:val="000000"/>
          <w:lang w:val="lv-LV" w:eastAsia="lv-LV"/>
        </w:rPr>
        <w:t>euro</w:t>
      </w:r>
      <w:proofErr w:type="spellEnd"/>
      <w:r w:rsidRPr="000E7B70">
        <w:rPr>
          <w:iCs/>
          <w:color w:val="000000"/>
          <w:lang w:val="lv-LV" w:eastAsia="lv-LV"/>
        </w:rPr>
        <w:t>, 16 centi</w:t>
      </w:r>
      <w:r w:rsidRPr="000E7B70">
        <w:rPr>
          <w:color w:val="000000"/>
          <w:lang w:val="lv-LV" w:eastAsia="lv-LV"/>
        </w:rPr>
        <w:t>).</w:t>
      </w:r>
    </w:p>
    <w:p w14:paraId="0AC64895" w14:textId="77777777" w:rsidR="000E7B70" w:rsidRPr="000E7B70" w:rsidRDefault="000E7B70" w:rsidP="00391863">
      <w:pPr>
        <w:numPr>
          <w:ilvl w:val="0"/>
          <w:numId w:val="32"/>
        </w:numPr>
        <w:ind w:left="357" w:hanging="357"/>
        <w:contextualSpacing/>
        <w:jc w:val="both"/>
        <w:rPr>
          <w:color w:val="000000"/>
          <w:lang w:val="lv-LV" w:eastAsia="lv-LV"/>
        </w:rPr>
      </w:pPr>
      <w:r w:rsidRPr="000E7B70">
        <w:rPr>
          <w:color w:val="000000"/>
          <w:lang w:val="lv-LV" w:eastAsia="lv-LV"/>
        </w:rPr>
        <w:t>Uzdot Attīstības un projektu nodaļai projekta “</w:t>
      </w:r>
      <w:r w:rsidRPr="000E7B70">
        <w:rPr>
          <w:lang w:val="lv-LV" w:eastAsia="lv-LV"/>
        </w:rPr>
        <w:t>Kanoe airēšanas attīstība Salacgrīvā</w:t>
      </w:r>
      <w:r w:rsidRPr="000E7B70">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73DB3359" w14:textId="77777777" w:rsidR="000E7B70" w:rsidRPr="000E7B70" w:rsidRDefault="000E7B70" w:rsidP="00391863">
      <w:pPr>
        <w:numPr>
          <w:ilvl w:val="0"/>
          <w:numId w:val="32"/>
        </w:numPr>
        <w:ind w:left="357" w:hanging="357"/>
        <w:contextualSpacing/>
        <w:jc w:val="both"/>
        <w:rPr>
          <w:lang w:val="lv-LV" w:eastAsia="lv-LV"/>
        </w:rPr>
      </w:pPr>
      <w:r w:rsidRPr="000E7B70">
        <w:rPr>
          <w:lang w:val="lv-LV" w:eastAsia="lv-LV"/>
        </w:rPr>
        <w:t xml:space="preserve">Atbildīgo par lēmuma izpildi noteikt </w:t>
      </w:r>
      <w:r w:rsidRPr="000E7B70">
        <w:rPr>
          <w:color w:val="000000"/>
          <w:lang w:val="lv-LV" w:eastAsia="lv-LV"/>
        </w:rPr>
        <w:t xml:space="preserve">Limbažu novada pašvaldības </w:t>
      </w:r>
      <w:r w:rsidRPr="000E7B70">
        <w:rPr>
          <w:lang w:val="lv-LV" w:eastAsia="lv-LV"/>
        </w:rPr>
        <w:t>Attīstības un projektu nodaļu.</w:t>
      </w:r>
    </w:p>
    <w:p w14:paraId="3B4DD884" w14:textId="77777777" w:rsidR="000E7B70" w:rsidRPr="000E7B70" w:rsidRDefault="000E7B70" w:rsidP="00391863">
      <w:pPr>
        <w:numPr>
          <w:ilvl w:val="0"/>
          <w:numId w:val="32"/>
        </w:numPr>
        <w:ind w:left="357" w:hanging="357"/>
        <w:contextualSpacing/>
        <w:jc w:val="both"/>
        <w:rPr>
          <w:lang w:val="lv-LV" w:eastAsia="lv-LV"/>
        </w:rPr>
      </w:pPr>
      <w:r w:rsidRPr="000E7B70">
        <w:rPr>
          <w:lang w:val="lv-LV" w:eastAsia="lv-LV"/>
        </w:rPr>
        <w:t>Kontroli par lēmuma izpildi uzdot veikt Limbažu novada pašvaldības izpilddirektoram.</w:t>
      </w:r>
    </w:p>
    <w:p w14:paraId="34780B1B" w14:textId="77777777" w:rsidR="000E7B70" w:rsidRPr="000E7B70" w:rsidRDefault="000E7B70" w:rsidP="00391863">
      <w:pPr>
        <w:numPr>
          <w:ilvl w:val="0"/>
          <w:numId w:val="32"/>
        </w:numPr>
        <w:ind w:left="357" w:hanging="357"/>
        <w:contextualSpacing/>
        <w:jc w:val="both"/>
        <w:rPr>
          <w:lang w:val="lv-LV" w:eastAsia="hi-IN" w:bidi="hi-IN"/>
        </w:rPr>
      </w:pPr>
      <w:r w:rsidRPr="000E7B70">
        <w:rPr>
          <w:lang w:val="lv-LV" w:eastAsia="lv-LV"/>
        </w:rPr>
        <w:t>Lēmuma projektu virzīt izskatīšanai Limbažu novada domes sēdē.</w:t>
      </w:r>
    </w:p>
    <w:p w14:paraId="18AF96C8" w14:textId="77777777" w:rsidR="0016258E" w:rsidRDefault="0016258E" w:rsidP="007C514F">
      <w:pPr>
        <w:contextualSpacing/>
        <w:jc w:val="both"/>
        <w:rPr>
          <w:rFonts w:eastAsia="Calibri"/>
          <w:b/>
          <w:lang w:val="lv-LV"/>
        </w:rPr>
      </w:pPr>
    </w:p>
    <w:p w14:paraId="4AF19DD2" w14:textId="77777777" w:rsidR="0016258E" w:rsidRDefault="0016258E" w:rsidP="007C514F">
      <w:pPr>
        <w:contextualSpacing/>
        <w:jc w:val="both"/>
        <w:rPr>
          <w:rFonts w:eastAsia="Calibri"/>
          <w:b/>
          <w:lang w:val="lv-LV"/>
        </w:rPr>
      </w:pPr>
    </w:p>
    <w:p w14:paraId="237DF490" w14:textId="5F36AD14" w:rsidR="0016258E" w:rsidRPr="00C92154" w:rsidRDefault="0016258E" w:rsidP="007C514F">
      <w:pPr>
        <w:keepNext/>
        <w:jc w:val="center"/>
        <w:outlineLvl w:val="0"/>
        <w:rPr>
          <w:lang w:val="lv-LV"/>
        </w:rPr>
      </w:pPr>
      <w:r>
        <w:rPr>
          <w:b/>
          <w:bCs/>
          <w:lang w:val="lv-LV"/>
        </w:rPr>
        <w:t>11</w:t>
      </w:r>
      <w:r w:rsidRPr="00C92154">
        <w:rPr>
          <w:b/>
          <w:bCs/>
          <w:lang w:val="lv-LV"/>
        </w:rPr>
        <w:t>.</w:t>
      </w:r>
    </w:p>
    <w:p w14:paraId="5AE32008" w14:textId="77777777" w:rsidR="00AC0E3B" w:rsidRPr="00AC0E3B" w:rsidRDefault="00AC0E3B" w:rsidP="00AC0E3B">
      <w:pPr>
        <w:pBdr>
          <w:bottom w:val="single" w:sz="6" w:space="1" w:color="auto"/>
        </w:pBdr>
        <w:suppressAutoHyphens w:val="0"/>
        <w:jc w:val="both"/>
        <w:rPr>
          <w:b/>
          <w:bCs/>
          <w:lang w:val="lv-LV" w:eastAsia="lv-LV"/>
        </w:rPr>
      </w:pPr>
      <w:r w:rsidRPr="00AC0E3B">
        <w:rPr>
          <w:b/>
          <w:bCs/>
          <w:noProof/>
          <w:lang w:val="lv-LV" w:eastAsia="lv-LV"/>
        </w:rPr>
        <w:t>Par konceptuālu atbalstu līdzfinansējuma piešķiršanai biedrības "ŠŪNA" projektam "Kultūrvēsturiskā mantojuma saglabāšana - Svētciema muižas parks"</w:t>
      </w:r>
    </w:p>
    <w:p w14:paraId="5650BAC1" w14:textId="77777777" w:rsidR="00AC0E3B" w:rsidRPr="00AC0E3B" w:rsidRDefault="00AC0E3B" w:rsidP="00AC0E3B">
      <w:pPr>
        <w:suppressAutoHyphens w:val="0"/>
        <w:jc w:val="center"/>
        <w:rPr>
          <w:lang w:val="lv-LV" w:eastAsia="lv-LV"/>
        </w:rPr>
      </w:pPr>
      <w:r w:rsidRPr="00AC0E3B">
        <w:rPr>
          <w:lang w:val="lv-LV" w:eastAsia="lv-LV"/>
        </w:rPr>
        <w:t xml:space="preserve">Ziņo </w:t>
      </w:r>
      <w:r w:rsidRPr="00AC0E3B">
        <w:rPr>
          <w:noProof/>
          <w:lang w:val="lv-LV" w:eastAsia="lv-LV"/>
        </w:rPr>
        <w:t>Sarma Kacara</w:t>
      </w:r>
    </w:p>
    <w:p w14:paraId="721974DF" w14:textId="77777777" w:rsidR="00AC0E3B" w:rsidRPr="00AC0E3B" w:rsidRDefault="00AC0E3B" w:rsidP="00AC0E3B">
      <w:pPr>
        <w:suppressAutoHyphens w:val="0"/>
        <w:jc w:val="both"/>
        <w:rPr>
          <w:lang w:val="lv-LV" w:eastAsia="lv-LV"/>
        </w:rPr>
      </w:pPr>
    </w:p>
    <w:p w14:paraId="55A58B64" w14:textId="77777777" w:rsidR="00AC0E3B" w:rsidRPr="00AC0E3B" w:rsidRDefault="00AC0E3B" w:rsidP="00391863">
      <w:pPr>
        <w:ind w:firstLine="720"/>
        <w:jc w:val="both"/>
        <w:rPr>
          <w:lang w:val="lv-LV" w:eastAsia="lv-LV"/>
        </w:rPr>
      </w:pPr>
      <w:r w:rsidRPr="00AC0E3B">
        <w:rPr>
          <w:lang w:val="lv-LV" w:eastAsia="lv-LV"/>
        </w:rPr>
        <w:t xml:space="preserve">Limbažu novada pašvaldībā (turpmāk tekstā – Pašvaldība) saņemts biedrības “ŠŪNA”, reģistrācijas numurs 40008275876, (turpmāk tekstā – Biedrība) 2025. gada 13. februāra iesniegums (reģistrēts lietvedības sistēmā 13.02.2025. ar Nr. 4.8.4/25/1272), kurā Biedrība lūdz Pašvaldību piešķirt līdzfinansējumu 30% apmērā no kopējām izmaksām, kas plānotas līdz 50 000 EUR apmērā, projektam “Kultūrvēsturiskā mantojuma saglabāšana – </w:t>
      </w:r>
      <w:proofErr w:type="spellStart"/>
      <w:r w:rsidRPr="00AC0E3B">
        <w:rPr>
          <w:lang w:val="lv-LV" w:eastAsia="lv-LV"/>
        </w:rPr>
        <w:t>Svētciema</w:t>
      </w:r>
      <w:proofErr w:type="spellEnd"/>
      <w:r w:rsidRPr="00AC0E3B">
        <w:rPr>
          <w:lang w:val="lv-LV" w:eastAsia="lv-LV"/>
        </w:rPr>
        <w:t xml:space="preserve"> muižas parks” (turpmāk tekstā – Projekts). Projekta mērķis ir saglabāt un popularizēt </w:t>
      </w:r>
      <w:proofErr w:type="spellStart"/>
      <w:r w:rsidRPr="00AC0E3B">
        <w:rPr>
          <w:lang w:val="lv-LV" w:eastAsia="lv-LV"/>
        </w:rPr>
        <w:t>Svētciema</w:t>
      </w:r>
      <w:proofErr w:type="spellEnd"/>
      <w:r w:rsidRPr="00AC0E3B">
        <w:rPr>
          <w:lang w:val="lv-LV" w:eastAsia="lv-LV"/>
        </w:rPr>
        <w:t xml:space="preserve"> muižas vēsturisko mantojumu, izveidojot informatīvus stendus par muižas vēsturi, tās baroniem un Valsts nozīmes </w:t>
      </w:r>
      <w:proofErr w:type="spellStart"/>
      <w:r w:rsidRPr="00AC0E3B">
        <w:rPr>
          <w:lang w:val="lv-LV" w:eastAsia="lv-LV"/>
        </w:rPr>
        <w:t>Svētciema</w:t>
      </w:r>
      <w:proofErr w:type="spellEnd"/>
      <w:r w:rsidRPr="00AC0E3B">
        <w:rPr>
          <w:lang w:val="lv-LV" w:eastAsia="lv-LV"/>
        </w:rPr>
        <w:t xml:space="preserve"> zirgu stalli, kuram 2025. gadā aprit 100 gadi. Tā pat plānots atjaunot vēsturiskos zivju pagrabus, izveidojot tajos informatīvus elementus – soliņus, stendus ar aprakstiem un fotogrāfijām. </w:t>
      </w:r>
    </w:p>
    <w:p w14:paraId="4AE1693F" w14:textId="77777777" w:rsidR="00AC0E3B" w:rsidRPr="00AC0E3B" w:rsidRDefault="00AC0E3B" w:rsidP="00391863">
      <w:pPr>
        <w:ind w:firstLine="720"/>
        <w:jc w:val="both"/>
        <w:rPr>
          <w:lang w:val="lv-LV" w:eastAsia="lv-LV"/>
        </w:rPr>
      </w:pPr>
      <w:r w:rsidRPr="00AC0E3B">
        <w:rPr>
          <w:lang w:val="lv-LV" w:eastAsia="lv-LV"/>
        </w:rPr>
        <w:t>Projektam paredzēts piesaistīt Eiropas Lauksaimniecības fonda lauku attīstībai līdzfinansējumu biedrības “</w:t>
      </w:r>
      <w:proofErr w:type="spellStart"/>
      <w:r w:rsidRPr="00AC0E3B">
        <w:rPr>
          <w:lang w:val="lv-LV" w:eastAsia="lv-LV"/>
        </w:rPr>
        <w:t>Jūrkante</w:t>
      </w:r>
      <w:proofErr w:type="spellEnd"/>
      <w:r w:rsidRPr="00AC0E3B">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62C1DD52" w14:textId="77777777" w:rsidR="00AC0E3B" w:rsidRPr="00253BC8" w:rsidRDefault="00AC0E3B" w:rsidP="00391863">
      <w:pPr>
        <w:ind w:firstLine="720"/>
        <w:jc w:val="both"/>
        <w:rPr>
          <w:b/>
          <w:bCs/>
          <w:lang w:val="lv-LV" w:eastAsia="lv-LV"/>
        </w:rPr>
      </w:pPr>
      <w:r w:rsidRPr="00AC0E3B">
        <w:rPr>
          <w:lang w:val="lv-LV" w:eastAsia="lv-LV"/>
        </w:rPr>
        <w:t xml:space="preserve">Pamatojoties uz Pašvaldību likuma 4. panta pirmās daļas 5. punktu un 10. panta pirmās daļas ievaddaļu, 51. panta ceturto 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lastRenderedPageBreak/>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506D0555" w14:textId="50FF0724" w:rsidR="00AC0E3B" w:rsidRPr="00AC0E3B" w:rsidRDefault="00AC0E3B" w:rsidP="00391863">
      <w:pPr>
        <w:ind w:firstLine="720"/>
        <w:jc w:val="both"/>
        <w:rPr>
          <w:lang w:val="lv-LV" w:eastAsia="lv-LV"/>
        </w:rPr>
      </w:pPr>
    </w:p>
    <w:p w14:paraId="017273C9" w14:textId="77777777" w:rsidR="00AC0E3B" w:rsidRPr="00AC0E3B" w:rsidRDefault="00AC0E3B" w:rsidP="00391863">
      <w:pPr>
        <w:numPr>
          <w:ilvl w:val="0"/>
          <w:numId w:val="33"/>
        </w:numPr>
        <w:ind w:left="357" w:hanging="357"/>
        <w:contextualSpacing/>
        <w:jc w:val="both"/>
        <w:rPr>
          <w:color w:val="000000"/>
          <w:lang w:val="lv-LV" w:eastAsia="lv-LV"/>
        </w:rPr>
      </w:pPr>
      <w:r w:rsidRPr="00AC0E3B">
        <w:rPr>
          <w:color w:val="000000"/>
          <w:lang w:val="lv-LV" w:eastAsia="lv-LV"/>
        </w:rPr>
        <w:t xml:space="preserve">Konceptuāli atbalstīt </w:t>
      </w:r>
      <w:r w:rsidRPr="00AC0E3B">
        <w:rPr>
          <w:bCs/>
          <w:noProof/>
          <w:lang w:val="lv-LV" w:eastAsia="lv-LV"/>
        </w:rPr>
        <w:t>līdzfinansējuma piešķiršanu biedrības „</w:t>
      </w:r>
      <w:r w:rsidRPr="00AC0E3B">
        <w:rPr>
          <w:lang w:val="lv-LV" w:eastAsia="lv-LV"/>
        </w:rPr>
        <w:t>ŠŪNA</w:t>
      </w:r>
      <w:r w:rsidRPr="00AC0E3B">
        <w:rPr>
          <w:bCs/>
          <w:noProof/>
          <w:lang w:val="lv-LV" w:eastAsia="lv-LV"/>
        </w:rPr>
        <w:t>” projektam “</w:t>
      </w:r>
      <w:r w:rsidRPr="00AC0E3B">
        <w:rPr>
          <w:lang w:val="lv-LV" w:eastAsia="lv-LV"/>
        </w:rPr>
        <w:t xml:space="preserve">Kultūrvēsturiskā mantojuma saglabāšana – </w:t>
      </w:r>
      <w:proofErr w:type="spellStart"/>
      <w:r w:rsidRPr="00AC0E3B">
        <w:rPr>
          <w:lang w:val="lv-LV" w:eastAsia="lv-LV"/>
        </w:rPr>
        <w:t>Svētciema</w:t>
      </w:r>
      <w:proofErr w:type="spellEnd"/>
      <w:r w:rsidRPr="00AC0E3B">
        <w:rPr>
          <w:lang w:val="lv-LV" w:eastAsia="lv-LV"/>
        </w:rPr>
        <w:t xml:space="preserve"> muižas parks”</w:t>
      </w:r>
      <w:r w:rsidRPr="00AC0E3B">
        <w:rPr>
          <w:bCs/>
          <w:noProof/>
          <w:lang w:val="lv-LV" w:eastAsia="lv-LV"/>
        </w:rPr>
        <w:t xml:space="preserve"> </w:t>
      </w:r>
      <w:r w:rsidRPr="00AC0E3B">
        <w:rPr>
          <w:color w:val="000000"/>
          <w:lang w:val="lv-LV" w:eastAsia="lv-LV"/>
        </w:rPr>
        <w:t xml:space="preserve">30% apmērā no projekta kopējām attiecināmām izmaksām, tas ir 15 000 EUR (piecpadsmit tūkstoši </w:t>
      </w:r>
      <w:proofErr w:type="spellStart"/>
      <w:r w:rsidRPr="00AC0E3B">
        <w:rPr>
          <w:i/>
          <w:color w:val="000000"/>
          <w:lang w:val="lv-LV" w:eastAsia="lv-LV"/>
        </w:rPr>
        <w:t>euro</w:t>
      </w:r>
      <w:proofErr w:type="spellEnd"/>
      <w:r w:rsidRPr="00AC0E3B">
        <w:rPr>
          <w:color w:val="000000"/>
          <w:lang w:val="lv-LV" w:eastAsia="lv-LV"/>
        </w:rPr>
        <w:t>).</w:t>
      </w:r>
    </w:p>
    <w:p w14:paraId="1ED09AB2" w14:textId="77777777" w:rsidR="00AC0E3B" w:rsidRPr="00AC0E3B" w:rsidRDefault="00AC0E3B" w:rsidP="00391863">
      <w:pPr>
        <w:numPr>
          <w:ilvl w:val="0"/>
          <w:numId w:val="33"/>
        </w:numPr>
        <w:ind w:left="357" w:hanging="357"/>
        <w:contextualSpacing/>
        <w:jc w:val="both"/>
        <w:rPr>
          <w:color w:val="000000"/>
          <w:lang w:val="lv-LV" w:eastAsia="lv-LV"/>
        </w:rPr>
      </w:pPr>
      <w:r w:rsidRPr="00AC0E3B">
        <w:rPr>
          <w:color w:val="000000"/>
          <w:lang w:val="lv-LV" w:eastAsia="lv-LV"/>
        </w:rPr>
        <w:t>Uzdot Attīstības un projektu nodaļai projekta “</w:t>
      </w:r>
      <w:r w:rsidRPr="00AC0E3B">
        <w:rPr>
          <w:lang w:val="lv-LV" w:eastAsia="lv-LV"/>
        </w:rPr>
        <w:t xml:space="preserve">Kultūrvēsturiskā mantojuma saglabāšana – </w:t>
      </w:r>
      <w:proofErr w:type="spellStart"/>
      <w:r w:rsidRPr="00AC0E3B">
        <w:rPr>
          <w:lang w:val="lv-LV" w:eastAsia="lv-LV"/>
        </w:rPr>
        <w:t>Svētciema</w:t>
      </w:r>
      <w:proofErr w:type="spellEnd"/>
      <w:r w:rsidRPr="00AC0E3B">
        <w:rPr>
          <w:lang w:val="lv-LV" w:eastAsia="lv-LV"/>
        </w:rPr>
        <w:t xml:space="preserve"> muižas parks</w:t>
      </w:r>
      <w:r w:rsidRPr="00AC0E3B">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43CB6CBE" w14:textId="77777777" w:rsidR="00AC0E3B" w:rsidRPr="00AC0E3B" w:rsidRDefault="00AC0E3B" w:rsidP="00391863">
      <w:pPr>
        <w:numPr>
          <w:ilvl w:val="0"/>
          <w:numId w:val="33"/>
        </w:numPr>
        <w:ind w:left="357" w:hanging="357"/>
        <w:contextualSpacing/>
        <w:jc w:val="both"/>
        <w:rPr>
          <w:lang w:val="lv-LV" w:eastAsia="lv-LV"/>
        </w:rPr>
      </w:pPr>
      <w:r w:rsidRPr="00AC0E3B">
        <w:rPr>
          <w:lang w:val="lv-LV" w:eastAsia="lv-LV"/>
        </w:rPr>
        <w:t xml:space="preserve">Atbildīgo par lēmuma izpildi noteikt </w:t>
      </w:r>
      <w:r w:rsidRPr="00AC0E3B">
        <w:rPr>
          <w:color w:val="000000"/>
          <w:lang w:val="lv-LV" w:eastAsia="lv-LV"/>
        </w:rPr>
        <w:t xml:space="preserve">Limbažu novada pašvaldības </w:t>
      </w:r>
      <w:r w:rsidRPr="00AC0E3B">
        <w:rPr>
          <w:lang w:val="lv-LV" w:eastAsia="lv-LV"/>
        </w:rPr>
        <w:t>Attīstības un projektu nodaļu.</w:t>
      </w:r>
    </w:p>
    <w:p w14:paraId="6E177E57" w14:textId="77777777" w:rsidR="00AC0E3B" w:rsidRPr="00AC0E3B" w:rsidRDefault="00AC0E3B" w:rsidP="00391863">
      <w:pPr>
        <w:numPr>
          <w:ilvl w:val="0"/>
          <w:numId w:val="33"/>
        </w:numPr>
        <w:ind w:left="357" w:hanging="357"/>
        <w:contextualSpacing/>
        <w:jc w:val="both"/>
        <w:rPr>
          <w:lang w:val="lv-LV" w:eastAsia="lv-LV"/>
        </w:rPr>
      </w:pPr>
      <w:r w:rsidRPr="00AC0E3B">
        <w:rPr>
          <w:lang w:val="lv-LV" w:eastAsia="lv-LV"/>
        </w:rPr>
        <w:t>Kontroli par lēmuma izpildi uzdot veikt Limbažu novada pašvaldības izpilddirektoram.</w:t>
      </w:r>
    </w:p>
    <w:p w14:paraId="1656B284" w14:textId="77777777" w:rsidR="00AC0E3B" w:rsidRPr="00AC0E3B" w:rsidRDefault="00AC0E3B" w:rsidP="00391863">
      <w:pPr>
        <w:numPr>
          <w:ilvl w:val="0"/>
          <w:numId w:val="33"/>
        </w:numPr>
        <w:ind w:left="357" w:hanging="357"/>
        <w:contextualSpacing/>
        <w:jc w:val="both"/>
        <w:rPr>
          <w:lang w:val="lv-LV" w:eastAsia="hi-IN" w:bidi="hi-IN"/>
        </w:rPr>
      </w:pPr>
      <w:r w:rsidRPr="00AC0E3B">
        <w:rPr>
          <w:lang w:val="lv-LV" w:eastAsia="lv-LV"/>
        </w:rPr>
        <w:t>Lēmuma projektu virzīt izskatīšanai Limbažu novada domes sēdē.</w:t>
      </w:r>
    </w:p>
    <w:p w14:paraId="606285A7" w14:textId="77777777" w:rsidR="0016258E" w:rsidRDefault="0016258E" w:rsidP="007C514F">
      <w:pPr>
        <w:contextualSpacing/>
        <w:jc w:val="both"/>
        <w:rPr>
          <w:rFonts w:eastAsia="Calibri"/>
          <w:b/>
          <w:lang w:val="lv-LV"/>
        </w:rPr>
      </w:pPr>
    </w:p>
    <w:p w14:paraId="321BEB6A" w14:textId="77777777" w:rsidR="0016258E" w:rsidRDefault="0016258E" w:rsidP="007C514F">
      <w:pPr>
        <w:contextualSpacing/>
        <w:jc w:val="both"/>
        <w:rPr>
          <w:rFonts w:eastAsia="Calibri"/>
          <w:b/>
          <w:lang w:val="lv-LV"/>
        </w:rPr>
      </w:pPr>
    </w:p>
    <w:p w14:paraId="012ABF07" w14:textId="00A359F6" w:rsidR="0016258E" w:rsidRPr="00C92154" w:rsidRDefault="0016258E" w:rsidP="007C514F">
      <w:pPr>
        <w:keepNext/>
        <w:jc w:val="center"/>
        <w:outlineLvl w:val="0"/>
        <w:rPr>
          <w:lang w:val="lv-LV"/>
        </w:rPr>
      </w:pPr>
      <w:r>
        <w:rPr>
          <w:b/>
          <w:bCs/>
          <w:lang w:val="lv-LV"/>
        </w:rPr>
        <w:t>12</w:t>
      </w:r>
      <w:r w:rsidRPr="00C92154">
        <w:rPr>
          <w:b/>
          <w:bCs/>
          <w:lang w:val="lv-LV"/>
        </w:rPr>
        <w:t>.</w:t>
      </w:r>
    </w:p>
    <w:p w14:paraId="0C244DBB" w14:textId="77777777" w:rsidR="00A15CB0" w:rsidRPr="00A15CB0" w:rsidRDefault="00A15CB0" w:rsidP="00A15CB0">
      <w:pPr>
        <w:pBdr>
          <w:bottom w:val="single" w:sz="6" w:space="1" w:color="auto"/>
        </w:pBdr>
        <w:suppressAutoHyphens w:val="0"/>
        <w:jc w:val="both"/>
        <w:rPr>
          <w:b/>
          <w:bCs/>
          <w:lang w:val="lv-LV" w:eastAsia="lv-LV"/>
        </w:rPr>
      </w:pPr>
      <w:r w:rsidRPr="00A15CB0">
        <w:rPr>
          <w:b/>
          <w:bCs/>
          <w:noProof/>
          <w:lang w:val="lv-LV" w:eastAsia="lv-LV"/>
        </w:rPr>
        <w:t>Par Limbažu novada pašvaldības bērnu un jauniešu nometņu līdzfinansēšanas projektu konkursa nolikuma apstiprināšanu</w:t>
      </w:r>
    </w:p>
    <w:p w14:paraId="67C6AAB1" w14:textId="77777777" w:rsidR="00A15CB0" w:rsidRPr="00A15CB0" w:rsidRDefault="00A15CB0" w:rsidP="00A15CB0">
      <w:pPr>
        <w:suppressAutoHyphens w:val="0"/>
        <w:jc w:val="center"/>
        <w:rPr>
          <w:lang w:val="lv-LV" w:eastAsia="lv-LV"/>
        </w:rPr>
      </w:pPr>
      <w:r w:rsidRPr="00A15CB0">
        <w:rPr>
          <w:lang w:val="lv-LV" w:eastAsia="lv-LV"/>
        </w:rPr>
        <w:t xml:space="preserve">Ziņo </w:t>
      </w:r>
      <w:r w:rsidRPr="00A15CB0">
        <w:rPr>
          <w:noProof/>
          <w:lang w:val="lv-LV" w:eastAsia="lv-LV"/>
        </w:rPr>
        <w:t>Līga Liepiņa</w:t>
      </w:r>
    </w:p>
    <w:p w14:paraId="4B8F2523" w14:textId="77777777" w:rsidR="00A15CB0" w:rsidRPr="00A15CB0" w:rsidRDefault="00A15CB0" w:rsidP="00A15CB0">
      <w:pPr>
        <w:suppressAutoHyphens w:val="0"/>
        <w:jc w:val="both"/>
        <w:rPr>
          <w:lang w:val="lv-LV" w:eastAsia="lv-LV"/>
        </w:rPr>
      </w:pPr>
    </w:p>
    <w:p w14:paraId="4D908B94" w14:textId="77777777" w:rsidR="00A15CB0" w:rsidRPr="00A15CB0" w:rsidRDefault="00A15CB0" w:rsidP="00391863">
      <w:pPr>
        <w:ind w:firstLine="720"/>
        <w:jc w:val="both"/>
        <w:rPr>
          <w:lang w:val="lv-LV" w:eastAsia="lv-LV"/>
        </w:rPr>
      </w:pPr>
      <w:r w:rsidRPr="00A15CB0">
        <w:rPr>
          <w:lang w:val="lv-LV" w:eastAsia="lv-LV"/>
        </w:rPr>
        <w:t xml:space="preserve">Pamatojoties uz Izglītības likuma 17. panta pirmo daļu: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A15CB0">
        <w:rPr>
          <w:lang w:val="lv-LV" w:eastAsia="lv-LV"/>
        </w:rPr>
        <w:t>ārpusstundu</w:t>
      </w:r>
      <w:proofErr w:type="spellEnd"/>
      <w:r w:rsidRPr="00A15CB0">
        <w:rPr>
          <w:lang w:val="lv-LV" w:eastAsia="lv-LV"/>
        </w:rPr>
        <w:t xml:space="preserve"> pasākumus, arī bērnu nometnes”.</w:t>
      </w:r>
    </w:p>
    <w:p w14:paraId="3D477AC4" w14:textId="4BF9B652" w:rsidR="00A15CB0" w:rsidRPr="00A15CB0" w:rsidRDefault="00A15CB0" w:rsidP="00391863">
      <w:pPr>
        <w:ind w:firstLine="720"/>
        <w:jc w:val="both"/>
        <w:rPr>
          <w:rFonts w:eastAsia="Calibri"/>
          <w:lang w:val="lv-LV"/>
        </w:rPr>
      </w:pPr>
      <w:r w:rsidRPr="00A15CB0">
        <w:rPr>
          <w:rFonts w:eastAsia="Calibri"/>
          <w:lang w:val="lv-LV"/>
        </w:rPr>
        <w:t xml:space="preserve">Saskaņā ar </w:t>
      </w:r>
      <w:r w:rsidRPr="00A15CB0">
        <w:rPr>
          <w:lang w:val="lv-LV"/>
        </w:rPr>
        <w:t>Ministru kabineta 2009. gada 1. septembra noteikumu Nr. 981 “Bērnu nometņu organizēšanas un darbības kārtība</w:t>
      </w:r>
      <w:r w:rsidRPr="00A15CB0">
        <w:rPr>
          <w:rFonts w:eastAsia="Calibri"/>
          <w:lang w:val="lv-LV"/>
        </w:rPr>
        <w:t xml:space="preserve">” 2. punktu, </w:t>
      </w:r>
      <w:r w:rsidRPr="00A15CB0">
        <w:rPr>
          <w:rFonts w:eastAsia="Calibri"/>
          <w:b/>
          <w:i/>
          <w:lang w:val="lv-LV"/>
        </w:rPr>
        <w:t>nometne</w:t>
      </w:r>
      <w:r w:rsidRPr="00A15CB0">
        <w:rPr>
          <w:rFonts w:eastAsia="Calibri"/>
          <w:i/>
          <w:lang w:val="lv-LV"/>
        </w:rPr>
        <w:t xml:space="preserve"> ir mērķtiecīgi organizēts pasākums, kurā vairāk nekā puse dalībnieku ir bērni  un kas paredzēts, lai saskaņā ar nometnes programmu nodrošinātu dalībnieku saturīgu un lietderīgu brīvā laika pavadīšanu un sekmētu vispusīgu attīstību. </w:t>
      </w:r>
      <w:r w:rsidRPr="00A15CB0">
        <w:rPr>
          <w:rFonts w:eastAsia="Calibri"/>
          <w:lang w:val="lv-LV"/>
        </w:rPr>
        <w:t>Šo noteikumu 6. punktā norādīts, ka nometni ir tiesības organizēt: 6.1. valsts un pašvaldību institūcijai; 6.2. fiziskai personai, ja tā normatīvajos aktos noteiktajā kārtībā ir reģistrēta komercreģistrā kā individuālais komersants vai saimnieciskās darbības veicējs; 6.3. juridiskai personai.</w:t>
      </w:r>
    </w:p>
    <w:p w14:paraId="7A3D8E69" w14:textId="77777777" w:rsidR="00A15CB0" w:rsidRPr="00A15CB0" w:rsidRDefault="00A15CB0" w:rsidP="00391863">
      <w:pPr>
        <w:ind w:firstLine="720"/>
        <w:jc w:val="both"/>
        <w:rPr>
          <w:rFonts w:eastAsia="Calibri"/>
          <w:lang w:val="lv-LV"/>
        </w:rPr>
      </w:pPr>
      <w:r w:rsidRPr="00A15CB0">
        <w:rPr>
          <w:rFonts w:eastAsia="Calibri"/>
          <w:lang w:val="lv-LV"/>
        </w:rPr>
        <w:t>Pašvaldība, izsludinot konkursu, ir tiesīga noteikt kritērijus un nosacījumus nometnes organizētājam un piedāvājuma izvērtēšanai, lai nodrošinātu programmas mērķu sasniegšanu un kvalitatīvu nometnes norisi.</w:t>
      </w:r>
    </w:p>
    <w:p w14:paraId="268D50DA" w14:textId="77777777" w:rsidR="00A15CB0" w:rsidRPr="00A15CB0" w:rsidRDefault="00A15CB0" w:rsidP="00391863">
      <w:pPr>
        <w:ind w:firstLine="720"/>
        <w:jc w:val="both"/>
        <w:rPr>
          <w:rFonts w:eastAsia="Calibri"/>
          <w:lang w:val="lv-LV"/>
        </w:rPr>
      </w:pPr>
      <w:r w:rsidRPr="00A15CB0">
        <w:rPr>
          <w:rFonts w:eastAsia="Calibri"/>
          <w:lang w:val="lv-LV"/>
        </w:rPr>
        <w:t>Limbažu novada Izglītības pārvaldes 2025. gada budžetā pašvaldības bērnu un jauniešu nometņu līdzfinansēšanas projektu konkursa finansējums ir EUR 20 000 apmērā.</w:t>
      </w:r>
    </w:p>
    <w:p w14:paraId="166374AB" w14:textId="77777777" w:rsidR="00A15CB0" w:rsidRPr="00A15CB0" w:rsidRDefault="00A15CB0" w:rsidP="00391863">
      <w:pPr>
        <w:ind w:firstLine="720"/>
        <w:jc w:val="both"/>
        <w:rPr>
          <w:rFonts w:eastAsia="Calibri"/>
          <w:kern w:val="2"/>
          <w:lang w:val="lv-LV"/>
          <w14:ligatures w14:val="standardContextual"/>
        </w:rPr>
      </w:pPr>
      <w:r w:rsidRPr="00A15CB0">
        <w:rPr>
          <w:rFonts w:eastAsia="Calibri"/>
          <w:lang w:val="lv-LV"/>
        </w:rPr>
        <w:t xml:space="preserve">Limbažu novada pašvaldības bērnu un jauniešu nometņu līdzfinansēšanas projektu konkursa nolikumā tika veikti redakcionālie labojumi, mainīta finansēšanas kārtība, tāpēc nepieciešams </w:t>
      </w:r>
      <w:r w:rsidRPr="00A15CB0">
        <w:rPr>
          <w:rFonts w:eastAsia="Calibri"/>
          <w:kern w:val="2"/>
          <w:lang w:val="lv-LV"/>
          <w14:ligatures w14:val="standardContextual"/>
        </w:rPr>
        <w:t>apstiprināt nolikumu jaunā redakcijā.</w:t>
      </w:r>
    </w:p>
    <w:p w14:paraId="2E936161" w14:textId="77777777" w:rsidR="00A15CB0" w:rsidRPr="00253BC8" w:rsidRDefault="00A15CB0" w:rsidP="00391863">
      <w:pPr>
        <w:ind w:firstLine="720"/>
        <w:jc w:val="both"/>
        <w:rPr>
          <w:b/>
          <w:bCs/>
          <w:lang w:val="lv-LV" w:eastAsia="lv-LV"/>
        </w:rPr>
      </w:pPr>
      <w:r w:rsidRPr="00A15CB0">
        <w:rPr>
          <w:rFonts w:eastAsia="Calibri"/>
          <w:kern w:val="2"/>
          <w:lang w:val="lv-LV"/>
          <w14:ligatures w14:val="standardContextual"/>
        </w:rPr>
        <w:t xml:space="preserve">Pamatojoties uz Izglītības likuma 17.panta pirmo daļu un </w:t>
      </w:r>
      <w:r w:rsidRPr="00A15CB0">
        <w:rPr>
          <w:lang w:val="lv-LV"/>
        </w:rPr>
        <w:t xml:space="preserve">2009.gada 1.septembra </w:t>
      </w:r>
      <w:r w:rsidRPr="00A15CB0">
        <w:rPr>
          <w:rFonts w:eastAsia="Calibri"/>
          <w:kern w:val="2"/>
          <w:lang w:val="lv-LV"/>
          <w14:ligatures w14:val="standardContextual"/>
        </w:rPr>
        <w:t xml:space="preserve">MK noteikumiem Nr.981 </w:t>
      </w:r>
      <w:r w:rsidRPr="00A15CB0">
        <w:rPr>
          <w:lang w:val="lv-LV"/>
        </w:rPr>
        <w:t>“Bērnu nometņu organizēšanas un darbības kārtība</w:t>
      </w:r>
      <w:r w:rsidRPr="00A15CB0">
        <w:rPr>
          <w:rFonts w:eastAsia="Calibri"/>
          <w:lang w:val="lv-LV"/>
        </w:rPr>
        <w:t>” 2.punktu</w:t>
      </w:r>
      <w:r w:rsidRPr="00A15CB0">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6F0852D" w14:textId="48E905E1" w:rsidR="00A15CB0" w:rsidRPr="00A15CB0" w:rsidRDefault="00A15CB0" w:rsidP="00391863">
      <w:pPr>
        <w:ind w:firstLine="720"/>
        <w:jc w:val="both"/>
        <w:rPr>
          <w:b/>
          <w:bCs/>
          <w:lang w:val="lv-LV" w:eastAsia="lv-LV"/>
        </w:rPr>
      </w:pPr>
    </w:p>
    <w:p w14:paraId="4431D52F" w14:textId="77777777" w:rsidR="00A15CB0" w:rsidRPr="00A15CB0" w:rsidRDefault="00A15CB0" w:rsidP="00391863">
      <w:pPr>
        <w:numPr>
          <w:ilvl w:val="0"/>
          <w:numId w:val="34"/>
        </w:numPr>
        <w:ind w:left="357" w:hanging="357"/>
        <w:contextualSpacing/>
        <w:jc w:val="both"/>
        <w:rPr>
          <w:rFonts w:eastAsia="Calibri"/>
          <w:lang w:val="lv-LV"/>
        </w:rPr>
      </w:pPr>
      <w:r w:rsidRPr="00A15CB0">
        <w:rPr>
          <w:rFonts w:eastAsia="Calibri"/>
          <w:lang w:val="lv-LV"/>
        </w:rPr>
        <w:t xml:space="preserve">Apstiprināt Limbažu novada pašvaldības bērnu un jauniešu nometņu līdzfinansēšanas projektu konkursa nolikumu (pielikumā). </w:t>
      </w:r>
    </w:p>
    <w:p w14:paraId="46CC361A" w14:textId="77777777" w:rsidR="00A15CB0" w:rsidRPr="00A15CB0" w:rsidRDefault="00A15CB0" w:rsidP="00391863">
      <w:pPr>
        <w:numPr>
          <w:ilvl w:val="0"/>
          <w:numId w:val="34"/>
        </w:numPr>
        <w:ind w:left="357" w:hanging="357"/>
        <w:contextualSpacing/>
        <w:jc w:val="both"/>
        <w:rPr>
          <w:rFonts w:eastAsia="Calibri"/>
          <w:lang w:val="lv-LV"/>
        </w:rPr>
      </w:pPr>
      <w:r w:rsidRPr="00A15CB0">
        <w:rPr>
          <w:rFonts w:eastAsia="Calibri"/>
          <w:lang w:val="lv-LV"/>
        </w:rPr>
        <w:t>Atbildīgā par lēmuma izpildi ir Limbažu novada Izglītības pārvaldes vadītāja.</w:t>
      </w:r>
    </w:p>
    <w:p w14:paraId="23446EF8" w14:textId="77777777" w:rsidR="00A15CB0" w:rsidRPr="00A15CB0" w:rsidRDefault="00A15CB0" w:rsidP="00391863">
      <w:pPr>
        <w:numPr>
          <w:ilvl w:val="0"/>
          <w:numId w:val="34"/>
        </w:numPr>
        <w:ind w:left="357" w:hanging="357"/>
        <w:contextualSpacing/>
        <w:jc w:val="both"/>
        <w:rPr>
          <w:rFonts w:eastAsia="Calibri"/>
          <w:lang w:val="lv-LV"/>
        </w:rPr>
      </w:pPr>
      <w:r w:rsidRPr="00A15CB0">
        <w:rPr>
          <w:rFonts w:eastAsia="Calibri"/>
          <w:lang w:val="lv-LV"/>
        </w:rPr>
        <w:t>Kontroli par lēmuma izpildi uzdot Limbažu novada pašvaldības izpilddirektoram.</w:t>
      </w:r>
    </w:p>
    <w:p w14:paraId="1361ECAC" w14:textId="77777777" w:rsidR="00A15CB0" w:rsidRPr="00A15CB0" w:rsidRDefault="00A15CB0" w:rsidP="00391863">
      <w:pPr>
        <w:numPr>
          <w:ilvl w:val="0"/>
          <w:numId w:val="34"/>
        </w:numPr>
        <w:ind w:left="357" w:hanging="357"/>
        <w:contextualSpacing/>
        <w:jc w:val="both"/>
        <w:rPr>
          <w:rFonts w:eastAsia="Calibri"/>
          <w:lang w:val="lv-LV"/>
        </w:rPr>
      </w:pPr>
      <w:r w:rsidRPr="00A15CB0">
        <w:rPr>
          <w:rFonts w:eastAsia="Calibri"/>
          <w:lang w:val="lv-LV"/>
        </w:rPr>
        <w:lastRenderedPageBreak/>
        <w:t>Lēmuma projektu virzīt izskatīšanai Limbažu novada domes sēdē.</w:t>
      </w:r>
    </w:p>
    <w:p w14:paraId="3F421597" w14:textId="77777777" w:rsidR="00894486" w:rsidRDefault="00894486" w:rsidP="007C514F">
      <w:pPr>
        <w:contextualSpacing/>
        <w:jc w:val="both"/>
        <w:rPr>
          <w:rFonts w:eastAsia="Calibri"/>
          <w:lang w:val="lv-LV"/>
        </w:rPr>
      </w:pPr>
    </w:p>
    <w:p w14:paraId="65430584" w14:textId="77777777" w:rsidR="00894486" w:rsidRPr="00894486" w:rsidRDefault="00894486" w:rsidP="007C514F">
      <w:pPr>
        <w:contextualSpacing/>
        <w:jc w:val="both"/>
        <w:rPr>
          <w:rFonts w:eastAsia="Calibri"/>
          <w:lang w:val="lv-LV"/>
        </w:rPr>
      </w:pPr>
    </w:p>
    <w:p w14:paraId="65AA53F1" w14:textId="58871580" w:rsidR="0016258E" w:rsidRPr="00C92154" w:rsidRDefault="0016258E" w:rsidP="007C514F">
      <w:pPr>
        <w:keepNext/>
        <w:jc w:val="center"/>
        <w:outlineLvl w:val="0"/>
        <w:rPr>
          <w:lang w:val="lv-LV"/>
        </w:rPr>
      </w:pPr>
      <w:r>
        <w:rPr>
          <w:b/>
          <w:bCs/>
          <w:lang w:val="lv-LV"/>
        </w:rPr>
        <w:t>13</w:t>
      </w:r>
      <w:r w:rsidRPr="00C92154">
        <w:rPr>
          <w:b/>
          <w:bCs/>
          <w:lang w:val="lv-LV"/>
        </w:rPr>
        <w:t>.</w:t>
      </w:r>
    </w:p>
    <w:p w14:paraId="79D01353" w14:textId="77777777" w:rsidR="00CD5BC6" w:rsidRPr="00CD5BC6" w:rsidRDefault="00CD5BC6" w:rsidP="00CD5BC6">
      <w:pPr>
        <w:pBdr>
          <w:bottom w:val="single" w:sz="6" w:space="1" w:color="auto"/>
        </w:pBdr>
        <w:suppressAutoHyphens w:val="0"/>
        <w:jc w:val="both"/>
        <w:rPr>
          <w:b/>
          <w:bCs/>
          <w:lang w:val="lv-LV" w:eastAsia="lv-LV"/>
        </w:rPr>
      </w:pPr>
      <w:r w:rsidRPr="00CD5BC6">
        <w:rPr>
          <w:b/>
          <w:bCs/>
          <w:noProof/>
          <w:lang w:val="lv-LV" w:eastAsia="lv-LV"/>
        </w:rPr>
        <w:t>Par Limbažu novada pašvaldības bērnu un jauniešu nometņu finansēšanas projektu konkursa vērtēšanas komisijas apstiprināšanu</w:t>
      </w:r>
    </w:p>
    <w:p w14:paraId="3E824632" w14:textId="77777777" w:rsidR="00CD5BC6" w:rsidRPr="00CD5BC6" w:rsidRDefault="00CD5BC6" w:rsidP="00CD5BC6">
      <w:pPr>
        <w:suppressAutoHyphens w:val="0"/>
        <w:jc w:val="center"/>
        <w:rPr>
          <w:lang w:val="lv-LV" w:eastAsia="lv-LV"/>
        </w:rPr>
      </w:pPr>
      <w:r w:rsidRPr="00CD5BC6">
        <w:rPr>
          <w:lang w:val="lv-LV" w:eastAsia="lv-LV"/>
        </w:rPr>
        <w:t xml:space="preserve">Ziņo </w:t>
      </w:r>
      <w:r w:rsidRPr="00CD5BC6">
        <w:rPr>
          <w:noProof/>
          <w:lang w:val="lv-LV" w:eastAsia="lv-LV"/>
        </w:rPr>
        <w:t>Līga Liepiņa</w:t>
      </w:r>
    </w:p>
    <w:p w14:paraId="26CBCD7F" w14:textId="77777777" w:rsidR="00CD5BC6" w:rsidRPr="00CD5BC6" w:rsidRDefault="00CD5BC6" w:rsidP="00CD5BC6">
      <w:pPr>
        <w:suppressAutoHyphens w:val="0"/>
        <w:jc w:val="both"/>
        <w:rPr>
          <w:lang w:val="lv-LV" w:eastAsia="lv-LV"/>
        </w:rPr>
      </w:pPr>
    </w:p>
    <w:p w14:paraId="7397591A" w14:textId="77777777" w:rsidR="00CD5BC6" w:rsidRPr="00CD5BC6" w:rsidRDefault="00CD5BC6" w:rsidP="00FA72C5">
      <w:pPr>
        <w:ind w:firstLine="720"/>
        <w:jc w:val="both"/>
        <w:rPr>
          <w:lang w:val="lv-LV" w:eastAsia="lv-LV"/>
        </w:rPr>
      </w:pPr>
      <w:r w:rsidRPr="00CD5BC6">
        <w:rPr>
          <w:lang w:val="lv-LV" w:eastAsia="lv-LV"/>
        </w:rPr>
        <w:t xml:space="preserve">Limbažu novada dome ar 2025. gada 27. februāra lēmumu Nr. __ “Par Limbažu novada pašvaldības bērnu un jauniešu nometņu līdzfinansēšanas projektu konkursa nolikuma apstiprināšanu” apstiprinājusi Limbažu novada pašvaldības bērnu un jauniešu nometņu līdzfinansēšanas projektu konkursa nolikumu. </w:t>
      </w:r>
    </w:p>
    <w:p w14:paraId="10421DBB" w14:textId="77777777" w:rsidR="00CD5BC6" w:rsidRPr="00CD5BC6" w:rsidRDefault="00CD5BC6" w:rsidP="00FA72C5">
      <w:pPr>
        <w:ind w:firstLine="720"/>
        <w:jc w:val="both"/>
        <w:rPr>
          <w:bCs/>
          <w:lang w:val="lv-LV" w:eastAsia="lv-LV"/>
        </w:rPr>
      </w:pPr>
      <w:r w:rsidRPr="00CD5BC6">
        <w:rPr>
          <w:lang w:val="lv-LV" w:eastAsia="lv-LV"/>
        </w:rPr>
        <w:t>Saskaņā ar Limbažu novada pašvaldības bērnu un jauniešu nometņu līdzfinansēšanas projektu konkursa nolikuma 24. pu</w:t>
      </w:r>
      <w:bookmarkStart w:id="2" w:name="_GoBack"/>
      <w:bookmarkEnd w:id="2"/>
      <w:r w:rsidRPr="00CD5BC6">
        <w:rPr>
          <w:lang w:val="lv-LV" w:eastAsia="lv-LV"/>
        </w:rPr>
        <w:t>nktu - projektus izvērtē ar Limbažu novada domes lēmumu izveidota Konkursa vērtēšanas komisija 5 (piecu) cilvēku sastāvā</w:t>
      </w:r>
      <w:r w:rsidRPr="00CD5BC6">
        <w:rPr>
          <w:bCs/>
          <w:lang w:val="lv-LV" w:eastAsia="lv-LV"/>
        </w:rPr>
        <w:t>.</w:t>
      </w:r>
    </w:p>
    <w:p w14:paraId="537B35F8" w14:textId="77777777" w:rsidR="00CD5BC6" w:rsidRPr="00CD5BC6" w:rsidRDefault="00CD5BC6" w:rsidP="00FA72C5">
      <w:pPr>
        <w:ind w:firstLine="720"/>
        <w:jc w:val="both"/>
        <w:rPr>
          <w:lang w:val="lv-LV" w:eastAsia="lv-LV"/>
        </w:rPr>
      </w:pPr>
      <w:r w:rsidRPr="00CD5BC6">
        <w:rPr>
          <w:lang w:val="lv-LV" w:eastAsia="lv-LV"/>
        </w:rPr>
        <w:t>Ar Limbažu novada domes 2024. gada 28. marta lēmumu Nr.197 ir izveidota bērnu un jauniešu nometņu līdzfinansēšanas projektu konkursa vērtēšanas komisija. Tā kā Limbažu novada Izglītības pārvaldē un pašvaldības administrācijā ir mainījušies darbinieki, nepārtrauktas komisijas darbības nodrošināšanai nepieciešams noteikt jaunu komisijas sastāvu.</w:t>
      </w:r>
    </w:p>
    <w:p w14:paraId="4434B070" w14:textId="77777777" w:rsidR="00CD5BC6" w:rsidRPr="00253BC8" w:rsidRDefault="00CD5BC6" w:rsidP="00FA72C5">
      <w:pPr>
        <w:ind w:firstLine="720"/>
        <w:jc w:val="both"/>
        <w:rPr>
          <w:b/>
          <w:bCs/>
          <w:lang w:val="lv-LV" w:eastAsia="lv-LV"/>
        </w:rPr>
      </w:pPr>
      <w:r w:rsidRPr="00CD5BC6">
        <w:rPr>
          <w:lang w:val="lv-LV" w:eastAsia="lv-LV"/>
        </w:rPr>
        <w:t xml:space="preserve">Pamatojoties uz Pašvaldību likuma 10. panta pirmās daļa 8. punktu, Izglītības likuma 17. panta pirmo 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9518C76" w14:textId="5064C05E" w:rsidR="00CD5BC6" w:rsidRPr="00CD5BC6" w:rsidRDefault="00CD5BC6" w:rsidP="00FA72C5">
      <w:pPr>
        <w:ind w:firstLine="720"/>
        <w:jc w:val="both"/>
        <w:rPr>
          <w:b/>
          <w:bCs/>
          <w:lang w:val="lv-LV" w:eastAsia="lv-LV"/>
        </w:rPr>
      </w:pPr>
    </w:p>
    <w:p w14:paraId="48868DFE" w14:textId="77777777" w:rsidR="00CD5BC6" w:rsidRPr="00CD5BC6" w:rsidRDefault="00CD5BC6" w:rsidP="00FA72C5">
      <w:pPr>
        <w:numPr>
          <w:ilvl w:val="0"/>
          <w:numId w:val="35"/>
        </w:numPr>
        <w:ind w:left="357" w:hanging="357"/>
        <w:contextualSpacing/>
        <w:jc w:val="both"/>
        <w:rPr>
          <w:lang w:val="lv-LV" w:eastAsia="lv-LV"/>
        </w:rPr>
      </w:pPr>
      <w:r w:rsidRPr="00CD5BC6">
        <w:rPr>
          <w:lang w:val="lv-LV" w:eastAsia="lv-LV"/>
        </w:rPr>
        <w:t>Veikt izmaiņas Limbažu novada pašvaldības bērnu un jauniešu nometņu līdzfinansēšanas projektu konkursa vērtēšanas sastāvā un apstiprināt komisiju šādā sastāvā:</w:t>
      </w:r>
    </w:p>
    <w:p w14:paraId="6D021E51" w14:textId="77777777" w:rsidR="00CD5BC6" w:rsidRPr="00CD5BC6" w:rsidRDefault="00CD5BC6" w:rsidP="00FA72C5">
      <w:pPr>
        <w:numPr>
          <w:ilvl w:val="1"/>
          <w:numId w:val="35"/>
        </w:numPr>
        <w:ind w:left="964" w:hanging="567"/>
        <w:contextualSpacing/>
        <w:jc w:val="both"/>
        <w:rPr>
          <w:shd w:val="clear" w:color="auto" w:fill="FFFFFF"/>
          <w:lang w:val="lv-LV" w:eastAsia="lv-LV"/>
        </w:rPr>
      </w:pPr>
      <w:r w:rsidRPr="00CD5BC6">
        <w:rPr>
          <w:shd w:val="clear" w:color="auto" w:fill="FFFFFF"/>
          <w:lang w:val="lv-LV" w:eastAsia="lv-LV"/>
        </w:rPr>
        <w:t>Komisijas priekšsēdētāja: Līga Liepiņa - Limbažu novada Izglītības pārvaldes vadītājas vietniece;</w:t>
      </w:r>
    </w:p>
    <w:p w14:paraId="0551E97D" w14:textId="77777777" w:rsidR="00CD5BC6" w:rsidRPr="00CD5BC6" w:rsidRDefault="00CD5BC6" w:rsidP="00FA72C5">
      <w:pPr>
        <w:numPr>
          <w:ilvl w:val="1"/>
          <w:numId w:val="35"/>
        </w:numPr>
        <w:ind w:left="964" w:hanging="567"/>
        <w:contextualSpacing/>
        <w:jc w:val="both"/>
        <w:rPr>
          <w:shd w:val="clear" w:color="auto" w:fill="FFFFFF"/>
          <w:lang w:val="lv-LV" w:eastAsia="lv-LV"/>
        </w:rPr>
      </w:pPr>
      <w:r w:rsidRPr="00CD5BC6">
        <w:rPr>
          <w:shd w:val="clear" w:color="auto" w:fill="FFFFFF"/>
          <w:lang w:val="lv-LV" w:eastAsia="lv-LV"/>
        </w:rPr>
        <w:t>Komisijas locekļi:</w:t>
      </w:r>
    </w:p>
    <w:p w14:paraId="32770ECB" w14:textId="77777777" w:rsidR="00CD5BC6" w:rsidRPr="00CD5BC6" w:rsidRDefault="00CD5BC6" w:rsidP="00FA72C5">
      <w:pPr>
        <w:numPr>
          <w:ilvl w:val="2"/>
          <w:numId w:val="35"/>
        </w:numPr>
        <w:ind w:left="1701" w:hanging="708"/>
        <w:contextualSpacing/>
        <w:jc w:val="both"/>
        <w:rPr>
          <w:shd w:val="clear" w:color="auto" w:fill="FFFFFF"/>
          <w:lang w:val="lv-LV" w:eastAsia="lv-LV"/>
        </w:rPr>
      </w:pPr>
      <w:r w:rsidRPr="00CD5BC6">
        <w:rPr>
          <w:shd w:val="clear" w:color="auto" w:fill="FFFFFF"/>
          <w:lang w:val="lv-LV" w:eastAsia="lv-LV"/>
        </w:rPr>
        <w:t xml:space="preserve">Dace </w:t>
      </w:r>
      <w:proofErr w:type="spellStart"/>
      <w:r w:rsidRPr="00CD5BC6">
        <w:rPr>
          <w:shd w:val="clear" w:color="auto" w:fill="FFFFFF"/>
          <w:lang w:val="lv-LV" w:eastAsia="lv-LV"/>
        </w:rPr>
        <w:t>Barone</w:t>
      </w:r>
      <w:proofErr w:type="spellEnd"/>
      <w:r w:rsidRPr="00CD5BC6">
        <w:rPr>
          <w:shd w:val="clear" w:color="auto" w:fill="FFFFFF"/>
          <w:lang w:val="lv-LV" w:eastAsia="lv-LV"/>
        </w:rPr>
        <w:t xml:space="preserve"> - Limbažu novada Izglītības pārvaldes vadītājas vietniece;</w:t>
      </w:r>
    </w:p>
    <w:p w14:paraId="1C7F45EF" w14:textId="77777777" w:rsidR="00CD5BC6" w:rsidRPr="00CD5BC6" w:rsidRDefault="00CD5BC6" w:rsidP="00FA72C5">
      <w:pPr>
        <w:numPr>
          <w:ilvl w:val="2"/>
          <w:numId w:val="35"/>
        </w:numPr>
        <w:ind w:left="1701" w:hanging="708"/>
        <w:contextualSpacing/>
        <w:jc w:val="both"/>
        <w:rPr>
          <w:shd w:val="clear" w:color="auto" w:fill="FFFFFF"/>
          <w:lang w:val="lv-LV" w:eastAsia="lv-LV"/>
        </w:rPr>
      </w:pPr>
      <w:r w:rsidRPr="00CD5BC6">
        <w:rPr>
          <w:shd w:val="clear" w:color="auto" w:fill="FFFFFF"/>
          <w:lang w:val="lv-LV" w:eastAsia="lv-LV"/>
        </w:rPr>
        <w:t>Regīna Tamane - Limbažu novada domes deputāte;</w:t>
      </w:r>
    </w:p>
    <w:p w14:paraId="59AAA08A" w14:textId="77777777" w:rsidR="00CD5BC6" w:rsidRPr="00CD5BC6" w:rsidRDefault="00CD5BC6" w:rsidP="00FA72C5">
      <w:pPr>
        <w:numPr>
          <w:ilvl w:val="2"/>
          <w:numId w:val="35"/>
        </w:numPr>
        <w:ind w:left="1701" w:hanging="708"/>
        <w:contextualSpacing/>
        <w:jc w:val="both"/>
        <w:rPr>
          <w:shd w:val="clear" w:color="auto" w:fill="FFFFFF"/>
          <w:lang w:val="lv-LV" w:eastAsia="lv-LV"/>
        </w:rPr>
      </w:pPr>
      <w:r w:rsidRPr="00CD5BC6">
        <w:rPr>
          <w:shd w:val="clear" w:color="auto" w:fill="FFFFFF"/>
          <w:lang w:val="lv-LV" w:eastAsia="lv-LV"/>
        </w:rPr>
        <w:t xml:space="preserve">Elīna </w:t>
      </w:r>
      <w:proofErr w:type="spellStart"/>
      <w:r w:rsidRPr="00CD5BC6">
        <w:rPr>
          <w:shd w:val="clear" w:color="auto" w:fill="FFFFFF"/>
          <w:lang w:val="lv-LV" w:eastAsia="lv-LV"/>
        </w:rPr>
        <w:t>Lilenblate</w:t>
      </w:r>
      <w:proofErr w:type="spellEnd"/>
      <w:r w:rsidRPr="00CD5BC6">
        <w:rPr>
          <w:shd w:val="clear" w:color="auto" w:fill="FFFFFF"/>
          <w:lang w:val="lv-LV" w:eastAsia="lv-LV"/>
        </w:rPr>
        <w:t>-Kleina -  Limbažu novada Galvenās bibliotēkas direktore;</w:t>
      </w:r>
    </w:p>
    <w:p w14:paraId="01DDA940" w14:textId="77777777" w:rsidR="00CD5BC6" w:rsidRPr="00CD5BC6" w:rsidRDefault="00CD5BC6" w:rsidP="00FA72C5">
      <w:pPr>
        <w:numPr>
          <w:ilvl w:val="2"/>
          <w:numId w:val="35"/>
        </w:numPr>
        <w:ind w:left="1701" w:hanging="708"/>
        <w:contextualSpacing/>
        <w:jc w:val="both"/>
        <w:rPr>
          <w:shd w:val="clear" w:color="auto" w:fill="FFFFFF"/>
          <w:lang w:val="lv-LV" w:eastAsia="lv-LV"/>
        </w:rPr>
      </w:pPr>
      <w:r w:rsidRPr="00CD5BC6">
        <w:rPr>
          <w:shd w:val="clear" w:color="auto" w:fill="FFFFFF"/>
          <w:lang w:val="lv-LV" w:eastAsia="lv-LV"/>
        </w:rPr>
        <w:t xml:space="preserve">Elīna </w:t>
      </w:r>
      <w:proofErr w:type="spellStart"/>
      <w:r w:rsidRPr="00CD5BC6">
        <w:rPr>
          <w:shd w:val="clear" w:color="auto" w:fill="FFFFFF"/>
          <w:lang w:val="lv-LV" w:eastAsia="lv-LV"/>
        </w:rPr>
        <w:t>Rūtentāle</w:t>
      </w:r>
      <w:proofErr w:type="spellEnd"/>
      <w:r w:rsidRPr="00CD5BC6">
        <w:rPr>
          <w:shd w:val="clear" w:color="auto" w:fill="FFFFFF"/>
          <w:lang w:val="lv-LV" w:eastAsia="lv-LV"/>
        </w:rPr>
        <w:t xml:space="preserve"> - Limbažu novada Izglītības pārvaldes Jaunatnes lietu speciāliste.</w:t>
      </w:r>
    </w:p>
    <w:p w14:paraId="2FB2AAEF" w14:textId="77777777" w:rsidR="00CD5BC6" w:rsidRPr="00CD5BC6" w:rsidRDefault="00CD5BC6" w:rsidP="00FA72C5">
      <w:pPr>
        <w:numPr>
          <w:ilvl w:val="1"/>
          <w:numId w:val="35"/>
        </w:numPr>
        <w:ind w:left="964" w:hanging="567"/>
        <w:contextualSpacing/>
        <w:jc w:val="both"/>
        <w:rPr>
          <w:shd w:val="clear" w:color="auto" w:fill="FFFFFF"/>
          <w:lang w:val="lv-LV" w:eastAsia="lv-LV"/>
        </w:rPr>
      </w:pPr>
      <w:r w:rsidRPr="00CD5BC6">
        <w:rPr>
          <w:lang w:val="lv-LV" w:eastAsia="lv-LV"/>
        </w:rPr>
        <w:t>Komisijas sekretāre - Liene Čečiņa - Limbažu novada Izglītības pārvaldes personāla speciāliste.</w:t>
      </w:r>
    </w:p>
    <w:p w14:paraId="74544C85" w14:textId="77777777" w:rsidR="00CD5BC6" w:rsidRPr="00CD5BC6" w:rsidRDefault="00CD5BC6" w:rsidP="00FA72C5">
      <w:pPr>
        <w:numPr>
          <w:ilvl w:val="0"/>
          <w:numId w:val="35"/>
        </w:numPr>
        <w:ind w:left="357" w:hanging="357"/>
        <w:contextualSpacing/>
        <w:jc w:val="both"/>
        <w:rPr>
          <w:shd w:val="clear" w:color="auto" w:fill="FFFFFF"/>
          <w:lang w:val="lv-LV" w:eastAsia="lv-LV"/>
        </w:rPr>
      </w:pPr>
      <w:r w:rsidRPr="00CD5BC6">
        <w:rPr>
          <w:shd w:val="clear" w:color="auto" w:fill="FFFFFF"/>
          <w:lang w:val="lv-LV" w:eastAsia="lv-LV"/>
        </w:rPr>
        <w:t xml:space="preserve">Kontroli par lēmuma izpildi uzdot Limbažu novada Izglītības pārvaldes vadītājai Valdai </w:t>
      </w:r>
      <w:proofErr w:type="spellStart"/>
      <w:r w:rsidRPr="00CD5BC6">
        <w:rPr>
          <w:shd w:val="clear" w:color="auto" w:fill="FFFFFF"/>
          <w:lang w:val="lv-LV" w:eastAsia="lv-LV"/>
        </w:rPr>
        <w:t>Tinkusai</w:t>
      </w:r>
      <w:proofErr w:type="spellEnd"/>
      <w:r w:rsidRPr="00CD5BC6">
        <w:rPr>
          <w:shd w:val="clear" w:color="auto" w:fill="FFFFFF"/>
          <w:lang w:val="lv-LV" w:eastAsia="lv-LV"/>
        </w:rPr>
        <w:t>.</w:t>
      </w:r>
    </w:p>
    <w:p w14:paraId="610875E9" w14:textId="77777777" w:rsidR="00CD5BC6" w:rsidRPr="00CD5BC6" w:rsidRDefault="00CD5BC6" w:rsidP="00FA72C5">
      <w:pPr>
        <w:numPr>
          <w:ilvl w:val="0"/>
          <w:numId w:val="35"/>
        </w:numPr>
        <w:ind w:left="357" w:hanging="357"/>
        <w:contextualSpacing/>
        <w:jc w:val="both"/>
        <w:rPr>
          <w:shd w:val="clear" w:color="auto" w:fill="FFFFFF"/>
          <w:lang w:val="lv-LV" w:eastAsia="lv-LV"/>
        </w:rPr>
      </w:pPr>
      <w:r w:rsidRPr="00CD5BC6">
        <w:rPr>
          <w:shd w:val="clear" w:color="auto" w:fill="FFFFFF"/>
          <w:lang w:val="lv-LV" w:eastAsia="lv-LV"/>
        </w:rPr>
        <w:t>Lēmuma projektu virzīt izskatīšanai Limbažu novada domes sēdē.</w:t>
      </w:r>
    </w:p>
    <w:p w14:paraId="09629DFF" w14:textId="77777777" w:rsidR="00C0471E" w:rsidRDefault="00C0471E" w:rsidP="007C514F">
      <w:pPr>
        <w:contextualSpacing/>
        <w:jc w:val="both"/>
        <w:rPr>
          <w:rFonts w:eastAsia="Calibri"/>
          <w:b/>
          <w:lang w:val="lv-LV"/>
        </w:rPr>
      </w:pPr>
    </w:p>
    <w:p w14:paraId="52633A90" w14:textId="77777777" w:rsidR="0016258E" w:rsidRDefault="0016258E" w:rsidP="007C514F">
      <w:pPr>
        <w:contextualSpacing/>
        <w:jc w:val="both"/>
        <w:rPr>
          <w:rFonts w:eastAsia="Calibri"/>
          <w:b/>
          <w:lang w:val="lv-LV"/>
        </w:rPr>
      </w:pPr>
    </w:p>
    <w:p w14:paraId="4B1EC447" w14:textId="220DE742" w:rsidR="0016258E" w:rsidRPr="00C92154" w:rsidRDefault="0016258E" w:rsidP="007C514F">
      <w:pPr>
        <w:keepNext/>
        <w:jc w:val="center"/>
        <w:outlineLvl w:val="0"/>
        <w:rPr>
          <w:lang w:val="lv-LV"/>
        </w:rPr>
      </w:pPr>
      <w:r>
        <w:rPr>
          <w:b/>
          <w:bCs/>
          <w:lang w:val="lv-LV"/>
        </w:rPr>
        <w:t>14</w:t>
      </w:r>
      <w:r w:rsidRPr="00C92154">
        <w:rPr>
          <w:b/>
          <w:bCs/>
          <w:lang w:val="lv-LV"/>
        </w:rPr>
        <w:t>.</w:t>
      </w:r>
    </w:p>
    <w:p w14:paraId="1810D19B" w14:textId="68806D03" w:rsidR="00253BC8" w:rsidRPr="00E00A90" w:rsidRDefault="00E00A90" w:rsidP="007C514F">
      <w:pPr>
        <w:pBdr>
          <w:bottom w:val="single" w:sz="4" w:space="1" w:color="auto"/>
        </w:pBdr>
        <w:contextualSpacing/>
        <w:jc w:val="both"/>
        <w:rPr>
          <w:rFonts w:eastAsia="Calibri"/>
          <w:b/>
          <w:lang w:val="lv-LV"/>
        </w:rPr>
      </w:pPr>
      <w:r w:rsidRPr="00E00A90">
        <w:rPr>
          <w:rFonts w:eastAsia="Calibri"/>
          <w:b/>
          <w:lang w:val="lv-LV"/>
        </w:rPr>
        <w:t>Informācijas</w:t>
      </w:r>
    </w:p>
    <w:p w14:paraId="2D82E7B7" w14:textId="77777777" w:rsidR="007619C8" w:rsidRDefault="007619C8" w:rsidP="007C514F">
      <w:pPr>
        <w:rPr>
          <w:lang w:val="lv-LV"/>
        </w:rPr>
      </w:pPr>
    </w:p>
    <w:p w14:paraId="5AAB10D1" w14:textId="21E2E9AD" w:rsidR="00C0471E" w:rsidRDefault="00225A60" w:rsidP="007C514F">
      <w:pPr>
        <w:rPr>
          <w:lang w:val="lv-LV"/>
        </w:rPr>
      </w:pPr>
      <w:r>
        <w:rPr>
          <w:lang w:val="lv-LV"/>
        </w:rPr>
        <w:t>-</w:t>
      </w:r>
    </w:p>
    <w:p w14:paraId="61CEF9B9" w14:textId="77777777" w:rsidR="00583886" w:rsidRDefault="00583886" w:rsidP="007C514F">
      <w:pPr>
        <w:rPr>
          <w:lang w:val="lv-LV"/>
        </w:rPr>
      </w:pPr>
    </w:p>
    <w:p w14:paraId="26A83F61" w14:textId="134F5364" w:rsidR="00BA797C" w:rsidRPr="00C92154" w:rsidRDefault="00180835" w:rsidP="007C514F">
      <w:pPr>
        <w:rPr>
          <w:lang w:val="lv-LV"/>
        </w:rPr>
      </w:pPr>
      <w:r w:rsidRPr="00C92154">
        <w:rPr>
          <w:lang w:val="lv-LV"/>
        </w:rPr>
        <w:t xml:space="preserve">Sēdi slēdz plkst. </w:t>
      </w:r>
      <w:r w:rsidR="00225A60">
        <w:rPr>
          <w:lang w:val="lv-LV"/>
        </w:rPr>
        <w:t>10:54</w:t>
      </w:r>
    </w:p>
    <w:p w14:paraId="723CF5F5" w14:textId="77777777" w:rsidR="00460AC8" w:rsidRDefault="00460AC8" w:rsidP="007C514F">
      <w:pPr>
        <w:rPr>
          <w:lang w:val="lv-LV"/>
        </w:rPr>
      </w:pPr>
    </w:p>
    <w:p w14:paraId="6B5A06C1" w14:textId="77777777" w:rsidR="00E00A90" w:rsidRPr="00C92154" w:rsidRDefault="00E00A90" w:rsidP="007C514F">
      <w:pPr>
        <w:rPr>
          <w:lang w:val="lv-LV"/>
        </w:rPr>
      </w:pPr>
    </w:p>
    <w:p w14:paraId="361B8B66" w14:textId="29BA1F60" w:rsidR="002E75AC" w:rsidRPr="00216530" w:rsidRDefault="00D7491A" w:rsidP="007C514F">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7C514F">
      <w:pPr>
        <w:tabs>
          <w:tab w:val="left" w:pos="2250"/>
          <w:tab w:val="left" w:leader="underscore" w:pos="8222"/>
        </w:tabs>
        <w:rPr>
          <w:rFonts w:eastAsia="Calibri"/>
          <w:lang w:val="lv-LV"/>
        </w:rPr>
      </w:pPr>
    </w:p>
    <w:p w14:paraId="387F919C" w14:textId="77777777" w:rsidR="004969BF" w:rsidRDefault="004969BF" w:rsidP="007C514F">
      <w:pPr>
        <w:tabs>
          <w:tab w:val="left" w:pos="2250"/>
          <w:tab w:val="left" w:leader="underscore" w:pos="8222"/>
        </w:tabs>
        <w:rPr>
          <w:rFonts w:eastAsia="Calibri"/>
          <w:lang w:val="lv-LV" w:bidi="lo-LA"/>
        </w:rPr>
      </w:pPr>
    </w:p>
    <w:p w14:paraId="0CB693DB" w14:textId="320CA072" w:rsidR="00BA797C" w:rsidRPr="00C92154" w:rsidRDefault="00180835" w:rsidP="007C514F">
      <w:pPr>
        <w:tabs>
          <w:tab w:val="left" w:pos="2250"/>
          <w:tab w:val="left" w:leader="underscore" w:pos="8222"/>
        </w:tabs>
        <w:rPr>
          <w:rFonts w:eastAsia="Calibri"/>
          <w:lang w:val="lv-LV"/>
        </w:rPr>
      </w:pPr>
      <w:r w:rsidRPr="00C92154">
        <w:rPr>
          <w:rFonts w:eastAsia="Calibri"/>
          <w:lang w:val="lv-LV" w:bidi="lo-LA"/>
        </w:rPr>
        <w:lastRenderedPageBreak/>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AE7685">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D475A" w14:textId="77777777" w:rsidR="00957968" w:rsidRDefault="00957968">
      <w:r>
        <w:separator/>
      </w:r>
    </w:p>
  </w:endnote>
  <w:endnote w:type="continuationSeparator" w:id="0">
    <w:p w14:paraId="219047F6" w14:textId="77777777" w:rsidR="00957968" w:rsidRDefault="0095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ED83E" w14:textId="77777777" w:rsidR="00957968" w:rsidRDefault="00957968">
      <w:r>
        <w:separator/>
      </w:r>
    </w:p>
  </w:footnote>
  <w:footnote w:type="continuationSeparator" w:id="0">
    <w:p w14:paraId="492A0B0E" w14:textId="77777777" w:rsidR="00957968" w:rsidRDefault="0095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F465C" w:rsidRDefault="00FF465C">
        <w:pPr>
          <w:pStyle w:val="Galvene"/>
          <w:jc w:val="center"/>
        </w:pPr>
        <w:r>
          <w:fldChar w:fldCharType="begin"/>
        </w:r>
        <w:r>
          <w:instrText>PAGE</w:instrText>
        </w:r>
        <w:r>
          <w:fldChar w:fldCharType="separate"/>
        </w:r>
        <w:r w:rsidR="00FA72C5">
          <w:rPr>
            <w:noProof/>
          </w:rPr>
          <w:t>2</w:t>
        </w:r>
        <w:r>
          <w:fldChar w:fldCharType="end"/>
        </w:r>
      </w:p>
    </w:sdtContent>
  </w:sdt>
  <w:p w14:paraId="2DAFE34F" w14:textId="77777777" w:rsidR="00FF465C" w:rsidRDefault="00FF46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CA004A5"/>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D06415F"/>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C3BCA"/>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0A204E"/>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7"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55108"/>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EF031A"/>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DA4526"/>
    <w:multiLevelType w:val="hybridMultilevel"/>
    <w:tmpl w:val="8A1603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7440AB"/>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15" w15:restartNumberingAfterBreak="0">
    <w:nsid w:val="377001A7"/>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2A731B2"/>
    <w:multiLevelType w:val="hybridMultilevel"/>
    <w:tmpl w:val="BD9EDF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8466BA9"/>
    <w:multiLevelType w:val="hybridMultilevel"/>
    <w:tmpl w:val="BD9EDF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8F5609"/>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4" w15:restartNumberingAfterBreak="0">
    <w:nsid w:val="553C1A64"/>
    <w:multiLevelType w:val="multilevel"/>
    <w:tmpl w:val="5816B238"/>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6" w15:restartNumberingAfterBreak="0">
    <w:nsid w:val="649747B9"/>
    <w:multiLevelType w:val="hybridMultilevel"/>
    <w:tmpl w:val="8A1603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D24575"/>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28"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9" w15:restartNumberingAfterBreak="0">
    <w:nsid w:val="6D036DB4"/>
    <w:multiLevelType w:val="hybridMultilevel"/>
    <w:tmpl w:val="E69A2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936BFC"/>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31"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2"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33" w15:restartNumberingAfterBreak="0">
    <w:nsid w:val="7426251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4E13A7B"/>
    <w:multiLevelType w:val="hybridMultilevel"/>
    <w:tmpl w:val="905470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
  </w:num>
  <w:num w:numId="3">
    <w:abstractNumId w:val="22"/>
  </w:num>
  <w:num w:numId="4">
    <w:abstractNumId w:val="28"/>
  </w:num>
  <w:num w:numId="5">
    <w:abstractNumId w:val="11"/>
  </w:num>
  <w:num w:numId="6">
    <w:abstractNumId w:val="34"/>
  </w:num>
  <w:num w:numId="7">
    <w:abstractNumId w:val="18"/>
  </w:num>
  <w:num w:numId="8">
    <w:abstractNumId w:val="20"/>
  </w:num>
  <w:num w:numId="9">
    <w:abstractNumId w:val="27"/>
  </w:num>
  <w:num w:numId="10">
    <w:abstractNumId w:val="13"/>
  </w:num>
  <w:num w:numId="11">
    <w:abstractNumId w:val="35"/>
  </w:num>
  <w:num w:numId="12">
    <w:abstractNumId w:val="4"/>
  </w:num>
  <w:num w:numId="13">
    <w:abstractNumId w:val="30"/>
  </w:num>
  <w:num w:numId="14">
    <w:abstractNumId w:val="19"/>
  </w:num>
  <w:num w:numId="15">
    <w:abstractNumId w:val="8"/>
  </w:num>
  <w:num w:numId="16">
    <w:abstractNumId w:val="1"/>
  </w:num>
  <w:num w:numId="17">
    <w:abstractNumId w:val="10"/>
  </w:num>
  <w:num w:numId="18">
    <w:abstractNumId w:val="5"/>
  </w:num>
  <w:num w:numId="19">
    <w:abstractNumId w:val="3"/>
  </w:num>
  <w:num w:numId="20">
    <w:abstractNumId w:val="31"/>
  </w:num>
  <w:num w:numId="21">
    <w:abstractNumId w:val="29"/>
  </w:num>
  <w:num w:numId="22">
    <w:abstractNumId w:val="26"/>
  </w:num>
  <w:num w:numId="23">
    <w:abstractNumId w:val="12"/>
  </w:num>
  <w:num w:numId="24">
    <w:abstractNumId w:val="32"/>
  </w:num>
  <w:num w:numId="25">
    <w:abstractNumId w:val="16"/>
  </w:num>
  <w:num w:numId="26">
    <w:abstractNumId w:val="9"/>
  </w:num>
  <w:num w:numId="27">
    <w:abstractNumId w:val="24"/>
  </w:num>
  <w:num w:numId="28">
    <w:abstractNumId w:val="17"/>
  </w:num>
  <w:num w:numId="29">
    <w:abstractNumId w:val="33"/>
  </w:num>
  <w:num w:numId="30">
    <w:abstractNumId w:val="21"/>
  </w:num>
  <w:num w:numId="31">
    <w:abstractNumId w:val="7"/>
  </w:num>
  <w:num w:numId="32">
    <w:abstractNumId w:val="14"/>
  </w:num>
  <w:num w:numId="33">
    <w:abstractNumId w:val="6"/>
  </w:num>
  <w:num w:numId="34">
    <w:abstractNumId w:val="23"/>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06B23"/>
    <w:rsid w:val="00011848"/>
    <w:rsid w:val="00011A40"/>
    <w:rsid w:val="00011D0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CEF"/>
    <w:rsid w:val="00051FDF"/>
    <w:rsid w:val="00053961"/>
    <w:rsid w:val="000559D2"/>
    <w:rsid w:val="00056892"/>
    <w:rsid w:val="000577A2"/>
    <w:rsid w:val="00060BE8"/>
    <w:rsid w:val="00061CAC"/>
    <w:rsid w:val="00065ADE"/>
    <w:rsid w:val="00066E9A"/>
    <w:rsid w:val="00067A6B"/>
    <w:rsid w:val="00070F94"/>
    <w:rsid w:val="00075C0F"/>
    <w:rsid w:val="00077E7F"/>
    <w:rsid w:val="000800ED"/>
    <w:rsid w:val="0008652D"/>
    <w:rsid w:val="00093432"/>
    <w:rsid w:val="000950E8"/>
    <w:rsid w:val="000A082D"/>
    <w:rsid w:val="000B4449"/>
    <w:rsid w:val="000B5D1A"/>
    <w:rsid w:val="000C20A1"/>
    <w:rsid w:val="000C2F0C"/>
    <w:rsid w:val="000C7BCD"/>
    <w:rsid w:val="000D0188"/>
    <w:rsid w:val="000D08CC"/>
    <w:rsid w:val="000D2138"/>
    <w:rsid w:val="000D4FBE"/>
    <w:rsid w:val="000D5395"/>
    <w:rsid w:val="000D7CE5"/>
    <w:rsid w:val="000E5434"/>
    <w:rsid w:val="000E5FF1"/>
    <w:rsid w:val="000E7B70"/>
    <w:rsid w:val="000F2D80"/>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3030D"/>
    <w:rsid w:val="00131CB8"/>
    <w:rsid w:val="00142C42"/>
    <w:rsid w:val="00146443"/>
    <w:rsid w:val="0015255C"/>
    <w:rsid w:val="001532C7"/>
    <w:rsid w:val="0015604D"/>
    <w:rsid w:val="00156FDC"/>
    <w:rsid w:val="00157568"/>
    <w:rsid w:val="00162192"/>
    <w:rsid w:val="0016258E"/>
    <w:rsid w:val="0016261D"/>
    <w:rsid w:val="00165366"/>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418B"/>
    <w:rsid w:val="001B51DB"/>
    <w:rsid w:val="001C0F6E"/>
    <w:rsid w:val="001C10EA"/>
    <w:rsid w:val="001C753F"/>
    <w:rsid w:val="001D3062"/>
    <w:rsid w:val="001D529F"/>
    <w:rsid w:val="001D6053"/>
    <w:rsid w:val="001D69F1"/>
    <w:rsid w:val="001D7745"/>
    <w:rsid w:val="001E2270"/>
    <w:rsid w:val="001E2420"/>
    <w:rsid w:val="001E4E7B"/>
    <w:rsid w:val="001E5E36"/>
    <w:rsid w:val="001E71A6"/>
    <w:rsid w:val="001E7EA2"/>
    <w:rsid w:val="001F35F0"/>
    <w:rsid w:val="001F5055"/>
    <w:rsid w:val="001F6251"/>
    <w:rsid w:val="0020395C"/>
    <w:rsid w:val="00203DFE"/>
    <w:rsid w:val="00203F0D"/>
    <w:rsid w:val="002131F9"/>
    <w:rsid w:val="002139FD"/>
    <w:rsid w:val="00213DFC"/>
    <w:rsid w:val="00216438"/>
    <w:rsid w:val="00216530"/>
    <w:rsid w:val="00216540"/>
    <w:rsid w:val="0021767C"/>
    <w:rsid w:val="00221E68"/>
    <w:rsid w:val="00225A60"/>
    <w:rsid w:val="0022756E"/>
    <w:rsid w:val="00236015"/>
    <w:rsid w:val="002362F5"/>
    <w:rsid w:val="00236606"/>
    <w:rsid w:val="00240084"/>
    <w:rsid w:val="0024570F"/>
    <w:rsid w:val="002471C5"/>
    <w:rsid w:val="00253BC8"/>
    <w:rsid w:val="00254238"/>
    <w:rsid w:val="00256C1F"/>
    <w:rsid w:val="00261CE1"/>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75AC"/>
    <w:rsid w:val="002F4398"/>
    <w:rsid w:val="002F6A14"/>
    <w:rsid w:val="003015B2"/>
    <w:rsid w:val="003071A8"/>
    <w:rsid w:val="00311474"/>
    <w:rsid w:val="00311496"/>
    <w:rsid w:val="003148E5"/>
    <w:rsid w:val="00314DE5"/>
    <w:rsid w:val="003262DD"/>
    <w:rsid w:val="00326CA7"/>
    <w:rsid w:val="00327AF1"/>
    <w:rsid w:val="00327CD0"/>
    <w:rsid w:val="003330F2"/>
    <w:rsid w:val="00343464"/>
    <w:rsid w:val="00350028"/>
    <w:rsid w:val="00364D83"/>
    <w:rsid w:val="00364FE6"/>
    <w:rsid w:val="0036561A"/>
    <w:rsid w:val="00366EDE"/>
    <w:rsid w:val="00367BAA"/>
    <w:rsid w:val="00372795"/>
    <w:rsid w:val="00374B03"/>
    <w:rsid w:val="0037533F"/>
    <w:rsid w:val="00380ABD"/>
    <w:rsid w:val="00383A00"/>
    <w:rsid w:val="003861D0"/>
    <w:rsid w:val="00391863"/>
    <w:rsid w:val="003920A3"/>
    <w:rsid w:val="00393FF7"/>
    <w:rsid w:val="003A6F71"/>
    <w:rsid w:val="003B3223"/>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7C1D"/>
    <w:rsid w:val="004519F8"/>
    <w:rsid w:val="00451B8C"/>
    <w:rsid w:val="00451F7F"/>
    <w:rsid w:val="004528CA"/>
    <w:rsid w:val="00452965"/>
    <w:rsid w:val="0045302D"/>
    <w:rsid w:val="0045408A"/>
    <w:rsid w:val="00455314"/>
    <w:rsid w:val="00455A43"/>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5023"/>
    <w:rsid w:val="005054A5"/>
    <w:rsid w:val="005059DF"/>
    <w:rsid w:val="005148A0"/>
    <w:rsid w:val="005243E4"/>
    <w:rsid w:val="005248A2"/>
    <w:rsid w:val="0053162A"/>
    <w:rsid w:val="00533940"/>
    <w:rsid w:val="00541620"/>
    <w:rsid w:val="00541654"/>
    <w:rsid w:val="00542877"/>
    <w:rsid w:val="005475A4"/>
    <w:rsid w:val="005518E5"/>
    <w:rsid w:val="0055459B"/>
    <w:rsid w:val="005548D4"/>
    <w:rsid w:val="00557660"/>
    <w:rsid w:val="0056029E"/>
    <w:rsid w:val="00561099"/>
    <w:rsid w:val="0056255B"/>
    <w:rsid w:val="00572E6B"/>
    <w:rsid w:val="00575977"/>
    <w:rsid w:val="00583886"/>
    <w:rsid w:val="00585C5D"/>
    <w:rsid w:val="00586AAB"/>
    <w:rsid w:val="00591A6D"/>
    <w:rsid w:val="00592A11"/>
    <w:rsid w:val="00593C6B"/>
    <w:rsid w:val="00593DD2"/>
    <w:rsid w:val="005A027B"/>
    <w:rsid w:val="005B076E"/>
    <w:rsid w:val="005B2283"/>
    <w:rsid w:val="005B4678"/>
    <w:rsid w:val="005B5993"/>
    <w:rsid w:val="005C088A"/>
    <w:rsid w:val="005C3D1E"/>
    <w:rsid w:val="005C5DCF"/>
    <w:rsid w:val="005D235B"/>
    <w:rsid w:val="005D3211"/>
    <w:rsid w:val="005E20D3"/>
    <w:rsid w:val="005E293B"/>
    <w:rsid w:val="005E5019"/>
    <w:rsid w:val="005F0608"/>
    <w:rsid w:val="005F1096"/>
    <w:rsid w:val="005F2B1B"/>
    <w:rsid w:val="005F31DD"/>
    <w:rsid w:val="005F488D"/>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41A13"/>
    <w:rsid w:val="006461EB"/>
    <w:rsid w:val="00650779"/>
    <w:rsid w:val="00650C43"/>
    <w:rsid w:val="0065481D"/>
    <w:rsid w:val="00654C2F"/>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96BA8"/>
    <w:rsid w:val="006B24C1"/>
    <w:rsid w:val="006B25D2"/>
    <w:rsid w:val="006B62B8"/>
    <w:rsid w:val="006C0C10"/>
    <w:rsid w:val="006D0ECD"/>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6738"/>
    <w:rsid w:val="007853C9"/>
    <w:rsid w:val="00795CE6"/>
    <w:rsid w:val="00796A1B"/>
    <w:rsid w:val="007A1EDB"/>
    <w:rsid w:val="007B209B"/>
    <w:rsid w:val="007C47BA"/>
    <w:rsid w:val="007C4E9B"/>
    <w:rsid w:val="007C514F"/>
    <w:rsid w:val="007D0511"/>
    <w:rsid w:val="007D13AF"/>
    <w:rsid w:val="007D30C3"/>
    <w:rsid w:val="007D3420"/>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2BAB"/>
    <w:rsid w:val="00845976"/>
    <w:rsid w:val="008518CE"/>
    <w:rsid w:val="00856748"/>
    <w:rsid w:val="008655D6"/>
    <w:rsid w:val="00866B83"/>
    <w:rsid w:val="00866ECA"/>
    <w:rsid w:val="0086710D"/>
    <w:rsid w:val="0087339D"/>
    <w:rsid w:val="0087531C"/>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6755"/>
    <w:rsid w:val="008D0C77"/>
    <w:rsid w:val="008D5585"/>
    <w:rsid w:val="008D671C"/>
    <w:rsid w:val="008E5B9F"/>
    <w:rsid w:val="008E67D6"/>
    <w:rsid w:val="008F461E"/>
    <w:rsid w:val="008F5A9F"/>
    <w:rsid w:val="00900E03"/>
    <w:rsid w:val="0090132D"/>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564B5"/>
    <w:rsid w:val="00957968"/>
    <w:rsid w:val="00962079"/>
    <w:rsid w:val="009654EC"/>
    <w:rsid w:val="009851D1"/>
    <w:rsid w:val="00992A16"/>
    <w:rsid w:val="0099626D"/>
    <w:rsid w:val="0099648B"/>
    <w:rsid w:val="0099649D"/>
    <w:rsid w:val="009A0E70"/>
    <w:rsid w:val="009A16E6"/>
    <w:rsid w:val="009A28CC"/>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1EB8"/>
    <w:rsid w:val="009E422D"/>
    <w:rsid w:val="009E4C9C"/>
    <w:rsid w:val="009E5837"/>
    <w:rsid w:val="009E66BF"/>
    <w:rsid w:val="009E68A9"/>
    <w:rsid w:val="009E6941"/>
    <w:rsid w:val="009F106B"/>
    <w:rsid w:val="009F2689"/>
    <w:rsid w:val="009F5C42"/>
    <w:rsid w:val="00A00800"/>
    <w:rsid w:val="00A0420D"/>
    <w:rsid w:val="00A0542C"/>
    <w:rsid w:val="00A05FDB"/>
    <w:rsid w:val="00A122B7"/>
    <w:rsid w:val="00A12F18"/>
    <w:rsid w:val="00A15CB0"/>
    <w:rsid w:val="00A20314"/>
    <w:rsid w:val="00A21854"/>
    <w:rsid w:val="00A33982"/>
    <w:rsid w:val="00A34114"/>
    <w:rsid w:val="00A3596B"/>
    <w:rsid w:val="00A359D9"/>
    <w:rsid w:val="00A3710F"/>
    <w:rsid w:val="00A37A08"/>
    <w:rsid w:val="00A43202"/>
    <w:rsid w:val="00A43624"/>
    <w:rsid w:val="00A518D9"/>
    <w:rsid w:val="00A54CAF"/>
    <w:rsid w:val="00A55EEA"/>
    <w:rsid w:val="00A63139"/>
    <w:rsid w:val="00A76F0D"/>
    <w:rsid w:val="00A82F9D"/>
    <w:rsid w:val="00A83DA4"/>
    <w:rsid w:val="00A865BF"/>
    <w:rsid w:val="00A9105E"/>
    <w:rsid w:val="00A93AC4"/>
    <w:rsid w:val="00AA1881"/>
    <w:rsid w:val="00AA65A5"/>
    <w:rsid w:val="00AA77EE"/>
    <w:rsid w:val="00AB3A43"/>
    <w:rsid w:val="00AB69B0"/>
    <w:rsid w:val="00AC0E3B"/>
    <w:rsid w:val="00AC2421"/>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50156"/>
    <w:rsid w:val="00B52A9D"/>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3B8D"/>
    <w:rsid w:val="00C0471E"/>
    <w:rsid w:val="00C0491D"/>
    <w:rsid w:val="00C06F64"/>
    <w:rsid w:val="00C0739E"/>
    <w:rsid w:val="00C076A7"/>
    <w:rsid w:val="00C11265"/>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A1ABD"/>
    <w:rsid w:val="00CA6FC2"/>
    <w:rsid w:val="00CB1051"/>
    <w:rsid w:val="00CC0134"/>
    <w:rsid w:val="00CC0F7E"/>
    <w:rsid w:val="00CC1873"/>
    <w:rsid w:val="00CC4C21"/>
    <w:rsid w:val="00CC628F"/>
    <w:rsid w:val="00CD11F1"/>
    <w:rsid w:val="00CD4275"/>
    <w:rsid w:val="00CD4664"/>
    <w:rsid w:val="00CD5BC6"/>
    <w:rsid w:val="00CD7AF5"/>
    <w:rsid w:val="00CF047B"/>
    <w:rsid w:val="00CF356F"/>
    <w:rsid w:val="00D01B31"/>
    <w:rsid w:val="00D03B27"/>
    <w:rsid w:val="00D04FFC"/>
    <w:rsid w:val="00D104DB"/>
    <w:rsid w:val="00D10770"/>
    <w:rsid w:val="00D11437"/>
    <w:rsid w:val="00D20750"/>
    <w:rsid w:val="00D20E76"/>
    <w:rsid w:val="00D21A37"/>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719E"/>
    <w:rsid w:val="00DA1841"/>
    <w:rsid w:val="00DA450F"/>
    <w:rsid w:val="00DA60B8"/>
    <w:rsid w:val="00DB10CA"/>
    <w:rsid w:val="00DB24AF"/>
    <w:rsid w:val="00DB3355"/>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543D"/>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4634"/>
    <w:rsid w:val="00F23A68"/>
    <w:rsid w:val="00F23B24"/>
    <w:rsid w:val="00F25E7E"/>
    <w:rsid w:val="00F2750D"/>
    <w:rsid w:val="00F325F7"/>
    <w:rsid w:val="00F34807"/>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60C"/>
    <w:rsid w:val="00FA03E5"/>
    <w:rsid w:val="00FA568E"/>
    <w:rsid w:val="00FA72C5"/>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5333</TotalTime>
  <Pages>13</Pages>
  <Words>24163</Words>
  <Characters>13774</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620</cp:revision>
  <cp:lastPrinted>2025-02-20T07:27:00Z</cp:lastPrinted>
  <dcterms:created xsi:type="dcterms:W3CDTF">2022-08-17T12:42:00Z</dcterms:created>
  <dcterms:modified xsi:type="dcterms:W3CDTF">2025-02-25T07:57:00Z</dcterms:modified>
  <dc:language>lv-LV</dc:language>
</cp:coreProperties>
</file>