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22C4CFDF" w:rsidR="00516392" w:rsidRPr="004D01B0" w:rsidRDefault="001B1413" w:rsidP="005B71DF">
      <w:pPr>
        <w:jc w:val="center"/>
        <w:rPr>
          <w:bCs/>
          <w:lang w:eastAsia="en-US"/>
        </w:rPr>
      </w:pPr>
      <w:r w:rsidRPr="004D01B0">
        <w:rPr>
          <w:bCs/>
          <w:lang w:eastAsia="en-US"/>
        </w:rPr>
        <w:t>Nr.</w:t>
      </w:r>
      <w:r w:rsidR="00692F81">
        <w:rPr>
          <w:bCs/>
          <w:lang w:eastAsia="en-US"/>
        </w:rPr>
        <w:t>3</w:t>
      </w:r>
    </w:p>
    <w:p w14:paraId="747D2A74" w14:textId="77777777" w:rsidR="00BB16E4" w:rsidRPr="000502C9" w:rsidRDefault="00BB16E4" w:rsidP="005B71DF">
      <w:pPr>
        <w:jc w:val="both"/>
        <w:rPr>
          <w:bCs/>
          <w:lang w:eastAsia="en-US"/>
        </w:rPr>
      </w:pPr>
    </w:p>
    <w:p w14:paraId="576335F9" w14:textId="336DFD01" w:rsidR="00516392" w:rsidRPr="000502C9" w:rsidRDefault="00516392" w:rsidP="00942BDE">
      <w:pPr>
        <w:jc w:val="right"/>
        <w:rPr>
          <w:rFonts w:eastAsiaTheme="minorHAnsi"/>
          <w:bCs/>
          <w:lang w:eastAsia="en-US"/>
        </w:rPr>
      </w:pPr>
      <w:r w:rsidRPr="000502C9">
        <w:rPr>
          <w:rFonts w:eastAsiaTheme="minorHAnsi"/>
          <w:bCs/>
          <w:lang w:eastAsia="en-US"/>
        </w:rPr>
        <w:t>202</w:t>
      </w:r>
      <w:r w:rsidR="00692F81">
        <w:rPr>
          <w:rFonts w:eastAsiaTheme="minorHAnsi"/>
          <w:bCs/>
          <w:lang w:eastAsia="en-US"/>
        </w:rPr>
        <w:t>5</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gada</w:t>
      </w:r>
      <w:r w:rsidR="006A27C6">
        <w:rPr>
          <w:rFonts w:eastAsiaTheme="minorHAnsi"/>
          <w:bCs/>
          <w:lang w:eastAsia="en-US"/>
        </w:rPr>
        <w:t xml:space="preserve"> </w:t>
      </w:r>
      <w:r w:rsidR="00494EE9">
        <w:rPr>
          <w:rFonts w:eastAsiaTheme="minorHAnsi"/>
          <w:bCs/>
          <w:lang w:eastAsia="en-US"/>
        </w:rPr>
        <w:t>3</w:t>
      </w:r>
      <w:r w:rsidR="005E0B7F" w:rsidRPr="000502C9">
        <w:rPr>
          <w:rFonts w:eastAsiaTheme="minorHAnsi"/>
          <w:bCs/>
          <w:lang w:eastAsia="en-US"/>
        </w:rPr>
        <w:t>.</w:t>
      </w:r>
      <w:r w:rsidR="00C86C7E" w:rsidRPr="000502C9">
        <w:rPr>
          <w:rFonts w:eastAsiaTheme="minorHAnsi"/>
          <w:bCs/>
          <w:lang w:eastAsia="en-US"/>
        </w:rPr>
        <w:t xml:space="preserve"> </w:t>
      </w:r>
      <w:r w:rsidR="00692F81">
        <w:rPr>
          <w:rFonts w:eastAsiaTheme="minorHAnsi"/>
          <w:bCs/>
          <w:lang w:eastAsia="en-US"/>
        </w:rPr>
        <w:t>martā</w:t>
      </w:r>
    </w:p>
    <w:p w14:paraId="141A66F4" w14:textId="77777777" w:rsidR="00516392" w:rsidRPr="000502C9" w:rsidRDefault="00516392" w:rsidP="005B71DF">
      <w:pPr>
        <w:tabs>
          <w:tab w:val="left" w:pos="7655"/>
        </w:tabs>
        <w:rPr>
          <w:rFonts w:eastAsiaTheme="minorHAnsi"/>
          <w:bCs/>
          <w:lang w:eastAsia="en-US"/>
        </w:rPr>
      </w:pPr>
    </w:p>
    <w:p w14:paraId="53EC5BC8" w14:textId="317729A8"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494EE9">
        <w:rPr>
          <w:rFonts w:eastAsiaTheme="minorHAnsi"/>
          <w:bCs/>
          <w:lang w:eastAsia="en-US"/>
        </w:rPr>
        <w:t>1</w:t>
      </w:r>
      <w:r w:rsidR="00692F81">
        <w:rPr>
          <w:rFonts w:eastAsiaTheme="minorHAnsi"/>
          <w:bCs/>
          <w:lang w:eastAsia="en-US"/>
        </w:rPr>
        <w:t>7</w:t>
      </w:r>
      <w:r w:rsidR="00740D7C">
        <w:rPr>
          <w:rFonts w:eastAsiaTheme="minorHAnsi"/>
          <w:bCs/>
          <w:lang w:eastAsia="en-US"/>
        </w:rPr>
        <w:t>:</w:t>
      </w:r>
      <w:r w:rsidR="00253E21">
        <w:rPr>
          <w:rFonts w:eastAsiaTheme="minorHAnsi"/>
          <w:bCs/>
          <w:lang w:eastAsia="en-US"/>
        </w:rPr>
        <w:t>0</w:t>
      </w:r>
      <w:r w:rsidR="00CC5A8B">
        <w:rPr>
          <w:rFonts w:eastAsiaTheme="minorHAnsi"/>
          <w:bCs/>
          <w:lang w:eastAsia="en-US"/>
        </w:rPr>
        <w:t>0</w:t>
      </w:r>
      <w:r w:rsidR="0099266E">
        <w:rPr>
          <w:rFonts w:eastAsiaTheme="minorHAnsi"/>
          <w:bCs/>
          <w:lang w:eastAsia="en-US"/>
        </w:rPr>
        <w:t>, tiešsaistē</w:t>
      </w:r>
    </w:p>
    <w:p w14:paraId="2D89E9E4" w14:textId="7FA04AC1"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494EE9">
        <w:rPr>
          <w:rFonts w:eastAsiaTheme="minorHAnsi"/>
          <w:bCs/>
          <w:lang w:eastAsia="en-US"/>
        </w:rPr>
        <w:t>1</w:t>
      </w:r>
      <w:r w:rsidR="00692F81">
        <w:rPr>
          <w:rFonts w:eastAsiaTheme="minorHAnsi"/>
          <w:bCs/>
          <w:lang w:eastAsia="en-US"/>
        </w:rPr>
        <w:t>7</w:t>
      </w:r>
      <w:r w:rsidR="00494EE9">
        <w:rPr>
          <w:rFonts w:eastAsiaTheme="minorHAnsi"/>
          <w:bCs/>
          <w:lang w:eastAsia="en-US"/>
        </w:rPr>
        <w:t>:00</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1E7BD0C2" w14:textId="4094B85F" w:rsidR="00692F81" w:rsidRPr="00692F81" w:rsidRDefault="00692F81" w:rsidP="00692F81">
      <w:pPr>
        <w:pStyle w:val="Paraststmeklis"/>
        <w:jc w:val="both"/>
      </w:pPr>
      <w:r>
        <w:t>Ierosinātā jautājuma</w:t>
      </w:r>
      <w:r w:rsidR="00494EE9" w:rsidRPr="00494EE9">
        <w:t xml:space="preserve"> steidzamības pamatojums – </w:t>
      </w:r>
      <w:r w:rsidRPr="00692F81">
        <w:t>04.03.2025. beidzas Limbažu novada teritorijas plānojuma 1.redakcijas publiskās apspriešanas termiņš. Ņemot vērā, ka publiskās apspriešanas periodā ĢeoLatvija.lv sistēmas darbībā bijuši traucējumi, lai nodrošinātu iedzīvotāju pilnvērtīgu līdzdalību Limbažu novada teritorijas plānojuma 1.redakciju publiskajā apspriešanā, tās termiņš būtu pagarināms par divām nedēļām.</w:t>
      </w:r>
      <w:r>
        <w:t xml:space="preserve"> </w:t>
      </w:r>
      <w:r w:rsidRPr="00692F81">
        <w:t>Lai būtu nepārtrauktība, lēmums jāpieņem šodien.</w:t>
      </w:r>
    </w:p>
    <w:p w14:paraId="37E35DC3" w14:textId="2A8D4F0F" w:rsidR="00494EE9" w:rsidRPr="00494EE9" w:rsidRDefault="00494EE9" w:rsidP="00494EE9"/>
    <w:p w14:paraId="5853F35D" w14:textId="77777777" w:rsidR="00494EE9" w:rsidRPr="00494EE9" w:rsidRDefault="00494EE9" w:rsidP="00494EE9">
      <w:pPr>
        <w:rPr>
          <w:b/>
        </w:rPr>
      </w:pPr>
      <w:r w:rsidRPr="00494EE9">
        <w:rPr>
          <w:b/>
        </w:rPr>
        <w:t>Darba kārtība:</w:t>
      </w:r>
    </w:p>
    <w:p w14:paraId="27AC260E" w14:textId="77777777" w:rsidR="00494EE9" w:rsidRPr="00494EE9" w:rsidRDefault="00494EE9" w:rsidP="00494EE9">
      <w:pPr>
        <w:rPr>
          <w:b/>
        </w:rPr>
      </w:pPr>
    </w:p>
    <w:p w14:paraId="40E60EF9" w14:textId="25A383BE" w:rsidR="00692F81" w:rsidRPr="00692F81" w:rsidRDefault="00692F81" w:rsidP="00692F81">
      <w:pPr>
        <w:pStyle w:val="Sarakstarindkopa"/>
        <w:numPr>
          <w:ilvl w:val="0"/>
          <w:numId w:val="48"/>
        </w:numPr>
        <w:spacing w:before="60"/>
        <w:ind w:left="357" w:hanging="357"/>
        <w:jc w:val="both"/>
        <w:rPr>
          <w:color w:val="000000"/>
        </w:rPr>
      </w:pPr>
      <w:r w:rsidRPr="00692F81">
        <w:rPr>
          <w:noProof/>
          <w:color w:val="000000"/>
        </w:rPr>
        <w:t>Par grozījumiem Limbažu novada domes 2024. gada 19. decembra lēmumā “Par Limbažu novada teritorijas plānojuma 1.redakcijas nodošanu publiskai apspriešanai un institūciju atzinumu saņemšanai”</w:t>
      </w:r>
      <w:r>
        <w:rPr>
          <w:noProof/>
          <w:color w:val="000000"/>
        </w:rPr>
        <w:t>.</w:t>
      </w:r>
    </w:p>
    <w:p w14:paraId="17DEC5A7" w14:textId="77777777" w:rsidR="0064585A" w:rsidRDefault="0064585A" w:rsidP="00453BD8">
      <w:pPr>
        <w:jc w:val="both"/>
        <w:rPr>
          <w:b/>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345E496C" w14:textId="3C448AA5" w:rsidR="00692F81" w:rsidRPr="008A6255" w:rsidRDefault="008A6255" w:rsidP="005B71DF">
      <w:pPr>
        <w:autoSpaceDE w:val="0"/>
        <w:autoSpaceDN w:val="0"/>
        <w:adjustRightInd w:val="0"/>
      </w:pPr>
      <w:hyperlink r:id="rId9" w:history="1">
        <w:r w:rsidRPr="008A6255">
          <w:t>https://youtube.com/live/eBeYftnS-90?feature=share</w:t>
        </w:r>
      </w:hyperlink>
    </w:p>
    <w:p w14:paraId="30E9FFBC" w14:textId="203374AD"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1CE5FA31" w14:textId="77777777" w:rsidR="001F121B" w:rsidRPr="00D36D83" w:rsidRDefault="001F121B" w:rsidP="001F121B">
      <w:pPr>
        <w:jc w:val="both"/>
      </w:pPr>
      <w:r w:rsidRPr="00D36D83">
        <w:rPr>
          <w:b/>
          <w:bCs/>
        </w:rPr>
        <w:t>Sēdi protokolē:</w:t>
      </w:r>
      <w:r w:rsidRPr="00D36D83">
        <w:t xml:space="preserve"> Limbažu novada pašvaldības </w:t>
      </w:r>
      <w:r>
        <w:t>Centrālās pārvaldes</w:t>
      </w:r>
      <w:r w:rsidRPr="00D36D83">
        <w:rPr>
          <w:bCs/>
          <w:lang w:eastAsia="en-US"/>
        </w:rPr>
        <w:t xml:space="preserve"> </w:t>
      </w:r>
      <w:r w:rsidRPr="000532A7">
        <w:t>Dokumentu pārvaldības un klientu apkalpošanas nodaļas</w:t>
      </w:r>
      <w:r>
        <w:t xml:space="preserve"> </w:t>
      </w:r>
      <w:r w:rsidRPr="00D36D83">
        <w:t>lietvede Dace Tauriņa.</w:t>
      </w:r>
    </w:p>
    <w:p w14:paraId="0C6FA3DF" w14:textId="77777777" w:rsidR="00516392" w:rsidRPr="000502C9" w:rsidRDefault="00516392" w:rsidP="005B71DF">
      <w:pPr>
        <w:autoSpaceDE w:val="0"/>
        <w:autoSpaceDN w:val="0"/>
        <w:adjustRightInd w:val="0"/>
        <w:jc w:val="both"/>
        <w:rPr>
          <w:rFonts w:eastAsiaTheme="minorHAnsi"/>
        </w:rPr>
      </w:pPr>
    </w:p>
    <w:p w14:paraId="45D55D46" w14:textId="695F62A4" w:rsidR="00C86527" w:rsidRPr="00EB080C" w:rsidRDefault="004D01B0" w:rsidP="00C86527">
      <w:pPr>
        <w:jc w:val="both"/>
        <w:rPr>
          <w:bCs/>
        </w:rPr>
      </w:pPr>
      <w:r w:rsidRPr="00EB080C">
        <w:rPr>
          <w:rFonts w:eastAsiaTheme="minorHAnsi"/>
          <w:b/>
          <w:bCs/>
        </w:rPr>
        <w:t>S</w:t>
      </w:r>
      <w:r w:rsidR="004048B3" w:rsidRPr="00EB080C">
        <w:rPr>
          <w:rFonts w:eastAsiaTheme="minorHAnsi"/>
          <w:b/>
          <w:bCs/>
        </w:rPr>
        <w:t>ēdē piedalās deputāti</w:t>
      </w:r>
      <w:r w:rsidR="004048B3" w:rsidRPr="00EB080C">
        <w:rPr>
          <w:b/>
          <w:bCs/>
        </w:rPr>
        <w:t xml:space="preserve">: </w:t>
      </w:r>
      <w:bookmarkStart w:id="0" w:name="_Hlk160712262"/>
      <w:r w:rsidR="00EB080C" w:rsidRPr="00EB080C">
        <w:rPr>
          <w:bCs/>
        </w:rPr>
        <w:t xml:space="preserve">Māris </w:t>
      </w:r>
      <w:proofErr w:type="spellStart"/>
      <w:r w:rsidR="00EB080C" w:rsidRPr="00EB080C">
        <w:rPr>
          <w:bCs/>
        </w:rPr>
        <w:t>Beļaunieks</w:t>
      </w:r>
      <w:proofErr w:type="spellEnd"/>
      <w:r w:rsidR="00EB080C" w:rsidRPr="00EB080C">
        <w:rPr>
          <w:bCs/>
        </w:rPr>
        <w:t xml:space="preserve">, </w:t>
      </w:r>
      <w:r w:rsidR="00C50430" w:rsidRPr="00EB080C">
        <w:rPr>
          <w:rFonts w:eastAsia="Calibri"/>
          <w:szCs w:val="22"/>
          <w:lang w:eastAsia="en-US"/>
        </w:rPr>
        <w:t xml:space="preserve">Andris Garklāvs, </w:t>
      </w:r>
      <w:r w:rsidR="003A5BBC" w:rsidRPr="00EB080C">
        <w:rPr>
          <w:bCs/>
        </w:rPr>
        <w:t xml:space="preserve">Lija </w:t>
      </w:r>
      <w:proofErr w:type="spellStart"/>
      <w:r w:rsidR="003A5BBC" w:rsidRPr="00EB080C">
        <w:rPr>
          <w:bCs/>
        </w:rPr>
        <w:t>Jokste</w:t>
      </w:r>
      <w:proofErr w:type="spellEnd"/>
      <w:r w:rsidR="003A5BBC" w:rsidRPr="00EB080C">
        <w:rPr>
          <w:bCs/>
        </w:rPr>
        <w:t xml:space="preserve">, Aigars </w:t>
      </w:r>
      <w:proofErr w:type="spellStart"/>
      <w:r w:rsidR="003A5BBC" w:rsidRPr="00EB080C">
        <w:rPr>
          <w:bCs/>
        </w:rPr>
        <w:t>Legzdiņš</w:t>
      </w:r>
      <w:proofErr w:type="spellEnd"/>
      <w:r w:rsidR="00494EE9">
        <w:rPr>
          <w:bCs/>
        </w:rPr>
        <w:t>,</w:t>
      </w:r>
      <w:r w:rsidR="00EB080C">
        <w:rPr>
          <w:bCs/>
        </w:rPr>
        <w:t xml:space="preserve"> </w:t>
      </w:r>
      <w:r w:rsidR="00012801" w:rsidRPr="00EB080C">
        <w:rPr>
          <w:bCs/>
        </w:rPr>
        <w:t xml:space="preserve">Dāvis Melnalksnis, Kristaps </w:t>
      </w:r>
      <w:proofErr w:type="spellStart"/>
      <w:r w:rsidR="00012801" w:rsidRPr="00EB080C">
        <w:rPr>
          <w:bCs/>
        </w:rPr>
        <w:t>Močāns</w:t>
      </w:r>
      <w:proofErr w:type="spellEnd"/>
      <w:r w:rsidR="00012801" w:rsidRPr="00EB080C">
        <w:rPr>
          <w:bCs/>
        </w:rPr>
        <w:t xml:space="preserve">, </w:t>
      </w:r>
      <w:r w:rsidR="00692F81" w:rsidRPr="00EB080C">
        <w:rPr>
          <w:rFonts w:eastAsia="Calibri"/>
          <w:szCs w:val="22"/>
          <w:lang w:eastAsia="en-US"/>
        </w:rPr>
        <w:t xml:space="preserve">Valdis </w:t>
      </w:r>
      <w:proofErr w:type="spellStart"/>
      <w:r w:rsidR="00692F81" w:rsidRPr="00EB080C">
        <w:rPr>
          <w:rFonts w:eastAsia="Calibri"/>
          <w:szCs w:val="22"/>
          <w:lang w:eastAsia="en-US"/>
        </w:rPr>
        <w:t>Možvillo</w:t>
      </w:r>
      <w:proofErr w:type="spellEnd"/>
      <w:r w:rsidR="00692F81">
        <w:rPr>
          <w:rFonts w:eastAsia="Calibri"/>
          <w:szCs w:val="22"/>
          <w:lang w:eastAsia="en-US"/>
        </w:rPr>
        <w:t xml:space="preserve">, </w:t>
      </w:r>
      <w:r w:rsidR="00692F81" w:rsidRPr="00EB080C">
        <w:rPr>
          <w:rFonts w:eastAsia="Calibri"/>
          <w:szCs w:val="22"/>
          <w:lang w:eastAsia="en-US"/>
        </w:rPr>
        <w:t>Arvīds Ozols</w:t>
      </w:r>
      <w:r w:rsidR="00692F81">
        <w:rPr>
          <w:rFonts w:eastAsia="Calibri"/>
          <w:szCs w:val="22"/>
          <w:lang w:eastAsia="en-US"/>
        </w:rPr>
        <w:t>,</w:t>
      </w:r>
      <w:r w:rsidR="00692F81" w:rsidRPr="00EB080C">
        <w:rPr>
          <w:rFonts w:eastAsia="Calibri"/>
          <w:szCs w:val="22"/>
          <w:lang w:eastAsia="en-US"/>
        </w:rPr>
        <w:t xml:space="preserve"> </w:t>
      </w:r>
      <w:r w:rsidR="003A5BBC" w:rsidRPr="00EB080C">
        <w:rPr>
          <w:bCs/>
        </w:rPr>
        <w:t>Rūdolfs Pelēkais,</w:t>
      </w:r>
      <w:r w:rsidR="003A5BBC" w:rsidRPr="00EB080C">
        <w:rPr>
          <w:rFonts w:eastAsia="Calibri"/>
          <w:szCs w:val="22"/>
          <w:lang w:eastAsia="en-US"/>
        </w:rPr>
        <w:t xml:space="preserve"> </w:t>
      </w:r>
      <w:r w:rsidR="00C50430" w:rsidRPr="00EB080C">
        <w:rPr>
          <w:bCs/>
        </w:rPr>
        <w:t xml:space="preserve">Jānis Remess, </w:t>
      </w:r>
      <w:r w:rsidR="00EB080C" w:rsidRPr="00EB080C">
        <w:rPr>
          <w:bCs/>
        </w:rPr>
        <w:t xml:space="preserve">Ziedonis </w:t>
      </w:r>
      <w:proofErr w:type="spellStart"/>
      <w:r w:rsidR="00EB080C" w:rsidRPr="00EB080C">
        <w:rPr>
          <w:bCs/>
        </w:rPr>
        <w:t>Rubezis</w:t>
      </w:r>
      <w:proofErr w:type="spellEnd"/>
      <w:r w:rsidR="00EB080C" w:rsidRPr="00EB080C">
        <w:rPr>
          <w:bCs/>
        </w:rPr>
        <w:t xml:space="preserve">, </w:t>
      </w:r>
      <w:r w:rsidR="003A5BBC" w:rsidRPr="00EB080C">
        <w:rPr>
          <w:bCs/>
        </w:rPr>
        <w:t xml:space="preserve">Dagnis </w:t>
      </w:r>
      <w:proofErr w:type="spellStart"/>
      <w:r w:rsidR="003A5BBC" w:rsidRPr="00EB080C">
        <w:rPr>
          <w:bCs/>
        </w:rPr>
        <w:t>Straubergs</w:t>
      </w:r>
      <w:proofErr w:type="spellEnd"/>
      <w:r w:rsidR="00ED3288" w:rsidRPr="00EB080C">
        <w:rPr>
          <w:bCs/>
        </w:rPr>
        <w:t xml:space="preserve">, </w:t>
      </w:r>
      <w:r w:rsidR="00012801" w:rsidRPr="00EB080C">
        <w:rPr>
          <w:bCs/>
        </w:rPr>
        <w:t>Regīna Tamane</w:t>
      </w:r>
      <w:r w:rsidR="00C50430" w:rsidRPr="00EB080C">
        <w:rPr>
          <w:bCs/>
        </w:rPr>
        <w:t>.</w:t>
      </w:r>
      <w:bookmarkEnd w:id="0"/>
    </w:p>
    <w:p w14:paraId="241BDCCD" w14:textId="77777777" w:rsidR="00D64E27" w:rsidRPr="00EB080C" w:rsidRDefault="00D64E27" w:rsidP="00C86527">
      <w:pPr>
        <w:jc w:val="both"/>
        <w:rPr>
          <w:rFonts w:eastAsiaTheme="minorHAnsi"/>
          <w:b/>
          <w:bCs/>
        </w:rPr>
      </w:pPr>
    </w:p>
    <w:p w14:paraId="0FCBA0C9" w14:textId="05E97CA4" w:rsidR="00C07328" w:rsidRPr="00EB080C" w:rsidRDefault="00C07328" w:rsidP="00C86527">
      <w:pPr>
        <w:jc w:val="both"/>
        <w:rPr>
          <w:b/>
          <w:bCs/>
        </w:rPr>
      </w:pPr>
      <w:r w:rsidRPr="00EB080C">
        <w:rPr>
          <w:rFonts w:eastAsiaTheme="minorHAnsi"/>
          <w:b/>
          <w:bCs/>
        </w:rPr>
        <w:t>Sēdē nepiedalās deputāt</w:t>
      </w:r>
      <w:r w:rsidR="00494EE9">
        <w:rPr>
          <w:rFonts w:eastAsiaTheme="minorHAnsi"/>
          <w:b/>
          <w:bCs/>
        </w:rPr>
        <w:t>i</w:t>
      </w:r>
      <w:r w:rsidRPr="00EB080C">
        <w:rPr>
          <w:b/>
          <w:bCs/>
        </w:rPr>
        <w:t>:</w:t>
      </w:r>
      <w:r w:rsidR="00564269" w:rsidRPr="00EB080C">
        <w:rPr>
          <w:bCs/>
        </w:rPr>
        <w:t xml:space="preserve"> </w:t>
      </w:r>
      <w:r w:rsidR="00692F81" w:rsidRPr="00EB080C">
        <w:rPr>
          <w:bCs/>
        </w:rPr>
        <w:t>Andis Zaļaiskalns</w:t>
      </w:r>
      <w:r w:rsidR="00692F81" w:rsidRPr="00EB080C">
        <w:rPr>
          <w:rFonts w:eastAsia="Calibri"/>
          <w:szCs w:val="22"/>
          <w:lang w:eastAsia="en-US"/>
        </w:rPr>
        <w:t xml:space="preserve"> </w:t>
      </w:r>
      <w:r w:rsidR="00494EE9" w:rsidRPr="00EB080C">
        <w:rPr>
          <w:rFonts w:eastAsia="Calibri"/>
          <w:szCs w:val="22"/>
          <w:lang w:eastAsia="en-US"/>
        </w:rPr>
        <w:t>(</w:t>
      </w:r>
      <w:r w:rsidR="00692F81">
        <w:rPr>
          <w:rFonts w:eastAsia="Calibri"/>
          <w:szCs w:val="22"/>
          <w:lang w:eastAsia="en-US"/>
        </w:rPr>
        <w:t>ir informējis, ka nepiedalīsies</w:t>
      </w:r>
      <w:r w:rsidR="00494EE9" w:rsidRPr="00EB080C">
        <w:rPr>
          <w:rFonts w:eastAsia="Calibri"/>
          <w:szCs w:val="22"/>
          <w:lang w:eastAsia="en-US"/>
        </w:rPr>
        <w:t>)</w:t>
      </w:r>
      <w:r w:rsidR="00494EE9">
        <w:rPr>
          <w:rFonts w:eastAsia="Calibri"/>
          <w:szCs w:val="22"/>
          <w:lang w:eastAsia="en-US"/>
        </w:rPr>
        <w:t>,</w:t>
      </w:r>
      <w:r w:rsidR="00494EE9" w:rsidRPr="00494EE9">
        <w:rPr>
          <w:bCs/>
        </w:rPr>
        <w:t xml:space="preserve"> </w:t>
      </w:r>
      <w:r w:rsidR="00494EE9" w:rsidRPr="00EB080C">
        <w:rPr>
          <w:bCs/>
        </w:rPr>
        <w:t xml:space="preserve">Edmunds </w:t>
      </w:r>
      <w:proofErr w:type="spellStart"/>
      <w:r w:rsidR="00494EE9" w:rsidRPr="00EB080C">
        <w:rPr>
          <w:bCs/>
        </w:rPr>
        <w:t>Zeidmanis</w:t>
      </w:r>
      <w:proofErr w:type="spellEnd"/>
      <w:r w:rsidR="00494EE9">
        <w:rPr>
          <w:bCs/>
        </w:rPr>
        <w:t xml:space="preserve"> </w:t>
      </w:r>
      <w:r w:rsidR="00494EE9" w:rsidRPr="00EB080C">
        <w:rPr>
          <w:rFonts w:eastAsia="Calibri"/>
          <w:szCs w:val="22"/>
          <w:lang w:eastAsia="en-US"/>
        </w:rPr>
        <w:t>(iemesls nav zināms)</w:t>
      </w:r>
      <w:r w:rsidR="00564269" w:rsidRPr="00EB080C">
        <w:rPr>
          <w:bCs/>
        </w:rPr>
        <w:t>.</w:t>
      </w:r>
    </w:p>
    <w:p w14:paraId="148A4D25" w14:textId="77777777" w:rsidR="00C07328" w:rsidRPr="00EB080C" w:rsidRDefault="00C07328" w:rsidP="00C86527">
      <w:pPr>
        <w:jc w:val="both"/>
        <w:rPr>
          <w:rFonts w:eastAsiaTheme="minorHAnsi"/>
          <w:b/>
          <w:bCs/>
        </w:rPr>
      </w:pPr>
    </w:p>
    <w:p w14:paraId="7F7F3196" w14:textId="5059AAA2" w:rsidR="006975BA" w:rsidRDefault="004D01B0" w:rsidP="008A6255">
      <w:pPr>
        <w:jc w:val="both"/>
        <w:rPr>
          <w:bCs/>
        </w:rPr>
      </w:pPr>
      <w:r w:rsidRPr="008A6255">
        <w:rPr>
          <w:rFonts w:eastAsiaTheme="minorHAnsi"/>
          <w:b/>
          <w:bCs/>
        </w:rPr>
        <w:t>S</w:t>
      </w:r>
      <w:r w:rsidR="0092029E" w:rsidRPr="008A6255">
        <w:rPr>
          <w:rFonts w:eastAsiaTheme="minorHAnsi"/>
          <w:b/>
          <w:bCs/>
        </w:rPr>
        <w:t>ēdē piedalās</w:t>
      </w:r>
      <w:r w:rsidR="0092029E" w:rsidRPr="008A6255">
        <w:rPr>
          <w:b/>
          <w:bCs/>
        </w:rPr>
        <w:t xml:space="preserve">: </w:t>
      </w:r>
      <w:r w:rsidR="008A6255" w:rsidRPr="008A6255">
        <w:rPr>
          <w:bCs/>
        </w:rPr>
        <w:t>Aiga Briede</w:t>
      </w:r>
      <w:r w:rsidR="008A6255">
        <w:rPr>
          <w:bCs/>
        </w:rPr>
        <w:t xml:space="preserve">, </w:t>
      </w:r>
      <w:r w:rsidR="008A6255" w:rsidRPr="008A6255">
        <w:rPr>
          <w:bCs/>
        </w:rPr>
        <w:t xml:space="preserve">Aiva </w:t>
      </w:r>
      <w:proofErr w:type="spellStart"/>
      <w:r w:rsidR="008A6255" w:rsidRPr="008A6255">
        <w:rPr>
          <w:bCs/>
        </w:rPr>
        <w:t>Miškovska</w:t>
      </w:r>
      <w:proofErr w:type="spellEnd"/>
      <w:r w:rsidR="008A6255">
        <w:rPr>
          <w:bCs/>
        </w:rPr>
        <w:t xml:space="preserve">, </w:t>
      </w:r>
      <w:r w:rsidR="008A6255" w:rsidRPr="008A6255">
        <w:rPr>
          <w:bCs/>
        </w:rPr>
        <w:t>Anda Timermane</w:t>
      </w:r>
      <w:r w:rsidR="008A6255">
        <w:rPr>
          <w:bCs/>
        </w:rPr>
        <w:t xml:space="preserve">, </w:t>
      </w:r>
      <w:r w:rsidR="008A6255" w:rsidRPr="008A6255">
        <w:rPr>
          <w:bCs/>
        </w:rPr>
        <w:t>Anna Siliņa-Garklāva</w:t>
      </w:r>
      <w:r w:rsidR="008A6255">
        <w:rPr>
          <w:bCs/>
        </w:rPr>
        <w:t xml:space="preserve">, </w:t>
      </w:r>
      <w:r w:rsidR="008A6255" w:rsidRPr="008A6255">
        <w:rPr>
          <w:bCs/>
        </w:rPr>
        <w:t xml:space="preserve">Antra </w:t>
      </w:r>
      <w:proofErr w:type="spellStart"/>
      <w:r w:rsidR="008A6255" w:rsidRPr="008A6255">
        <w:rPr>
          <w:bCs/>
        </w:rPr>
        <w:t>Kamala</w:t>
      </w:r>
      <w:proofErr w:type="spellEnd"/>
      <w:r w:rsidR="008A6255">
        <w:rPr>
          <w:bCs/>
        </w:rPr>
        <w:t xml:space="preserve">, </w:t>
      </w:r>
      <w:r w:rsidR="008A6255" w:rsidRPr="008A6255">
        <w:rPr>
          <w:bCs/>
        </w:rPr>
        <w:t xml:space="preserve">Evija </w:t>
      </w:r>
      <w:proofErr w:type="spellStart"/>
      <w:r w:rsidR="008A6255" w:rsidRPr="008A6255">
        <w:rPr>
          <w:bCs/>
        </w:rPr>
        <w:t>Keisele</w:t>
      </w:r>
      <w:proofErr w:type="spellEnd"/>
      <w:r w:rsidR="008A6255">
        <w:rPr>
          <w:bCs/>
        </w:rPr>
        <w:t xml:space="preserve">, </w:t>
      </w:r>
      <w:r w:rsidR="008A6255" w:rsidRPr="008A6255">
        <w:rPr>
          <w:bCs/>
        </w:rPr>
        <w:t xml:space="preserve">Gunita </w:t>
      </w:r>
      <w:proofErr w:type="spellStart"/>
      <w:r w:rsidR="008A6255" w:rsidRPr="008A6255">
        <w:rPr>
          <w:bCs/>
        </w:rPr>
        <w:t>Meļķe</w:t>
      </w:r>
      <w:proofErr w:type="spellEnd"/>
      <w:r w:rsidR="008A6255">
        <w:rPr>
          <w:bCs/>
        </w:rPr>
        <w:t>-</w:t>
      </w:r>
      <w:r w:rsidR="008A6255" w:rsidRPr="008A6255">
        <w:rPr>
          <w:bCs/>
        </w:rPr>
        <w:t>Kažoka</w:t>
      </w:r>
      <w:r w:rsidR="008A6255">
        <w:rPr>
          <w:bCs/>
        </w:rPr>
        <w:t xml:space="preserve">, </w:t>
      </w:r>
      <w:r w:rsidR="008A6255" w:rsidRPr="008A6255">
        <w:rPr>
          <w:bCs/>
        </w:rPr>
        <w:t xml:space="preserve">Ieva </w:t>
      </w:r>
      <w:proofErr w:type="spellStart"/>
      <w:r w:rsidR="008A6255" w:rsidRPr="008A6255">
        <w:rPr>
          <w:bCs/>
        </w:rPr>
        <w:t>Mahte</w:t>
      </w:r>
      <w:proofErr w:type="spellEnd"/>
      <w:r w:rsidR="008A6255">
        <w:rPr>
          <w:bCs/>
        </w:rPr>
        <w:t xml:space="preserve">, </w:t>
      </w:r>
      <w:r w:rsidR="008A6255" w:rsidRPr="008A6255">
        <w:rPr>
          <w:bCs/>
        </w:rPr>
        <w:t>Ilona Zeltiņa</w:t>
      </w:r>
      <w:r w:rsidR="008A6255">
        <w:rPr>
          <w:bCs/>
        </w:rPr>
        <w:t xml:space="preserve">, </w:t>
      </w:r>
      <w:r w:rsidR="008A6255" w:rsidRPr="008A6255">
        <w:rPr>
          <w:bCs/>
        </w:rPr>
        <w:t>Ineta Cīrule</w:t>
      </w:r>
      <w:r w:rsidR="008A6255">
        <w:rPr>
          <w:bCs/>
        </w:rPr>
        <w:t xml:space="preserve">, </w:t>
      </w:r>
      <w:r w:rsidR="008A6255" w:rsidRPr="008A6255">
        <w:rPr>
          <w:bCs/>
        </w:rPr>
        <w:t xml:space="preserve">Iveta </w:t>
      </w:r>
      <w:proofErr w:type="spellStart"/>
      <w:r w:rsidR="008A6255" w:rsidRPr="008A6255">
        <w:rPr>
          <w:bCs/>
        </w:rPr>
        <w:t>Umule</w:t>
      </w:r>
      <w:proofErr w:type="spellEnd"/>
      <w:r w:rsidR="008A6255">
        <w:rPr>
          <w:bCs/>
        </w:rPr>
        <w:t xml:space="preserve">, </w:t>
      </w:r>
      <w:proofErr w:type="spellStart"/>
      <w:r w:rsidR="008A6255" w:rsidRPr="008A6255">
        <w:rPr>
          <w:bCs/>
        </w:rPr>
        <w:lastRenderedPageBreak/>
        <w:t>Izita</w:t>
      </w:r>
      <w:proofErr w:type="spellEnd"/>
      <w:r w:rsidR="008A6255" w:rsidRPr="008A6255">
        <w:rPr>
          <w:bCs/>
        </w:rPr>
        <w:t xml:space="preserve"> Kļaviņa</w:t>
      </w:r>
      <w:r w:rsidR="008A6255">
        <w:rPr>
          <w:bCs/>
        </w:rPr>
        <w:t xml:space="preserve">, </w:t>
      </w:r>
      <w:r w:rsidR="008A6255" w:rsidRPr="008A6255">
        <w:rPr>
          <w:bCs/>
        </w:rPr>
        <w:t xml:space="preserve">Kristiāna </w:t>
      </w:r>
      <w:proofErr w:type="spellStart"/>
      <w:r w:rsidR="008A6255" w:rsidRPr="008A6255">
        <w:rPr>
          <w:bCs/>
        </w:rPr>
        <w:t>Pamše</w:t>
      </w:r>
      <w:proofErr w:type="spellEnd"/>
      <w:r w:rsidR="008A6255">
        <w:rPr>
          <w:bCs/>
        </w:rPr>
        <w:t xml:space="preserve">, </w:t>
      </w:r>
      <w:r w:rsidR="008A6255" w:rsidRPr="008A6255">
        <w:rPr>
          <w:bCs/>
        </w:rPr>
        <w:t>Liene Berga</w:t>
      </w:r>
      <w:r w:rsidR="008A6255">
        <w:rPr>
          <w:bCs/>
        </w:rPr>
        <w:t xml:space="preserve">, </w:t>
      </w:r>
      <w:r w:rsidR="008A6255" w:rsidRPr="008A6255">
        <w:rPr>
          <w:bCs/>
        </w:rPr>
        <w:t>Lāsma Liepiņa</w:t>
      </w:r>
      <w:r w:rsidR="008A6255">
        <w:rPr>
          <w:bCs/>
        </w:rPr>
        <w:t xml:space="preserve">, </w:t>
      </w:r>
      <w:r w:rsidR="008A6255" w:rsidRPr="008A6255">
        <w:rPr>
          <w:bCs/>
        </w:rPr>
        <w:t xml:space="preserve">Līga </w:t>
      </w:r>
      <w:proofErr w:type="spellStart"/>
      <w:r w:rsidR="008A6255" w:rsidRPr="008A6255">
        <w:rPr>
          <w:bCs/>
        </w:rPr>
        <w:t>Viļčinska</w:t>
      </w:r>
      <w:proofErr w:type="spellEnd"/>
      <w:r w:rsidR="008A6255">
        <w:rPr>
          <w:bCs/>
        </w:rPr>
        <w:t xml:space="preserve">, </w:t>
      </w:r>
      <w:r w:rsidR="008A6255" w:rsidRPr="008A6255">
        <w:rPr>
          <w:bCs/>
        </w:rPr>
        <w:t xml:space="preserve">Mārtiņš </w:t>
      </w:r>
      <w:proofErr w:type="spellStart"/>
      <w:r w:rsidR="008A6255" w:rsidRPr="008A6255">
        <w:rPr>
          <w:bCs/>
        </w:rPr>
        <w:t>Grāvelsiņš</w:t>
      </w:r>
      <w:proofErr w:type="spellEnd"/>
      <w:r w:rsidR="008A6255">
        <w:rPr>
          <w:bCs/>
        </w:rPr>
        <w:t xml:space="preserve">, </w:t>
      </w:r>
      <w:r w:rsidR="008A6255" w:rsidRPr="008A6255">
        <w:rPr>
          <w:bCs/>
        </w:rPr>
        <w:t>Raimonds Straume</w:t>
      </w:r>
      <w:r w:rsidR="008A6255">
        <w:rPr>
          <w:bCs/>
        </w:rPr>
        <w:t xml:space="preserve">, </w:t>
      </w:r>
      <w:r w:rsidR="008A6255" w:rsidRPr="008A6255">
        <w:rPr>
          <w:bCs/>
        </w:rPr>
        <w:t>Sandra Paegle</w:t>
      </w:r>
      <w:r w:rsidR="008A6255">
        <w:rPr>
          <w:bCs/>
        </w:rPr>
        <w:t xml:space="preserve">, </w:t>
      </w:r>
      <w:r w:rsidR="008A6255" w:rsidRPr="008A6255">
        <w:rPr>
          <w:bCs/>
        </w:rPr>
        <w:t xml:space="preserve">Sandra </w:t>
      </w:r>
      <w:proofErr w:type="spellStart"/>
      <w:r w:rsidR="008A6255" w:rsidRPr="008A6255">
        <w:rPr>
          <w:bCs/>
        </w:rPr>
        <w:t>Smiltniece</w:t>
      </w:r>
      <w:proofErr w:type="spellEnd"/>
      <w:r w:rsidR="008A6255">
        <w:rPr>
          <w:bCs/>
        </w:rPr>
        <w:t xml:space="preserve">, </w:t>
      </w:r>
      <w:r w:rsidR="008A6255" w:rsidRPr="008A6255">
        <w:rPr>
          <w:bCs/>
        </w:rPr>
        <w:t xml:space="preserve">Santa </w:t>
      </w:r>
      <w:proofErr w:type="spellStart"/>
      <w:r w:rsidR="008A6255" w:rsidRPr="008A6255">
        <w:rPr>
          <w:bCs/>
        </w:rPr>
        <w:t>Čingule</w:t>
      </w:r>
      <w:proofErr w:type="spellEnd"/>
      <w:r w:rsidR="008A6255">
        <w:rPr>
          <w:bCs/>
        </w:rPr>
        <w:t xml:space="preserve">, </w:t>
      </w:r>
      <w:r w:rsidR="008A6255" w:rsidRPr="008A6255">
        <w:rPr>
          <w:bCs/>
        </w:rPr>
        <w:t xml:space="preserve">Sarma </w:t>
      </w:r>
      <w:proofErr w:type="spellStart"/>
      <w:r w:rsidR="008A6255" w:rsidRPr="008A6255">
        <w:rPr>
          <w:bCs/>
        </w:rPr>
        <w:t>Kacara</w:t>
      </w:r>
      <w:proofErr w:type="spellEnd"/>
      <w:r w:rsidR="008A6255">
        <w:rPr>
          <w:bCs/>
        </w:rPr>
        <w:t xml:space="preserve">, </w:t>
      </w:r>
      <w:r w:rsidR="008A6255" w:rsidRPr="008A6255">
        <w:rPr>
          <w:bCs/>
        </w:rPr>
        <w:t xml:space="preserve">Ārija </w:t>
      </w:r>
      <w:proofErr w:type="spellStart"/>
      <w:r w:rsidR="008A6255" w:rsidRPr="008A6255">
        <w:rPr>
          <w:bCs/>
        </w:rPr>
        <w:t>Mikša</w:t>
      </w:r>
      <w:proofErr w:type="spellEnd"/>
      <w:r w:rsidR="008A6255">
        <w:rPr>
          <w:bCs/>
        </w:rPr>
        <w:t>.</w:t>
      </w:r>
    </w:p>
    <w:p w14:paraId="06E648F4" w14:textId="77777777" w:rsidR="00AB5140" w:rsidRDefault="00AB5140" w:rsidP="000678D8">
      <w:pPr>
        <w:jc w:val="both"/>
        <w:rPr>
          <w:bCs/>
        </w:rPr>
      </w:pPr>
    </w:p>
    <w:p w14:paraId="12A81AF0" w14:textId="77777777" w:rsidR="00D07F39" w:rsidRPr="00D07F39" w:rsidRDefault="00D07F39" w:rsidP="004C2C8E">
      <w:pPr>
        <w:jc w:val="both"/>
        <w:rPr>
          <w:bCs/>
        </w:rPr>
      </w:pPr>
    </w:p>
    <w:p w14:paraId="51C1E9D5" w14:textId="61060ACA" w:rsidR="009564BF" w:rsidRPr="009564BF" w:rsidRDefault="009564BF" w:rsidP="004C2C8E">
      <w:pPr>
        <w:jc w:val="both"/>
        <w:rPr>
          <w:b/>
          <w:bCs/>
        </w:rPr>
      </w:pPr>
      <w:r w:rsidRPr="009564BF">
        <w:rPr>
          <w:b/>
          <w:bCs/>
        </w:rPr>
        <w:t>Lēmums Nr.</w:t>
      </w:r>
      <w:r w:rsidR="00692F81">
        <w:rPr>
          <w:b/>
          <w:bCs/>
        </w:rPr>
        <w:t>152</w:t>
      </w:r>
    </w:p>
    <w:p w14:paraId="37C8F627" w14:textId="591F104B" w:rsidR="00453BD8" w:rsidRPr="00D64E27" w:rsidRDefault="00692F81" w:rsidP="00453BD8">
      <w:pPr>
        <w:keepNext/>
        <w:jc w:val="center"/>
        <w:outlineLvl w:val="0"/>
        <w:rPr>
          <w:b/>
          <w:bCs/>
          <w:lang w:eastAsia="en-US"/>
        </w:rPr>
      </w:pPr>
      <w:r>
        <w:rPr>
          <w:b/>
          <w:bCs/>
          <w:lang w:eastAsia="en-US"/>
        </w:rPr>
        <w:t>1</w:t>
      </w:r>
      <w:r w:rsidR="00453BD8" w:rsidRPr="00D64E27">
        <w:rPr>
          <w:b/>
          <w:bCs/>
          <w:lang w:eastAsia="en-US"/>
        </w:rPr>
        <w:t>.</w:t>
      </w:r>
    </w:p>
    <w:p w14:paraId="05B5231D" w14:textId="77777777" w:rsidR="00692F81" w:rsidRPr="00692F81" w:rsidRDefault="00692F81" w:rsidP="00692F81">
      <w:pPr>
        <w:pBdr>
          <w:bottom w:val="single" w:sz="6" w:space="1" w:color="auto"/>
        </w:pBdr>
        <w:jc w:val="both"/>
        <w:rPr>
          <w:b/>
          <w:bCs/>
        </w:rPr>
      </w:pPr>
      <w:r w:rsidRPr="00692F81">
        <w:rPr>
          <w:b/>
          <w:bCs/>
          <w:noProof/>
        </w:rPr>
        <w:t>Par grozījumiem Limbažu novada domes 2024. gada 19. decembra lēmumā “Par Limbažu novada teritorijas plānojuma 1.redakcijas nodošanu publiskai apspriešanai un institūciju atzinumu saņemšanai”</w:t>
      </w:r>
    </w:p>
    <w:p w14:paraId="1110B407" w14:textId="6F3A031D" w:rsidR="00692F81" w:rsidRPr="00692F81" w:rsidRDefault="00692F81" w:rsidP="00692F81">
      <w:pPr>
        <w:jc w:val="center"/>
      </w:pPr>
      <w:r w:rsidRPr="00692F81">
        <w:t xml:space="preserve">Ziņo Dagnis </w:t>
      </w:r>
      <w:proofErr w:type="spellStart"/>
      <w:r w:rsidRPr="00692F81">
        <w:t>Straubergs</w:t>
      </w:r>
      <w:proofErr w:type="spellEnd"/>
      <w:r w:rsidR="00601739">
        <w:t xml:space="preserve">, debatēs piedalās Māris </w:t>
      </w:r>
      <w:proofErr w:type="spellStart"/>
      <w:r w:rsidR="00601739">
        <w:t>Beļaunieks</w:t>
      </w:r>
      <w:proofErr w:type="spellEnd"/>
      <w:r w:rsidR="00601739">
        <w:t>, Arvīds Ozols, Andris Garklāvs</w:t>
      </w:r>
    </w:p>
    <w:p w14:paraId="48D735A0" w14:textId="77777777" w:rsidR="00692F81" w:rsidRPr="00692F81" w:rsidRDefault="00692F81" w:rsidP="00692F81">
      <w:pPr>
        <w:jc w:val="center"/>
        <w:rPr>
          <w:rFonts w:eastAsia="Calibri"/>
          <w:b/>
          <w:bCs/>
        </w:rPr>
      </w:pPr>
    </w:p>
    <w:p w14:paraId="0331271A" w14:textId="77777777" w:rsidR="00692F81" w:rsidRPr="00692F81" w:rsidRDefault="00692F81" w:rsidP="00692F81">
      <w:pPr>
        <w:widowControl w:val="0"/>
        <w:adjustRightInd w:val="0"/>
        <w:ind w:firstLine="720"/>
        <w:jc w:val="both"/>
        <w:textAlignment w:val="baseline"/>
        <w:rPr>
          <w:bCs/>
        </w:rPr>
      </w:pPr>
      <w:r w:rsidRPr="00692F81">
        <w:t xml:space="preserve">Pamatojoties uz Limbažu novada domes 2023. gada 26. janvāra lēmumu Nr.54 “Par Limbažu novada teritorijas plānojuma izstrādes uzsākšanu” </w:t>
      </w:r>
      <w:r w:rsidRPr="00692F81">
        <w:rPr>
          <w:bCs/>
        </w:rPr>
        <w:t xml:space="preserve">(protokols Nr.2, 54.) tika uzsākta Limbažu novada teritorijas plānojuma izstrāde (turpmāk – Teritorijas plānojums). </w:t>
      </w:r>
    </w:p>
    <w:p w14:paraId="0FB5BA1C" w14:textId="655B402A" w:rsidR="00692F81" w:rsidRPr="00692F81" w:rsidRDefault="00692F81" w:rsidP="00692F81">
      <w:pPr>
        <w:shd w:val="clear" w:color="auto" w:fill="FFFFFF"/>
        <w:suppressAutoHyphens/>
        <w:autoSpaceDN w:val="0"/>
        <w:ind w:firstLine="720"/>
        <w:jc w:val="both"/>
        <w:textAlignment w:val="baseline"/>
        <w:rPr>
          <w:rFonts w:eastAsia="Calibri" w:cs="Arial"/>
        </w:rPr>
      </w:pPr>
      <w:r w:rsidRPr="00692F81">
        <w:rPr>
          <w:bCs/>
        </w:rPr>
        <w:t>Ar Limbažu novada domes 2024. gada 19. decembra lēmumu Nr. 911 “Par Limbažu novada teritorijas plānojuma 1.redakcijas nodošanu publiskai apspriešanai un institūciju atzinumu saņemšanai” (protokols Nr.22, 5</w:t>
      </w:r>
      <w:r>
        <w:rPr>
          <w:bCs/>
        </w:rPr>
        <w:t>.</w:t>
      </w:r>
      <w:r w:rsidRPr="00692F81">
        <w:rPr>
          <w:bCs/>
        </w:rPr>
        <w:t xml:space="preserve">) nolemts nodot </w:t>
      </w:r>
      <w:r w:rsidRPr="00692F81">
        <w:rPr>
          <w:rFonts w:eastAsia="Calibri" w:cs="Arial"/>
        </w:rPr>
        <w:t>Limbažu novada teritorijas plānojuma</w:t>
      </w:r>
      <w:r w:rsidRPr="00692F81">
        <w:rPr>
          <w:rFonts w:eastAsia="Calibri" w:cs="Arial"/>
          <w:bCs/>
        </w:rPr>
        <w:t xml:space="preserve"> 1.</w:t>
      </w:r>
      <w:r w:rsidRPr="00692F81">
        <w:rPr>
          <w:rFonts w:eastAsia="Calibri" w:cs="Arial"/>
        </w:rPr>
        <w:t>redakciju publiskajai apspriešanai un institūciju atzinumu saņemšanai. Publiskās apspriešanas termiņš noteikts 6 nedēļas.</w:t>
      </w:r>
    </w:p>
    <w:p w14:paraId="49B1775A" w14:textId="00B7E496" w:rsidR="00692F81" w:rsidRPr="00692F81" w:rsidRDefault="00692F81" w:rsidP="00692F81">
      <w:pPr>
        <w:shd w:val="clear" w:color="auto" w:fill="FFFFFF"/>
        <w:suppressAutoHyphens/>
        <w:autoSpaceDN w:val="0"/>
        <w:ind w:firstLine="720"/>
        <w:jc w:val="both"/>
        <w:textAlignment w:val="baseline"/>
        <w:rPr>
          <w:rFonts w:eastAsia="Calibri" w:cs="Arial"/>
        </w:rPr>
      </w:pPr>
      <w:r w:rsidRPr="00692F81">
        <w:rPr>
          <w:rFonts w:eastAsia="Calibri" w:cs="Arial"/>
        </w:rPr>
        <w:t xml:space="preserve">Ņemot vērā, ka publiskās apspriešanas periodā </w:t>
      </w:r>
      <w:r>
        <w:rPr>
          <w:rFonts w:eastAsia="Calibri" w:cs="Arial"/>
        </w:rPr>
        <w:t>G</w:t>
      </w:r>
      <w:r w:rsidRPr="00692F81">
        <w:rPr>
          <w:rFonts w:eastAsia="Calibri" w:cs="Arial"/>
        </w:rPr>
        <w:t>eoLatvija.lv sistēmas darbībā bijuši traucējumi, lai nodrošinātu iedzīvotāju pilnvērtīgu līdzdalību Limbažu novada teritorijas plānojuma</w:t>
      </w:r>
      <w:r w:rsidRPr="00692F81">
        <w:rPr>
          <w:rFonts w:eastAsia="Calibri" w:cs="Arial"/>
          <w:bCs/>
        </w:rPr>
        <w:t xml:space="preserve"> 1.</w:t>
      </w:r>
      <w:r w:rsidRPr="00692F81">
        <w:rPr>
          <w:rFonts w:eastAsia="Calibri" w:cs="Arial"/>
        </w:rPr>
        <w:t>redakciju publiskajā apspriešanā, tās termiņš būtu pagarināms par divām nedēļām.</w:t>
      </w:r>
    </w:p>
    <w:p w14:paraId="70840B17" w14:textId="21321440" w:rsidR="00692F81" w:rsidRPr="002F2992" w:rsidRDefault="00692F81" w:rsidP="00692F81">
      <w:pPr>
        <w:suppressAutoHyphens/>
        <w:ind w:firstLine="720"/>
        <w:jc w:val="both"/>
        <w:rPr>
          <w:b/>
          <w:bCs/>
        </w:rPr>
      </w:pPr>
      <w:r w:rsidRPr="00692F81">
        <w:rPr>
          <w:rFonts w:eastAsia="Calibri"/>
        </w:rPr>
        <w:t>Pamatojoties uz Teritorijas attīstības plānošanas likuma 12. panta pirmo daļu un 23. panta pirmo un otro daļu, Ministru kabineta 14.10.2014. noteikumu Nr. 628 “Noteikumi par pašvaldību teritorijas attīstības plānošanas dokumentiem” 5.</w:t>
      </w:r>
      <w:r w:rsidRPr="00692F81">
        <w:rPr>
          <w:rFonts w:eastAsia="Calibri"/>
          <w:vertAlign w:val="superscript"/>
        </w:rPr>
        <w:t>1</w:t>
      </w:r>
      <w:r w:rsidRPr="00692F81">
        <w:rPr>
          <w:rFonts w:eastAsia="Calibri"/>
        </w:rPr>
        <w:t xml:space="preserve">2, punktu, 82. punktu, </w:t>
      </w:r>
      <w:r w:rsidRPr="002F2992">
        <w:rPr>
          <w:rFonts w:cs="Tahoma"/>
          <w:b/>
          <w:kern w:val="1"/>
          <w:lang w:eastAsia="hi-IN" w:bidi="hi-IN"/>
        </w:rPr>
        <w:t>a</w:t>
      </w:r>
      <w:r w:rsidRPr="002F2992">
        <w:rPr>
          <w:b/>
          <w:bCs/>
        </w:rPr>
        <w:t>tklāti balsojot: PAR</w:t>
      </w:r>
      <w:r w:rsidRPr="002F2992">
        <w:t xml:space="preserve"> – 13 deputāti (</w:t>
      </w:r>
      <w:r w:rsidRPr="00EB080C">
        <w:rPr>
          <w:bCs/>
        </w:rPr>
        <w:t xml:space="preserve">Māris </w:t>
      </w:r>
      <w:proofErr w:type="spellStart"/>
      <w:r w:rsidRPr="00EB080C">
        <w:rPr>
          <w:bCs/>
        </w:rPr>
        <w:t>Beļaunieks</w:t>
      </w:r>
      <w:proofErr w:type="spellEnd"/>
      <w:r w:rsidRPr="00EB080C">
        <w:rPr>
          <w:bCs/>
        </w:rPr>
        <w:t xml:space="preserve">, </w:t>
      </w:r>
      <w:r w:rsidRPr="00EB080C">
        <w:rPr>
          <w:rFonts w:eastAsia="Calibri"/>
          <w:szCs w:val="22"/>
          <w:lang w:eastAsia="en-US"/>
        </w:rPr>
        <w:t xml:space="preserve">Andris Garklāvs, </w:t>
      </w:r>
      <w:r w:rsidRPr="00EB080C">
        <w:rPr>
          <w:bCs/>
        </w:rPr>
        <w:t xml:space="preserve">Lija </w:t>
      </w:r>
      <w:proofErr w:type="spellStart"/>
      <w:r w:rsidRPr="00EB080C">
        <w:rPr>
          <w:bCs/>
        </w:rPr>
        <w:t>Jokste</w:t>
      </w:r>
      <w:proofErr w:type="spellEnd"/>
      <w:r w:rsidRPr="00EB080C">
        <w:rPr>
          <w:bCs/>
        </w:rPr>
        <w:t xml:space="preserve">, Aigars </w:t>
      </w:r>
      <w:proofErr w:type="spellStart"/>
      <w:r w:rsidRPr="00EB080C">
        <w:rPr>
          <w:bCs/>
        </w:rPr>
        <w:t>Legzdiņš</w:t>
      </w:r>
      <w:proofErr w:type="spellEnd"/>
      <w:r>
        <w:rPr>
          <w:bCs/>
        </w:rPr>
        <w:t xml:space="preserve">, </w:t>
      </w:r>
      <w:r w:rsidRPr="00EB080C">
        <w:rPr>
          <w:bCs/>
        </w:rPr>
        <w:t xml:space="preserve">Dāvis Melnalksnis, Kristaps </w:t>
      </w:r>
      <w:proofErr w:type="spellStart"/>
      <w:r w:rsidRPr="00EB080C">
        <w:rPr>
          <w:bCs/>
        </w:rPr>
        <w:t>Močāns</w:t>
      </w:r>
      <w:proofErr w:type="spellEnd"/>
      <w:r w:rsidRPr="00EB080C">
        <w:rPr>
          <w:bCs/>
        </w:rPr>
        <w:t xml:space="preserve">, </w:t>
      </w:r>
      <w:r w:rsidRPr="00EB080C">
        <w:rPr>
          <w:rFonts w:eastAsia="Calibri"/>
          <w:szCs w:val="22"/>
          <w:lang w:eastAsia="en-US"/>
        </w:rPr>
        <w:t xml:space="preserve">Valdis </w:t>
      </w:r>
      <w:proofErr w:type="spellStart"/>
      <w:r w:rsidRPr="00EB080C">
        <w:rPr>
          <w:rFonts w:eastAsia="Calibri"/>
          <w:szCs w:val="22"/>
          <w:lang w:eastAsia="en-US"/>
        </w:rPr>
        <w:t>Možvillo</w:t>
      </w:r>
      <w:proofErr w:type="spellEnd"/>
      <w:r>
        <w:rPr>
          <w:rFonts w:eastAsia="Calibri"/>
          <w:szCs w:val="22"/>
          <w:lang w:eastAsia="en-US"/>
        </w:rPr>
        <w:t xml:space="preserve">, </w:t>
      </w:r>
      <w:r w:rsidRPr="00EB080C">
        <w:rPr>
          <w:rFonts w:eastAsia="Calibri"/>
          <w:szCs w:val="22"/>
          <w:lang w:eastAsia="en-US"/>
        </w:rPr>
        <w:t>Arvīds Ozols</w:t>
      </w:r>
      <w:r>
        <w:rPr>
          <w:rFonts w:eastAsia="Calibri"/>
          <w:szCs w:val="22"/>
          <w:lang w:eastAsia="en-US"/>
        </w:rPr>
        <w:t>,</w:t>
      </w:r>
      <w:r w:rsidRPr="00EB080C">
        <w:rPr>
          <w:rFonts w:eastAsia="Calibri"/>
          <w:szCs w:val="22"/>
          <w:lang w:eastAsia="en-US"/>
        </w:rPr>
        <w:t xml:space="preserve"> </w:t>
      </w:r>
      <w:r w:rsidRPr="00EB080C">
        <w:rPr>
          <w:bCs/>
        </w:rPr>
        <w:t>Rūdolfs Pelēkais,</w:t>
      </w:r>
      <w:r w:rsidRPr="00EB080C">
        <w:rPr>
          <w:rFonts w:eastAsia="Calibri"/>
          <w:szCs w:val="22"/>
          <w:lang w:eastAsia="en-US"/>
        </w:rPr>
        <w:t xml:space="preserve"> </w:t>
      </w:r>
      <w:r w:rsidRPr="00EB080C">
        <w:rPr>
          <w:bCs/>
        </w:rPr>
        <w:t xml:space="preserve">Jānis Remess, Ziedonis </w:t>
      </w:r>
      <w:proofErr w:type="spellStart"/>
      <w:r w:rsidRPr="00EB080C">
        <w:rPr>
          <w:bCs/>
        </w:rPr>
        <w:t>Rubezis</w:t>
      </w:r>
      <w:proofErr w:type="spellEnd"/>
      <w:r w:rsidRPr="00EB080C">
        <w:rPr>
          <w:bCs/>
        </w:rPr>
        <w:t xml:space="preserve">, Dagnis </w:t>
      </w:r>
      <w:proofErr w:type="spellStart"/>
      <w:r w:rsidRPr="00EB080C">
        <w:rPr>
          <w:bCs/>
        </w:rPr>
        <w:t>Straubergs</w:t>
      </w:r>
      <w:proofErr w:type="spellEnd"/>
      <w:r w:rsidRPr="00EB080C">
        <w:rPr>
          <w:bCs/>
        </w:rPr>
        <w:t>, Regīna Tamane</w:t>
      </w:r>
      <w:r w:rsidRPr="002F2992">
        <w:t xml:space="preserve">), </w:t>
      </w:r>
      <w:r w:rsidRPr="002F2992">
        <w:rPr>
          <w:b/>
          <w:bCs/>
        </w:rPr>
        <w:t>PRET –</w:t>
      </w:r>
      <w:r w:rsidRPr="002F2992">
        <w:t xml:space="preserve"> nav, </w:t>
      </w:r>
      <w:r w:rsidRPr="002F2992">
        <w:rPr>
          <w:b/>
          <w:bCs/>
        </w:rPr>
        <w:t>ATTURAS –</w:t>
      </w:r>
      <w:r w:rsidRPr="002F2992">
        <w:t xml:space="preserve"> nav, Limbažu novada dome</w:t>
      </w:r>
      <w:r w:rsidRPr="002F2992">
        <w:rPr>
          <w:b/>
          <w:bCs/>
        </w:rPr>
        <w:t xml:space="preserve"> NOLEMJ:</w:t>
      </w:r>
    </w:p>
    <w:p w14:paraId="032FFD78" w14:textId="5B5F426C" w:rsidR="00692F81" w:rsidRPr="00692F81" w:rsidRDefault="00692F81" w:rsidP="00692F81">
      <w:pPr>
        <w:ind w:firstLine="720"/>
        <w:jc w:val="both"/>
        <w:rPr>
          <w:rFonts w:ascii="Calibri" w:eastAsia="Calibri" w:hAnsi="Calibri"/>
        </w:rPr>
      </w:pPr>
    </w:p>
    <w:p w14:paraId="631B97FE" w14:textId="2807EF00" w:rsidR="00692F81" w:rsidRPr="00692F81" w:rsidRDefault="00692F81" w:rsidP="00692F81">
      <w:pPr>
        <w:numPr>
          <w:ilvl w:val="0"/>
          <w:numId w:val="49"/>
        </w:numPr>
        <w:shd w:val="clear" w:color="auto" w:fill="FFFFFF"/>
        <w:suppressAutoHyphens/>
        <w:autoSpaceDN w:val="0"/>
        <w:ind w:left="357" w:hanging="357"/>
        <w:jc w:val="both"/>
        <w:textAlignment w:val="baseline"/>
        <w:rPr>
          <w:rFonts w:eastAsia="Calibri" w:cs="Arial"/>
        </w:rPr>
      </w:pPr>
      <w:r w:rsidRPr="00692F81">
        <w:rPr>
          <w:rFonts w:eastAsia="Calibri" w:cs="Arial"/>
        </w:rPr>
        <w:t xml:space="preserve">Veikt grozījumus </w:t>
      </w:r>
      <w:r w:rsidRPr="00692F81">
        <w:rPr>
          <w:bCs/>
        </w:rPr>
        <w:t>Limbažu novada dome</w:t>
      </w:r>
      <w:r w:rsidR="00725F1B">
        <w:rPr>
          <w:bCs/>
        </w:rPr>
        <w:t>s 2024. gada 19. decembra lēmumā</w:t>
      </w:r>
      <w:r w:rsidRPr="00692F81">
        <w:rPr>
          <w:bCs/>
        </w:rPr>
        <w:t xml:space="preserve"> Nr. 911 “Par Limbažu novada teritorijas plānojuma 1.redakcijas nodošanu publiskai apspriešanai un institūciju atzinumu saņemšanai” (protokols Nr.22, 5</w:t>
      </w:r>
      <w:r w:rsidR="00725F1B">
        <w:rPr>
          <w:bCs/>
        </w:rPr>
        <w:t>.</w:t>
      </w:r>
      <w:r w:rsidRPr="00692F81">
        <w:rPr>
          <w:bCs/>
        </w:rPr>
        <w:t>)</w:t>
      </w:r>
      <w:r w:rsidR="00725F1B">
        <w:rPr>
          <w:bCs/>
        </w:rPr>
        <w:t>,</w:t>
      </w:r>
      <w:r w:rsidRPr="00692F81">
        <w:rPr>
          <w:bCs/>
        </w:rPr>
        <w:t xml:space="preserve"> 2.</w:t>
      </w:r>
      <w:r w:rsidR="00725F1B">
        <w:rPr>
          <w:bCs/>
        </w:rPr>
        <w:t xml:space="preserve"> </w:t>
      </w:r>
      <w:r w:rsidRPr="00692F81">
        <w:rPr>
          <w:bCs/>
        </w:rPr>
        <w:t>punkta pirmo teikumu izsakot šādā redakcijā:</w:t>
      </w:r>
    </w:p>
    <w:p w14:paraId="34A2DC58" w14:textId="77777777" w:rsidR="00692F81" w:rsidRPr="00692F81" w:rsidRDefault="00692F81" w:rsidP="00692F81">
      <w:pPr>
        <w:shd w:val="clear" w:color="auto" w:fill="FFFFFF"/>
        <w:suppressAutoHyphens/>
        <w:autoSpaceDN w:val="0"/>
        <w:ind w:left="357"/>
        <w:jc w:val="both"/>
        <w:textAlignment w:val="baseline"/>
        <w:rPr>
          <w:rFonts w:eastAsia="Calibri" w:cs="Arial"/>
        </w:rPr>
      </w:pPr>
      <w:r w:rsidRPr="00692F81">
        <w:rPr>
          <w:rFonts w:eastAsia="Calibri" w:cs="Arial"/>
        </w:rPr>
        <w:t xml:space="preserve">“Noteikt publiskās apspriešanas termiņu 8 nedēļas.” </w:t>
      </w:r>
    </w:p>
    <w:p w14:paraId="66EBEA1E" w14:textId="53688FC4" w:rsidR="00692F81" w:rsidRPr="00692F81" w:rsidRDefault="00692F81" w:rsidP="00692F81">
      <w:pPr>
        <w:numPr>
          <w:ilvl w:val="0"/>
          <w:numId w:val="49"/>
        </w:numPr>
        <w:shd w:val="clear" w:color="auto" w:fill="FFFFFF"/>
        <w:suppressAutoHyphens/>
        <w:autoSpaceDN w:val="0"/>
        <w:ind w:left="357" w:hanging="357"/>
        <w:jc w:val="both"/>
        <w:textAlignment w:val="baseline"/>
        <w:rPr>
          <w:rFonts w:eastAsia="Calibri" w:cs="Arial"/>
        </w:rPr>
      </w:pPr>
      <w:bookmarkStart w:id="1" w:name="_Hlk118808853"/>
      <w:r w:rsidRPr="00692F81">
        <w:rPr>
          <w:rFonts w:eastAsia="Calibri" w:cs="Arial"/>
        </w:rPr>
        <w:t>Uzdot Sabiedrisko attiecību nodaļai nodrošināt informācijas par Limbažu novada teritorijas plānojuma 1.</w:t>
      </w:r>
      <w:r w:rsidR="00725F1B">
        <w:rPr>
          <w:rFonts w:eastAsia="Calibri" w:cs="Arial"/>
        </w:rPr>
        <w:t xml:space="preserve"> </w:t>
      </w:r>
      <w:r w:rsidRPr="00692F81">
        <w:rPr>
          <w:rFonts w:eastAsia="Calibri" w:cs="Arial"/>
        </w:rPr>
        <w:t>redakcijas publiskās apspriešanas termiņa pagarināšanu publicē</w:t>
      </w:r>
      <w:bookmarkEnd w:id="1"/>
      <w:r w:rsidRPr="00692F81">
        <w:rPr>
          <w:rFonts w:eastAsia="Calibri" w:cs="Arial"/>
        </w:rPr>
        <w:t>šanu.</w:t>
      </w:r>
    </w:p>
    <w:p w14:paraId="03816C0D" w14:textId="77777777" w:rsidR="00692F81" w:rsidRPr="00692F81" w:rsidRDefault="00692F81" w:rsidP="00692F81">
      <w:pPr>
        <w:shd w:val="clear" w:color="auto" w:fill="FFFFFF"/>
        <w:suppressAutoHyphens/>
        <w:autoSpaceDN w:val="0"/>
        <w:jc w:val="both"/>
        <w:textAlignment w:val="baseline"/>
        <w:rPr>
          <w:rFonts w:eastAsia="Calibri" w:cs="Arial"/>
        </w:rPr>
      </w:pPr>
    </w:p>
    <w:p w14:paraId="54B9935E" w14:textId="23675254" w:rsidR="00BF56E8" w:rsidRDefault="00BF56E8" w:rsidP="005B71DF">
      <w:pPr>
        <w:autoSpaceDE w:val="0"/>
        <w:autoSpaceDN w:val="0"/>
        <w:adjustRightInd w:val="0"/>
        <w:jc w:val="both"/>
      </w:pPr>
      <w:r>
        <w:t xml:space="preserve">Deputāts A. Garklāvs nosūtīt </w:t>
      </w:r>
      <w:r w:rsidR="00260288">
        <w:t>rīkojumu par darba grupas sastāvu.</w:t>
      </w:r>
      <w:bookmarkStart w:id="2" w:name="_GoBack"/>
      <w:bookmarkEnd w:id="2"/>
    </w:p>
    <w:p w14:paraId="779EC12A" w14:textId="7E21C4CD" w:rsidR="00494EE9" w:rsidRDefault="00725F1B" w:rsidP="005B71DF">
      <w:pPr>
        <w:autoSpaceDE w:val="0"/>
        <w:autoSpaceDN w:val="0"/>
        <w:adjustRightInd w:val="0"/>
        <w:jc w:val="both"/>
        <w:rPr>
          <w:rFonts w:eastAsia="Calibri"/>
          <w:szCs w:val="22"/>
          <w:lang w:eastAsia="en-US"/>
        </w:rPr>
      </w:pPr>
      <w:r>
        <w:t xml:space="preserve">Deputāts </w:t>
      </w:r>
      <w:r w:rsidRPr="00EB080C">
        <w:rPr>
          <w:rFonts w:eastAsia="Calibri"/>
          <w:szCs w:val="22"/>
          <w:lang w:eastAsia="en-US"/>
        </w:rPr>
        <w:t xml:space="preserve">Valdis </w:t>
      </w:r>
      <w:proofErr w:type="spellStart"/>
      <w:r w:rsidRPr="00EB080C">
        <w:rPr>
          <w:rFonts w:eastAsia="Calibri"/>
          <w:szCs w:val="22"/>
          <w:lang w:eastAsia="en-US"/>
        </w:rPr>
        <w:t>Možvillo</w:t>
      </w:r>
      <w:proofErr w:type="spellEnd"/>
      <w:r>
        <w:rPr>
          <w:rFonts w:eastAsia="Calibri"/>
          <w:szCs w:val="22"/>
          <w:lang w:eastAsia="en-US"/>
        </w:rPr>
        <w:t xml:space="preserve"> balso vārdiski “PAR”.</w:t>
      </w:r>
    </w:p>
    <w:p w14:paraId="6706F36A" w14:textId="3150366C" w:rsidR="00725F1B" w:rsidRDefault="00725F1B" w:rsidP="00725F1B">
      <w:pPr>
        <w:autoSpaceDE w:val="0"/>
        <w:autoSpaceDN w:val="0"/>
        <w:adjustRightInd w:val="0"/>
        <w:jc w:val="both"/>
        <w:rPr>
          <w:rFonts w:eastAsia="Calibri"/>
          <w:szCs w:val="22"/>
          <w:lang w:eastAsia="en-US"/>
        </w:rPr>
      </w:pPr>
      <w:r>
        <w:t xml:space="preserve">Deputāts </w:t>
      </w:r>
      <w:r w:rsidRPr="00EB080C">
        <w:rPr>
          <w:rFonts w:eastAsia="Calibri"/>
          <w:szCs w:val="22"/>
          <w:lang w:eastAsia="en-US"/>
        </w:rPr>
        <w:t>Andris Garklāvs</w:t>
      </w:r>
      <w:r>
        <w:rPr>
          <w:rFonts w:eastAsia="Calibri"/>
          <w:szCs w:val="22"/>
          <w:lang w:eastAsia="en-US"/>
        </w:rPr>
        <w:t xml:space="preserve"> balso vārdiski “PAR”.</w:t>
      </w:r>
    </w:p>
    <w:p w14:paraId="4E6119A6" w14:textId="77777777" w:rsidR="00725F1B" w:rsidRDefault="00725F1B" w:rsidP="005B71DF">
      <w:pPr>
        <w:autoSpaceDE w:val="0"/>
        <w:autoSpaceDN w:val="0"/>
        <w:adjustRightInd w:val="0"/>
        <w:jc w:val="both"/>
      </w:pPr>
    </w:p>
    <w:p w14:paraId="06E4368B" w14:textId="7FE06BE8" w:rsidR="00251AC2" w:rsidRDefault="00520E73" w:rsidP="005B71DF">
      <w:pPr>
        <w:autoSpaceDE w:val="0"/>
        <w:autoSpaceDN w:val="0"/>
        <w:adjustRightInd w:val="0"/>
        <w:jc w:val="both"/>
        <w:rPr>
          <w:rFonts w:eastAsia="Calibri"/>
        </w:rPr>
      </w:pPr>
      <w:r w:rsidRPr="000502C9">
        <w:t>Sēdi slēdz plkst.</w:t>
      </w:r>
      <w:r w:rsidR="00C36D73" w:rsidRPr="000502C9">
        <w:t xml:space="preserve"> </w:t>
      </w:r>
      <w:r w:rsidR="00692F81">
        <w:t>17:09</w:t>
      </w:r>
    </w:p>
    <w:p w14:paraId="39AD4F8C" w14:textId="77777777" w:rsidR="006A27C6" w:rsidRDefault="006A27C6" w:rsidP="005B71DF">
      <w:pPr>
        <w:autoSpaceDE w:val="0"/>
        <w:autoSpaceDN w:val="0"/>
        <w:adjustRightInd w:val="0"/>
        <w:jc w:val="both"/>
        <w:rPr>
          <w:rFonts w:eastAsia="Calibri"/>
        </w:rPr>
      </w:pPr>
    </w:p>
    <w:p w14:paraId="370D36C1" w14:textId="77777777" w:rsidR="00A3394E" w:rsidRPr="000502C9" w:rsidRDefault="00A3394E"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D. Straubergs</w:t>
      </w:r>
    </w:p>
    <w:p w14:paraId="28E7C007" w14:textId="77777777" w:rsidR="008849DC" w:rsidRDefault="008849DC" w:rsidP="005B71DF">
      <w:pPr>
        <w:tabs>
          <w:tab w:val="left" w:pos="7796"/>
          <w:tab w:val="left" w:pos="8364"/>
        </w:tabs>
        <w:ind w:left="357" w:hanging="357"/>
        <w:jc w:val="both"/>
      </w:pPr>
    </w:p>
    <w:p w14:paraId="10FA52CC" w14:textId="77777777" w:rsidR="00A3394E" w:rsidRPr="000502C9" w:rsidRDefault="00A3394E" w:rsidP="005B71DF">
      <w:pPr>
        <w:tabs>
          <w:tab w:val="left" w:pos="7796"/>
          <w:tab w:val="left" w:pos="8364"/>
        </w:tabs>
        <w:ind w:left="357" w:hanging="357"/>
        <w:jc w:val="both"/>
      </w:pPr>
    </w:p>
    <w:p w14:paraId="1B44A492" w14:textId="330CA1F3" w:rsidR="00F824AD" w:rsidRPr="000502C9" w:rsidRDefault="00F824AD" w:rsidP="005B71DF">
      <w:pPr>
        <w:tabs>
          <w:tab w:val="left" w:pos="7229"/>
          <w:tab w:val="left" w:pos="8364"/>
        </w:tabs>
        <w:ind w:left="357" w:hanging="357"/>
        <w:jc w:val="both"/>
      </w:pPr>
      <w:r w:rsidRPr="000502C9">
        <w:t>Sēdes protokoliste</w:t>
      </w:r>
      <w:r w:rsidRPr="000502C9">
        <w:tab/>
      </w:r>
      <w:r w:rsidR="001F121B">
        <w:t>D. Tauriņa</w:t>
      </w:r>
    </w:p>
    <w:p w14:paraId="73405A1B" w14:textId="77777777" w:rsidR="00936E01" w:rsidRDefault="00936E01"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8F262E">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CDE64" w14:textId="77777777" w:rsidR="00F275E2" w:rsidRDefault="00F275E2">
      <w:r>
        <w:separator/>
      </w:r>
    </w:p>
  </w:endnote>
  <w:endnote w:type="continuationSeparator" w:id="0">
    <w:p w14:paraId="51E17593" w14:textId="77777777" w:rsidR="00F275E2" w:rsidRDefault="00F2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549C7" w14:textId="77777777" w:rsidR="00F275E2" w:rsidRDefault="00F275E2">
      <w:r>
        <w:separator/>
      </w:r>
    </w:p>
  </w:footnote>
  <w:footnote w:type="continuationSeparator" w:id="0">
    <w:p w14:paraId="43974D44" w14:textId="77777777" w:rsidR="00F275E2" w:rsidRDefault="00F27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E279CB" w:rsidRPr="00F824AD" w:rsidRDefault="00E279CB">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260288">
          <w:rPr>
            <w:rFonts w:ascii="Times New Roman" w:hAnsi="Times New Roman" w:cs="Times New Roman"/>
            <w:noProof/>
            <w:sz w:val="24"/>
            <w:szCs w:val="24"/>
          </w:rPr>
          <w:t>2</w:t>
        </w:r>
        <w:r w:rsidRPr="00F824AD">
          <w:rPr>
            <w:rFonts w:ascii="Times New Roman" w:hAnsi="Times New Roman" w:cs="Times New Roman"/>
            <w:sz w:val="24"/>
            <w:szCs w:val="24"/>
          </w:rPr>
          <w:fldChar w:fldCharType="end"/>
        </w:r>
      </w:p>
    </w:sdtContent>
  </w:sdt>
  <w:p w14:paraId="63A081CC" w14:textId="77777777" w:rsidR="00E279CB" w:rsidRDefault="00E279C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CD5916"/>
    <w:multiLevelType w:val="hybridMultilevel"/>
    <w:tmpl w:val="EAF2FE2C"/>
    <w:lvl w:ilvl="0" w:tplc="BFF0CC36">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D17212"/>
    <w:multiLevelType w:val="hybridMultilevel"/>
    <w:tmpl w:val="F00CA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5"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3788A"/>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842279"/>
    <w:multiLevelType w:val="hybridMultilevel"/>
    <w:tmpl w:val="43AED8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D11CE2"/>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D15ADE"/>
    <w:multiLevelType w:val="hybridMultilevel"/>
    <w:tmpl w:val="76A62F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3B7A26"/>
    <w:multiLevelType w:val="hybridMultilevel"/>
    <w:tmpl w:val="8C260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375205"/>
    <w:multiLevelType w:val="hybridMultilevel"/>
    <w:tmpl w:val="CFEC2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3E6F6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5" w15:restartNumberingAfterBreak="0">
    <w:nsid w:val="23FA6762"/>
    <w:multiLevelType w:val="hybridMultilevel"/>
    <w:tmpl w:val="DBA2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312CFC"/>
    <w:multiLevelType w:val="hybridMultilevel"/>
    <w:tmpl w:val="5CA45AC2"/>
    <w:lvl w:ilvl="0" w:tplc="F46A14E8">
      <w:start w:val="3"/>
      <w:numFmt w:val="bullet"/>
      <w:lvlText w:val="-"/>
      <w:lvlJc w:val="left"/>
      <w:pPr>
        <w:ind w:left="960" w:hanging="360"/>
      </w:pPr>
      <w:rPr>
        <w:rFonts w:ascii="Cambria" w:eastAsia="Times New Roman" w:hAnsi="Cambria" w:cs="Times" w:hint="default"/>
        <w:color w:val="auto"/>
        <w:sz w:val="24"/>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17" w15:restartNumberingAfterBreak="0">
    <w:nsid w:val="2E040818"/>
    <w:multiLevelType w:val="hybridMultilevel"/>
    <w:tmpl w:val="5966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FA50841"/>
    <w:multiLevelType w:val="hybridMultilevel"/>
    <w:tmpl w:val="5966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B43BB2"/>
    <w:multiLevelType w:val="hybridMultilevel"/>
    <w:tmpl w:val="AF9A1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847C87"/>
    <w:multiLevelType w:val="hybridMultilevel"/>
    <w:tmpl w:val="42C6FD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CB163F"/>
    <w:multiLevelType w:val="hybridMultilevel"/>
    <w:tmpl w:val="3E1E6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7A19BD"/>
    <w:multiLevelType w:val="hybridMultilevel"/>
    <w:tmpl w:val="4CEA2C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8454A4"/>
    <w:multiLevelType w:val="hybridMultilevel"/>
    <w:tmpl w:val="7F58F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C97515"/>
    <w:multiLevelType w:val="hybridMultilevel"/>
    <w:tmpl w:val="101C83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AFD35BA"/>
    <w:multiLevelType w:val="hybridMultilevel"/>
    <w:tmpl w:val="76A62F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74A1810"/>
    <w:multiLevelType w:val="hybridMultilevel"/>
    <w:tmpl w:val="B5B80A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B390063"/>
    <w:multiLevelType w:val="hybridMultilevel"/>
    <w:tmpl w:val="63CCF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C093028"/>
    <w:multiLevelType w:val="hybridMultilevel"/>
    <w:tmpl w:val="447E06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4D82C59"/>
    <w:multiLevelType w:val="hybridMultilevel"/>
    <w:tmpl w:val="01F2E0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37"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1F77F64"/>
    <w:multiLevelType w:val="hybridMultilevel"/>
    <w:tmpl w:val="CFDCB6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40"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42"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43" w15:restartNumberingAfterBreak="0">
    <w:nsid w:val="6D9709AE"/>
    <w:multiLevelType w:val="hybridMultilevel"/>
    <w:tmpl w:val="1C72B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EE6325F"/>
    <w:multiLevelType w:val="hybridMultilevel"/>
    <w:tmpl w:val="6D30562A"/>
    <w:lvl w:ilvl="0" w:tplc="0426000F">
      <w:start w:val="1"/>
      <w:numFmt w:val="decimal"/>
      <w:lvlText w:val="%1."/>
      <w:lvlJc w:val="left"/>
      <w:pPr>
        <w:ind w:left="720" w:hanging="360"/>
      </w:pPr>
      <w:rPr>
        <w:rFonts w:eastAsia="Times New Roman" w:cs="Times New Roman" w:hint="default"/>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5"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8"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D736DF7"/>
    <w:multiLevelType w:val="hybridMultilevel"/>
    <w:tmpl w:val="E3F838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0"/>
  </w:num>
  <w:num w:numId="2">
    <w:abstractNumId w:val="30"/>
  </w:num>
  <w:num w:numId="3">
    <w:abstractNumId w:val="34"/>
  </w:num>
  <w:num w:numId="4">
    <w:abstractNumId w:val="36"/>
  </w:num>
  <w:num w:numId="5">
    <w:abstractNumId w:val="12"/>
  </w:num>
  <w:num w:numId="6">
    <w:abstractNumId w:val="45"/>
  </w:num>
  <w:num w:numId="7">
    <w:abstractNumId w:val="41"/>
  </w:num>
  <w:num w:numId="8">
    <w:abstractNumId w:val="24"/>
  </w:num>
  <w:num w:numId="9">
    <w:abstractNumId w:val="28"/>
  </w:num>
  <w:num w:numId="10">
    <w:abstractNumId w:val="48"/>
  </w:num>
  <w:num w:numId="11">
    <w:abstractNumId w:val="21"/>
  </w:num>
  <w:num w:numId="12">
    <w:abstractNumId w:val="51"/>
  </w:num>
  <w:num w:numId="13">
    <w:abstractNumId w:val="4"/>
  </w:num>
  <w:num w:numId="14">
    <w:abstractNumId w:val="29"/>
  </w:num>
  <w:num w:numId="15">
    <w:abstractNumId w:val="37"/>
  </w:num>
  <w:num w:numId="16">
    <w:abstractNumId w:val="13"/>
  </w:num>
  <w:num w:numId="17">
    <w:abstractNumId w:val="1"/>
  </w:num>
  <w:num w:numId="18">
    <w:abstractNumId w:val="19"/>
  </w:num>
  <w:num w:numId="19">
    <w:abstractNumId w:val="15"/>
  </w:num>
  <w:num w:numId="20">
    <w:abstractNumId w:val="22"/>
  </w:num>
  <w:num w:numId="21">
    <w:abstractNumId w:val="32"/>
  </w:num>
  <w:num w:numId="22">
    <w:abstractNumId w:val="10"/>
  </w:num>
  <w:num w:numId="23">
    <w:abstractNumId w:val="46"/>
  </w:num>
  <w:num w:numId="24">
    <w:abstractNumId w:val="8"/>
  </w:num>
  <w:num w:numId="25">
    <w:abstractNumId w:val="6"/>
  </w:num>
  <w:num w:numId="26">
    <w:abstractNumId w:val="33"/>
  </w:num>
  <w:num w:numId="27">
    <w:abstractNumId w:val="43"/>
  </w:num>
  <w:num w:numId="28">
    <w:abstractNumId w:val="39"/>
  </w:num>
  <w:num w:numId="29">
    <w:abstractNumId w:val="16"/>
  </w:num>
  <w:num w:numId="30">
    <w:abstractNumId w:val="5"/>
  </w:num>
  <w:num w:numId="31">
    <w:abstractNumId w:val="25"/>
  </w:num>
  <w:num w:numId="32">
    <w:abstractNumId w:val="31"/>
  </w:num>
  <w:num w:numId="33">
    <w:abstractNumId w:val="7"/>
  </w:num>
  <w:num w:numId="34">
    <w:abstractNumId w:val="2"/>
  </w:num>
  <w:num w:numId="35">
    <w:abstractNumId w:val="26"/>
  </w:num>
  <w:num w:numId="36">
    <w:abstractNumId w:val="18"/>
  </w:num>
  <w:num w:numId="37">
    <w:abstractNumId w:val="17"/>
  </w:num>
  <w:num w:numId="38">
    <w:abstractNumId w:val="20"/>
  </w:num>
  <w:num w:numId="39">
    <w:abstractNumId w:val="49"/>
  </w:num>
  <w:num w:numId="40">
    <w:abstractNumId w:val="23"/>
  </w:num>
  <w:num w:numId="41">
    <w:abstractNumId w:val="11"/>
  </w:num>
  <w:num w:numId="42">
    <w:abstractNumId w:val="38"/>
  </w:num>
  <w:num w:numId="43">
    <w:abstractNumId w:val="14"/>
  </w:num>
  <w:num w:numId="44">
    <w:abstractNumId w:val="50"/>
  </w:num>
  <w:num w:numId="45">
    <w:abstractNumId w:val="27"/>
  </w:num>
  <w:num w:numId="46">
    <w:abstractNumId w:val="9"/>
  </w:num>
  <w:num w:numId="47">
    <w:abstractNumId w:val="35"/>
  </w:num>
  <w:num w:numId="48">
    <w:abstractNumId w:val="3"/>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801"/>
    <w:rsid w:val="00012D21"/>
    <w:rsid w:val="00013F52"/>
    <w:rsid w:val="00015178"/>
    <w:rsid w:val="00015207"/>
    <w:rsid w:val="00016352"/>
    <w:rsid w:val="00016947"/>
    <w:rsid w:val="0001696C"/>
    <w:rsid w:val="0001700C"/>
    <w:rsid w:val="000172E6"/>
    <w:rsid w:val="00020153"/>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55F7"/>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20A"/>
    <w:rsid w:val="000554FB"/>
    <w:rsid w:val="00056830"/>
    <w:rsid w:val="000609EC"/>
    <w:rsid w:val="00061E62"/>
    <w:rsid w:val="00063DC4"/>
    <w:rsid w:val="0006463F"/>
    <w:rsid w:val="0006581A"/>
    <w:rsid w:val="00065988"/>
    <w:rsid w:val="000667FA"/>
    <w:rsid w:val="00066DA9"/>
    <w:rsid w:val="000678D8"/>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96071"/>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05BB"/>
    <w:rsid w:val="001510ED"/>
    <w:rsid w:val="0015228D"/>
    <w:rsid w:val="00152A8E"/>
    <w:rsid w:val="00152AD5"/>
    <w:rsid w:val="00153312"/>
    <w:rsid w:val="0015436A"/>
    <w:rsid w:val="001571B0"/>
    <w:rsid w:val="00157896"/>
    <w:rsid w:val="00160284"/>
    <w:rsid w:val="0016126B"/>
    <w:rsid w:val="001631B7"/>
    <w:rsid w:val="00163297"/>
    <w:rsid w:val="001634AE"/>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A74E5"/>
    <w:rsid w:val="001B0A91"/>
    <w:rsid w:val="001B1413"/>
    <w:rsid w:val="001B2FB0"/>
    <w:rsid w:val="001B32FF"/>
    <w:rsid w:val="001B3B4C"/>
    <w:rsid w:val="001B5400"/>
    <w:rsid w:val="001B543B"/>
    <w:rsid w:val="001B74A6"/>
    <w:rsid w:val="001B760F"/>
    <w:rsid w:val="001C2F90"/>
    <w:rsid w:val="001C4FE5"/>
    <w:rsid w:val="001C6B3D"/>
    <w:rsid w:val="001D059D"/>
    <w:rsid w:val="001D0EE6"/>
    <w:rsid w:val="001D1424"/>
    <w:rsid w:val="001D1C14"/>
    <w:rsid w:val="001D2983"/>
    <w:rsid w:val="001D2CB1"/>
    <w:rsid w:val="001D332D"/>
    <w:rsid w:val="001D34EF"/>
    <w:rsid w:val="001D5E62"/>
    <w:rsid w:val="001D6DB2"/>
    <w:rsid w:val="001D6E5E"/>
    <w:rsid w:val="001D7802"/>
    <w:rsid w:val="001D7890"/>
    <w:rsid w:val="001E0322"/>
    <w:rsid w:val="001E065C"/>
    <w:rsid w:val="001E2A98"/>
    <w:rsid w:val="001E2D02"/>
    <w:rsid w:val="001E57F8"/>
    <w:rsid w:val="001E5906"/>
    <w:rsid w:val="001E59BA"/>
    <w:rsid w:val="001E5E08"/>
    <w:rsid w:val="001E70D6"/>
    <w:rsid w:val="001E78C7"/>
    <w:rsid w:val="001F04DD"/>
    <w:rsid w:val="001F0EE2"/>
    <w:rsid w:val="001F121B"/>
    <w:rsid w:val="001F25D7"/>
    <w:rsid w:val="001F2845"/>
    <w:rsid w:val="001F2898"/>
    <w:rsid w:val="001F4886"/>
    <w:rsid w:val="001F6DEF"/>
    <w:rsid w:val="001F7410"/>
    <w:rsid w:val="001F74B8"/>
    <w:rsid w:val="002012E6"/>
    <w:rsid w:val="002018B3"/>
    <w:rsid w:val="0020250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2FB"/>
    <w:rsid w:val="0024471D"/>
    <w:rsid w:val="002447D3"/>
    <w:rsid w:val="0024494B"/>
    <w:rsid w:val="00244DC9"/>
    <w:rsid w:val="00247382"/>
    <w:rsid w:val="002476B1"/>
    <w:rsid w:val="00251820"/>
    <w:rsid w:val="00251AC2"/>
    <w:rsid w:val="00251C31"/>
    <w:rsid w:val="00253217"/>
    <w:rsid w:val="00253418"/>
    <w:rsid w:val="00253E21"/>
    <w:rsid w:val="00254D58"/>
    <w:rsid w:val="002558B4"/>
    <w:rsid w:val="00255980"/>
    <w:rsid w:val="00255A0F"/>
    <w:rsid w:val="002571A9"/>
    <w:rsid w:val="00260288"/>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1FAC"/>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4B64"/>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58E"/>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3A2"/>
    <w:rsid w:val="0031690A"/>
    <w:rsid w:val="00316CE1"/>
    <w:rsid w:val="00320A0D"/>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61D1"/>
    <w:rsid w:val="00367413"/>
    <w:rsid w:val="00372153"/>
    <w:rsid w:val="00372B88"/>
    <w:rsid w:val="00372E6E"/>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0BB"/>
    <w:rsid w:val="00394657"/>
    <w:rsid w:val="003959F7"/>
    <w:rsid w:val="00396DD2"/>
    <w:rsid w:val="003A076C"/>
    <w:rsid w:val="003A1AA3"/>
    <w:rsid w:val="003A2A8A"/>
    <w:rsid w:val="003A35EA"/>
    <w:rsid w:val="003A44D2"/>
    <w:rsid w:val="003A4CDE"/>
    <w:rsid w:val="003A4D2D"/>
    <w:rsid w:val="003A533D"/>
    <w:rsid w:val="003A5355"/>
    <w:rsid w:val="003A5ACC"/>
    <w:rsid w:val="003A5BB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A4"/>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4EE9"/>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1CC0"/>
    <w:rsid w:val="00564269"/>
    <w:rsid w:val="00564E49"/>
    <w:rsid w:val="00564E7D"/>
    <w:rsid w:val="0056718B"/>
    <w:rsid w:val="0057061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4D7B"/>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2956"/>
    <w:rsid w:val="005F4FCA"/>
    <w:rsid w:val="005F5A2E"/>
    <w:rsid w:val="005F66DC"/>
    <w:rsid w:val="005F6DE7"/>
    <w:rsid w:val="00600F8F"/>
    <w:rsid w:val="00601739"/>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585A"/>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2F81"/>
    <w:rsid w:val="006931BD"/>
    <w:rsid w:val="00693603"/>
    <w:rsid w:val="00694329"/>
    <w:rsid w:val="006962D3"/>
    <w:rsid w:val="006965A4"/>
    <w:rsid w:val="00696F73"/>
    <w:rsid w:val="006971D1"/>
    <w:rsid w:val="006975BA"/>
    <w:rsid w:val="0069778F"/>
    <w:rsid w:val="006A1A36"/>
    <w:rsid w:val="006A2064"/>
    <w:rsid w:val="006A27C6"/>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CCD"/>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07E3B"/>
    <w:rsid w:val="007100B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5F1B"/>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63B"/>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35D62"/>
    <w:rsid w:val="00836505"/>
    <w:rsid w:val="00841331"/>
    <w:rsid w:val="0084173F"/>
    <w:rsid w:val="008428B1"/>
    <w:rsid w:val="008429F3"/>
    <w:rsid w:val="00844FCE"/>
    <w:rsid w:val="0084569E"/>
    <w:rsid w:val="00846841"/>
    <w:rsid w:val="00847695"/>
    <w:rsid w:val="00847A02"/>
    <w:rsid w:val="00847A8E"/>
    <w:rsid w:val="0085005A"/>
    <w:rsid w:val="00850462"/>
    <w:rsid w:val="008518CC"/>
    <w:rsid w:val="00852635"/>
    <w:rsid w:val="008526E6"/>
    <w:rsid w:val="00852DB7"/>
    <w:rsid w:val="00852EA5"/>
    <w:rsid w:val="00853508"/>
    <w:rsid w:val="0085594F"/>
    <w:rsid w:val="00855EA5"/>
    <w:rsid w:val="00856143"/>
    <w:rsid w:val="008565F5"/>
    <w:rsid w:val="00856FE5"/>
    <w:rsid w:val="00857031"/>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3A1F"/>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255"/>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3F86"/>
    <w:rsid w:val="008C4445"/>
    <w:rsid w:val="008C4CEA"/>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262E"/>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204"/>
    <w:rsid w:val="00912AAF"/>
    <w:rsid w:val="00913055"/>
    <w:rsid w:val="00914EF3"/>
    <w:rsid w:val="00917232"/>
    <w:rsid w:val="0092029E"/>
    <w:rsid w:val="00920945"/>
    <w:rsid w:val="00920CA1"/>
    <w:rsid w:val="009216A8"/>
    <w:rsid w:val="00921822"/>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4BF"/>
    <w:rsid w:val="00956678"/>
    <w:rsid w:val="00956FC4"/>
    <w:rsid w:val="00957B98"/>
    <w:rsid w:val="00957C26"/>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3887"/>
    <w:rsid w:val="00974207"/>
    <w:rsid w:val="00974E75"/>
    <w:rsid w:val="00975541"/>
    <w:rsid w:val="00975C03"/>
    <w:rsid w:val="009802EA"/>
    <w:rsid w:val="00981003"/>
    <w:rsid w:val="00981474"/>
    <w:rsid w:val="00983155"/>
    <w:rsid w:val="00983448"/>
    <w:rsid w:val="00983A64"/>
    <w:rsid w:val="00983CC6"/>
    <w:rsid w:val="009840F0"/>
    <w:rsid w:val="00984653"/>
    <w:rsid w:val="00985580"/>
    <w:rsid w:val="009857EC"/>
    <w:rsid w:val="00986871"/>
    <w:rsid w:val="009872C0"/>
    <w:rsid w:val="00987389"/>
    <w:rsid w:val="009879BC"/>
    <w:rsid w:val="00990528"/>
    <w:rsid w:val="00990AFE"/>
    <w:rsid w:val="00991B12"/>
    <w:rsid w:val="00992350"/>
    <w:rsid w:val="0099266E"/>
    <w:rsid w:val="009933AF"/>
    <w:rsid w:val="009948A3"/>
    <w:rsid w:val="00995CF6"/>
    <w:rsid w:val="00996554"/>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763"/>
    <w:rsid w:val="00A24D2E"/>
    <w:rsid w:val="00A24E20"/>
    <w:rsid w:val="00A25677"/>
    <w:rsid w:val="00A25938"/>
    <w:rsid w:val="00A27B00"/>
    <w:rsid w:val="00A30454"/>
    <w:rsid w:val="00A3268A"/>
    <w:rsid w:val="00A330D6"/>
    <w:rsid w:val="00A3394E"/>
    <w:rsid w:val="00A368D7"/>
    <w:rsid w:val="00A377E5"/>
    <w:rsid w:val="00A4025C"/>
    <w:rsid w:val="00A40476"/>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D28"/>
    <w:rsid w:val="00A72FFC"/>
    <w:rsid w:val="00A7332A"/>
    <w:rsid w:val="00A746AC"/>
    <w:rsid w:val="00A74777"/>
    <w:rsid w:val="00A75508"/>
    <w:rsid w:val="00A76298"/>
    <w:rsid w:val="00A76952"/>
    <w:rsid w:val="00A76C13"/>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CB"/>
    <w:rsid w:val="00AB03D6"/>
    <w:rsid w:val="00AB193A"/>
    <w:rsid w:val="00AB2284"/>
    <w:rsid w:val="00AB263E"/>
    <w:rsid w:val="00AB27D7"/>
    <w:rsid w:val="00AB3CCF"/>
    <w:rsid w:val="00AB3F6B"/>
    <w:rsid w:val="00AB4B67"/>
    <w:rsid w:val="00AB5140"/>
    <w:rsid w:val="00AB5E2F"/>
    <w:rsid w:val="00AB6A4B"/>
    <w:rsid w:val="00AB6A8B"/>
    <w:rsid w:val="00AB7D53"/>
    <w:rsid w:val="00AC1921"/>
    <w:rsid w:val="00AC1AF1"/>
    <w:rsid w:val="00AC2E0D"/>
    <w:rsid w:val="00AC3611"/>
    <w:rsid w:val="00AC52FE"/>
    <w:rsid w:val="00AC5B20"/>
    <w:rsid w:val="00AC750B"/>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3F40"/>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BFB"/>
    <w:rsid w:val="00B25F41"/>
    <w:rsid w:val="00B26240"/>
    <w:rsid w:val="00B26C4C"/>
    <w:rsid w:val="00B30AF1"/>
    <w:rsid w:val="00B319FD"/>
    <w:rsid w:val="00B32119"/>
    <w:rsid w:val="00B32364"/>
    <w:rsid w:val="00B33FCB"/>
    <w:rsid w:val="00B343CC"/>
    <w:rsid w:val="00B347F1"/>
    <w:rsid w:val="00B359BC"/>
    <w:rsid w:val="00B359F8"/>
    <w:rsid w:val="00B35ECF"/>
    <w:rsid w:val="00B36182"/>
    <w:rsid w:val="00B4063D"/>
    <w:rsid w:val="00B44F82"/>
    <w:rsid w:val="00B45931"/>
    <w:rsid w:val="00B4598A"/>
    <w:rsid w:val="00B46481"/>
    <w:rsid w:val="00B47F91"/>
    <w:rsid w:val="00B53F0F"/>
    <w:rsid w:val="00B54690"/>
    <w:rsid w:val="00B55E06"/>
    <w:rsid w:val="00B56B73"/>
    <w:rsid w:val="00B572DC"/>
    <w:rsid w:val="00B572F9"/>
    <w:rsid w:val="00B578E5"/>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828"/>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6DD"/>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56E8"/>
    <w:rsid w:val="00BF66CC"/>
    <w:rsid w:val="00BF6D31"/>
    <w:rsid w:val="00BF6F3E"/>
    <w:rsid w:val="00BF709F"/>
    <w:rsid w:val="00BF79AA"/>
    <w:rsid w:val="00C004EF"/>
    <w:rsid w:val="00C00AD0"/>
    <w:rsid w:val="00C02854"/>
    <w:rsid w:val="00C028EB"/>
    <w:rsid w:val="00C028F2"/>
    <w:rsid w:val="00C02C29"/>
    <w:rsid w:val="00C030FD"/>
    <w:rsid w:val="00C03965"/>
    <w:rsid w:val="00C04457"/>
    <w:rsid w:val="00C05A7F"/>
    <w:rsid w:val="00C07328"/>
    <w:rsid w:val="00C07360"/>
    <w:rsid w:val="00C07B9D"/>
    <w:rsid w:val="00C103A2"/>
    <w:rsid w:val="00C11B0B"/>
    <w:rsid w:val="00C12244"/>
    <w:rsid w:val="00C123CD"/>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30"/>
    <w:rsid w:val="00C504F0"/>
    <w:rsid w:val="00C505CA"/>
    <w:rsid w:val="00C50871"/>
    <w:rsid w:val="00C50C7A"/>
    <w:rsid w:val="00C50FAB"/>
    <w:rsid w:val="00C51F87"/>
    <w:rsid w:val="00C52259"/>
    <w:rsid w:val="00C52BC0"/>
    <w:rsid w:val="00C56B36"/>
    <w:rsid w:val="00C56BBB"/>
    <w:rsid w:val="00C56FC7"/>
    <w:rsid w:val="00C605AB"/>
    <w:rsid w:val="00C6164C"/>
    <w:rsid w:val="00C62443"/>
    <w:rsid w:val="00C62B70"/>
    <w:rsid w:val="00C65273"/>
    <w:rsid w:val="00C65C49"/>
    <w:rsid w:val="00C672C7"/>
    <w:rsid w:val="00C70411"/>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18A"/>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6C40"/>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07F39"/>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BCC"/>
    <w:rsid w:val="00D81D27"/>
    <w:rsid w:val="00D82350"/>
    <w:rsid w:val="00D831EC"/>
    <w:rsid w:val="00D84AA8"/>
    <w:rsid w:val="00D84BCE"/>
    <w:rsid w:val="00D85A33"/>
    <w:rsid w:val="00D86996"/>
    <w:rsid w:val="00D901B7"/>
    <w:rsid w:val="00D902F0"/>
    <w:rsid w:val="00D904B7"/>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4AB2"/>
    <w:rsid w:val="00DF501E"/>
    <w:rsid w:val="00DF58E5"/>
    <w:rsid w:val="00DF5BCC"/>
    <w:rsid w:val="00DF603A"/>
    <w:rsid w:val="00DF71E5"/>
    <w:rsid w:val="00DF7A84"/>
    <w:rsid w:val="00E018AE"/>
    <w:rsid w:val="00E02284"/>
    <w:rsid w:val="00E022FA"/>
    <w:rsid w:val="00E04417"/>
    <w:rsid w:val="00E04F44"/>
    <w:rsid w:val="00E04FDB"/>
    <w:rsid w:val="00E0593F"/>
    <w:rsid w:val="00E06C78"/>
    <w:rsid w:val="00E11042"/>
    <w:rsid w:val="00E11755"/>
    <w:rsid w:val="00E124C2"/>
    <w:rsid w:val="00E126D6"/>
    <w:rsid w:val="00E12B01"/>
    <w:rsid w:val="00E13EDA"/>
    <w:rsid w:val="00E14287"/>
    <w:rsid w:val="00E155E2"/>
    <w:rsid w:val="00E15FCD"/>
    <w:rsid w:val="00E17ACD"/>
    <w:rsid w:val="00E20051"/>
    <w:rsid w:val="00E22275"/>
    <w:rsid w:val="00E2275C"/>
    <w:rsid w:val="00E22BDC"/>
    <w:rsid w:val="00E24F95"/>
    <w:rsid w:val="00E2573D"/>
    <w:rsid w:val="00E25C73"/>
    <w:rsid w:val="00E26DBB"/>
    <w:rsid w:val="00E26DBD"/>
    <w:rsid w:val="00E279CB"/>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027"/>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4897"/>
    <w:rsid w:val="00E55ECA"/>
    <w:rsid w:val="00E56BEC"/>
    <w:rsid w:val="00E5750E"/>
    <w:rsid w:val="00E61418"/>
    <w:rsid w:val="00E6348E"/>
    <w:rsid w:val="00E6367F"/>
    <w:rsid w:val="00E63A83"/>
    <w:rsid w:val="00E63BBD"/>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080C"/>
    <w:rsid w:val="00EB130E"/>
    <w:rsid w:val="00EB20A7"/>
    <w:rsid w:val="00EB3A60"/>
    <w:rsid w:val="00EB3B9B"/>
    <w:rsid w:val="00EB47BB"/>
    <w:rsid w:val="00EB5472"/>
    <w:rsid w:val="00EB5672"/>
    <w:rsid w:val="00EB5B82"/>
    <w:rsid w:val="00EB7225"/>
    <w:rsid w:val="00EC1DFC"/>
    <w:rsid w:val="00EC1E28"/>
    <w:rsid w:val="00EC233B"/>
    <w:rsid w:val="00EC3103"/>
    <w:rsid w:val="00EC4B44"/>
    <w:rsid w:val="00EC722D"/>
    <w:rsid w:val="00EC7527"/>
    <w:rsid w:val="00EC7732"/>
    <w:rsid w:val="00EC77F2"/>
    <w:rsid w:val="00ED077F"/>
    <w:rsid w:val="00ED3288"/>
    <w:rsid w:val="00ED5277"/>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275E2"/>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1637"/>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D42"/>
    <w:rsid w:val="00FB1E9B"/>
    <w:rsid w:val="00FB2238"/>
    <w:rsid w:val="00FB2454"/>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253E21"/>
    <w:rPr>
      <w:color w:val="605E5C"/>
      <w:shd w:val="clear" w:color="auto" w:fill="E1DFDD"/>
    </w:rPr>
  </w:style>
  <w:style w:type="table" w:customStyle="1" w:styleId="Reatabula28">
    <w:name w:val="Režģa tabula28"/>
    <w:basedOn w:val="Parastatabula"/>
    <w:next w:val="Reatabula"/>
    <w:uiPriority w:val="39"/>
    <w:rsid w:val="00E279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32752021">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2926232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om/live/eBeYftnS-90?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DD0B-B5C7-44F2-BFF1-D0FBE269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2</Pages>
  <Words>3063</Words>
  <Characters>1747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72</cp:revision>
  <cp:lastPrinted>2022-12-29T07:26:00Z</cp:lastPrinted>
  <dcterms:created xsi:type="dcterms:W3CDTF">2024-03-07T11:26:00Z</dcterms:created>
  <dcterms:modified xsi:type="dcterms:W3CDTF">2025-03-10T06:54:00Z</dcterms:modified>
</cp:coreProperties>
</file>