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B91D" w14:textId="3DB51796" w:rsidR="006B3546" w:rsidRPr="006D238E" w:rsidRDefault="00181B80" w:rsidP="006D238E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>
        <w:rPr>
          <w:caps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043484A9" wp14:editId="6C4AE1FA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75790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546" w:rsidRPr="00F322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LIMBAŽU NOVADA PAŠVALDĪBA</w:t>
      </w:r>
    </w:p>
    <w:p w14:paraId="0E405B77" w14:textId="77777777" w:rsidR="006B3546" w:rsidRPr="00F3226B" w:rsidRDefault="006B3546" w:rsidP="00181B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3226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SATIKSMES DROŠĪBAS KOMISIJA</w:t>
      </w:r>
    </w:p>
    <w:p w14:paraId="5601941C" w14:textId="2D797125" w:rsidR="006B3546" w:rsidRPr="00F3226B" w:rsidRDefault="006B3546" w:rsidP="00181B80">
      <w:pPr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</w:pPr>
      <w:proofErr w:type="spellStart"/>
      <w:r w:rsidRPr="00F3226B"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  <w:t>Reģ</w:t>
      </w:r>
      <w:proofErr w:type="spellEnd"/>
      <w:r w:rsidRPr="00F3226B"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  <w:t>. Nr. 90009114631; Rīgas iela 16, Limbaži, Limbažu novads LV-4001;</w:t>
      </w:r>
    </w:p>
    <w:p w14:paraId="159BD2A3" w14:textId="77777777" w:rsidR="006B3546" w:rsidRPr="00FA0412" w:rsidRDefault="006B3546" w:rsidP="006B3546">
      <w:pPr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</w:pPr>
      <w:r w:rsidRPr="00F3226B"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  <w:t>E-pasts pasts@limbazunovads.lv; tālrunis 64023003</w:t>
      </w:r>
    </w:p>
    <w:p w14:paraId="15EC703D" w14:textId="77777777" w:rsidR="006B3546" w:rsidRPr="00FA0412" w:rsidRDefault="006B3546" w:rsidP="006B3546">
      <w:pPr>
        <w:rPr>
          <w:rFonts w:ascii="Times New Roman" w:hAnsi="Times New Roman" w:cs="Times New Roman"/>
          <w:b/>
          <w:bCs/>
        </w:rPr>
      </w:pPr>
    </w:p>
    <w:p w14:paraId="06A29AC2" w14:textId="77777777" w:rsidR="006B3546" w:rsidRPr="008208F2" w:rsidRDefault="006B3546" w:rsidP="006B3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08F2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14:paraId="2717C810" w14:textId="77777777" w:rsidR="006B3546" w:rsidRDefault="006B3546" w:rsidP="006B3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Limbažos</w:t>
      </w:r>
    </w:p>
    <w:p w14:paraId="5662E182" w14:textId="77777777" w:rsidR="006B3546" w:rsidRDefault="006B3546" w:rsidP="006B3546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B3546" w:rsidRPr="00DD2888" w14:paraId="4322A2EE" w14:textId="77777777" w:rsidTr="00E243D7">
        <w:tc>
          <w:tcPr>
            <w:tcW w:w="4981" w:type="dxa"/>
          </w:tcPr>
          <w:p w14:paraId="2A720DF2" w14:textId="6C53E5C9" w:rsidR="006B3546" w:rsidRPr="00DD2888" w:rsidRDefault="00446E58" w:rsidP="00E243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lv-LV"/>
              </w:rPr>
              <w:t>06.03</w:t>
            </w:r>
            <w:r w:rsidRPr="004A6C8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lv-LV"/>
              </w:rPr>
              <w:t>.2025.</w:t>
            </w:r>
          </w:p>
        </w:tc>
        <w:tc>
          <w:tcPr>
            <w:tcW w:w="4981" w:type="dxa"/>
          </w:tcPr>
          <w:p w14:paraId="748DCEF5" w14:textId="5B3A3034" w:rsidR="006B3546" w:rsidRPr="003477B1" w:rsidRDefault="006B3546" w:rsidP="00E243D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3477B1">
              <w:rPr>
                <w:rFonts w:ascii="Times New Roman" w:hAnsi="Times New Roman" w:cs="Times New Roman"/>
                <w:sz w:val="24"/>
              </w:rPr>
              <w:t xml:space="preserve">Lēmums Nr. </w:t>
            </w:r>
            <w:r w:rsidR="003477B1" w:rsidRPr="003477B1">
              <w:rPr>
                <w:rFonts w:ascii="Times New Roman" w:hAnsi="Times New Roman" w:cs="Times New Roman"/>
                <w:sz w:val="24"/>
              </w:rPr>
              <w:t>3.23.4/25/11</w:t>
            </w:r>
          </w:p>
          <w:p w14:paraId="7F49893B" w14:textId="73A7BA4E" w:rsidR="006B3546" w:rsidRPr="003477B1" w:rsidRDefault="006B3546" w:rsidP="00E243D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3477B1">
              <w:rPr>
                <w:rFonts w:ascii="Times New Roman" w:hAnsi="Times New Roman" w:cs="Times New Roman"/>
                <w:sz w:val="24"/>
              </w:rPr>
              <w:t xml:space="preserve">(Sēdes protokols Nr. </w:t>
            </w:r>
            <w:r w:rsidR="003477B1" w:rsidRPr="003477B1">
              <w:rPr>
                <w:rFonts w:ascii="Times New Roman" w:hAnsi="Times New Roman" w:cs="Times New Roman"/>
                <w:sz w:val="24"/>
              </w:rPr>
              <w:t>3.23.3/25/5</w:t>
            </w:r>
            <w:r w:rsidRPr="003477B1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14:paraId="22D1601A" w14:textId="77777777" w:rsidR="006B3546" w:rsidRDefault="006B3546" w:rsidP="006B3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59110" w14:textId="77777777" w:rsidR="00446E58" w:rsidRPr="00C6519A" w:rsidRDefault="00446E58" w:rsidP="00446E58">
      <w:pPr>
        <w:ind w:left="3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</w:pPr>
      <w:r w:rsidRPr="00C651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  <w:t>Par transportlīdzekļu masas ierobežojošajām ceļa zīmēm uz Limbažu apvienības pārvaldes Katvaru un Umurgas pagasta teritorijas ceļiem 2025.gada pavasara un rudens šķīdoņa laikā</w:t>
      </w:r>
    </w:p>
    <w:p w14:paraId="55794DC2" w14:textId="77777777" w:rsidR="00446E58" w:rsidRPr="00C6519A" w:rsidRDefault="00446E58" w:rsidP="00446E58">
      <w:pPr>
        <w:ind w:left="360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</w:p>
    <w:p w14:paraId="29A8FF8B" w14:textId="77777777" w:rsidR="00446E58" w:rsidRDefault="00446E58" w:rsidP="00446E58">
      <w:pPr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Limbažu novada pašvaldībā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21.11.2024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saņemts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Katvaru pagasta pakalpojumu sniegšanas centr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a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iesniegums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Nr.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2.2/LA/24/560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(Reģistrēts dokumentu vadības sistēmā Namejs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21.11.2024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ar Nr.</w:t>
      </w:r>
      <w:r w:rsidRPr="006A02FB">
        <w:t xml:space="preserve">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3.23.1/24/59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)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ar lūgumu saskaņot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masas ierobežojuma zīmes uz Katvaru pagasta un Umurgas pagasta pašvaldību ceļiem, sakarā ar lietainiem laikapstākļiem, kas bojā ceļu segumu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. Iesniegumam pievienots ceļu saraksts. Pašvaldības ceļam ar nosaukumu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B1-10 </w:t>
      </w:r>
      <w:proofErr w:type="spellStart"/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Ālēni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- Dravnieki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saskaņošanai iesniegta ceļa zīme Nr. 306 “Kravas automobiļiem braukt aizliegts”. </w:t>
      </w:r>
    </w:p>
    <w:p w14:paraId="536038D5" w14:textId="77777777" w:rsidR="00446E58" w:rsidRPr="00065C50" w:rsidRDefault="00446E58" w:rsidP="00446E5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2238501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Saskaņā ar 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“Ceļu satiksmes likuma” 38.panta otro daļu, komisija tiešsaistē balsojot, ar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 balsīm par (Agris </w:t>
      </w:r>
      <w:proofErr w:type="spellStart"/>
      <w:r w:rsidRPr="00065C50">
        <w:rPr>
          <w:rFonts w:ascii="Times New Roman" w:eastAsia="Calibri" w:hAnsi="Times New Roman" w:cs="Times New Roman"/>
          <w:sz w:val="24"/>
          <w:szCs w:val="24"/>
        </w:rPr>
        <w:t>Blumers</w:t>
      </w:r>
      <w:proofErr w:type="spellEnd"/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Viktors Zujevs, 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Agrita Baumane, Raivis </w:t>
      </w:r>
      <w:proofErr w:type="spellStart"/>
      <w:r w:rsidRPr="00065C50">
        <w:rPr>
          <w:rFonts w:ascii="Times New Roman" w:eastAsia="Calibri" w:hAnsi="Times New Roman" w:cs="Times New Roman"/>
          <w:sz w:val="24"/>
          <w:szCs w:val="24"/>
        </w:rPr>
        <w:t>Galītis</w:t>
      </w:r>
      <w:proofErr w:type="spellEnd"/>
      <w:r w:rsidRPr="00065C50">
        <w:rPr>
          <w:rFonts w:ascii="Times New Roman" w:eastAsia="Calibri" w:hAnsi="Times New Roman" w:cs="Times New Roman"/>
          <w:sz w:val="24"/>
          <w:szCs w:val="24"/>
        </w:rPr>
        <w:t>, Santa Čingule, Iveta Pēkšēna</w:t>
      </w:r>
      <w:r>
        <w:rPr>
          <w:rFonts w:ascii="Times New Roman" w:eastAsia="Calibri" w:hAnsi="Times New Roman" w:cs="Times New Roman"/>
          <w:sz w:val="24"/>
          <w:szCs w:val="24"/>
        </w:rPr>
        <w:t>, Andris Zunde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), pret – nav, atturas – nav, </w:t>
      </w:r>
      <w:r w:rsidRPr="00065C50">
        <w:rPr>
          <w:rFonts w:ascii="Times New Roman" w:eastAsia="Calibri" w:hAnsi="Times New Roman" w:cs="Times New Roman"/>
          <w:b/>
          <w:bCs/>
          <w:sz w:val="24"/>
          <w:szCs w:val="24"/>
        </w:rPr>
        <w:t>NOLEMJ</w:t>
      </w:r>
      <w:r w:rsidRPr="00065C5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712C34" w14:textId="77777777" w:rsidR="00446E58" w:rsidRPr="00065C50" w:rsidRDefault="00446E58" w:rsidP="00446E58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</w:p>
    <w:p w14:paraId="69B9A526" w14:textId="77777777" w:rsidR="00446E58" w:rsidRPr="00065C50" w:rsidRDefault="00446E58" w:rsidP="00446E58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  <w:r w:rsidRPr="00065C5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  <w:t xml:space="preserve">Saskaņot 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ceļa zīmju Nr.312 “Masas ierobežojums”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un ceļa zīmes Nr. 306 </w:t>
      </w:r>
      <w:r w:rsidRPr="00C37EA1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“Kravas automobiļiem braukt aizliegts”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izvietošanu uz </w:t>
      </w:r>
      <w:r w:rsidRPr="006A02FB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Katvaru pagasta un Umurgas pagasta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ceļiem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2025.gada</w:t>
      </w:r>
      <w:r w:rsidRPr="00C37EA1">
        <w:t xml:space="preserve"> </w:t>
      </w:r>
      <w:r w:rsidRPr="00C37EA1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pavasara un rudens šķīdoņa laikā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, saskaņā ar pielikumu.</w:t>
      </w:r>
    </w:p>
    <w:p w14:paraId="12018FFA" w14:textId="77777777" w:rsidR="00446E58" w:rsidRPr="00065C50" w:rsidRDefault="00446E58" w:rsidP="00446E58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  <w:r w:rsidRPr="00065C5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  <w:t>Lēmumu nosūtīt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Limbažu novada pašvaldības policijai un Limbažu apvienības pārvaldei, informācijai Limbažu novada pašvaldības Sabiedrisko attiecību nodaļai, Neatliekamās medicīniskās palīdzības dienestam </w:t>
      </w:r>
      <w:proofErr w:type="spellStart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eAdresē</w:t>
      </w:r>
      <w:proofErr w:type="spellEnd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, </w:t>
      </w:r>
      <w:proofErr w:type="spellStart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reģ.Nr</w:t>
      </w:r>
      <w:proofErr w:type="spellEnd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. 90009029104, un Valsts ugunsdzēsības un glābšanas dienesta Vidzemes reģiona pārvaldei, </w:t>
      </w:r>
      <w:proofErr w:type="spellStart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reģ.Nr</w:t>
      </w:r>
      <w:proofErr w:type="spellEnd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. 90000049834, </w:t>
      </w:r>
      <w:proofErr w:type="spellStart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eAdresē</w:t>
      </w:r>
      <w:proofErr w:type="spellEnd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.</w:t>
      </w:r>
    </w:p>
    <w:bookmarkEnd w:id="0"/>
    <w:p w14:paraId="1167776C" w14:textId="77777777" w:rsidR="006B3546" w:rsidRPr="00FE2E44" w:rsidRDefault="006B3546" w:rsidP="006B3546">
      <w:p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95D140B" w14:textId="77777777" w:rsidR="006B3546" w:rsidRPr="00DD2888" w:rsidRDefault="006B3546" w:rsidP="006B35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D6D17A" w14:textId="77777777" w:rsidR="006B3546" w:rsidRPr="00DD2888" w:rsidRDefault="006B3546" w:rsidP="006B3546">
      <w:pPr>
        <w:jc w:val="both"/>
        <w:rPr>
          <w:rFonts w:ascii="Times New Roman" w:hAnsi="Times New Roman" w:cs="Times New Roman"/>
          <w:sz w:val="24"/>
          <w:szCs w:val="24"/>
        </w:rPr>
      </w:pPr>
      <w:r w:rsidRPr="00DD2888">
        <w:rPr>
          <w:rFonts w:ascii="Times New Roman" w:hAnsi="Times New Roman" w:cs="Times New Roman"/>
          <w:sz w:val="24"/>
          <w:szCs w:val="24"/>
        </w:rPr>
        <w:t>Komisijas priekšsēdētājs</w:t>
      </w:r>
    </w:p>
    <w:p w14:paraId="168E6792" w14:textId="37D52C09" w:rsidR="006B3546" w:rsidRPr="009272A8" w:rsidRDefault="006B3546" w:rsidP="009272A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D2888">
        <w:rPr>
          <w:rFonts w:ascii="Times New Roman" w:hAnsi="Times New Roman" w:cs="Times New Roman"/>
          <w:sz w:val="24"/>
          <w:szCs w:val="24"/>
        </w:rPr>
        <w:t>A.Blumers</w:t>
      </w:r>
      <w:proofErr w:type="spellEnd"/>
    </w:p>
    <w:p w14:paraId="3E2349FB" w14:textId="77777777" w:rsidR="006D33A4" w:rsidRDefault="006D33A4"/>
    <w:p w14:paraId="4F28404C" w14:textId="77777777" w:rsidR="00B37843" w:rsidRDefault="00B37843"/>
    <w:p w14:paraId="568E3713" w14:textId="77777777" w:rsidR="00FF38A0" w:rsidRPr="00AC40E7" w:rsidRDefault="00FF38A0" w:rsidP="00FF38A0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71669975"/>
      <w:r w:rsidRPr="00AC40E7">
        <w:rPr>
          <w:rFonts w:ascii="Times New Roman" w:hAnsi="Times New Roman" w:cs="Times New Roman"/>
          <w:sz w:val="20"/>
          <w:szCs w:val="20"/>
        </w:rPr>
        <w:t>Čingule</w:t>
      </w:r>
    </w:p>
    <w:p w14:paraId="28E3A5F3" w14:textId="77777777" w:rsidR="00FF38A0" w:rsidRDefault="00FF38A0" w:rsidP="00FF38A0">
      <w:pPr>
        <w:jc w:val="both"/>
        <w:rPr>
          <w:rFonts w:ascii="Times New Roman" w:hAnsi="Times New Roman" w:cs="Times New Roman"/>
          <w:sz w:val="20"/>
          <w:szCs w:val="20"/>
        </w:rPr>
      </w:pPr>
      <w:r w:rsidRPr="00AC40E7">
        <w:rPr>
          <w:rFonts w:ascii="Times New Roman" w:hAnsi="Times New Roman" w:cs="Times New Roman"/>
          <w:sz w:val="20"/>
          <w:szCs w:val="20"/>
        </w:rPr>
        <w:t>25483872</w:t>
      </w:r>
      <w:bookmarkEnd w:id="1"/>
    </w:p>
    <w:p w14:paraId="2BEDFE44" w14:textId="52851A70" w:rsidR="00B37843" w:rsidRPr="00FF38A0" w:rsidRDefault="00FF38A0" w:rsidP="00FF38A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pasts@limbazunovads.lv</w:t>
      </w:r>
    </w:p>
    <w:sectPr w:rsidR="00B37843" w:rsidRPr="00FF38A0" w:rsidSect="00C8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83C6" w14:textId="77777777" w:rsidR="00D14DE4" w:rsidRDefault="00D14DE4" w:rsidP="001B3DF0">
      <w:r>
        <w:separator/>
      </w:r>
    </w:p>
  </w:endnote>
  <w:endnote w:type="continuationSeparator" w:id="0">
    <w:p w14:paraId="2DDC7E11" w14:textId="77777777" w:rsidR="00D14DE4" w:rsidRDefault="00D14DE4" w:rsidP="001B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7748" w14:textId="77777777" w:rsidR="001B3DF0" w:rsidRDefault="001B3DF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492" w14:textId="56609505" w:rsidR="001B3DF0" w:rsidRPr="001B3DF0" w:rsidRDefault="001B3DF0" w:rsidP="001B3DF0">
    <w:pPr>
      <w:rPr>
        <w:rFonts w:ascii="Times New Roman" w:hAnsi="Times New Roman" w:cs="Times New Roman"/>
      </w:rPr>
    </w:pPr>
    <w:r w:rsidRPr="001A71F1">
      <w:rPr>
        <w:rFonts w:ascii="Times New Roman" w:hAnsi="Times New Roman" w:cs="Times New Roman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AD75" w14:textId="77777777" w:rsidR="001B3DF0" w:rsidRDefault="001B3D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20D0" w14:textId="77777777" w:rsidR="00D14DE4" w:rsidRDefault="00D14DE4" w:rsidP="001B3DF0">
      <w:r>
        <w:separator/>
      </w:r>
    </w:p>
  </w:footnote>
  <w:footnote w:type="continuationSeparator" w:id="0">
    <w:p w14:paraId="0BB57BC7" w14:textId="77777777" w:rsidR="00D14DE4" w:rsidRDefault="00D14DE4" w:rsidP="001B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6669" w14:textId="77777777" w:rsidR="001B3DF0" w:rsidRDefault="001B3DF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48A8" w14:textId="77777777" w:rsidR="001B3DF0" w:rsidRDefault="001B3DF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26EF" w14:textId="77777777" w:rsidR="001B3DF0" w:rsidRDefault="001B3DF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9EC"/>
    <w:multiLevelType w:val="hybridMultilevel"/>
    <w:tmpl w:val="7690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46"/>
    <w:rsid w:val="00181B80"/>
    <w:rsid w:val="001B3DF0"/>
    <w:rsid w:val="003477B1"/>
    <w:rsid w:val="003F66F3"/>
    <w:rsid w:val="00437DC6"/>
    <w:rsid w:val="00446E58"/>
    <w:rsid w:val="0045183E"/>
    <w:rsid w:val="0052439E"/>
    <w:rsid w:val="006A4121"/>
    <w:rsid w:val="006B3546"/>
    <w:rsid w:val="006D238E"/>
    <w:rsid w:val="006D33A4"/>
    <w:rsid w:val="009272A8"/>
    <w:rsid w:val="00B37843"/>
    <w:rsid w:val="00BE2765"/>
    <w:rsid w:val="00C812CB"/>
    <w:rsid w:val="00CC5516"/>
    <w:rsid w:val="00D14DE4"/>
    <w:rsid w:val="00DF65BC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7380"/>
  <w15:chartTrackingRefBased/>
  <w15:docId w15:val="{0AA8FD38-BEC3-47DD-8ECB-42699B3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3546"/>
    <w:pPr>
      <w:ind w:left="0" w:firstLine="0"/>
      <w:jc w:val="center"/>
    </w:pPr>
    <w:rPr>
      <w:rFonts w:asciiTheme="minorHAnsi" w:hAnsiTheme="minorHAnsi" w:cstheme="minorBidi"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3546"/>
    <w:pPr>
      <w:ind w:left="0" w:firstLine="0"/>
      <w:jc w:val="center"/>
    </w:pPr>
    <w:rPr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B3DF0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3DF0"/>
    <w:rPr>
      <w:rFonts w:asciiTheme="minorHAnsi" w:hAnsiTheme="minorHAnsi" w:cstheme="minorBidi"/>
      <w:sz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B3DF0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3DF0"/>
    <w:rPr>
      <w:rFonts w:asciiTheme="minorHAnsi" w:hAnsiTheme="minorHAnsi" w:cstheme="minorBidi"/>
      <w:sz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Čingule</dc:creator>
  <cp:keywords/>
  <dc:description/>
  <cp:lastModifiedBy>Santa Čingule</cp:lastModifiedBy>
  <cp:revision>10</cp:revision>
  <dcterms:created xsi:type="dcterms:W3CDTF">2023-07-14T07:27:00Z</dcterms:created>
  <dcterms:modified xsi:type="dcterms:W3CDTF">2025-03-10T13:05:00Z</dcterms:modified>
</cp:coreProperties>
</file>