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470D" w14:textId="7DAA1D2E" w:rsidR="002D3C4D" w:rsidRDefault="002D3C4D" w:rsidP="002D3C4D">
      <w:pPr>
        <w:spacing w:line="23" w:lineRule="atLeast"/>
        <w:rPr>
          <w:b/>
          <w:kern w:val="1"/>
          <w:szCs w:val="28"/>
          <w:lang w:eastAsia="ar-SA"/>
        </w:rPr>
      </w:pPr>
    </w:p>
    <w:p w14:paraId="01FBAE0E" w14:textId="77777777" w:rsidR="00D03669" w:rsidRPr="001F56FB" w:rsidRDefault="00D03669" w:rsidP="00D03669">
      <w:pPr>
        <w:tabs>
          <w:tab w:val="left" w:pos="8364"/>
        </w:tabs>
        <w:jc w:val="center"/>
        <w:rPr>
          <w:b/>
        </w:rPr>
      </w:pPr>
      <w:r w:rsidRPr="001F56FB">
        <w:rPr>
          <w:b/>
        </w:rPr>
        <w:t>SAISTOŠIE NOTEIKUMI</w:t>
      </w:r>
    </w:p>
    <w:p w14:paraId="2F510E07" w14:textId="77777777" w:rsidR="00D03669" w:rsidRPr="001F56FB" w:rsidRDefault="00D03669" w:rsidP="00D03669">
      <w:pPr>
        <w:tabs>
          <w:tab w:val="left" w:pos="8364"/>
        </w:tabs>
        <w:jc w:val="center"/>
        <w:rPr>
          <w:bCs/>
        </w:rPr>
      </w:pPr>
      <w:r w:rsidRPr="001F56FB">
        <w:rPr>
          <w:bCs/>
        </w:rPr>
        <w:t>Limbažos</w:t>
      </w:r>
    </w:p>
    <w:p w14:paraId="5393EC33" w14:textId="77777777" w:rsidR="00D03669" w:rsidRPr="001F56FB" w:rsidRDefault="00D03669" w:rsidP="00D03669">
      <w:pPr>
        <w:ind w:right="-186"/>
        <w:jc w:val="center"/>
        <w:rPr>
          <w:b/>
        </w:rPr>
      </w:pPr>
    </w:p>
    <w:p w14:paraId="6CD94035" w14:textId="3693A839" w:rsidR="00D03669" w:rsidRPr="001F56FB" w:rsidRDefault="00D03669" w:rsidP="00D03669">
      <w:pPr>
        <w:tabs>
          <w:tab w:val="left" w:pos="8931"/>
        </w:tabs>
        <w:ind w:right="43"/>
        <w:jc w:val="both"/>
        <w:rPr>
          <w:bCs/>
        </w:rPr>
      </w:pPr>
      <w:r w:rsidRPr="001F56FB">
        <w:rPr>
          <w:bCs/>
        </w:rPr>
        <w:t>2021.</w:t>
      </w:r>
      <w:r>
        <w:rPr>
          <w:bCs/>
        </w:rPr>
        <w:t xml:space="preserve"> </w:t>
      </w:r>
      <w:r w:rsidRPr="001F56FB">
        <w:rPr>
          <w:bCs/>
        </w:rPr>
        <w:t>gada</w:t>
      </w:r>
      <w:r>
        <w:rPr>
          <w:bCs/>
        </w:rPr>
        <w:t xml:space="preserve"> </w:t>
      </w:r>
      <w:r w:rsidR="00E43701">
        <w:rPr>
          <w:bCs/>
        </w:rPr>
        <w:t>25</w:t>
      </w:r>
      <w:r>
        <w:rPr>
          <w:bCs/>
        </w:rPr>
        <w:t xml:space="preserve">. </w:t>
      </w:r>
      <w:r w:rsidR="00E43701">
        <w:rPr>
          <w:bCs/>
        </w:rPr>
        <w:t>novembrī</w:t>
      </w:r>
      <w:r>
        <w:rPr>
          <w:bCs/>
        </w:rPr>
        <w:t xml:space="preserve">                                                                                           </w:t>
      </w:r>
      <w:r>
        <w:rPr>
          <w:bCs/>
        </w:rPr>
        <w:tab/>
        <w:t xml:space="preserve">Nr. </w:t>
      </w:r>
      <w:r w:rsidR="00E43701">
        <w:rPr>
          <w:bCs/>
        </w:rPr>
        <w:t>35</w:t>
      </w:r>
    </w:p>
    <w:p w14:paraId="65812FBB" w14:textId="77777777" w:rsidR="00D03669" w:rsidRPr="001F56FB" w:rsidRDefault="00D03669" w:rsidP="00D03669">
      <w:pPr>
        <w:tabs>
          <w:tab w:val="left" w:pos="8931"/>
        </w:tabs>
        <w:ind w:right="43"/>
        <w:jc w:val="both"/>
        <w:rPr>
          <w:bCs/>
        </w:rPr>
      </w:pPr>
    </w:p>
    <w:p w14:paraId="28110A27" w14:textId="77777777" w:rsidR="00D03669" w:rsidRPr="001F56FB" w:rsidRDefault="00D03669" w:rsidP="00D03669">
      <w:pPr>
        <w:tabs>
          <w:tab w:val="left" w:pos="6255"/>
        </w:tabs>
        <w:contextualSpacing/>
        <w:jc w:val="right"/>
        <w:rPr>
          <w:rFonts w:eastAsia="Calibri"/>
          <w:b/>
        </w:rPr>
      </w:pPr>
      <w:r w:rsidRPr="001F56FB">
        <w:rPr>
          <w:rFonts w:eastAsia="Calibri"/>
          <w:b/>
        </w:rPr>
        <w:t>APSTIPRINĀTI</w:t>
      </w:r>
    </w:p>
    <w:p w14:paraId="1927FCBC" w14:textId="77777777" w:rsidR="00E43701" w:rsidRPr="006178D0" w:rsidRDefault="00E43701" w:rsidP="00E43701">
      <w:pPr>
        <w:jc w:val="right"/>
        <w:rPr>
          <w:rFonts w:eastAsia="Calibri"/>
        </w:rPr>
      </w:pPr>
      <w:r w:rsidRPr="006178D0">
        <w:rPr>
          <w:rFonts w:eastAsia="Calibri"/>
        </w:rPr>
        <w:t>ar Limbažu novada domes</w:t>
      </w:r>
    </w:p>
    <w:p w14:paraId="2E176D1F" w14:textId="77777777" w:rsidR="00E43701" w:rsidRPr="006178D0" w:rsidRDefault="00E43701" w:rsidP="00E43701">
      <w:pPr>
        <w:jc w:val="right"/>
        <w:rPr>
          <w:rFonts w:eastAsia="Calibri"/>
        </w:rPr>
      </w:pPr>
      <w:r>
        <w:rPr>
          <w:rFonts w:eastAsia="Calibri"/>
        </w:rPr>
        <w:t>25</w:t>
      </w:r>
      <w:r w:rsidRPr="006178D0">
        <w:rPr>
          <w:rFonts w:eastAsia="Calibri"/>
        </w:rPr>
        <w:t>.11.2021. sēdes lēmumu Nr.</w:t>
      </w:r>
      <w:r>
        <w:rPr>
          <w:rFonts w:eastAsia="Calibri"/>
        </w:rPr>
        <w:t>609</w:t>
      </w:r>
    </w:p>
    <w:p w14:paraId="53C21A46" w14:textId="77777777" w:rsidR="00E43701" w:rsidRPr="006178D0" w:rsidRDefault="00E43701" w:rsidP="00E43701">
      <w:pPr>
        <w:jc w:val="right"/>
        <w:rPr>
          <w:rFonts w:eastAsia="Calibri"/>
        </w:rPr>
      </w:pPr>
      <w:r w:rsidRPr="006178D0">
        <w:rPr>
          <w:rFonts w:eastAsia="Calibri"/>
        </w:rPr>
        <w:t>(protokols Nr.</w:t>
      </w:r>
      <w:r>
        <w:rPr>
          <w:rFonts w:eastAsia="Calibri"/>
        </w:rPr>
        <w:t>10</w:t>
      </w:r>
      <w:r w:rsidRPr="006178D0">
        <w:rPr>
          <w:rFonts w:eastAsia="Calibri"/>
        </w:rPr>
        <w:t xml:space="preserve">, </w:t>
      </w:r>
      <w:r>
        <w:rPr>
          <w:rFonts w:eastAsia="Calibri"/>
        </w:rPr>
        <w:t>102</w:t>
      </w:r>
      <w:r w:rsidRPr="006178D0">
        <w:rPr>
          <w:rFonts w:eastAsia="Calibri"/>
        </w:rPr>
        <w:t>.§)</w:t>
      </w:r>
    </w:p>
    <w:p w14:paraId="3667C48E" w14:textId="45EC39ED" w:rsidR="00D03669" w:rsidRDefault="00D03669" w:rsidP="00D03669">
      <w:pPr>
        <w:tabs>
          <w:tab w:val="left" w:pos="6255"/>
          <w:tab w:val="left" w:pos="7260"/>
        </w:tabs>
        <w:contextualSpacing/>
        <w:jc w:val="right"/>
        <w:rPr>
          <w:rFonts w:eastAsia="Calibri"/>
        </w:rPr>
      </w:pPr>
    </w:p>
    <w:p w14:paraId="7DD64A94" w14:textId="77777777" w:rsidR="00D03669" w:rsidRPr="00A806C4" w:rsidRDefault="00D03669" w:rsidP="00D03669">
      <w:pPr>
        <w:tabs>
          <w:tab w:val="left" w:pos="6255"/>
          <w:tab w:val="left" w:pos="7260"/>
        </w:tabs>
        <w:jc w:val="right"/>
        <w:rPr>
          <w:rFonts w:eastAsia="Calibri"/>
          <w:i/>
          <w:iCs/>
        </w:rPr>
      </w:pPr>
      <w:r w:rsidRPr="00A806C4">
        <w:rPr>
          <w:rFonts w:eastAsia="Calibri"/>
          <w:i/>
          <w:iCs/>
        </w:rPr>
        <w:t>PRECIZĒTI</w:t>
      </w:r>
    </w:p>
    <w:p w14:paraId="20F81451" w14:textId="77777777" w:rsidR="00D03669" w:rsidRPr="00A806C4" w:rsidRDefault="00D03669" w:rsidP="00D03669">
      <w:pPr>
        <w:tabs>
          <w:tab w:val="left" w:pos="6255"/>
          <w:tab w:val="left" w:pos="7260"/>
        </w:tabs>
        <w:jc w:val="right"/>
        <w:rPr>
          <w:rFonts w:eastAsia="Calibri"/>
          <w:i/>
          <w:iCs/>
        </w:rPr>
      </w:pPr>
      <w:r w:rsidRPr="00A806C4">
        <w:rPr>
          <w:rFonts w:eastAsia="Calibri"/>
          <w:i/>
          <w:iCs/>
        </w:rPr>
        <w:t>ar Limbažu novada domes</w:t>
      </w:r>
    </w:p>
    <w:p w14:paraId="68302756" w14:textId="61EC89E7" w:rsidR="00D03669" w:rsidRPr="00A806C4" w:rsidRDefault="00E43701" w:rsidP="00D03669">
      <w:pPr>
        <w:tabs>
          <w:tab w:val="left" w:pos="6255"/>
          <w:tab w:val="left" w:pos="7260"/>
        </w:tabs>
        <w:jc w:val="right"/>
        <w:rPr>
          <w:rFonts w:eastAsia="Calibri"/>
          <w:i/>
          <w:iCs/>
        </w:rPr>
      </w:pPr>
      <w:r w:rsidRPr="00A806C4">
        <w:rPr>
          <w:rFonts w:eastAsia="Calibri"/>
          <w:i/>
          <w:iCs/>
        </w:rPr>
        <w:t>23</w:t>
      </w:r>
      <w:r w:rsidR="00D03669" w:rsidRPr="00A806C4">
        <w:rPr>
          <w:rFonts w:eastAsia="Calibri"/>
          <w:i/>
          <w:iCs/>
        </w:rPr>
        <w:t>.1</w:t>
      </w:r>
      <w:r w:rsidR="00591D02" w:rsidRPr="00A806C4">
        <w:rPr>
          <w:rFonts w:eastAsia="Calibri"/>
          <w:i/>
          <w:iCs/>
        </w:rPr>
        <w:t>2</w:t>
      </w:r>
      <w:r w:rsidR="00D03669" w:rsidRPr="00A806C4">
        <w:rPr>
          <w:rFonts w:eastAsia="Calibri"/>
          <w:i/>
          <w:iCs/>
        </w:rPr>
        <w:t>.2021. sēdes lēmumu Nr.</w:t>
      </w:r>
      <w:r w:rsidR="00A806C4">
        <w:rPr>
          <w:rFonts w:eastAsia="Calibri"/>
          <w:i/>
          <w:iCs/>
        </w:rPr>
        <w:t>731</w:t>
      </w:r>
    </w:p>
    <w:p w14:paraId="1A620C20" w14:textId="575B3F28" w:rsidR="00D03669" w:rsidRDefault="00D03669" w:rsidP="00D03669">
      <w:pPr>
        <w:tabs>
          <w:tab w:val="left" w:pos="6255"/>
          <w:tab w:val="left" w:pos="7260"/>
        </w:tabs>
        <w:jc w:val="right"/>
        <w:rPr>
          <w:rFonts w:eastAsia="Calibri"/>
          <w:i/>
          <w:iCs/>
        </w:rPr>
      </w:pPr>
      <w:r w:rsidRPr="00A806C4">
        <w:rPr>
          <w:rFonts w:eastAsia="Calibri"/>
          <w:i/>
          <w:iCs/>
        </w:rPr>
        <w:t>(protokols Nr.</w:t>
      </w:r>
      <w:r w:rsidR="00A806C4">
        <w:rPr>
          <w:rFonts w:eastAsia="Calibri"/>
          <w:i/>
          <w:iCs/>
        </w:rPr>
        <w:t>13</w:t>
      </w:r>
      <w:r w:rsidRPr="00A806C4">
        <w:rPr>
          <w:rFonts w:eastAsia="Calibri"/>
          <w:i/>
          <w:iCs/>
        </w:rPr>
        <w:t>,</w:t>
      </w:r>
      <w:r w:rsidR="00A806C4">
        <w:rPr>
          <w:rFonts w:eastAsia="Calibri"/>
          <w:i/>
          <w:iCs/>
        </w:rPr>
        <w:t xml:space="preserve"> 99.</w:t>
      </w:r>
      <w:r w:rsidRPr="00A806C4">
        <w:rPr>
          <w:i/>
          <w:iCs/>
          <w:lang w:eastAsia="ar-SA"/>
        </w:rPr>
        <w:t>§</w:t>
      </w:r>
      <w:r w:rsidRPr="00A806C4">
        <w:rPr>
          <w:rFonts w:eastAsia="Calibri"/>
          <w:i/>
          <w:iCs/>
        </w:rPr>
        <w:t xml:space="preserve">) </w:t>
      </w:r>
    </w:p>
    <w:p w14:paraId="6292CC27" w14:textId="34AEE037" w:rsidR="00D051BB" w:rsidRDefault="00D051BB" w:rsidP="00D03669">
      <w:pPr>
        <w:tabs>
          <w:tab w:val="left" w:pos="6255"/>
          <w:tab w:val="left" w:pos="7260"/>
        </w:tabs>
        <w:jc w:val="right"/>
        <w:rPr>
          <w:rFonts w:eastAsia="Calibri"/>
          <w:i/>
          <w:iCs/>
        </w:rPr>
      </w:pPr>
    </w:p>
    <w:p w14:paraId="2B8049E0" w14:textId="77777777" w:rsidR="00D051BB" w:rsidRPr="004E20E2" w:rsidRDefault="00D051BB" w:rsidP="00D051BB">
      <w:pPr>
        <w:pStyle w:val="Sarakstarindkopa"/>
        <w:jc w:val="right"/>
        <w:rPr>
          <w:i/>
        </w:rPr>
      </w:pPr>
      <w:r w:rsidRPr="004E20E2">
        <w:rPr>
          <w:i/>
        </w:rPr>
        <w:t>GROZĪJUMI izdarīti ar</w:t>
      </w:r>
    </w:p>
    <w:p w14:paraId="739EF2E9" w14:textId="00E6C0B3" w:rsidR="00D051BB" w:rsidRPr="004E20E2" w:rsidRDefault="00D051BB" w:rsidP="00D051BB">
      <w:pPr>
        <w:pStyle w:val="Sarakstarindkopa"/>
        <w:jc w:val="right"/>
        <w:rPr>
          <w:i/>
        </w:rPr>
      </w:pPr>
      <w:r w:rsidRPr="004E20E2">
        <w:rPr>
          <w:i/>
        </w:rPr>
        <w:t xml:space="preserve">Limbažu novada domes </w:t>
      </w:r>
      <w:r w:rsidR="004E20E2" w:rsidRPr="004E20E2">
        <w:rPr>
          <w:i/>
        </w:rPr>
        <w:t>30.06</w:t>
      </w:r>
      <w:r w:rsidRPr="004E20E2">
        <w:rPr>
          <w:i/>
        </w:rPr>
        <w:t>.2022. saistošajiem noteikumiem Nr.</w:t>
      </w:r>
      <w:r w:rsidR="004E20E2" w:rsidRPr="004E20E2">
        <w:rPr>
          <w:i/>
        </w:rPr>
        <w:t>35</w:t>
      </w:r>
    </w:p>
    <w:p w14:paraId="20D70F36" w14:textId="1D938693" w:rsidR="007213CA" w:rsidRDefault="007213CA" w:rsidP="00D03669">
      <w:pPr>
        <w:tabs>
          <w:tab w:val="left" w:pos="6255"/>
          <w:tab w:val="left" w:pos="7260"/>
        </w:tabs>
        <w:jc w:val="right"/>
        <w:rPr>
          <w:rFonts w:eastAsia="Calibri"/>
          <w:i/>
          <w:iCs/>
        </w:rPr>
      </w:pPr>
    </w:p>
    <w:p w14:paraId="127717BC" w14:textId="77777777" w:rsidR="00D03669" w:rsidRPr="001F56FB" w:rsidRDefault="00D03669" w:rsidP="00D03669">
      <w:pPr>
        <w:tabs>
          <w:tab w:val="left" w:pos="6255"/>
          <w:tab w:val="left" w:pos="7260"/>
        </w:tabs>
        <w:contextualSpacing/>
        <w:jc w:val="right"/>
        <w:rPr>
          <w:rFonts w:eastAsia="Calibri"/>
        </w:rPr>
      </w:pPr>
    </w:p>
    <w:p w14:paraId="3E4B1446" w14:textId="77777777" w:rsidR="00825DD4" w:rsidRDefault="00825DD4" w:rsidP="00825DD4">
      <w:pPr>
        <w:jc w:val="center"/>
        <w:rPr>
          <w:b/>
          <w:bCs/>
          <w:sz w:val="28"/>
          <w:szCs w:val="28"/>
        </w:rPr>
      </w:pPr>
      <w:r w:rsidRPr="006178D0">
        <w:rPr>
          <w:b/>
          <w:bCs/>
          <w:sz w:val="28"/>
          <w:szCs w:val="28"/>
        </w:rPr>
        <w:t>Par kārtību, kādā tiek saskaņota un organizēta ielu tirdzniecība</w:t>
      </w:r>
    </w:p>
    <w:p w14:paraId="615585FD" w14:textId="77777777" w:rsidR="00825DD4" w:rsidRPr="006178D0" w:rsidRDefault="00825DD4" w:rsidP="00825DD4">
      <w:pPr>
        <w:jc w:val="center"/>
        <w:rPr>
          <w:b/>
          <w:bCs/>
          <w:sz w:val="28"/>
          <w:szCs w:val="28"/>
        </w:rPr>
      </w:pPr>
      <w:r w:rsidRPr="006178D0">
        <w:rPr>
          <w:b/>
          <w:bCs/>
          <w:sz w:val="28"/>
          <w:szCs w:val="28"/>
        </w:rPr>
        <w:t>Limbažu novada administratīvajā teritorijā</w:t>
      </w:r>
    </w:p>
    <w:p w14:paraId="29021C78" w14:textId="77777777" w:rsidR="00825DD4" w:rsidRDefault="00825DD4" w:rsidP="00825DD4">
      <w:pPr>
        <w:pStyle w:val="Bezatstarpm"/>
        <w:jc w:val="right"/>
      </w:pPr>
    </w:p>
    <w:p w14:paraId="510AEE1A" w14:textId="77777777" w:rsidR="00825DD4" w:rsidRPr="00A806C4" w:rsidRDefault="00825DD4" w:rsidP="00825DD4">
      <w:pPr>
        <w:pStyle w:val="Bezatstarpm"/>
        <w:jc w:val="right"/>
        <w:rPr>
          <w:i/>
          <w:iCs/>
          <w:sz w:val="22"/>
          <w:szCs w:val="22"/>
        </w:rPr>
      </w:pPr>
      <w:r w:rsidRPr="00A806C4">
        <w:rPr>
          <w:i/>
          <w:iCs/>
          <w:sz w:val="22"/>
          <w:szCs w:val="22"/>
        </w:rPr>
        <w:t>Izdoti saskaņā ar</w:t>
      </w:r>
    </w:p>
    <w:p w14:paraId="2B5D325D" w14:textId="77777777" w:rsidR="00825DD4" w:rsidRPr="00A806C4" w:rsidRDefault="00825DD4" w:rsidP="00825DD4">
      <w:pPr>
        <w:pStyle w:val="Bezatstarpm"/>
        <w:jc w:val="right"/>
        <w:rPr>
          <w:i/>
          <w:iCs/>
          <w:sz w:val="22"/>
          <w:szCs w:val="22"/>
        </w:rPr>
      </w:pPr>
      <w:r w:rsidRPr="00A806C4">
        <w:rPr>
          <w:i/>
          <w:iCs/>
          <w:sz w:val="22"/>
          <w:szCs w:val="22"/>
        </w:rPr>
        <w:t xml:space="preserve"> likuma "</w:t>
      </w:r>
      <w:hyperlink r:id="rId8" w:tgtFrame="_blank" w:history="1">
        <w:r w:rsidRPr="00A806C4">
          <w:rPr>
            <w:rStyle w:val="Hipersaite"/>
            <w:i/>
            <w:iCs/>
            <w:color w:val="auto"/>
            <w:sz w:val="22"/>
            <w:szCs w:val="22"/>
            <w:u w:val="none"/>
          </w:rPr>
          <w:t>Par pašvaldībām</w:t>
        </w:r>
      </w:hyperlink>
      <w:r w:rsidRPr="00A806C4">
        <w:rPr>
          <w:i/>
          <w:iCs/>
          <w:sz w:val="22"/>
          <w:szCs w:val="22"/>
        </w:rPr>
        <w:t>"</w:t>
      </w:r>
      <w:r w:rsidRPr="00A806C4">
        <w:rPr>
          <w:i/>
          <w:iCs/>
          <w:sz w:val="22"/>
          <w:szCs w:val="22"/>
        </w:rPr>
        <w:br/>
        <w:t>43. panta pirmās daļas 3. punktu,</w:t>
      </w:r>
      <w:r w:rsidRPr="00A806C4">
        <w:rPr>
          <w:i/>
          <w:iCs/>
          <w:sz w:val="22"/>
          <w:szCs w:val="22"/>
        </w:rPr>
        <w:br/>
      </w:r>
      <w:hyperlink r:id="rId9" w:tgtFrame="_blank" w:history="1">
        <w:r w:rsidRPr="00A806C4">
          <w:rPr>
            <w:rStyle w:val="Hipersaite"/>
            <w:i/>
            <w:iCs/>
            <w:color w:val="auto"/>
            <w:sz w:val="22"/>
            <w:szCs w:val="22"/>
            <w:u w:val="none"/>
          </w:rPr>
          <w:t>Alkoholisko dzērienu aprites likuma</w:t>
        </w:r>
      </w:hyperlink>
      <w:r w:rsidRPr="00A806C4">
        <w:rPr>
          <w:i/>
          <w:iCs/>
          <w:sz w:val="22"/>
          <w:szCs w:val="22"/>
        </w:rPr>
        <w:t> </w:t>
      </w:r>
      <w:hyperlink r:id="rId10" w:anchor="p8" w:tgtFrame="_blank" w:history="1">
        <w:r w:rsidRPr="00A806C4">
          <w:rPr>
            <w:rStyle w:val="Hipersaite"/>
            <w:i/>
            <w:iCs/>
            <w:color w:val="auto"/>
            <w:sz w:val="22"/>
            <w:szCs w:val="22"/>
            <w:u w:val="none"/>
          </w:rPr>
          <w:t>8.</w:t>
        </w:r>
      </w:hyperlink>
      <w:r w:rsidRPr="00A806C4">
        <w:rPr>
          <w:i/>
          <w:iCs/>
          <w:sz w:val="22"/>
          <w:szCs w:val="22"/>
        </w:rPr>
        <w:t> panta pirmo un trešo daļu,</w:t>
      </w:r>
      <w:r w:rsidRPr="00A806C4">
        <w:rPr>
          <w:i/>
          <w:iCs/>
          <w:sz w:val="22"/>
          <w:szCs w:val="22"/>
        </w:rPr>
        <w:br/>
        <w:t>Ministru kabineta 2010. gada 12. maija noteikumu Nr. 440</w:t>
      </w:r>
      <w:r w:rsidRPr="00A806C4">
        <w:rPr>
          <w:i/>
          <w:iCs/>
          <w:sz w:val="22"/>
          <w:szCs w:val="22"/>
        </w:rPr>
        <w:br/>
        <w:t>"</w:t>
      </w:r>
      <w:hyperlink r:id="rId11" w:tgtFrame="_blank" w:history="1">
        <w:r w:rsidRPr="00A806C4">
          <w:rPr>
            <w:rStyle w:val="Hipersaite"/>
            <w:i/>
            <w:iCs/>
            <w:color w:val="auto"/>
            <w:sz w:val="22"/>
            <w:szCs w:val="22"/>
            <w:u w:val="none"/>
          </w:rPr>
          <w:t>Noteikumi par tirdzniecības veidiem, kas saskaņojami</w:t>
        </w:r>
        <w:r w:rsidRPr="00A806C4">
          <w:rPr>
            <w:rStyle w:val="Hipersaite"/>
            <w:i/>
            <w:iCs/>
            <w:color w:val="auto"/>
            <w:sz w:val="22"/>
            <w:szCs w:val="22"/>
            <w:u w:val="none"/>
          </w:rPr>
          <w:br/>
          <w:t>ar pašvaldību un tirdzniecības organizēšanas kārtību</w:t>
        </w:r>
      </w:hyperlink>
      <w:r w:rsidRPr="00A806C4">
        <w:rPr>
          <w:i/>
          <w:iCs/>
          <w:sz w:val="22"/>
          <w:szCs w:val="22"/>
        </w:rPr>
        <w:t>"</w:t>
      </w:r>
      <w:r w:rsidRPr="00A806C4">
        <w:rPr>
          <w:i/>
          <w:iCs/>
          <w:sz w:val="22"/>
          <w:szCs w:val="22"/>
        </w:rPr>
        <w:br/>
        <w:t>8., </w:t>
      </w:r>
      <w:hyperlink r:id="rId12" w:anchor="p9" w:tgtFrame="_blank" w:history="1">
        <w:r w:rsidRPr="00A806C4">
          <w:rPr>
            <w:rStyle w:val="Hipersaite"/>
            <w:i/>
            <w:iCs/>
            <w:color w:val="auto"/>
            <w:sz w:val="22"/>
            <w:szCs w:val="22"/>
            <w:u w:val="none"/>
          </w:rPr>
          <w:t>9.</w:t>
        </w:r>
      </w:hyperlink>
      <w:r w:rsidRPr="00A806C4">
        <w:rPr>
          <w:i/>
          <w:iCs/>
          <w:sz w:val="22"/>
          <w:szCs w:val="22"/>
        </w:rPr>
        <w:t> punktu</w:t>
      </w:r>
    </w:p>
    <w:p w14:paraId="3161E83C" w14:textId="77777777" w:rsidR="00825DD4" w:rsidRPr="006178D0" w:rsidRDefault="00825DD4" w:rsidP="00825DD4">
      <w:pPr>
        <w:pStyle w:val="Bezatstarpm"/>
        <w:rPr>
          <w:sz w:val="22"/>
          <w:szCs w:val="22"/>
        </w:rPr>
      </w:pPr>
    </w:p>
    <w:p w14:paraId="14172675" w14:textId="77777777" w:rsidR="00825DD4" w:rsidRPr="00F04B36" w:rsidRDefault="00825DD4" w:rsidP="00825DD4">
      <w:pPr>
        <w:jc w:val="center"/>
        <w:rPr>
          <w:b/>
        </w:rPr>
      </w:pPr>
      <w:r w:rsidRPr="00F04B36">
        <w:rPr>
          <w:b/>
        </w:rPr>
        <w:t>I. Vispārīgie jautājumi</w:t>
      </w:r>
    </w:p>
    <w:p w14:paraId="572B161E" w14:textId="77777777" w:rsidR="00825DD4" w:rsidRPr="00F04B36" w:rsidRDefault="00825DD4" w:rsidP="00825DD4">
      <w:pPr>
        <w:pStyle w:val="Sarakstarindkopa"/>
        <w:numPr>
          <w:ilvl w:val="0"/>
          <w:numId w:val="21"/>
        </w:numPr>
        <w:ind w:left="397" w:hanging="397"/>
        <w:jc w:val="both"/>
      </w:pPr>
      <w:r w:rsidRPr="00F04B36">
        <w:t>Saistošie noteikumi (turpmāk – noteikumi) nosaka:</w:t>
      </w:r>
    </w:p>
    <w:p w14:paraId="2AFC5EE8" w14:textId="77777777" w:rsidR="00825DD4" w:rsidRPr="00F04B36" w:rsidRDefault="00825DD4" w:rsidP="00825DD4">
      <w:pPr>
        <w:pStyle w:val="Sarakstarindkopa"/>
        <w:numPr>
          <w:ilvl w:val="1"/>
          <w:numId w:val="21"/>
        </w:numPr>
        <w:ind w:left="964" w:hanging="567"/>
        <w:jc w:val="both"/>
      </w:pPr>
      <w:r w:rsidRPr="00F04B36">
        <w:t xml:space="preserve">ielu tirdzniecības vietas Limbažu novada administratīvajā teritorijā; </w:t>
      </w:r>
    </w:p>
    <w:p w14:paraId="2ED1B43D" w14:textId="77777777" w:rsidR="00825DD4" w:rsidRPr="00F04B36" w:rsidRDefault="00825DD4" w:rsidP="00825DD4">
      <w:pPr>
        <w:pStyle w:val="Sarakstarindkopa"/>
        <w:numPr>
          <w:ilvl w:val="1"/>
          <w:numId w:val="21"/>
        </w:numPr>
        <w:ind w:left="964" w:hanging="567"/>
      </w:pPr>
      <w:r w:rsidRPr="00F04B36">
        <w:t>tirdzniecības vietās realizējamo preču grupas;</w:t>
      </w:r>
    </w:p>
    <w:p w14:paraId="3DFC465A" w14:textId="77777777" w:rsidR="00825DD4" w:rsidRDefault="00825DD4" w:rsidP="00825DD4">
      <w:pPr>
        <w:pStyle w:val="Sarakstarindkopa"/>
        <w:numPr>
          <w:ilvl w:val="1"/>
          <w:numId w:val="21"/>
        </w:numPr>
        <w:ind w:left="964" w:hanging="567"/>
        <w:jc w:val="both"/>
      </w:pPr>
      <w:bookmarkStart w:id="0" w:name="_Hlk86917123"/>
      <w:r w:rsidRPr="00F04B36">
        <w:t>kārtību, kādā tirdzniecības dalībnieks vai organizators saskaņo ar Limbažu novada pašvaldību (turpmāk – pašvaldība) ielu tirdzniecības vietas un sabiedriskās ēdināšanas pakalpojumu sniegšanas (turpmāk – tirdzniecības) vietas iekārtošanu un saņem atļauju</w:t>
      </w:r>
      <w:r>
        <w:t>;</w:t>
      </w:r>
    </w:p>
    <w:p w14:paraId="1223BB65"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kārtību, kādā tiek saskaņota alkoholisko dzērienu mazumtirdzniecība izbraukuma tirdzniecībā sabiedriskos pasākumos;</w:t>
      </w:r>
    </w:p>
    <w:p w14:paraId="7FD8DD37"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 xml:space="preserve">kārtību, kādā tiek saskaņota alkoholisko dzērienu mazumtirdzniecība novietnēs un tiek izsniegta atļauja alkoholisko dzērienu mazumtirdzniecībai novietnē; </w:t>
      </w:r>
    </w:p>
    <w:bookmarkEnd w:id="0"/>
    <w:p w14:paraId="3DAB8AC8"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 xml:space="preserve">tirdzniecības dalībnieka un tirdzniecības organizatora  pienākumus kārtības nodrošināšanā; </w:t>
      </w:r>
    </w:p>
    <w:p w14:paraId="78F7E19C"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 xml:space="preserve">nosacījumus </w:t>
      </w:r>
      <w:bookmarkStart w:id="1" w:name="_Hlk29475441"/>
      <w:r w:rsidRPr="00E64AFE">
        <w:rPr>
          <w:color w:val="000000" w:themeColor="text1"/>
        </w:rPr>
        <w:t>Pašvaldības izsniegto ielu tirdzniecības vai tirdzniecības organizatora atļaujas darbības apturēšanai uz laiku</w:t>
      </w:r>
      <w:bookmarkEnd w:id="1"/>
      <w:r w:rsidRPr="00E64AFE">
        <w:rPr>
          <w:color w:val="000000" w:themeColor="text1"/>
        </w:rPr>
        <w:t xml:space="preserve">; </w:t>
      </w:r>
    </w:p>
    <w:p w14:paraId="58971E66" w14:textId="77777777" w:rsidR="00825DD4" w:rsidRPr="00E64AFE" w:rsidRDefault="00825DD4" w:rsidP="00825DD4">
      <w:pPr>
        <w:pStyle w:val="Sarakstarindkopa"/>
        <w:numPr>
          <w:ilvl w:val="1"/>
          <w:numId w:val="21"/>
        </w:numPr>
        <w:ind w:left="964" w:hanging="567"/>
        <w:jc w:val="both"/>
        <w:rPr>
          <w:bCs/>
          <w:color w:val="000000" w:themeColor="text1"/>
        </w:rPr>
      </w:pPr>
      <w:r w:rsidRPr="00E64AFE">
        <w:rPr>
          <w:color w:val="000000" w:themeColor="text1"/>
        </w:rPr>
        <w:lastRenderedPageBreak/>
        <w:t xml:space="preserve"> nosacījumus tirgus statusa piešķiršanas kārtībai;</w:t>
      </w:r>
    </w:p>
    <w:p w14:paraId="4AA478E6" w14:textId="71BEA47D" w:rsidR="00D051BB" w:rsidRDefault="00825DD4" w:rsidP="00D051BB">
      <w:pPr>
        <w:pStyle w:val="Sarakstarindkopa"/>
        <w:numPr>
          <w:ilvl w:val="1"/>
          <w:numId w:val="21"/>
        </w:numPr>
        <w:ind w:left="964" w:hanging="567"/>
        <w:jc w:val="both"/>
        <w:rPr>
          <w:bCs/>
          <w:color w:val="000000" w:themeColor="text1"/>
        </w:rPr>
      </w:pPr>
      <w:r w:rsidRPr="00E64AFE">
        <w:rPr>
          <w:bCs/>
          <w:color w:val="000000" w:themeColor="text1"/>
        </w:rPr>
        <w:t xml:space="preserve"> administratīvo atbildību par šo noteikumu neievērošanu</w:t>
      </w:r>
      <w:r w:rsidR="004E20E2">
        <w:rPr>
          <w:bCs/>
          <w:color w:val="000000" w:themeColor="text1"/>
        </w:rPr>
        <w:t>;</w:t>
      </w:r>
    </w:p>
    <w:p w14:paraId="5F2450A0" w14:textId="7DE6C3A6" w:rsidR="00D051BB" w:rsidRPr="004E20E2" w:rsidRDefault="00D051BB" w:rsidP="00D051BB">
      <w:pPr>
        <w:pStyle w:val="Sarakstarindkopa"/>
        <w:numPr>
          <w:ilvl w:val="1"/>
          <w:numId w:val="21"/>
        </w:numPr>
        <w:ind w:left="964" w:hanging="567"/>
        <w:jc w:val="both"/>
        <w:rPr>
          <w:bCs/>
        </w:rPr>
      </w:pPr>
      <w:r w:rsidRPr="004E20E2">
        <w:rPr>
          <w:bCs/>
        </w:rPr>
        <w:t>gadījumus un nosacījumus, kad tirdzniecības organizators ir tiesīgs noteikt tirdzniecības dalībniekam maksu par ielu tirdzniecības organizēšanas nodrošināšanu, ja ielu tirdzniecība tiek organizēta pašvaldības īpašumā vai tiesiskajā valdījumā esošajā nekustamajā īpašumā.</w:t>
      </w:r>
    </w:p>
    <w:p w14:paraId="18ECA96C" w14:textId="3004D289" w:rsidR="00D051BB" w:rsidRPr="004E20E2" w:rsidRDefault="00D051BB" w:rsidP="004E20E2">
      <w:pPr>
        <w:jc w:val="both"/>
        <w:rPr>
          <w:bCs/>
          <w:i/>
          <w:iCs/>
        </w:rPr>
      </w:pPr>
      <w:bookmarkStart w:id="2" w:name="_Hlk107231826"/>
      <w:r w:rsidRPr="004E20E2">
        <w:rPr>
          <w:bCs/>
          <w:i/>
          <w:iCs/>
        </w:rPr>
        <w:t>(grozījumi izdarīti ar Limbažu novada pašvaldības domes 30.06.2022. saistošajiem noteikumiem Nr.</w:t>
      </w:r>
      <w:r w:rsidR="004E20E2" w:rsidRPr="004E20E2">
        <w:rPr>
          <w:bCs/>
          <w:i/>
          <w:iCs/>
        </w:rPr>
        <w:t>35</w:t>
      </w:r>
      <w:r w:rsidRPr="004E20E2">
        <w:rPr>
          <w:bCs/>
          <w:i/>
          <w:iCs/>
        </w:rPr>
        <w:t>)</w:t>
      </w:r>
    </w:p>
    <w:bookmarkEnd w:id="2"/>
    <w:p w14:paraId="239C06BA" w14:textId="77777777" w:rsidR="00825DD4" w:rsidRPr="00E64AFE" w:rsidRDefault="00825DD4" w:rsidP="00825DD4">
      <w:pPr>
        <w:pStyle w:val="Sarakstarindkopa"/>
        <w:numPr>
          <w:ilvl w:val="0"/>
          <w:numId w:val="21"/>
        </w:numPr>
        <w:ind w:left="397" w:hanging="397"/>
        <w:jc w:val="both"/>
        <w:rPr>
          <w:bCs/>
          <w:color w:val="000000" w:themeColor="text1"/>
        </w:rPr>
      </w:pPr>
      <w:r w:rsidRPr="00E64AFE">
        <w:rPr>
          <w:bCs/>
          <w:color w:val="000000" w:themeColor="text1"/>
        </w:rPr>
        <w:t>Noteikumos lietotie termini atbilst 2010. gada 12. maija Ministru kabineta noteikumos Nr.440 „Noteikumi par tirdzniecības veidiem, kas saskaņojami ar pašvaldību un tirdzniecības organizēšanas kārtību” (turpmāk</w:t>
      </w:r>
      <w:r>
        <w:rPr>
          <w:bCs/>
          <w:color w:val="000000" w:themeColor="text1"/>
        </w:rPr>
        <w:t xml:space="preserve"> </w:t>
      </w:r>
      <w:r w:rsidRPr="00E64AFE">
        <w:rPr>
          <w:bCs/>
          <w:color w:val="000000" w:themeColor="text1"/>
        </w:rPr>
        <w:t>-</w:t>
      </w:r>
      <w:r>
        <w:rPr>
          <w:bCs/>
          <w:color w:val="000000" w:themeColor="text1"/>
        </w:rPr>
        <w:t xml:space="preserve"> </w:t>
      </w:r>
      <w:r w:rsidRPr="00E64AFE">
        <w:rPr>
          <w:bCs/>
          <w:color w:val="000000" w:themeColor="text1"/>
        </w:rPr>
        <w:t>Noteikumi Nr.440) lietotajiem terminiem.</w:t>
      </w:r>
    </w:p>
    <w:p w14:paraId="33BAD62D" w14:textId="77777777" w:rsidR="00825DD4" w:rsidRPr="00E64AFE" w:rsidRDefault="00825DD4" w:rsidP="00825DD4">
      <w:pPr>
        <w:pStyle w:val="Sarakstarindkopa"/>
        <w:numPr>
          <w:ilvl w:val="0"/>
          <w:numId w:val="21"/>
        </w:numPr>
        <w:ind w:left="397" w:hanging="397"/>
        <w:jc w:val="both"/>
        <w:rPr>
          <w:b/>
          <w:bCs/>
          <w:noProof/>
          <w:color w:val="000000" w:themeColor="text1"/>
        </w:rPr>
      </w:pPr>
      <w:r w:rsidRPr="00E64AFE">
        <w:rPr>
          <w:noProof/>
          <w:color w:val="000000" w:themeColor="text1"/>
        </w:rPr>
        <w:t>Noteikumi ir saistoši jebkurai fiziskai un juridiskai personai, kura, Limbažu novada administratīvajā teritorijā, veic vai organizē ielu tirdzniecību vai sniedz sabiedriskās ēdināšanas pakalpojumus, vai veic alkoholisko dzērienu mazumtirdzniecību novietnēs, vai veic alkoholisko dzērienu mazumtirdzniecību izbraukuma tirdzniecībā sabiedriskos pasākumos, vai organizē tirgus darbu.</w:t>
      </w:r>
    </w:p>
    <w:p w14:paraId="21B75690" w14:textId="77777777" w:rsidR="00825DD4" w:rsidRPr="00E64AFE" w:rsidRDefault="00825DD4" w:rsidP="00825DD4">
      <w:pPr>
        <w:pStyle w:val="Sarakstarindkopa"/>
        <w:numPr>
          <w:ilvl w:val="0"/>
          <w:numId w:val="21"/>
        </w:numPr>
        <w:ind w:left="397" w:hanging="397"/>
        <w:jc w:val="both"/>
        <w:rPr>
          <w:b/>
          <w:bCs/>
          <w:color w:val="000000" w:themeColor="text1"/>
        </w:rPr>
      </w:pPr>
      <w:r w:rsidRPr="00E64AFE">
        <w:rPr>
          <w:color w:val="000000" w:themeColor="text1"/>
        </w:rPr>
        <w:t xml:space="preserve">Gadījumos, kad par ielu tirdzniecību ir jāmaksā pašvaldības nodeva par tirdzniecību publiskās vietās, ielu tirdzniecības atļauja tiek izsniegta pēc minētās nodevas samaksāšanas. </w:t>
      </w:r>
    </w:p>
    <w:p w14:paraId="1180A077"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Atļauja ielu tirdzniecībai netiek izsniegta:</w:t>
      </w:r>
    </w:p>
    <w:p w14:paraId="0E98BA05"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tabakas preču tirdzniecībai;</w:t>
      </w:r>
    </w:p>
    <w:p w14:paraId="1424FB8E"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alkoholisko dzērienu tirdzniecībai bērniem un jauniešiem organizētos pasākumos.</w:t>
      </w:r>
    </w:p>
    <w:p w14:paraId="69D330BA" w14:textId="77777777" w:rsidR="00825DD4" w:rsidRDefault="00825DD4" w:rsidP="00825DD4">
      <w:pPr>
        <w:jc w:val="center"/>
        <w:rPr>
          <w:b/>
          <w:bCs/>
          <w:color w:val="000000" w:themeColor="text1"/>
        </w:rPr>
      </w:pPr>
    </w:p>
    <w:p w14:paraId="66014DF9" w14:textId="77777777" w:rsidR="00825DD4" w:rsidRPr="00E64AFE" w:rsidRDefault="00825DD4" w:rsidP="00825DD4">
      <w:pPr>
        <w:jc w:val="center"/>
        <w:rPr>
          <w:b/>
          <w:bCs/>
          <w:color w:val="000000" w:themeColor="text1"/>
        </w:rPr>
      </w:pPr>
      <w:r w:rsidRPr="00E64AFE">
        <w:rPr>
          <w:b/>
          <w:bCs/>
          <w:color w:val="000000" w:themeColor="text1"/>
        </w:rPr>
        <w:t>II. Tirdzniecības vietas un tirdzniecības vietās realizējamo preču grupas</w:t>
      </w:r>
    </w:p>
    <w:p w14:paraId="5B1933B4"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Pašvaldības administratīvajā teritorijā ar ielu tirdzniecību, atbilstoši spēkā esošiem normatīvajiem aktiem un ar attiecīgu Pašvaldības saskaņojumu var nodarboties noteikumu 1.pielikumā minētajās publiskajās vietās.</w:t>
      </w:r>
    </w:p>
    <w:p w14:paraId="70E16FF5"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 xml:space="preserve">Ārpus noteikumu 1.pielikumā minētajām publiskajām vietām ir atļauta īslaicīga preču pārdošana, tai skaitā kultūras, sporta, reliģisku vai citu pasākumu laikā veicot tirdzniecību no transportlīdzekļiem un uz </w:t>
      </w:r>
      <w:bookmarkStart w:id="3" w:name="_Hlk83633833"/>
      <w:r w:rsidRPr="00E64AFE">
        <w:rPr>
          <w:color w:val="000000" w:themeColor="text1"/>
        </w:rPr>
        <w:t>attiecīgā pasākuma norises laiku iekārtotām tirdzniecības vietām</w:t>
      </w:r>
      <w:bookmarkEnd w:id="3"/>
      <w:r w:rsidRPr="00E64AFE">
        <w:rPr>
          <w:color w:val="000000" w:themeColor="text1"/>
        </w:rPr>
        <w:t>, iepriekš rakstiski saskaņojot ar nekustamā īpašuma īpašnieku vai tiesisko valdītāju, kā arī pasākuma organizatoru, un saņemot Pašvaldības atļauju ielu tirdzniecībai.</w:t>
      </w:r>
    </w:p>
    <w:p w14:paraId="1390F59B"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Salacgrīvas un Ainažu pilsētas centra zonās, kas noteiktas teritorijas plānojumā, nav atļauta ielu tirdzniecība no transportlīdzekļiem vai bez speciāli iekārtotas tirdzniecības vietas, izņemot ziedu tirdzniecību un tirdzniecību pasākumu laikā.</w:t>
      </w:r>
    </w:p>
    <w:p w14:paraId="3B2AE87E"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Ielu tirdzniecības vietās realizējamas šādas preču grupas:</w:t>
      </w:r>
    </w:p>
    <w:p w14:paraId="7825F18D"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fiziskas personas, kurām atbilstoši nodokļu jomu reglamentējošiem normatīvajiem aktiem nav jāreģistrē saimnieciskā darbība, ir tiesīgas pārdot MK noteikumos Nr. 440 7.punktā noteiktās preču grupas;</w:t>
      </w:r>
    </w:p>
    <w:p w14:paraId="62B0AEDF"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juridiskās un fiziskās personas, kuras reģistrējušas un realizē saimniecisko darbību, papildus noteikumu 7. punktā noteiktajām precēm, ir tiesīgas pārdot:</w:t>
      </w:r>
    </w:p>
    <w:p w14:paraId="3EED5E20" w14:textId="60E53CE9" w:rsidR="00825DD4" w:rsidRPr="00E64AFE" w:rsidRDefault="006F1E2E" w:rsidP="00825DD4">
      <w:pPr>
        <w:pStyle w:val="Sarakstarindkopa"/>
        <w:numPr>
          <w:ilvl w:val="2"/>
          <w:numId w:val="21"/>
        </w:numPr>
        <w:ind w:left="1531" w:hanging="567"/>
        <w:jc w:val="both"/>
        <w:rPr>
          <w:color w:val="000000" w:themeColor="text1"/>
        </w:rPr>
      </w:pPr>
      <w:r w:rsidRPr="00B11AA2">
        <w:rPr>
          <w:rFonts w:eastAsia="Calibri"/>
          <w:bCs/>
          <w:lang w:eastAsia="en-US"/>
        </w:rPr>
        <w:t>rūpnieciski un mājas apstākļos ražotus pārtikā paredzētus augkopības, lopkopības, biškopības un svaigus zvejas produktus</w:t>
      </w:r>
      <w:r w:rsidR="00825DD4" w:rsidRPr="00E64AFE">
        <w:rPr>
          <w:color w:val="000000" w:themeColor="text1"/>
        </w:rPr>
        <w:t>;</w:t>
      </w:r>
    </w:p>
    <w:p w14:paraId="54BC8914" w14:textId="57F84720" w:rsidR="00825DD4" w:rsidRPr="00E64AFE" w:rsidRDefault="006F1E2E" w:rsidP="00825DD4">
      <w:pPr>
        <w:pStyle w:val="Sarakstarindkopa"/>
        <w:numPr>
          <w:ilvl w:val="2"/>
          <w:numId w:val="21"/>
        </w:numPr>
        <w:ind w:left="1531" w:hanging="567"/>
        <w:jc w:val="both"/>
        <w:rPr>
          <w:color w:val="000000" w:themeColor="text1"/>
        </w:rPr>
      </w:pPr>
      <w:r w:rsidRPr="00B11AA2">
        <w:rPr>
          <w:rFonts w:eastAsia="Calibri"/>
          <w:bCs/>
          <w:lang w:eastAsia="en-US"/>
        </w:rPr>
        <w:t>grieztos ziedus, zarus, no tiem gatavotus izstrādājumus, Ziemassvētkiem paredzētus nocirstus vai podos augošus dažādu sugu skuju kokus, puķu un dārzeņu stādus, dēstus, sīpolus, gumus, ziemcietes un sēklas</w:t>
      </w:r>
      <w:r w:rsidR="00825DD4" w:rsidRPr="00E64AFE">
        <w:rPr>
          <w:color w:val="000000" w:themeColor="text1"/>
        </w:rPr>
        <w:t>;</w:t>
      </w:r>
    </w:p>
    <w:p w14:paraId="5FE3A60C" w14:textId="6ACD8D62" w:rsidR="00825DD4" w:rsidRPr="00E64AFE" w:rsidRDefault="006F1E2E" w:rsidP="00825DD4">
      <w:pPr>
        <w:pStyle w:val="Sarakstarindkopa"/>
        <w:numPr>
          <w:ilvl w:val="2"/>
          <w:numId w:val="21"/>
        </w:numPr>
        <w:ind w:left="1531" w:hanging="567"/>
        <w:jc w:val="both"/>
        <w:rPr>
          <w:color w:val="000000" w:themeColor="text1"/>
        </w:rPr>
      </w:pPr>
      <w:r w:rsidRPr="00B11AA2">
        <w:rPr>
          <w:rFonts w:eastAsia="Calibri"/>
          <w:bCs/>
          <w:lang w:eastAsia="en-US"/>
        </w:rPr>
        <w:t>pašu audzētas un iepirktas ogas, augļus, dārzeņus, sēnes, riekstus, ziedus un puķu stādus</w:t>
      </w:r>
      <w:r w:rsidR="00825DD4" w:rsidRPr="00E64AFE">
        <w:rPr>
          <w:color w:val="000000" w:themeColor="text1"/>
        </w:rPr>
        <w:t>;</w:t>
      </w:r>
    </w:p>
    <w:p w14:paraId="5192777C" w14:textId="77777777" w:rsidR="00825DD4" w:rsidRPr="00E64AFE" w:rsidRDefault="00825DD4" w:rsidP="00825DD4">
      <w:pPr>
        <w:pStyle w:val="Sarakstarindkopa"/>
        <w:numPr>
          <w:ilvl w:val="2"/>
          <w:numId w:val="21"/>
        </w:numPr>
        <w:ind w:left="1531" w:hanging="567"/>
        <w:jc w:val="both"/>
        <w:rPr>
          <w:color w:val="000000" w:themeColor="text1"/>
        </w:rPr>
      </w:pPr>
      <w:r w:rsidRPr="00E64AFE">
        <w:rPr>
          <w:color w:val="000000" w:themeColor="text1"/>
        </w:rPr>
        <w:t>mākslas darinājumi un amatniecības preces;</w:t>
      </w:r>
    </w:p>
    <w:p w14:paraId="153E6CDB" w14:textId="3C0A6DF8" w:rsidR="00825DD4" w:rsidRPr="00E64AFE" w:rsidRDefault="00825DD4" w:rsidP="00825DD4">
      <w:pPr>
        <w:pStyle w:val="Sarakstarindkopa"/>
        <w:numPr>
          <w:ilvl w:val="2"/>
          <w:numId w:val="21"/>
        </w:numPr>
        <w:ind w:left="1531" w:hanging="567"/>
        <w:jc w:val="both"/>
        <w:rPr>
          <w:color w:val="000000" w:themeColor="text1"/>
        </w:rPr>
      </w:pPr>
      <w:r w:rsidRPr="00E64AFE">
        <w:rPr>
          <w:color w:val="000000" w:themeColor="text1"/>
        </w:rPr>
        <w:t xml:space="preserve">augļu koku un ogulāju stādi, dekoratīvo koku un krūmu </w:t>
      </w:r>
      <w:proofErr w:type="spellStart"/>
      <w:r w:rsidRPr="00E64AFE">
        <w:rPr>
          <w:color w:val="000000" w:themeColor="text1"/>
        </w:rPr>
        <w:t>stādmateriāli</w:t>
      </w:r>
      <w:proofErr w:type="spellEnd"/>
      <w:r w:rsidRPr="00E64AFE">
        <w:rPr>
          <w:color w:val="000000" w:themeColor="text1"/>
        </w:rPr>
        <w:t xml:space="preserve">; </w:t>
      </w:r>
    </w:p>
    <w:p w14:paraId="58AA7E5C" w14:textId="7AA1DC8F" w:rsidR="00825DD4" w:rsidRPr="00E64AFE" w:rsidRDefault="00825DD4" w:rsidP="00A806C4">
      <w:pPr>
        <w:pStyle w:val="Sarakstarindkopa"/>
        <w:numPr>
          <w:ilvl w:val="2"/>
          <w:numId w:val="21"/>
        </w:numPr>
        <w:ind w:left="1531" w:hanging="567"/>
        <w:jc w:val="both"/>
        <w:rPr>
          <w:color w:val="000000" w:themeColor="text1"/>
        </w:rPr>
      </w:pPr>
      <w:r w:rsidRPr="00E64AFE">
        <w:rPr>
          <w:color w:val="000000" w:themeColor="text1"/>
        </w:rPr>
        <w:t>rūpnieciski ražotas nepārtikas preces;</w:t>
      </w:r>
    </w:p>
    <w:p w14:paraId="1FBE722E" w14:textId="77777777" w:rsidR="00825DD4" w:rsidRPr="00E64AFE" w:rsidRDefault="00825DD4" w:rsidP="00A806C4">
      <w:pPr>
        <w:pStyle w:val="Sarakstarindkopa"/>
        <w:numPr>
          <w:ilvl w:val="2"/>
          <w:numId w:val="21"/>
        </w:numPr>
        <w:ind w:left="1531" w:hanging="567"/>
        <w:jc w:val="both"/>
        <w:rPr>
          <w:color w:val="000000" w:themeColor="text1"/>
        </w:rPr>
      </w:pPr>
      <w:r w:rsidRPr="00E64AFE">
        <w:rPr>
          <w:color w:val="000000" w:themeColor="text1"/>
        </w:rPr>
        <w:t>uzkodas no speciālām iekārtām, saldējums, saldētas sulas, bezalkoholiskie dzērieni;</w:t>
      </w:r>
    </w:p>
    <w:p w14:paraId="682F119F" w14:textId="77777777" w:rsidR="00825DD4" w:rsidRPr="00E64AFE" w:rsidRDefault="00825DD4" w:rsidP="00A806C4">
      <w:pPr>
        <w:pStyle w:val="Sarakstarindkopa"/>
        <w:numPr>
          <w:ilvl w:val="2"/>
          <w:numId w:val="21"/>
        </w:numPr>
        <w:ind w:left="1531" w:hanging="567"/>
        <w:jc w:val="both"/>
        <w:rPr>
          <w:color w:val="000000" w:themeColor="text1"/>
        </w:rPr>
      </w:pPr>
      <w:r w:rsidRPr="00E64AFE">
        <w:rPr>
          <w:color w:val="000000" w:themeColor="text1"/>
        </w:rPr>
        <w:t>grāmatas un preses izdevumi.</w:t>
      </w:r>
    </w:p>
    <w:p w14:paraId="46767EB0"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lastRenderedPageBreak/>
        <w:t>Patstāvīgās tirdzniecības vietās vai publiska pasākuma laikā saskaņā ar pasākuma organizatora ieceri un pasākuma norises raksturu (izņemot pasākumus, kuru mērķauditorija ir bērni un jaunieši) ir atļauta alkoholisko dzērienu tirdzniecība patērēšanai uz vietas, bet ne ilgāk par pasākuma norises laiku.</w:t>
      </w:r>
    </w:p>
    <w:p w14:paraId="4AE6FF8D"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Lai saņemtu 10. punktā minēto atļauju alkoholisko dzērienu tirdzniecībai, jābūt pasākuma organizatora rakstiskai piekrišanai un speciālai atļaujai (licence) alkoholisko dzērienu tirdzniecībai.</w:t>
      </w:r>
    </w:p>
    <w:p w14:paraId="1AE6A75B" w14:textId="77777777" w:rsidR="00825DD4" w:rsidRPr="00E64AFE" w:rsidRDefault="00825DD4" w:rsidP="00825DD4">
      <w:pPr>
        <w:pStyle w:val="Sarakstarindkopa"/>
        <w:rPr>
          <w:color w:val="000000" w:themeColor="text1"/>
        </w:rPr>
      </w:pPr>
    </w:p>
    <w:p w14:paraId="1DAF0D73" w14:textId="77777777" w:rsidR="00825DD4" w:rsidRPr="00E64AFE" w:rsidRDefault="00825DD4" w:rsidP="00825DD4">
      <w:pPr>
        <w:pStyle w:val="Sarakstarindkopa"/>
        <w:jc w:val="center"/>
        <w:rPr>
          <w:b/>
          <w:bCs/>
          <w:color w:val="000000" w:themeColor="text1"/>
        </w:rPr>
      </w:pPr>
      <w:r>
        <w:rPr>
          <w:b/>
          <w:bCs/>
          <w:color w:val="000000" w:themeColor="text1"/>
        </w:rPr>
        <w:t>III</w:t>
      </w:r>
      <w:r w:rsidRPr="00E64AFE">
        <w:rPr>
          <w:b/>
          <w:bCs/>
          <w:color w:val="000000" w:themeColor="text1"/>
        </w:rPr>
        <w:t>. Kārtība, kādā tirdzniecības dalībnieks vai organizators saskaņo ar pašvaldību ielu tirdzniecības vietas un sabiedriskās ēdināšanas pakalpojumu sniegšanas vietas iekārtošanu un saņem atļauju</w:t>
      </w:r>
    </w:p>
    <w:p w14:paraId="5FA3C1E0" w14:textId="77777777" w:rsidR="00825DD4" w:rsidRPr="00E64AFE" w:rsidRDefault="00825DD4" w:rsidP="00825DD4">
      <w:pPr>
        <w:pStyle w:val="Sarakstarindkopa"/>
        <w:jc w:val="center"/>
        <w:rPr>
          <w:color w:val="000000" w:themeColor="text1"/>
        </w:rPr>
      </w:pPr>
    </w:p>
    <w:p w14:paraId="2851AB0F"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Pašvaldība izsniedz sekojošas ielu tirdzniecības atļaujas realizējamo preču grupām tirdzniecībai publiskās vietās:</w:t>
      </w:r>
    </w:p>
    <w:p w14:paraId="601C1B84" w14:textId="77777777" w:rsidR="00825DD4" w:rsidRPr="00E64AFE" w:rsidRDefault="00825DD4" w:rsidP="00825DD4">
      <w:pPr>
        <w:pStyle w:val="Sarakstarindkopa"/>
        <w:numPr>
          <w:ilvl w:val="1"/>
          <w:numId w:val="21"/>
        </w:numPr>
        <w:ind w:left="964" w:hanging="567"/>
        <w:jc w:val="both"/>
        <w:rPr>
          <w:color w:val="000000" w:themeColor="text1"/>
        </w:rPr>
      </w:pPr>
      <w:bookmarkStart w:id="4" w:name="_Hlk86857175"/>
      <w:r w:rsidRPr="00E64AFE">
        <w:rPr>
          <w:color w:val="000000" w:themeColor="text1"/>
        </w:rPr>
        <w:t>ielu tirdzniecībai publiskā vietā;</w:t>
      </w:r>
    </w:p>
    <w:p w14:paraId="31587238" w14:textId="77777777" w:rsidR="00825DD4" w:rsidRPr="00E64AFE" w:rsidRDefault="00825DD4" w:rsidP="00825DD4">
      <w:pPr>
        <w:pStyle w:val="Sarakstarindkopa"/>
        <w:numPr>
          <w:ilvl w:val="1"/>
          <w:numId w:val="21"/>
        </w:numPr>
        <w:ind w:left="964" w:hanging="567"/>
        <w:jc w:val="both"/>
        <w:rPr>
          <w:color w:val="000000" w:themeColor="text1"/>
        </w:rPr>
      </w:pPr>
      <w:bookmarkStart w:id="5" w:name="_Hlk86852721"/>
      <w:r w:rsidRPr="00E64AFE">
        <w:rPr>
          <w:color w:val="000000" w:themeColor="text1"/>
        </w:rPr>
        <w:t xml:space="preserve">sabiedriskās ēdināšanas pakalpojumu sniegšanai </w:t>
      </w:r>
      <w:bookmarkEnd w:id="5"/>
      <w:r w:rsidRPr="00E64AFE">
        <w:rPr>
          <w:color w:val="000000" w:themeColor="text1"/>
        </w:rPr>
        <w:t>publiskā vietā;</w:t>
      </w:r>
    </w:p>
    <w:p w14:paraId="29228AF6"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pārvietojamiem mazumtirdzniecības punktiem;</w:t>
      </w:r>
    </w:p>
    <w:p w14:paraId="2D39D72F"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tirdzniecības organizēšanai publiskā vietā.</w:t>
      </w:r>
    </w:p>
    <w:bookmarkEnd w:id="4"/>
    <w:p w14:paraId="1F00FB6B" w14:textId="77777777" w:rsidR="00825DD4" w:rsidRPr="00E64AFE" w:rsidRDefault="00825DD4" w:rsidP="00825DD4">
      <w:pPr>
        <w:pStyle w:val="Sarakstarindkopa"/>
        <w:numPr>
          <w:ilvl w:val="0"/>
          <w:numId w:val="21"/>
        </w:numPr>
        <w:tabs>
          <w:tab w:val="left" w:pos="851"/>
        </w:tabs>
        <w:ind w:left="397" w:hanging="397"/>
        <w:jc w:val="both"/>
        <w:rPr>
          <w:color w:val="000000" w:themeColor="text1"/>
        </w:rPr>
      </w:pPr>
      <w:r w:rsidRPr="00E64AFE">
        <w:rPr>
          <w:color w:val="000000" w:themeColor="text1"/>
        </w:rPr>
        <w:t>Lai saskaņotu ielu tirdzniecības vai tirdzniecības organizēšanas vietas iekārtojumu un saņemtu atļauju ielu tirdzniecībai vai ielu tirdzniecības organizēšanai, vai sabiedriskās ēdināšanas pakalpojumu sniegšanai tirdzniecības dalībnieks iesniedz pašvaldībai adresētu iesniegumu, (Pielikumu Nr.2), kuram pievieno Noteikumu Nr.440 15. un 19. punktā minētos dokumentus.</w:t>
      </w:r>
    </w:p>
    <w:p w14:paraId="03BA0D71" w14:textId="77777777" w:rsidR="00825DD4" w:rsidRPr="00E64AFE" w:rsidRDefault="00825DD4" w:rsidP="00825DD4">
      <w:pPr>
        <w:pStyle w:val="Sarakstarindkopa"/>
        <w:numPr>
          <w:ilvl w:val="0"/>
          <w:numId w:val="21"/>
        </w:numPr>
        <w:tabs>
          <w:tab w:val="left" w:pos="851"/>
        </w:tabs>
        <w:ind w:left="397" w:hanging="397"/>
        <w:jc w:val="both"/>
        <w:rPr>
          <w:color w:val="000000" w:themeColor="text1"/>
        </w:rPr>
      </w:pPr>
      <w:bookmarkStart w:id="6" w:name="_Hlk86918003"/>
      <w:r w:rsidRPr="00E64AFE">
        <w:rPr>
          <w:color w:val="000000" w:themeColor="text1"/>
        </w:rPr>
        <w:t>Patstāvīgas</w:t>
      </w:r>
      <w:bookmarkEnd w:id="6"/>
      <w:r w:rsidRPr="00E64AFE">
        <w:rPr>
          <w:color w:val="000000" w:themeColor="text1"/>
        </w:rPr>
        <w:t xml:space="preserve"> tirdzniecības vietas iekārtošanai papildus 13.punktā minētajiem dokumentiem tirdzniecības dalībnieks iesniegumam pievieno ar pašvaldības būvvaldi saskaņotu ielu patstāvīgas tirdzniecības vietas vai ielu tirdzniecības organizēšanas vietas </w:t>
      </w:r>
      <w:bookmarkStart w:id="7" w:name="_Hlk86919055"/>
      <w:r w:rsidRPr="00E64AFE">
        <w:rPr>
          <w:color w:val="000000" w:themeColor="text1"/>
        </w:rPr>
        <w:t>vizuālā izvietojuma un estētiskā noformējuma metu</w:t>
      </w:r>
      <w:bookmarkEnd w:id="7"/>
      <w:r w:rsidRPr="00E64AFE">
        <w:rPr>
          <w:color w:val="000000" w:themeColor="text1"/>
        </w:rPr>
        <w:t xml:space="preserve">. </w:t>
      </w:r>
    </w:p>
    <w:p w14:paraId="13A26C2A" w14:textId="2EF8D487" w:rsidR="00825DD4" w:rsidRPr="004E20E2" w:rsidRDefault="00D645C9" w:rsidP="00825DD4">
      <w:pPr>
        <w:pStyle w:val="Sarakstarindkopa"/>
        <w:numPr>
          <w:ilvl w:val="0"/>
          <w:numId w:val="21"/>
        </w:numPr>
        <w:tabs>
          <w:tab w:val="left" w:pos="851"/>
        </w:tabs>
        <w:ind w:left="397" w:hanging="397"/>
        <w:jc w:val="both"/>
      </w:pPr>
      <w:r w:rsidRPr="004E20E2">
        <w:t xml:space="preserve">Iesniegumu un tam pievienotos dokumentus tirdzniecības dalībnieks vai tirdzniecības organizators var iesniegt </w:t>
      </w:r>
      <w:r w:rsidR="00616F26" w:rsidRPr="004E20E2">
        <w:t>p</w:t>
      </w:r>
      <w:r w:rsidRPr="004E20E2">
        <w:t xml:space="preserve">ašvaldības klientu apkalpošanas centros, </w:t>
      </w:r>
      <w:r w:rsidR="00616F26" w:rsidRPr="004E20E2">
        <w:t>p</w:t>
      </w:r>
      <w:r w:rsidRPr="004E20E2">
        <w:t>ašvaldības apvienību pārvaldēs un pakalpojumu sniegšanas centros vai elektroniski, ievērojot nosacījumus par elektronisko dokumentu noformēšanu.</w:t>
      </w:r>
    </w:p>
    <w:p w14:paraId="6A4E37E8" w14:textId="77777777" w:rsidR="004E20E2" w:rsidRPr="004E20E2" w:rsidRDefault="004E20E2" w:rsidP="004E20E2">
      <w:pPr>
        <w:jc w:val="both"/>
        <w:rPr>
          <w:bCs/>
          <w:i/>
          <w:iCs/>
        </w:rPr>
      </w:pPr>
      <w:r w:rsidRPr="004E20E2">
        <w:rPr>
          <w:bCs/>
          <w:i/>
          <w:iCs/>
        </w:rPr>
        <w:t>(grozījumi izdarīti ar Limbažu novada pašvaldības domes 30.06.2022. saistošajiem noteikumiem Nr.35)</w:t>
      </w:r>
    </w:p>
    <w:p w14:paraId="591C3F01" w14:textId="77777777" w:rsidR="00825DD4" w:rsidRPr="00C9171A" w:rsidRDefault="00825DD4" w:rsidP="00825DD4">
      <w:pPr>
        <w:pStyle w:val="Sarakstarindkopa"/>
        <w:numPr>
          <w:ilvl w:val="0"/>
          <w:numId w:val="21"/>
        </w:numPr>
        <w:tabs>
          <w:tab w:val="left" w:pos="851"/>
        </w:tabs>
        <w:ind w:left="397" w:hanging="397"/>
        <w:jc w:val="both"/>
        <w:rPr>
          <w:color w:val="000000" w:themeColor="text1"/>
        </w:rPr>
      </w:pPr>
      <w:r w:rsidRPr="00E64AFE">
        <w:rPr>
          <w:color w:val="000000" w:themeColor="text1"/>
        </w:rPr>
        <w:t xml:space="preserve">Tirdzniecības dalībnieka vai tirdzniecības organizatora iesnieguma iesniedzēja – fiziskas personas datus (vārds, uzvārds un personas kods) pašvaldība pārbauda Pilsonības un migrācijas lietu pārvaldes pārziņā esošajā Iedzīvotāju reģistrā ar nolūku pārliecināties par sniegto datu pareizību un attiecīgās personas esamību un Valsts ieņēmumu dienesta pārziņā esošajā informācijas sistēmā ar nolūku pārliecināties, vai persona ir reģistrējusi savu saimniecisko darbību, izņemot gadījumus, kad normatīvie akti nenosaka personai pienākumu reģistrēt </w:t>
      </w:r>
      <w:r w:rsidRPr="00C9171A">
        <w:rPr>
          <w:color w:val="000000" w:themeColor="text1"/>
        </w:rPr>
        <w:t>saimniecisko darbību.</w:t>
      </w:r>
    </w:p>
    <w:p w14:paraId="2BA9E899" w14:textId="12A2C286" w:rsidR="00825DD4" w:rsidRPr="00416B1E" w:rsidRDefault="00D94BC4" w:rsidP="00825DD4">
      <w:pPr>
        <w:pStyle w:val="Bezatstarpm"/>
        <w:numPr>
          <w:ilvl w:val="0"/>
          <w:numId w:val="21"/>
        </w:numPr>
        <w:ind w:left="397" w:hanging="397"/>
        <w:jc w:val="both"/>
        <w:rPr>
          <w:rFonts w:eastAsia="MS Mincho"/>
          <w:noProof/>
        </w:rPr>
      </w:pPr>
      <w:r w:rsidRPr="00D94BC4">
        <w:t xml:space="preserve">Noteikumu 13.punktā minēto iesniegumu un nepieciešamos dokumentus tirdzniecības atļaujas saņemšanai izskata, pieņem lēmumu un pozitīva lēmuma pieņemšanas gadījumā izsniedz rakstisku atļauju ielu tirdzniecībai vai ielu tirdzniecības organizēšanai (3.pielikums) pašvaldības izpilddirektors </w:t>
      </w:r>
      <w:r w:rsidR="00205B71" w:rsidRPr="00205B71">
        <w:t xml:space="preserve">vai izpilddirektora pilnvarota amatpersona </w:t>
      </w:r>
      <w:r w:rsidRPr="00D94BC4">
        <w:t>5 (piecu) darba dienu laikā no visu nepieciešamo dokumentu saņemšanas un pašvaldības nodevas samaksas dienas.</w:t>
      </w:r>
      <w:r>
        <w:t xml:space="preserve">  </w:t>
      </w:r>
    </w:p>
    <w:p w14:paraId="55C3A46F" w14:textId="3BC86A4C" w:rsidR="004E20E2" w:rsidRPr="004E20E2" w:rsidRDefault="004E20E2" w:rsidP="004E20E2">
      <w:pPr>
        <w:jc w:val="both"/>
        <w:rPr>
          <w:bCs/>
          <w:i/>
          <w:iCs/>
        </w:rPr>
      </w:pPr>
      <w:r w:rsidRPr="004E20E2">
        <w:rPr>
          <w:bCs/>
          <w:i/>
          <w:iCs/>
        </w:rPr>
        <w:t>(grozījumi izdarīti ar Limbažu novada pašvaldības domes 30.06.2022. saistošajiem noteikumiem Nr.35)</w:t>
      </w:r>
    </w:p>
    <w:p w14:paraId="304D0A41" w14:textId="77777777" w:rsidR="00825DD4" w:rsidRPr="00C9171A" w:rsidRDefault="00825DD4" w:rsidP="00825DD4">
      <w:pPr>
        <w:pStyle w:val="Bezatstarpm"/>
        <w:numPr>
          <w:ilvl w:val="0"/>
          <w:numId w:val="21"/>
        </w:numPr>
        <w:ind w:left="397" w:hanging="397"/>
        <w:jc w:val="both"/>
        <w:rPr>
          <w:rFonts w:eastAsia="MS Mincho"/>
          <w:noProof/>
          <w:color w:val="000000" w:themeColor="text1"/>
          <w:lang w:val="en-US"/>
        </w:rPr>
      </w:pPr>
      <w:r w:rsidRPr="00C9171A">
        <w:rPr>
          <w:color w:val="000000" w:themeColor="text1"/>
        </w:rPr>
        <w:t>Ja iesniegumam nav pievienoti visi nepieciešamie dokumenti, noteikumu 17.punktā minētās amatpersonas, nosaka termiņu trūkumu novēršanai, par to paziņojot iesniedzējam. Ja, noteiktajā termiņā, nav iesniegti pieprasītie dokumenti tiek pieņemt lēmumu par atteikumu izsniegt attiecīgo atļauju. Iesniegtie dokumenti tiek atgriezti pēc iesniedzēja pieprasījuma.</w:t>
      </w:r>
    </w:p>
    <w:p w14:paraId="168F1CD5"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Ielu tirdzniecības vietu iekārtošana tiek saskaņota, ņemot vērā šādus kritērijus:</w:t>
      </w:r>
    </w:p>
    <w:p w14:paraId="0B51DA38"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tirdzniecības vieta iekārtota uz cietā seguma, nebojājot zaļo zonu un apstādījumus;</w:t>
      </w:r>
    </w:p>
    <w:p w14:paraId="5E2D4AB8"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lastRenderedPageBreak/>
        <w:t>tirdzniecības iekārtas ir viegli demontējamas, nav pieļaujamas stacionāras iekārtas un īslaicīgas lietošanas būves;</w:t>
      </w:r>
    </w:p>
    <w:p w14:paraId="0A984D6A"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 xml:space="preserve">vienā ielu tirdzniecības vietā tiek izmantota tikai viena tirdzniecības iekārta, kuras izmērs nepārsniedz 9 m2 (galds, speciāla iekārta pārtikas produktu tirdzniecībai vai saldējuma vitrīna u.tml.), </w:t>
      </w:r>
    </w:p>
    <w:p w14:paraId="0FDE8373"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 xml:space="preserve"> sabiedriskās ēdināšanas pakalpojumu sniegšanai vienas tirdzniecības vietas platība nepārsniedz 15 m2;</w:t>
      </w:r>
    </w:p>
    <w:p w14:paraId="66657F22"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īpaša dizaina individuāla risinājuma tirdzniecības iekārtām pieļaujami atšķirīgi izmēri.</w:t>
      </w:r>
    </w:p>
    <w:p w14:paraId="5ECB2992" w14:textId="77777777" w:rsidR="00825DD4" w:rsidRPr="00E64AFE" w:rsidRDefault="00825DD4" w:rsidP="00825DD4">
      <w:pPr>
        <w:pStyle w:val="Sarakstarindkopa"/>
        <w:numPr>
          <w:ilvl w:val="0"/>
          <w:numId w:val="21"/>
        </w:numPr>
        <w:ind w:left="397" w:hanging="397"/>
        <w:jc w:val="both"/>
        <w:rPr>
          <w:color w:val="000000" w:themeColor="text1"/>
        </w:rPr>
      </w:pPr>
      <w:bookmarkStart w:id="8" w:name="_Hlk87438572"/>
      <w:bookmarkStart w:id="9" w:name="_Hlk86919762"/>
      <w:r w:rsidRPr="00E64AFE">
        <w:rPr>
          <w:color w:val="000000" w:themeColor="text1"/>
        </w:rPr>
        <w:t>Pastāvīgās</w:t>
      </w:r>
      <w:bookmarkEnd w:id="8"/>
      <w:r w:rsidRPr="00E64AFE">
        <w:rPr>
          <w:color w:val="000000" w:themeColor="text1"/>
        </w:rPr>
        <w:t xml:space="preserve"> tirdzniecības vietas </w:t>
      </w:r>
      <w:bookmarkEnd w:id="9"/>
      <w:r w:rsidRPr="00E64AFE">
        <w:rPr>
          <w:color w:val="000000" w:themeColor="text1"/>
        </w:rPr>
        <w:t>iekārtojumam un tā vizuālajam izskatam jāatbilst sekojošiem kritērijiem:</w:t>
      </w:r>
    </w:p>
    <w:p w14:paraId="3306A74C"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jāparedz attiecīgajā vietā raksturīgajai arhitektūrai un videi, konkrētas pilsētvides zonas apbūves raksturam un mērogam atbilstošs dizaina risinājums;</w:t>
      </w:r>
    </w:p>
    <w:p w14:paraId="214CDF9C"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iekārtām, aprīkojumam, mēbelēm un citiem elementiem jābūt stilistiski vienotiem;</w:t>
      </w:r>
    </w:p>
    <w:p w14:paraId="1D2B24B6"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pastāvīgās ielu tirdzniecības vieta un tās elementi nedrīkst aizsegt stacionārus reklāmas objektus;</w:t>
      </w:r>
    </w:p>
    <w:p w14:paraId="1B2C2712"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 xml:space="preserve">tirdzniecības iekārtām jābūt mobilām, pastāvīgās ielu tirdzniecības vietas demontāžas darbi jāveic ne vēlāk kā 5 dienas pēc tirdzniecības atļaujas derīguma termiņa izbeigšanās. </w:t>
      </w:r>
    </w:p>
    <w:p w14:paraId="07E3A5EC"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 xml:space="preserve">pie pastāvīgās tirdzniecības vietas jānodrošina atkritumu urnu izvietošana, noslēdzot līgumu ar atkritumu </w:t>
      </w:r>
      <w:proofErr w:type="spellStart"/>
      <w:r w:rsidRPr="00E64AFE">
        <w:rPr>
          <w:color w:val="000000" w:themeColor="text1"/>
        </w:rPr>
        <w:t>apsaimniekotāju</w:t>
      </w:r>
      <w:proofErr w:type="spellEnd"/>
      <w:r w:rsidRPr="00E64AFE">
        <w:rPr>
          <w:color w:val="000000" w:themeColor="text1"/>
        </w:rPr>
        <w:t>;</w:t>
      </w:r>
    </w:p>
    <w:p w14:paraId="4361140B"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sabiedriskās ēdināšanas pakalpojumu sniegšanas gadījumā:</w:t>
      </w:r>
    </w:p>
    <w:p w14:paraId="7E4AC482" w14:textId="77777777" w:rsidR="00825DD4" w:rsidRPr="00E64AFE" w:rsidRDefault="00825DD4" w:rsidP="00825DD4">
      <w:pPr>
        <w:pStyle w:val="Sarakstarindkopa"/>
        <w:numPr>
          <w:ilvl w:val="2"/>
          <w:numId w:val="21"/>
        </w:numPr>
        <w:ind w:left="1815" w:hanging="851"/>
        <w:jc w:val="both"/>
        <w:rPr>
          <w:color w:val="000000" w:themeColor="text1"/>
        </w:rPr>
      </w:pPr>
      <w:r w:rsidRPr="00E64AFE">
        <w:rPr>
          <w:color w:val="000000" w:themeColor="text1"/>
        </w:rPr>
        <w:t xml:space="preserve">jānodrošina sabiedriskā tualete, paredzot vienu vienību uz 30 apmeklētāju sēdvietām vai slēdzot līgumu ar blakus esošu (ne tālāk par 50 m no darbības vietas) iestādi par tās sabiedrisko tualešu </w:t>
      </w:r>
      <w:r w:rsidRPr="00E64AFE">
        <w:rPr>
          <w:noProof/>
          <w:color w:val="000000" w:themeColor="text1"/>
        </w:rPr>
        <w:t xml:space="preserve">izmantošanu vai uzstādot pārvietojamu sabiedrisko tualeti, kura jānoformē atbilstoši vides estētiskajām prasībām, integrējot to kopējā dizaina risinājumā, pārvietojamās sabiedriskās tualetes uzstādīšana nav atļauta, ja </w:t>
      </w:r>
      <w:r w:rsidRPr="00E64AFE">
        <w:rPr>
          <w:color w:val="000000" w:themeColor="text1"/>
        </w:rPr>
        <w:t>sabiedriskās ēdināšanas pakalpojumu sniegšanas vieta ir piesaistīta pastāvīgai sabiedriskās ēdināšanas vietai;</w:t>
      </w:r>
    </w:p>
    <w:p w14:paraId="15619941" w14:textId="77777777" w:rsidR="00825DD4" w:rsidRPr="00E64AFE" w:rsidRDefault="00825DD4" w:rsidP="00825DD4">
      <w:pPr>
        <w:pStyle w:val="Sarakstarindkopa"/>
        <w:numPr>
          <w:ilvl w:val="2"/>
          <w:numId w:val="21"/>
        </w:numPr>
        <w:ind w:left="1815" w:hanging="851"/>
        <w:jc w:val="both"/>
        <w:rPr>
          <w:color w:val="000000" w:themeColor="text1"/>
        </w:rPr>
      </w:pPr>
      <w:r w:rsidRPr="00E64AFE">
        <w:rPr>
          <w:color w:val="000000" w:themeColor="text1"/>
        </w:rPr>
        <w:t>trauku mazgāšana pieļaujama tikai, ja darbības vieta pieslēgta stacionāram kanalizācijas tīklam.</w:t>
      </w:r>
    </w:p>
    <w:p w14:paraId="5C4106FD"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Lai saskaņotu pastāvīgās ielu tirdzniecības vietas vai sabiedriskās ēdināšanas pakalpojumu sniegšanas vietas izveidi publiskā vietā, pašvaldības būvvaldē jāiesniedz minētās vietas vizuālā izvietojuma un estētiskā noformējuma mets divos eksemplāros, kuriem pievienots:</w:t>
      </w:r>
    </w:p>
    <w:p w14:paraId="45B5F07A"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saskaņojums ar nekustamā īpašuma īpašnieku vai tiesisko valdītāju (izņemot gadījumus, ja tirdzniecība tiek plānota jūras piekrastē, vai publiskajos ūdeņos);</w:t>
      </w:r>
    </w:p>
    <w:p w14:paraId="6FD7469E"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 xml:space="preserve">vietas </w:t>
      </w:r>
      <w:proofErr w:type="spellStart"/>
      <w:r w:rsidRPr="00E64AFE">
        <w:rPr>
          <w:color w:val="000000" w:themeColor="text1"/>
        </w:rPr>
        <w:t>fotofiksācija</w:t>
      </w:r>
      <w:proofErr w:type="spellEnd"/>
      <w:r w:rsidRPr="00E64AFE">
        <w:rPr>
          <w:color w:val="000000" w:themeColor="text1"/>
        </w:rPr>
        <w:t>;</w:t>
      </w:r>
    </w:p>
    <w:p w14:paraId="30BD147C"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 xml:space="preserve">objekta novietne situācijas plānā vai zemes robežu plānā M 1:250 vai 1:500, attēlojot aizņemamo teritoriju un tuvāko apkārtni, norādot aizņemamās teritorijas platības, izmērus, piesaistes vides objektiem un objekta </w:t>
      </w:r>
      <w:proofErr w:type="spellStart"/>
      <w:r w:rsidRPr="00E64AFE">
        <w:rPr>
          <w:color w:val="000000" w:themeColor="text1"/>
        </w:rPr>
        <w:t>vizualizāciju</w:t>
      </w:r>
      <w:proofErr w:type="spellEnd"/>
      <w:r w:rsidRPr="00E64AFE">
        <w:rPr>
          <w:color w:val="000000" w:themeColor="text1"/>
        </w:rPr>
        <w:t xml:space="preserve"> vides kontekstā;</w:t>
      </w:r>
    </w:p>
    <w:p w14:paraId="60C7A0E7"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tirdzniecības vietas iekārtojuma plāns M 1:100;</w:t>
      </w:r>
    </w:p>
    <w:p w14:paraId="65749F2C"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detaļu dizains (mēbeles, tirdzniecības aprīkojums, saulessargi/lietussargi, norobežojošie elementi, nojumes, apgaismojums, puķu kastes un citi elementi);</w:t>
      </w:r>
    </w:p>
    <w:p w14:paraId="460B5258"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gadījumos, kad sabiedriskās ēdināšanas pakalpojumu sniegšanas vieta publiskā vietā piesaistīta pastāvīgai sabiedriskās ēdināšanas pakalpojumu sniegšanas vietai, jāiesniedz īpašuma tiesību vai lietošanas tiesību apliecinošs dokuments par pastāvīgo sabiedriskās ēdināšanas pakalpojumu sniegšanas vietu.</w:t>
      </w:r>
    </w:p>
    <w:p w14:paraId="3B62E15F"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Būvvalde, izvērtējot pastāvīgās ielu tirdzniecības vietas atbilstību šo noteikumu 20. un 21. punkta prasībām, vizuālā izvietojuma un estētiskā noformējuma metu saskaņo vai sniedz argumentētu atteikumu.</w:t>
      </w:r>
    </w:p>
    <w:p w14:paraId="5B6CC676"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Tirdzniecības vieta sabiedriskās ēdināšanas pakalpojumu sniegšanai var būt ar piesaisti pastāvīgai sabiedriskās ēdināšanas sniegšanas vietai vai atsevišķa - bez piesaistes pastāvīgai sabiedriskās ēdināšanas sniegšanas vietai.</w:t>
      </w:r>
    </w:p>
    <w:p w14:paraId="77068B9C" w14:textId="5BA86742" w:rsidR="00825DD4" w:rsidRDefault="00825DD4" w:rsidP="00825DD4">
      <w:pPr>
        <w:pStyle w:val="Sarakstarindkopa"/>
        <w:numPr>
          <w:ilvl w:val="0"/>
          <w:numId w:val="21"/>
        </w:numPr>
        <w:ind w:left="397" w:hanging="397"/>
        <w:jc w:val="both"/>
        <w:rPr>
          <w:color w:val="000000" w:themeColor="text1"/>
        </w:rPr>
      </w:pPr>
      <w:r w:rsidRPr="00E64AFE">
        <w:rPr>
          <w:color w:val="000000" w:themeColor="text1"/>
        </w:rPr>
        <w:lastRenderedPageBreak/>
        <w:t>Piesaiste pastāvīgai sabiedriskās ēdināšanas pakalpojumu sniegšanas vietai pastāv gadījumā, kad sabiedriskās ēdināšanas pakalpojumu sniedzējs pastāvīgajā vietā un publiskajā vietā ir viena un tā pati persona, kā arī pastāvīgo un publisko plānoto sabiedriskās ēdināšanas pakalpojumu sniegšanas vietu nešķir zemesgabals.</w:t>
      </w:r>
    </w:p>
    <w:p w14:paraId="012FCD19" w14:textId="40F7CD5C" w:rsidR="00B650D8" w:rsidRPr="004E20E2" w:rsidRDefault="00E51973" w:rsidP="004E20E2">
      <w:pPr>
        <w:ind w:left="397" w:hanging="397"/>
        <w:jc w:val="both"/>
      </w:pPr>
      <w:r w:rsidRPr="004E20E2">
        <w:t>24.</w:t>
      </w:r>
      <w:r w:rsidRPr="004E20E2">
        <w:rPr>
          <w:vertAlign w:val="superscript"/>
        </w:rPr>
        <w:t>1</w:t>
      </w:r>
      <w:r w:rsidR="004E20E2" w:rsidRPr="004E20E2">
        <w:rPr>
          <w:vertAlign w:val="superscript"/>
        </w:rPr>
        <w:t xml:space="preserve"> </w:t>
      </w:r>
      <w:r w:rsidR="00B650D8" w:rsidRPr="004E20E2">
        <w:t>Ja ielu tirdzniecība tiek organizēta pašvaldības īpašumā vai tiesiskajā valdījumā esošajā nekustamajā īpašumā</w:t>
      </w:r>
      <w:r w:rsidR="009337F1" w:rsidRPr="004E20E2">
        <w:t xml:space="preserve"> un </w:t>
      </w:r>
      <w:r w:rsidR="009337F1" w:rsidRPr="00D94BC4">
        <w:t>tirdzniecības organizators nav pašvaldība</w:t>
      </w:r>
      <w:r w:rsidR="00B650D8" w:rsidRPr="00D94BC4">
        <w:t>,</w:t>
      </w:r>
      <w:r w:rsidR="00B650D8" w:rsidRPr="004E20E2">
        <w:t xml:space="preserve"> tirdzniecības organizators ir tiesīgs noteikt tirdzniecības dalībniekam maksu par ielu tirdzniecības organizēšanas nodrošināšanu šādos gadījumos:</w:t>
      </w:r>
    </w:p>
    <w:p w14:paraId="21DBF5F0" w14:textId="0B0FD57F" w:rsidR="00B650D8" w:rsidRPr="004E20E2" w:rsidRDefault="00E51973" w:rsidP="004E20E2">
      <w:pPr>
        <w:ind w:left="964" w:hanging="567"/>
        <w:jc w:val="both"/>
      </w:pPr>
      <w:r w:rsidRPr="004E20E2">
        <w:t>24.</w:t>
      </w:r>
      <w:r w:rsidRPr="004E20E2">
        <w:rPr>
          <w:vertAlign w:val="superscript"/>
        </w:rPr>
        <w:t xml:space="preserve">1 </w:t>
      </w:r>
      <w:r w:rsidRPr="004E20E2">
        <w:t xml:space="preserve">1. </w:t>
      </w:r>
      <w:r w:rsidR="00B650D8" w:rsidRPr="004E20E2">
        <w:t>ja pasākuma, kura laikā tiek organizēta ielu tirdzniecība, organizators ir pašvaldība;</w:t>
      </w:r>
    </w:p>
    <w:p w14:paraId="0E76BCB7" w14:textId="2A5ED1BE" w:rsidR="00B650D8" w:rsidRPr="004E20E2" w:rsidRDefault="00A76A31" w:rsidP="004E20E2">
      <w:pPr>
        <w:ind w:left="964" w:hanging="567"/>
        <w:jc w:val="both"/>
      </w:pPr>
      <w:r w:rsidRPr="004E20E2">
        <w:t>24.</w:t>
      </w:r>
      <w:r w:rsidRPr="004E20E2">
        <w:rPr>
          <w:vertAlign w:val="superscript"/>
        </w:rPr>
        <w:t>1</w:t>
      </w:r>
      <w:r w:rsidRPr="004E20E2">
        <w:t xml:space="preserve">2. </w:t>
      </w:r>
      <w:r w:rsidR="00B650D8" w:rsidRPr="004E20E2">
        <w:t>ja par pasākuma rīkošanu, kura laikā tiek organizēta ielu tirdzniecība, tiek noslēgts sadarbības līgums ar pašvaldību;</w:t>
      </w:r>
    </w:p>
    <w:p w14:paraId="668E30D5" w14:textId="2BFA14CF" w:rsidR="00B650D8" w:rsidRPr="004E20E2" w:rsidRDefault="00A76A31" w:rsidP="004E20E2">
      <w:pPr>
        <w:ind w:left="964" w:hanging="567"/>
        <w:jc w:val="both"/>
      </w:pPr>
      <w:r w:rsidRPr="004E20E2">
        <w:t>24.</w:t>
      </w:r>
      <w:r w:rsidRPr="004E20E2">
        <w:rPr>
          <w:vertAlign w:val="superscript"/>
        </w:rPr>
        <w:t>1</w:t>
      </w:r>
      <w:r w:rsidRPr="004E20E2">
        <w:t>3.</w:t>
      </w:r>
      <w:r w:rsidR="00B650D8" w:rsidRPr="004E20E2">
        <w:t xml:space="preserve"> ja pasākums, kura laikā tiek organizēta </w:t>
      </w:r>
      <w:r w:rsidR="009337F1" w:rsidRPr="004E20E2">
        <w:t xml:space="preserve">ielu </w:t>
      </w:r>
      <w:r w:rsidR="00B650D8" w:rsidRPr="004E20E2">
        <w:t>tirdzniecība, ir pašvaldības saskaņots un tiesības organizēt ielu tirdzniecību tirdzniecības organizators ir ieguvis konkursa vai izsoles kārtībā.</w:t>
      </w:r>
    </w:p>
    <w:p w14:paraId="33FD242A" w14:textId="20DF62D8" w:rsidR="009337F1" w:rsidRPr="004E20E2" w:rsidRDefault="009337F1" w:rsidP="004E20E2">
      <w:pPr>
        <w:ind w:firstLine="720"/>
        <w:jc w:val="both"/>
      </w:pPr>
      <w:r w:rsidRPr="004E20E2">
        <w:t>Tirdzniecības dalībniekam par preču pārdošanu attiecīgajā tirdzniecības vietā vienlaicīgi netiek piemērota pašvaldības nodeva par tirdzniecību publiskās vietās un maksa par ielu tirdzniecības organizēšanas nodrošināšanu.</w:t>
      </w:r>
      <w:r w:rsidR="00D94BC4">
        <w:t xml:space="preserve"> </w:t>
      </w:r>
      <w:r w:rsidR="00D94BC4" w:rsidRPr="00D94BC4">
        <w:t>Tirdzniecības organizators ir tiesīgs noteikt tirdzniecības dalībniekam maksu par tirdzniecības organizēšanu Limbažu novada domes 2021. gada 25. novembra saistošo noteikumu Nr. 29 “Par Limbažu novada pašvaldības nodevām” 18.punktā noteiktajā apmērā.</w:t>
      </w:r>
    </w:p>
    <w:p w14:paraId="4D881868" w14:textId="5E08BAAF" w:rsidR="004E20E2" w:rsidRPr="004E20E2" w:rsidRDefault="004E20E2" w:rsidP="004E20E2">
      <w:pPr>
        <w:jc w:val="both"/>
        <w:rPr>
          <w:bCs/>
          <w:i/>
          <w:iCs/>
        </w:rPr>
      </w:pPr>
      <w:r w:rsidRPr="004E20E2">
        <w:rPr>
          <w:bCs/>
          <w:i/>
          <w:iCs/>
        </w:rPr>
        <w:t>(grozījumi izdarīti ar Limbažu novada pašvaldības domes 30.06.2022. saistošajiem noteikumiem Nr.35</w:t>
      </w:r>
      <w:r w:rsidR="00B90334">
        <w:rPr>
          <w:bCs/>
          <w:i/>
          <w:iCs/>
        </w:rPr>
        <w:t>)</w:t>
      </w:r>
      <w:r w:rsidR="00D94BC4" w:rsidRPr="00D94BC4">
        <w:t xml:space="preserve"> </w:t>
      </w:r>
    </w:p>
    <w:p w14:paraId="5126CB58" w14:textId="77777777" w:rsidR="00825DD4" w:rsidRDefault="00825DD4" w:rsidP="00825DD4">
      <w:pPr>
        <w:ind w:left="851" w:hanging="567"/>
        <w:jc w:val="center"/>
        <w:rPr>
          <w:b/>
          <w:bCs/>
          <w:color w:val="000000" w:themeColor="text1"/>
        </w:rPr>
      </w:pPr>
    </w:p>
    <w:p w14:paraId="5853C98E" w14:textId="77777777" w:rsidR="00825DD4" w:rsidRPr="00E64AFE" w:rsidRDefault="00825DD4" w:rsidP="00825DD4">
      <w:pPr>
        <w:ind w:left="851" w:hanging="567"/>
        <w:jc w:val="center"/>
        <w:rPr>
          <w:b/>
          <w:bCs/>
          <w:color w:val="000000" w:themeColor="text1"/>
        </w:rPr>
      </w:pPr>
      <w:r>
        <w:rPr>
          <w:b/>
          <w:bCs/>
          <w:color w:val="000000" w:themeColor="text1"/>
        </w:rPr>
        <w:t>IV</w:t>
      </w:r>
      <w:r w:rsidRPr="00E64AFE">
        <w:rPr>
          <w:b/>
          <w:bCs/>
          <w:color w:val="000000" w:themeColor="text1"/>
        </w:rPr>
        <w:t>. Kārtība, kādā tiek saskaņota alkoholisko dzērienu mazumtirdzniecība izbraukuma tirdzniecībā sabiedriskos pasākumos</w:t>
      </w:r>
    </w:p>
    <w:p w14:paraId="21683D94"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Pašvaldība izsniedz tirdzniecības atļauju alkoholisko dzērienu mazumtirdzniecībai izbraukuma tirdzniecības vietās sabiedriskos pasākumos – svētkos, koncertos, gadatirgos, sporta vai atpūtas pasākumos, izklaides un citos tamlīdzīgos pasākumos.</w:t>
      </w:r>
    </w:p>
    <w:p w14:paraId="370F2D4F"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Tirdzniecības atļauju alkoholisko dzērienu mazumtirdzniecībai izbraukuma tirdzniecībā sabiedriskos pasākumos izsniedz uz pieprasīto laiku, bet ne ilgāk par pasākuma norises laiku.</w:t>
      </w:r>
    </w:p>
    <w:p w14:paraId="5C4A01AB"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Tirdzniecības atļauju alkoholisko dzērienu mazumtirdzniecībai izbraukuma tirdzniecībā sabiedriskos pasākumos var saņemt tikai tie komersanti, kuri ir saņēmuši speciālo atļauju (licenci) alkoholisko dzērienu tirdzniecībai vai speciālo atļauju (licenci) alus mazumtirdzniecībai, ja tirgo alu.</w:t>
      </w:r>
    </w:p>
    <w:p w14:paraId="1E2EF263"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Tirdzniecības atļauju alkoholisko dzērienu mazumtirdzniecībai izbraukuma tirdzniecībā sabiedriskos pasākumos neizsniedz reliģisko svētku un pasākumu, bērnu un skolēnu svētku un pasākumu norises vietās.</w:t>
      </w:r>
    </w:p>
    <w:p w14:paraId="0A157DB6"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 xml:space="preserve">Lai saņemtu tirdzniecības atļauju </w:t>
      </w:r>
      <w:bookmarkStart w:id="10" w:name="_Hlk87429424"/>
      <w:r w:rsidRPr="00E64AFE">
        <w:rPr>
          <w:color w:val="000000" w:themeColor="text1"/>
        </w:rPr>
        <w:t xml:space="preserve">alkoholisko dzērienu mazumtirdzniecībai </w:t>
      </w:r>
      <w:bookmarkEnd w:id="10"/>
      <w:r w:rsidRPr="00E64AFE">
        <w:rPr>
          <w:color w:val="000000" w:themeColor="text1"/>
        </w:rPr>
        <w:t>izbraukuma tirdzniecībā sabiedriskos pasākumos komersantam, atbilstoši noteikumu 13.punktam jāiesniedz iesniegums, papildus norādot šādu informāciju un pievienojot sekojošus dokumentus:</w:t>
      </w:r>
    </w:p>
    <w:p w14:paraId="75845601"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alkoholisko dzērienu veidi;</w:t>
      </w:r>
    </w:p>
    <w:p w14:paraId="70E4489D"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 xml:space="preserve">rakstiska piekrišana no pasākuma rīkotāja </w:t>
      </w:r>
      <w:bookmarkStart w:id="11" w:name="_Hlk87429516"/>
      <w:r w:rsidRPr="00E64AFE">
        <w:rPr>
          <w:color w:val="000000" w:themeColor="text1"/>
        </w:rPr>
        <w:t>alkoholisko dzērienu mazumtirdzniecībai</w:t>
      </w:r>
      <w:bookmarkEnd w:id="11"/>
      <w:r w:rsidRPr="00E64AFE">
        <w:rPr>
          <w:color w:val="000000" w:themeColor="text1"/>
        </w:rPr>
        <w:t>, norādot pasākuma norises vietu un laiku, kopija;</w:t>
      </w:r>
    </w:p>
    <w:p w14:paraId="00C2B0BD"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saskaņojums ar nekustamā īpašuma, uz kura tiek ierosināta tirdzniecība, īpašnieku vai tiesisko valdītāju par alkoholisko dzērienu mazumtirdzniecību, kopija;</w:t>
      </w:r>
    </w:p>
    <w:p w14:paraId="48030652"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speciālās atļaujas (licences) alkoholisko dzērienu mazumtirdzniecībai apliecināta kopija vai speciālās (licences) alus mazumtirdzniecībai apliecināta kopija, ja tirgo alu.</w:t>
      </w:r>
    </w:p>
    <w:p w14:paraId="37165274" w14:textId="77777777" w:rsidR="00825DD4" w:rsidRPr="00E64AFE" w:rsidRDefault="00825DD4" w:rsidP="00825DD4">
      <w:pPr>
        <w:pStyle w:val="Sarakstarindkopa"/>
        <w:numPr>
          <w:ilvl w:val="0"/>
          <w:numId w:val="21"/>
        </w:numPr>
        <w:ind w:left="397" w:hanging="397"/>
        <w:jc w:val="both"/>
        <w:rPr>
          <w:color w:val="000000" w:themeColor="text1"/>
        </w:rPr>
      </w:pPr>
      <w:bookmarkStart w:id="12" w:name="_Hlk87441510"/>
      <w:r w:rsidRPr="00E64AFE">
        <w:rPr>
          <w:color w:val="000000" w:themeColor="text1"/>
        </w:rPr>
        <w:t xml:space="preserve">Ja ir iesniegti visi nepieciešamie dokumenti un nav citos normatīvajos aktos noteikto ierobežojumu alkoholisko dzērienu mazumtirdzniecībai, ir samaksāta pašvaldības nodeva par tirdzniecību publiskās vietās, noteikumu 17.punktā minētās amatpersonas 5 (piecu) darba dienu laikā no iesnieguma un visu nepieciešamo dokumentu saņemšanas dienas </w:t>
      </w:r>
      <w:bookmarkEnd w:id="12"/>
      <w:r w:rsidRPr="00E64AFE">
        <w:rPr>
          <w:color w:val="000000" w:themeColor="text1"/>
        </w:rPr>
        <w:t>pieņem lēmumu par atļaujas izsniegšanu alkoholisko dzērienu mazumtirdzniecībai izbraukuma tirdzniecībā sabiedriskos pasākumos vai  lēmumu par atteikumu to izsniegt.</w:t>
      </w:r>
    </w:p>
    <w:p w14:paraId="6E660933"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lastRenderedPageBreak/>
        <w:t>Atļauju var izmantot tikai tas komersants, kuram tā ir izsniegta, un tas nav tiesīgs nodot to citai personai.</w:t>
      </w:r>
    </w:p>
    <w:p w14:paraId="5B7BDA4B" w14:textId="77777777" w:rsidR="00825DD4" w:rsidRPr="00E64AFE" w:rsidRDefault="00825DD4" w:rsidP="00825DD4">
      <w:pPr>
        <w:pStyle w:val="Sarakstarindkopa"/>
        <w:numPr>
          <w:ilvl w:val="0"/>
          <w:numId w:val="21"/>
        </w:numPr>
        <w:ind w:left="397" w:hanging="397"/>
        <w:jc w:val="both"/>
        <w:rPr>
          <w:b/>
          <w:bCs/>
          <w:color w:val="000000" w:themeColor="text1"/>
        </w:rPr>
      </w:pPr>
      <w:r w:rsidRPr="00E64AFE">
        <w:rPr>
          <w:color w:val="000000" w:themeColor="text1"/>
        </w:rPr>
        <w:t>Komersants, kas saņēmis atļauju alkoholisko dzērienu mazumtirdzniecībai izbraukuma tirdzniecībā sabiedriskos pasākumos, ir atbildīgs par normatīvo aktu ievērošanu alkoholisko dzērienu apritē, sabiedriskās kārtības nodrošināšanu savā tirdzniecības vietā, sanitāro normu un tīrības ievērošanu savā tirdzniecības vietā, tirdzniecības vietu sakārtošanu pēc tirdzniecības beigām.</w:t>
      </w:r>
    </w:p>
    <w:p w14:paraId="39725752" w14:textId="77777777" w:rsidR="00825DD4" w:rsidRDefault="00825DD4" w:rsidP="00825DD4">
      <w:pPr>
        <w:ind w:left="284"/>
        <w:jc w:val="center"/>
        <w:rPr>
          <w:b/>
          <w:bCs/>
          <w:color w:val="000000" w:themeColor="text1"/>
        </w:rPr>
      </w:pPr>
    </w:p>
    <w:p w14:paraId="728CCA17" w14:textId="77777777" w:rsidR="00825DD4" w:rsidRPr="00E64AFE" w:rsidRDefault="00825DD4" w:rsidP="00825DD4">
      <w:pPr>
        <w:ind w:left="284"/>
        <w:jc w:val="center"/>
        <w:rPr>
          <w:color w:val="000000" w:themeColor="text1"/>
        </w:rPr>
      </w:pPr>
      <w:r>
        <w:rPr>
          <w:b/>
          <w:bCs/>
          <w:color w:val="000000" w:themeColor="text1"/>
        </w:rPr>
        <w:t>V</w:t>
      </w:r>
      <w:r w:rsidRPr="00E64AFE">
        <w:rPr>
          <w:b/>
          <w:bCs/>
          <w:color w:val="000000" w:themeColor="text1"/>
        </w:rPr>
        <w:t xml:space="preserve">. Kārtība, kādā tiek saskaņota alkoholisko dzērienu mazumtirdzniecība novietnēs un tiek izsniegta atļauja </w:t>
      </w:r>
      <w:bookmarkStart w:id="13" w:name="_Hlk87440985"/>
      <w:bookmarkStart w:id="14" w:name="_Hlk87440273"/>
      <w:r w:rsidRPr="00E64AFE">
        <w:rPr>
          <w:b/>
          <w:bCs/>
          <w:color w:val="000000" w:themeColor="text1"/>
        </w:rPr>
        <w:t xml:space="preserve">alkoholisko dzērienu mazumtirdzniecībai </w:t>
      </w:r>
      <w:bookmarkEnd w:id="13"/>
      <w:r w:rsidRPr="00E64AFE">
        <w:rPr>
          <w:b/>
          <w:bCs/>
          <w:color w:val="000000" w:themeColor="text1"/>
        </w:rPr>
        <w:t>novietnē</w:t>
      </w:r>
    </w:p>
    <w:bookmarkEnd w:id="14"/>
    <w:p w14:paraId="1E31C460"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Alkoholisko dzērienu mazumtirdzniecībai novietnēs drīkst veikt tikai ar pašvaldības atļauju.</w:t>
      </w:r>
    </w:p>
    <w:p w14:paraId="76475FA1"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Atļauja alkoholisko dzērienu mazumtirdzniecībai novietnēs tiek izsniegta tiem komersantiem, kuri papildus alkoholisko dzērienu mazumtirdzniecības vai alus mazumtirdzniecības licencē norādītajai pastāvīgajai tirdzniecības vietai piesaka alkoholisko dzērienu mazumtirdzniecību novietnē.</w:t>
      </w:r>
    </w:p>
    <w:p w14:paraId="2B2C8BA4"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Alkoholisko dzērienu mazumtirdzniecībai novietnēs atļauta no kalendārā gada 1.aprīļa līdz 30. septembrim.</w:t>
      </w:r>
    </w:p>
    <w:p w14:paraId="66F5D8A2"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Lai saņemtu atļauju alkoholisko dzērienu mazumtirdzniecībai novietnē, komersantam Noteikumu 13.-16.punktā minētajā kārtībā jāiesniedz iesniegums, papildus norādot šādu informāciju un pievienojot sekojošus dokumentus:</w:t>
      </w:r>
    </w:p>
    <w:p w14:paraId="0084B8B0"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alkoholisko dzērienu veidi;</w:t>
      </w:r>
    </w:p>
    <w:p w14:paraId="7EADF8BF"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tirdzniecības laiks un ilgums;</w:t>
      </w:r>
    </w:p>
    <w:p w14:paraId="732CBC28"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saskaņojums ar nekustamā īpašuma, uz kura tiek ierosināta tirdzniecība, īpašnieku vai tiesisko valdītāju par paredzēto alkoholisko dzērienu mazumtirdzniecību kopija;</w:t>
      </w:r>
    </w:p>
    <w:p w14:paraId="163B512E"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speciālās atļaujas (licences) alkoholisko dzērienu mazumtirdzniecībai apliecināta kopija vai speciālās (licences) alus mazumtirdzniecībai apliecināta kopija, ja tirgo alu</w:t>
      </w:r>
      <w:r>
        <w:rPr>
          <w:color w:val="000000" w:themeColor="text1"/>
        </w:rPr>
        <w:t>.</w:t>
      </w:r>
    </w:p>
    <w:p w14:paraId="7CA614EB"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Ja ir iesniegti visi nepieciešamie dokumenti un nav citos normatīvos aktos noteikto ierobežojumu alkoholisko dzērienu mazumtirdzniecībai novietnē, ir samaksāta pašvaldības nodeva par tirdzniecību publiskās vietās, noteikumu 17. punktā minētās amatpersonas 10 (desmit) darba dienu laikā no iesnieguma un visu nepieciešamo dokumentu saņemšanas pieņem lēmumu par atļaujas izsniegšanu vai atteikumu to izsniegt.</w:t>
      </w:r>
    </w:p>
    <w:p w14:paraId="0A7D78F4"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Atļauju alkoholisko dzērienu mazumtirdzniecībai novietnēs neizsniedz, ja:</w:t>
      </w:r>
    </w:p>
    <w:p w14:paraId="0A95EC9B"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komersants nav iesniedzis iesniegumam pievienojamos dokumentus;</w:t>
      </w:r>
    </w:p>
    <w:p w14:paraId="34A2A01F"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komersants iesniegumā sniedzis nepatiesas ziņas;</w:t>
      </w:r>
    </w:p>
    <w:p w14:paraId="5DE5865F"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komercdarbību plānots uzsākt vietā, kas neatbilst tās izmantošanas mērķim;</w:t>
      </w:r>
    </w:p>
    <w:p w14:paraId="4960E4CB"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novietni plānots ierīkot tuvāk par 100 m pie izglītības iestādes;</w:t>
      </w:r>
    </w:p>
    <w:p w14:paraId="25362A5F"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alkoholisko dzērienu mazumtirdzniecības novietne būtiski apdraud sabiedrisko kārtību un citu personu tiesību aizsardzību.</w:t>
      </w:r>
    </w:p>
    <w:p w14:paraId="2A044432"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Izsniegtā atļauja alkoholisko dzērienu mazumtirdzniecībai novietnē var tikt anulēta šādos gadījumos:</w:t>
      </w:r>
    </w:p>
    <w:p w14:paraId="00B90929"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komersants atļaujas saņemšanai sniedzis nepatiesas ziņas;</w:t>
      </w:r>
    </w:p>
    <w:p w14:paraId="55A118F3"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izbeigta attiecīgā komercdarbība saskaņotajā alkoholisko dzērienu mazumtirdzniecības novietnes atrašanās vietā;</w:t>
      </w:r>
    </w:p>
    <w:p w14:paraId="2046FED1"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komersants patvaļīgi mainījis alkoholisko dzērienu mazumtirdzniecības novietnes atrašanās vietu vai tirdzniecības laiku;</w:t>
      </w:r>
    </w:p>
    <w:p w14:paraId="5EAA6361"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komersants neievēro normatīvo aktu prasības alkoholisko dzērienu mazumtirdzniecības jomā;</w:t>
      </w:r>
    </w:p>
    <w:p w14:paraId="49B356B5" w14:textId="77777777" w:rsidR="00825DD4" w:rsidRPr="00E64AFE" w:rsidRDefault="00825DD4" w:rsidP="00825DD4">
      <w:pPr>
        <w:pStyle w:val="Sarakstarindkopa"/>
        <w:numPr>
          <w:ilvl w:val="1"/>
          <w:numId w:val="21"/>
        </w:numPr>
        <w:ind w:left="964" w:hanging="567"/>
        <w:jc w:val="both"/>
        <w:rPr>
          <w:color w:val="000000" w:themeColor="text1"/>
        </w:rPr>
      </w:pPr>
      <w:r w:rsidRPr="00E64AFE">
        <w:rPr>
          <w:color w:val="000000" w:themeColor="text1"/>
        </w:rPr>
        <w:t>alkoholisko dzērienu mazumtirdzniecība novietnē būtiski apdraud sabiedrisko kārtību un citu personu tiesību aizsardzību.</w:t>
      </w:r>
    </w:p>
    <w:p w14:paraId="001228C3"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Lēmumu par atļaujas alkoholisko dzērienu mazumtirdzniecībai novietnēs anulēšanu rakstiskā veidā paziņo komersantam.</w:t>
      </w:r>
    </w:p>
    <w:p w14:paraId="53B26D7F" w14:textId="77777777" w:rsidR="00825DD4" w:rsidRPr="00E64AFE" w:rsidRDefault="00825DD4" w:rsidP="00825DD4">
      <w:pPr>
        <w:jc w:val="both"/>
        <w:rPr>
          <w:color w:val="000000" w:themeColor="text1"/>
        </w:rPr>
      </w:pPr>
    </w:p>
    <w:p w14:paraId="7F1F84DD" w14:textId="77777777" w:rsidR="00825DD4" w:rsidRPr="00E64AFE" w:rsidRDefault="00825DD4" w:rsidP="00825DD4">
      <w:pPr>
        <w:ind w:left="360"/>
        <w:jc w:val="center"/>
        <w:rPr>
          <w:rFonts w:eastAsia="MS Mincho"/>
          <w:b/>
          <w:noProof/>
          <w:color w:val="000000" w:themeColor="text1"/>
        </w:rPr>
      </w:pPr>
      <w:r>
        <w:rPr>
          <w:rFonts w:eastAsia="MS Mincho"/>
          <w:b/>
          <w:noProof/>
          <w:color w:val="000000" w:themeColor="text1"/>
        </w:rPr>
        <w:lastRenderedPageBreak/>
        <w:t>VI</w:t>
      </w:r>
      <w:r w:rsidRPr="00E64AFE">
        <w:rPr>
          <w:rFonts w:eastAsia="MS Mincho"/>
          <w:b/>
          <w:noProof/>
          <w:color w:val="000000" w:themeColor="text1"/>
        </w:rPr>
        <w:t xml:space="preserve">. </w:t>
      </w:r>
      <w:bookmarkStart w:id="15" w:name="_Hlk83223685"/>
      <w:r w:rsidRPr="00E64AFE">
        <w:rPr>
          <w:rFonts w:eastAsia="MS Mincho"/>
          <w:b/>
          <w:noProof/>
          <w:color w:val="000000" w:themeColor="text1"/>
        </w:rPr>
        <w:t>T</w:t>
      </w:r>
      <w:r w:rsidRPr="00E64AFE">
        <w:rPr>
          <w:rFonts w:eastAsia="MS Mincho"/>
          <w:b/>
          <w:bCs/>
          <w:noProof/>
          <w:color w:val="000000" w:themeColor="text1"/>
        </w:rPr>
        <w:t>irdzniecības dalībnieka un  tirdzniecības organizatora  pienākumi kārtības nodrošināšanai</w:t>
      </w:r>
      <w:r w:rsidRPr="00E64AFE">
        <w:rPr>
          <w:rFonts w:eastAsia="MS Mincho"/>
          <w:b/>
          <w:noProof/>
          <w:color w:val="000000" w:themeColor="text1"/>
        </w:rPr>
        <w:t xml:space="preserve"> </w:t>
      </w:r>
    </w:p>
    <w:p w14:paraId="7739170E" w14:textId="77777777" w:rsidR="00825DD4" w:rsidRPr="00E64AFE" w:rsidRDefault="00825DD4" w:rsidP="00825DD4">
      <w:pPr>
        <w:pStyle w:val="Sarakstarindkopa"/>
        <w:numPr>
          <w:ilvl w:val="0"/>
          <w:numId w:val="21"/>
        </w:numPr>
        <w:ind w:left="397" w:hanging="397"/>
        <w:jc w:val="both"/>
        <w:rPr>
          <w:rFonts w:eastAsia="MS Mincho"/>
          <w:noProof/>
          <w:color w:val="000000" w:themeColor="text1"/>
        </w:rPr>
      </w:pPr>
      <w:r w:rsidRPr="00E64AFE">
        <w:rPr>
          <w:rFonts w:eastAsia="MS Mincho"/>
          <w:noProof/>
          <w:color w:val="000000" w:themeColor="text1"/>
        </w:rPr>
        <w:t>Tirdzniecības dalībniekam un tirdzniecības organizatoram jāievēro Latvijas Republikā spēkā esošie tirdzniecību reglamentējošie normatīvie akti un Pašvaldības saistošie noteikumi.</w:t>
      </w:r>
    </w:p>
    <w:p w14:paraId="64366F31" w14:textId="77777777" w:rsidR="00825DD4" w:rsidRPr="00E64AFE" w:rsidRDefault="00825DD4" w:rsidP="00825DD4">
      <w:pPr>
        <w:pStyle w:val="Sarakstarindkopa"/>
        <w:numPr>
          <w:ilvl w:val="0"/>
          <w:numId w:val="21"/>
        </w:numPr>
        <w:ind w:left="397" w:hanging="397"/>
        <w:jc w:val="both"/>
        <w:rPr>
          <w:rFonts w:eastAsia="MS Mincho"/>
          <w:noProof/>
          <w:color w:val="000000" w:themeColor="text1"/>
          <w:lang w:val="en-GB"/>
        </w:rPr>
      </w:pPr>
      <w:r w:rsidRPr="00E64AFE">
        <w:rPr>
          <w:rFonts w:eastAsia="MS Mincho"/>
          <w:noProof/>
          <w:color w:val="000000" w:themeColor="text1"/>
          <w:lang w:val="en-GB"/>
        </w:rPr>
        <w:t>Tirdzniecības dalībnieks ir atbildīgs:</w:t>
      </w:r>
    </w:p>
    <w:p w14:paraId="1754956D" w14:textId="77777777" w:rsidR="00825DD4" w:rsidRPr="00E64AFE" w:rsidRDefault="00825DD4" w:rsidP="00825DD4">
      <w:pPr>
        <w:pStyle w:val="Sarakstarindkopa"/>
        <w:numPr>
          <w:ilvl w:val="1"/>
          <w:numId w:val="21"/>
        </w:numPr>
        <w:ind w:left="964" w:hanging="567"/>
        <w:jc w:val="both"/>
        <w:rPr>
          <w:rFonts w:eastAsia="MS Mincho"/>
          <w:noProof/>
          <w:color w:val="000000" w:themeColor="text1"/>
          <w:lang w:val="en-GB"/>
        </w:rPr>
      </w:pPr>
      <w:r w:rsidRPr="00E64AFE">
        <w:rPr>
          <w:rFonts w:eastAsia="MS Mincho"/>
          <w:noProof/>
          <w:color w:val="000000" w:themeColor="text1"/>
          <w:lang w:val="en-GB"/>
        </w:rPr>
        <w:t>par atļaujā norādīto nosacījumu ievērošanu;</w:t>
      </w:r>
    </w:p>
    <w:p w14:paraId="22F53C48" w14:textId="77777777" w:rsidR="00825DD4" w:rsidRPr="00E64AFE" w:rsidRDefault="00825DD4" w:rsidP="00825DD4">
      <w:pPr>
        <w:pStyle w:val="Sarakstarindkopa"/>
        <w:numPr>
          <w:ilvl w:val="1"/>
          <w:numId w:val="21"/>
        </w:numPr>
        <w:ind w:left="964" w:hanging="567"/>
        <w:jc w:val="both"/>
        <w:rPr>
          <w:rFonts w:eastAsia="MS Mincho"/>
          <w:noProof/>
          <w:color w:val="000000" w:themeColor="text1"/>
          <w:lang w:val="en-GB"/>
        </w:rPr>
      </w:pPr>
      <w:r w:rsidRPr="00E64AFE">
        <w:rPr>
          <w:rFonts w:eastAsia="MS Mincho"/>
          <w:noProof/>
          <w:color w:val="000000" w:themeColor="text1"/>
          <w:lang w:val="en-GB"/>
        </w:rPr>
        <w:t>par saskaņotās tirdzniecības vietas izvietojuma un platības ievērošanu;</w:t>
      </w:r>
    </w:p>
    <w:p w14:paraId="35166D26" w14:textId="77777777" w:rsidR="00825DD4" w:rsidRPr="00E64AFE" w:rsidRDefault="00825DD4" w:rsidP="00825DD4">
      <w:pPr>
        <w:pStyle w:val="Sarakstarindkopa"/>
        <w:numPr>
          <w:ilvl w:val="1"/>
          <w:numId w:val="21"/>
        </w:numPr>
        <w:ind w:left="964" w:hanging="567"/>
        <w:jc w:val="both"/>
        <w:rPr>
          <w:rFonts w:eastAsia="MS Mincho"/>
          <w:noProof/>
          <w:color w:val="000000" w:themeColor="text1"/>
          <w:lang w:val="en-GB"/>
        </w:rPr>
      </w:pPr>
      <w:r w:rsidRPr="00E64AFE">
        <w:rPr>
          <w:rFonts w:eastAsia="MS Mincho"/>
          <w:noProof/>
          <w:color w:val="000000" w:themeColor="text1"/>
          <w:lang w:val="en-GB"/>
        </w:rPr>
        <w:t>par tīrības un kārtības nodrošināšanu ielu tirdzniecības vietā un 1,5 m rādiusā ap tirdzniecības vietu, atkritumu uzrnu izvietošanu:</w:t>
      </w:r>
    </w:p>
    <w:p w14:paraId="38662039" w14:textId="77777777" w:rsidR="00825DD4" w:rsidRPr="00E64AFE" w:rsidRDefault="00825DD4" w:rsidP="00825DD4">
      <w:pPr>
        <w:pStyle w:val="Sarakstarindkopa"/>
        <w:numPr>
          <w:ilvl w:val="1"/>
          <w:numId w:val="21"/>
        </w:numPr>
        <w:ind w:left="964" w:hanging="567"/>
        <w:jc w:val="both"/>
        <w:rPr>
          <w:rFonts w:eastAsia="MS Mincho"/>
          <w:noProof/>
          <w:color w:val="000000" w:themeColor="text1"/>
          <w:lang w:val="en-GB"/>
        </w:rPr>
      </w:pPr>
      <w:r w:rsidRPr="00E64AFE">
        <w:rPr>
          <w:rFonts w:eastAsia="MS Mincho"/>
          <w:noProof/>
          <w:color w:val="000000" w:themeColor="text1"/>
          <w:lang w:val="en-GB"/>
        </w:rPr>
        <w:t>par speciālo iekārtu un objektu, kas tiek izmantoti tirdzniecības veikšanai, atbilstību Latvijas Republikas normatīvo aktu prasībām, uzturēšanu kārtībā, tīrībā un bez bojājumiem, kā arī iekārtu un objektu, kas zaudējuši savu funkcionālo nozīmi, novākšanu.</w:t>
      </w:r>
    </w:p>
    <w:p w14:paraId="40EF073E" w14:textId="77777777" w:rsidR="00825DD4" w:rsidRPr="00E64AFE" w:rsidRDefault="00825DD4" w:rsidP="00825DD4">
      <w:pPr>
        <w:numPr>
          <w:ilvl w:val="0"/>
          <w:numId w:val="21"/>
        </w:numPr>
        <w:ind w:left="397" w:hanging="397"/>
        <w:jc w:val="both"/>
        <w:rPr>
          <w:rFonts w:eastAsia="MS Mincho"/>
          <w:color w:val="000000" w:themeColor="text1"/>
        </w:rPr>
      </w:pPr>
      <w:r w:rsidRPr="00E64AFE">
        <w:rPr>
          <w:rFonts w:eastAsia="MS Mincho"/>
          <w:color w:val="000000" w:themeColor="text1"/>
        </w:rPr>
        <w:t>Tirdzniecības organizators ir atbildīgs:</w:t>
      </w:r>
    </w:p>
    <w:p w14:paraId="2CF5BBE1" w14:textId="77777777" w:rsidR="00825DD4" w:rsidRPr="00E64AFE" w:rsidRDefault="00825DD4" w:rsidP="00825DD4">
      <w:pPr>
        <w:numPr>
          <w:ilvl w:val="1"/>
          <w:numId w:val="21"/>
        </w:numPr>
        <w:ind w:left="964" w:hanging="567"/>
        <w:jc w:val="both"/>
        <w:rPr>
          <w:rFonts w:eastAsia="MS Mincho"/>
          <w:color w:val="000000" w:themeColor="text1"/>
        </w:rPr>
      </w:pPr>
      <w:r w:rsidRPr="00E64AFE">
        <w:rPr>
          <w:rFonts w:eastAsia="MS Mincho"/>
          <w:color w:val="000000" w:themeColor="text1"/>
        </w:rPr>
        <w:t>par saskaņoto tirdzniecības vietu skaita un platības patvaļīgu nepalielināšanu;</w:t>
      </w:r>
    </w:p>
    <w:p w14:paraId="6A355EDB" w14:textId="77777777" w:rsidR="00825DD4" w:rsidRPr="00E64AFE" w:rsidRDefault="00825DD4" w:rsidP="00825DD4">
      <w:pPr>
        <w:numPr>
          <w:ilvl w:val="1"/>
          <w:numId w:val="21"/>
        </w:numPr>
        <w:ind w:left="964" w:hanging="567"/>
        <w:jc w:val="both"/>
        <w:rPr>
          <w:rFonts w:eastAsia="MS Mincho"/>
          <w:color w:val="000000" w:themeColor="text1"/>
        </w:rPr>
      </w:pPr>
      <w:r w:rsidRPr="00E64AFE">
        <w:rPr>
          <w:rFonts w:eastAsia="MS Mincho"/>
          <w:color w:val="000000" w:themeColor="text1"/>
        </w:rPr>
        <w:t>par saskaņoto tirdzniecības vietu izvietojuma un platības ievērošanu;</w:t>
      </w:r>
    </w:p>
    <w:p w14:paraId="1C84F9A3" w14:textId="77777777" w:rsidR="00825DD4" w:rsidRPr="00E64AFE" w:rsidRDefault="00825DD4" w:rsidP="00825DD4">
      <w:pPr>
        <w:numPr>
          <w:ilvl w:val="1"/>
          <w:numId w:val="21"/>
        </w:numPr>
        <w:ind w:left="964" w:hanging="567"/>
        <w:jc w:val="both"/>
        <w:rPr>
          <w:rFonts w:eastAsia="MS Mincho"/>
          <w:color w:val="000000" w:themeColor="text1"/>
        </w:rPr>
      </w:pPr>
      <w:r w:rsidRPr="00E64AFE">
        <w:rPr>
          <w:rFonts w:eastAsia="MS Mincho"/>
          <w:color w:val="000000" w:themeColor="text1"/>
        </w:rPr>
        <w:t>par tīrības un kārtības nodrošināšanu ielu tirdzniecības vietās un atkritumu urnu izvietošanu.</w:t>
      </w:r>
    </w:p>
    <w:p w14:paraId="3469A248" w14:textId="77777777" w:rsidR="00825DD4" w:rsidRPr="00E64AFE" w:rsidRDefault="00825DD4" w:rsidP="00825DD4">
      <w:pPr>
        <w:pStyle w:val="Sarakstarindkopa"/>
        <w:numPr>
          <w:ilvl w:val="0"/>
          <w:numId w:val="21"/>
        </w:numPr>
        <w:ind w:left="397" w:hanging="397"/>
        <w:jc w:val="both"/>
        <w:rPr>
          <w:rFonts w:eastAsia="MS Mincho"/>
          <w:noProof/>
          <w:color w:val="000000" w:themeColor="text1"/>
        </w:rPr>
      </w:pPr>
      <w:r w:rsidRPr="00E64AFE">
        <w:rPr>
          <w:rFonts w:eastAsia="MS Mincho"/>
          <w:noProof/>
          <w:color w:val="000000" w:themeColor="text1"/>
        </w:rPr>
        <w:t>Tirdzniecības vietā atrasties ar preci un veikt tirdzniecību var tirdzniecības atļaujā norādītā persona, norādītā fiziskā persona, kas nav reģistrējusi saimniecisko darbību, vai šīs personas pilnvarots ģimenes loceklis, uzrādot notariāli apstiprinātu pilnvaru, vai persona, kas ar norādīto juridisko personu ir juridiski noformējusi darba tiesiskās attiecības, noslēgusi uzņēmuma līgumu un ir attiecīgi pilnvarota.</w:t>
      </w:r>
    </w:p>
    <w:p w14:paraId="5383633F" w14:textId="77777777" w:rsidR="00825DD4" w:rsidRPr="00E64AFE" w:rsidRDefault="00825DD4" w:rsidP="00825DD4">
      <w:pPr>
        <w:pStyle w:val="Sarakstarindkopa"/>
        <w:numPr>
          <w:ilvl w:val="0"/>
          <w:numId w:val="21"/>
        </w:numPr>
        <w:ind w:left="397" w:hanging="397"/>
        <w:jc w:val="both"/>
        <w:rPr>
          <w:rFonts w:eastAsia="MS Mincho"/>
          <w:noProof/>
          <w:color w:val="000000" w:themeColor="text1"/>
        </w:rPr>
      </w:pPr>
      <w:r w:rsidRPr="00E64AFE">
        <w:rPr>
          <w:rFonts w:eastAsia="MS Mincho"/>
          <w:noProof/>
          <w:color w:val="000000" w:themeColor="text1"/>
        </w:rPr>
        <w:t>Tirdzniecības dalībniekam tirdzniecības vietas demontāža jāveic ne vēlāk kā trīs 3 stundu laikā pēc tirdzniecības atļaujas derīguma termiņa izbeigšanās.</w:t>
      </w:r>
    </w:p>
    <w:p w14:paraId="72833F7A" w14:textId="77777777" w:rsidR="00825DD4" w:rsidRPr="00E64AFE" w:rsidRDefault="00825DD4" w:rsidP="00825DD4">
      <w:pPr>
        <w:pStyle w:val="Sarakstarindkopa"/>
        <w:numPr>
          <w:ilvl w:val="0"/>
          <w:numId w:val="21"/>
        </w:numPr>
        <w:ind w:left="397" w:hanging="397"/>
        <w:jc w:val="both"/>
        <w:rPr>
          <w:rFonts w:eastAsia="MS Mincho"/>
          <w:noProof/>
          <w:color w:val="000000" w:themeColor="text1"/>
        </w:rPr>
      </w:pPr>
      <w:r w:rsidRPr="00E64AFE">
        <w:rPr>
          <w:rFonts w:eastAsia="MS Mincho"/>
          <w:noProof/>
          <w:color w:val="000000" w:themeColor="text1"/>
        </w:rPr>
        <w:t>Tirdzniecības organizatoram un tirdzniecības dalībniekam aizliegts:</w:t>
      </w:r>
    </w:p>
    <w:p w14:paraId="30271220" w14:textId="77777777" w:rsidR="00825DD4" w:rsidRPr="00E64AFE" w:rsidRDefault="00825DD4" w:rsidP="00825DD4">
      <w:pPr>
        <w:pStyle w:val="Sarakstarindkopa"/>
        <w:numPr>
          <w:ilvl w:val="1"/>
          <w:numId w:val="21"/>
        </w:numPr>
        <w:ind w:left="964" w:hanging="567"/>
        <w:jc w:val="both"/>
        <w:rPr>
          <w:rFonts w:eastAsia="MS Mincho"/>
          <w:noProof/>
          <w:color w:val="000000" w:themeColor="text1"/>
          <w:lang w:val="fr-FR"/>
        </w:rPr>
      </w:pPr>
      <w:r w:rsidRPr="00E64AFE">
        <w:rPr>
          <w:rFonts w:eastAsia="MS Mincho"/>
          <w:noProof/>
          <w:color w:val="000000" w:themeColor="text1"/>
          <w:lang w:val="fr-FR"/>
        </w:rPr>
        <w:t>bojāt vides un apstādījumu elementus;</w:t>
      </w:r>
    </w:p>
    <w:p w14:paraId="65EF1131" w14:textId="77777777" w:rsidR="00825DD4" w:rsidRPr="00E64AFE" w:rsidRDefault="00825DD4" w:rsidP="00825DD4">
      <w:pPr>
        <w:pStyle w:val="Sarakstarindkopa"/>
        <w:numPr>
          <w:ilvl w:val="1"/>
          <w:numId w:val="21"/>
        </w:numPr>
        <w:ind w:left="964" w:hanging="567"/>
        <w:jc w:val="both"/>
        <w:rPr>
          <w:rFonts w:eastAsia="MS Mincho"/>
          <w:noProof/>
          <w:color w:val="000000" w:themeColor="text1"/>
          <w:lang w:val="fr-FR"/>
        </w:rPr>
      </w:pPr>
      <w:r w:rsidRPr="00E64AFE">
        <w:rPr>
          <w:rFonts w:eastAsia="MS Mincho"/>
          <w:noProof/>
          <w:color w:val="000000" w:themeColor="text1"/>
          <w:lang w:val="fr-FR"/>
        </w:rPr>
        <w:t>traucēt tuvumā esošo kultūras iestāžu, veselības aizsardzības iestāžu, sociālās palīdzības iestāžu, vispārizglītojošo mācību iestāžu un pirmsskolas izglītības iestāžu darbu, kā arī apgrūtināt bērnu rotaļlaukumu izmantošanu.</w:t>
      </w:r>
    </w:p>
    <w:p w14:paraId="1F736E27" w14:textId="77777777" w:rsidR="00825DD4" w:rsidRPr="00E64AFE" w:rsidRDefault="00825DD4" w:rsidP="00825DD4">
      <w:pPr>
        <w:pStyle w:val="Sarakstarindkopa"/>
        <w:numPr>
          <w:ilvl w:val="1"/>
          <w:numId w:val="21"/>
        </w:numPr>
        <w:ind w:left="964" w:hanging="567"/>
        <w:jc w:val="both"/>
        <w:rPr>
          <w:rFonts w:eastAsia="MS Mincho"/>
          <w:noProof/>
          <w:color w:val="000000" w:themeColor="text1"/>
          <w:lang w:val="fr-FR"/>
        </w:rPr>
      </w:pPr>
      <w:r w:rsidRPr="00E64AFE">
        <w:rPr>
          <w:rFonts w:eastAsia="MS Mincho"/>
          <w:noProof/>
          <w:color w:val="000000" w:themeColor="text1"/>
          <w:lang w:val="fr-FR"/>
        </w:rPr>
        <w:t>pārdot dzērienus stikla iepakojumā tirdzniecībai publisko pasākumu laikā;</w:t>
      </w:r>
    </w:p>
    <w:p w14:paraId="2A55907B" w14:textId="77777777" w:rsidR="00825DD4" w:rsidRPr="00E64AFE" w:rsidRDefault="00825DD4" w:rsidP="00825DD4">
      <w:pPr>
        <w:pStyle w:val="Sarakstarindkopa"/>
        <w:numPr>
          <w:ilvl w:val="1"/>
          <w:numId w:val="21"/>
        </w:numPr>
        <w:ind w:left="964" w:hanging="567"/>
        <w:jc w:val="both"/>
        <w:rPr>
          <w:rFonts w:eastAsia="MS Mincho"/>
          <w:noProof/>
          <w:color w:val="000000" w:themeColor="text1"/>
          <w:lang w:val="en-GB"/>
        </w:rPr>
      </w:pPr>
      <w:r w:rsidRPr="00E64AFE">
        <w:rPr>
          <w:rFonts w:eastAsia="MS Mincho"/>
          <w:noProof/>
          <w:color w:val="000000" w:themeColor="text1"/>
          <w:lang w:val="en-GB"/>
        </w:rPr>
        <w:t>aizsegt stacionāru reklāmas objektu;</w:t>
      </w:r>
    </w:p>
    <w:p w14:paraId="2F948F02" w14:textId="77777777" w:rsidR="00825DD4" w:rsidRPr="00E64AFE" w:rsidRDefault="00825DD4" w:rsidP="00825DD4">
      <w:pPr>
        <w:pStyle w:val="Sarakstarindkopa"/>
        <w:numPr>
          <w:ilvl w:val="1"/>
          <w:numId w:val="21"/>
        </w:numPr>
        <w:ind w:left="964" w:hanging="567"/>
        <w:jc w:val="both"/>
        <w:rPr>
          <w:rFonts w:eastAsia="MS Mincho"/>
          <w:noProof/>
          <w:color w:val="000000" w:themeColor="text1"/>
          <w:lang w:val="en-GB"/>
        </w:rPr>
      </w:pPr>
      <w:r w:rsidRPr="00E64AFE">
        <w:rPr>
          <w:rFonts w:eastAsia="MS Mincho"/>
          <w:noProof/>
          <w:color w:val="000000" w:themeColor="text1"/>
          <w:lang w:val="en-GB"/>
        </w:rPr>
        <w:t>neatļautās vietās izvietot slēgtas teltis, noliktavas, nojumes ar nolaižamām sienām vai cita veida norobežojošas konstrukcijas.</w:t>
      </w:r>
    </w:p>
    <w:p w14:paraId="713F0EC6" w14:textId="77777777" w:rsidR="00825DD4" w:rsidRPr="00E64AFE" w:rsidRDefault="00825DD4" w:rsidP="00825DD4">
      <w:pPr>
        <w:pStyle w:val="Sarakstarindkopa"/>
        <w:numPr>
          <w:ilvl w:val="0"/>
          <w:numId w:val="21"/>
        </w:numPr>
        <w:ind w:left="397" w:hanging="397"/>
        <w:jc w:val="both"/>
        <w:rPr>
          <w:color w:val="000000" w:themeColor="text1"/>
        </w:rPr>
      </w:pPr>
      <w:r w:rsidRPr="00E64AFE">
        <w:rPr>
          <w:rFonts w:eastAsia="MS Mincho"/>
          <w:noProof/>
          <w:color w:val="000000" w:themeColor="text1"/>
          <w:lang w:val="en-GB"/>
        </w:rPr>
        <w:t>Ielu tirdzniecības vietā vai ielu tirdzniecības organizēšanas vietā ir jāatrodas Pašvaldības izsniegtajai atļaujai.</w:t>
      </w:r>
    </w:p>
    <w:p w14:paraId="1B26B3F9" w14:textId="77777777" w:rsidR="00825DD4" w:rsidRPr="00E64AFE" w:rsidRDefault="00825DD4" w:rsidP="00825DD4">
      <w:pPr>
        <w:ind w:left="284"/>
        <w:jc w:val="both"/>
        <w:rPr>
          <w:color w:val="000000" w:themeColor="text1"/>
        </w:rPr>
      </w:pPr>
    </w:p>
    <w:bookmarkEnd w:id="15"/>
    <w:p w14:paraId="36D31C9E" w14:textId="77777777" w:rsidR="00825DD4" w:rsidRPr="00E64AFE" w:rsidRDefault="00825DD4" w:rsidP="00825DD4">
      <w:pPr>
        <w:pStyle w:val="Bezatstarpm"/>
        <w:jc w:val="center"/>
        <w:rPr>
          <w:b/>
          <w:bCs/>
          <w:color w:val="000000" w:themeColor="text1"/>
        </w:rPr>
      </w:pPr>
      <w:r w:rsidRPr="007861DA">
        <w:rPr>
          <w:b/>
          <w:bCs/>
          <w:color w:val="000000" w:themeColor="text1"/>
        </w:rPr>
        <w:t>VII.</w:t>
      </w:r>
      <w:r w:rsidRPr="00E64AFE">
        <w:rPr>
          <w:color w:val="000000" w:themeColor="text1"/>
        </w:rPr>
        <w:t xml:space="preserve"> </w:t>
      </w:r>
      <w:r w:rsidRPr="00E64AFE">
        <w:rPr>
          <w:b/>
          <w:bCs/>
          <w:color w:val="000000" w:themeColor="text1"/>
        </w:rPr>
        <w:t>Izsniegto ielu tirdzniecības vai tirdzniecības  organizatora atļaujas</w:t>
      </w:r>
    </w:p>
    <w:p w14:paraId="5BFDA5F9" w14:textId="77777777" w:rsidR="00825DD4" w:rsidRPr="00E64AFE" w:rsidRDefault="00825DD4" w:rsidP="00825DD4">
      <w:pPr>
        <w:pStyle w:val="Bezatstarpm"/>
        <w:jc w:val="center"/>
        <w:rPr>
          <w:b/>
          <w:bCs/>
          <w:color w:val="000000" w:themeColor="text1"/>
        </w:rPr>
      </w:pPr>
      <w:r w:rsidRPr="00E64AFE">
        <w:rPr>
          <w:b/>
          <w:bCs/>
          <w:color w:val="000000" w:themeColor="text1"/>
        </w:rPr>
        <w:t>darbības apturēšanai uz laiku</w:t>
      </w:r>
    </w:p>
    <w:p w14:paraId="2CD533B9" w14:textId="77777777" w:rsidR="00825DD4" w:rsidRPr="00E64AFE" w:rsidRDefault="00825DD4" w:rsidP="00825DD4">
      <w:pPr>
        <w:pStyle w:val="Bezatstarpm"/>
        <w:numPr>
          <w:ilvl w:val="0"/>
          <w:numId w:val="21"/>
        </w:numPr>
        <w:ind w:left="397" w:hanging="397"/>
        <w:jc w:val="both"/>
        <w:rPr>
          <w:color w:val="000000" w:themeColor="text1"/>
        </w:rPr>
      </w:pPr>
      <w:r w:rsidRPr="00E64AFE">
        <w:rPr>
          <w:color w:val="000000" w:themeColor="text1"/>
        </w:rPr>
        <w:t>Pašvaldības izpilddirektors vai Noteikumu 17.punktā minētās amatpersonas var pieprasīt tirdzniecības dalībniekam, vai tirdzniecības organizatoram pārtraukt darbību un atbrīvot konkrēto darbības vietu uz laiku un apturēt izsniegtās atļaujas ielu tirdzniecībai vai ielu tirdzniecības organizēšanai darbību uz laiku šādos gadījumos:</w:t>
      </w:r>
    </w:p>
    <w:p w14:paraId="0A2E1A20" w14:textId="77777777" w:rsidR="00825DD4" w:rsidRPr="00E64AFE" w:rsidRDefault="00825DD4" w:rsidP="00825DD4">
      <w:pPr>
        <w:pStyle w:val="Bezatstarpm"/>
        <w:numPr>
          <w:ilvl w:val="1"/>
          <w:numId w:val="21"/>
        </w:numPr>
        <w:ind w:left="964" w:hanging="567"/>
        <w:jc w:val="both"/>
        <w:rPr>
          <w:color w:val="000000" w:themeColor="text1"/>
        </w:rPr>
      </w:pPr>
      <w:r w:rsidRPr="00E64AFE">
        <w:rPr>
          <w:color w:val="000000" w:themeColor="text1"/>
        </w:rPr>
        <w:t>sakarā ar Pašvaldībā veicamajiem neatliekamajiem remontdarbiem (ēkas fasādes remonts, ietves un ielas seguma remonts u.c.);</w:t>
      </w:r>
    </w:p>
    <w:p w14:paraId="25ACEFE7" w14:textId="77777777" w:rsidR="00825DD4" w:rsidRPr="00E64AFE" w:rsidRDefault="00825DD4" w:rsidP="00825DD4">
      <w:pPr>
        <w:pStyle w:val="Bezatstarpm"/>
        <w:numPr>
          <w:ilvl w:val="1"/>
          <w:numId w:val="21"/>
        </w:numPr>
        <w:ind w:left="964" w:hanging="567"/>
        <w:jc w:val="both"/>
        <w:rPr>
          <w:color w:val="000000" w:themeColor="text1"/>
        </w:rPr>
      </w:pPr>
      <w:r w:rsidRPr="00E64AFE">
        <w:rPr>
          <w:color w:val="000000" w:themeColor="text1"/>
        </w:rPr>
        <w:t xml:space="preserve">sakarā ar paredzētajiem publiskajiem pasākumiem; </w:t>
      </w:r>
    </w:p>
    <w:p w14:paraId="767C462F" w14:textId="77777777" w:rsidR="00825DD4" w:rsidRPr="00E64AFE" w:rsidRDefault="00825DD4" w:rsidP="00825DD4">
      <w:pPr>
        <w:pStyle w:val="Bezatstarpm"/>
        <w:numPr>
          <w:ilvl w:val="1"/>
          <w:numId w:val="21"/>
        </w:numPr>
        <w:ind w:left="964" w:hanging="567"/>
        <w:jc w:val="both"/>
        <w:rPr>
          <w:color w:val="000000" w:themeColor="text1"/>
        </w:rPr>
      </w:pPr>
      <w:r w:rsidRPr="00E64AFE">
        <w:rPr>
          <w:color w:val="000000" w:themeColor="text1"/>
        </w:rPr>
        <w:t xml:space="preserve">ja tas nepieciešams Pašvaldības projektu realizācijai; </w:t>
      </w:r>
    </w:p>
    <w:p w14:paraId="189D6E0A" w14:textId="77777777" w:rsidR="00825DD4" w:rsidRPr="00E64AFE" w:rsidRDefault="00825DD4" w:rsidP="00825DD4">
      <w:pPr>
        <w:pStyle w:val="Bezatstarpm"/>
        <w:numPr>
          <w:ilvl w:val="1"/>
          <w:numId w:val="21"/>
        </w:numPr>
        <w:ind w:left="964" w:hanging="567"/>
        <w:jc w:val="both"/>
        <w:rPr>
          <w:color w:val="000000" w:themeColor="text1"/>
        </w:rPr>
      </w:pPr>
      <w:r w:rsidRPr="00E64AFE">
        <w:rPr>
          <w:color w:val="000000" w:themeColor="text1"/>
        </w:rPr>
        <w:t>ja tas rada draudus apmeklētāju drošībai.</w:t>
      </w:r>
    </w:p>
    <w:p w14:paraId="6A933DF0" w14:textId="77777777" w:rsidR="00825DD4" w:rsidRPr="00E64AFE" w:rsidRDefault="00825DD4" w:rsidP="00825DD4">
      <w:pPr>
        <w:pStyle w:val="Bezatstarpm"/>
        <w:numPr>
          <w:ilvl w:val="0"/>
          <w:numId w:val="21"/>
        </w:numPr>
        <w:ind w:left="397" w:hanging="397"/>
        <w:jc w:val="both"/>
        <w:rPr>
          <w:b/>
          <w:color w:val="000000" w:themeColor="text1"/>
        </w:rPr>
      </w:pPr>
      <w:r w:rsidRPr="00E64AFE">
        <w:rPr>
          <w:color w:val="000000" w:themeColor="text1"/>
        </w:rPr>
        <w:t>Ja tiek pieņemts lēmums par atļaujas ielu tirdzniecībai vai tirdzniecības organizēšanas apturēšanu uz laiku, samaksātā Pašvaldības nodeva netiek atmaksāta.</w:t>
      </w:r>
    </w:p>
    <w:p w14:paraId="2DBC04E4" w14:textId="77777777" w:rsidR="00825DD4" w:rsidRPr="00E64AFE" w:rsidRDefault="00825DD4" w:rsidP="00825DD4">
      <w:pPr>
        <w:widowControl w:val="0"/>
        <w:autoSpaceDE w:val="0"/>
        <w:autoSpaceDN w:val="0"/>
        <w:adjustRightInd w:val="0"/>
        <w:ind w:left="851" w:hanging="567"/>
        <w:jc w:val="center"/>
        <w:rPr>
          <w:b/>
          <w:color w:val="000000" w:themeColor="text1"/>
        </w:rPr>
      </w:pPr>
    </w:p>
    <w:p w14:paraId="21147D77" w14:textId="77777777" w:rsidR="00825DD4" w:rsidRPr="00E64AFE" w:rsidRDefault="00825DD4" w:rsidP="00825DD4">
      <w:pPr>
        <w:widowControl w:val="0"/>
        <w:autoSpaceDE w:val="0"/>
        <w:autoSpaceDN w:val="0"/>
        <w:adjustRightInd w:val="0"/>
        <w:jc w:val="center"/>
        <w:rPr>
          <w:color w:val="000000" w:themeColor="text1"/>
        </w:rPr>
      </w:pPr>
      <w:r>
        <w:rPr>
          <w:b/>
          <w:color w:val="000000" w:themeColor="text1"/>
        </w:rPr>
        <w:t>VIII</w:t>
      </w:r>
      <w:r w:rsidRPr="00E64AFE">
        <w:rPr>
          <w:b/>
          <w:color w:val="000000" w:themeColor="text1"/>
        </w:rPr>
        <w:t>. Tirgus statusa piešķiršanas kārtība</w:t>
      </w:r>
    </w:p>
    <w:p w14:paraId="2A1E0185" w14:textId="4D373795" w:rsidR="00825DD4" w:rsidRPr="00E64AFE" w:rsidRDefault="00825DD4" w:rsidP="00825DD4">
      <w:pPr>
        <w:pStyle w:val="Sarakstarindkopa"/>
        <w:widowControl w:val="0"/>
        <w:numPr>
          <w:ilvl w:val="0"/>
          <w:numId w:val="21"/>
        </w:numPr>
        <w:autoSpaceDE w:val="0"/>
        <w:autoSpaceDN w:val="0"/>
        <w:adjustRightInd w:val="0"/>
        <w:ind w:left="397" w:hanging="397"/>
        <w:jc w:val="both"/>
        <w:rPr>
          <w:color w:val="000000" w:themeColor="text1"/>
        </w:rPr>
      </w:pPr>
      <w:r w:rsidRPr="00E64AFE">
        <w:rPr>
          <w:color w:val="000000" w:themeColor="text1"/>
        </w:rPr>
        <w:t xml:space="preserve">Lai saskaņotu jauna tirgus izveidošanas lietderību, noteiktu tirgus atrašanās vietu un tā teritorijas </w:t>
      </w:r>
      <w:r w:rsidRPr="00E64AFE">
        <w:rPr>
          <w:color w:val="000000" w:themeColor="text1"/>
        </w:rPr>
        <w:lastRenderedPageBreak/>
        <w:t>robežas, komersantam Pašvaldībā jāiesniedz</w:t>
      </w:r>
      <w:r>
        <w:rPr>
          <w:color w:val="000000" w:themeColor="text1"/>
        </w:rPr>
        <w:t xml:space="preserve"> </w:t>
      </w:r>
      <w:r w:rsidR="00185680" w:rsidRPr="00E64AFE">
        <w:rPr>
          <w:color w:val="000000" w:themeColor="text1"/>
        </w:rPr>
        <w:t xml:space="preserve">iesniegums, kurā </w:t>
      </w:r>
      <w:r w:rsidRPr="00E64AFE">
        <w:rPr>
          <w:color w:val="000000" w:themeColor="text1"/>
        </w:rPr>
        <w:t>jānorāda:</w:t>
      </w:r>
    </w:p>
    <w:p w14:paraId="5C2D0323" w14:textId="77777777" w:rsidR="00825DD4" w:rsidRPr="00E64AFE" w:rsidRDefault="00825DD4" w:rsidP="00825DD4">
      <w:pPr>
        <w:pStyle w:val="Bezatstarpm"/>
        <w:numPr>
          <w:ilvl w:val="1"/>
          <w:numId w:val="21"/>
        </w:numPr>
        <w:ind w:left="964" w:hanging="567"/>
        <w:jc w:val="both"/>
        <w:rPr>
          <w:color w:val="000000" w:themeColor="text1"/>
        </w:rPr>
      </w:pPr>
      <w:r w:rsidRPr="00E64AFE">
        <w:rPr>
          <w:color w:val="000000" w:themeColor="text1"/>
        </w:rPr>
        <w:t>komersanta (tirgus veidotāja) nosaukums, reģistrācijas numurs un juridiskā adrese;</w:t>
      </w:r>
    </w:p>
    <w:p w14:paraId="45DE3BEB" w14:textId="77777777" w:rsidR="00825DD4" w:rsidRPr="00E64AFE" w:rsidRDefault="00825DD4" w:rsidP="00825DD4">
      <w:pPr>
        <w:pStyle w:val="Bezatstarpm"/>
        <w:numPr>
          <w:ilvl w:val="1"/>
          <w:numId w:val="21"/>
        </w:numPr>
        <w:ind w:left="964" w:hanging="567"/>
        <w:jc w:val="both"/>
        <w:rPr>
          <w:color w:val="000000" w:themeColor="text1"/>
        </w:rPr>
      </w:pPr>
      <w:bookmarkStart w:id="16" w:name="_Hlk87453879"/>
      <w:r w:rsidRPr="00E64AFE">
        <w:rPr>
          <w:color w:val="000000" w:themeColor="text1"/>
        </w:rPr>
        <w:t>plānotā tirgus darbības vieta (adrese);</w:t>
      </w:r>
    </w:p>
    <w:p w14:paraId="79AD76EA" w14:textId="77777777" w:rsidR="00825DD4" w:rsidRPr="00E64AFE" w:rsidRDefault="00825DD4" w:rsidP="00825DD4">
      <w:pPr>
        <w:pStyle w:val="Bezatstarpm"/>
        <w:numPr>
          <w:ilvl w:val="1"/>
          <w:numId w:val="21"/>
        </w:numPr>
        <w:ind w:left="964" w:hanging="567"/>
        <w:jc w:val="both"/>
        <w:rPr>
          <w:color w:val="000000" w:themeColor="text1"/>
        </w:rPr>
      </w:pPr>
      <w:r w:rsidRPr="00E64AFE">
        <w:rPr>
          <w:color w:val="000000" w:themeColor="text1"/>
        </w:rPr>
        <w:t>situācijas plānā vai zemesgabala robežu plānā atbilstoši mērogam iezīmētas plānotā tirgus teritorijas robežas un būvniecības ieceres mets (M 1:500), kurā norādītas tirdzniecības vietas un autostāvvietas;</w:t>
      </w:r>
    </w:p>
    <w:p w14:paraId="0EB7F954" w14:textId="77777777" w:rsidR="00825DD4" w:rsidRPr="00E64AFE" w:rsidRDefault="00825DD4" w:rsidP="00825DD4">
      <w:pPr>
        <w:pStyle w:val="Bezatstarpm"/>
        <w:numPr>
          <w:ilvl w:val="1"/>
          <w:numId w:val="21"/>
        </w:numPr>
        <w:ind w:left="964" w:hanging="567"/>
        <w:jc w:val="both"/>
        <w:rPr>
          <w:color w:val="000000" w:themeColor="text1"/>
        </w:rPr>
      </w:pPr>
      <w:r w:rsidRPr="00E64AFE">
        <w:rPr>
          <w:color w:val="000000" w:themeColor="text1"/>
        </w:rPr>
        <w:t>plānotā tirgus teritorijas lietošanas tiesības apliecinoša (-u) dokumenta (-u) kopija (-</w:t>
      </w:r>
      <w:proofErr w:type="spellStart"/>
      <w:r w:rsidRPr="00E64AFE">
        <w:rPr>
          <w:color w:val="000000" w:themeColor="text1"/>
        </w:rPr>
        <w:t>as</w:t>
      </w:r>
      <w:proofErr w:type="spellEnd"/>
      <w:r w:rsidRPr="00E64AFE">
        <w:rPr>
          <w:color w:val="000000" w:themeColor="text1"/>
        </w:rPr>
        <w:t>);</w:t>
      </w:r>
    </w:p>
    <w:p w14:paraId="42E4CAFB" w14:textId="77777777" w:rsidR="00825DD4" w:rsidRPr="00E64AFE" w:rsidRDefault="00825DD4" w:rsidP="00825DD4">
      <w:pPr>
        <w:pStyle w:val="Bezatstarpm"/>
        <w:numPr>
          <w:ilvl w:val="1"/>
          <w:numId w:val="21"/>
        </w:numPr>
        <w:ind w:left="964" w:hanging="567"/>
        <w:jc w:val="both"/>
        <w:rPr>
          <w:color w:val="000000" w:themeColor="text1"/>
        </w:rPr>
      </w:pPr>
      <w:r w:rsidRPr="00E64AFE">
        <w:rPr>
          <w:color w:val="000000" w:themeColor="text1"/>
        </w:rPr>
        <w:t>tirgus izveides un darbības koncepciju (realizējamais preču sortiments, plānotais nodarbināto skaits un saimnieciskās darbības finanšu rādītāji u.tml. informācija).</w:t>
      </w:r>
    </w:p>
    <w:bookmarkEnd w:id="16"/>
    <w:p w14:paraId="5E4BD340" w14:textId="05BC9978" w:rsidR="00825DD4" w:rsidRDefault="00825DD4" w:rsidP="00825DD4">
      <w:pPr>
        <w:pStyle w:val="Bezatstarpm"/>
        <w:numPr>
          <w:ilvl w:val="0"/>
          <w:numId w:val="21"/>
        </w:numPr>
        <w:ind w:left="397" w:hanging="397"/>
        <w:jc w:val="both"/>
        <w:rPr>
          <w:color w:val="000000" w:themeColor="text1"/>
        </w:rPr>
      </w:pPr>
      <w:r w:rsidRPr="00E64AFE">
        <w:rPr>
          <w:color w:val="000000" w:themeColor="text1"/>
        </w:rPr>
        <w:t xml:space="preserve">Saņemot šo noteikumu </w:t>
      </w:r>
      <w:r w:rsidR="00FC52F2" w:rsidRPr="004E20E2">
        <w:t>50</w:t>
      </w:r>
      <w:r w:rsidRPr="00E64AFE">
        <w:rPr>
          <w:color w:val="000000" w:themeColor="text1"/>
        </w:rPr>
        <w:t>.punktā minētos dokumentus, Limbažu novada dome pieņem lēmumu par jauna tirgus izveidošanas lietderību, nosakot tirgus atrašanās vietu un tā teritorijas robežas, vai atteikums jauna tirgus izveidošanai konkrētajā teritorijā.</w:t>
      </w:r>
    </w:p>
    <w:p w14:paraId="51EF53EB" w14:textId="77777777" w:rsidR="004E20E2" w:rsidRPr="004E20E2" w:rsidRDefault="004E20E2" w:rsidP="004E20E2">
      <w:pPr>
        <w:jc w:val="both"/>
        <w:rPr>
          <w:bCs/>
          <w:i/>
          <w:iCs/>
        </w:rPr>
      </w:pPr>
      <w:r w:rsidRPr="004E20E2">
        <w:rPr>
          <w:bCs/>
          <w:i/>
          <w:iCs/>
        </w:rPr>
        <w:t>(grozījumi izdarīti ar Limbažu novada pašvaldības domes 30.06.2022. saistošajiem noteikumiem Nr.35)</w:t>
      </w:r>
    </w:p>
    <w:p w14:paraId="1DF436D0" w14:textId="77777777" w:rsidR="00825DD4" w:rsidRPr="00E64AFE" w:rsidRDefault="00825DD4" w:rsidP="00825DD4">
      <w:pPr>
        <w:pStyle w:val="Bezatstarpm"/>
        <w:numPr>
          <w:ilvl w:val="0"/>
          <w:numId w:val="21"/>
        </w:numPr>
        <w:ind w:left="397" w:hanging="397"/>
        <w:jc w:val="both"/>
        <w:rPr>
          <w:color w:val="000000" w:themeColor="text1"/>
        </w:rPr>
      </w:pPr>
      <w:r w:rsidRPr="00E64AFE">
        <w:rPr>
          <w:color w:val="000000" w:themeColor="text1"/>
        </w:rPr>
        <w:t>Pēc domes lēmuma pieņemšanas par jauna tirgus izveidošanas lietderību komersantam būvvaldē jāsaņem būvatļauja, kurā jābūt ietvertām šādām prasībām:</w:t>
      </w:r>
    </w:p>
    <w:p w14:paraId="3CE78701" w14:textId="6681137F" w:rsidR="00825DD4" w:rsidRPr="004E20E2" w:rsidRDefault="004E20E2" w:rsidP="00825DD4">
      <w:pPr>
        <w:pStyle w:val="Bezatstarpm"/>
        <w:numPr>
          <w:ilvl w:val="1"/>
          <w:numId w:val="21"/>
        </w:numPr>
        <w:ind w:left="964" w:hanging="567"/>
        <w:jc w:val="both"/>
      </w:pPr>
      <w:r w:rsidRPr="004E20E2">
        <w:rPr>
          <w:i/>
          <w:iCs/>
        </w:rPr>
        <w:t>(</w:t>
      </w:r>
      <w:r w:rsidR="00256B42" w:rsidRPr="004E20E2">
        <w:rPr>
          <w:i/>
          <w:iCs/>
        </w:rPr>
        <w:t>svītrots</w:t>
      </w:r>
      <w:r w:rsidRPr="004E20E2">
        <w:rPr>
          <w:i/>
          <w:iCs/>
        </w:rPr>
        <w:t xml:space="preserve"> </w:t>
      </w:r>
      <w:r w:rsidR="00256B42" w:rsidRPr="004E20E2">
        <w:rPr>
          <w:i/>
          <w:iCs/>
        </w:rPr>
        <w:t>ar Limbažu novada pašvaldības domes 30.06.2022. saistošajiem noteikumiem Nr.</w:t>
      </w:r>
      <w:r w:rsidRPr="004E20E2">
        <w:rPr>
          <w:i/>
          <w:iCs/>
        </w:rPr>
        <w:t>35</w:t>
      </w:r>
      <w:r w:rsidR="00891EFA" w:rsidRPr="004E20E2">
        <w:rPr>
          <w:i/>
          <w:iCs/>
        </w:rPr>
        <w:t>)</w:t>
      </w:r>
      <w:r w:rsidR="00825DD4" w:rsidRPr="004E20E2">
        <w:t>;</w:t>
      </w:r>
    </w:p>
    <w:p w14:paraId="1933091B" w14:textId="77777777" w:rsidR="00825DD4" w:rsidRPr="00E64AFE" w:rsidRDefault="00825DD4" w:rsidP="00825DD4">
      <w:pPr>
        <w:pStyle w:val="Bezatstarpm"/>
        <w:numPr>
          <w:ilvl w:val="1"/>
          <w:numId w:val="21"/>
        </w:numPr>
        <w:ind w:left="964" w:hanging="567"/>
        <w:jc w:val="both"/>
        <w:rPr>
          <w:color w:val="000000" w:themeColor="text1"/>
        </w:rPr>
      </w:pPr>
      <w:r w:rsidRPr="00E64AFE">
        <w:rPr>
          <w:color w:val="000000" w:themeColor="text1"/>
        </w:rPr>
        <w:t>tirgus atklātajā teritorijā un zem nojumēm jāiekārto stacionāri galdi un noteiktas vietas tirdzniecībai no transportlīdzekļiem;</w:t>
      </w:r>
    </w:p>
    <w:p w14:paraId="55F11F2F" w14:textId="5F9F6E3B" w:rsidR="00825DD4" w:rsidRDefault="00825DD4" w:rsidP="00825DD4">
      <w:pPr>
        <w:pStyle w:val="Bezatstarpm"/>
        <w:numPr>
          <w:ilvl w:val="1"/>
          <w:numId w:val="21"/>
        </w:numPr>
        <w:ind w:left="964" w:hanging="567"/>
        <w:jc w:val="both"/>
        <w:rPr>
          <w:color w:val="000000" w:themeColor="text1"/>
        </w:rPr>
      </w:pPr>
      <w:r w:rsidRPr="00E64AFE">
        <w:rPr>
          <w:color w:val="000000" w:themeColor="text1"/>
        </w:rPr>
        <w:t>tirgū jāiekārto slēgti stacionāri tirdzniecības objekti, kuros radīti priekšnosacījumi sanitāro un higiēnas normu ievērošanai to pārtikas preču uzglabāšanai un realizācijai, kuras ātri bojājas.</w:t>
      </w:r>
    </w:p>
    <w:p w14:paraId="1E4627C4" w14:textId="77777777" w:rsidR="00825DD4" w:rsidRPr="00E64AFE" w:rsidRDefault="00825DD4" w:rsidP="00825DD4">
      <w:pPr>
        <w:pStyle w:val="Bezatstarpm"/>
        <w:numPr>
          <w:ilvl w:val="0"/>
          <w:numId w:val="21"/>
        </w:numPr>
        <w:ind w:left="397" w:hanging="397"/>
        <w:jc w:val="both"/>
        <w:rPr>
          <w:color w:val="000000" w:themeColor="text1"/>
        </w:rPr>
      </w:pPr>
      <w:r w:rsidRPr="00E64AFE">
        <w:rPr>
          <w:color w:val="000000" w:themeColor="text1"/>
        </w:rPr>
        <w:t>Pēc tirgus būvniecības pabeigšanas komersantam, lai labiekārtotajai teritorijai tiktu piešķirts tirgus statuss, jāiesniedz Pašvaldībā iesniegums, kurā jānorāda:</w:t>
      </w:r>
    </w:p>
    <w:p w14:paraId="04704DF1" w14:textId="77777777" w:rsidR="00825DD4" w:rsidRPr="00E64AFE" w:rsidRDefault="00825DD4" w:rsidP="00825DD4">
      <w:pPr>
        <w:pStyle w:val="Bezatstarpm"/>
        <w:numPr>
          <w:ilvl w:val="1"/>
          <w:numId w:val="21"/>
        </w:numPr>
        <w:ind w:left="964" w:hanging="567"/>
        <w:jc w:val="both"/>
        <w:rPr>
          <w:color w:val="000000" w:themeColor="text1"/>
        </w:rPr>
      </w:pPr>
      <w:r w:rsidRPr="00E64AFE">
        <w:rPr>
          <w:color w:val="000000" w:themeColor="text1"/>
        </w:rPr>
        <w:t>komersanta (tirgus pārvaldītāja) nosaukums un juridiskā adrese;</w:t>
      </w:r>
    </w:p>
    <w:p w14:paraId="636AD1D1" w14:textId="77777777" w:rsidR="00825DD4" w:rsidRPr="00E64AFE" w:rsidRDefault="00825DD4" w:rsidP="00825DD4">
      <w:pPr>
        <w:pStyle w:val="Bezatstarpm"/>
        <w:numPr>
          <w:ilvl w:val="1"/>
          <w:numId w:val="21"/>
        </w:numPr>
        <w:ind w:left="964" w:hanging="567"/>
        <w:jc w:val="both"/>
        <w:rPr>
          <w:color w:val="000000" w:themeColor="text1"/>
        </w:rPr>
      </w:pPr>
      <w:r w:rsidRPr="00E64AFE">
        <w:rPr>
          <w:color w:val="000000" w:themeColor="text1"/>
        </w:rPr>
        <w:t>komersanta (tirgus pārvaldītāja) nodokļu maksātāja reģistrācijas numurs;</w:t>
      </w:r>
    </w:p>
    <w:p w14:paraId="140032C5" w14:textId="77777777" w:rsidR="00825DD4" w:rsidRPr="00E64AFE" w:rsidRDefault="00825DD4" w:rsidP="00825DD4">
      <w:pPr>
        <w:pStyle w:val="Bezatstarpm"/>
        <w:numPr>
          <w:ilvl w:val="1"/>
          <w:numId w:val="21"/>
        </w:numPr>
        <w:ind w:left="964" w:hanging="567"/>
        <w:jc w:val="both"/>
        <w:rPr>
          <w:color w:val="000000" w:themeColor="text1"/>
        </w:rPr>
      </w:pPr>
      <w:r w:rsidRPr="00E64AFE">
        <w:rPr>
          <w:color w:val="000000" w:themeColor="text1"/>
        </w:rPr>
        <w:t>būvvaldes izsniegts akts par būves pieņemšanu ekspluatācijā vai atzinums, ka nav nepieciešams izstrādāt tirgus būvprojektu (renovācijai vai rekonstrukcijai).</w:t>
      </w:r>
    </w:p>
    <w:p w14:paraId="7F009540" w14:textId="77777777" w:rsidR="00FC52F2" w:rsidRDefault="00825DD4" w:rsidP="00825DD4">
      <w:pPr>
        <w:pStyle w:val="Bezatstarpm"/>
        <w:numPr>
          <w:ilvl w:val="0"/>
          <w:numId w:val="21"/>
        </w:numPr>
        <w:ind w:left="397" w:hanging="397"/>
        <w:jc w:val="both"/>
        <w:rPr>
          <w:color w:val="000000" w:themeColor="text1"/>
        </w:rPr>
      </w:pPr>
      <w:r w:rsidRPr="00E64AFE">
        <w:rPr>
          <w:color w:val="000000" w:themeColor="text1"/>
        </w:rPr>
        <w:t xml:space="preserve">Izvērtējot noteikumu </w:t>
      </w:r>
      <w:r w:rsidR="00FC52F2" w:rsidRPr="004E20E2">
        <w:t>53.</w:t>
      </w:r>
      <w:r w:rsidRPr="00E64AFE">
        <w:rPr>
          <w:color w:val="000000" w:themeColor="text1"/>
        </w:rPr>
        <w:t xml:space="preserve">punktā minētā iesnieguma norādīto informāciju, un pievienotos dokumentus Limbažu novada dome pieņem lēmumu par tirgus statusa piešķiršanu konkrētai teritorijai. </w:t>
      </w:r>
    </w:p>
    <w:p w14:paraId="6B9C76AE" w14:textId="77777777" w:rsidR="004E20E2" w:rsidRPr="004E20E2" w:rsidRDefault="004E20E2" w:rsidP="004E20E2">
      <w:pPr>
        <w:jc w:val="both"/>
        <w:rPr>
          <w:bCs/>
          <w:i/>
          <w:iCs/>
        </w:rPr>
      </w:pPr>
      <w:r w:rsidRPr="004E20E2">
        <w:rPr>
          <w:bCs/>
          <w:i/>
          <w:iCs/>
        </w:rPr>
        <w:t>(grozījumi izdarīti ar Limbažu novada pašvaldības domes 30.06.2022. saistošajiem noteikumiem Nr.35)</w:t>
      </w:r>
    </w:p>
    <w:p w14:paraId="63DE3AD3" w14:textId="77777777" w:rsidR="00825DD4" w:rsidRPr="00E64AFE" w:rsidRDefault="00825DD4" w:rsidP="00825DD4">
      <w:pPr>
        <w:pStyle w:val="Bezatstarpm"/>
        <w:numPr>
          <w:ilvl w:val="0"/>
          <w:numId w:val="21"/>
        </w:numPr>
        <w:ind w:left="397" w:hanging="397"/>
        <w:jc w:val="both"/>
        <w:rPr>
          <w:color w:val="000000" w:themeColor="text1"/>
        </w:rPr>
      </w:pPr>
      <w:r w:rsidRPr="00E64AFE">
        <w:rPr>
          <w:color w:val="000000" w:themeColor="text1"/>
        </w:rPr>
        <w:t>Limbažu novada dome ar lēmumu ir tiesīga atcelt tirgus statusu, ja:</w:t>
      </w:r>
    </w:p>
    <w:p w14:paraId="5F838DC9" w14:textId="77777777" w:rsidR="00825DD4" w:rsidRPr="00E64AFE" w:rsidRDefault="00825DD4" w:rsidP="00825DD4">
      <w:pPr>
        <w:pStyle w:val="Bezatstarpm"/>
        <w:numPr>
          <w:ilvl w:val="1"/>
          <w:numId w:val="21"/>
        </w:numPr>
        <w:ind w:left="964" w:hanging="567"/>
        <w:jc w:val="both"/>
        <w:rPr>
          <w:color w:val="000000" w:themeColor="text1"/>
        </w:rPr>
      </w:pPr>
      <w:r w:rsidRPr="00E64AFE">
        <w:rPr>
          <w:color w:val="000000" w:themeColor="text1"/>
        </w:rPr>
        <w:t>saņemts komersanta (tirgus pārvaldītāja) attiecīgs iesniegums;</w:t>
      </w:r>
    </w:p>
    <w:p w14:paraId="54E34FC1" w14:textId="77777777" w:rsidR="00825DD4" w:rsidRPr="00E64AFE" w:rsidRDefault="00825DD4" w:rsidP="00825DD4">
      <w:pPr>
        <w:pStyle w:val="Bezatstarpm"/>
        <w:numPr>
          <w:ilvl w:val="1"/>
          <w:numId w:val="21"/>
        </w:numPr>
        <w:ind w:left="964" w:hanging="567"/>
        <w:jc w:val="both"/>
        <w:rPr>
          <w:color w:val="000000" w:themeColor="text1"/>
        </w:rPr>
      </w:pPr>
      <w:r w:rsidRPr="00E64AFE">
        <w:rPr>
          <w:color w:val="000000" w:themeColor="text1"/>
        </w:rPr>
        <w:t>izbeigta tirgus darbība;</w:t>
      </w:r>
    </w:p>
    <w:p w14:paraId="2F7782FE" w14:textId="77777777" w:rsidR="00825DD4" w:rsidRPr="00E64AFE" w:rsidRDefault="00825DD4" w:rsidP="00825DD4">
      <w:pPr>
        <w:pStyle w:val="Bezatstarpm"/>
        <w:numPr>
          <w:ilvl w:val="1"/>
          <w:numId w:val="21"/>
        </w:numPr>
        <w:ind w:left="964" w:hanging="567"/>
        <w:jc w:val="both"/>
        <w:rPr>
          <w:color w:val="000000" w:themeColor="text1"/>
        </w:rPr>
      </w:pPr>
      <w:r w:rsidRPr="00E64AFE">
        <w:rPr>
          <w:color w:val="000000" w:themeColor="text1"/>
        </w:rPr>
        <w:t>saņemts zemes, teritorijas, kurai piešķirts tirgus statuss, īpašnieka iesniegums;</w:t>
      </w:r>
    </w:p>
    <w:p w14:paraId="16E928FC" w14:textId="77777777" w:rsidR="00825DD4" w:rsidRPr="00E64AFE" w:rsidRDefault="00825DD4" w:rsidP="00825DD4">
      <w:pPr>
        <w:pStyle w:val="Bezatstarpm"/>
        <w:numPr>
          <w:ilvl w:val="1"/>
          <w:numId w:val="21"/>
        </w:numPr>
        <w:ind w:left="964" w:hanging="567"/>
        <w:jc w:val="both"/>
        <w:rPr>
          <w:color w:val="000000" w:themeColor="text1"/>
        </w:rPr>
      </w:pPr>
      <w:r w:rsidRPr="00E64AFE">
        <w:rPr>
          <w:color w:val="000000" w:themeColor="text1"/>
        </w:rPr>
        <w:t>netiek ievērotas normatīvo aktu prasības, kā arī netiek novērsti uzraudzības un kontroles institūciju atklātie pārkāpumi.</w:t>
      </w:r>
    </w:p>
    <w:p w14:paraId="09D615CE" w14:textId="242D5D4C" w:rsidR="00825DD4" w:rsidRDefault="00825DD4" w:rsidP="00825DD4">
      <w:pPr>
        <w:pStyle w:val="Bezatstarpm"/>
        <w:numPr>
          <w:ilvl w:val="0"/>
          <w:numId w:val="21"/>
        </w:numPr>
        <w:ind w:left="397" w:hanging="397"/>
        <w:jc w:val="both"/>
        <w:rPr>
          <w:color w:val="000000" w:themeColor="text1"/>
        </w:rPr>
      </w:pPr>
      <w:r w:rsidRPr="00E64AFE">
        <w:rPr>
          <w:color w:val="000000" w:themeColor="text1"/>
        </w:rPr>
        <w:t xml:space="preserve">Lēmumu par tirgus statusa atcelšanu Limbažu novada dome pieņem pēc šo noteikumu </w:t>
      </w:r>
      <w:r w:rsidR="00247B25" w:rsidRPr="004E20E2">
        <w:t>55</w:t>
      </w:r>
      <w:r w:rsidRPr="004E20E2">
        <w:t>.</w:t>
      </w:r>
      <w:r w:rsidRPr="00E64AFE">
        <w:rPr>
          <w:color w:val="000000" w:themeColor="text1"/>
        </w:rPr>
        <w:t xml:space="preserve">punktā minēto apstākļu konstatēšanas un par to nekavējoties </w:t>
      </w:r>
      <w:proofErr w:type="spellStart"/>
      <w:r w:rsidRPr="00E64AFE">
        <w:rPr>
          <w:color w:val="000000" w:themeColor="text1"/>
        </w:rPr>
        <w:t>rakstveidā</w:t>
      </w:r>
      <w:proofErr w:type="spellEnd"/>
      <w:r w:rsidRPr="00E64AFE">
        <w:rPr>
          <w:color w:val="000000" w:themeColor="text1"/>
        </w:rPr>
        <w:t xml:space="preserve"> paziņo komersantam (tirgus pārvaldītajam).</w:t>
      </w:r>
    </w:p>
    <w:p w14:paraId="6C81E54F" w14:textId="77777777" w:rsidR="004E20E2" w:rsidRPr="004E20E2" w:rsidRDefault="004E20E2" w:rsidP="004E20E2">
      <w:pPr>
        <w:jc w:val="both"/>
        <w:rPr>
          <w:bCs/>
          <w:i/>
          <w:iCs/>
        </w:rPr>
      </w:pPr>
      <w:r w:rsidRPr="004E20E2">
        <w:rPr>
          <w:bCs/>
          <w:i/>
          <w:iCs/>
        </w:rPr>
        <w:t>(grozījumi izdarīti ar Limbažu novada pašvaldības domes 30.06.2022. saistošajiem noteikumiem Nr.35)</w:t>
      </w:r>
    </w:p>
    <w:p w14:paraId="084C226F" w14:textId="42E5DD2C" w:rsidR="00185680" w:rsidRPr="00185680" w:rsidRDefault="00185680" w:rsidP="00185680">
      <w:pPr>
        <w:pStyle w:val="Bezatstarpm"/>
        <w:numPr>
          <w:ilvl w:val="0"/>
          <w:numId w:val="21"/>
        </w:numPr>
        <w:ind w:left="397" w:hanging="397"/>
        <w:jc w:val="both"/>
        <w:rPr>
          <w:color w:val="000000" w:themeColor="text1"/>
        </w:rPr>
      </w:pPr>
      <w:r w:rsidRPr="00E64AFE">
        <w:rPr>
          <w:color w:val="000000" w:themeColor="text1"/>
        </w:rPr>
        <w:t>Pirms tirgus darbības uzsākšanas, komersants (tirgus pārvaldītājs) Pašvaldībā iesniedz saskaņošanai tirgus noteikumus, kurus izskata un saskaņo Limbažu novada dome, vai arī rakstiski sniedz atzinumu par novēršamajām nepilnībām.</w:t>
      </w:r>
    </w:p>
    <w:p w14:paraId="750F3389" w14:textId="77777777" w:rsidR="00825DD4" w:rsidRDefault="00825DD4" w:rsidP="00825DD4">
      <w:pPr>
        <w:jc w:val="center"/>
        <w:rPr>
          <w:b/>
          <w:bCs/>
          <w:color w:val="000000" w:themeColor="text1"/>
        </w:rPr>
      </w:pPr>
    </w:p>
    <w:p w14:paraId="6338F558" w14:textId="4E47061A" w:rsidR="00825DD4" w:rsidRPr="00E64AFE" w:rsidRDefault="00825DD4" w:rsidP="00825DD4">
      <w:pPr>
        <w:jc w:val="center"/>
        <w:rPr>
          <w:b/>
          <w:bCs/>
          <w:color w:val="000000" w:themeColor="text1"/>
        </w:rPr>
      </w:pPr>
      <w:r>
        <w:rPr>
          <w:b/>
          <w:bCs/>
          <w:color w:val="000000" w:themeColor="text1"/>
        </w:rPr>
        <w:t>IX</w:t>
      </w:r>
      <w:r w:rsidRPr="00E64AFE">
        <w:rPr>
          <w:b/>
          <w:bCs/>
          <w:color w:val="000000" w:themeColor="text1"/>
        </w:rPr>
        <w:t>.</w:t>
      </w:r>
      <w:r w:rsidR="004E20E2">
        <w:rPr>
          <w:b/>
          <w:bCs/>
          <w:color w:val="000000" w:themeColor="text1"/>
        </w:rPr>
        <w:t xml:space="preserve"> </w:t>
      </w:r>
      <w:r w:rsidRPr="00E64AFE">
        <w:rPr>
          <w:b/>
          <w:bCs/>
          <w:color w:val="000000" w:themeColor="text1"/>
        </w:rPr>
        <w:t>Administratīvā atbildība par noteikumu neievērošanu</w:t>
      </w:r>
    </w:p>
    <w:p w14:paraId="1B292470"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Par tirdzniecības noteikumu pārkāpumiem personas saucamas pie likumā paredzētās atbildības.</w:t>
      </w:r>
    </w:p>
    <w:p w14:paraId="14678CA5"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lastRenderedPageBreak/>
        <w:t xml:space="preserve">Par šo noteikumu pārkāpumiem, par kuriem nav paredzēta atbildība augstāka spēka normatīvajā aktā, tiek piemērots piemēro brīdinājumu vai naudas sodu fiziskām personām līdz 28 naudas soda vienībām, bet juridiskajām personām līdz 140 naudas soda vienībām. </w:t>
      </w:r>
    </w:p>
    <w:p w14:paraId="638B5302" w14:textId="77777777" w:rsidR="00825DD4" w:rsidRPr="00E64AFE" w:rsidRDefault="00825DD4" w:rsidP="00825DD4">
      <w:pPr>
        <w:pStyle w:val="Sarakstarindkopa"/>
        <w:numPr>
          <w:ilvl w:val="0"/>
          <w:numId w:val="21"/>
        </w:numPr>
        <w:ind w:left="397" w:hanging="397"/>
        <w:jc w:val="both"/>
        <w:rPr>
          <w:color w:val="000000" w:themeColor="text1"/>
        </w:rPr>
      </w:pPr>
      <w:r w:rsidRPr="00E64AFE">
        <w:rPr>
          <w:color w:val="000000" w:themeColor="text1"/>
        </w:rPr>
        <w:t>Administratīvā pārkāpuma procesu par noteikumu neievērošanu līdz administratīvā pārkāpuma lietas izskatīšanai veic pašvaldības policijas amatpersonas. Administratīvā pārkāpuma lietu izskata pašvaldības Administratīvā komisija.</w:t>
      </w:r>
    </w:p>
    <w:p w14:paraId="72FC4EFD" w14:textId="77777777" w:rsidR="00825DD4" w:rsidRDefault="00825DD4" w:rsidP="00825DD4">
      <w:pPr>
        <w:ind w:left="851" w:hanging="567"/>
        <w:jc w:val="both"/>
        <w:rPr>
          <w:color w:val="000000" w:themeColor="text1"/>
        </w:rPr>
      </w:pPr>
    </w:p>
    <w:p w14:paraId="546F22E4" w14:textId="77777777" w:rsidR="00825DD4" w:rsidRPr="00E64AFE" w:rsidRDefault="00825DD4" w:rsidP="00825DD4">
      <w:pPr>
        <w:ind w:left="851" w:hanging="567"/>
        <w:jc w:val="both"/>
        <w:rPr>
          <w:color w:val="000000" w:themeColor="text1"/>
        </w:rPr>
      </w:pPr>
    </w:p>
    <w:p w14:paraId="469A5CB8" w14:textId="77777777" w:rsidR="00825DD4" w:rsidRDefault="00825DD4" w:rsidP="00825DD4">
      <w:pPr>
        <w:jc w:val="both"/>
        <w:rPr>
          <w:color w:val="000000" w:themeColor="text1"/>
        </w:rPr>
      </w:pPr>
      <w:r w:rsidRPr="00E64AFE">
        <w:rPr>
          <w:color w:val="000000" w:themeColor="text1"/>
        </w:rPr>
        <w:t>Limbažu novada</w:t>
      </w:r>
      <w:r>
        <w:rPr>
          <w:color w:val="000000" w:themeColor="text1"/>
        </w:rPr>
        <w:t xml:space="preserve"> pašvaldības</w:t>
      </w:r>
    </w:p>
    <w:p w14:paraId="2AE3DB28" w14:textId="77DF672F" w:rsidR="00825DD4" w:rsidRPr="00E64AFE" w:rsidRDefault="00825DD4" w:rsidP="00825DD4">
      <w:pPr>
        <w:jc w:val="both"/>
        <w:rPr>
          <w:color w:val="000000" w:themeColor="text1"/>
        </w:rPr>
      </w:pPr>
      <w:r>
        <w:rPr>
          <w:color w:val="000000" w:themeColor="text1"/>
        </w:rPr>
        <w:t>D</w:t>
      </w:r>
      <w:r w:rsidRPr="00E64AFE">
        <w:rPr>
          <w:color w:val="000000" w:themeColor="text1"/>
        </w:rPr>
        <w:t>omes priekšsēdētājs</w:t>
      </w:r>
      <w:r w:rsidRPr="00E64AFE">
        <w:rPr>
          <w:color w:val="000000" w:themeColor="text1"/>
        </w:rPr>
        <w:tab/>
      </w:r>
      <w:r w:rsidRPr="00E64AFE">
        <w:rPr>
          <w:color w:val="000000" w:themeColor="text1"/>
        </w:rPr>
        <w:tab/>
      </w:r>
      <w:r w:rsidRPr="00E64AFE">
        <w:rPr>
          <w:color w:val="000000" w:themeColor="text1"/>
        </w:rPr>
        <w:tab/>
      </w:r>
      <w:r>
        <w:rPr>
          <w:color w:val="000000" w:themeColor="text1"/>
        </w:rPr>
        <w:tab/>
      </w:r>
      <w:r w:rsidR="005C516E">
        <w:rPr>
          <w:color w:val="000000" w:themeColor="text1"/>
        </w:rPr>
        <w:t>/paraksts/</w:t>
      </w:r>
      <w:r>
        <w:rPr>
          <w:color w:val="000000" w:themeColor="text1"/>
        </w:rPr>
        <w:tab/>
      </w:r>
      <w:r>
        <w:rPr>
          <w:color w:val="000000" w:themeColor="text1"/>
        </w:rPr>
        <w:tab/>
      </w:r>
      <w:r w:rsidRPr="00E64AFE">
        <w:rPr>
          <w:color w:val="000000" w:themeColor="text1"/>
        </w:rPr>
        <w:tab/>
      </w:r>
      <w:r>
        <w:rPr>
          <w:color w:val="000000" w:themeColor="text1"/>
        </w:rPr>
        <w:tab/>
      </w:r>
      <w:r w:rsidRPr="00E64AFE">
        <w:rPr>
          <w:color w:val="000000" w:themeColor="text1"/>
        </w:rPr>
        <w:t>D.</w:t>
      </w:r>
      <w:r>
        <w:rPr>
          <w:color w:val="000000" w:themeColor="text1"/>
        </w:rPr>
        <w:t xml:space="preserve"> </w:t>
      </w:r>
      <w:proofErr w:type="spellStart"/>
      <w:r w:rsidRPr="00E64AFE">
        <w:rPr>
          <w:color w:val="000000" w:themeColor="text1"/>
        </w:rPr>
        <w:t>Straubergs</w:t>
      </w:r>
      <w:proofErr w:type="spellEnd"/>
    </w:p>
    <w:p w14:paraId="025B5EFB" w14:textId="77777777" w:rsidR="00825DD4" w:rsidRDefault="00825DD4" w:rsidP="00825DD4">
      <w:pPr>
        <w:ind w:left="851" w:hanging="567"/>
        <w:jc w:val="both"/>
        <w:rPr>
          <w:color w:val="000000" w:themeColor="text1"/>
        </w:rPr>
        <w:sectPr w:rsidR="00825DD4" w:rsidSect="00335730">
          <w:headerReference w:type="default" r:id="rId13"/>
          <w:headerReference w:type="first" r:id="rId14"/>
          <w:pgSz w:w="11906" w:h="16838"/>
          <w:pgMar w:top="1134" w:right="567" w:bottom="1134" w:left="1701" w:header="709" w:footer="709" w:gutter="0"/>
          <w:cols w:space="708"/>
          <w:titlePg/>
          <w:docGrid w:linePitch="360"/>
        </w:sectPr>
      </w:pPr>
    </w:p>
    <w:p w14:paraId="065787AC" w14:textId="77777777" w:rsidR="00825DD4" w:rsidRPr="00694FB9" w:rsidRDefault="00825DD4" w:rsidP="00825DD4">
      <w:pPr>
        <w:tabs>
          <w:tab w:val="left" w:pos="5103"/>
          <w:tab w:val="left" w:pos="5387"/>
        </w:tabs>
        <w:ind w:firstLine="720"/>
        <w:jc w:val="right"/>
        <w:rPr>
          <w:b/>
          <w:color w:val="000000" w:themeColor="text1"/>
          <w:spacing w:val="-1"/>
        </w:rPr>
      </w:pPr>
      <w:bookmarkStart w:id="17" w:name="_Hlk86957137"/>
      <w:r w:rsidRPr="00694FB9">
        <w:rPr>
          <w:b/>
          <w:caps/>
          <w:color w:val="000000" w:themeColor="text1"/>
          <w:spacing w:val="-1"/>
        </w:rPr>
        <w:lastRenderedPageBreak/>
        <w:t>1.pielikums</w:t>
      </w:r>
      <w:r w:rsidRPr="00694FB9">
        <w:rPr>
          <w:b/>
          <w:color w:val="000000" w:themeColor="text1"/>
          <w:spacing w:val="-1"/>
        </w:rPr>
        <w:t xml:space="preserve"> </w:t>
      </w:r>
    </w:p>
    <w:p w14:paraId="66FC85B6" w14:textId="77777777" w:rsidR="00825DD4" w:rsidRDefault="00825DD4" w:rsidP="00825DD4">
      <w:pPr>
        <w:tabs>
          <w:tab w:val="left" w:pos="5103"/>
          <w:tab w:val="left" w:pos="5387"/>
        </w:tabs>
        <w:ind w:firstLine="720"/>
        <w:jc w:val="right"/>
        <w:rPr>
          <w:bCs/>
          <w:color w:val="000000" w:themeColor="text1"/>
          <w:spacing w:val="-1"/>
        </w:rPr>
      </w:pPr>
      <w:r w:rsidRPr="00694FB9">
        <w:rPr>
          <w:bCs/>
          <w:color w:val="000000" w:themeColor="text1"/>
          <w:spacing w:val="-1"/>
        </w:rPr>
        <w:t xml:space="preserve">Limbažu novada </w:t>
      </w:r>
      <w:r>
        <w:rPr>
          <w:bCs/>
          <w:color w:val="000000" w:themeColor="text1"/>
          <w:spacing w:val="-1"/>
        </w:rPr>
        <w:t xml:space="preserve">pašvaldības </w:t>
      </w:r>
      <w:r w:rsidRPr="00694FB9">
        <w:rPr>
          <w:bCs/>
          <w:color w:val="000000" w:themeColor="text1"/>
          <w:spacing w:val="-1"/>
        </w:rPr>
        <w:t>domes</w:t>
      </w:r>
    </w:p>
    <w:p w14:paraId="00A278BE" w14:textId="77777777" w:rsidR="00825DD4" w:rsidRDefault="00825DD4" w:rsidP="00825DD4">
      <w:pPr>
        <w:tabs>
          <w:tab w:val="left" w:pos="5103"/>
          <w:tab w:val="left" w:pos="5387"/>
        </w:tabs>
        <w:ind w:firstLine="720"/>
        <w:jc w:val="right"/>
        <w:rPr>
          <w:bCs/>
          <w:color w:val="000000" w:themeColor="text1"/>
        </w:rPr>
      </w:pPr>
      <w:r>
        <w:rPr>
          <w:bCs/>
          <w:color w:val="000000" w:themeColor="text1"/>
          <w:spacing w:val="-1"/>
        </w:rPr>
        <w:t>25.11.2021.</w:t>
      </w:r>
      <w:r w:rsidRPr="00694FB9">
        <w:rPr>
          <w:bCs/>
          <w:color w:val="000000" w:themeColor="text1"/>
          <w:spacing w:val="-1"/>
        </w:rPr>
        <w:t xml:space="preserve"> </w:t>
      </w:r>
      <w:r w:rsidRPr="00694FB9">
        <w:rPr>
          <w:bCs/>
          <w:color w:val="000000" w:themeColor="text1"/>
        </w:rPr>
        <w:t>saistošajiem noteikumiem Nr.</w:t>
      </w:r>
      <w:r>
        <w:rPr>
          <w:bCs/>
          <w:color w:val="000000" w:themeColor="text1"/>
        </w:rPr>
        <w:t>35</w:t>
      </w:r>
    </w:p>
    <w:p w14:paraId="73FECF36" w14:textId="77777777" w:rsidR="00825DD4" w:rsidRPr="00694FB9" w:rsidRDefault="00825DD4" w:rsidP="00825DD4">
      <w:pPr>
        <w:tabs>
          <w:tab w:val="left" w:pos="5103"/>
          <w:tab w:val="left" w:pos="5387"/>
        </w:tabs>
        <w:ind w:firstLine="720"/>
        <w:jc w:val="right"/>
        <w:rPr>
          <w:bCs/>
          <w:color w:val="000000" w:themeColor="text1"/>
        </w:rPr>
      </w:pPr>
      <w:r w:rsidRPr="00694FB9">
        <w:rPr>
          <w:bCs/>
          <w:color w:val="000000" w:themeColor="text1"/>
        </w:rPr>
        <w:t xml:space="preserve"> „Par kārtību, kādā tiek saskaņota un organizēta ielu tirdzniecība </w:t>
      </w:r>
    </w:p>
    <w:p w14:paraId="116041AF" w14:textId="77777777" w:rsidR="00825DD4" w:rsidRPr="00694FB9" w:rsidRDefault="00825DD4" w:rsidP="00825DD4">
      <w:pPr>
        <w:tabs>
          <w:tab w:val="left" w:pos="5103"/>
          <w:tab w:val="left" w:pos="5387"/>
        </w:tabs>
        <w:ind w:firstLine="720"/>
        <w:jc w:val="right"/>
        <w:rPr>
          <w:bCs/>
          <w:color w:val="000000" w:themeColor="text1"/>
        </w:rPr>
      </w:pPr>
      <w:r w:rsidRPr="00694FB9">
        <w:rPr>
          <w:bCs/>
          <w:color w:val="000000" w:themeColor="text1"/>
        </w:rPr>
        <w:t>Limbažu novada administratīvajā teritorijā”</w:t>
      </w:r>
    </w:p>
    <w:bookmarkEnd w:id="17"/>
    <w:p w14:paraId="34C4875B" w14:textId="77777777" w:rsidR="00825DD4" w:rsidRPr="00E64AFE" w:rsidRDefault="00825DD4" w:rsidP="00825DD4">
      <w:pPr>
        <w:tabs>
          <w:tab w:val="left" w:pos="5103"/>
          <w:tab w:val="left" w:pos="5387"/>
        </w:tabs>
        <w:ind w:firstLine="720"/>
        <w:jc w:val="right"/>
        <w:rPr>
          <w:bCs/>
          <w:color w:val="000000" w:themeColor="text1"/>
        </w:rPr>
      </w:pPr>
    </w:p>
    <w:p w14:paraId="72896B0C" w14:textId="77777777" w:rsidR="00825DD4" w:rsidRPr="00E64AFE" w:rsidRDefault="00825DD4" w:rsidP="00825DD4">
      <w:pPr>
        <w:tabs>
          <w:tab w:val="left" w:pos="5103"/>
          <w:tab w:val="left" w:pos="5387"/>
        </w:tabs>
        <w:ind w:firstLine="720"/>
        <w:rPr>
          <w:bCs/>
          <w:color w:val="000000" w:themeColor="text1"/>
        </w:rPr>
      </w:pPr>
    </w:p>
    <w:p w14:paraId="1CDCA605" w14:textId="77777777" w:rsidR="00825DD4" w:rsidRPr="00694FB9" w:rsidRDefault="00825DD4" w:rsidP="00825DD4">
      <w:pPr>
        <w:autoSpaceDE w:val="0"/>
        <w:autoSpaceDN w:val="0"/>
        <w:adjustRightInd w:val="0"/>
        <w:jc w:val="center"/>
        <w:rPr>
          <w:rFonts w:eastAsia="Calibri"/>
          <w:color w:val="000000" w:themeColor="text1"/>
        </w:rPr>
      </w:pPr>
      <w:r w:rsidRPr="00694FB9">
        <w:rPr>
          <w:rFonts w:eastAsia="Calibri"/>
          <w:b/>
          <w:bCs/>
          <w:color w:val="000000" w:themeColor="text1"/>
        </w:rPr>
        <w:t>IELU TIRDZNIECĪBAS VIETAS</w:t>
      </w:r>
    </w:p>
    <w:p w14:paraId="57D9CEA1" w14:textId="77777777" w:rsidR="00825DD4" w:rsidRPr="00694FB9" w:rsidRDefault="00825DD4" w:rsidP="00825DD4">
      <w:pPr>
        <w:autoSpaceDE w:val="0"/>
        <w:autoSpaceDN w:val="0"/>
        <w:adjustRightInd w:val="0"/>
        <w:jc w:val="center"/>
        <w:rPr>
          <w:rFonts w:eastAsia="Calibri"/>
          <w:color w:val="000000" w:themeColor="text1"/>
        </w:rPr>
      </w:pPr>
      <w:r w:rsidRPr="00694FB9">
        <w:rPr>
          <w:rFonts w:eastAsia="Calibri"/>
          <w:b/>
          <w:bCs/>
          <w:color w:val="000000" w:themeColor="text1"/>
        </w:rPr>
        <w:t>LIMBAŽU NOVADA PAŠVALDĪBAS</w:t>
      </w:r>
    </w:p>
    <w:p w14:paraId="59D8D4E6" w14:textId="77777777" w:rsidR="00825DD4" w:rsidRPr="00694FB9" w:rsidRDefault="00825DD4" w:rsidP="00825DD4">
      <w:pPr>
        <w:autoSpaceDE w:val="0"/>
        <w:autoSpaceDN w:val="0"/>
        <w:adjustRightInd w:val="0"/>
        <w:jc w:val="center"/>
        <w:rPr>
          <w:rFonts w:eastAsia="Calibri"/>
          <w:b/>
          <w:bCs/>
          <w:color w:val="000000" w:themeColor="text1"/>
        </w:rPr>
      </w:pPr>
      <w:r w:rsidRPr="00694FB9">
        <w:rPr>
          <w:rFonts w:eastAsia="Calibri"/>
          <w:b/>
          <w:bCs/>
          <w:color w:val="000000" w:themeColor="text1"/>
        </w:rPr>
        <w:t>ADMINISTRATĪVAJĀ TERITORIJĀ</w:t>
      </w:r>
    </w:p>
    <w:p w14:paraId="6E6C504C" w14:textId="77777777" w:rsidR="00825DD4" w:rsidRPr="00694FB9" w:rsidRDefault="00825DD4" w:rsidP="00825DD4">
      <w:pPr>
        <w:tabs>
          <w:tab w:val="left" w:pos="426"/>
        </w:tabs>
        <w:autoSpaceDE w:val="0"/>
        <w:autoSpaceDN w:val="0"/>
        <w:adjustRightInd w:val="0"/>
        <w:jc w:val="center"/>
        <w:rPr>
          <w:rFonts w:eastAsia="Calibri"/>
        </w:rPr>
      </w:pPr>
    </w:p>
    <w:p w14:paraId="4C515E28" w14:textId="77777777" w:rsidR="00825DD4" w:rsidRPr="00F04B36" w:rsidRDefault="00825DD4" w:rsidP="00825DD4">
      <w:pPr>
        <w:ind w:left="1134"/>
        <w:contextualSpacing/>
        <w:jc w:val="both"/>
        <w:rPr>
          <w:rFonts w:eastAsia="Calibri"/>
        </w:rPr>
      </w:pPr>
      <w:r w:rsidRPr="00F04B36">
        <w:rPr>
          <w:bCs/>
        </w:rPr>
        <w:t>.</w:t>
      </w:r>
    </w:p>
    <w:p w14:paraId="689609C2" w14:textId="77777777" w:rsidR="00825DD4" w:rsidRPr="00F04B36" w:rsidRDefault="00825DD4" w:rsidP="00825DD4">
      <w:pPr>
        <w:autoSpaceDE w:val="0"/>
        <w:autoSpaceDN w:val="0"/>
        <w:adjustRightInd w:val="0"/>
        <w:jc w:val="both"/>
        <w:rPr>
          <w:rFonts w:eastAsia="Calibri"/>
        </w:rPr>
      </w:pPr>
    </w:p>
    <w:p w14:paraId="5F014086" w14:textId="77777777" w:rsidR="00825DD4" w:rsidRPr="00F04B36" w:rsidRDefault="00825DD4" w:rsidP="00825DD4">
      <w:pPr>
        <w:numPr>
          <w:ilvl w:val="0"/>
          <w:numId w:val="28"/>
        </w:numPr>
        <w:tabs>
          <w:tab w:val="left" w:pos="567"/>
        </w:tabs>
        <w:autoSpaceDE w:val="0"/>
        <w:autoSpaceDN w:val="0"/>
        <w:adjustRightInd w:val="0"/>
        <w:ind w:left="567" w:hanging="567"/>
        <w:jc w:val="both"/>
        <w:rPr>
          <w:rFonts w:eastAsia="Calibri"/>
        </w:rPr>
      </w:pPr>
      <w:r w:rsidRPr="00F04B36">
        <w:rPr>
          <w:rFonts w:eastAsia="Calibri"/>
        </w:rPr>
        <w:t xml:space="preserve">Katvaru pagastā: </w:t>
      </w:r>
    </w:p>
    <w:p w14:paraId="4E1547D8" w14:textId="77777777" w:rsidR="00825DD4" w:rsidRPr="00F04B36" w:rsidRDefault="00825DD4" w:rsidP="00825DD4">
      <w:pPr>
        <w:numPr>
          <w:ilvl w:val="1"/>
          <w:numId w:val="28"/>
        </w:numPr>
        <w:ind w:left="1134" w:hanging="567"/>
        <w:contextualSpacing/>
        <w:jc w:val="both"/>
        <w:rPr>
          <w:rFonts w:eastAsia="Calibri"/>
        </w:rPr>
      </w:pPr>
      <w:r w:rsidRPr="00F04B36">
        <w:rPr>
          <w:rFonts w:eastAsia="Calibri"/>
        </w:rPr>
        <w:t xml:space="preserve">laukums pie kultūras nama, Liepu ielā 5, Pociems, Katvaru pagasts, Limbažu novads; </w:t>
      </w:r>
    </w:p>
    <w:p w14:paraId="21720A47" w14:textId="77777777" w:rsidR="00825DD4" w:rsidRPr="00F04B36" w:rsidRDefault="00825DD4" w:rsidP="00825DD4">
      <w:pPr>
        <w:numPr>
          <w:ilvl w:val="1"/>
          <w:numId w:val="28"/>
        </w:numPr>
        <w:ind w:left="1134" w:hanging="567"/>
        <w:contextualSpacing/>
        <w:jc w:val="both"/>
        <w:rPr>
          <w:rFonts w:eastAsia="Calibri"/>
        </w:rPr>
      </w:pPr>
      <w:r w:rsidRPr="00F04B36">
        <w:rPr>
          <w:rFonts w:eastAsia="Calibri"/>
        </w:rPr>
        <w:t xml:space="preserve">laukums pie Sporta ielas 5, Pociems, Katvaru pagasts, Limbažu novads; </w:t>
      </w:r>
    </w:p>
    <w:p w14:paraId="2F011358" w14:textId="77777777" w:rsidR="00825DD4" w:rsidRPr="00F04B36" w:rsidRDefault="00825DD4" w:rsidP="00825DD4">
      <w:pPr>
        <w:numPr>
          <w:ilvl w:val="1"/>
          <w:numId w:val="28"/>
        </w:numPr>
        <w:ind w:left="1134" w:hanging="567"/>
        <w:contextualSpacing/>
        <w:jc w:val="both"/>
        <w:rPr>
          <w:rFonts w:eastAsia="Calibri"/>
        </w:rPr>
      </w:pPr>
      <w:r w:rsidRPr="00F04B36">
        <w:rPr>
          <w:rFonts w:eastAsia="Calibri"/>
        </w:rPr>
        <w:t>laukums pie „</w:t>
      </w:r>
      <w:proofErr w:type="spellStart"/>
      <w:r w:rsidRPr="00F04B36">
        <w:rPr>
          <w:rFonts w:eastAsia="Calibri"/>
        </w:rPr>
        <w:t>Kalndzelves</w:t>
      </w:r>
      <w:proofErr w:type="spellEnd"/>
      <w:r w:rsidRPr="00F04B36">
        <w:rPr>
          <w:rFonts w:eastAsia="Calibri"/>
        </w:rPr>
        <w:t>”, Katvaru pagasts, Limbažu novads;</w:t>
      </w:r>
    </w:p>
    <w:p w14:paraId="574FF0BB" w14:textId="77777777" w:rsidR="00825DD4" w:rsidRPr="00F04B36" w:rsidRDefault="00825DD4" w:rsidP="00825DD4">
      <w:pPr>
        <w:numPr>
          <w:ilvl w:val="1"/>
          <w:numId w:val="28"/>
        </w:numPr>
        <w:ind w:left="1134" w:hanging="567"/>
        <w:contextualSpacing/>
        <w:jc w:val="both"/>
        <w:rPr>
          <w:rFonts w:eastAsia="Calibri"/>
        </w:rPr>
      </w:pPr>
      <w:r w:rsidRPr="00F04B36">
        <w:rPr>
          <w:rFonts w:eastAsia="Calibri"/>
        </w:rPr>
        <w:t xml:space="preserve">laukums pie Priedes 10, Priedes, Katvaru pagasts, Limbažu novads. </w:t>
      </w:r>
    </w:p>
    <w:p w14:paraId="30D32700" w14:textId="77777777" w:rsidR="00825DD4" w:rsidRPr="00F04B36" w:rsidRDefault="00825DD4" w:rsidP="00825DD4">
      <w:pPr>
        <w:autoSpaceDE w:val="0"/>
        <w:autoSpaceDN w:val="0"/>
        <w:adjustRightInd w:val="0"/>
        <w:jc w:val="both"/>
        <w:rPr>
          <w:rFonts w:eastAsia="Calibri"/>
        </w:rPr>
      </w:pPr>
    </w:p>
    <w:p w14:paraId="2F8C0883" w14:textId="77777777" w:rsidR="00825DD4" w:rsidRPr="00F04B36" w:rsidRDefault="00825DD4" w:rsidP="00825DD4">
      <w:pPr>
        <w:numPr>
          <w:ilvl w:val="0"/>
          <w:numId w:val="28"/>
        </w:numPr>
        <w:tabs>
          <w:tab w:val="left" w:pos="567"/>
        </w:tabs>
        <w:autoSpaceDE w:val="0"/>
        <w:autoSpaceDN w:val="0"/>
        <w:adjustRightInd w:val="0"/>
        <w:ind w:left="567" w:hanging="567"/>
        <w:jc w:val="both"/>
        <w:rPr>
          <w:rFonts w:eastAsia="Calibri"/>
        </w:rPr>
      </w:pPr>
      <w:r w:rsidRPr="00F04B36">
        <w:rPr>
          <w:rFonts w:eastAsia="Calibri"/>
        </w:rPr>
        <w:t xml:space="preserve">Limbažu pagastā: </w:t>
      </w:r>
    </w:p>
    <w:p w14:paraId="2A2F5771" w14:textId="77777777" w:rsidR="00825DD4" w:rsidRPr="00F04B36" w:rsidRDefault="00825DD4" w:rsidP="00825DD4">
      <w:pPr>
        <w:numPr>
          <w:ilvl w:val="1"/>
          <w:numId w:val="28"/>
        </w:numPr>
        <w:ind w:left="1134" w:hanging="567"/>
        <w:contextualSpacing/>
        <w:jc w:val="both"/>
        <w:rPr>
          <w:rFonts w:eastAsia="Calibri"/>
        </w:rPr>
      </w:pPr>
      <w:r w:rsidRPr="00F04B36">
        <w:rPr>
          <w:rFonts w:eastAsia="Calibri"/>
        </w:rPr>
        <w:t xml:space="preserve">Laukums pretī veikalam Lādezera centrā, Limbažu pagasts, Limbažu novads; </w:t>
      </w:r>
    </w:p>
    <w:p w14:paraId="753A5952" w14:textId="77777777" w:rsidR="00825DD4" w:rsidRPr="00F04B36" w:rsidRDefault="00825DD4" w:rsidP="00825DD4">
      <w:pPr>
        <w:numPr>
          <w:ilvl w:val="1"/>
          <w:numId w:val="28"/>
        </w:numPr>
        <w:ind w:left="1134" w:hanging="567"/>
        <w:contextualSpacing/>
        <w:jc w:val="both"/>
        <w:rPr>
          <w:bCs/>
        </w:rPr>
      </w:pPr>
      <w:r w:rsidRPr="00F04B36">
        <w:rPr>
          <w:bCs/>
        </w:rPr>
        <w:t>Laukums pie pagasta pārvaldes ēkas,</w:t>
      </w:r>
      <w:r w:rsidRPr="00F04B36">
        <w:rPr>
          <w:rFonts w:eastAsia="Calibri"/>
        </w:rPr>
        <w:t xml:space="preserve"> </w:t>
      </w:r>
      <w:r w:rsidRPr="00F04B36">
        <w:rPr>
          <w:bCs/>
        </w:rPr>
        <w:t xml:space="preserve">Jūras iela 58, Limbaži, </w:t>
      </w:r>
      <w:r w:rsidRPr="00F04B36">
        <w:rPr>
          <w:rFonts w:eastAsia="Calibri"/>
        </w:rPr>
        <w:t>Limbažu novads;</w:t>
      </w:r>
    </w:p>
    <w:p w14:paraId="5A81A5BC" w14:textId="77777777" w:rsidR="00825DD4" w:rsidRPr="00F04B36" w:rsidRDefault="00825DD4" w:rsidP="00825DD4">
      <w:pPr>
        <w:numPr>
          <w:ilvl w:val="1"/>
          <w:numId w:val="28"/>
        </w:numPr>
        <w:ind w:left="1134" w:hanging="567"/>
        <w:contextualSpacing/>
        <w:jc w:val="both"/>
        <w:rPr>
          <w:bCs/>
        </w:rPr>
      </w:pPr>
      <w:r w:rsidRPr="00F04B36">
        <w:rPr>
          <w:bCs/>
        </w:rPr>
        <w:t xml:space="preserve">Laukums pie mājas </w:t>
      </w:r>
      <w:r w:rsidRPr="00F04B36">
        <w:rPr>
          <w:rFonts w:eastAsia="Calibri"/>
        </w:rPr>
        <w:t>„</w:t>
      </w:r>
      <w:r w:rsidRPr="00F04B36">
        <w:rPr>
          <w:bCs/>
        </w:rPr>
        <w:t>Virši”, Lādezers, Limbažu pagasts,</w:t>
      </w:r>
      <w:r w:rsidRPr="00F04B36">
        <w:rPr>
          <w:rFonts w:eastAsia="Calibri"/>
        </w:rPr>
        <w:t xml:space="preserve"> Limbažu novads;</w:t>
      </w:r>
    </w:p>
    <w:p w14:paraId="3ABFFC62" w14:textId="77777777" w:rsidR="00825DD4" w:rsidRPr="00F04B36" w:rsidRDefault="00825DD4" w:rsidP="00825DD4">
      <w:pPr>
        <w:numPr>
          <w:ilvl w:val="1"/>
          <w:numId w:val="28"/>
        </w:numPr>
        <w:ind w:left="1134" w:hanging="567"/>
        <w:contextualSpacing/>
        <w:jc w:val="both"/>
        <w:rPr>
          <w:rFonts w:eastAsia="Calibri"/>
        </w:rPr>
      </w:pPr>
      <w:r w:rsidRPr="00F04B36">
        <w:rPr>
          <w:bCs/>
        </w:rPr>
        <w:t xml:space="preserve">Laukums pie sabiedriskā centra </w:t>
      </w:r>
      <w:r w:rsidRPr="00F04B36">
        <w:rPr>
          <w:rFonts w:eastAsia="Calibri"/>
        </w:rPr>
        <w:t>„</w:t>
      </w:r>
      <w:r w:rsidRPr="00F04B36">
        <w:rPr>
          <w:bCs/>
        </w:rPr>
        <w:t xml:space="preserve">Lādes Vītoli”, Lāde, Limbažu pagasts, </w:t>
      </w:r>
      <w:r w:rsidRPr="00F04B36">
        <w:rPr>
          <w:rFonts w:eastAsia="Calibri"/>
        </w:rPr>
        <w:t>Limbažu novads;</w:t>
      </w:r>
    </w:p>
    <w:p w14:paraId="72420255" w14:textId="77777777" w:rsidR="00825DD4" w:rsidRPr="00F04B36" w:rsidRDefault="00825DD4" w:rsidP="00825DD4">
      <w:pPr>
        <w:numPr>
          <w:ilvl w:val="1"/>
          <w:numId w:val="28"/>
        </w:numPr>
        <w:ind w:left="1134" w:hanging="567"/>
        <w:contextualSpacing/>
        <w:jc w:val="both"/>
        <w:rPr>
          <w:bCs/>
        </w:rPr>
      </w:pPr>
      <w:r w:rsidRPr="00F04B36">
        <w:rPr>
          <w:bCs/>
        </w:rPr>
        <w:t>Laukums pie Ābeļu ielas 11, Ozolaine, Limbažu pagasts, </w:t>
      </w:r>
      <w:r w:rsidRPr="00F04B36">
        <w:rPr>
          <w:rFonts w:eastAsia="Calibri"/>
        </w:rPr>
        <w:t>Limbažu novads;</w:t>
      </w:r>
    </w:p>
    <w:p w14:paraId="696062B3" w14:textId="77777777" w:rsidR="00825DD4" w:rsidRPr="00F04B36" w:rsidRDefault="00825DD4" w:rsidP="00825DD4">
      <w:pPr>
        <w:numPr>
          <w:ilvl w:val="1"/>
          <w:numId w:val="28"/>
        </w:numPr>
        <w:ind w:left="1134" w:hanging="567"/>
        <w:contextualSpacing/>
        <w:jc w:val="both"/>
        <w:rPr>
          <w:bCs/>
        </w:rPr>
      </w:pPr>
      <w:r w:rsidRPr="00F04B36">
        <w:rPr>
          <w:bCs/>
        </w:rPr>
        <w:t xml:space="preserve">Laukums pie Kaijciema veikala, Kaijciems, Limbažu pagasts, </w:t>
      </w:r>
      <w:r w:rsidRPr="00F04B36">
        <w:rPr>
          <w:rFonts w:eastAsia="Calibri"/>
        </w:rPr>
        <w:t xml:space="preserve">Limbažu novads. </w:t>
      </w:r>
    </w:p>
    <w:p w14:paraId="31B7558E" w14:textId="77777777" w:rsidR="00825DD4" w:rsidRPr="00F04B36" w:rsidRDefault="00825DD4" w:rsidP="00825DD4">
      <w:pPr>
        <w:tabs>
          <w:tab w:val="left" w:pos="567"/>
        </w:tabs>
        <w:autoSpaceDE w:val="0"/>
        <w:autoSpaceDN w:val="0"/>
        <w:adjustRightInd w:val="0"/>
        <w:ind w:left="567"/>
        <w:jc w:val="both"/>
        <w:rPr>
          <w:rFonts w:eastAsia="Calibri"/>
        </w:rPr>
      </w:pPr>
    </w:p>
    <w:p w14:paraId="6159EAF8" w14:textId="77777777" w:rsidR="00825DD4" w:rsidRPr="00F04B36" w:rsidRDefault="00825DD4" w:rsidP="00825DD4">
      <w:pPr>
        <w:numPr>
          <w:ilvl w:val="0"/>
          <w:numId w:val="28"/>
        </w:numPr>
        <w:tabs>
          <w:tab w:val="left" w:pos="567"/>
        </w:tabs>
        <w:autoSpaceDE w:val="0"/>
        <w:autoSpaceDN w:val="0"/>
        <w:adjustRightInd w:val="0"/>
        <w:ind w:left="567" w:hanging="567"/>
        <w:jc w:val="both"/>
        <w:rPr>
          <w:rFonts w:eastAsia="Calibri"/>
        </w:rPr>
      </w:pPr>
      <w:r w:rsidRPr="00F04B36">
        <w:rPr>
          <w:rFonts w:eastAsia="Calibri"/>
        </w:rPr>
        <w:t xml:space="preserve">Pāles pagastā: </w:t>
      </w:r>
    </w:p>
    <w:p w14:paraId="519829BF" w14:textId="77777777" w:rsidR="00825DD4" w:rsidRPr="00F04B36" w:rsidRDefault="00825DD4" w:rsidP="00825DD4">
      <w:pPr>
        <w:numPr>
          <w:ilvl w:val="1"/>
          <w:numId w:val="28"/>
        </w:numPr>
        <w:ind w:left="1134" w:hanging="567"/>
        <w:contextualSpacing/>
        <w:jc w:val="both"/>
        <w:rPr>
          <w:rFonts w:eastAsia="Calibri"/>
        </w:rPr>
      </w:pPr>
      <w:r w:rsidRPr="00F04B36">
        <w:rPr>
          <w:rFonts w:eastAsia="Calibri"/>
        </w:rPr>
        <w:t>Stāvlaukums pie Pāles pagasta pārvaldes administratīvās ēkas, adrese: „Administratīvā ēka”, Pāles pagasts, Limbažu novads;</w:t>
      </w:r>
    </w:p>
    <w:p w14:paraId="558675AD" w14:textId="77777777" w:rsidR="00825DD4" w:rsidRPr="00F04B36" w:rsidRDefault="00825DD4" w:rsidP="00825DD4">
      <w:pPr>
        <w:numPr>
          <w:ilvl w:val="1"/>
          <w:numId w:val="28"/>
        </w:numPr>
        <w:ind w:left="1134" w:hanging="567"/>
        <w:contextualSpacing/>
        <w:jc w:val="both"/>
        <w:rPr>
          <w:rFonts w:eastAsia="Calibri"/>
        </w:rPr>
      </w:pPr>
      <w:r w:rsidRPr="00F04B36">
        <w:rPr>
          <w:bCs/>
        </w:rPr>
        <w:t xml:space="preserve">Stāvlaukumā pretī veikalam </w:t>
      </w:r>
      <w:r w:rsidRPr="00F04B36">
        <w:rPr>
          <w:rFonts w:eastAsia="Calibri"/>
        </w:rPr>
        <w:t>„</w:t>
      </w:r>
      <w:r w:rsidRPr="00F04B36">
        <w:rPr>
          <w:bCs/>
        </w:rPr>
        <w:t>Pāles Akācija”</w:t>
      </w:r>
      <w:r w:rsidRPr="00F04B36">
        <w:rPr>
          <w:rFonts w:eastAsia="Calibri"/>
        </w:rPr>
        <w:t>, veikala adrese: „Kalmes”, Pāle, Pāles pagasts, Limbažu novads;</w:t>
      </w:r>
    </w:p>
    <w:p w14:paraId="225D6044" w14:textId="77777777" w:rsidR="00825DD4" w:rsidRPr="00F04B36" w:rsidRDefault="00825DD4" w:rsidP="00825DD4">
      <w:pPr>
        <w:numPr>
          <w:ilvl w:val="1"/>
          <w:numId w:val="28"/>
        </w:numPr>
        <w:ind w:left="1134" w:hanging="567"/>
        <w:contextualSpacing/>
        <w:jc w:val="both"/>
        <w:rPr>
          <w:rFonts w:eastAsia="Calibri"/>
        </w:rPr>
      </w:pPr>
      <w:r w:rsidRPr="00F04B36">
        <w:rPr>
          <w:rFonts w:eastAsia="Calibri"/>
        </w:rPr>
        <w:t>Ceļa malā pretī veikalam „Centrs”, veikala adrese: „Bangas”, Pāle, Pāles pagasts, Limbažu novads.</w:t>
      </w:r>
    </w:p>
    <w:p w14:paraId="7342D230" w14:textId="77777777" w:rsidR="00825DD4" w:rsidRPr="00F04B36" w:rsidRDefault="00825DD4" w:rsidP="00825DD4">
      <w:pPr>
        <w:autoSpaceDE w:val="0"/>
        <w:autoSpaceDN w:val="0"/>
        <w:adjustRightInd w:val="0"/>
        <w:jc w:val="both"/>
        <w:rPr>
          <w:rFonts w:eastAsia="Calibri"/>
        </w:rPr>
      </w:pPr>
    </w:p>
    <w:p w14:paraId="65867232" w14:textId="77777777" w:rsidR="00825DD4" w:rsidRPr="00F04B36" w:rsidRDefault="00825DD4" w:rsidP="00825DD4">
      <w:pPr>
        <w:numPr>
          <w:ilvl w:val="0"/>
          <w:numId w:val="28"/>
        </w:numPr>
        <w:tabs>
          <w:tab w:val="left" w:pos="567"/>
        </w:tabs>
        <w:autoSpaceDE w:val="0"/>
        <w:autoSpaceDN w:val="0"/>
        <w:adjustRightInd w:val="0"/>
        <w:ind w:left="567" w:hanging="567"/>
        <w:jc w:val="both"/>
        <w:rPr>
          <w:rFonts w:eastAsia="Calibri"/>
        </w:rPr>
      </w:pPr>
      <w:r w:rsidRPr="00F04B36">
        <w:rPr>
          <w:rFonts w:eastAsia="Calibri"/>
        </w:rPr>
        <w:t>Skultes pagastā:</w:t>
      </w:r>
    </w:p>
    <w:p w14:paraId="71D7E49E" w14:textId="77777777" w:rsidR="00825DD4" w:rsidRPr="00F04B36" w:rsidRDefault="00825DD4" w:rsidP="00825DD4">
      <w:pPr>
        <w:numPr>
          <w:ilvl w:val="1"/>
          <w:numId w:val="28"/>
        </w:numPr>
        <w:ind w:left="1134" w:hanging="567"/>
        <w:contextualSpacing/>
        <w:jc w:val="both"/>
        <w:rPr>
          <w:rFonts w:eastAsia="Calibri"/>
        </w:rPr>
      </w:pPr>
      <w:r w:rsidRPr="00F04B36">
        <w:rPr>
          <w:rFonts w:eastAsia="Calibri"/>
        </w:rPr>
        <w:t>„Tirgus laukums”, Skulte, Skultes pagasts, Limbažu novads;</w:t>
      </w:r>
    </w:p>
    <w:p w14:paraId="026A764A" w14:textId="77777777" w:rsidR="00825DD4" w:rsidRPr="00F04B36" w:rsidRDefault="00825DD4" w:rsidP="00825DD4">
      <w:pPr>
        <w:numPr>
          <w:ilvl w:val="1"/>
          <w:numId w:val="28"/>
        </w:numPr>
        <w:ind w:left="1134" w:hanging="567"/>
        <w:contextualSpacing/>
        <w:jc w:val="both"/>
        <w:rPr>
          <w:rFonts w:eastAsia="Calibri"/>
        </w:rPr>
      </w:pPr>
      <w:r w:rsidRPr="00F04B36">
        <w:rPr>
          <w:rFonts w:eastAsia="Calibri"/>
        </w:rPr>
        <w:t xml:space="preserve">Laukums pie mājas „Kalnieši”, Stiene, Skultes pagasts, Limbažu novads; </w:t>
      </w:r>
    </w:p>
    <w:p w14:paraId="4948B625" w14:textId="77777777" w:rsidR="00825DD4" w:rsidRPr="00F04B36" w:rsidRDefault="00825DD4" w:rsidP="00825DD4">
      <w:pPr>
        <w:numPr>
          <w:ilvl w:val="1"/>
          <w:numId w:val="28"/>
        </w:numPr>
        <w:ind w:left="1134" w:hanging="567"/>
        <w:contextualSpacing/>
        <w:jc w:val="both"/>
        <w:rPr>
          <w:rFonts w:eastAsia="Calibri"/>
        </w:rPr>
      </w:pPr>
      <w:r w:rsidRPr="00F04B36">
        <w:rPr>
          <w:rFonts w:eastAsia="Calibri"/>
        </w:rPr>
        <w:t xml:space="preserve">Laukums pie Skultes kultūras un integrācijas centra, </w:t>
      </w:r>
      <w:proofErr w:type="spellStart"/>
      <w:r w:rsidRPr="00F04B36">
        <w:rPr>
          <w:rFonts w:eastAsia="Calibri"/>
        </w:rPr>
        <w:t>Mandegas</w:t>
      </w:r>
      <w:proofErr w:type="spellEnd"/>
      <w:r w:rsidRPr="00F04B36">
        <w:rPr>
          <w:rFonts w:eastAsia="Calibri"/>
        </w:rPr>
        <w:t xml:space="preserve">, „Pagastmāja”, </w:t>
      </w:r>
      <w:proofErr w:type="spellStart"/>
      <w:r w:rsidRPr="00F04B36">
        <w:rPr>
          <w:rFonts w:eastAsia="Calibri"/>
        </w:rPr>
        <w:t>Mandegas</w:t>
      </w:r>
      <w:proofErr w:type="spellEnd"/>
      <w:r w:rsidRPr="00F04B36">
        <w:rPr>
          <w:rFonts w:eastAsia="Calibri"/>
        </w:rPr>
        <w:t>, Skultes pagasts, Limbažu novads;</w:t>
      </w:r>
    </w:p>
    <w:p w14:paraId="05808B4E" w14:textId="77777777" w:rsidR="00825DD4" w:rsidRPr="00F04B36" w:rsidRDefault="00825DD4" w:rsidP="00825DD4">
      <w:pPr>
        <w:numPr>
          <w:ilvl w:val="1"/>
          <w:numId w:val="28"/>
        </w:numPr>
        <w:autoSpaceDE w:val="0"/>
        <w:autoSpaceDN w:val="0"/>
        <w:adjustRightInd w:val="0"/>
        <w:ind w:left="1134" w:hanging="567"/>
        <w:contextualSpacing/>
        <w:jc w:val="both"/>
        <w:rPr>
          <w:rFonts w:eastAsia="Calibri"/>
        </w:rPr>
      </w:pPr>
      <w:r w:rsidRPr="00F04B36">
        <w:rPr>
          <w:rFonts w:eastAsia="Calibri"/>
        </w:rPr>
        <w:t>Laukums pie d/s „Ziemeļblāzma” valdes ēkas, Ziemeļblāzmas ciems, Skultes pagasts, Limbažu novads.</w:t>
      </w:r>
    </w:p>
    <w:p w14:paraId="2F6CDBFF" w14:textId="77777777" w:rsidR="00825DD4" w:rsidRPr="00F04B36" w:rsidRDefault="00825DD4" w:rsidP="00825DD4">
      <w:pPr>
        <w:autoSpaceDE w:val="0"/>
        <w:autoSpaceDN w:val="0"/>
        <w:adjustRightInd w:val="0"/>
        <w:ind w:left="1134"/>
        <w:contextualSpacing/>
        <w:jc w:val="both"/>
        <w:rPr>
          <w:rFonts w:eastAsia="Calibri"/>
        </w:rPr>
      </w:pPr>
    </w:p>
    <w:p w14:paraId="7E408300" w14:textId="77777777" w:rsidR="00825DD4" w:rsidRPr="00F04B36" w:rsidRDefault="00825DD4" w:rsidP="00825DD4">
      <w:pPr>
        <w:numPr>
          <w:ilvl w:val="0"/>
          <w:numId w:val="28"/>
        </w:numPr>
        <w:tabs>
          <w:tab w:val="left" w:pos="567"/>
        </w:tabs>
        <w:autoSpaceDE w:val="0"/>
        <w:autoSpaceDN w:val="0"/>
        <w:adjustRightInd w:val="0"/>
        <w:ind w:left="567" w:hanging="567"/>
        <w:jc w:val="both"/>
        <w:rPr>
          <w:rFonts w:eastAsia="Calibri"/>
        </w:rPr>
      </w:pPr>
      <w:r w:rsidRPr="00F04B36">
        <w:rPr>
          <w:rFonts w:eastAsia="Calibri"/>
        </w:rPr>
        <w:t xml:space="preserve">Umurgas pagastā: laukums pie </w:t>
      </w:r>
      <w:proofErr w:type="spellStart"/>
      <w:r w:rsidRPr="00F04B36">
        <w:rPr>
          <w:rFonts w:eastAsia="Calibri"/>
        </w:rPr>
        <w:t>Cēsu</w:t>
      </w:r>
      <w:proofErr w:type="spellEnd"/>
      <w:r w:rsidRPr="00F04B36">
        <w:rPr>
          <w:rFonts w:eastAsia="Calibri"/>
        </w:rPr>
        <w:t xml:space="preserve"> ielas 6, Umurgas pagasts, Limbažu novads. </w:t>
      </w:r>
    </w:p>
    <w:p w14:paraId="0BEE8E24" w14:textId="77777777" w:rsidR="00825DD4" w:rsidRPr="00F04B36" w:rsidRDefault="00825DD4" w:rsidP="00825DD4">
      <w:pPr>
        <w:autoSpaceDE w:val="0"/>
        <w:autoSpaceDN w:val="0"/>
        <w:adjustRightInd w:val="0"/>
        <w:jc w:val="both"/>
        <w:rPr>
          <w:rFonts w:eastAsia="Calibri"/>
        </w:rPr>
      </w:pPr>
    </w:p>
    <w:p w14:paraId="59CFA75C" w14:textId="77777777" w:rsidR="00825DD4" w:rsidRPr="00F04B36" w:rsidRDefault="00825DD4" w:rsidP="00825DD4">
      <w:pPr>
        <w:numPr>
          <w:ilvl w:val="0"/>
          <w:numId w:val="28"/>
        </w:numPr>
        <w:tabs>
          <w:tab w:val="left" w:pos="567"/>
        </w:tabs>
        <w:autoSpaceDE w:val="0"/>
        <w:autoSpaceDN w:val="0"/>
        <w:adjustRightInd w:val="0"/>
        <w:ind w:left="567" w:hanging="567"/>
        <w:jc w:val="both"/>
        <w:rPr>
          <w:rFonts w:eastAsia="Calibri"/>
        </w:rPr>
      </w:pPr>
      <w:r w:rsidRPr="00F04B36">
        <w:rPr>
          <w:rFonts w:eastAsia="Calibri"/>
        </w:rPr>
        <w:t xml:space="preserve">Vidrižu pagastā: </w:t>
      </w:r>
    </w:p>
    <w:p w14:paraId="0E545BAD" w14:textId="77777777" w:rsidR="00825DD4" w:rsidRPr="00F04B36" w:rsidRDefault="00825DD4" w:rsidP="00825DD4">
      <w:pPr>
        <w:numPr>
          <w:ilvl w:val="1"/>
          <w:numId w:val="28"/>
        </w:numPr>
        <w:ind w:left="1134" w:hanging="567"/>
        <w:contextualSpacing/>
        <w:jc w:val="both"/>
        <w:rPr>
          <w:rFonts w:eastAsia="Calibri"/>
        </w:rPr>
      </w:pPr>
      <w:r w:rsidRPr="00F04B36">
        <w:t xml:space="preserve">pašvaldības ceļa </w:t>
      </w:r>
      <w:r w:rsidRPr="00F04B36">
        <w:rPr>
          <w:rFonts w:eastAsia="Calibri"/>
        </w:rPr>
        <w:t>„</w:t>
      </w:r>
      <w:r w:rsidRPr="00F04B36">
        <w:t>Asariņas-</w:t>
      </w:r>
      <w:proofErr w:type="spellStart"/>
      <w:r w:rsidRPr="00F04B36">
        <w:t>Kalnvītoliņi</w:t>
      </w:r>
      <w:proofErr w:type="spellEnd"/>
      <w:r w:rsidRPr="00F04B36">
        <w:t xml:space="preserve">” </w:t>
      </w:r>
      <w:r w:rsidRPr="00F04B36">
        <w:rPr>
          <w:rFonts w:eastAsia="Calibri"/>
        </w:rPr>
        <w:t xml:space="preserve">laukums pie „Asariņām” Vidrižu ciemā, Vidrižu pagasts, Limbažu novads; </w:t>
      </w:r>
    </w:p>
    <w:p w14:paraId="554DBADD" w14:textId="77777777" w:rsidR="00825DD4" w:rsidRPr="00F04B36" w:rsidRDefault="00825DD4" w:rsidP="00825DD4">
      <w:pPr>
        <w:numPr>
          <w:ilvl w:val="1"/>
          <w:numId w:val="28"/>
        </w:numPr>
        <w:ind w:left="1134" w:hanging="567"/>
        <w:contextualSpacing/>
        <w:jc w:val="both"/>
        <w:rPr>
          <w:rFonts w:eastAsia="Calibri"/>
        </w:rPr>
      </w:pPr>
      <w:r w:rsidRPr="00F04B36">
        <w:rPr>
          <w:rFonts w:eastAsia="Calibri"/>
        </w:rPr>
        <w:t xml:space="preserve">laukums pie „Cerībām” Bīriņu ciemā, Vidrižu pagasts, Limbažu novads. </w:t>
      </w:r>
    </w:p>
    <w:p w14:paraId="220680E9" w14:textId="77777777" w:rsidR="00825DD4" w:rsidRPr="00F04B36" w:rsidRDefault="00825DD4" w:rsidP="00825DD4">
      <w:pPr>
        <w:autoSpaceDE w:val="0"/>
        <w:autoSpaceDN w:val="0"/>
        <w:adjustRightInd w:val="0"/>
        <w:jc w:val="both"/>
        <w:rPr>
          <w:rFonts w:eastAsia="Calibri"/>
        </w:rPr>
      </w:pPr>
    </w:p>
    <w:p w14:paraId="6E8C2F34" w14:textId="77777777" w:rsidR="00825DD4" w:rsidRPr="00F04B36" w:rsidRDefault="00825DD4" w:rsidP="00825DD4">
      <w:pPr>
        <w:numPr>
          <w:ilvl w:val="0"/>
          <w:numId w:val="28"/>
        </w:numPr>
        <w:tabs>
          <w:tab w:val="left" w:pos="567"/>
        </w:tabs>
        <w:autoSpaceDE w:val="0"/>
        <w:autoSpaceDN w:val="0"/>
        <w:adjustRightInd w:val="0"/>
        <w:ind w:left="567" w:hanging="567"/>
        <w:jc w:val="both"/>
        <w:rPr>
          <w:rFonts w:eastAsia="Calibri"/>
        </w:rPr>
      </w:pPr>
      <w:r w:rsidRPr="00F04B36">
        <w:rPr>
          <w:rFonts w:eastAsia="Calibri"/>
        </w:rPr>
        <w:t xml:space="preserve">Viļķenes pagastā: </w:t>
      </w:r>
    </w:p>
    <w:p w14:paraId="12FBBF73" w14:textId="77777777" w:rsidR="00825DD4" w:rsidRPr="00F04B36" w:rsidRDefault="00825DD4" w:rsidP="00825DD4">
      <w:pPr>
        <w:numPr>
          <w:ilvl w:val="1"/>
          <w:numId w:val="28"/>
        </w:numPr>
        <w:ind w:left="1134" w:hanging="567"/>
        <w:contextualSpacing/>
        <w:jc w:val="both"/>
        <w:rPr>
          <w:rFonts w:eastAsia="Calibri"/>
        </w:rPr>
      </w:pPr>
      <w:r w:rsidRPr="00F04B36">
        <w:rPr>
          <w:bCs/>
        </w:rPr>
        <w:lastRenderedPageBreak/>
        <w:t>Briežu gatves sākuma laukumā (Viļķenes centrs), Viļķene,</w:t>
      </w:r>
      <w:r w:rsidRPr="00F04B36">
        <w:rPr>
          <w:rFonts w:eastAsia="Calibri"/>
        </w:rPr>
        <w:t xml:space="preserve"> Viļķenes pagasts, Limbažu novads; </w:t>
      </w:r>
    </w:p>
    <w:p w14:paraId="5EEC656F" w14:textId="77777777" w:rsidR="00825DD4" w:rsidRPr="00F04B36" w:rsidRDefault="00825DD4" w:rsidP="00825DD4">
      <w:pPr>
        <w:numPr>
          <w:ilvl w:val="1"/>
          <w:numId w:val="28"/>
        </w:numPr>
        <w:ind w:left="1134" w:hanging="567"/>
        <w:contextualSpacing/>
        <w:jc w:val="both"/>
        <w:rPr>
          <w:rFonts w:eastAsia="Calibri"/>
        </w:rPr>
      </w:pPr>
      <w:r w:rsidRPr="00F04B36">
        <w:rPr>
          <w:bCs/>
        </w:rPr>
        <w:t xml:space="preserve">pie mājām Briežu gatve 9, 11 un 13, Viļķene, Viļķenes pagasts, </w:t>
      </w:r>
      <w:r w:rsidRPr="00F04B36">
        <w:rPr>
          <w:rFonts w:eastAsia="Calibri"/>
        </w:rPr>
        <w:t xml:space="preserve">Limbažu novads; </w:t>
      </w:r>
    </w:p>
    <w:p w14:paraId="2DFC382E" w14:textId="77777777" w:rsidR="00825DD4" w:rsidRPr="00F04B36" w:rsidRDefault="00825DD4" w:rsidP="00825DD4">
      <w:pPr>
        <w:numPr>
          <w:ilvl w:val="1"/>
          <w:numId w:val="28"/>
        </w:numPr>
        <w:ind w:left="1134" w:hanging="567"/>
        <w:contextualSpacing/>
        <w:jc w:val="both"/>
        <w:rPr>
          <w:rFonts w:eastAsia="Calibri"/>
        </w:rPr>
      </w:pPr>
      <w:r w:rsidRPr="00F04B36">
        <w:rPr>
          <w:bCs/>
        </w:rPr>
        <w:t xml:space="preserve">laukumā pie Katrīnas ielas apļa, Viļķene, Viļķenes pagasts, </w:t>
      </w:r>
      <w:r w:rsidRPr="00F04B36">
        <w:rPr>
          <w:rFonts w:eastAsia="Calibri"/>
        </w:rPr>
        <w:t xml:space="preserve">Limbažu novads; </w:t>
      </w:r>
    </w:p>
    <w:p w14:paraId="400402EB" w14:textId="77777777" w:rsidR="00825DD4" w:rsidRPr="00A764C1" w:rsidRDefault="00825DD4" w:rsidP="00825DD4">
      <w:pPr>
        <w:numPr>
          <w:ilvl w:val="1"/>
          <w:numId w:val="28"/>
        </w:numPr>
        <w:ind w:left="1134" w:hanging="567"/>
        <w:contextualSpacing/>
        <w:jc w:val="both"/>
        <w:rPr>
          <w:b/>
          <w:bCs/>
        </w:rPr>
      </w:pPr>
      <w:r w:rsidRPr="00F04B36">
        <w:rPr>
          <w:bCs/>
        </w:rPr>
        <w:t>Bibliotēkas laukumā pie Mājas Nr.5, Vitrupe,</w:t>
      </w:r>
      <w:r w:rsidRPr="00F04B36">
        <w:rPr>
          <w:b/>
          <w:bCs/>
        </w:rPr>
        <w:t xml:space="preserve"> </w:t>
      </w:r>
      <w:r w:rsidRPr="00F04B36">
        <w:rPr>
          <w:bCs/>
        </w:rPr>
        <w:t>Viļķenes pagasts,</w:t>
      </w:r>
      <w:r w:rsidRPr="00F04B36">
        <w:rPr>
          <w:b/>
          <w:bCs/>
        </w:rPr>
        <w:t xml:space="preserve"> </w:t>
      </w:r>
      <w:r w:rsidRPr="00F04B36">
        <w:rPr>
          <w:rFonts w:eastAsia="Calibri"/>
        </w:rPr>
        <w:t xml:space="preserve">Limbažu novads. </w:t>
      </w:r>
    </w:p>
    <w:p w14:paraId="74F0D2C6" w14:textId="77777777" w:rsidR="00825DD4" w:rsidRPr="00A764C1" w:rsidRDefault="00825DD4" w:rsidP="00825DD4">
      <w:pPr>
        <w:ind w:left="567"/>
        <w:contextualSpacing/>
        <w:jc w:val="both"/>
        <w:rPr>
          <w:b/>
          <w:bCs/>
        </w:rPr>
      </w:pPr>
    </w:p>
    <w:p w14:paraId="55D2FB3A" w14:textId="77777777" w:rsidR="00825DD4" w:rsidRPr="007278A0" w:rsidRDefault="00825DD4" w:rsidP="00825DD4">
      <w:pPr>
        <w:numPr>
          <w:ilvl w:val="0"/>
          <w:numId w:val="28"/>
        </w:numPr>
        <w:ind w:left="1134" w:hanging="708"/>
        <w:contextualSpacing/>
        <w:jc w:val="both"/>
        <w:rPr>
          <w:b/>
          <w:bCs/>
        </w:rPr>
      </w:pPr>
      <w:r w:rsidRPr="007278A0">
        <w:t>Staiceles pilsētā, laukums Lielā iela Nr.5, Staicele, Limbažu novads</w:t>
      </w:r>
    </w:p>
    <w:p w14:paraId="19FCBF4F" w14:textId="77777777" w:rsidR="00825DD4" w:rsidRPr="00F04B36" w:rsidRDefault="00825DD4" w:rsidP="00825DD4">
      <w:pPr>
        <w:ind w:left="1134" w:hanging="708"/>
        <w:contextualSpacing/>
        <w:jc w:val="both"/>
        <w:rPr>
          <w:b/>
          <w:bCs/>
        </w:rPr>
      </w:pPr>
    </w:p>
    <w:p w14:paraId="1043E802" w14:textId="77777777" w:rsidR="00825DD4" w:rsidRPr="007278A0" w:rsidRDefault="00825DD4" w:rsidP="00825DD4">
      <w:pPr>
        <w:pStyle w:val="Sarakstarindkopa"/>
        <w:numPr>
          <w:ilvl w:val="0"/>
          <w:numId w:val="28"/>
        </w:numPr>
        <w:ind w:left="1134" w:hanging="708"/>
        <w:jc w:val="both"/>
      </w:pPr>
      <w:r w:rsidRPr="007278A0">
        <w:t>Alojas pilsētā un pag</w:t>
      </w:r>
      <w:r>
        <w:t>a</w:t>
      </w:r>
      <w:r w:rsidRPr="007278A0">
        <w:t>stā:</w:t>
      </w:r>
    </w:p>
    <w:p w14:paraId="182851F2" w14:textId="77777777" w:rsidR="00825DD4" w:rsidRPr="007278A0" w:rsidRDefault="00825DD4" w:rsidP="00825DD4">
      <w:pPr>
        <w:pStyle w:val="Sarakstarindkopa"/>
        <w:numPr>
          <w:ilvl w:val="1"/>
          <w:numId w:val="28"/>
        </w:numPr>
        <w:ind w:left="1134" w:hanging="708"/>
        <w:jc w:val="both"/>
      </w:pPr>
      <w:r w:rsidRPr="007278A0">
        <w:t>laukumā Rīgas iela 2A, Alojā, Limbažu novads;</w:t>
      </w:r>
    </w:p>
    <w:p w14:paraId="5DDC73C0" w14:textId="77777777" w:rsidR="00825DD4" w:rsidRPr="007278A0" w:rsidRDefault="00825DD4" w:rsidP="00825DD4">
      <w:pPr>
        <w:pStyle w:val="Sarakstarindkopa"/>
        <w:numPr>
          <w:ilvl w:val="1"/>
          <w:numId w:val="28"/>
        </w:numPr>
        <w:ind w:left="1134" w:hanging="708"/>
        <w:jc w:val="both"/>
      </w:pPr>
      <w:r w:rsidRPr="007278A0">
        <w:t>laukumā Rīgas ielā 3A, Alojā, Limbažu novads</w:t>
      </w:r>
      <w:r>
        <w:t>;</w:t>
      </w:r>
    </w:p>
    <w:p w14:paraId="6D51677C" w14:textId="77777777" w:rsidR="00825DD4" w:rsidRDefault="00825DD4" w:rsidP="00825DD4">
      <w:pPr>
        <w:pStyle w:val="Sarakstarindkopa"/>
        <w:numPr>
          <w:ilvl w:val="1"/>
          <w:numId w:val="28"/>
        </w:numPr>
        <w:ind w:left="1134" w:hanging="708"/>
        <w:jc w:val="both"/>
      </w:pPr>
      <w:r w:rsidRPr="007278A0">
        <w:t>pie Joglas ielas</w:t>
      </w:r>
      <w:r>
        <w:t>,</w:t>
      </w:r>
      <w:r w:rsidRPr="007278A0">
        <w:t xml:space="preserve"> Ungurpils ciemā, Alojas pagastā, Limbažu novadā</w:t>
      </w:r>
      <w:r>
        <w:t>.</w:t>
      </w:r>
    </w:p>
    <w:p w14:paraId="66FBFEF9" w14:textId="77777777" w:rsidR="00825DD4" w:rsidRPr="007278A0" w:rsidRDefault="00825DD4" w:rsidP="00825DD4">
      <w:pPr>
        <w:ind w:left="1134" w:hanging="708"/>
        <w:jc w:val="both"/>
      </w:pPr>
    </w:p>
    <w:p w14:paraId="6C718B45" w14:textId="77777777" w:rsidR="00825DD4" w:rsidRPr="007278A0" w:rsidRDefault="00825DD4" w:rsidP="00825DD4">
      <w:pPr>
        <w:pStyle w:val="Sarakstarindkopa"/>
        <w:numPr>
          <w:ilvl w:val="0"/>
          <w:numId w:val="28"/>
        </w:numPr>
        <w:ind w:left="1134" w:hanging="708"/>
        <w:jc w:val="both"/>
      </w:pPr>
      <w:r w:rsidRPr="007278A0">
        <w:t>Brīvzemnieku pagastā</w:t>
      </w:r>
      <w:r>
        <w:t>:</w:t>
      </w:r>
    </w:p>
    <w:p w14:paraId="5AF8B6B9" w14:textId="77777777" w:rsidR="00825DD4" w:rsidRPr="007278A0" w:rsidRDefault="00825DD4" w:rsidP="00825DD4">
      <w:pPr>
        <w:pStyle w:val="Sarakstarindkopa"/>
        <w:numPr>
          <w:ilvl w:val="1"/>
          <w:numId w:val="28"/>
        </w:numPr>
        <w:ind w:left="1134" w:hanging="708"/>
        <w:jc w:val="both"/>
      </w:pPr>
      <w:r w:rsidRPr="007278A0">
        <w:t>laukumā pie mājas „Birztalas”, Puikule, Brīvzemnieku pagasts, Limbažu novads</w:t>
      </w:r>
    </w:p>
    <w:p w14:paraId="1286BD56" w14:textId="77777777" w:rsidR="00825DD4" w:rsidRDefault="00825DD4" w:rsidP="00825DD4">
      <w:pPr>
        <w:pStyle w:val="Sarakstarindkopa"/>
        <w:numPr>
          <w:ilvl w:val="1"/>
          <w:numId w:val="28"/>
        </w:numPr>
        <w:ind w:left="1134" w:hanging="708"/>
        <w:jc w:val="both"/>
      </w:pPr>
      <w:r w:rsidRPr="007278A0">
        <w:t>laukumā pie mājas „Teikas” Ozolmuižā, Brīvzemnieku pagasts, Limbažu novads</w:t>
      </w:r>
      <w:r>
        <w:t>.</w:t>
      </w:r>
    </w:p>
    <w:p w14:paraId="561A55D2" w14:textId="77777777" w:rsidR="00825DD4" w:rsidRPr="007278A0" w:rsidRDefault="00825DD4" w:rsidP="00825DD4">
      <w:pPr>
        <w:ind w:left="1134" w:hanging="708"/>
        <w:jc w:val="both"/>
      </w:pPr>
    </w:p>
    <w:p w14:paraId="4B5B415D" w14:textId="77777777" w:rsidR="00825DD4" w:rsidRPr="007278A0" w:rsidRDefault="00825DD4" w:rsidP="00825DD4">
      <w:pPr>
        <w:pStyle w:val="Sarakstarindkopa"/>
        <w:numPr>
          <w:ilvl w:val="0"/>
          <w:numId w:val="28"/>
        </w:numPr>
        <w:ind w:left="1134" w:hanging="708"/>
        <w:jc w:val="both"/>
      </w:pPr>
      <w:bookmarkStart w:id="18" w:name="_Hlk86958814"/>
      <w:r w:rsidRPr="007278A0">
        <w:t>Braslavas pagastā</w:t>
      </w:r>
      <w:r>
        <w:t xml:space="preserve">: </w:t>
      </w:r>
    </w:p>
    <w:bookmarkEnd w:id="18"/>
    <w:p w14:paraId="06E77218" w14:textId="77777777" w:rsidR="00825DD4" w:rsidRPr="007278A0" w:rsidRDefault="00825DD4" w:rsidP="00825DD4">
      <w:pPr>
        <w:pStyle w:val="Sarakstarindkopa"/>
        <w:numPr>
          <w:ilvl w:val="1"/>
          <w:numId w:val="28"/>
        </w:numPr>
        <w:ind w:left="1134" w:hanging="708"/>
      </w:pPr>
      <w:r w:rsidRPr="007278A0">
        <w:t xml:space="preserve">stāvlaukumā pie mājas „Kalnāres”,  </w:t>
      </w:r>
      <w:proofErr w:type="spellStart"/>
      <w:r w:rsidRPr="007278A0">
        <w:t>Vilzēnos</w:t>
      </w:r>
      <w:proofErr w:type="spellEnd"/>
      <w:r w:rsidRPr="007278A0">
        <w:t>, Braslavas pagastā, Limbažu novadā</w:t>
      </w:r>
    </w:p>
    <w:p w14:paraId="7810A602" w14:textId="77777777" w:rsidR="00825DD4" w:rsidRDefault="00825DD4" w:rsidP="00825DD4">
      <w:pPr>
        <w:pStyle w:val="Sarakstarindkopa"/>
        <w:numPr>
          <w:ilvl w:val="1"/>
          <w:numId w:val="28"/>
        </w:numPr>
        <w:ind w:left="1134" w:hanging="708"/>
        <w:jc w:val="both"/>
      </w:pPr>
      <w:r w:rsidRPr="007278A0">
        <w:t>laukumā pie mājas „Imantas”,</w:t>
      </w:r>
      <w:r>
        <w:t xml:space="preserve"> </w:t>
      </w:r>
      <w:r w:rsidRPr="007278A0">
        <w:t>Braslavā,, Braslavas pagasts, Limbažu novadā</w:t>
      </w:r>
      <w:r>
        <w:t>.</w:t>
      </w:r>
    </w:p>
    <w:p w14:paraId="31BD89C6" w14:textId="77777777" w:rsidR="00825DD4" w:rsidRPr="00107F1C" w:rsidRDefault="00825DD4" w:rsidP="00825DD4">
      <w:pPr>
        <w:ind w:left="426"/>
        <w:jc w:val="both"/>
      </w:pPr>
    </w:p>
    <w:p w14:paraId="4F5B2BE6" w14:textId="77777777" w:rsidR="00825DD4" w:rsidRDefault="00825DD4" w:rsidP="00825DD4">
      <w:pPr>
        <w:pStyle w:val="Sarakstarindkopa"/>
        <w:numPr>
          <w:ilvl w:val="0"/>
          <w:numId w:val="28"/>
        </w:numPr>
        <w:jc w:val="both"/>
      </w:pPr>
      <w:r>
        <w:t>Ainažu pilsētā:</w:t>
      </w:r>
    </w:p>
    <w:p w14:paraId="77AFEE84" w14:textId="77777777" w:rsidR="00825DD4" w:rsidRDefault="00825DD4" w:rsidP="00825DD4">
      <w:pPr>
        <w:pStyle w:val="Sarakstarindkopa"/>
        <w:numPr>
          <w:ilvl w:val="1"/>
          <w:numId w:val="28"/>
        </w:numPr>
        <w:jc w:val="both"/>
      </w:pPr>
      <w:r w:rsidRPr="00107F1C">
        <w:t>Tirgus nojume</w:t>
      </w:r>
      <w:r>
        <w:t xml:space="preserve"> un </w:t>
      </w:r>
      <w:r w:rsidRPr="00107F1C">
        <w:t>autoostas laukum</w:t>
      </w:r>
      <w:r>
        <w:t>s</w:t>
      </w:r>
      <w:r w:rsidRPr="00107F1C">
        <w:t xml:space="preserve"> Valdemāra iela 38</w:t>
      </w:r>
      <w:r>
        <w:t>, Ainaži, Limbažu novads;</w:t>
      </w:r>
    </w:p>
    <w:p w14:paraId="335E4799" w14:textId="77777777" w:rsidR="00825DD4" w:rsidRPr="00107F1C" w:rsidRDefault="00825DD4" w:rsidP="00825DD4">
      <w:pPr>
        <w:pStyle w:val="Sarakstarindkopa"/>
        <w:numPr>
          <w:ilvl w:val="1"/>
          <w:numId w:val="28"/>
        </w:numPr>
        <w:jc w:val="both"/>
      </w:pPr>
      <w:bookmarkStart w:id="19" w:name="_Hlk87456747"/>
      <w:r>
        <w:t>p</w:t>
      </w:r>
      <w:r w:rsidRPr="00107F1C">
        <w:t>ie daudzdzīvokļu Krišjāņa Barona ielas 12, Ainažos</w:t>
      </w:r>
      <w:r>
        <w:t>, Limbažu novads</w:t>
      </w:r>
      <w:bookmarkEnd w:id="19"/>
      <w:r>
        <w:t>;</w:t>
      </w:r>
    </w:p>
    <w:p w14:paraId="42ED85FC" w14:textId="77777777" w:rsidR="00825DD4" w:rsidRDefault="00825DD4" w:rsidP="00825DD4">
      <w:pPr>
        <w:pStyle w:val="Sarakstarindkopa"/>
        <w:numPr>
          <w:ilvl w:val="1"/>
          <w:numId w:val="28"/>
        </w:numPr>
        <w:jc w:val="both"/>
      </w:pPr>
      <w:r w:rsidRPr="00107F1C">
        <w:t>pie daudzdzīvokļu Krišjāņa Barona ielas 93, Ainažos, Limbažu novads</w:t>
      </w:r>
      <w:r>
        <w:t>;</w:t>
      </w:r>
      <w:r w:rsidRPr="00107F1C">
        <w:t xml:space="preserve"> </w:t>
      </w:r>
    </w:p>
    <w:p w14:paraId="2D39E060" w14:textId="77777777" w:rsidR="00825DD4" w:rsidRPr="00107F1C" w:rsidRDefault="00825DD4" w:rsidP="00825DD4">
      <w:pPr>
        <w:pStyle w:val="Sarakstarindkopa"/>
        <w:numPr>
          <w:ilvl w:val="1"/>
          <w:numId w:val="28"/>
        </w:numPr>
        <w:jc w:val="both"/>
      </w:pPr>
      <w:r w:rsidRPr="00107F1C">
        <w:t>pie bērnu psihoneiroloģiskās slimnīcas Valdemāra iela 46, Ainažos</w:t>
      </w:r>
      <w:r>
        <w:t xml:space="preserve">, Limbažu novads; </w:t>
      </w:r>
    </w:p>
    <w:p w14:paraId="206195D3" w14:textId="77777777" w:rsidR="00825DD4" w:rsidRDefault="00825DD4" w:rsidP="00825DD4">
      <w:pPr>
        <w:pStyle w:val="Sarakstarindkopa"/>
        <w:numPr>
          <w:ilvl w:val="1"/>
          <w:numId w:val="28"/>
        </w:numPr>
        <w:jc w:val="both"/>
      </w:pPr>
      <w:bookmarkStart w:id="20" w:name="_Hlk87456974"/>
      <w:r w:rsidRPr="00107F1C">
        <w:t xml:space="preserve">pie </w:t>
      </w:r>
      <w:bookmarkStart w:id="21" w:name="_Hlk87456901"/>
      <w:r w:rsidRPr="00107F1C">
        <w:t>daudzdzīvokļu</w:t>
      </w:r>
      <w:bookmarkEnd w:id="21"/>
      <w:r w:rsidRPr="00107F1C">
        <w:t xml:space="preserve"> mājas “Mērnieki 2”, Mērnieki, Ainažu pag, Limbažu novads</w:t>
      </w:r>
      <w:r>
        <w:t>;</w:t>
      </w:r>
    </w:p>
    <w:bookmarkEnd w:id="20"/>
    <w:p w14:paraId="5ABD760D" w14:textId="77777777" w:rsidR="00825DD4" w:rsidRPr="005F11A8" w:rsidRDefault="00825DD4" w:rsidP="00825DD4">
      <w:pPr>
        <w:pStyle w:val="Sarakstarindkopa"/>
        <w:numPr>
          <w:ilvl w:val="1"/>
          <w:numId w:val="28"/>
        </w:numPr>
      </w:pPr>
      <w:r w:rsidRPr="005F11A8">
        <w:t xml:space="preserve">pie daudzdzīvokļu mājas “Mērnieki </w:t>
      </w:r>
      <w:r>
        <w:t>3</w:t>
      </w:r>
      <w:r w:rsidRPr="005F11A8">
        <w:t>”, Mērnieki, Ainažu pag, Limbažu novads;</w:t>
      </w:r>
    </w:p>
    <w:p w14:paraId="3166A59E" w14:textId="77777777" w:rsidR="00825DD4" w:rsidRPr="00F04B36" w:rsidRDefault="00825DD4" w:rsidP="00825DD4"/>
    <w:p w14:paraId="49EC7085" w14:textId="77777777" w:rsidR="00825DD4" w:rsidRPr="00C90B1A" w:rsidRDefault="00825DD4" w:rsidP="00825DD4">
      <w:pPr>
        <w:jc w:val="both"/>
      </w:pPr>
      <w:bookmarkStart w:id="22" w:name="_Hlk23774533"/>
    </w:p>
    <w:bookmarkEnd w:id="22"/>
    <w:p w14:paraId="0EA57B28" w14:textId="77777777" w:rsidR="00825DD4" w:rsidRDefault="00825DD4" w:rsidP="00825DD4">
      <w:pPr>
        <w:ind w:left="426"/>
        <w:jc w:val="both"/>
        <w:rPr>
          <w:bCs/>
        </w:rPr>
        <w:sectPr w:rsidR="00825DD4" w:rsidSect="00694FB9">
          <w:headerReference w:type="first" r:id="rId15"/>
          <w:pgSz w:w="11906" w:h="16838"/>
          <w:pgMar w:top="1134" w:right="567" w:bottom="1134" w:left="1701" w:header="708" w:footer="708" w:gutter="0"/>
          <w:pgNumType w:start="1"/>
          <w:cols w:space="708"/>
          <w:titlePg/>
          <w:docGrid w:linePitch="360"/>
        </w:sectPr>
      </w:pPr>
    </w:p>
    <w:p w14:paraId="7D726307" w14:textId="77777777" w:rsidR="00825DD4" w:rsidRPr="00694FB9" w:rsidRDefault="00825DD4" w:rsidP="00825DD4">
      <w:pPr>
        <w:tabs>
          <w:tab w:val="left" w:pos="5103"/>
          <w:tab w:val="left" w:pos="5387"/>
        </w:tabs>
        <w:ind w:firstLine="720"/>
        <w:jc w:val="right"/>
        <w:rPr>
          <w:b/>
          <w:spacing w:val="-1"/>
        </w:rPr>
      </w:pPr>
      <w:bookmarkStart w:id="23" w:name="_Hlk86959629"/>
      <w:bookmarkStart w:id="24" w:name="_Hlk87453489"/>
      <w:r w:rsidRPr="00694FB9">
        <w:rPr>
          <w:b/>
          <w:caps/>
          <w:spacing w:val="-1"/>
        </w:rPr>
        <w:lastRenderedPageBreak/>
        <w:t>2.pielikums</w:t>
      </w:r>
      <w:r w:rsidRPr="00694FB9">
        <w:rPr>
          <w:b/>
          <w:spacing w:val="-1"/>
        </w:rPr>
        <w:t xml:space="preserve"> </w:t>
      </w:r>
    </w:p>
    <w:bookmarkEnd w:id="23"/>
    <w:p w14:paraId="284DF7E9" w14:textId="77777777" w:rsidR="00825DD4" w:rsidRDefault="00825DD4" w:rsidP="00825DD4">
      <w:pPr>
        <w:tabs>
          <w:tab w:val="left" w:pos="5103"/>
          <w:tab w:val="left" w:pos="5387"/>
        </w:tabs>
        <w:ind w:firstLine="720"/>
        <w:jc w:val="right"/>
        <w:rPr>
          <w:bCs/>
          <w:color w:val="000000" w:themeColor="text1"/>
          <w:spacing w:val="-1"/>
        </w:rPr>
      </w:pPr>
      <w:r w:rsidRPr="00694FB9">
        <w:rPr>
          <w:bCs/>
          <w:color w:val="000000" w:themeColor="text1"/>
          <w:spacing w:val="-1"/>
        </w:rPr>
        <w:t xml:space="preserve">Limbažu novada </w:t>
      </w:r>
      <w:r>
        <w:rPr>
          <w:bCs/>
          <w:color w:val="000000" w:themeColor="text1"/>
          <w:spacing w:val="-1"/>
        </w:rPr>
        <w:t xml:space="preserve">pašvaldības </w:t>
      </w:r>
      <w:r w:rsidRPr="00694FB9">
        <w:rPr>
          <w:bCs/>
          <w:color w:val="000000" w:themeColor="text1"/>
          <w:spacing w:val="-1"/>
        </w:rPr>
        <w:t>domes</w:t>
      </w:r>
    </w:p>
    <w:p w14:paraId="522C5C91" w14:textId="77777777" w:rsidR="00825DD4" w:rsidRDefault="00825DD4" w:rsidP="00825DD4">
      <w:pPr>
        <w:tabs>
          <w:tab w:val="left" w:pos="5103"/>
          <w:tab w:val="left" w:pos="5387"/>
        </w:tabs>
        <w:ind w:firstLine="720"/>
        <w:jc w:val="right"/>
        <w:rPr>
          <w:bCs/>
          <w:color w:val="000000" w:themeColor="text1"/>
        </w:rPr>
      </w:pPr>
      <w:r>
        <w:rPr>
          <w:bCs/>
          <w:color w:val="000000" w:themeColor="text1"/>
          <w:spacing w:val="-1"/>
        </w:rPr>
        <w:t>25.11.2021.</w:t>
      </w:r>
      <w:r w:rsidRPr="00694FB9">
        <w:rPr>
          <w:bCs/>
          <w:color w:val="000000" w:themeColor="text1"/>
          <w:spacing w:val="-1"/>
        </w:rPr>
        <w:t xml:space="preserve"> </w:t>
      </w:r>
      <w:r w:rsidRPr="00694FB9">
        <w:rPr>
          <w:bCs/>
          <w:color w:val="000000" w:themeColor="text1"/>
        </w:rPr>
        <w:t>saistošajiem noteikumiem Nr.</w:t>
      </w:r>
      <w:r>
        <w:rPr>
          <w:bCs/>
          <w:color w:val="000000" w:themeColor="text1"/>
        </w:rPr>
        <w:t>35</w:t>
      </w:r>
    </w:p>
    <w:p w14:paraId="0AE805FD" w14:textId="77777777" w:rsidR="00825DD4" w:rsidRPr="00694FB9" w:rsidRDefault="00825DD4" w:rsidP="00825DD4">
      <w:pPr>
        <w:tabs>
          <w:tab w:val="left" w:pos="5103"/>
          <w:tab w:val="left" w:pos="5387"/>
        </w:tabs>
        <w:ind w:firstLine="720"/>
        <w:jc w:val="right"/>
        <w:rPr>
          <w:bCs/>
          <w:color w:val="000000" w:themeColor="text1"/>
        </w:rPr>
      </w:pPr>
      <w:r w:rsidRPr="00694FB9">
        <w:rPr>
          <w:bCs/>
          <w:color w:val="000000" w:themeColor="text1"/>
        </w:rPr>
        <w:t xml:space="preserve"> „Par kārtību, kādā tiek saskaņota un organizēta ielu tirdzniecība </w:t>
      </w:r>
    </w:p>
    <w:p w14:paraId="023A7030" w14:textId="77777777" w:rsidR="00825DD4" w:rsidRPr="00694FB9" w:rsidRDefault="00825DD4" w:rsidP="00825DD4">
      <w:pPr>
        <w:tabs>
          <w:tab w:val="left" w:pos="5103"/>
          <w:tab w:val="left" w:pos="5387"/>
        </w:tabs>
        <w:ind w:firstLine="720"/>
        <w:jc w:val="right"/>
        <w:rPr>
          <w:bCs/>
          <w:color w:val="000000" w:themeColor="text1"/>
        </w:rPr>
      </w:pPr>
      <w:r w:rsidRPr="00694FB9">
        <w:rPr>
          <w:bCs/>
          <w:color w:val="000000" w:themeColor="text1"/>
        </w:rPr>
        <w:t>Limbažu novada administratīvajā teritorijā”</w:t>
      </w:r>
    </w:p>
    <w:p w14:paraId="16EE9A89" w14:textId="77777777" w:rsidR="00825DD4" w:rsidRDefault="00825DD4" w:rsidP="00825DD4">
      <w:pPr>
        <w:tabs>
          <w:tab w:val="left" w:pos="5103"/>
          <w:tab w:val="left" w:pos="5387"/>
        </w:tabs>
        <w:ind w:firstLine="720"/>
        <w:jc w:val="right"/>
        <w:rPr>
          <w:b/>
          <w:szCs w:val="20"/>
          <w:lang w:eastAsia="ar-SA"/>
        </w:rPr>
      </w:pPr>
    </w:p>
    <w:p w14:paraId="5AAB3CFB" w14:textId="77777777" w:rsidR="00825DD4" w:rsidRPr="00FB2A76" w:rsidRDefault="00825DD4" w:rsidP="00825DD4">
      <w:pPr>
        <w:jc w:val="center"/>
        <w:rPr>
          <w:b/>
          <w:szCs w:val="20"/>
          <w:lang w:eastAsia="ar-SA"/>
        </w:rPr>
      </w:pPr>
      <w:r>
        <w:rPr>
          <w:b/>
          <w:szCs w:val="20"/>
          <w:lang w:eastAsia="ar-SA"/>
        </w:rPr>
        <w:t>LIMBAŽU</w:t>
      </w:r>
      <w:r w:rsidRPr="00FB2A76">
        <w:rPr>
          <w:b/>
          <w:szCs w:val="20"/>
          <w:lang w:eastAsia="ar-SA"/>
        </w:rPr>
        <w:t xml:space="preserve"> NOVADA PAŠVALDĪBAI</w:t>
      </w:r>
    </w:p>
    <w:p w14:paraId="764F5766" w14:textId="77777777" w:rsidR="00825DD4" w:rsidRPr="00FB2A76" w:rsidRDefault="00825DD4" w:rsidP="00825DD4">
      <w:pPr>
        <w:jc w:val="center"/>
        <w:rPr>
          <w:b/>
          <w:bCs/>
        </w:rPr>
      </w:pPr>
      <w:r w:rsidRPr="00FB2A76">
        <w:rPr>
          <w:b/>
          <w:bCs/>
        </w:rPr>
        <w:t>IESNIEGUMS</w:t>
      </w:r>
    </w:p>
    <w:p w14:paraId="5CD8EBAC" w14:textId="77777777" w:rsidR="00825DD4" w:rsidRPr="00FB2A76" w:rsidRDefault="00825DD4" w:rsidP="00825DD4">
      <w:pPr>
        <w:jc w:val="center"/>
        <w:rPr>
          <w:b/>
          <w:bCs/>
        </w:rPr>
      </w:pPr>
      <w:r w:rsidRPr="00FB2A76">
        <w:rPr>
          <w:b/>
          <w:bCs/>
        </w:rPr>
        <w:t xml:space="preserve">atļaujas saņemšanai ielu tirdzniecībai vai ielu tirdzniecības organizēšanai publiskā vietā </w:t>
      </w:r>
      <w:r>
        <w:rPr>
          <w:b/>
          <w:bCs/>
        </w:rPr>
        <w:t>Limbažu</w:t>
      </w:r>
      <w:r w:rsidRPr="00FB2A76">
        <w:rPr>
          <w:b/>
          <w:bCs/>
        </w:rPr>
        <w:t xml:space="preserve"> novada administratīvajā teritorijā</w:t>
      </w:r>
    </w:p>
    <w:tbl>
      <w:tblPr>
        <w:tblW w:w="9477" w:type="dxa"/>
        <w:tblLook w:val="04A0" w:firstRow="1" w:lastRow="0" w:firstColumn="1" w:lastColumn="0" w:noHBand="0" w:noVBand="1"/>
      </w:tblPr>
      <w:tblGrid>
        <w:gridCol w:w="9477"/>
      </w:tblGrid>
      <w:tr w:rsidR="00825DD4" w:rsidRPr="00FB2A76" w14:paraId="1923319D" w14:textId="77777777" w:rsidTr="00A03393">
        <w:trPr>
          <w:trHeight w:val="538"/>
        </w:trPr>
        <w:tc>
          <w:tcPr>
            <w:tcW w:w="9477" w:type="dxa"/>
            <w:tcBorders>
              <w:bottom w:val="single" w:sz="4" w:space="0" w:color="auto"/>
            </w:tcBorders>
            <w:shd w:val="clear" w:color="auto" w:fill="auto"/>
            <w:vAlign w:val="center"/>
          </w:tcPr>
          <w:p w14:paraId="08D61D00" w14:textId="77777777" w:rsidR="00825DD4" w:rsidRPr="00FB2A76" w:rsidRDefault="00825DD4" w:rsidP="00A03393">
            <w:pPr>
              <w:rPr>
                <w:b/>
                <w:bCs/>
                <w:szCs w:val="20"/>
              </w:rPr>
            </w:pPr>
          </w:p>
        </w:tc>
      </w:tr>
      <w:tr w:rsidR="00825DD4" w:rsidRPr="00FB2A76" w14:paraId="21492085" w14:textId="77777777" w:rsidTr="00A03393">
        <w:trPr>
          <w:trHeight w:val="166"/>
        </w:trPr>
        <w:tc>
          <w:tcPr>
            <w:tcW w:w="9477" w:type="dxa"/>
            <w:tcBorders>
              <w:top w:val="single" w:sz="4" w:space="0" w:color="auto"/>
            </w:tcBorders>
            <w:shd w:val="clear" w:color="auto" w:fill="auto"/>
            <w:vAlign w:val="center"/>
          </w:tcPr>
          <w:p w14:paraId="763318BE" w14:textId="77777777" w:rsidR="00825DD4" w:rsidRPr="00FB2A76" w:rsidRDefault="00825DD4" w:rsidP="00A03393">
            <w:pPr>
              <w:rPr>
                <w:sz w:val="20"/>
                <w:szCs w:val="20"/>
              </w:rPr>
            </w:pPr>
            <w:r w:rsidRPr="00FB2A76">
              <w:rPr>
                <w:sz w:val="20"/>
                <w:szCs w:val="20"/>
              </w:rPr>
              <w:t>(fiziskas personas vārds, uzvārds vai juridiskas personas nosaukums)</w:t>
            </w:r>
          </w:p>
        </w:tc>
      </w:tr>
      <w:tr w:rsidR="00825DD4" w:rsidRPr="00FB2A76" w14:paraId="4E93C7CB" w14:textId="77777777" w:rsidTr="00A03393">
        <w:trPr>
          <w:trHeight w:val="461"/>
        </w:trPr>
        <w:tc>
          <w:tcPr>
            <w:tcW w:w="9477" w:type="dxa"/>
            <w:tcBorders>
              <w:bottom w:val="single" w:sz="4" w:space="0" w:color="auto"/>
            </w:tcBorders>
            <w:shd w:val="clear" w:color="auto" w:fill="auto"/>
            <w:vAlign w:val="center"/>
          </w:tcPr>
          <w:p w14:paraId="0D714C96" w14:textId="77777777" w:rsidR="00825DD4" w:rsidRPr="00FB2A76" w:rsidRDefault="00825DD4" w:rsidP="00A03393">
            <w:pPr>
              <w:rPr>
                <w:sz w:val="20"/>
                <w:szCs w:val="20"/>
              </w:rPr>
            </w:pPr>
          </w:p>
        </w:tc>
      </w:tr>
      <w:tr w:rsidR="00825DD4" w:rsidRPr="00FB2A76" w14:paraId="2E0839C4" w14:textId="77777777" w:rsidTr="00A03393">
        <w:trPr>
          <w:trHeight w:val="67"/>
        </w:trPr>
        <w:tc>
          <w:tcPr>
            <w:tcW w:w="9477" w:type="dxa"/>
            <w:tcBorders>
              <w:top w:val="single" w:sz="4" w:space="0" w:color="auto"/>
            </w:tcBorders>
            <w:shd w:val="clear" w:color="auto" w:fill="auto"/>
            <w:vAlign w:val="center"/>
          </w:tcPr>
          <w:p w14:paraId="1664A485" w14:textId="77777777" w:rsidR="00825DD4" w:rsidRPr="00FB2A76" w:rsidRDefault="00825DD4" w:rsidP="00A03393">
            <w:pPr>
              <w:rPr>
                <w:sz w:val="20"/>
                <w:szCs w:val="20"/>
              </w:rPr>
            </w:pPr>
            <w:r w:rsidRPr="00FB2A76">
              <w:rPr>
                <w:sz w:val="20"/>
                <w:szCs w:val="20"/>
              </w:rPr>
              <w:t>(personas kods vai nodokļu maksātāja  reģistrācijas numurs)</w:t>
            </w:r>
          </w:p>
        </w:tc>
      </w:tr>
      <w:tr w:rsidR="00825DD4" w:rsidRPr="00FB2A76" w14:paraId="78069476" w14:textId="77777777" w:rsidTr="00A03393">
        <w:trPr>
          <w:trHeight w:val="483"/>
        </w:trPr>
        <w:tc>
          <w:tcPr>
            <w:tcW w:w="9477" w:type="dxa"/>
            <w:tcBorders>
              <w:bottom w:val="single" w:sz="4" w:space="0" w:color="auto"/>
            </w:tcBorders>
            <w:shd w:val="clear" w:color="auto" w:fill="auto"/>
            <w:vAlign w:val="center"/>
          </w:tcPr>
          <w:p w14:paraId="0C9CD791" w14:textId="77777777" w:rsidR="00825DD4" w:rsidRPr="00FB2A76" w:rsidRDefault="00825DD4" w:rsidP="00A03393">
            <w:pPr>
              <w:rPr>
                <w:sz w:val="20"/>
                <w:szCs w:val="20"/>
              </w:rPr>
            </w:pPr>
          </w:p>
        </w:tc>
      </w:tr>
      <w:tr w:rsidR="00825DD4" w:rsidRPr="00FB2A76" w14:paraId="08D97D10" w14:textId="77777777" w:rsidTr="00A03393">
        <w:trPr>
          <w:trHeight w:val="67"/>
        </w:trPr>
        <w:tc>
          <w:tcPr>
            <w:tcW w:w="9477" w:type="dxa"/>
            <w:tcBorders>
              <w:top w:val="single" w:sz="4" w:space="0" w:color="auto"/>
            </w:tcBorders>
            <w:shd w:val="clear" w:color="auto" w:fill="auto"/>
            <w:vAlign w:val="center"/>
          </w:tcPr>
          <w:p w14:paraId="2F7A7B50" w14:textId="77777777" w:rsidR="00825DD4" w:rsidRPr="00FB2A76" w:rsidRDefault="00825DD4" w:rsidP="00A03393">
            <w:pPr>
              <w:rPr>
                <w:sz w:val="20"/>
                <w:szCs w:val="20"/>
              </w:rPr>
            </w:pPr>
            <w:r w:rsidRPr="00FB2A76">
              <w:rPr>
                <w:sz w:val="20"/>
                <w:szCs w:val="20"/>
              </w:rPr>
              <w:t>(deklarētā dzīvesvietas adrese vai juridiskā adrese)</w:t>
            </w:r>
          </w:p>
        </w:tc>
      </w:tr>
      <w:tr w:rsidR="00825DD4" w:rsidRPr="00FB2A76" w14:paraId="1F415930" w14:textId="77777777" w:rsidTr="00A03393">
        <w:trPr>
          <w:trHeight w:val="370"/>
        </w:trPr>
        <w:tc>
          <w:tcPr>
            <w:tcW w:w="9477" w:type="dxa"/>
            <w:tcBorders>
              <w:bottom w:val="single" w:sz="4" w:space="0" w:color="auto"/>
            </w:tcBorders>
            <w:shd w:val="clear" w:color="auto" w:fill="auto"/>
            <w:vAlign w:val="center"/>
          </w:tcPr>
          <w:p w14:paraId="1A9F8FDA" w14:textId="77777777" w:rsidR="00825DD4" w:rsidRPr="00FB2A76" w:rsidRDefault="00825DD4" w:rsidP="00A03393">
            <w:pPr>
              <w:rPr>
                <w:b/>
                <w:bCs/>
                <w:color w:val="000000"/>
                <w:szCs w:val="20"/>
              </w:rPr>
            </w:pPr>
          </w:p>
          <w:p w14:paraId="765E6B25" w14:textId="77777777" w:rsidR="00825DD4" w:rsidRPr="00FB2A76" w:rsidRDefault="00825DD4" w:rsidP="00A03393">
            <w:pPr>
              <w:rPr>
                <w:b/>
                <w:bCs/>
                <w:color w:val="000000"/>
                <w:szCs w:val="20"/>
              </w:rPr>
            </w:pPr>
          </w:p>
        </w:tc>
      </w:tr>
      <w:tr w:rsidR="00825DD4" w:rsidRPr="00FB2A76" w14:paraId="17F778A5" w14:textId="77777777" w:rsidTr="00A03393">
        <w:trPr>
          <w:trHeight w:val="370"/>
        </w:trPr>
        <w:tc>
          <w:tcPr>
            <w:tcW w:w="9477" w:type="dxa"/>
            <w:tcBorders>
              <w:top w:val="single" w:sz="4" w:space="0" w:color="auto"/>
            </w:tcBorders>
            <w:shd w:val="clear" w:color="auto" w:fill="auto"/>
            <w:vAlign w:val="center"/>
          </w:tcPr>
          <w:p w14:paraId="29074BE6" w14:textId="77777777" w:rsidR="00825DD4" w:rsidRPr="00FB2A76" w:rsidRDefault="00825DD4" w:rsidP="00A03393">
            <w:pPr>
              <w:rPr>
                <w:sz w:val="20"/>
                <w:szCs w:val="20"/>
              </w:rPr>
            </w:pPr>
            <w:r w:rsidRPr="00FB2A76">
              <w:rPr>
                <w:color w:val="000000"/>
                <w:sz w:val="20"/>
                <w:szCs w:val="20"/>
              </w:rPr>
              <w:t>(tālruņa numurs, e-pasta adrese)</w:t>
            </w:r>
          </w:p>
        </w:tc>
      </w:tr>
    </w:tbl>
    <w:p w14:paraId="0BDC0D5D" w14:textId="77777777" w:rsidR="00825DD4" w:rsidRPr="00FB2A76" w:rsidRDefault="00825DD4" w:rsidP="00825DD4">
      <w:pPr>
        <w:jc w:val="center"/>
        <w:rPr>
          <w:b/>
          <w:bCs/>
          <w:szCs w:val="20"/>
        </w:rPr>
      </w:pPr>
    </w:p>
    <w:p w14:paraId="13F95DD6" w14:textId="77777777" w:rsidR="00825DD4" w:rsidRPr="00FB2A76" w:rsidRDefault="00825DD4" w:rsidP="00825DD4">
      <w:pPr>
        <w:rPr>
          <w:b/>
          <w:bCs/>
          <w:szCs w:val="20"/>
        </w:rPr>
      </w:pPr>
      <w:r w:rsidRPr="00FB2A76">
        <w:rPr>
          <w:b/>
          <w:bCs/>
          <w:szCs w:val="20"/>
        </w:rPr>
        <w:t>Lūdzu izsniegt atļauju:</w:t>
      </w:r>
    </w:p>
    <w:p w14:paraId="6091A54B" w14:textId="77777777" w:rsidR="00825DD4" w:rsidRPr="00FB2A76" w:rsidRDefault="00825DD4" w:rsidP="00825DD4">
      <w:pPr>
        <w:rPr>
          <w:sz w:val="18"/>
          <w:szCs w:val="18"/>
        </w:rPr>
      </w:pPr>
      <w:r w:rsidRPr="00FB2A76">
        <w:rPr>
          <w:sz w:val="18"/>
          <w:szCs w:val="18"/>
        </w:rPr>
        <w:t>(vajadzīgo atzīmēt)</w:t>
      </w:r>
    </w:p>
    <w:bookmarkStart w:id="25" w:name="_Hlk86857206"/>
    <w:bookmarkStart w:id="26" w:name="_Hlk87440185"/>
    <w:p w14:paraId="4E7F242F" w14:textId="77777777" w:rsidR="00825DD4" w:rsidRDefault="00825DD4" w:rsidP="00825DD4">
      <w:pPr>
        <w:ind w:firstLine="720"/>
        <w:rPr>
          <w:color w:val="000000"/>
          <w:szCs w:val="20"/>
        </w:rPr>
      </w:pPr>
      <w:r>
        <w:rPr>
          <w:color w:val="000000"/>
          <w:szCs w:val="20"/>
        </w:rPr>
        <w:fldChar w:fldCharType="begin">
          <w:ffData>
            <w:name w:val="Check1"/>
            <w:enabled/>
            <w:calcOnExit w:val="0"/>
            <w:checkBox>
              <w:sizeAuto/>
              <w:default w:val="0"/>
            </w:checkBox>
          </w:ffData>
        </w:fldChar>
      </w:r>
      <w:bookmarkStart w:id="27" w:name="Check1"/>
      <w:r>
        <w:rPr>
          <w:color w:val="000000"/>
          <w:szCs w:val="20"/>
        </w:rPr>
        <w:instrText xml:space="preserve"> FORMCHECKBOX </w:instrText>
      </w:r>
      <w:r>
        <w:rPr>
          <w:color w:val="000000"/>
          <w:szCs w:val="20"/>
        </w:rPr>
      </w:r>
      <w:r>
        <w:rPr>
          <w:color w:val="000000"/>
          <w:szCs w:val="20"/>
        </w:rPr>
        <w:fldChar w:fldCharType="separate"/>
      </w:r>
      <w:r>
        <w:rPr>
          <w:color w:val="000000"/>
          <w:szCs w:val="20"/>
        </w:rPr>
        <w:fldChar w:fldCharType="end"/>
      </w:r>
      <w:bookmarkEnd w:id="25"/>
      <w:bookmarkEnd w:id="27"/>
      <w:r w:rsidRPr="003E3ED2">
        <w:t xml:space="preserve"> </w:t>
      </w:r>
      <w:r w:rsidRPr="003E3ED2">
        <w:rPr>
          <w:color w:val="000000"/>
          <w:szCs w:val="20"/>
        </w:rPr>
        <w:t>ielu tirdzniecībai publiskā vietā;</w:t>
      </w:r>
    </w:p>
    <w:bookmarkEnd w:id="26"/>
    <w:p w14:paraId="7E9BF52A" w14:textId="77777777" w:rsidR="00825DD4" w:rsidRPr="003D608A" w:rsidRDefault="00825DD4" w:rsidP="00825DD4">
      <w:pPr>
        <w:rPr>
          <w:i/>
          <w:iCs/>
          <w:color w:val="000000"/>
          <w:sz w:val="20"/>
          <w:szCs w:val="20"/>
        </w:rPr>
      </w:pPr>
      <w:r w:rsidRPr="003E3ED2">
        <w:rPr>
          <w:color w:val="000000"/>
          <w:szCs w:val="20"/>
        </w:rPr>
        <w:tab/>
      </w:r>
      <w:bookmarkStart w:id="28" w:name="_Hlk87613324"/>
      <w:r w:rsidRPr="003E3ED2">
        <w:rPr>
          <w:color w:val="000000"/>
          <w:szCs w:val="20"/>
        </w:rPr>
        <w:fldChar w:fldCharType="begin">
          <w:ffData>
            <w:name w:val="Check1"/>
            <w:enabled/>
            <w:calcOnExit w:val="0"/>
            <w:checkBox>
              <w:sizeAuto/>
              <w:default w:val="0"/>
            </w:checkBox>
          </w:ffData>
        </w:fldChar>
      </w:r>
      <w:r w:rsidRPr="003E3ED2">
        <w:rPr>
          <w:color w:val="000000"/>
          <w:szCs w:val="20"/>
        </w:rPr>
        <w:instrText xml:space="preserve"> FORMCHECKBOX </w:instrText>
      </w:r>
      <w:r w:rsidRPr="003E3ED2">
        <w:rPr>
          <w:color w:val="000000"/>
          <w:szCs w:val="20"/>
        </w:rPr>
      </w:r>
      <w:r w:rsidRPr="003E3ED2">
        <w:rPr>
          <w:color w:val="000000"/>
          <w:szCs w:val="20"/>
        </w:rPr>
        <w:fldChar w:fldCharType="separate"/>
      </w:r>
      <w:r w:rsidRPr="003E3ED2">
        <w:rPr>
          <w:color w:val="000000"/>
          <w:szCs w:val="20"/>
        </w:rPr>
        <w:fldChar w:fldCharType="end"/>
      </w:r>
      <w:bookmarkStart w:id="29" w:name="_Hlk87613705"/>
      <w:bookmarkEnd w:id="28"/>
      <w:r w:rsidRPr="003E3ED2">
        <w:rPr>
          <w:color w:val="000000"/>
          <w:szCs w:val="20"/>
        </w:rPr>
        <w:t xml:space="preserve">sabiedriskās ēdināšanas pakalpojumu </w:t>
      </w:r>
      <w:bookmarkEnd w:id="29"/>
      <w:r w:rsidRPr="003E3ED2">
        <w:rPr>
          <w:color w:val="000000"/>
          <w:szCs w:val="20"/>
        </w:rPr>
        <w:t>sniegšanai publiskā vietā</w:t>
      </w:r>
      <w:r>
        <w:rPr>
          <w:color w:val="000000"/>
          <w:szCs w:val="20"/>
        </w:rPr>
        <w:t xml:space="preserve"> </w:t>
      </w:r>
      <w:r w:rsidRPr="003D608A">
        <w:rPr>
          <w:i/>
          <w:iCs/>
          <w:color w:val="000000"/>
          <w:sz w:val="20"/>
          <w:szCs w:val="20"/>
        </w:rPr>
        <w:t xml:space="preserve">(norādot vai </w:t>
      </w:r>
      <w:r>
        <w:rPr>
          <w:i/>
          <w:iCs/>
          <w:color w:val="000000"/>
          <w:sz w:val="20"/>
          <w:szCs w:val="20"/>
        </w:rPr>
        <w:t>tirdzniecības vieta tiks</w:t>
      </w:r>
      <w:r w:rsidRPr="003D608A">
        <w:rPr>
          <w:i/>
          <w:iCs/>
          <w:color w:val="000000"/>
          <w:sz w:val="20"/>
          <w:szCs w:val="20"/>
        </w:rPr>
        <w:t xml:space="preserve"> piesaist</w:t>
      </w:r>
      <w:r>
        <w:rPr>
          <w:i/>
          <w:iCs/>
          <w:color w:val="000000"/>
          <w:sz w:val="20"/>
          <w:szCs w:val="20"/>
        </w:rPr>
        <w:t>īta</w:t>
      </w:r>
      <w:r w:rsidRPr="003D608A">
        <w:rPr>
          <w:i/>
          <w:iCs/>
          <w:color w:val="000000"/>
          <w:sz w:val="20"/>
          <w:szCs w:val="20"/>
        </w:rPr>
        <w:t xml:space="preserve"> pie pastāvīgās tirdzniecības vietas vai bez pastāvīgas tirdzniecības vietas piesaistes</w:t>
      </w:r>
      <w:r>
        <w:rPr>
          <w:i/>
          <w:iCs/>
          <w:color w:val="000000"/>
          <w:sz w:val="20"/>
          <w:szCs w:val="20"/>
        </w:rPr>
        <w:t>, atbilstoši noteikumu 23.un 24.punktam</w:t>
      </w:r>
      <w:r w:rsidRPr="003D608A">
        <w:rPr>
          <w:i/>
          <w:iCs/>
          <w:color w:val="000000"/>
          <w:sz w:val="20"/>
          <w:szCs w:val="20"/>
        </w:rPr>
        <w:t>)</w:t>
      </w:r>
    </w:p>
    <w:p w14:paraId="40194125" w14:textId="77777777" w:rsidR="00825DD4" w:rsidRDefault="00825DD4" w:rsidP="00825DD4">
      <w:pPr>
        <w:rPr>
          <w:color w:val="000000"/>
          <w:szCs w:val="20"/>
        </w:rPr>
      </w:pPr>
      <w:r>
        <w:rPr>
          <w:color w:val="000000"/>
          <w:szCs w:val="20"/>
        </w:rPr>
        <w:tab/>
      </w:r>
      <w:r>
        <w:rPr>
          <w:color w:val="000000"/>
          <w:szCs w:val="20"/>
        </w:rPr>
        <w:tab/>
      </w:r>
      <w:r w:rsidRPr="00F05C8B">
        <w:rPr>
          <w:color w:val="000000"/>
          <w:szCs w:val="20"/>
        </w:rPr>
        <w:fldChar w:fldCharType="begin">
          <w:ffData>
            <w:name w:val="Check1"/>
            <w:enabled/>
            <w:calcOnExit w:val="0"/>
            <w:checkBox>
              <w:sizeAuto/>
              <w:default w:val="0"/>
            </w:checkBox>
          </w:ffData>
        </w:fldChar>
      </w:r>
      <w:r w:rsidRPr="00F05C8B">
        <w:rPr>
          <w:color w:val="000000"/>
          <w:szCs w:val="20"/>
        </w:rPr>
        <w:instrText xml:space="preserve"> FORMCHECKBOX </w:instrText>
      </w:r>
      <w:r w:rsidRPr="00F05C8B">
        <w:rPr>
          <w:color w:val="000000"/>
          <w:szCs w:val="20"/>
        </w:rPr>
      </w:r>
      <w:r w:rsidRPr="00F05C8B">
        <w:rPr>
          <w:color w:val="000000"/>
          <w:szCs w:val="20"/>
        </w:rPr>
        <w:fldChar w:fldCharType="separate"/>
      </w:r>
      <w:r w:rsidRPr="00F05C8B">
        <w:rPr>
          <w:color w:val="000000"/>
          <w:szCs w:val="20"/>
        </w:rPr>
        <w:fldChar w:fldCharType="end"/>
      </w:r>
      <w:r>
        <w:rPr>
          <w:color w:val="000000"/>
          <w:szCs w:val="20"/>
        </w:rPr>
        <w:t xml:space="preserve">piesaiste </w:t>
      </w:r>
      <w:r w:rsidRPr="00F05C8B">
        <w:rPr>
          <w:color w:val="000000"/>
          <w:szCs w:val="20"/>
        </w:rPr>
        <w:t>pie pastāvīgas tirdzniecības vietas</w:t>
      </w:r>
    </w:p>
    <w:p w14:paraId="23E51012" w14:textId="77777777" w:rsidR="00825DD4" w:rsidRPr="00F05C8B" w:rsidRDefault="00825DD4" w:rsidP="00825DD4">
      <w:pPr>
        <w:ind w:left="720" w:firstLine="720"/>
        <w:rPr>
          <w:color w:val="000000"/>
          <w:szCs w:val="20"/>
        </w:rPr>
      </w:pPr>
      <w:r w:rsidRPr="00F05C8B">
        <w:rPr>
          <w:color w:val="000000"/>
          <w:szCs w:val="20"/>
        </w:rPr>
        <w:fldChar w:fldCharType="begin">
          <w:ffData>
            <w:name w:val="Check1"/>
            <w:enabled/>
            <w:calcOnExit w:val="0"/>
            <w:checkBox>
              <w:sizeAuto/>
              <w:default w:val="0"/>
            </w:checkBox>
          </w:ffData>
        </w:fldChar>
      </w:r>
      <w:r w:rsidRPr="00F05C8B">
        <w:rPr>
          <w:color w:val="000000"/>
          <w:szCs w:val="20"/>
        </w:rPr>
        <w:instrText xml:space="preserve"> FORMCHECKBOX </w:instrText>
      </w:r>
      <w:r w:rsidRPr="00F05C8B">
        <w:rPr>
          <w:color w:val="000000"/>
          <w:szCs w:val="20"/>
        </w:rPr>
      </w:r>
      <w:r w:rsidRPr="00F05C8B">
        <w:rPr>
          <w:color w:val="000000"/>
          <w:szCs w:val="20"/>
        </w:rPr>
        <w:fldChar w:fldCharType="separate"/>
      </w:r>
      <w:r w:rsidRPr="00F05C8B">
        <w:rPr>
          <w:color w:val="000000"/>
          <w:szCs w:val="20"/>
        </w:rPr>
        <w:fldChar w:fldCharType="end"/>
      </w:r>
      <w:r w:rsidRPr="00F05C8B">
        <w:rPr>
          <w:color w:val="000000"/>
          <w:szCs w:val="20"/>
        </w:rPr>
        <w:t>bez pastāvīgas tirdzniecības vietas piesaistes</w:t>
      </w:r>
    </w:p>
    <w:p w14:paraId="25A63E09" w14:textId="77777777" w:rsidR="00825DD4" w:rsidRPr="003E3ED2" w:rsidRDefault="00825DD4" w:rsidP="00825DD4">
      <w:pPr>
        <w:rPr>
          <w:color w:val="000000"/>
          <w:szCs w:val="20"/>
        </w:rPr>
      </w:pPr>
      <w:r w:rsidRPr="003E3ED2">
        <w:rPr>
          <w:color w:val="000000"/>
          <w:szCs w:val="20"/>
        </w:rPr>
        <w:tab/>
      </w:r>
      <w:r w:rsidRPr="003E3ED2">
        <w:rPr>
          <w:color w:val="000000"/>
          <w:szCs w:val="20"/>
        </w:rPr>
        <w:fldChar w:fldCharType="begin">
          <w:ffData>
            <w:name w:val="Check1"/>
            <w:enabled/>
            <w:calcOnExit w:val="0"/>
            <w:checkBox>
              <w:sizeAuto/>
              <w:default w:val="0"/>
            </w:checkBox>
          </w:ffData>
        </w:fldChar>
      </w:r>
      <w:r w:rsidRPr="003E3ED2">
        <w:rPr>
          <w:color w:val="000000"/>
          <w:szCs w:val="20"/>
        </w:rPr>
        <w:instrText xml:space="preserve"> FORMCHECKBOX </w:instrText>
      </w:r>
      <w:r w:rsidRPr="003E3ED2">
        <w:rPr>
          <w:color w:val="000000"/>
          <w:szCs w:val="20"/>
        </w:rPr>
      </w:r>
      <w:r w:rsidRPr="003E3ED2">
        <w:rPr>
          <w:color w:val="000000"/>
          <w:szCs w:val="20"/>
        </w:rPr>
        <w:fldChar w:fldCharType="separate"/>
      </w:r>
      <w:r w:rsidRPr="003E3ED2">
        <w:rPr>
          <w:color w:val="000000"/>
          <w:szCs w:val="20"/>
        </w:rPr>
        <w:fldChar w:fldCharType="end"/>
      </w:r>
      <w:r>
        <w:rPr>
          <w:color w:val="000000"/>
          <w:szCs w:val="20"/>
        </w:rPr>
        <w:t xml:space="preserve">ielu tirdzniecībai no </w:t>
      </w:r>
      <w:r w:rsidRPr="003E3ED2">
        <w:rPr>
          <w:color w:val="000000"/>
          <w:szCs w:val="20"/>
        </w:rPr>
        <w:t>pārvietojam</w:t>
      </w:r>
      <w:r>
        <w:rPr>
          <w:color w:val="000000"/>
          <w:szCs w:val="20"/>
        </w:rPr>
        <w:t>a</w:t>
      </w:r>
      <w:r w:rsidRPr="003E3ED2">
        <w:rPr>
          <w:color w:val="000000"/>
          <w:szCs w:val="20"/>
        </w:rPr>
        <w:t xml:space="preserve"> mazumtirdzniecības punkt</w:t>
      </w:r>
      <w:r>
        <w:rPr>
          <w:color w:val="000000"/>
          <w:szCs w:val="20"/>
        </w:rPr>
        <w:t>a</w:t>
      </w:r>
      <w:r w:rsidRPr="003E3ED2">
        <w:rPr>
          <w:color w:val="000000"/>
          <w:szCs w:val="20"/>
        </w:rPr>
        <w:t>;</w:t>
      </w:r>
    </w:p>
    <w:p w14:paraId="75A69B49" w14:textId="77777777" w:rsidR="00825DD4" w:rsidRDefault="00825DD4" w:rsidP="00825DD4">
      <w:pPr>
        <w:ind w:firstLine="720"/>
        <w:rPr>
          <w:color w:val="000000"/>
          <w:szCs w:val="20"/>
        </w:rPr>
      </w:pPr>
      <w:r w:rsidRPr="003E3ED2">
        <w:rPr>
          <w:color w:val="000000"/>
          <w:szCs w:val="20"/>
        </w:rPr>
        <w:fldChar w:fldCharType="begin">
          <w:ffData>
            <w:name w:val="Check1"/>
            <w:enabled/>
            <w:calcOnExit w:val="0"/>
            <w:checkBox>
              <w:sizeAuto/>
              <w:default w:val="0"/>
            </w:checkBox>
          </w:ffData>
        </w:fldChar>
      </w:r>
      <w:r w:rsidRPr="003E3ED2">
        <w:rPr>
          <w:color w:val="000000"/>
          <w:szCs w:val="20"/>
        </w:rPr>
        <w:instrText xml:space="preserve"> FORMCHECKBOX </w:instrText>
      </w:r>
      <w:r w:rsidRPr="003E3ED2">
        <w:rPr>
          <w:color w:val="000000"/>
          <w:szCs w:val="20"/>
        </w:rPr>
      </w:r>
      <w:r w:rsidRPr="003E3ED2">
        <w:rPr>
          <w:color w:val="000000"/>
          <w:szCs w:val="20"/>
        </w:rPr>
        <w:fldChar w:fldCharType="separate"/>
      </w:r>
      <w:r w:rsidRPr="003E3ED2">
        <w:rPr>
          <w:color w:val="000000"/>
          <w:szCs w:val="20"/>
        </w:rPr>
        <w:fldChar w:fldCharType="end"/>
      </w:r>
      <w:r w:rsidRPr="003E3ED2">
        <w:rPr>
          <w:color w:val="000000"/>
          <w:szCs w:val="20"/>
        </w:rPr>
        <w:t>tirdzniecības organizēšanai publiskā vietā</w:t>
      </w:r>
      <w:r>
        <w:rPr>
          <w:color w:val="000000"/>
          <w:szCs w:val="20"/>
        </w:rPr>
        <w:t>;</w:t>
      </w:r>
    </w:p>
    <w:p w14:paraId="13A02C52" w14:textId="77777777" w:rsidR="00825DD4" w:rsidRPr="00A76635" w:rsidRDefault="00825DD4" w:rsidP="00825DD4">
      <w:pPr>
        <w:ind w:firstLine="720"/>
        <w:rPr>
          <w:szCs w:val="20"/>
        </w:rPr>
      </w:pPr>
      <w:r w:rsidRPr="00484057">
        <w:rPr>
          <w:szCs w:val="20"/>
        </w:rPr>
        <w:fldChar w:fldCharType="begin">
          <w:ffData>
            <w:name w:val="Check1"/>
            <w:enabled/>
            <w:calcOnExit w:val="0"/>
            <w:checkBox>
              <w:sizeAuto/>
              <w:default w:val="0"/>
            </w:checkBox>
          </w:ffData>
        </w:fldChar>
      </w:r>
      <w:r w:rsidRPr="00484057">
        <w:rPr>
          <w:szCs w:val="20"/>
        </w:rPr>
        <w:instrText xml:space="preserve"> FORMCHECKBOX </w:instrText>
      </w:r>
      <w:r w:rsidRPr="00484057">
        <w:rPr>
          <w:szCs w:val="20"/>
        </w:rPr>
      </w:r>
      <w:r w:rsidRPr="00484057">
        <w:rPr>
          <w:szCs w:val="20"/>
        </w:rPr>
        <w:fldChar w:fldCharType="separate"/>
      </w:r>
      <w:r w:rsidRPr="00484057">
        <w:rPr>
          <w:szCs w:val="20"/>
        </w:rPr>
        <w:fldChar w:fldCharType="end"/>
      </w:r>
      <w:r w:rsidRPr="00A76635">
        <w:rPr>
          <w:szCs w:val="20"/>
        </w:rPr>
        <w:t>alkoholisko dzērienu mazumtirdzniecībai novietnēs.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7"/>
        <w:gridCol w:w="1199"/>
        <w:gridCol w:w="1691"/>
        <w:gridCol w:w="1376"/>
        <w:gridCol w:w="1418"/>
      </w:tblGrid>
      <w:tr w:rsidR="00825DD4" w:rsidRPr="00FB2A76" w14:paraId="16B1F62B" w14:textId="77777777" w:rsidTr="00A03393">
        <w:trPr>
          <w:trHeight w:val="1245"/>
        </w:trPr>
        <w:tc>
          <w:tcPr>
            <w:tcW w:w="3667" w:type="dxa"/>
            <w:shd w:val="clear" w:color="auto" w:fill="auto"/>
            <w:vAlign w:val="center"/>
          </w:tcPr>
          <w:p w14:paraId="02D0EF61" w14:textId="77777777" w:rsidR="00825DD4" w:rsidRPr="00FB2A76" w:rsidRDefault="00825DD4" w:rsidP="00A03393">
            <w:pPr>
              <w:rPr>
                <w:b/>
                <w:bCs/>
                <w:color w:val="000000"/>
                <w:szCs w:val="20"/>
              </w:rPr>
            </w:pPr>
            <w:r w:rsidRPr="00FB2A76">
              <w:rPr>
                <w:b/>
                <w:bCs/>
                <w:color w:val="000000"/>
                <w:szCs w:val="20"/>
              </w:rPr>
              <w:t>Tirdzniecības vietas adrese</w:t>
            </w:r>
          </w:p>
          <w:p w14:paraId="247C0873" w14:textId="77777777" w:rsidR="00825DD4" w:rsidRPr="00FB2A76" w:rsidRDefault="00825DD4" w:rsidP="00A03393">
            <w:pPr>
              <w:rPr>
                <w:b/>
                <w:bCs/>
                <w:color w:val="000000"/>
                <w:szCs w:val="20"/>
              </w:rPr>
            </w:pPr>
            <w:r w:rsidRPr="00FB2A76">
              <w:rPr>
                <w:b/>
                <w:bCs/>
                <w:color w:val="000000"/>
                <w:szCs w:val="20"/>
              </w:rPr>
              <w:t>vai pārvietojamā mazumtirdzniecības punkta kustības maršruts</w:t>
            </w:r>
          </w:p>
        </w:tc>
        <w:tc>
          <w:tcPr>
            <w:tcW w:w="5684" w:type="dxa"/>
            <w:gridSpan w:val="4"/>
            <w:shd w:val="clear" w:color="auto" w:fill="auto"/>
            <w:vAlign w:val="center"/>
          </w:tcPr>
          <w:p w14:paraId="455CDDB3" w14:textId="77777777" w:rsidR="00825DD4" w:rsidRPr="00FB2A76" w:rsidRDefault="00825DD4" w:rsidP="00A03393">
            <w:pPr>
              <w:rPr>
                <w:szCs w:val="20"/>
              </w:rPr>
            </w:pPr>
          </w:p>
        </w:tc>
      </w:tr>
      <w:tr w:rsidR="00825DD4" w:rsidRPr="00FB2A76" w14:paraId="2D28A73B" w14:textId="77777777" w:rsidTr="00A03393">
        <w:trPr>
          <w:trHeight w:val="696"/>
        </w:trPr>
        <w:tc>
          <w:tcPr>
            <w:tcW w:w="3667" w:type="dxa"/>
            <w:vMerge w:val="restart"/>
            <w:shd w:val="clear" w:color="auto" w:fill="auto"/>
            <w:vAlign w:val="center"/>
          </w:tcPr>
          <w:p w14:paraId="443D96CE" w14:textId="77777777" w:rsidR="00825DD4" w:rsidRPr="00FB2A76" w:rsidRDefault="00825DD4" w:rsidP="00A03393">
            <w:pPr>
              <w:rPr>
                <w:b/>
                <w:bCs/>
                <w:color w:val="000000"/>
                <w:szCs w:val="20"/>
              </w:rPr>
            </w:pPr>
            <w:r w:rsidRPr="00FB2A76">
              <w:rPr>
                <w:b/>
                <w:bCs/>
                <w:color w:val="000000"/>
                <w:szCs w:val="20"/>
              </w:rPr>
              <w:t xml:space="preserve">Tirdzniecības veikšanas datums </w:t>
            </w:r>
          </w:p>
          <w:p w14:paraId="09CF25BF" w14:textId="77777777" w:rsidR="00825DD4" w:rsidRPr="00FB2A76" w:rsidRDefault="00825DD4" w:rsidP="00A03393">
            <w:pPr>
              <w:rPr>
                <w:b/>
                <w:bCs/>
                <w:color w:val="000000"/>
                <w:szCs w:val="20"/>
              </w:rPr>
            </w:pPr>
            <w:r w:rsidRPr="00FB2A76">
              <w:rPr>
                <w:b/>
                <w:bCs/>
                <w:color w:val="000000"/>
                <w:szCs w:val="20"/>
              </w:rPr>
              <w:t>un laiks</w:t>
            </w:r>
          </w:p>
        </w:tc>
        <w:tc>
          <w:tcPr>
            <w:tcW w:w="1199" w:type="dxa"/>
            <w:shd w:val="clear" w:color="auto" w:fill="auto"/>
            <w:vAlign w:val="center"/>
          </w:tcPr>
          <w:p w14:paraId="6AE7B9BF" w14:textId="77777777" w:rsidR="00825DD4" w:rsidRPr="00FB2A76" w:rsidRDefault="00825DD4" w:rsidP="00A03393">
            <w:pPr>
              <w:rPr>
                <w:b/>
                <w:bCs/>
                <w:szCs w:val="20"/>
              </w:rPr>
            </w:pPr>
            <w:r w:rsidRPr="00FB2A76">
              <w:rPr>
                <w:b/>
                <w:bCs/>
                <w:szCs w:val="20"/>
              </w:rPr>
              <w:t>datums:</w:t>
            </w:r>
          </w:p>
        </w:tc>
        <w:tc>
          <w:tcPr>
            <w:tcW w:w="4485" w:type="dxa"/>
            <w:gridSpan w:val="3"/>
            <w:shd w:val="clear" w:color="auto" w:fill="auto"/>
            <w:vAlign w:val="center"/>
          </w:tcPr>
          <w:p w14:paraId="56CDB86A" w14:textId="77777777" w:rsidR="00825DD4" w:rsidRPr="00FB2A76" w:rsidRDefault="00825DD4" w:rsidP="00A03393">
            <w:pPr>
              <w:rPr>
                <w:szCs w:val="20"/>
              </w:rPr>
            </w:pPr>
          </w:p>
        </w:tc>
      </w:tr>
      <w:tr w:rsidR="00825DD4" w:rsidRPr="00FB2A76" w14:paraId="33FBFBDC" w14:textId="77777777" w:rsidTr="00A03393">
        <w:trPr>
          <w:trHeight w:val="693"/>
        </w:trPr>
        <w:tc>
          <w:tcPr>
            <w:tcW w:w="3667" w:type="dxa"/>
            <w:vMerge/>
            <w:shd w:val="clear" w:color="auto" w:fill="auto"/>
            <w:vAlign w:val="center"/>
          </w:tcPr>
          <w:p w14:paraId="0BA44B6B" w14:textId="77777777" w:rsidR="00825DD4" w:rsidRPr="00FB2A76" w:rsidRDefault="00825DD4" w:rsidP="00A03393">
            <w:pPr>
              <w:rPr>
                <w:b/>
                <w:bCs/>
                <w:color w:val="000000"/>
                <w:szCs w:val="20"/>
              </w:rPr>
            </w:pPr>
          </w:p>
        </w:tc>
        <w:tc>
          <w:tcPr>
            <w:tcW w:w="1199" w:type="dxa"/>
            <w:shd w:val="clear" w:color="auto" w:fill="auto"/>
            <w:vAlign w:val="center"/>
          </w:tcPr>
          <w:p w14:paraId="38EDF833" w14:textId="77777777" w:rsidR="00825DD4" w:rsidRPr="00FB2A76" w:rsidRDefault="00825DD4" w:rsidP="00A03393">
            <w:pPr>
              <w:rPr>
                <w:b/>
                <w:bCs/>
                <w:szCs w:val="20"/>
              </w:rPr>
            </w:pPr>
            <w:r w:rsidRPr="00FB2A76">
              <w:rPr>
                <w:b/>
                <w:bCs/>
                <w:szCs w:val="20"/>
              </w:rPr>
              <w:t>no plkst.</w:t>
            </w:r>
          </w:p>
        </w:tc>
        <w:tc>
          <w:tcPr>
            <w:tcW w:w="1691" w:type="dxa"/>
            <w:shd w:val="clear" w:color="auto" w:fill="auto"/>
            <w:vAlign w:val="center"/>
          </w:tcPr>
          <w:p w14:paraId="1C579C70" w14:textId="77777777" w:rsidR="00825DD4" w:rsidRPr="00FB2A76" w:rsidRDefault="00825DD4" w:rsidP="00A03393">
            <w:pPr>
              <w:rPr>
                <w:szCs w:val="20"/>
              </w:rPr>
            </w:pPr>
          </w:p>
        </w:tc>
        <w:tc>
          <w:tcPr>
            <w:tcW w:w="1376" w:type="dxa"/>
            <w:shd w:val="clear" w:color="auto" w:fill="auto"/>
            <w:vAlign w:val="center"/>
          </w:tcPr>
          <w:p w14:paraId="68193B58" w14:textId="77777777" w:rsidR="00825DD4" w:rsidRPr="00FB2A76" w:rsidRDefault="00825DD4" w:rsidP="00A03393">
            <w:pPr>
              <w:rPr>
                <w:b/>
                <w:bCs/>
                <w:szCs w:val="20"/>
              </w:rPr>
            </w:pPr>
            <w:r w:rsidRPr="00FB2A76">
              <w:rPr>
                <w:b/>
                <w:bCs/>
                <w:szCs w:val="20"/>
              </w:rPr>
              <w:t>līdz plkst.</w:t>
            </w:r>
          </w:p>
        </w:tc>
        <w:tc>
          <w:tcPr>
            <w:tcW w:w="1418" w:type="dxa"/>
            <w:shd w:val="clear" w:color="auto" w:fill="auto"/>
            <w:vAlign w:val="center"/>
          </w:tcPr>
          <w:p w14:paraId="2B0683D3" w14:textId="77777777" w:rsidR="00825DD4" w:rsidRPr="00FB2A76" w:rsidRDefault="00825DD4" w:rsidP="00A03393">
            <w:pPr>
              <w:rPr>
                <w:szCs w:val="20"/>
              </w:rPr>
            </w:pPr>
          </w:p>
        </w:tc>
      </w:tr>
      <w:tr w:rsidR="00825DD4" w:rsidRPr="00FB2A76" w14:paraId="09404316" w14:textId="77777777" w:rsidTr="00A03393">
        <w:trPr>
          <w:trHeight w:val="787"/>
        </w:trPr>
        <w:tc>
          <w:tcPr>
            <w:tcW w:w="3667" w:type="dxa"/>
            <w:shd w:val="clear" w:color="auto" w:fill="auto"/>
            <w:vAlign w:val="center"/>
          </w:tcPr>
          <w:p w14:paraId="64FA0854" w14:textId="77777777" w:rsidR="00825DD4" w:rsidRPr="00FB2A76" w:rsidRDefault="00825DD4" w:rsidP="00A03393">
            <w:pPr>
              <w:rPr>
                <w:b/>
                <w:bCs/>
                <w:color w:val="000000"/>
                <w:szCs w:val="20"/>
              </w:rPr>
            </w:pPr>
            <w:r w:rsidRPr="00FB2A76">
              <w:rPr>
                <w:b/>
                <w:bCs/>
                <w:szCs w:val="20"/>
              </w:rPr>
              <w:t>Informācija par tirdzniecības vietu</w:t>
            </w:r>
          </w:p>
        </w:tc>
        <w:tc>
          <w:tcPr>
            <w:tcW w:w="1199" w:type="dxa"/>
            <w:shd w:val="clear" w:color="auto" w:fill="auto"/>
            <w:vAlign w:val="center"/>
          </w:tcPr>
          <w:p w14:paraId="671E5D73" w14:textId="77777777" w:rsidR="00825DD4" w:rsidRPr="00FB2A76" w:rsidRDefault="00825DD4" w:rsidP="00A03393">
            <w:pPr>
              <w:ind w:left="-96"/>
              <w:rPr>
                <w:b/>
                <w:bCs/>
                <w:szCs w:val="20"/>
              </w:rPr>
            </w:pPr>
            <w:r w:rsidRPr="00FB2A76">
              <w:rPr>
                <w:b/>
                <w:bCs/>
                <w:szCs w:val="20"/>
              </w:rPr>
              <w:t xml:space="preserve">  platība m</w:t>
            </w:r>
            <w:r w:rsidRPr="00FB2A76">
              <w:rPr>
                <w:b/>
                <w:bCs/>
                <w:szCs w:val="20"/>
                <w:vertAlign w:val="superscript"/>
              </w:rPr>
              <w:t>2</w:t>
            </w:r>
            <w:r w:rsidRPr="00FB2A76">
              <w:rPr>
                <w:b/>
                <w:bCs/>
                <w:szCs w:val="20"/>
              </w:rPr>
              <w:t xml:space="preserve"> </w:t>
            </w:r>
          </w:p>
        </w:tc>
        <w:tc>
          <w:tcPr>
            <w:tcW w:w="1691" w:type="dxa"/>
            <w:shd w:val="clear" w:color="auto" w:fill="auto"/>
            <w:vAlign w:val="center"/>
          </w:tcPr>
          <w:p w14:paraId="12F3E3F0" w14:textId="77777777" w:rsidR="00825DD4" w:rsidRPr="00FB2A76" w:rsidRDefault="00825DD4" w:rsidP="00A03393">
            <w:pPr>
              <w:rPr>
                <w:b/>
                <w:bCs/>
                <w:szCs w:val="20"/>
              </w:rPr>
            </w:pPr>
          </w:p>
        </w:tc>
        <w:tc>
          <w:tcPr>
            <w:tcW w:w="1376" w:type="dxa"/>
            <w:shd w:val="clear" w:color="auto" w:fill="auto"/>
            <w:vAlign w:val="center"/>
          </w:tcPr>
          <w:p w14:paraId="317C3BE4" w14:textId="77777777" w:rsidR="00825DD4" w:rsidRPr="00FB2A76" w:rsidRDefault="00825DD4" w:rsidP="00A03393">
            <w:pPr>
              <w:rPr>
                <w:b/>
                <w:bCs/>
                <w:szCs w:val="20"/>
              </w:rPr>
            </w:pPr>
            <w:r w:rsidRPr="00FB2A76">
              <w:rPr>
                <w:b/>
                <w:bCs/>
                <w:szCs w:val="20"/>
              </w:rPr>
              <w:t>vietu skaits</w:t>
            </w:r>
          </w:p>
        </w:tc>
        <w:tc>
          <w:tcPr>
            <w:tcW w:w="1418" w:type="dxa"/>
            <w:shd w:val="clear" w:color="auto" w:fill="auto"/>
            <w:vAlign w:val="center"/>
          </w:tcPr>
          <w:p w14:paraId="06125B2B" w14:textId="77777777" w:rsidR="00825DD4" w:rsidRPr="00FB2A76" w:rsidRDefault="00825DD4" w:rsidP="00A03393">
            <w:pPr>
              <w:rPr>
                <w:b/>
                <w:bCs/>
                <w:szCs w:val="20"/>
                <w:vertAlign w:val="superscript"/>
              </w:rPr>
            </w:pPr>
          </w:p>
        </w:tc>
      </w:tr>
      <w:tr w:rsidR="00825DD4" w:rsidRPr="00FB2A76" w14:paraId="17FD3369" w14:textId="77777777" w:rsidTr="00A03393">
        <w:trPr>
          <w:trHeight w:val="847"/>
        </w:trPr>
        <w:tc>
          <w:tcPr>
            <w:tcW w:w="3667" w:type="dxa"/>
            <w:shd w:val="clear" w:color="auto" w:fill="auto"/>
            <w:vAlign w:val="center"/>
          </w:tcPr>
          <w:p w14:paraId="015A5AE5" w14:textId="77777777" w:rsidR="00825DD4" w:rsidRPr="00FB2A76" w:rsidRDefault="00825DD4" w:rsidP="00A03393">
            <w:pPr>
              <w:rPr>
                <w:b/>
                <w:bCs/>
                <w:szCs w:val="20"/>
              </w:rPr>
            </w:pPr>
            <w:r w:rsidRPr="00FB2A76">
              <w:rPr>
                <w:b/>
                <w:bCs/>
                <w:szCs w:val="20"/>
              </w:rPr>
              <w:t>Tirdzniecība tiks veikta no:</w:t>
            </w:r>
          </w:p>
          <w:p w14:paraId="025DA3A4" w14:textId="77777777" w:rsidR="00825DD4" w:rsidRPr="00FB2A76" w:rsidRDefault="00825DD4" w:rsidP="00A03393">
            <w:pPr>
              <w:rPr>
                <w:sz w:val="18"/>
                <w:szCs w:val="18"/>
              </w:rPr>
            </w:pPr>
            <w:r w:rsidRPr="00FB2A76">
              <w:rPr>
                <w:sz w:val="18"/>
                <w:szCs w:val="18"/>
              </w:rPr>
              <w:t>(galds, mašīna, nojume, utt.)</w:t>
            </w:r>
          </w:p>
        </w:tc>
        <w:tc>
          <w:tcPr>
            <w:tcW w:w="5684" w:type="dxa"/>
            <w:gridSpan w:val="4"/>
            <w:shd w:val="clear" w:color="auto" w:fill="auto"/>
            <w:vAlign w:val="center"/>
          </w:tcPr>
          <w:p w14:paraId="5D5B70A4" w14:textId="77777777" w:rsidR="00825DD4" w:rsidRPr="00FB2A76" w:rsidRDefault="00825DD4" w:rsidP="00A03393">
            <w:pPr>
              <w:rPr>
                <w:szCs w:val="20"/>
              </w:rPr>
            </w:pPr>
          </w:p>
        </w:tc>
      </w:tr>
      <w:tr w:rsidR="00825DD4" w:rsidRPr="00FB2A76" w14:paraId="40CE5828" w14:textId="77777777" w:rsidTr="00A03393">
        <w:trPr>
          <w:trHeight w:val="697"/>
        </w:trPr>
        <w:tc>
          <w:tcPr>
            <w:tcW w:w="3667" w:type="dxa"/>
            <w:shd w:val="clear" w:color="auto" w:fill="auto"/>
          </w:tcPr>
          <w:p w14:paraId="67A9F69E" w14:textId="77777777" w:rsidR="00825DD4" w:rsidRPr="00FB2A76" w:rsidRDefault="00825DD4" w:rsidP="00A03393">
            <w:pPr>
              <w:rPr>
                <w:b/>
                <w:bCs/>
                <w:szCs w:val="20"/>
              </w:rPr>
            </w:pPr>
            <w:r w:rsidRPr="00FB2A76">
              <w:rPr>
                <w:b/>
                <w:bCs/>
                <w:szCs w:val="20"/>
              </w:rPr>
              <w:t>Realizējamo preču grupas</w:t>
            </w:r>
          </w:p>
          <w:p w14:paraId="7E67036E" w14:textId="77777777" w:rsidR="00825DD4" w:rsidRPr="00FB2A76" w:rsidRDefault="00825DD4" w:rsidP="00A03393">
            <w:pPr>
              <w:rPr>
                <w:sz w:val="18"/>
                <w:szCs w:val="18"/>
              </w:rPr>
            </w:pPr>
            <w:r w:rsidRPr="00FB2A76">
              <w:rPr>
                <w:sz w:val="18"/>
                <w:szCs w:val="18"/>
              </w:rPr>
              <w:t>(vajadzīgo atzīmēt)</w:t>
            </w:r>
          </w:p>
        </w:tc>
        <w:tc>
          <w:tcPr>
            <w:tcW w:w="5684" w:type="dxa"/>
            <w:gridSpan w:val="4"/>
            <w:shd w:val="clear" w:color="auto" w:fill="auto"/>
            <w:vAlign w:val="center"/>
          </w:tcPr>
          <w:p w14:paraId="50FB92B7" w14:textId="77777777" w:rsidR="00825DD4" w:rsidRPr="00FB2A76" w:rsidRDefault="00825DD4" w:rsidP="00A03393">
            <w:pPr>
              <w:rPr>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szCs w:val="20"/>
              </w:rPr>
              <w:t xml:space="preserve"> </w:t>
            </w:r>
            <w:r w:rsidRPr="00FB2A76">
              <w:t>pašu ražota pārtikas produkcija, izmantošanai pārtikā paredzētie augkopības, lopkopības, biškopības un svaigi zvejas produkti</w:t>
            </w:r>
          </w:p>
          <w:p w14:paraId="5E3844C7" w14:textId="77777777" w:rsidR="00825DD4" w:rsidRPr="00FB2A76" w:rsidRDefault="00825DD4" w:rsidP="00A03393">
            <w:pPr>
              <w:rPr>
                <w:szCs w:val="20"/>
              </w:rPr>
            </w:pPr>
            <w:r w:rsidRPr="00FB2A76">
              <w:rPr>
                <w:color w:val="000000"/>
                <w:szCs w:val="20"/>
              </w:rPr>
              <w:lastRenderedPageBreak/>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t>mājas apstākļos ražoti pārtikas produkti no pašu ražotās lauksaimniecības produkcijas</w:t>
            </w:r>
          </w:p>
          <w:p w14:paraId="2FB37F61" w14:textId="77777777" w:rsidR="00825DD4" w:rsidRPr="00FB2A76" w:rsidRDefault="00825DD4" w:rsidP="00A03393">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t>pašu audzēti grieztie ziedi, zari, no tiem gatavoti izstrādājumi, puķu un dārzeņu stādi, dēsti, sīpoli, gumi, ziemcietes un sēklas</w:t>
            </w:r>
          </w:p>
          <w:bookmarkStart w:id="30" w:name="_Hlk73025984"/>
          <w:p w14:paraId="142A7419" w14:textId="77777777" w:rsidR="00825DD4" w:rsidRPr="00FB2A76" w:rsidRDefault="00825DD4" w:rsidP="00A03393">
            <w:pPr>
              <w:rPr>
                <w:bCs/>
                <w:kern w:val="28"/>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bookmarkEnd w:id="30"/>
            <w:r w:rsidRPr="00FB2A76">
              <w:rPr>
                <w:bCs/>
                <w:kern w:val="28"/>
              </w:rPr>
              <w:t>pašu audzētas ogas, augļi un dārzeņi</w:t>
            </w:r>
          </w:p>
          <w:p w14:paraId="3BB49DFA" w14:textId="77777777" w:rsidR="00825DD4" w:rsidRPr="00FB2A76" w:rsidRDefault="00825DD4" w:rsidP="00A03393">
            <w:pP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rPr>
                <w:bCs/>
                <w:kern w:val="28"/>
              </w:rPr>
              <w:t>savvaļas ogas, augļi, rieksti, sēnes un savvaļas ziedi</w:t>
            </w:r>
          </w:p>
          <w:p w14:paraId="1B1D50D2" w14:textId="77777777" w:rsidR="00825DD4" w:rsidRPr="00FB2A76" w:rsidRDefault="00825DD4" w:rsidP="00A03393">
            <w:pP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rPr>
                <w:bCs/>
                <w:kern w:val="28"/>
              </w:rPr>
              <w:t>mākslas darinājumi un amatniecības preces</w:t>
            </w:r>
          </w:p>
          <w:p w14:paraId="4EB24954" w14:textId="77777777" w:rsidR="00825DD4" w:rsidRPr="00FB2A76" w:rsidRDefault="00825DD4" w:rsidP="00A03393">
            <w:pP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rPr>
                <w:bCs/>
                <w:kern w:val="28"/>
              </w:rPr>
              <w:t>lietotas personiskās mantas</w:t>
            </w:r>
          </w:p>
          <w:p w14:paraId="28B3E878" w14:textId="77777777" w:rsidR="00825DD4" w:rsidRPr="00FB2A76" w:rsidRDefault="00825DD4" w:rsidP="00A03393">
            <w:pP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rPr>
                <w:bCs/>
                <w:kern w:val="28"/>
              </w:rPr>
              <w:t xml:space="preserve">augļu koku un ogulāju stādi, dekoratīvo koku un krūmu </w:t>
            </w:r>
            <w:proofErr w:type="spellStart"/>
            <w:r w:rsidRPr="00FB2A76">
              <w:rPr>
                <w:bCs/>
                <w:kern w:val="28"/>
              </w:rPr>
              <w:t>stādmateriāli</w:t>
            </w:r>
            <w:proofErr w:type="spellEnd"/>
          </w:p>
          <w:p w14:paraId="18EA0BFA" w14:textId="77777777" w:rsidR="00825DD4" w:rsidRPr="00FB2A76" w:rsidRDefault="00825DD4" w:rsidP="00A03393">
            <w:pP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bCs/>
                <w:kern w:val="28"/>
              </w:rPr>
              <w:t xml:space="preserve"> Ziemassvētkiem paredzēti nocirsti vai podos augoši dažādu sugu skuju koki</w:t>
            </w:r>
          </w:p>
          <w:p w14:paraId="65DA3B21" w14:textId="77777777" w:rsidR="00825DD4" w:rsidRPr="00FB2A76" w:rsidRDefault="00825DD4" w:rsidP="00A03393">
            <w:pP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rPr>
                <w:bCs/>
                <w:kern w:val="28"/>
              </w:rPr>
              <w:t>iepirktas ogas, augļi, dārzeņi, rieksti, ziedi un puķu stādi</w:t>
            </w:r>
          </w:p>
          <w:p w14:paraId="001B3B82" w14:textId="77777777" w:rsidR="00825DD4" w:rsidRPr="00FB2A76" w:rsidRDefault="00825DD4" w:rsidP="00A03393">
            <w:pP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bookmarkStart w:id="31" w:name="_Hlk73710953"/>
            <w:r w:rsidRPr="00FB2A76">
              <w:rPr>
                <w:bCs/>
                <w:kern w:val="28"/>
                <w:szCs w:val="20"/>
              </w:rPr>
              <w:t>r</w:t>
            </w:r>
            <w:r w:rsidRPr="00FB2A76">
              <w:rPr>
                <w:rFonts w:hint="eastAsia"/>
                <w:bCs/>
                <w:kern w:val="28"/>
                <w:szCs w:val="20"/>
              </w:rPr>
              <w:t>ū</w:t>
            </w:r>
            <w:r w:rsidRPr="00FB2A76">
              <w:rPr>
                <w:bCs/>
                <w:kern w:val="28"/>
                <w:szCs w:val="20"/>
              </w:rPr>
              <w:t>pnieciski ražotas p</w:t>
            </w:r>
            <w:r w:rsidRPr="00FB2A76">
              <w:rPr>
                <w:rFonts w:hint="eastAsia"/>
                <w:bCs/>
                <w:kern w:val="28"/>
                <w:szCs w:val="20"/>
              </w:rPr>
              <w:t>ā</w:t>
            </w:r>
            <w:r w:rsidRPr="00FB2A76">
              <w:rPr>
                <w:bCs/>
                <w:kern w:val="28"/>
                <w:szCs w:val="20"/>
              </w:rPr>
              <w:t xml:space="preserve">rtikas </w:t>
            </w:r>
            <w:bookmarkEnd w:id="31"/>
            <w:r w:rsidRPr="00FB2A76">
              <w:rPr>
                <w:bCs/>
                <w:kern w:val="28"/>
                <w:szCs w:val="20"/>
              </w:rPr>
              <w:t>un nepārtikas preces</w:t>
            </w:r>
          </w:p>
          <w:p w14:paraId="2FC68786" w14:textId="77777777" w:rsidR="00825DD4" w:rsidRPr="00FB2A76" w:rsidRDefault="00825DD4" w:rsidP="00A03393">
            <w:pPr>
              <w:rPr>
                <w:bCs/>
                <w:kern w:val="28"/>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rPr>
                <w:bCs/>
                <w:kern w:val="28"/>
              </w:rPr>
              <w:t>uzkodas no speciālām iekārtām, saldējums, saldētas sulas, bezalkoholiskie dzērieni</w:t>
            </w:r>
            <w:bookmarkStart w:id="32" w:name="_Hlk73026076"/>
          </w:p>
          <w:p w14:paraId="6E49FA58" w14:textId="77777777" w:rsidR="00825DD4" w:rsidRPr="00FB2A76" w:rsidRDefault="00825DD4" w:rsidP="00A03393">
            <w:pPr>
              <w:rPr>
                <w:bCs/>
                <w:kern w:val="28"/>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s</w:t>
            </w:r>
            <w:r w:rsidRPr="00FB2A76">
              <w:rPr>
                <w:bCs/>
                <w:kern w:val="28"/>
              </w:rPr>
              <w:t>abiedriskās ēdināšanas pakalpojumi</w:t>
            </w:r>
            <w:bookmarkEnd w:id="32"/>
          </w:p>
          <w:p w14:paraId="2715E1F4" w14:textId="77777777" w:rsidR="00825DD4" w:rsidRPr="00FB2A76" w:rsidRDefault="00825DD4" w:rsidP="00A03393">
            <w:pPr>
              <w:rPr>
                <w:bCs/>
                <w:kern w:val="28"/>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rPr>
                <w:bCs/>
                <w:kern w:val="28"/>
                <w:szCs w:val="20"/>
              </w:rPr>
              <w:t>gr</w:t>
            </w:r>
            <w:r w:rsidRPr="00FB2A76">
              <w:rPr>
                <w:rFonts w:hint="eastAsia"/>
                <w:bCs/>
                <w:kern w:val="28"/>
                <w:szCs w:val="20"/>
              </w:rPr>
              <w:t>ā</w:t>
            </w:r>
            <w:r w:rsidRPr="00FB2A76">
              <w:rPr>
                <w:bCs/>
                <w:kern w:val="28"/>
                <w:szCs w:val="20"/>
              </w:rPr>
              <w:t>matas un preses izdevumi</w:t>
            </w:r>
          </w:p>
          <w:p w14:paraId="0D8A1B58" w14:textId="77777777" w:rsidR="00825DD4" w:rsidRPr="00FB2A76" w:rsidRDefault="00825DD4" w:rsidP="00A03393">
            <w:pPr>
              <w:rPr>
                <w:bCs/>
                <w:kern w:val="28"/>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r w:rsidRPr="00FB2A76">
              <w:rPr>
                <w:color w:val="000000"/>
                <w:szCs w:val="20"/>
              </w:rPr>
              <w:t xml:space="preserve"> </w:t>
            </w:r>
            <w:r w:rsidRPr="00FB2A76">
              <w:rPr>
                <w:bCs/>
                <w:kern w:val="28"/>
              </w:rPr>
              <w:t>alkoholu saturošie un enerģētiskie dzērieni</w:t>
            </w:r>
          </w:p>
          <w:p w14:paraId="0647C04F" w14:textId="77777777" w:rsidR="00825DD4" w:rsidRPr="00FB2A76" w:rsidRDefault="00825DD4" w:rsidP="00A03393">
            <w:pPr>
              <w:autoSpaceDE w:val="0"/>
              <w:autoSpaceDN w:val="0"/>
              <w:adjustRightInd w:val="0"/>
              <w:rPr>
                <w:rFonts w:eastAsia="Calibri"/>
                <w:color w:val="000000"/>
                <w:sz w:val="23"/>
                <w:szCs w:val="23"/>
              </w:rPr>
            </w:pPr>
            <w:r w:rsidRPr="00FB2A76">
              <w:rPr>
                <w:color w:val="000000"/>
              </w:rPr>
              <w:fldChar w:fldCharType="begin">
                <w:ffData>
                  <w:name w:val="Check1"/>
                  <w:enabled/>
                  <w:calcOnExit w:val="0"/>
                  <w:checkBox>
                    <w:sizeAuto/>
                    <w:default w:val="0"/>
                  </w:checkBox>
                </w:ffData>
              </w:fldChar>
            </w:r>
            <w:r w:rsidRPr="00FB2A76">
              <w:rPr>
                <w:color w:val="000000"/>
              </w:rPr>
              <w:instrText xml:space="preserve"> FORMCHECKBOX </w:instrText>
            </w:r>
            <w:r w:rsidRPr="00FB2A76">
              <w:rPr>
                <w:color w:val="000000"/>
              </w:rPr>
            </w:r>
            <w:r w:rsidRPr="00FB2A76">
              <w:rPr>
                <w:color w:val="000000"/>
              </w:rPr>
              <w:fldChar w:fldCharType="separate"/>
            </w:r>
            <w:r w:rsidRPr="00FB2A76">
              <w:rPr>
                <w:color w:val="000000"/>
              </w:rPr>
              <w:fldChar w:fldCharType="end"/>
            </w:r>
            <w:r w:rsidRPr="00FB2A76">
              <w:rPr>
                <w:color w:val="000000"/>
              </w:rPr>
              <w:t xml:space="preserve"> </w:t>
            </w:r>
            <w:r w:rsidRPr="00FB2A76">
              <w:rPr>
                <w:rFonts w:eastAsia="Calibri"/>
                <w:color w:val="000000"/>
                <w:sz w:val="23"/>
                <w:szCs w:val="23"/>
              </w:rPr>
              <w:t xml:space="preserve">Citas </w:t>
            </w:r>
            <w:r w:rsidRPr="00FB2A76">
              <w:rPr>
                <w:rFonts w:eastAsia="Calibri"/>
                <w:color w:val="000000"/>
                <w:sz w:val="18"/>
                <w:szCs w:val="18"/>
              </w:rPr>
              <w:t>(uzskaitīt</w:t>
            </w:r>
            <w:r w:rsidRPr="00FB2A76">
              <w:rPr>
                <w:rFonts w:eastAsia="Calibri"/>
                <w:color w:val="000000"/>
                <w:sz w:val="23"/>
                <w:szCs w:val="23"/>
              </w:rPr>
              <w:t>)________________________________</w:t>
            </w:r>
          </w:p>
          <w:p w14:paraId="09A9592A" w14:textId="77777777" w:rsidR="00825DD4" w:rsidRPr="00FB2A76" w:rsidRDefault="00825DD4" w:rsidP="00A03393">
            <w:pPr>
              <w:autoSpaceDE w:val="0"/>
              <w:autoSpaceDN w:val="0"/>
              <w:adjustRightInd w:val="0"/>
              <w:rPr>
                <w:rFonts w:eastAsia="Calibri"/>
                <w:color w:val="000000"/>
                <w:sz w:val="23"/>
                <w:szCs w:val="23"/>
              </w:rPr>
            </w:pPr>
            <w:r w:rsidRPr="00FB2A76">
              <w:rPr>
                <w:rFonts w:eastAsia="Calibri"/>
                <w:color w:val="000000"/>
                <w:sz w:val="23"/>
                <w:szCs w:val="23"/>
              </w:rPr>
              <w:t xml:space="preserve">______________________________________________ </w:t>
            </w:r>
          </w:p>
        </w:tc>
      </w:tr>
      <w:tr w:rsidR="00825DD4" w:rsidRPr="00FB2A76" w14:paraId="0908F1F5" w14:textId="77777777" w:rsidTr="00A03393">
        <w:trPr>
          <w:trHeight w:val="1285"/>
        </w:trPr>
        <w:tc>
          <w:tcPr>
            <w:tcW w:w="3667" w:type="dxa"/>
            <w:shd w:val="clear" w:color="auto" w:fill="auto"/>
            <w:vAlign w:val="center"/>
          </w:tcPr>
          <w:p w14:paraId="4718BD57" w14:textId="77777777" w:rsidR="00825DD4" w:rsidRPr="00FB2A76" w:rsidRDefault="00825DD4" w:rsidP="00A03393">
            <w:pPr>
              <w:rPr>
                <w:b/>
                <w:bCs/>
                <w:szCs w:val="20"/>
              </w:rPr>
            </w:pPr>
            <w:r w:rsidRPr="00FB2A76">
              <w:rPr>
                <w:b/>
                <w:bCs/>
                <w:szCs w:val="20"/>
              </w:rPr>
              <w:lastRenderedPageBreak/>
              <w:t xml:space="preserve">Realizējamo preču sortiments </w:t>
            </w:r>
          </w:p>
          <w:p w14:paraId="1B247F09" w14:textId="77777777" w:rsidR="00825DD4" w:rsidRPr="00FB2A76" w:rsidRDefault="00825DD4" w:rsidP="00A03393">
            <w:pPr>
              <w:rPr>
                <w:b/>
                <w:bCs/>
                <w:szCs w:val="20"/>
              </w:rPr>
            </w:pPr>
            <w:r w:rsidRPr="00FB2A76">
              <w:rPr>
                <w:sz w:val="18"/>
                <w:szCs w:val="18"/>
              </w:rPr>
              <w:t>(preču nosaukums)</w:t>
            </w:r>
          </w:p>
        </w:tc>
        <w:tc>
          <w:tcPr>
            <w:tcW w:w="5684" w:type="dxa"/>
            <w:gridSpan w:val="4"/>
            <w:shd w:val="clear" w:color="auto" w:fill="auto"/>
            <w:vAlign w:val="center"/>
          </w:tcPr>
          <w:p w14:paraId="622A3A3C" w14:textId="77777777" w:rsidR="00825DD4" w:rsidRPr="00FB2A76" w:rsidRDefault="00825DD4" w:rsidP="00A03393">
            <w:pPr>
              <w:rPr>
                <w:color w:val="000000"/>
                <w:szCs w:val="20"/>
              </w:rPr>
            </w:pPr>
          </w:p>
        </w:tc>
      </w:tr>
    </w:tbl>
    <w:p w14:paraId="3736F588" w14:textId="77777777" w:rsidR="00825DD4" w:rsidRPr="00FB2A76" w:rsidRDefault="00825DD4" w:rsidP="00825DD4">
      <w:pPr>
        <w:jc w:val="center"/>
        <w:rPr>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8632"/>
      </w:tblGrid>
      <w:tr w:rsidR="00825DD4" w:rsidRPr="00FB2A76" w14:paraId="443903BB" w14:textId="77777777" w:rsidTr="00A03393">
        <w:trPr>
          <w:trHeight w:val="557"/>
        </w:trPr>
        <w:tc>
          <w:tcPr>
            <w:tcW w:w="9351" w:type="dxa"/>
            <w:gridSpan w:val="2"/>
            <w:shd w:val="clear" w:color="auto" w:fill="auto"/>
          </w:tcPr>
          <w:p w14:paraId="52763EB8" w14:textId="77777777" w:rsidR="00825DD4" w:rsidRPr="00FB2A76" w:rsidRDefault="00825DD4" w:rsidP="00A03393">
            <w:pPr>
              <w:rPr>
                <w:b/>
                <w:color w:val="000000"/>
                <w:szCs w:val="20"/>
              </w:rPr>
            </w:pPr>
            <w:r w:rsidRPr="00FB2A76">
              <w:rPr>
                <w:b/>
                <w:color w:val="000000"/>
                <w:szCs w:val="20"/>
              </w:rPr>
              <w:t>Pielikumā:</w:t>
            </w:r>
          </w:p>
          <w:p w14:paraId="1D50EA4B" w14:textId="77777777" w:rsidR="00825DD4" w:rsidRPr="00FB2A76" w:rsidRDefault="00825DD4" w:rsidP="00A03393">
            <w:pPr>
              <w:rPr>
                <w:b/>
                <w:color w:val="000000"/>
                <w:szCs w:val="20"/>
              </w:rPr>
            </w:pPr>
            <w:r w:rsidRPr="00FB2A76">
              <w:rPr>
                <w:sz w:val="18"/>
                <w:szCs w:val="18"/>
              </w:rPr>
              <w:t>(vajadzīgo atzīmēt)</w:t>
            </w:r>
          </w:p>
        </w:tc>
      </w:tr>
      <w:tr w:rsidR="00825DD4" w:rsidRPr="00FB2A76" w14:paraId="50109F3E" w14:textId="77777777" w:rsidTr="00A03393">
        <w:trPr>
          <w:trHeight w:val="724"/>
        </w:trPr>
        <w:tc>
          <w:tcPr>
            <w:tcW w:w="719" w:type="dxa"/>
            <w:shd w:val="clear" w:color="auto" w:fill="auto"/>
            <w:vAlign w:val="center"/>
          </w:tcPr>
          <w:p w14:paraId="5A50F785" w14:textId="77777777" w:rsidR="00825DD4" w:rsidRPr="00FB2A76" w:rsidRDefault="00825DD4" w:rsidP="00A03393">
            <w:pPr>
              <w:jc w:val="center"/>
              <w:rPr>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p>
        </w:tc>
        <w:tc>
          <w:tcPr>
            <w:tcW w:w="8632" w:type="dxa"/>
            <w:shd w:val="clear" w:color="auto" w:fill="auto"/>
            <w:vAlign w:val="center"/>
          </w:tcPr>
          <w:p w14:paraId="6F349A4E" w14:textId="77777777" w:rsidR="00825DD4" w:rsidRPr="00FB2A76" w:rsidRDefault="00825DD4" w:rsidP="00A03393">
            <w:pPr>
              <w:rPr>
                <w:szCs w:val="20"/>
              </w:rPr>
            </w:pPr>
            <w:bookmarkStart w:id="33" w:name="_Hlk73445561"/>
            <w:r w:rsidRPr="00FB2A76">
              <w:rPr>
                <w:color w:val="000000"/>
                <w:szCs w:val="20"/>
              </w:rPr>
              <w:t xml:space="preserve">ar </w:t>
            </w:r>
            <w:r>
              <w:rPr>
                <w:color w:val="000000"/>
                <w:szCs w:val="20"/>
              </w:rPr>
              <w:t xml:space="preserve">Limbažu </w:t>
            </w:r>
            <w:r w:rsidRPr="00FB2A76">
              <w:rPr>
                <w:color w:val="000000"/>
                <w:szCs w:val="20"/>
              </w:rPr>
              <w:t xml:space="preserve">novada </w:t>
            </w:r>
            <w:r w:rsidRPr="00FB2A76">
              <w:rPr>
                <w:szCs w:val="20"/>
              </w:rPr>
              <w:t xml:space="preserve">pašvaldības </w:t>
            </w:r>
            <w:r w:rsidRPr="00FB2A76">
              <w:rPr>
                <w:color w:val="000000"/>
                <w:szCs w:val="20"/>
              </w:rPr>
              <w:t>būvvaldi saskaņot</w:t>
            </w:r>
            <w:r>
              <w:rPr>
                <w:color w:val="000000"/>
                <w:szCs w:val="20"/>
              </w:rPr>
              <w:t>s p</w:t>
            </w:r>
            <w:r w:rsidRPr="003E3ED2">
              <w:rPr>
                <w:color w:val="000000"/>
                <w:szCs w:val="20"/>
              </w:rPr>
              <w:t xml:space="preserve">atstāvīgas tirdzniecības vietas </w:t>
            </w:r>
            <w:r w:rsidRPr="00FB2A76">
              <w:rPr>
                <w:szCs w:val="20"/>
                <w:lang w:eastAsia="ar-SA"/>
              </w:rPr>
              <w:t xml:space="preserve">vai ielu tirdzniecības organizēšanas vietas </w:t>
            </w:r>
            <w:bookmarkEnd w:id="33"/>
            <w:r>
              <w:rPr>
                <w:szCs w:val="20"/>
                <w:lang w:eastAsia="ar-SA"/>
              </w:rPr>
              <w:t>mets</w:t>
            </w:r>
          </w:p>
        </w:tc>
      </w:tr>
      <w:tr w:rsidR="00825DD4" w:rsidRPr="00FB2A76" w14:paraId="3262D944" w14:textId="77777777" w:rsidTr="00A03393">
        <w:trPr>
          <w:trHeight w:val="490"/>
        </w:trPr>
        <w:tc>
          <w:tcPr>
            <w:tcW w:w="719" w:type="dxa"/>
            <w:shd w:val="clear" w:color="auto" w:fill="auto"/>
            <w:vAlign w:val="center"/>
          </w:tcPr>
          <w:p w14:paraId="28B9DF92" w14:textId="77777777" w:rsidR="00825DD4" w:rsidRPr="00FB2A76" w:rsidRDefault="00825DD4" w:rsidP="00A03393">
            <w:pPr>
              <w:jc w:val="cente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p>
        </w:tc>
        <w:tc>
          <w:tcPr>
            <w:tcW w:w="8632" w:type="dxa"/>
            <w:shd w:val="clear" w:color="auto" w:fill="auto"/>
            <w:vAlign w:val="center"/>
          </w:tcPr>
          <w:p w14:paraId="7DC2B9E7" w14:textId="77777777" w:rsidR="00825DD4" w:rsidRPr="00FB2A76" w:rsidRDefault="00825DD4" w:rsidP="00A03393">
            <w:pPr>
              <w:rPr>
                <w:szCs w:val="20"/>
              </w:rPr>
            </w:pPr>
            <w:r w:rsidRPr="00FB2A76">
              <w:rPr>
                <w:szCs w:val="20"/>
              </w:rPr>
              <w:t>saskaņojums ar nekustamā īpašuma īpašnieku vai tiesisko valdītāju (ja nepieciešams);</w:t>
            </w:r>
          </w:p>
        </w:tc>
      </w:tr>
      <w:tr w:rsidR="00825DD4" w:rsidRPr="00FB2A76" w14:paraId="7A50ADB8" w14:textId="77777777" w:rsidTr="00A03393">
        <w:trPr>
          <w:trHeight w:val="1098"/>
        </w:trPr>
        <w:tc>
          <w:tcPr>
            <w:tcW w:w="719" w:type="dxa"/>
            <w:shd w:val="clear" w:color="auto" w:fill="auto"/>
            <w:vAlign w:val="center"/>
          </w:tcPr>
          <w:p w14:paraId="1535D368" w14:textId="77777777" w:rsidR="00825DD4" w:rsidRPr="00FB2A76" w:rsidRDefault="00825DD4" w:rsidP="00A03393">
            <w:pPr>
              <w:jc w:val="cente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p>
        </w:tc>
        <w:tc>
          <w:tcPr>
            <w:tcW w:w="8632" w:type="dxa"/>
            <w:shd w:val="clear" w:color="auto" w:fill="auto"/>
            <w:vAlign w:val="center"/>
          </w:tcPr>
          <w:p w14:paraId="4CFBFE1E" w14:textId="77777777" w:rsidR="00825DD4" w:rsidRPr="00FB2A76" w:rsidRDefault="00825DD4" w:rsidP="00A03393">
            <w:pPr>
              <w:rPr>
                <w:szCs w:val="20"/>
              </w:rPr>
            </w:pPr>
            <w:r w:rsidRPr="00FB2A76">
              <w:rPr>
                <w:kern w:val="28"/>
                <w:szCs w:val="20"/>
              </w:rPr>
              <w:t xml:space="preserve">tirdzniecības dalībnieka apliecinājums par Valsts ieņēmumu dienestā reģistrācijas nodokļu un citu maksājumu reģistrēšanas elektroniskās ierīces vai iekārtas tehniskās pases vai Valsts ieņēmumu dienestā reģistrētu </w:t>
            </w:r>
            <w:proofErr w:type="spellStart"/>
            <w:r w:rsidRPr="00FB2A76">
              <w:rPr>
                <w:kern w:val="28"/>
                <w:szCs w:val="20"/>
              </w:rPr>
              <w:t>kvīšu</w:t>
            </w:r>
            <w:proofErr w:type="spellEnd"/>
            <w:r w:rsidRPr="00FB2A76">
              <w:rPr>
                <w:kern w:val="28"/>
                <w:szCs w:val="20"/>
              </w:rPr>
              <w:t xml:space="preserve"> esamību;</w:t>
            </w:r>
          </w:p>
        </w:tc>
      </w:tr>
      <w:tr w:rsidR="00825DD4" w:rsidRPr="00FB2A76" w14:paraId="7B2F6595" w14:textId="77777777" w:rsidTr="00A03393">
        <w:trPr>
          <w:trHeight w:val="408"/>
        </w:trPr>
        <w:tc>
          <w:tcPr>
            <w:tcW w:w="719" w:type="dxa"/>
            <w:shd w:val="clear" w:color="auto" w:fill="auto"/>
            <w:vAlign w:val="center"/>
          </w:tcPr>
          <w:p w14:paraId="04257079" w14:textId="77777777" w:rsidR="00825DD4" w:rsidRPr="00FB2A76" w:rsidRDefault="00825DD4" w:rsidP="00A03393">
            <w:pPr>
              <w:jc w:val="cente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p>
        </w:tc>
        <w:tc>
          <w:tcPr>
            <w:tcW w:w="8632" w:type="dxa"/>
            <w:shd w:val="clear" w:color="auto" w:fill="auto"/>
            <w:vAlign w:val="center"/>
          </w:tcPr>
          <w:p w14:paraId="2B58728D" w14:textId="77777777" w:rsidR="00825DD4" w:rsidRPr="00FB2A76" w:rsidRDefault="00825DD4" w:rsidP="00A03393">
            <w:pPr>
              <w:rPr>
                <w:kern w:val="28"/>
                <w:szCs w:val="20"/>
              </w:rPr>
            </w:pPr>
            <w:r w:rsidRPr="00FB2A76">
              <w:rPr>
                <w:kern w:val="28"/>
                <w:szCs w:val="20"/>
              </w:rPr>
              <w:t>tirdzniecības dalībnieku saraksts (ielu tirdzniecības organizēšanas gadījumā);</w:t>
            </w:r>
          </w:p>
        </w:tc>
      </w:tr>
      <w:tr w:rsidR="00825DD4" w:rsidRPr="00FB2A76" w14:paraId="756C695D" w14:textId="77777777" w:rsidTr="00A03393">
        <w:trPr>
          <w:trHeight w:val="665"/>
        </w:trPr>
        <w:tc>
          <w:tcPr>
            <w:tcW w:w="719" w:type="dxa"/>
            <w:shd w:val="clear" w:color="auto" w:fill="auto"/>
          </w:tcPr>
          <w:p w14:paraId="64590794" w14:textId="77777777" w:rsidR="00825DD4" w:rsidRPr="00FB2A76" w:rsidRDefault="00825DD4" w:rsidP="00A03393">
            <w:pPr>
              <w:jc w:val="center"/>
              <w:rPr>
                <w:color w:val="000000"/>
                <w:szCs w:val="20"/>
              </w:rPr>
            </w:pPr>
          </w:p>
          <w:p w14:paraId="46849BBF" w14:textId="77777777" w:rsidR="00825DD4" w:rsidRPr="00FB2A76" w:rsidRDefault="00825DD4" w:rsidP="00A03393">
            <w:pPr>
              <w:jc w:val="center"/>
              <w:rPr>
                <w:color w:val="000000"/>
                <w:szCs w:val="20"/>
              </w:rPr>
            </w:pPr>
            <w:r>
              <w:rPr>
                <w:color w:val="000000"/>
                <w:szCs w:val="20"/>
              </w:rPr>
              <w:fldChar w:fldCharType="begin">
                <w:ffData>
                  <w:name w:val=""/>
                  <w:enabled/>
                  <w:calcOnExit w:val="0"/>
                  <w:checkBox>
                    <w:sizeAuto/>
                    <w:default w:val="0"/>
                  </w:checkBox>
                </w:ffData>
              </w:fldChar>
            </w:r>
            <w:r>
              <w:rPr>
                <w:color w:val="000000"/>
                <w:szCs w:val="20"/>
              </w:rPr>
              <w:instrText xml:space="preserve"> FORMCHECKBOX </w:instrText>
            </w:r>
            <w:r>
              <w:rPr>
                <w:color w:val="000000"/>
                <w:szCs w:val="20"/>
              </w:rPr>
            </w:r>
            <w:r>
              <w:rPr>
                <w:color w:val="000000"/>
                <w:szCs w:val="20"/>
              </w:rPr>
              <w:fldChar w:fldCharType="separate"/>
            </w:r>
            <w:r>
              <w:rPr>
                <w:color w:val="000000"/>
                <w:szCs w:val="20"/>
              </w:rPr>
              <w:fldChar w:fldCharType="end"/>
            </w:r>
          </w:p>
        </w:tc>
        <w:tc>
          <w:tcPr>
            <w:tcW w:w="8632" w:type="dxa"/>
            <w:shd w:val="clear" w:color="auto" w:fill="auto"/>
          </w:tcPr>
          <w:p w14:paraId="6857C633" w14:textId="77777777" w:rsidR="00825DD4" w:rsidRPr="00FB2A76" w:rsidRDefault="00825DD4" w:rsidP="00A03393">
            <w:pPr>
              <w:rPr>
                <w:szCs w:val="20"/>
              </w:rPr>
            </w:pPr>
          </w:p>
          <w:p w14:paraId="0A5B8E3D" w14:textId="77777777" w:rsidR="00825DD4" w:rsidRPr="00FB2A76" w:rsidRDefault="00825DD4" w:rsidP="00A03393">
            <w:pPr>
              <w:rPr>
                <w:szCs w:val="20"/>
              </w:rPr>
            </w:pPr>
            <w:r w:rsidRPr="00DB633D">
              <w:rPr>
                <w:szCs w:val="20"/>
              </w:rPr>
              <w:t>saskaņojumu ar pasākuma rīkotāju par tirdzniecības veikšanu vai organizēšanu pasākuma norises laikā un vietā, ja tirdzniecība paredzēta citas personas pasākuma ietvaros, izņemot gadījumu, ja pasākuma rīkotājs ir Pašvaldība vai tās dibināta iestāde</w:t>
            </w:r>
            <w:r>
              <w:rPr>
                <w:szCs w:val="20"/>
              </w:rPr>
              <w:t>,</w:t>
            </w:r>
          </w:p>
        </w:tc>
      </w:tr>
      <w:tr w:rsidR="00825DD4" w:rsidRPr="00FB2A76" w14:paraId="1C50BC19" w14:textId="77777777" w:rsidTr="00A03393">
        <w:trPr>
          <w:trHeight w:val="665"/>
        </w:trPr>
        <w:tc>
          <w:tcPr>
            <w:tcW w:w="719" w:type="dxa"/>
            <w:shd w:val="clear" w:color="auto" w:fill="auto"/>
          </w:tcPr>
          <w:p w14:paraId="5B12FF42" w14:textId="77777777" w:rsidR="00825DD4" w:rsidRPr="00FB2A76" w:rsidRDefault="00825DD4" w:rsidP="00A03393">
            <w:pPr>
              <w:jc w:val="center"/>
              <w:rPr>
                <w:color w:val="000000"/>
                <w:szCs w:val="20"/>
              </w:rPr>
            </w:pPr>
            <w:r w:rsidRPr="00363DAD">
              <w:rPr>
                <w:color w:val="000000"/>
                <w:szCs w:val="20"/>
              </w:rPr>
              <w:fldChar w:fldCharType="begin">
                <w:ffData>
                  <w:name w:val=""/>
                  <w:enabled/>
                  <w:calcOnExit w:val="0"/>
                  <w:checkBox>
                    <w:sizeAuto/>
                    <w:default w:val="0"/>
                  </w:checkBox>
                </w:ffData>
              </w:fldChar>
            </w:r>
            <w:r w:rsidRPr="00363DAD">
              <w:rPr>
                <w:color w:val="000000"/>
                <w:szCs w:val="20"/>
              </w:rPr>
              <w:instrText xml:space="preserve"> FORMCHECKBOX </w:instrText>
            </w:r>
            <w:r w:rsidRPr="00363DAD">
              <w:rPr>
                <w:color w:val="000000"/>
                <w:szCs w:val="20"/>
              </w:rPr>
            </w:r>
            <w:r w:rsidRPr="00363DAD">
              <w:rPr>
                <w:color w:val="000000"/>
                <w:szCs w:val="20"/>
              </w:rPr>
              <w:fldChar w:fldCharType="separate"/>
            </w:r>
            <w:r w:rsidRPr="00363DAD">
              <w:rPr>
                <w:color w:val="000000"/>
                <w:szCs w:val="20"/>
              </w:rPr>
              <w:fldChar w:fldCharType="end"/>
            </w:r>
          </w:p>
        </w:tc>
        <w:tc>
          <w:tcPr>
            <w:tcW w:w="8632" w:type="dxa"/>
            <w:shd w:val="clear" w:color="auto" w:fill="auto"/>
          </w:tcPr>
          <w:p w14:paraId="02D7652A" w14:textId="77777777" w:rsidR="00825DD4" w:rsidRPr="00FB2A76" w:rsidRDefault="00825DD4" w:rsidP="00A03393">
            <w:pPr>
              <w:rPr>
                <w:szCs w:val="20"/>
              </w:rPr>
            </w:pPr>
            <w:r w:rsidRPr="00DB633D">
              <w:rPr>
                <w:szCs w:val="20"/>
              </w:rPr>
              <w:t xml:space="preserve">Tirdzniecības dalībnieka apliecinājums, ka gada laikā pēc Pašvaldības izsniegtās ielu tirdzniecības atļaujas saņemšanas ielu tirdzniecībai </w:t>
            </w:r>
            <w:r>
              <w:rPr>
                <w:szCs w:val="20"/>
              </w:rPr>
              <w:t>Limbažu</w:t>
            </w:r>
            <w:r w:rsidRPr="00DB633D">
              <w:rPr>
                <w:szCs w:val="20"/>
              </w:rPr>
              <w:t xml:space="preserve"> novada pašvaldības administratīvajā teritorijā, nav mainījusies Pašvaldībai iepriekš sniegtā informācija un vēlas tirgoties ar tām pašām preču grupām.</w:t>
            </w:r>
          </w:p>
        </w:tc>
      </w:tr>
    </w:tbl>
    <w:p w14:paraId="604CDBA1" w14:textId="77777777" w:rsidR="00825DD4" w:rsidRDefault="00825DD4" w:rsidP="00825DD4">
      <w:pPr>
        <w:ind w:left="-142"/>
        <w:rPr>
          <w:szCs w:val="20"/>
        </w:rPr>
      </w:pPr>
    </w:p>
    <w:p w14:paraId="7F92AA71" w14:textId="77777777" w:rsidR="00825DD4" w:rsidRDefault="00825DD4" w:rsidP="00825DD4">
      <w:pPr>
        <w:ind w:left="-142"/>
        <w:rPr>
          <w:szCs w:val="20"/>
        </w:rPr>
      </w:pPr>
    </w:p>
    <w:p w14:paraId="38A1B407" w14:textId="77777777" w:rsidR="00825DD4" w:rsidRPr="00FB2A76" w:rsidRDefault="00825DD4" w:rsidP="00825DD4">
      <w:pPr>
        <w:ind w:left="-142"/>
        <w:rPr>
          <w:szCs w:val="20"/>
        </w:rPr>
      </w:pPr>
      <w:r w:rsidRPr="00FB2A76">
        <w:rPr>
          <w:szCs w:val="20"/>
        </w:rPr>
        <w:t>Ar savu parakstu apliecinu, ka esmu:</w:t>
      </w:r>
    </w:p>
    <w:p w14:paraId="2E843780" w14:textId="77777777" w:rsidR="00825DD4" w:rsidRPr="00FB2A76" w:rsidRDefault="00825DD4" w:rsidP="00825DD4">
      <w:pPr>
        <w:numPr>
          <w:ilvl w:val="0"/>
          <w:numId w:val="41"/>
        </w:numPr>
        <w:ind w:left="357" w:hanging="357"/>
        <w:jc w:val="both"/>
        <w:rPr>
          <w:szCs w:val="20"/>
        </w:rPr>
      </w:pPr>
      <w:r w:rsidRPr="00FB2A76">
        <w:rPr>
          <w:szCs w:val="20"/>
        </w:rPr>
        <w:lastRenderedPageBreak/>
        <w:t xml:space="preserve">iepazinies/iepazinusies ar </w:t>
      </w:r>
      <w:r>
        <w:rPr>
          <w:szCs w:val="20"/>
        </w:rPr>
        <w:t xml:space="preserve">Limbažu novada domes .00.00.2021  Saistošajiem noteikumiem </w:t>
      </w:r>
      <w:r w:rsidRPr="00FB2A76">
        <w:rPr>
          <w:szCs w:val="20"/>
        </w:rPr>
        <w:t>“</w:t>
      </w:r>
      <w:r w:rsidRPr="003E3ED2">
        <w:rPr>
          <w:szCs w:val="20"/>
        </w:rPr>
        <w:t>Par kārtību, kādā tiek saskaņota un organizēta ielu tirdzniecība</w:t>
      </w:r>
      <w:r w:rsidRPr="00FB2A76">
        <w:rPr>
          <w:szCs w:val="20"/>
        </w:rPr>
        <w:t xml:space="preserve">”, </w:t>
      </w:r>
    </w:p>
    <w:p w14:paraId="215203DE" w14:textId="77777777" w:rsidR="00825DD4" w:rsidRPr="00FB2A76" w:rsidRDefault="00825DD4" w:rsidP="00825DD4">
      <w:pPr>
        <w:numPr>
          <w:ilvl w:val="0"/>
          <w:numId w:val="41"/>
        </w:numPr>
        <w:jc w:val="both"/>
        <w:rPr>
          <w:szCs w:val="20"/>
        </w:rPr>
      </w:pPr>
      <w:r w:rsidRPr="00FB2A76">
        <w:rPr>
          <w:szCs w:val="20"/>
        </w:rPr>
        <w:t>informēts/informēta un piekrītu manu fizisko personas datu apstrādei, ievērojot Vispārīgās datu aizsardzības regulas prasības, ka dati tiks apstrādāti tādā apjomā, kāds nepieciešams iesniegumā prasītās informācijas izskatīšanai.</w:t>
      </w:r>
    </w:p>
    <w:p w14:paraId="626B115F" w14:textId="77777777" w:rsidR="00825DD4" w:rsidRPr="00FB2A76" w:rsidRDefault="00825DD4" w:rsidP="00825DD4">
      <w:pPr>
        <w:rPr>
          <w:szCs w:val="20"/>
        </w:rPr>
      </w:pPr>
    </w:p>
    <w:p w14:paraId="40864C6B" w14:textId="77777777" w:rsidR="00825DD4" w:rsidRPr="00363DAD" w:rsidRDefault="00825DD4" w:rsidP="00825DD4">
      <w:pPr>
        <w:tabs>
          <w:tab w:val="left" w:pos="4962"/>
        </w:tabs>
        <w:ind w:right="-285"/>
        <w:rPr>
          <w:color w:val="000000"/>
          <w:szCs w:val="20"/>
        </w:rPr>
      </w:pPr>
      <w:r w:rsidRPr="00363DAD">
        <w:rPr>
          <w:color w:val="000000"/>
          <w:szCs w:val="20"/>
        </w:rPr>
        <w:t>Apliecinu, ka iesniegtā informācija ir pilnīga un patiesa.</w:t>
      </w:r>
    </w:p>
    <w:p w14:paraId="7B2E75B7" w14:textId="77777777" w:rsidR="00825DD4" w:rsidRPr="00363DAD" w:rsidRDefault="00825DD4" w:rsidP="00825DD4">
      <w:pPr>
        <w:tabs>
          <w:tab w:val="left" w:pos="4962"/>
        </w:tabs>
        <w:ind w:right="-285"/>
        <w:rPr>
          <w:color w:val="000000"/>
          <w:szCs w:val="20"/>
        </w:rPr>
      </w:pPr>
    </w:p>
    <w:p w14:paraId="4066ED4F" w14:textId="77777777" w:rsidR="00825DD4" w:rsidRPr="00363DAD" w:rsidRDefault="00825DD4" w:rsidP="00825DD4">
      <w:pPr>
        <w:tabs>
          <w:tab w:val="left" w:pos="4962"/>
        </w:tabs>
        <w:ind w:right="-285"/>
        <w:rPr>
          <w:color w:val="000000"/>
          <w:szCs w:val="20"/>
        </w:rPr>
      </w:pPr>
      <w:r w:rsidRPr="00363DAD">
        <w:rPr>
          <w:color w:val="000000"/>
          <w:szCs w:val="20"/>
        </w:rPr>
        <w:t>Norādīt atļaujas saņemšanas veidu (atzīmēt vēlamo):</w:t>
      </w:r>
    </w:p>
    <w:p w14:paraId="47AAC50B" w14:textId="77777777" w:rsidR="00825DD4" w:rsidRPr="00363DAD" w:rsidRDefault="00825DD4" w:rsidP="00825DD4">
      <w:pPr>
        <w:numPr>
          <w:ilvl w:val="0"/>
          <w:numId w:val="46"/>
        </w:numPr>
        <w:tabs>
          <w:tab w:val="left" w:pos="4962"/>
        </w:tabs>
        <w:ind w:right="-285"/>
        <w:rPr>
          <w:color w:val="000000"/>
          <w:szCs w:val="20"/>
        </w:rPr>
      </w:pPr>
      <w:r w:rsidRPr="00363DAD">
        <w:rPr>
          <w:color w:val="000000"/>
          <w:szCs w:val="20"/>
        </w:rPr>
        <w:t>klātiene</w:t>
      </w:r>
    </w:p>
    <w:p w14:paraId="7D560C90" w14:textId="77777777" w:rsidR="00825DD4" w:rsidRPr="00363DAD" w:rsidRDefault="00825DD4" w:rsidP="00825DD4">
      <w:pPr>
        <w:numPr>
          <w:ilvl w:val="0"/>
          <w:numId w:val="46"/>
        </w:numPr>
        <w:tabs>
          <w:tab w:val="left" w:pos="4962"/>
        </w:tabs>
        <w:ind w:right="-285"/>
        <w:rPr>
          <w:color w:val="000000"/>
          <w:szCs w:val="20"/>
        </w:rPr>
      </w:pPr>
      <w:r w:rsidRPr="00363DAD">
        <w:rPr>
          <w:color w:val="000000"/>
          <w:szCs w:val="20"/>
        </w:rPr>
        <w:t xml:space="preserve">pasts </w:t>
      </w:r>
    </w:p>
    <w:p w14:paraId="692CDAC9" w14:textId="77777777" w:rsidR="00825DD4" w:rsidRPr="00363DAD" w:rsidRDefault="00825DD4" w:rsidP="00825DD4">
      <w:pPr>
        <w:tabs>
          <w:tab w:val="left" w:pos="4962"/>
        </w:tabs>
        <w:ind w:right="-285"/>
        <w:rPr>
          <w:color w:val="000000"/>
          <w:szCs w:val="20"/>
        </w:rPr>
      </w:pPr>
      <w:r w:rsidRPr="00363DAD">
        <w:rPr>
          <w:color w:val="000000"/>
          <w:szCs w:val="20"/>
        </w:rPr>
        <w:t xml:space="preserve">e-pasts ar drošu e-parakstu _______________________________ </w:t>
      </w:r>
    </w:p>
    <w:p w14:paraId="78D22F34" w14:textId="77777777" w:rsidR="00825DD4" w:rsidRDefault="00825DD4" w:rsidP="00825DD4">
      <w:pPr>
        <w:tabs>
          <w:tab w:val="left" w:pos="4962"/>
        </w:tabs>
        <w:ind w:right="-285"/>
        <w:rPr>
          <w:color w:val="000000"/>
          <w:szCs w:val="20"/>
        </w:rPr>
      </w:pPr>
    </w:p>
    <w:p w14:paraId="3269C418" w14:textId="77777777" w:rsidR="00825DD4" w:rsidRDefault="00825DD4" w:rsidP="00825DD4">
      <w:pPr>
        <w:tabs>
          <w:tab w:val="left" w:pos="4962"/>
        </w:tabs>
        <w:ind w:right="-285"/>
        <w:rPr>
          <w:color w:val="000000"/>
          <w:szCs w:val="20"/>
        </w:rPr>
      </w:pPr>
    </w:p>
    <w:p w14:paraId="1E949D45" w14:textId="77777777" w:rsidR="00825DD4" w:rsidRDefault="00825DD4" w:rsidP="00825DD4">
      <w:pPr>
        <w:tabs>
          <w:tab w:val="left" w:pos="4962"/>
        </w:tabs>
        <w:ind w:right="-285"/>
        <w:rPr>
          <w:color w:val="000000"/>
          <w:szCs w:val="20"/>
        </w:rPr>
      </w:pPr>
    </w:p>
    <w:p w14:paraId="46621DA8" w14:textId="77777777" w:rsidR="00825DD4" w:rsidRDefault="00825DD4" w:rsidP="00825DD4">
      <w:pPr>
        <w:tabs>
          <w:tab w:val="left" w:pos="4962"/>
        </w:tabs>
        <w:ind w:right="-285"/>
        <w:rPr>
          <w:color w:val="000000"/>
          <w:szCs w:val="20"/>
        </w:rPr>
      </w:pPr>
    </w:p>
    <w:p w14:paraId="3D189BB6" w14:textId="77777777" w:rsidR="00825DD4" w:rsidRDefault="00825DD4" w:rsidP="00825DD4">
      <w:pPr>
        <w:tabs>
          <w:tab w:val="left" w:pos="4962"/>
        </w:tabs>
        <w:ind w:right="-285"/>
        <w:rPr>
          <w:color w:val="000000"/>
          <w:szCs w:val="20"/>
        </w:rPr>
      </w:pPr>
    </w:p>
    <w:p w14:paraId="741A5B3F" w14:textId="77777777" w:rsidR="00825DD4" w:rsidRPr="00FB2A76" w:rsidRDefault="00825DD4" w:rsidP="00825DD4">
      <w:pPr>
        <w:tabs>
          <w:tab w:val="left" w:pos="4962"/>
        </w:tabs>
        <w:ind w:right="-285"/>
        <w:rPr>
          <w:color w:val="000000"/>
          <w:sz w:val="20"/>
          <w:szCs w:val="20"/>
        </w:rPr>
      </w:pPr>
      <w:r w:rsidRPr="00FB2A76">
        <w:rPr>
          <w:color w:val="000000"/>
          <w:szCs w:val="20"/>
        </w:rPr>
        <w:t>20__. gada ___.__________________</w:t>
      </w:r>
      <w:r w:rsidRPr="00FB2A76">
        <w:rPr>
          <w:color w:val="000000"/>
          <w:szCs w:val="20"/>
        </w:rPr>
        <w:tab/>
      </w:r>
      <w:r w:rsidRPr="00FB2A76">
        <w:rPr>
          <w:color w:val="000000"/>
          <w:szCs w:val="20"/>
        </w:rPr>
        <w:tab/>
        <w:t xml:space="preserve">__________________________ </w:t>
      </w:r>
    </w:p>
    <w:p w14:paraId="322B80B1" w14:textId="77777777" w:rsidR="00825DD4" w:rsidRPr="00FB2A76" w:rsidRDefault="00825DD4" w:rsidP="00825DD4">
      <w:pPr>
        <w:jc w:val="center"/>
        <w:rPr>
          <w:sz w:val="18"/>
          <w:szCs w:val="18"/>
        </w:rPr>
      </w:pPr>
      <w:r w:rsidRPr="00FB2A76">
        <w:rPr>
          <w:color w:val="000000"/>
          <w:sz w:val="20"/>
          <w:szCs w:val="20"/>
        </w:rPr>
        <w:t xml:space="preserve">                                                                                                           </w:t>
      </w:r>
      <w:r w:rsidRPr="00FB2A76">
        <w:rPr>
          <w:color w:val="000000"/>
          <w:sz w:val="18"/>
          <w:szCs w:val="18"/>
        </w:rPr>
        <w:t>(paraksts, paraksta atšifrējums)</w:t>
      </w:r>
    </w:p>
    <w:p w14:paraId="49F4C311" w14:textId="77777777" w:rsidR="00825DD4" w:rsidRDefault="00825DD4" w:rsidP="00825DD4">
      <w:pPr>
        <w:rPr>
          <w:szCs w:val="20"/>
        </w:rPr>
        <w:sectPr w:rsidR="00825DD4" w:rsidSect="00694FB9">
          <w:pgSz w:w="11906" w:h="16838"/>
          <w:pgMar w:top="1134" w:right="567" w:bottom="1134" w:left="1701" w:header="708" w:footer="708" w:gutter="0"/>
          <w:pgNumType w:start="1"/>
          <w:cols w:space="708"/>
          <w:titlePg/>
          <w:docGrid w:linePitch="360"/>
        </w:sectPr>
      </w:pPr>
    </w:p>
    <w:bookmarkEnd w:id="24"/>
    <w:p w14:paraId="4DEC48EE" w14:textId="77777777" w:rsidR="00825DD4" w:rsidRPr="00694FB9" w:rsidRDefault="00825DD4" w:rsidP="00825DD4">
      <w:pPr>
        <w:tabs>
          <w:tab w:val="left" w:pos="5103"/>
          <w:tab w:val="left" w:pos="5387"/>
        </w:tabs>
        <w:ind w:firstLine="720"/>
        <w:jc w:val="right"/>
        <w:rPr>
          <w:b/>
          <w:spacing w:val="-1"/>
        </w:rPr>
      </w:pPr>
      <w:r>
        <w:rPr>
          <w:b/>
          <w:caps/>
          <w:spacing w:val="-1"/>
        </w:rPr>
        <w:lastRenderedPageBreak/>
        <w:t>3</w:t>
      </w:r>
      <w:r w:rsidRPr="00694FB9">
        <w:rPr>
          <w:b/>
          <w:caps/>
          <w:spacing w:val="-1"/>
        </w:rPr>
        <w:t>.pielikums</w:t>
      </w:r>
      <w:r w:rsidRPr="00694FB9">
        <w:rPr>
          <w:b/>
          <w:spacing w:val="-1"/>
        </w:rPr>
        <w:t xml:space="preserve"> </w:t>
      </w:r>
    </w:p>
    <w:p w14:paraId="7CB69F8F" w14:textId="77777777" w:rsidR="00825DD4" w:rsidRDefault="00825DD4" w:rsidP="00825DD4">
      <w:pPr>
        <w:tabs>
          <w:tab w:val="left" w:pos="5103"/>
          <w:tab w:val="left" w:pos="5387"/>
        </w:tabs>
        <w:ind w:firstLine="720"/>
        <w:jc w:val="right"/>
        <w:rPr>
          <w:bCs/>
          <w:color w:val="000000" w:themeColor="text1"/>
          <w:spacing w:val="-1"/>
        </w:rPr>
      </w:pPr>
      <w:r w:rsidRPr="00694FB9">
        <w:rPr>
          <w:bCs/>
          <w:color w:val="000000" w:themeColor="text1"/>
          <w:spacing w:val="-1"/>
        </w:rPr>
        <w:t xml:space="preserve">Limbažu novada </w:t>
      </w:r>
      <w:r>
        <w:rPr>
          <w:bCs/>
          <w:color w:val="000000" w:themeColor="text1"/>
          <w:spacing w:val="-1"/>
        </w:rPr>
        <w:t xml:space="preserve">pašvaldības </w:t>
      </w:r>
      <w:r w:rsidRPr="00694FB9">
        <w:rPr>
          <w:bCs/>
          <w:color w:val="000000" w:themeColor="text1"/>
          <w:spacing w:val="-1"/>
        </w:rPr>
        <w:t>domes</w:t>
      </w:r>
    </w:p>
    <w:p w14:paraId="05142DA2" w14:textId="77777777" w:rsidR="00825DD4" w:rsidRDefault="00825DD4" w:rsidP="00825DD4">
      <w:pPr>
        <w:tabs>
          <w:tab w:val="left" w:pos="5103"/>
          <w:tab w:val="left" w:pos="5387"/>
        </w:tabs>
        <w:ind w:firstLine="720"/>
        <w:jc w:val="right"/>
        <w:rPr>
          <w:bCs/>
          <w:color w:val="000000" w:themeColor="text1"/>
        </w:rPr>
      </w:pPr>
      <w:r>
        <w:rPr>
          <w:bCs/>
          <w:color w:val="000000" w:themeColor="text1"/>
          <w:spacing w:val="-1"/>
        </w:rPr>
        <w:t>25.11.2021.</w:t>
      </w:r>
      <w:r w:rsidRPr="00694FB9">
        <w:rPr>
          <w:bCs/>
          <w:color w:val="000000" w:themeColor="text1"/>
          <w:spacing w:val="-1"/>
        </w:rPr>
        <w:t xml:space="preserve"> </w:t>
      </w:r>
      <w:r w:rsidRPr="00694FB9">
        <w:rPr>
          <w:bCs/>
          <w:color w:val="000000" w:themeColor="text1"/>
        </w:rPr>
        <w:t>saistošajiem noteikumiem Nr.</w:t>
      </w:r>
      <w:r>
        <w:rPr>
          <w:bCs/>
          <w:color w:val="000000" w:themeColor="text1"/>
        </w:rPr>
        <w:t>35</w:t>
      </w:r>
    </w:p>
    <w:p w14:paraId="72275CEA" w14:textId="77777777" w:rsidR="00825DD4" w:rsidRPr="00694FB9" w:rsidRDefault="00825DD4" w:rsidP="00825DD4">
      <w:pPr>
        <w:tabs>
          <w:tab w:val="left" w:pos="5103"/>
          <w:tab w:val="left" w:pos="5387"/>
        </w:tabs>
        <w:ind w:firstLine="720"/>
        <w:jc w:val="right"/>
        <w:rPr>
          <w:bCs/>
          <w:color w:val="000000" w:themeColor="text1"/>
        </w:rPr>
      </w:pPr>
      <w:r w:rsidRPr="00694FB9">
        <w:rPr>
          <w:bCs/>
          <w:color w:val="000000" w:themeColor="text1"/>
        </w:rPr>
        <w:t xml:space="preserve"> „Par kārtību, kādā tiek saskaņota un organizēta ielu tirdzniecība </w:t>
      </w:r>
    </w:p>
    <w:p w14:paraId="6B247EA2" w14:textId="77777777" w:rsidR="00825DD4" w:rsidRPr="00694FB9" w:rsidRDefault="00825DD4" w:rsidP="00825DD4">
      <w:pPr>
        <w:tabs>
          <w:tab w:val="left" w:pos="5103"/>
          <w:tab w:val="left" w:pos="5387"/>
        </w:tabs>
        <w:ind w:firstLine="720"/>
        <w:jc w:val="right"/>
        <w:rPr>
          <w:bCs/>
          <w:color w:val="000000" w:themeColor="text1"/>
        </w:rPr>
      </w:pPr>
      <w:r w:rsidRPr="00694FB9">
        <w:rPr>
          <w:bCs/>
          <w:color w:val="000000" w:themeColor="text1"/>
        </w:rPr>
        <w:t>Limbažu novada administratīvajā teritorijā”</w:t>
      </w:r>
    </w:p>
    <w:p w14:paraId="721AEFFB" w14:textId="77777777" w:rsidR="00825DD4" w:rsidRDefault="00825DD4" w:rsidP="00825DD4">
      <w:pPr>
        <w:jc w:val="center"/>
      </w:pPr>
    </w:p>
    <w:p w14:paraId="0E755604" w14:textId="77777777" w:rsidR="00825DD4" w:rsidRPr="00E37D35" w:rsidRDefault="00825DD4" w:rsidP="00825DD4">
      <w:pPr>
        <w:jc w:val="center"/>
      </w:pPr>
      <w:r w:rsidRPr="00E37D35">
        <w:t>VEIDLAPA</w:t>
      </w:r>
    </w:p>
    <w:p w14:paraId="4671853C" w14:textId="77777777" w:rsidR="00825DD4" w:rsidRDefault="00825DD4" w:rsidP="00825DD4">
      <w:pPr>
        <w:jc w:val="center"/>
        <w:rPr>
          <w:b/>
          <w:bCs/>
        </w:rPr>
      </w:pPr>
    </w:p>
    <w:p w14:paraId="0C1127F7" w14:textId="77777777" w:rsidR="00825DD4" w:rsidRPr="00363DAD" w:rsidRDefault="00825DD4" w:rsidP="00825DD4">
      <w:pPr>
        <w:jc w:val="center"/>
        <w:rPr>
          <w:b/>
          <w:bCs/>
        </w:rPr>
      </w:pPr>
      <w:r w:rsidRPr="00363DAD">
        <w:rPr>
          <w:b/>
          <w:bCs/>
        </w:rPr>
        <w:t>ATĻAUJA</w:t>
      </w:r>
      <w:r w:rsidRPr="00363DAD">
        <w:rPr>
          <w:b/>
          <w:bCs/>
        </w:rPr>
        <w:br/>
        <w:t>IELU TIRDZNIECĪBAI / IELU TIRDZNIECĪBAS ORGANIZĒŠANAI</w:t>
      </w:r>
    </w:p>
    <w:tbl>
      <w:tblPr>
        <w:tblW w:w="5245"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37"/>
        <w:gridCol w:w="1413"/>
        <w:gridCol w:w="1714"/>
        <w:gridCol w:w="1413"/>
        <w:gridCol w:w="1516"/>
      </w:tblGrid>
      <w:tr w:rsidR="00825DD4" w:rsidRPr="00363DAD" w14:paraId="7EEC8CF5" w14:textId="77777777" w:rsidTr="00A03393">
        <w:trPr>
          <w:trHeight w:val="704"/>
          <w:jc w:val="center"/>
        </w:trPr>
        <w:tc>
          <w:tcPr>
            <w:tcW w:w="2000" w:type="pct"/>
            <w:tcBorders>
              <w:top w:val="outset" w:sz="6" w:space="0" w:color="414142"/>
              <w:left w:val="outset" w:sz="6" w:space="0" w:color="414142"/>
              <w:bottom w:val="outset" w:sz="6" w:space="0" w:color="414142"/>
              <w:right w:val="outset" w:sz="6" w:space="0" w:color="414142"/>
            </w:tcBorders>
            <w:vAlign w:val="center"/>
            <w:hideMark/>
          </w:tcPr>
          <w:p w14:paraId="0936E80E" w14:textId="77777777" w:rsidR="00825DD4" w:rsidRPr="00363DAD" w:rsidRDefault="00825DD4" w:rsidP="00A03393">
            <w:r w:rsidRPr="00363DAD">
              <w:rPr>
                <w:b/>
                <w:bCs/>
              </w:rPr>
              <w:t>Personas vārds, uzvārds vai juridiskas personas nosaukums</w:t>
            </w:r>
          </w:p>
        </w:tc>
        <w:tc>
          <w:tcPr>
            <w:tcW w:w="3000" w:type="pct"/>
            <w:gridSpan w:val="4"/>
            <w:tcBorders>
              <w:top w:val="outset" w:sz="6" w:space="0" w:color="414142"/>
              <w:left w:val="outset" w:sz="6" w:space="0" w:color="414142"/>
              <w:bottom w:val="outset" w:sz="6" w:space="0" w:color="414142"/>
              <w:right w:val="outset" w:sz="6" w:space="0" w:color="414142"/>
            </w:tcBorders>
            <w:vAlign w:val="center"/>
            <w:hideMark/>
          </w:tcPr>
          <w:p w14:paraId="1A7112D7" w14:textId="77777777" w:rsidR="00825DD4" w:rsidRPr="00363DAD" w:rsidRDefault="00825DD4" w:rsidP="00A03393">
            <w:r w:rsidRPr="00363DAD">
              <w:t> </w:t>
            </w:r>
          </w:p>
        </w:tc>
      </w:tr>
      <w:tr w:rsidR="00825DD4" w:rsidRPr="00363DAD" w14:paraId="777E6E83" w14:textId="77777777" w:rsidTr="00A03393">
        <w:trPr>
          <w:trHeight w:val="688"/>
          <w:jc w:val="center"/>
        </w:trPr>
        <w:tc>
          <w:tcPr>
            <w:tcW w:w="2000" w:type="pct"/>
            <w:tcBorders>
              <w:top w:val="outset" w:sz="6" w:space="0" w:color="414142"/>
              <w:left w:val="outset" w:sz="6" w:space="0" w:color="414142"/>
              <w:bottom w:val="outset" w:sz="6" w:space="0" w:color="414142"/>
              <w:right w:val="outset" w:sz="6" w:space="0" w:color="414142"/>
            </w:tcBorders>
            <w:vAlign w:val="center"/>
            <w:hideMark/>
          </w:tcPr>
          <w:p w14:paraId="53E87E73" w14:textId="77777777" w:rsidR="00825DD4" w:rsidRPr="00363DAD" w:rsidRDefault="00825DD4" w:rsidP="00A03393">
            <w:r w:rsidRPr="00363DAD">
              <w:rPr>
                <w:b/>
                <w:bCs/>
              </w:rPr>
              <w:t>Personas kods vai nodokļu maksātāja reģistrācijas numurs</w:t>
            </w:r>
          </w:p>
        </w:tc>
        <w:tc>
          <w:tcPr>
            <w:tcW w:w="3000" w:type="pct"/>
            <w:gridSpan w:val="4"/>
            <w:tcBorders>
              <w:top w:val="outset" w:sz="6" w:space="0" w:color="414142"/>
              <w:left w:val="outset" w:sz="6" w:space="0" w:color="414142"/>
              <w:bottom w:val="outset" w:sz="6" w:space="0" w:color="414142"/>
              <w:right w:val="outset" w:sz="6" w:space="0" w:color="414142"/>
            </w:tcBorders>
            <w:vAlign w:val="center"/>
            <w:hideMark/>
          </w:tcPr>
          <w:p w14:paraId="1947EDE7" w14:textId="77777777" w:rsidR="00825DD4" w:rsidRPr="00363DAD" w:rsidRDefault="00825DD4" w:rsidP="00A03393">
            <w:r w:rsidRPr="00363DAD">
              <w:t> </w:t>
            </w:r>
          </w:p>
        </w:tc>
      </w:tr>
      <w:tr w:rsidR="00825DD4" w:rsidRPr="00363DAD" w14:paraId="116B5299" w14:textId="77777777" w:rsidTr="00A03393">
        <w:trPr>
          <w:trHeight w:val="970"/>
          <w:jc w:val="center"/>
        </w:trPr>
        <w:tc>
          <w:tcPr>
            <w:tcW w:w="2000" w:type="pct"/>
            <w:tcBorders>
              <w:top w:val="outset" w:sz="6" w:space="0" w:color="414142"/>
              <w:left w:val="outset" w:sz="6" w:space="0" w:color="414142"/>
              <w:bottom w:val="outset" w:sz="6" w:space="0" w:color="414142"/>
              <w:right w:val="outset" w:sz="6" w:space="0" w:color="414142"/>
            </w:tcBorders>
            <w:vAlign w:val="center"/>
            <w:hideMark/>
          </w:tcPr>
          <w:p w14:paraId="48628F40" w14:textId="77777777" w:rsidR="00825DD4" w:rsidRPr="00363DAD" w:rsidRDefault="00825DD4" w:rsidP="00A03393">
            <w:r w:rsidRPr="00363DAD">
              <w:rPr>
                <w:b/>
                <w:bCs/>
              </w:rPr>
              <w:t>Tirdzniecības vietas adrese vai pārvietojamā mazumtirdzniecības punkta kustības maršruts</w:t>
            </w:r>
          </w:p>
        </w:tc>
        <w:tc>
          <w:tcPr>
            <w:tcW w:w="3000" w:type="pct"/>
            <w:gridSpan w:val="4"/>
            <w:tcBorders>
              <w:top w:val="outset" w:sz="6" w:space="0" w:color="414142"/>
              <w:left w:val="outset" w:sz="6" w:space="0" w:color="414142"/>
              <w:bottom w:val="outset" w:sz="6" w:space="0" w:color="414142"/>
              <w:right w:val="outset" w:sz="6" w:space="0" w:color="414142"/>
            </w:tcBorders>
            <w:vAlign w:val="center"/>
            <w:hideMark/>
          </w:tcPr>
          <w:p w14:paraId="081E673D" w14:textId="77777777" w:rsidR="00825DD4" w:rsidRPr="00363DAD" w:rsidRDefault="00825DD4" w:rsidP="00A03393">
            <w:r w:rsidRPr="00363DAD">
              <w:t> </w:t>
            </w:r>
          </w:p>
        </w:tc>
      </w:tr>
      <w:tr w:rsidR="00825DD4" w:rsidRPr="00363DAD" w14:paraId="72687C5E" w14:textId="77777777" w:rsidTr="00A03393">
        <w:trPr>
          <w:trHeight w:val="454"/>
          <w:jc w:val="center"/>
        </w:trPr>
        <w:tc>
          <w:tcPr>
            <w:tcW w:w="2000" w:type="pct"/>
            <w:vMerge w:val="restart"/>
            <w:tcBorders>
              <w:top w:val="outset" w:sz="6" w:space="0" w:color="414142"/>
              <w:left w:val="outset" w:sz="6" w:space="0" w:color="414142"/>
              <w:bottom w:val="outset" w:sz="6" w:space="0" w:color="414142"/>
              <w:right w:val="outset" w:sz="6" w:space="0" w:color="414142"/>
            </w:tcBorders>
            <w:vAlign w:val="center"/>
            <w:hideMark/>
          </w:tcPr>
          <w:p w14:paraId="5D4C7D57" w14:textId="77777777" w:rsidR="00825DD4" w:rsidRPr="00363DAD" w:rsidRDefault="00825DD4" w:rsidP="00A03393">
            <w:r w:rsidRPr="00363DAD">
              <w:rPr>
                <w:b/>
                <w:bCs/>
              </w:rPr>
              <w:t>Tirdzniecības veikšanas datums un laiks:</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5A715090" w14:textId="77777777" w:rsidR="00825DD4" w:rsidRPr="00363DAD" w:rsidRDefault="00825DD4" w:rsidP="00A03393">
            <w:r w:rsidRPr="00363DAD">
              <w:rPr>
                <w:b/>
                <w:bCs/>
              </w:rPr>
              <w:t>Datums:</w:t>
            </w:r>
          </w:p>
        </w:tc>
        <w:tc>
          <w:tcPr>
            <w:tcW w:w="2300" w:type="pct"/>
            <w:gridSpan w:val="3"/>
            <w:tcBorders>
              <w:top w:val="outset" w:sz="6" w:space="0" w:color="414142"/>
              <w:left w:val="outset" w:sz="6" w:space="0" w:color="414142"/>
              <w:bottom w:val="outset" w:sz="6" w:space="0" w:color="414142"/>
              <w:right w:val="outset" w:sz="6" w:space="0" w:color="414142"/>
            </w:tcBorders>
            <w:vAlign w:val="center"/>
            <w:hideMark/>
          </w:tcPr>
          <w:p w14:paraId="482C9BF9" w14:textId="77777777" w:rsidR="00825DD4" w:rsidRPr="00363DAD" w:rsidRDefault="00825DD4" w:rsidP="00A03393">
            <w:r w:rsidRPr="00363DAD">
              <w:t> </w:t>
            </w:r>
          </w:p>
        </w:tc>
      </w:tr>
      <w:tr w:rsidR="00825DD4" w:rsidRPr="00363DAD" w14:paraId="6891124C" w14:textId="77777777" w:rsidTr="00A03393">
        <w:trPr>
          <w:trHeight w:val="470"/>
          <w:jc w:val="center"/>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D7804FB" w14:textId="77777777" w:rsidR="00825DD4" w:rsidRPr="00363DAD" w:rsidRDefault="00825DD4" w:rsidP="00A03393"/>
        </w:tc>
        <w:tc>
          <w:tcPr>
            <w:tcW w:w="700" w:type="pct"/>
            <w:tcBorders>
              <w:top w:val="outset" w:sz="6" w:space="0" w:color="414142"/>
              <w:left w:val="outset" w:sz="6" w:space="0" w:color="414142"/>
              <w:bottom w:val="outset" w:sz="6" w:space="0" w:color="414142"/>
              <w:right w:val="outset" w:sz="6" w:space="0" w:color="414142"/>
            </w:tcBorders>
            <w:vAlign w:val="center"/>
            <w:hideMark/>
          </w:tcPr>
          <w:p w14:paraId="7063DB23" w14:textId="77777777" w:rsidR="00825DD4" w:rsidRPr="00363DAD" w:rsidRDefault="00825DD4" w:rsidP="00A03393">
            <w:r w:rsidRPr="00363DAD">
              <w:rPr>
                <w:b/>
                <w:bCs/>
              </w:rPr>
              <w:t>no plkst.</w:t>
            </w:r>
          </w:p>
        </w:tc>
        <w:tc>
          <w:tcPr>
            <w:tcW w:w="849" w:type="pct"/>
            <w:tcBorders>
              <w:top w:val="outset" w:sz="6" w:space="0" w:color="414142"/>
              <w:left w:val="outset" w:sz="6" w:space="0" w:color="414142"/>
              <w:bottom w:val="outset" w:sz="6" w:space="0" w:color="414142"/>
              <w:right w:val="outset" w:sz="6" w:space="0" w:color="414142"/>
            </w:tcBorders>
            <w:vAlign w:val="center"/>
            <w:hideMark/>
          </w:tcPr>
          <w:p w14:paraId="41DAB245" w14:textId="77777777" w:rsidR="00825DD4" w:rsidRPr="00363DAD" w:rsidRDefault="00825DD4" w:rsidP="00A03393">
            <w:r w:rsidRPr="00363DAD">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7DF5D1E9" w14:textId="77777777" w:rsidR="00825DD4" w:rsidRPr="00363DAD" w:rsidRDefault="00825DD4" w:rsidP="00A03393">
            <w:r w:rsidRPr="00363DAD">
              <w:rPr>
                <w:b/>
                <w:bCs/>
              </w:rPr>
              <w:t>līdz plkst.</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A82D779" w14:textId="77777777" w:rsidR="00825DD4" w:rsidRPr="00363DAD" w:rsidRDefault="00825DD4" w:rsidP="00A03393">
            <w:r w:rsidRPr="00363DAD">
              <w:t> </w:t>
            </w:r>
          </w:p>
        </w:tc>
      </w:tr>
      <w:tr w:rsidR="00825DD4" w:rsidRPr="00363DAD" w14:paraId="53A2F8E6" w14:textId="77777777" w:rsidTr="00A03393">
        <w:trPr>
          <w:trHeight w:val="688"/>
          <w:jc w:val="center"/>
        </w:trPr>
        <w:tc>
          <w:tcPr>
            <w:tcW w:w="2000" w:type="pct"/>
            <w:tcBorders>
              <w:top w:val="outset" w:sz="6" w:space="0" w:color="414142"/>
              <w:left w:val="outset" w:sz="6" w:space="0" w:color="414142"/>
              <w:bottom w:val="outset" w:sz="6" w:space="0" w:color="414142"/>
              <w:right w:val="outset" w:sz="6" w:space="0" w:color="414142"/>
            </w:tcBorders>
            <w:vAlign w:val="center"/>
            <w:hideMark/>
          </w:tcPr>
          <w:p w14:paraId="2077E98B" w14:textId="77777777" w:rsidR="00825DD4" w:rsidRPr="00363DAD" w:rsidRDefault="00825DD4" w:rsidP="00A03393">
            <w:r w:rsidRPr="00363DAD">
              <w:rPr>
                <w:b/>
                <w:bCs/>
              </w:rPr>
              <w:t>Informācija par tirdzniecības vietu</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3473D9B" w14:textId="77777777" w:rsidR="00825DD4" w:rsidRPr="00363DAD" w:rsidRDefault="00825DD4" w:rsidP="00A03393">
            <w:r w:rsidRPr="00363DAD">
              <w:rPr>
                <w:b/>
                <w:bCs/>
              </w:rPr>
              <w:t>platība m</w:t>
            </w:r>
            <w:r w:rsidRPr="00363DAD">
              <w:rPr>
                <w:b/>
                <w:bCs/>
                <w:vertAlign w:val="superscript"/>
              </w:rPr>
              <w:t>2</w:t>
            </w:r>
          </w:p>
        </w:tc>
        <w:tc>
          <w:tcPr>
            <w:tcW w:w="849" w:type="pct"/>
            <w:tcBorders>
              <w:top w:val="outset" w:sz="6" w:space="0" w:color="414142"/>
              <w:left w:val="outset" w:sz="6" w:space="0" w:color="414142"/>
              <w:bottom w:val="outset" w:sz="6" w:space="0" w:color="414142"/>
              <w:right w:val="outset" w:sz="6" w:space="0" w:color="414142"/>
            </w:tcBorders>
            <w:vAlign w:val="center"/>
            <w:hideMark/>
          </w:tcPr>
          <w:p w14:paraId="4F13416B" w14:textId="77777777" w:rsidR="00825DD4" w:rsidRPr="00363DAD" w:rsidRDefault="00825DD4" w:rsidP="00A03393">
            <w:r w:rsidRPr="00363DAD">
              <w:t> </w:t>
            </w:r>
          </w:p>
        </w:tc>
        <w:tc>
          <w:tcPr>
            <w:tcW w:w="700" w:type="pct"/>
            <w:tcBorders>
              <w:top w:val="outset" w:sz="6" w:space="0" w:color="414142"/>
              <w:left w:val="outset" w:sz="6" w:space="0" w:color="414142"/>
              <w:bottom w:val="outset" w:sz="6" w:space="0" w:color="414142"/>
              <w:right w:val="outset" w:sz="6" w:space="0" w:color="414142"/>
            </w:tcBorders>
            <w:vAlign w:val="center"/>
            <w:hideMark/>
          </w:tcPr>
          <w:p w14:paraId="30C1851B" w14:textId="77777777" w:rsidR="00825DD4" w:rsidRPr="00363DAD" w:rsidRDefault="00825DD4" w:rsidP="00A03393">
            <w:r w:rsidRPr="00363DAD">
              <w:rPr>
                <w:b/>
                <w:bCs/>
              </w:rPr>
              <w:t>vietu skaits</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0B1C317B" w14:textId="77777777" w:rsidR="00825DD4" w:rsidRPr="00363DAD" w:rsidRDefault="00825DD4" w:rsidP="00A03393">
            <w:r w:rsidRPr="00363DAD">
              <w:t> </w:t>
            </w:r>
          </w:p>
        </w:tc>
      </w:tr>
      <w:tr w:rsidR="00825DD4" w:rsidRPr="00363DAD" w14:paraId="7ABFA9C2" w14:textId="77777777" w:rsidTr="00A03393">
        <w:trPr>
          <w:trHeight w:val="704"/>
          <w:jc w:val="center"/>
        </w:trPr>
        <w:tc>
          <w:tcPr>
            <w:tcW w:w="2000" w:type="pct"/>
            <w:tcBorders>
              <w:top w:val="outset" w:sz="6" w:space="0" w:color="414142"/>
              <w:left w:val="outset" w:sz="6" w:space="0" w:color="414142"/>
              <w:bottom w:val="outset" w:sz="6" w:space="0" w:color="414142"/>
              <w:right w:val="outset" w:sz="6" w:space="0" w:color="414142"/>
            </w:tcBorders>
            <w:vAlign w:val="center"/>
            <w:hideMark/>
          </w:tcPr>
          <w:p w14:paraId="2E3378C1" w14:textId="77777777" w:rsidR="00825DD4" w:rsidRPr="00363DAD" w:rsidRDefault="00825DD4" w:rsidP="00A03393">
            <w:r w:rsidRPr="00363DAD">
              <w:rPr>
                <w:b/>
                <w:bCs/>
              </w:rPr>
              <w:t>Realizējamo preču grupas un sortiments</w:t>
            </w:r>
          </w:p>
        </w:tc>
        <w:tc>
          <w:tcPr>
            <w:tcW w:w="3000" w:type="pct"/>
            <w:gridSpan w:val="4"/>
            <w:tcBorders>
              <w:top w:val="outset" w:sz="6" w:space="0" w:color="414142"/>
              <w:left w:val="outset" w:sz="6" w:space="0" w:color="414142"/>
              <w:bottom w:val="outset" w:sz="6" w:space="0" w:color="414142"/>
              <w:right w:val="outset" w:sz="6" w:space="0" w:color="414142"/>
            </w:tcBorders>
            <w:vAlign w:val="center"/>
            <w:hideMark/>
          </w:tcPr>
          <w:p w14:paraId="07AC5EDB" w14:textId="77777777" w:rsidR="00825DD4" w:rsidRPr="00363DAD" w:rsidRDefault="00825DD4" w:rsidP="00A03393">
            <w:r w:rsidRPr="00363DAD">
              <w:t> </w:t>
            </w:r>
          </w:p>
        </w:tc>
      </w:tr>
      <w:tr w:rsidR="00825DD4" w:rsidRPr="00363DAD" w14:paraId="25E72734" w14:textId="77777777" w:rsidTr="00A03393">
        <w:trPr>
          <w:trHeight w:val="422"/>
          <w:jc w:val="center"/>
        </w:trPr>
        <w:tc>
          <w:tcPr>
            <w:tcW w:w="2000" w:type="pct"/>
            <w:tcBorders>
              <w:top w:val="outset" w:sz="6" w:space="0" w:color="414142"/>
              <w:left w:val="outset" w:sz="6" w:space="0" w:color="414142"/>
              <w:bottom w:val="outset" w:sz="6" w:space="0" w:color="414142"/>
              <w:right w:val="outset" w:sz="6" w:space="0" w:color="414142"/>
            </w:tcBorders>
            <w:vAlign w:val="center"/>
            <w:hideMark/>
          </w:tcPr>
          <w:p w14:paraId="25E06C24" w14:textId="77777777" w:rsidR="00825DD4" w:rsidRPr="00363DAD" w:rsidRDefault="00825DD4" w:rsidP="00A03393">
            <w:r w:rsidRPr="00363DAD">
              <w:rPr>
                <w:b/>
                <w:bCs/>
              </w:rPr>
              <w:t>Atļaujas derīguma termiņš</w:t>
            </w:r>
          </w:p>
        </w:tc>
        <w:tc>
          <w:tcPr>
            <w:tcW w:w="3000" w:type="pct"/>
            <w:gridSpan w:val="4"/>
            <w:tcBorders>
              <w:top w:val="outset" w:sz="6" w:space="0" w:color="414142"/>
              <w:left w:val="outset" w:sz="6" w:space="0" w:color="414142"/>
              <w:bottom w:val="outset" w:sz="6" w:space="0" w:color="414142"/>
              <w:right w:val="outset" w:sz="6" w:space="0" w:color="414142"/>
            </w:tcBorders>
            <w:vAlign w:val="center"/>
            <w:hideMark/>
          </w:tcPr>
          <w:p w14:paraId="2DA173E0" w14:textId="77777777" w:rsidR="00825DD4" w:rsidRPr="00363DAD" w:rsidRDefault="00825DD4" w:rsidP="00A03393">
            <w:r w:rsidRPr="00363DAD">
              <w:t> </w:t>
            </w:r>
          </w:p>
        </w:tc>
      </w:tr>
      <w:tr w:rsidR="00825DD4" w:rsidRPr="00363DAD" w14:paraId="456F20DE" w14:textId="77777777" w:rsidTr="00A03393">
        <w:trPr>
          <w:trHeight w:val="454"/>
          <w:jc w:val="center"/>
        </w:trPr>
        <w:tc>
          <w:tcPr>
            <w:tcW w:w="2000" w:type="pct"/>
            <w:tcBorders>
              <w:top w:val="outset" w:sz="6" w:space="0" w:color="414142"/>
              <w:left w:val="outset" w:sz="6" w:space="0" w:color="414142"/>
              <w:bottom w:val="outset" w:sz="6" w:space="0" w:color="414142"/>
              <w:right w:val="outset" w:sz="6" w:space="0" w:color="414142"/>
            </w:tcBorders>
            <w:vAlign w:val="center"/>
            <w:hideMark/>
          </w:tcPr>
          <w:p w14:paraId="2FD7ACAA" w14:textId="77777777" w:rsidR="00825DD4" w:rsidRPr="00363DAD" w:rsidRDefault="00825DD4" w:rsidP="00A03393">
            <w:r w:rsidRPr="00363DAD">
              <w:rPr>
                <w:b/>
                <w:bCs/>
              </w:rPr>
              <w:t>Citi noteikumi</w:t>
            </w:r>
          </w:p>
        </w:tc>
        <w:tc>
          <w:tcPr>
            <w:tcW w:w="3000" w:type="pct"/>
            <w:gridSpan w:val="4"/>
            <w:tcBorders>
              <w:top w:val="outset" w:sz="6" w:space="0" w:color="414142"/>
              <w:left w:val="outset" w:sz="6" w:space="0" w:color="414142"/>
              <w:bottom w:val="outset" w:sz="6" w:space="0" w:color="414142"/>
              <w:right w:val="outset" w:sz="6" w:space="0" w:color="414142"/>
            </w:tcBorders>
            <w:vAlign w:val="center"/>
            <w:hideMark/>
          </w:tcPr>
          <w:p w14:paraId="0007C722" w14:textId="77777777" w:rsidR="00825DD4" w:rsidRPr="00363DAD" w:rsidRDefault="00825DD4" w:rsidP="00A03393">
            <w:r w:rsidRPr="00363DAD">
              <w:t> </w:t>
            </w:r>
          </w:p>
        </w:tc>
      </w:tr>
    </w:tbl>
    <w:p w14:paraId="534CC35C" w14:textId="77777777" w:rsidR="00825DD4" w:rsidRPr="005F11A8" w:rsidRDefault="00825DD4" w:rsidP="00825DD4">
      <w:pPr>
        <w:jc w:val="both"/>
        <w:rPr>
          <w:sz w:val="20"/>
          <w:szCs w:val="20"/>
        </w:rPr>
      </w:pPr>
      <w:r w:rsidRPr="005F11A8">
        <w:rPr>
          <w:sz w:val="20"/>
          <w:szCs w:val="20"/>
        </w:rPr>
        <w:t>Izdota saskaņā ar Ministru Kabineta 2010. gada 12. maija noteikumu Nr. 440 "</w:t>
      </w:r>
      <w:hyperlink r:id="rId16" w:tgtFrame="_blank" w:history="1">
        <w:r w:rsidRPr="00A76635">
          <w:rPr>
            <w:rStyle w:val="Hipersaite"/>
            <w:sz w:val="20"/>
            <w:szCs w:val="20"/>
          </w:rPr>
          <w:t>Noteikumi par tirdzniecības veidiem, kas saskaņojami ar pašvaldību, un tirdzniecības organizēšanas kārtību</w:t>
        </w:r>
      </w:hyperlink>
      <w:r w:rsidRPr="00A76635">
        <w:rPr>
          <w:sz w:val="20"/>
          <w:szCs w:val="20"/>
        </w:rPr>
        <w:t>" </w:t>
      </w:r>
      <w:hyperlink r:id="rId17" w:anchor="p14.3" w:tgtFrame="_blank" w:history="1">
        <w:r w:rsidRPr="00A76635">
          <w:rPr>
            <w:rStyle w:val="Hipersaite"/>
            <w:sz w:val="20"/>
            <w:szCs w:val="20"/>
          </w:rPr>
          <w:t>14.3</w:t>
        </w:r>
      </w:hyperlink>
      <w:r w:rsidRPr="005F11A8">
        <w:rPr>
          <w:sz w:val="20"/>
          <w:szCs w:val="20"/>
        </w:rPr>
        <w:t>. apakšpunktu un Limbažu novada domes 2021. gada 00. novembra saistošajiem noteikumiem Nr.00 „ Par kārtību, kādā tiek saskaņota un organizēta ielu tirdzniecība Limbažu novada administratīvajā teritorijā” 17. punktu.</w:t>
      </w:r>
    </w:p>
    <w:p w14:paraId="42EF7850" w14:textId="77777777" w:rsidR="00825DD4" w:rsidRPr="005F11A8" w:rsidRDefault="00825DD4" w:rsidP="00825DD4">
      <w:pPr>
        <w:jc w:val="both"/>
        <w:rPr>
          <w:sz w:val="20"/>
          <w:szCs w:val="20"/>
        </w:rPr>
      </w:pPr>
      <w:r w:rsidRPr="005F11A8">
        <w:rPr>
          <w:sz w:val="20"/>
          <w:szCs w:val="20"/>
        </w:rPr>
        <w:t>Ielu tirdzniecības atļaujas saņēmējam tirdzniecības vietā jānodrošina tirdzniecības un atkritumu apsaimniekošanas reglamentējošo Latvijas Republikas normatīvo aktu ievērošana, kārtības uzturēšana un visas tirdzniecības vietas sakopšana pēc katras tirdzniecības reizes.</w:t>
      </w:r>
    </w:p>
    <w:p w14:paraId="77E7715F" w14:textId="77777777" w:rsidR="00825DD4" w:rsidRPr="005F11A8" w:rsidRDefault="00825DD4" w:rsidP="00825DD4">
      <w:pPr>
        <w:jc w:val="both"/>
        <w:rPr>
          <w:sz w:val="20"/>
          <w:szCs w:val="20"/>
        </w:rPr>
      </w:pPr>
      <w:r w:rsidRPr="005F11A8">
        <w:rPr>
          <w:sz w:val="20"/>
          <w:szCs w:val="20"/>
        </w:rPr>
        <w:t>Atļauja derīga, uzrādot personu apliecinošu dokumentu vai Uzņēmumu reģistra izsniegtu reģistrācijas apliecību.</w:t>
      </w:r>
    </w:p>
    <w:tbl>
      <w:tblPr>
        <w:tblW w:w="9619" w:type="dxa"/>
        <w:tblLook w:val="04A0" w:firstRow="1" w:lastRow="0" w:firstColumn="1" w:lastColumn="0" w:noHBand="0" w:noVBand="1"/>
      </w:tblPr>
      <w:tblGrid>
        <w:gridCol w:w="3576"/>
        <w:gridCol w:w="3216"/>
        <w:gridCol w:w="2827"/>
      </w:tblGrid>
      <w:tr w:rsidR="00825DD4" w:rsidRPr="00FB7E35" w14:paraId="04D02387" w14:textId="77777777" w:rsidTr="00A03393">
        <w:trPr>
          <w:trHeight w:val="709"/>
        </w:trPr>
        <w:tc>
          <w:tcPr>
            <w:tcW w:w="3576" w:type="dxa"/>
          </w:tcPr>
          <w:p w14:paraId="04F54153" w14:textId="77777777" w:rsidR="00825DD4" w:rsidRPr="00FB7E35" w:rsidRDefault="00825DD4" w:rsidP="00A03393">
            <w:pPr>
              <w:jc w:val="both"/>
            </w:pPr>
          </w:p>
          <w:p w14:paraId="4FD7D1B6" w14:textId="77777777" w:rsidR="00825DD4" w:rsidRPr="00FB7E35" w:rsidRDefault="00825DD4" w:rsidP="00A03393">
            <w:pPr>
              <w:jc w:val="both"/>
            </w:pPr>
            <w:r w:rsidRPr="00FB7E35">
              <w:t>____________________________</w:t>
            </w:r>
          </w:p>
          <w:p w14:paraId="259514AD" w14:textId="77777777" w:rsidR="00825DD4" w:rsidRPr="00FB7E35" w:rsidRDefault="00825DD4" w:rsidP="00A03393">
            <w:pPr>
              <w:jc w:val="both"/>
            </w:pPr>
            <w:r w:rsidRPr="00FB7E35">
              <w:t>Atļaujas izdevēja amats</w:t>
            </w:r>
            <w:r w:rsidRPr="00FB7E35">
              <w:tab/>
            </w:r>
          </w:p>
          <w:p w14:paraId="6346F75A" w14:textId="77777777" w:rsidR="00825DD4" w:rsidRPr="00FB7E35" w:rsidRDefault="00825DD4" w:rsidP="00A03393">
            <w:pPr>
              <w:jc w:val="both"/>
            </w:pPr>
            <w:r w:rsidRPr="00FB7E35">
              <w:t>Z.v.</w:t>
            </w:r>
          </w:p>
        </w:tc>
        <w:tc>
          <w:tcPr>
            <w:tcW w:w="3216" w:type="dxa"/>
          </w:tcPr>
          <w:p w14:paraId="348C34FA" w14:textId="77777777" w:rsidR="00825DD4" w:rsidRPr="00FB7E35" w:rsidRDefault="00825DD4" w:rsidP="00A03393">
            <w:pPr>
              <w:jc w:val="both"/>
            </w:pPr>
          </w:p>
          <w:p w14:paraId="01D92946" w14:textId="77777777" w:rsidR="00825DD4" w:rsidRPr="00FB7E35" w:rsidRDefault="00825DD4" w:rsidP="00A03393">
            <w:pPr>
              <w:jc w:val="both"/>
            </w:pPr>
            <w:r w:rsidRPr="00FB7E35">
              <w:t>_________________________</w:t>
            </w:r>
          </w:p>
          <w:p w14:paraId="03111CBA" w14:textId="77777777" w:rsidR="00825DD4" w:rsidRPr="00FB7E35" w:rsidRDefault="00825DD4" w:rsidP="00A03393">
            <w:pPr>
              <w:jc w:val="both"/>
            </w:pPr>
            <w:r w:rsidRPr="00FB7E35">
              <w:t>(vārds, uzvārds)</w:t>
            </w:r>
          </w:p>
        </w:tc>
        <w:tc>
          <w:tcPr>
            <w:tcW w:w="2827" w:type="dxa"/>
          </w:tcPr>
          <w:p w14:paraId="4287CB30" w14:textId="77777777" w:rsidR="00825DD4" w:rsidRPr="00FB7E35" w:rsidRDefault="00825DD4" w:rsidP="00A03393">
            <w:pPr>
              <w:jc w:val="both"/>
            </w:pPr>
          </w:p>
          <w:p w14:paraId="6E8AC314" w14:textId="77777777" w:rsidR="00825DD4" w:rsidRPr="00FB7E35" w:rsidRDefault="00825DD4" w:rsidP="00A03393">
            <w:pPr>
              <w:jc w:val="both"/>
            </w:pPr>
            <w:r w:rsidRPr="00FB7E35">
              <w:t>____________________</w:t>
            </w:r>
          </w:p>
          <w:p w14:paraId="5C6AB5DF" w14:textId="77777777" w:rsidR="00825DD4" w:rsidRPr="00FB7E35" w:rsidRDefault="00825DD4" w:rsidP="00A03393">
            <w:pPr>
              <w:jc w:val="both"/>
            </w:pPr>
            <w:r w:rsidRPr="00FB7E35">
              <w:t>(paraksts)</w:t>
            </w:r>
          </w:p>
        </w:tc>
      </w:tr>
    </w:tbl>
    <w:p w14:paraId="3FEF9AA8" w14:textId="77777777" w:rsidR="00825DD4" w:rsidRDefault="00825DD4" w:rsidP="00825DD4">
      <w:pPr>
        <w:jc w:val="both"/>
        <w:sectPr w:rsidR="00825DD4" w:rsidSect="00694FB9">
          <w:pgSz w:w="11906" w:h="16838"/>
          <w:pgMar w:top="1134" w:right="567" w:bottom="1134" w:left="1701" w:header="708" w:footer="708" w:gutter="0"/>
          <w:pgNumType w:start="1"/>
          <w:cols w:space="708"/>
          <w:titlePg/>
          <w:docGrid w:linePitch="360"/>
        </w:sectPr>
      </w:pPr>
    </w:p>
    <w:p w14:paraId="660CE3BD" w14:textId="77777777" w:rsidR="00825DD4" w:rsidRPr="00694FB9" w:rsidRDefault="00825DD4" w:rsidP="00825DD4">
      <w:pPr>
        <w:tabs>
          <w:tab w:val="left" w:pos="5103"/>
          <w:tab w:val="left" w:pos="5387"/>
        </w:tabs>
        <w:ind w:firstLine="720"/>
        <w:jc w:val="right"/>
        <w:rPr>
          <w:b/>
          <w:spacing w:val="-1"/>
        </w:rPr>
      </w:pPr>
      <w:r>
        <w:rPr>
          <w:b/>
          <w:caps/>
          <w:spacing w:val="-1"/>
        </w:rPr>
        <w:lastRenderedPageBreak/>
        <w:t>4</w:t>
      </w:r>
      <w:r w:rsidRPr="00694FB9">
        <w:rPr>
          <w:b/>
          <w:caps/>
          <w:spacing w:val="-1"/>
        </w:rPr>
        <w:t>.pielikums</w:t>
      </w:r>
      <w:r w:rsidRPr="00694FB9">
        <w:rPr>
          <w:b/>
          <w:spacing w:val="-1"/>
        </w:rPr>
        <w:t xml:space="preserve"> </w:t>
      </w:r>
    </w:p>
    <w:p w14:paraId="1789B928" w14:textId="77777777" w:rsidR="00825DD4" w:rsidRDefault="00825DD4" w:rsidP="00825DD4">
      <w:pPr>
        <w:tabs>
          <w:tab w:val="left" w:pos="5103"/>
          <w:tab w:val="left" w:pos="5387"/>
        </w:tabs>
        <w:ind w:firstLine="720"/>
        <w:jc w:val="right"/>
        <w:rPr>
          <w:bCs/>
          <w:color w:val="000000" w:themeColor="text1"/>
          <w:spacing w:val="-1"/>
        </w:rPr>
      </w:pPr>
      <w:r w:rsidRPr="00694FB9">
        <w:rPr>
          <w:bCs/>
          <w:color w:val="000000" w:themeColor="text1"/>
          <w:spacing w:val="-1"/>
        </w:rPr>
        <w:t xml:space="preserve">Limbažu novada </w:t>
      </w:r>
      <w:r>
        <w:rPr>
          <w:bCs/>
          <w:color w:val="000000" w:themeColor="text1"/>
          <w:spacing w:val="-1"/>
        </w:rPr>
        <w:t xml:space="preserve">pašvaldības </w:t>
      </w:r>
      <w:r w:rsidRPr="00694FB9">
        <w:rPr>
          <w:bCs/>
          <w:color w:val="000000" w:themeColor="text1"/>
          <w:spacing w:val="-1"/>
        </w:rPr>
        <w:t>domes</w:t>
      </w:r>
    </w:p>
    <w:p w14:paraId="1990F1CD" w14:textId="77777777" w:rsidR="00825DD4" w:rsidRDefault="00825DD4" w:rsidP="00825DD4">
      <w:pPr>
        <w:tabs>
          <w:tab w:val="left" w:pos="5103"/>
          <w:tab w:val="left" w:pos="5387"/>
        </w:tabs>
        <w:ind w:firstLine="720"/>
        <w:jc w:val="right"/>
        <w:rPr>
          <w:bCs/>
          <w:color w:val="000000" w:themeColor="text1"/>
        </w:rPr>
      </w:pPr>
      <w:r>
        <w:rPr>
          <w:bCs/>
          <w:color w:val="000000" w:themeColor="text1"/>
          <w:spacing w:val="-1"/>
        </w:rPr>
        <w:t>25.11.2021.</w:t>
      </w:r>
      <w:r w:rsidRPr="00694FB9">
        <w:rPr>
          <w:bCs/>
          <w:color w:val="000000" w:themeColor="text1"/>
          <w:spacing w:val="-1"/>
        </w:rPr>
        <w:t xml:space="preserve"> </w:t>
      </w:r>
      <w:r w:rsidRPr="00694FB9">
        <w:rPr>
          <w:bCs/>
          <w:color w:val="000000" w:themeColor="text1"/>
        </w:rPr>
        <w:t>saistošajiem noteikumiem Nr.</w:t>
      </w:r>
      <w:r>
        <w:rPr>
          <w:bCs/>
          <w:color w:val="000000" w:themeColor="text1"/>
        </w:rPr>
        <w:t>35</w:t>
      </w:r>
    </w:p>
    <w:p w14:paraId="6898F6C6" w14:textId="77777777" w:rsidR="00825DD4" w:rsidRPr="00694FB9" w:rsidRDefault="00825DD4" w:rsidP="00825DD4">
      <w:pPr>
        <w:tabs>
          <w:tab w:val="left" w:pos="5103"/>
          <w:tab w:val="left" w:pos="5387"/>
        </w:tabs>
        <w:ind w:firstLine="720"/>
        <w:jc w:val="right"/>
        <w:rPr>
          <w:bCs/>
          <w:color w:val="000000" w:themeColor="text1"/>
        </w:rPr>
      </w:pPr>
      <w:r w:rsidRPr="00694FB9">
        <w:rPr>
          <w:bCs/>
          <w:color w:val="000000" w:themeColor="text1"/>
        </w:rPr>
        <w:t xml:space="preserve"> „Par kārtību, kādā tiek saskaņota un organizēta ielu tirdzniecība </w:t>
      </w:r>
    </w:p>
    <w:p w14:paraId="4F3FF7B3" w14:textId="77777777" w:rsidR="00825DD4" w:rsidRPr="00694FB9" w:rsidRDefault="00825DD4" w:rsidP="00825DD4">
      <w:pPr>
        <w:tabs>
          <w:tab w:val="left" w:pos="5103"/>
          <w:tab w:val="left" w:pos="5387"/>
        </w:tabs>
        <w:ind w:firstLine="720"/>
        <w:jc w:val="right"/>
        <w:rPr>
          <w:bCs/>
          <w:color w:val="000000" w:themeColor="text1"/>
        </w:rPr>
      </w:pPr>
      <w:r w:rsidRPr="00694FB9">
        <w:rPr>
          <w:bCs/>
          <w:color w:val="000000" w:themeColor="text1"/>
        </w:rPr>
        <w:t>Limbažu novada administratīvajā teritorijā”</w:t>
      </w:r>
    </w:p>
    <w:p w14:paraId="640E6BD6" w14:textId="77777777" w:rsidR="00825DD4" w:rsidRDefault="00825DD4" w:rsidP="00825DD4">
      <w:pPr>
        <w:jc w:val="center"/>
        <w:rPr>
          <w:b/>
          <w:szCs w:val="20"/>
          <w:lang w:eastAsia="ar-SA"/>
        </w:rPr>
      </w:pPr>
    </w:p>
    <w:p w14:paraId="184BDA78" w14:textId="77777777" w:rsidR="00825DD4" w:rsidRPr="00FB2A76" w:rsidRDefault="00825DD4" w:rsidP="00825DD4">
      <w:pPr>
        <w:jc w:val="center"/>
        <w:rPr>
          <w:b/>
          <w:szCs w:val="20"/>
          <w:lang w:eastAsia="ar-SA"/>
        </w:rPr>
      </w:pPr>
      <w:r>
        <w:rPr>
          <w:b/>
          <w:szCs w:val="20"/>
          <w:lang w:eastAsia="ar-SA"/>
        </w:rPr>
        <w:t>LIMBAŽU</w:t>
      </w:r>
      <w:r w:rsidRPr="00FB2A76">
        <w:rPr>
          <w:b/>
          <w:szCs w:val="20"/>
          <w:lang w:eastAsia="ar-SA"/>
        </w:rPr>
        <w:t xml:space="preserve"> NOVADA PAŠVALDĪBAI</w:t>
      </w:r>
    </w:p>
    <w:p w14:paraId="3108EC63" w14:textId="77777777" w:rsidR="00825DD4" w:rsidRDefault="00825DD4" w:rsidP="00825DD4">
      <w:pPr>
        <w:jc w:val="center"/>
        <w:rPr>
          <w:b/>
          <w:bCs/>
        </w:rPr>
      </w:pPr>
    </w:p>
    <w:p w14:paraId="3E614DAF" w14:textId="77777777" w:rsidR="00825DD4" w:rsidRPr="00FB2A76" w:rsidRDefault="00825DD4" w:rsidP="00825DD4">
      <w:pPr>
        <w:jc w:val="center"/>
        <w:rPr>
          <w:b/>
          <w:bCs/>
        </w:rPr>
      </w:pPr>
      <w:r>
        <w:rPr>
          <w:b/>
          <w:bCs/>
        </w:rPr>
        <w:t>PIETEIKUMS</w:t>
      </w:r>
    </w:p>
    <w:p w14:paraId="35EE037F" w14:textId="77777777" w:rsidR="00825DD4" w:rsidRPr="00FB2A76" w:rsidRDefault="00825DD4" w:rsidP="00825DD4">
      <w:pPr>
        <w:jc w:val="center"/>
        <w:rPr>
          <w:b/>
          <w:bCs/>
        </w:rPr>
      </w:pPr>
      <w:r>
        <w:rPr>
          <w:b/>
          <w:bCs/>
        </w:rPr>
        <w:t>jauna t</w:t>
      </w:r>
      <w:r w:rsidRPr="009D0645">
        <w:rPr>
          <w:b/>
          <w:bCs/>
        </w:rPr>
        <w:t xml:space="preserve">irgus </w:t>
      </w:r>
      <w:r>
        <w:rPr>
          <w:b/>
          <w:bCs/>
        </w:rPr>
        <w:t>izveidošanai</w:t>
      </w:r>
    </w:p>
    <w:tbl>
      <w:tblPr>
        <w:tblW w:w="9477" w:type="dxa"/>
        <w:tblLook w:val="04A0" w:firstRow="1" w:lastRow="0" w:firstColumn="1" w:lastColumn="0" w:noHBand="0" w:noVBand="1"/>
      </w:tblPr>
      <w:tblGrid>
        <w:gridCol w:w="9477"/>
      </w:tblGrid>
      <w:tr w:rsidR="00825DD4" w:rsidRPr="00FB2A76" w14:paraId="7F41551C" w14:textId="77777777" w:rsidTr="00A03393">
        <w:trPr>
          <w:trHeight w:val="538"/>
        </w:trPr>
        <w:tc>
          <w:tcPr>
            <w:tcW w:w="9477" w:type="dxa"/>
            <w:tcBorders>
              <w:bottom w:val="single" w:sz="4" w:space="0" w:color="auto"/>
            </w:tcBorders>
            <w:shd w:val="clear" w:color="auto" w:fill="auto"/>
            <w:vAlign w:val="center"/>
          </w:tcPr>
          <w:p w14:paraId="0708FF93" w14:textId="77777777" w:rsidR="00825DD4" w:rsidRPr="00FB2A76" w:rsidRDefault="00825DD4" w:rsidP="00A03393">
            <w:pPr>
              <w:rPr>
                <w:b/>
                <w:bCs/>
                <w:szCs w:val="20"/>
              </w:rPr>
            </w:pPr>
          </w:p>
        </w:tc>
      </w:tr>
      <w:tr w:rsidR="00825DD4" w:rsidRPr="00FB2A76" w14:paraId="0C26FA68" w14:textId="77777777" w:rsidTr="00A03393">
        <w:trPr>
          <w:trHeight w:val="166"/>
        </w:trPr>
        <w:tc>
          <w:tcPr>
            <w:tcW w:w="9477" w:type="dxa"/>
            <w:tcBorders>
              <w:top w:val="single" w:sz="4" w:space="0" w:color="auto"/>
            </w:tcBorders>
            <w:shd w:val="clear" w:color="auto" w:fill="auto"/>
            <w:vAlign w:val="center"/>
          </w:tcPr>
          <w:p w14:paraId="086B018C" w14:textId="77777777" w:rsidR="00825DD4" w:rsidRPr="00FB2A76" w:rsidRDefault="00825DD4" w:rsidP="00A03393">
            <w:pPr>
              <w:rPr>
                <w:sz w:val="20"/>
                <w:szCs w:val="20"/>
              </w:rPr>
            </w:pPr>
            <w:r w:rsidRPr="00FB2A76">
              <w:rPr>
                <w:sz w:val="20"/>
                <w:szCs w:val="20"/>
              </w:rPr>
              <w:t>(fiziskas personas vārds, uzvārds vai juridiskas personas nosaukums)</w:t>
            </w:r>
          </w:p>
        </w:tc>
      </w:tr>
      <w:tr w:rsidR="00825DD4" w:rsidRPr="00FB2A76" w14:paraId="7CDB761B" w14:textId="77777777" w:rsidTr="00A03393">
        <w:trPr>
          <w:trHeight w:val="461"/>
        </w:trPr>
        <w:tc>
          <w:tcPr>
            <w:tcW w:w="9477" w:type="dxa"/>
            <w:tcBorders>
              <w:bottom w:val="single" w:sz="4" w:space="0" w:color="auto"/>
            </w:tcBorders>
            <w:shd w:val="clear" w:color="auto" w:fill="auto"/>
            <w:vAlign w:val="center"/>
          </w:tcPr>
          <w:p w14:paraId="4E611124" w14:textId="77777777" w:rsidR="00825DD4" w:rsidRPr="00FB2A76" w:rsidRDefault="00825DD4" w:rsidP="00A03393">
            <w:pPr>
              <w:rPr>
                <w:sz w:val="20"/>
                <w:szCs w:val="20"/>
              </w:rPr>
            </w:pPr>
          </w:p>
        </w:tc>
      </w:tr>
      <w:tr w:rsidR="00825DD4" w:rsidRPr="00FB2A76" w14:paraId="0D8608AB" w14:textId="77777777" w:rsidTr="00A03393">
        <w:trPr>
          <w:trHeight w:val="67"/>
        </w:trPr>
        <w:tc>
          <w:tcPr>
            <w:tcW w:w="9477" w:type="dxa"/>
            <w:tcBorders>
              <w:top w:val="single" w:sz="4" w:space="0" w:color="auto"/>
            </w:tcBorders>
            <w:shd w:val="clear" w:color="auto" w:fill="auto"/>
            <w:vAlign w:val="center"/>
          </w:tcPr>
          <w:p w14:paraId="0A4ED675" w14:textId="77777777" w:rsidR="00825DD4" w:rsidRPr="00FB2A76" w:rsidRDefault="00825DD4" w:rsidP="00A03393">
            <w:pPr>
              <w:rPr>
                <w:sz w:val="20"/>
                <w:szCs w:val="20"/>
              </w:rPr>
            </w:pPr>
            <w:r w:rsidRPr="00FB2A76">
              <w:rPr>
                <w:sz w:val="20"/>
                <w:szCs w:val="20"/>
              </w:rPr>
              <w:t>(personas kods vai nodokļu maksātāja  reģistrācijas numurs)</w:t>
            </w:r>
          </w:p>
        </w:tc>
      </w:tr>
      <w:tr w:rsidR="00825DD4" w:rsidRPr="00FB2A76" w14:paraId="34C23485" w14:textId="77777777" w:rsidTr="00A03393">
        <w:trPr>
          <w:trHeight w:val="483"/>
        </w:trPr>
        <w:tc>
          <w:tcPr>
            <w:tcW w:w="9477" w:type="dxa"/>
            <w:tcBorders>
              <w:bottom w:val="single" w:sz="4" w:space="0" w:color="auto"/>
            </w:tcBorders>
            <w:shd w:val="clear" w:color="auto" w:fill="auto"/>
            <w:vAlign w:val="center"/>
          </w:tcPr>
          <w:p w14:paraId="6A074A81" w14:textId="77777777" w:rsidR="00825DD4" w:rsidRPr="00FB2A76" w:rsidRDefault="00825DD4" w:rsidP="00A03393">
            <w:pPr>
              <w:rPr>
                <w:sz w:val="20"/>
                <w:szCs w:val="20"/>
              </w:rPr>
            </w:pPr>
          </w:p>
        </w:tc>
      </w:tr>
      <w:tr w:rsidR="00825DD4" w:rsidRPr="00FB2A76" w14:paraId="6A4E45F0" w14:textId="77777777" w:rsidTr="00A03393">
        <w:trPr>
          <w:trHeight w:val="67"/>
        </w:trPr>
        <w:tc>
          <w:tcPr>
            <w:tcW w:w="9477" w:type="dxa"/>
            <w:tcBorders>
              <w:top w:val="single" w:sz="4" w:space="0" w:color="auto"/>
            </w:tcBorders>
            <w:shd w:val="clear" w:color="auto" w:fill="auto"/>
            <w:vAlign w:val="center"/>
          </w:tcPr>
          <w:p w14:paraId="19659D3F" w14:textId="77777777" w:rsidR="00825DD4" w:rsidRPr="00FB2A76" w:rsidRDefault="00825DD4" w:rsidP="00A03393">
            <w:pPr>
              <w:rPr>
                <w:sz w:val="20"/>
                <w:szCs w:val="20"/>
              </w:rPr>
            </w:pPr>
            <w:r w:rsidRPr="00FB2A76">
              <w:rPr>
                <w:sz w:val="20"/>
                <w:szCs w:val="20"/>
              </w:rPr>
              <w:t>(deklarētā dzīvesvietas adrese vai juridiskā adrese)</w:t>
            </w:r>
          </w:p>
        </w:tc>
      </w:tr>
      <w:tr w:rsidR="00825DD4" w:rsidRPr="00FB2A76" w14:paraId="769288EC" w14:textId="77777777" w:rsidTr="00A03393">
        <w:trPr>
          <w:trHeight w:val="370"/>
        </w:trPr>
        <w:tc>
          <w:tcPr>
            <w:tcW w:w="9477" w:type="dxa"/>
            <w:tcBorders>
              <w:bottom w:val="single" w:sz="4" w:space="0" w:color="auto"/>
            </w:tcBorders>
            <w:shd w:val="clear" w:color="auto" w:fill="auto"/>
            <w:vAlign w:val="center"/>
          </w:tcPr>
          <w:p w14:paraId="57DDF009" w14:textId="77777777" w:rsidR="00825DD4" w:rsidRPr="00FB2A76" w:rsidRDefault="00825DD4" w:rsidP="00A03393">
            <w:pPr>
              <w:rPr>
                <w:b/>
                <w:bCs/>
                <w:color w:val="000000"/>
                <w:szCs w:val="20"/>
              </w:rPr>
            </w:pPr>
          </w:p>
          <w:p w14:paraId="784E8007" w14:textId="77777777" w:rsidR="00825DD4" w:rsidRPr="00FB2A76" w:rsidRDefault="00825DD4" w:rsidP="00A03393">
            <w:pPr>
              <w:rPr>
                <w:b/>
                <w:bCs/>
                <w:color w:val="000000"/>
                <w:szCs w:val="20"/>
              </w:rPr>
            </w:pPr>
          </w:p>
        </w:tc>
      </w:tr>
      <w:tr w:rsidR="00825DD4" w:rsidRPr="00FB2A76" w14:paraId="6647F97D" w14:textId="77777777" w:rsidTr="00A03393">
        <w:trPr>
          <w:trHeight w:val="370"/>
        </w:trPr>
        <w:tc>
          <w:tcPr>
            <w:tcW w:w="9477" w:type="dxa"/>
            <w:tcBorders>
              <w:top w:val="single" w:sz="4" w:space="0" w:color="auto"/>
            </w:tcBorders>
            <w:shd w:val="clear" w:color="auto" w:fill="auto"/>
            <w:vAlign w:val="center"/>
          </w:tcPr>
          <w:p w14:paraId="6E9BB3A7" w14:textId="77777777" w:rsidR="00825DD4" w:rsidRPr="00FB2A76" w:rsidRDefault="00825DD4" w:rsidP="00A03393">
            <w:pPr>
              <w:rPr>
                <w:sz w:val="20"/>
                <w:szCs w:val="20"/>
              </w:rPr>
            </w:pPr>
            <w:r w:rsidRPr="00FB2A76">
              <w:rPr>
                <w:color w:val="000000"/>
                <w:sz w:val="20"/>
                <w:szCs w:val="20"/>
              </w:rPr>
              <w:t>(tālruņa numurs, e-pasta adrese)</w:t>
            </w:r>
          </w:p>
        </w:tc>
      </w:tr>
    </w:tbl>
    <w:p w14:paraId="723B18EF" w14:textId="77777777" w:rsidR="00825DD4" w:rsidRDefault="00825DD4" w:rsidP="00825DD4">
      <w:pPr>
        <w:jc w:val="both"/>
        <w:rPr>
          <w:szCs w:val="20"/>
        </w:rPr>
      </w:pPr>
    </w:p>
    <w:p w14:paraId="60387193" w14:textId="77777777" w:rsidR="00825DD4" w:rsidRPr="00F8401C" w:rsidRDefault="00825DD4" w:rsidP="00825DD4">
      <w:pPr>
        <w:jc w:val="both"/>
        <w:rPr>
          <w:szCs w:val="20"/>
        </w:rPr>
      </w:pPr>
      <w:r w:rsidRPr="00F8401C">
        <w:rPr>
          <w:szCs w:val="20"/>
        </w:rPr>
        <w:t xml:space="preserve">Lūdzu </w:t>
      </w:r>
      <w:r>
        <w:rPr>
          <w:szCs w:val="20"/>
        </w:rPr>
        <w:t xml:space="preserve">atļaut izveidot tirgu </w:t>
      </w:r>
      <w:r>
        <w:rPr>
          <w:szCs w:val="20"/>
        </w:rPr>
        <w:softHyphen/>
        <w:t>_________________________________________</w:t>
      </w:r>
    </w:p>
    <w:p w14:paraId="7069EBD7" w14:textId="77777777" w:rsidR="00825DD4" w:rsidRPr="009C01A9" w:rsidRDefault="00825DD4" w:rsidP="00825DD4">
      <w:pPr>
        <w:ind w:left="1440" w:firstLine="720"/>
        <w:jc w:val="center"/>
        <w:rPr>
          <w:i/>
          <w:iCs/>
          <w:sz w:val="18"/>
          <w:szCs w:val="18"/>
        </w:rPr>
      </w:pPr>
      <w:r w:rsidRPr="009C01A9">
        <w:rPr>
          <w:i/>
          <w:iCs/>
          <w:sz w:val="18"/>
          <w:szCs w:val="18"/>
        </w:rPr>
        <w:t>(plānotā tirgus darbības vieta (adrese)</w:t>
      </w:r>
      <w:r>
        <w:rPr>
          <w:i/>
          <w:iCs/>
          <w:sz w:val="18"/>
          <w:szCs w:val="18"/>
        </w:rPr>
        <w:t>, kadastra apzīmējuma Nr.</w:t>
      </w:r>
      <w:r w:rsidRPr="009C01A9">
        <w:rPr>
          <w:i/>
          <w:iCs/>
          <w:sz w:val="18"/>
          <w:szCs w:val="18"/>
        </w:rPr>
        <w:t>)</w:t>
      </w:r>
    </w:p>
    <w:p w14:paraId="2A899656" w14:textId="77777777" w:rsidR="00825DD4" w:rsidRPr="00FB2A76" w:rsidRDefault="00825DD4" w:rsidP="00825DD4">
      <w:pPr>
        <w:jc w:val="center"/>
        <w:rPr>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8632"/>
      </w:tblGrid>
      <w:tr w:rsidR="00825DD4" w:rsidRPr="00FB2A76" w14:paraId="44DCA970" w14:textId="77777777" w:rsidTr="00A03393">
        <w:trPr>
          <w:trHeight w:val="557"/>
        </w:trPr>
        <w:tc>
          <w:tcPr>
            <w:tcW w:w="9351" w:type="dxa"/>
            <w:gridSpan w:val="2"/>
            <w:shd w:val="clear" w:color="auto" w:fill="auto"/>
          </w:tcPr>
          <w:p w14:paraId="7B592533" w14:textId="77777777" w:rsidR="00825DD4" w:rsidRPr="00FB2A76" w:rsidRDefault="00825DD4" w:rsidP="00A03393">
            <w:pPr>
              <w:rPr>
                <w:b/>
                <w:color w:val="000000"/>
                <w:szCs w:val="20"/>
              </w:rPr>
            </w:pPr>
            <w:r w:rsidRPr="00FB2A76">
              <w:rPr>
                <w:b/>
                <w:color w:val="000000"/>
                <w:szCs w:val="20"/>
              </w:rPr>
              <w:t>Pielikumā:</w:t>
            </w:r>
          </w:p>
          <w:p w14:paraId="25F50C11" w14:textId="77777777" w:rsidR="00825DD4" w:rsidRPr="00FB2A76" w:rsidRDefault="00825DD4" w:rsidP="00A03393">
            <w:pPr>
              <w:rPr>
                <w:b/>
                <w:color w:val="000000"/>
                <w:szCs w:val="20"/>
              </w:rPr>
            </w:pPr>
            <w:r w:rsidRPr="00FB2A76">
              <w:rPr>
                <w:sz w:val="18"/>
                <w:szCs w:val="18"/>
              </w:rPr>
              <w:t>(vajadzīgo atzīmēt)</w:t>
            </w:r>
          </w:p>
        </w:tc>
      </w:tr>
      <w:tr w:rsidR="00825DD4" w:rsidRPr="00FB2A76" w14:paraId="0595632D" w14:textId="77777777" w:rsidTr="00A03393">
        <w:trPr>
          <w:trHeight w:val="724"/>
        </w:trPr>
        <w:tc>
          <w:tcPr>
            <w:tcW w:w="719" w:type="dxa"/>
            <w:shd w:val="clear" w:color="auto" w:fill="auto"/>
            <w:vAlign w:val="center"/>
          </w:tcPr>
          <w:p w14:paraId="605D0F8B" w14:textId="77777777" w:rsidR="00825DD4" w:rsidRPr="00FB2A76" w:rsidRDefault="00825DD4" w:rsidP="00A03393">
            <w:pPr>
              <w:jc w:val="center"/>
              <w:rPr>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p>
        </w:tc>
        <w:tc>
          <w:tcPr>
            <w:tcW w:w="8632" w:type="dxa"/>
            <w:shd w:val="clear" w:color="auto" w:fill="auto"/>
            <w:vAlign w:val="center"/>
          </w:tcPr>
          <w:p w14:paraId="6D2A29E0" w14:textId="77777777" w:rsidR="00825DD4" w:rsidRPr="00FB2A76" w:rsidRDefault="00825DD4" w:rsidP="00A03393">
            <w:pPr>
              <w:rPr>
                <w:szCs w:val="20"/>
              </w:rPr>
            </w:pPr>
            <w:r w:rsidRPr="002C044B">
              <w:rPr>
                <w:color w:val="000000"/>
                <w:szCs w:val="20"/>
              </w:rPr>
              <w:t>situācijas plānā vai zemesgabala robežu plānā atbilstoši mērogam iezīmētas plānotā tirgus teritorijas robežas un būvniecības ieceres mets (M 1:500), kurā norādītas tirdzniecības vietas un autostāvvietas</w:t>
            </w:r>
          </w:p>
        </w:tc>
      </w:tr>
      <w:tr w:rsidR="00825DD4" w:rsidRPr="00FB2A76" w14:paraId="0C8307FA" w14:textId="77777777" w:rsidTr="00A03393">
        <w:trPr>
          <w:trHeight w:val="490"/>
        </w:trPr>
        <w:tc>
          <w:tcPr>
            <w:tcW w:w="719" w:type="dxa"/>
            <w:shd w:val="clear" w:color="auto" w:fill="auto"/>
            <w:vAlign w:val="center"/>
          </w:tcPr>
          <w:p w14:paraId="4F0A5EEF" w14:textId="77777777" w:rsidR="00825DD4" w:rsidRPr="00FB2A76" w:rsidRDefault="00825DD4" w:rsidP="00A03393">
            <w:pPr>
              <w:jc w:val="cente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p>
        </w:tc>
        <w:tc>
          <w:tcPr>
            <w:tcW w:w="8632" w:type="dxa"/>
            <w:shd w:val="clear" w:color="auto" w:fill="auto"/>
            <w:vAlign w:val="center"/>
          </w:tcPr>
          <w:p w14:paraId="5BE8C965" w14:textId="77777777" w:rsidR="00825DD4" w:rsidRPr="00FB2A76" w:rsidRDefault="00825DD4" w:rsidP="00A03393">
            <w:pPr>
              <w:rPr>
                <w:szCs w:val="20"/>
              </w:rPr>
            </w:pPr>
            <w:r w:rsidRPr="002C044B">
              <w:rPr>
                <w:szCs w:val="20"/>
              </w:rPr>
              <w:t>plānotā tirgus teritorijas lietošanas tiesības apliecinoša (-u) dokumenta (-u) kopija (-</w:t>
            </w:r>
            <w:proofErr w:type="spellStart"/>
            <w:r w:rsidRPr="002C044B">
              <w:rPr>
                <w:szCs w:val="20"/>
              </w:rPr>
              <w:t>as</w:t>
            </w:r>
            <w:proofErr w:type="spellEnd"/>
            <w:r w:rsidRPr="002C044B">
              <w:rPr>
                <w:szCs w:val="20"/>
              </w:rPr>
              <w:t>)</w:t>
            </w:r>
            <w:r>
              <w:rPr>
                <w:szCs w:val="20"/>
              </w:rPr>
              <w:t xml:space="preserve"> (zemesgrāmata, nomas līgums u.)</w:t>
            </w:r>
          </w:p>
        </w:tc>
      </w:tr>
      <w:tr w:rsidR="00825DD4" w:rsidRPr="00FB2A76" w14:paraId="7BEEA076" w14:textId="77777777" w:rsidTr="00A03393">
        <w:trPr>
          <w:trHeight w:val="1098"/>
        </w:trPr>
        <w:tc>
          <w:tcPr>
            <w:tcW w:w="719" w:type="dxa"/>
            <w:shd w:val="clear" w:color="auto" w:fill="auto"/>
            <w:vAlign w:val="center"/>
          </w:tcPr>
          <w:p w14:paraId="19D5C4F5" w14:textId="77777777" w:rsidR="00825DD4" w:rsidRPr="00FB2A76" w:rsidRDefault="00825DD4" w:rsidP="00A03393">
            <w:pPr>
              <w:jc w:val="center"/>
              <w:rPr>
                <w:color w:val="000000"/>
                <w:szCs w:val="20"/>
              </w:rPr>
            </w:pPr>
            <w:r w:rsidRPr="00FB2A76">
              <w:rPr>
                <w:color w:val="000000"/>
                <w:szCs w:val="20"/>
              </w:rPr>
              <w:fldChar w:fldCharType="begin">
                <w:ffData>
                  <w:name w:val="Check1"/>
                  <w:enabled/>
                  <w:calcOnExit w:val="0"/>
                  <w:checkBox>
                    <w:sizeAuto/>
                    <w:default w:val="0"/>
                  </w:checkBox>
                </w:ffData>
              </w:fldChar>
            </w:r>
            <w:r w:rsidRPr="00FB2A76">
              <w:rPr>
                <w:color w:val="000000"/>
                <w:szCs w:val="20"/>
              </w:rPr>
              <w:instrText xml:space="preserve"> FORMCHECKBOX </w:instrText>
            </w:r>
            <w:r w:rsidRPr="00FB2A76">
              <w:rPr>
                <w:color w:val="000000"/>
                <w:szCs w:val="20"/>
              </w:rPr>
            </w:r>
            <w:r w:rsidRPr="00FB2A76">
              <w:rPr>
                <w:color w:val="000000"/>
                <w:szCs w:val="20"/>
              </w:rPr>
              <w:fldChar w:fldCharType="separate"/>
            </w:r>
            <w:r w:rsidRPr="00FB2A76">
              <w:rPr>
                <w:color w:val="000000"/>
                <w:szCs w:val="20"/>
              </w:rPr>
              <w:fldChar w:fldCharType="end"/>
            </w:r>
          </w:p>
        </w:tc>
        <w:tc>
          <w:tcPr>
            <w:tcW w:w="8632" w:type="dxa"/>
            <w:shd w:val="clear" w:color="auto" w:fill="auto"/>
            <w:vAlign w:val="center"/>
          </w:tcPr>
          <w:p w14:paraId="38F1BB41" w14:textId="77777777" w:rsidR="00825DD4" w:rsidRPr="00B74878" w:rsidRDefault="00825DD4" w:rsidP="00A03393">
            <w:pPr>
              <w:rPr>
                <w:kern w:val="28"/>
                <w:szCs w:val="20"/>
              </w:rPr>
            </w:pPr>
            <w:r w:rsidRPr="00B74878">
              <w:rPr>
                <w:kern w:val="28"/>
                <w:szCs w:val="20"/>
              </w:rPr>
              <w:t>tirgus teritorijas shēmu, norādot tirdzniecības vietu izkārtojumu, izmēru un skaitu;</w:t>
            </w:r>
          </w:p>
          <w:p w14:paraId="2CA974B2" w14:textId="77777777" w:rsidR="00825DD4" w:rsidRPr="00FB2A76" w:rsidRDefault="00825DD4" w:rsidP="00A03393">
            <w:pPr>
              <w:rPr>
                <w:szCs w:val="20"/>
              </w:rPr>
            </w:pPr>
          </w:p>
        </w:tc>
      </w:tr>
      <w:tr w:rsidR="00825DD4" w:rsidRPr="00FB2A76" w14:paraId="0536AD93" w14:textId="77777777" w:rsidTr="00A03393">
        <w:trPr>
          <w:trHeight w:val="1098"/>
        </w:trPr>
        <w:tc>
          <w:tcPr>
            <w:tcW w:w="719" w:type="dxa"/>
            <w:shd w:val="clear" w:color="auto" w:fill="auto"/>
            <w:vAlign w:val="center"/>
          </w:tcPr>
          <w:p w14:paraId="0C8EB9DE" w14:textId="77777777" w:rsidR="00825DD4" w:rsidRPr="00FB2A76" w:rsidRDefault="00825DD4" w:rsidP="00A03393">
            <w:pPr>
              <w:jc w:val="center"/>
              <w:rPr>
                <w:color w:val="000000"/>
                <w:szCs w:val="20"/>
              </w:rPr>
            </w:pPr>
            <w:r w:rsidRPr="00B74878">
              <w:rPr>
                <w:color w:val="000000"/>
                <w:szCs w:val="20"/>
              </w:rPr>
              <w:fldChar w:fldCharType="begin">
                <w:ffData>
                  <w:name w:val="Check1"/>
                  <w:enabled/>
                  <w:calcOnExit w:val="0"/>
                  <w:checkBox>
                    <w:sizeAuto/>
                    <w:default w:val="0"/>
                  </w:checkBox>
                </w:ffData>
              </w:fldChar>
            </w:r>
            <w:r w:rsidRPr="00B74878">
              <w:rPr>
                <w:color w:val="000000"/>
                <w:szCs w:val="20"/>
              </w:rPr>
              <w:instrText xml:space="preserve"> FORMCHECKBOX </w:instrText>
            </w:r>
            <w:r w:rsidRPr="00B74878">
              <w:rPr>
                <w:color w:val="000000"/>
                <w:szCs w:val="20"/>
              </w:rPr>
            </w:r>
            <w:r w:rsidRPr="00B74878">
              <w:rPr>
                <w:color w:val="000000"/>
                <w:szCs w:val="20"/>
              </w:rPr>
              <w:fldChar w:fldCharType="separate"/>
            </w:r>
            <w:r w:rsidRPr="00B74878">
              <w:rPr>
                <w:color w:val="000000"/>
                <w:szCs w:val="20"/>
              </w:rPr>
              <w:fldChar w:fldCharType="end"/>
            </w:r>
          </w:p>
        </w:tc>
        <w:tc>
          <w:tcPr>
            <w:tcW w:w="8632" w:type="dxa"/>
            <w:shd w:val="clear" w:color="auto" w:fill="auto"/>
            <w:vAlign w:val="center"/>
          </w:tcPr>
          <w:p w14:paraId="5A7D3BCF" w14:textId="77777777" w:rsidR="00825DD4" w:rsidRPr="00B74878" w:rsidRDefault="00825DD4" w:rsidP="00A03393">
            <w:pPr>
              <w:rPr>
                <w:kern w:val="28"/>
                <w:szCs w:val="20"/>
              </w:rPr>
            </w:pPr>
            <w:r w:rsidRPr="00B74878">
              <w:rPr>
                <w:kern w:val="28"/>
                <w:szCs w:val="20"/>
              </w:rPr>
              <w:t>tirgus izveides un darbības koncepciju (realizējamais preču sortiments, plānotais nodarbināto skaits un saimnieciskās darbības finanšu rādītāji u.tml. informācija).</w:t>
            </w:r>
          </w:p>
          <w:p w14:paraId="116C5CF4" w14:textId="77777777" w:rsidR="00825DD4" w:rsidRPr="00B74878" w:rsidRDefault="00825DD4" w:rsidP="00A03393">
            <w:pPr>
              <w:rPr>
                <w:kern w:val="28"/>
                <w:szCs w:val="20"/>
              </w:rPr>
            </w:pPr>
          </w:p>
        </w:tc>
      </w:tr>
    </w:tbl>
    <w:p w14:paraId="1DAD84F8" w14:textId="77777777" w:rsidR="00825DD4" w:rsidRPr="00FB2A76" w:rsidRDefault="00825DD4" w:rsidP="00825DD4">
      <w:pPr>
        <w:ind w:left="-142"/>
        <w:rPr>
          <w:szCs w:val="20"/>
        </w:rPr>
      </w:pPr>
      <w:r w:rsidRPr="00FB2A76">
        <w:rPr>
          <w:szCs w:val="20"/>
        </w:rPr>
        <w:t>Ar savu parakstu apliecinu, ka esmu:</w:t>
      </w:r>
    </w:p>
    <w:p w14:paraId="24D2EA26" w14:textId="23D4BE71" w:rsidR="00825DD4" w:rsidRPr="00FB2A76" w:rsidRDefault="00825DD4" w:rsidP="00825DD4">
      <w:pPr>
        <w:numPr>
          <w:ilvl w:val="0"/>
          <w:numId w:val="41"/>
        </w:numPr>
        <w:ind w:left="357" w:hanging="357"/>
        <w:jc w:val="both"/>
        <w:rPr>
          <w:szCs w:val="20"/>
        </w:rPr>
      </w:pPr>
      <w:r w:rsidRPr="00FB2A76">
        <w:rPr>
          <w:szCs w:val="20"/>
        </w:rPr>
        <w:t xml:space="preserve">iepazinies/iepazinusies ar </w:t>
      </w:r>
      <w:r>
        <w:rPr>
          <w:szCs w:val="20"/>
        </w:rPr>
        <w:t xml:space="preserve">Limbažu novada domes </w:t>
      </w:r>
      <w:r w:rsidR="00416B1E">
        <w:rPr>
          <w:szCs w:val="20"/>
        </w:rPr>
        <w:t>2</w:t>
      </w:r>
      <w:r w:rsidR="00DA4656">
        <w:rPr>
          <w:szCs w:val="20"/>
        </w:rPr>
        <w:t>5</w:t>
      </w:r>
      <w:r>
        <w:rPr>
          <w:szCs w:val="20"/>
        </w:rPr>
        <w:t>.</w:t>
      </w:r>
      <w:r w:rsidR="00416B1E">
        <w:rPr>
          <w:szCs w:val="20"/>
        </w:rPr>
        <w:t>11</w:t>
      </w:r>
      <w:r>
        <w:rPr>
          <w:szCs w:val="20"/>
        </w:rPr>
        <w:t>.2021</w:t>
      </w:r>
      <w:r w:rsidR="00DA4656">
        <w:rPr>
          <w:szCs w:val="20"/>
        </w:rPr>
        <w:t xml:space="preserve"> </w:t>
      </w:r>
      <w:r>
        <w:rPr>
          <w:szCs w:val="20"/>
        </w:rPr>
        <w:t xml:space="preserve">Saistošajiem noteikumiem </w:t>
      </w:r>
      <w:r w:rsidRPr="00FB2A76">
        <w:rPr>
          <w:szCs w:val="20"/>
        </w:rPr>
        <w:t>“</w:t>
      </w:r>
      <w:r w:rsidRPr="003E3ED2">
        <w:rPr>
          <w:szCs w:val="20"/>
        </w:rPr>
        <w:t>Par kārtību, kādā tiek saskaņota un organizēta ielu tirdzniecība</w:t>
      </w:r>
      <w:r w:rsidRPr="00FB2A76">
        <w:rPr>
          <w:szCs w:val="20"/>
        </w:rPr>
        <w:t xml:space="preserve">”, </w:t>
      </w:r>
    </w:p>
    <w:p w14:paraId="4A6D754B" w14:textId="77777777" w:rsidR="00825DD4" w:rsidRPr="00FB2A76" w:rsidRDefault="00825DD4" w:rsidP="00825DD4">
      <w:pPr>
        <w:numPr>
          <w:ilvl w:val="0"/>
          <w:numId w:val="41"/>
        </w:numPr>
        <w:jc w:val="both"/>
        <w:rPr>
          <w:szCs w:val="20"/>
        </w:rPr>
      </w:pPr>
      <w:r w:rsidRPr="00FB2A76">
        <w:rPr>
          <w:szCs w:val="20"/>
        </w:rPr>
        <w:t>informēts/informēta un piekrītu manu fizisko personas datu apstrādei, ievērojot Vispārīgās datu aizsardzības regulas prasības, ka dati tiks apstrādāti tādā apjomā, kāds nepieciešams iesniegumā prasītās informācijas izskatīšanai.</w:t>
      </w:r>
    </w:p>
    <w:p w14:paraId="64398EA4" w14:textId="77777777" w:rsidR="00825DD4" w:rsidRPr="00FB2A76" w:rsidRDefault="00825DD4" w:rsidP="00825DD4">
      <w:pPr>
        <w:rPr>
          <w:szCs w:val="20"/>
        </w:rPr>
      </w:pPr>
    </w:p>
    <w:p w14:paraId="0F2225F6" w14:textId="77777777" w:rsidR="00825DD4" w:rsidRPr="00363DAD" w:rsidRDefault="00825DD4" w:rsidP="00825DD4">
      <w:pPr>
        <w:tabs>
          <w:tab w:val="left" w:pos="4962"/>
        </w:tabs>
        <w:ind w:right="-285"/>
        <w:rPr>
          <w:color w:val="000000"/>
          <w:szCs w:val="20"/>
        </w:rPr>
      </w:pPr>
      <w:r w:rsidRPr="00363DAD">
        <w:rPr>
          <w:color w:val="000000"/>
          <w:szCs w:val="20"/>
        </w:rPr>
        <w:t>Apliecinu, ka iesniegtā informācija ir pilnīga un patiesa.</w:t>
      </w:r>
    </w:p>
    <w:p w14:paraId="2C1715ED" w14:textId="77777777" w:rsidR="00825DD4" w:rsidRPr="00363DAD" w:rsidRDefault="00825DD4" w:rsidP="00825DD4">
      <w:pPr>
        <w:tabs>
          <w:tab w:val="left" w:pos="4962"/>
        </w:tabs>
        <w:ind w:right="-285"/>
        <w:rPr>
          <w:color w:val="000000"/>
          <w:szCs w:val="20"/>
        </w:rPr>
      </w:pPr>
    </w:p>
    <w:p w14:paraId="0CB0EA7C" w14:textId="77777777" w:rsidR="00825DD4" w:rsidRPr="00363DAD" w:rsidRDefault="00825DD4" w:rsidP="00825DD4">
      <w:pPr>
        <w:tabs>
          <w:tab w:val="left" w:pos="4962"/>
        </w:tabs>
        <w:ind w:right="-285"/>
        <w:rPr>
          <w:color w:val="000000"/>
          <w:szCs w:val="20"/>
        </w:rPr>
      </w:pPr>
      <w:r w:rsidRPr="00363DAD">
        <w:rPr>
          <w:color w:val="000000"/>
          <w:szCs w:val="20"/>
        </w:rPr>
        <w:t xml:space="preserve">Norādīt </w:t>
      </w:r>
      <w:r>
        <w:rPr>
          <w:color w:val="000000"/>
          <w:szCs w:val="20"/>
        </w:rPr>
        <w:t>Limbažu novada domes lēmuma</w:t>
      </w:r>
      <w:r w:rsidRPr="00363DAD">
        <w:rPr>
          <w:color w:val="000000"/>
          <w:szCs w:val="20"/>
        </w:rPr>
        <w:t xml:space="preserve"> saņemšanas veidu (atzīmēt vēlamo):</w:t>
      </w:r>
    </w:p>
    <w:p w14:paraId="7A205229" w14:textId="77777777" w:rsidR="00825DD4" w:rsidRPr="00363DAD" w:rsidRDefault="00825DD4" w:rsidP="00825DD4">
      <w:pPr>
        <w:numPr>
          <w:ilvl w:val="0"/>
          <w:numId w:val="46"/>
        </w:numPr>
        <w:tabs>
          <w:tab w:val="left" w:pos="4962"/>
        </w:tabs>
        <w:ind w:right="-285"/>
        <w:rPr>
          <w:color w:val="000000"/>
          <w:szCs w:val="20"/>
        </w:rPr>
      </w:pPr>
      <w:r w:rsidRPr="00363DAD">
        <w:rPr>
          <w:color w:val="000000"/>
          <w:szCs w:val="20"/>
        </w:rPr>
        <w:t>klātiene</w:t>
      </w:r>
    </w:p>
    <w:p w14:paraId="44FCFB29" w14:textId="77777777" w:rsidR="00825DD4" w:rsidRPr="00363DAD" w:rsidRDefault="00825DD4" w:rsidP="00825DD4">
      <w:pPr>
        <w:numPr>
          <w:ilvl w:val="0"/>
          <w:numId w:val="46"/>
        </w:numPr>
        <w:tabs>
          <w:tab w:val="left" w:pos="4962"/>
        </w:tabs>
        <w:ind w:right="-285"/>
        <w:rPr>
          <w:color w:val="000000"/>
          <w:szCs w:val="20"/>
        </w:rPr>
      </w:pPr>
      <w:r w:rsidRPr="00363DAD">
        <w:rPr>
          <w:color w:val="000000"/>
          <w:szCs w:val="20"/>
        </w:rPr>
        <w:t xml:space="preserve">pasts </w:t>
      </w:r>
    </w:p>
    <w:p w14:paraId="383C2EEF" w14:textId="77777777" w:rsidR="00825DD4" w:rsidRPr="00363DAD" w:rsidRDefault="00825DD4" w:rsidP="00825DD4">
      <w:pPr>
        <w:tabs>
          <w:tab w:val="left" w:pos="4962"/>
        </w:tabs>
        <w:ind w:right="-285"/>
        <w:rPr>
          <w:color w:val="000000"/>
          <w:szCs w:val="20"/>
        </w:rPr>
      </w:pPr>
      <w:r w:rsidRPr="00363DAD">
        <w:rPr>
          <w:color w:val="000000"/>
          <w:szCs w:val="20"/>
        </w:rPr>
        <w:lastRenderedPageBreak/>
        <w:t xml:space="preserve">e-pasts ar drošu e-parakstu _______________________________ </w:t>
      </w:r>
    </w:p>
    <w:p w14:paraId="77E154E5" w14:textId="77777777" w:rsidR="00825DD4" w:rsidRDefault="00825DD4" w:rsidP="00825DD4">
      <w:pPr>
        <w:tabs>
          <w:tab w:val="left" w:pos="4962"/>
        </w:tabs>
        <w:ind w:right="-285"/>
        <w:rPr>
          <w:color w:val="000000"/>
          <w:szCs w:val="20"/>
        </w:rPr>
      </w:pPr>
    </w:p>
    <w:p w14:paraId="1A82DFBD" w14:textId="77777777" w:rsidR="00825DD4" w:rsidRDefault="00825DD4" w:rsidP="00825DD4">
      <w:pPr>
        <w:tabs>
          <w:tab w:val="left" w:pos="4962"/>
        </w:tabs>
        <w:ind w:right="-285"/>
        <w:rPr>
          <w:color w:val="000000"/>
          <w:szCs w:val="20"/>
        </w:rPr>
      </w:pPr>
    </w:p>
    <w:p w14:paraId="29CE0398" w14:textId="77777777" w:rsidR="00825DD4" w:rsidRDefault="00825DD4" w:rsidP="00825DD4">
      <w:pPr>
        <w:tabs>
          <w:tab w:val="left" w:pos="4962"/>
        </w:tabs>
        <w:ind w:right="-285"/>
        <w:rPr>
          <w:color w:val="000000"/>
          <w:szCs w:val="20"/>
        </w:rPr>
      </w:pPr>
    </w:p>
    <w:p w14:paraId="5F6C9EF5" w14:textId="77777777" w:rsidR="00825DD4" w:rsidRDefault="00825DD4" w:rsidP="00825DD4">
      <w:pPr>
        <w:tabs>
          <w:tab w:val="left" w:pos="4962"/>
        </w:tabs>
        <w:ind w:right="-285"/>
        <w:rPr>
          <w:color w:val="000000"/>
          <w:szCs w:val="20"/>
        </w:rPr>
      </w:pPr>
    </w:p>
    <w:p w14:paraId="651AF471" w14:textId="77777777" w:rsidR="00825DD4" w:rsidRDefault="00825DD4" w:rsidP="00825DD4">
      <w:pPr>
        <w:tabs>
          <w:tab w:val="left" w:pos="4962"/>
        </w:tabs>
        <w:ind w:right="-285"/>
        <w:rPr>
          <w:color w:val="000000"/>
          <w:szCs w:val="20"/>
        </w:rPr>
      </w:pPr>
    </w:p>
    <w:p w14:paraId="56209247" w14:textId="77777777" w:rsidR="00825DD4" w:rsidRPr="00FB2A76" w:rsidRDefault="00825DD4" w:rsidP="00825DD4">
      <w:pPr>
        <w:tabs>
          <w:tab w:val="left" w:pos="4962"/>
        </w:tabs>
        <w:ind w:right="-285"/>
        <w:rPr>
          <w:color w:val="000000"/>
          <w:sz w:val="20"/>
          <w:szCs w:val="20"/>
        </w:rPr>
      </w:pPr>
      <w:r w:rsidRPr="00FB2A76">
        <w:rPr>
          <w:color w:val="000000"/>
          <w:szCs w:val="20"/>
        </w:rPr>
        <w:t>20__. gada ___.__________________</w:t>
      </w:r>
      <w:r w:rsidRPr="00FB2A76">
        <w:rPr>
          <w:color w:val="000000"/>
          <w:szCs w:val="20"/>
        </w:rPr>
        <w:tab/>
      </w:r>
      <w:r w:rsidRPr="00FB2A76">
        <w:rPr>
          <w:color w:val="000000"/>
          <w:szCs w:val="20"/>
        </w:rPr>
        <w:tab/>
        <w:t xml:space="preserve">__________________________ </w:t>
      </w:r>
    </w:p>
    <w:p w14:paraId="3A9897F8" w14:textId="77777777" w:rsidR="00825DD4" w:rsidRPr="00FB2A76" w:rsidRDefault="00825DD4" w:rsidP="00825DD4">
      <w:pPr>
        <w:jc w:val="center"/>
        <w:rPr>
          <w:sz w:val="18"/>
          <w:szCs w:val="18"/>
        </w:rPr>
      </w:pPr>
      <w:r w:rsidRPr="00FB2A76">
        <w:rPr>
          <w:color w:val="000000"/>
          <w:sz w:val="20"/>
          <w:szCs w:val="20"/>
        </w:rPr>
        <w:t xml:space="preserve">                                                                                                           </w:t>
      </w:r>
      <w:r w:rsidRPr="00FB2A76">
        <w:rPr>
          <w:color w:val="000000"/>
          <w:sz w:val="18"/>
          <w:szCs w:val="18"/>
        </w:rPr>
        <w:t>(paraksts, paraksta atšifrējums)</w:t>
      </w:r>
    </w:p>
    <w:p w14:paraId="0B0AC755" w14:textId="77777777" w:rsidR="00825DD4" w:rsidRPr="00FB2A76" w:rsidRDefault="00825DD4" w:rsidP="00825DD4">
      <w:pPr>
        <w:rPr>
          <w:szCs w:val="20"/>
        </w:rPr>
      </w:pPr>
    </w:p>
    <w:p w14:paraId="079EA77A" w14:textId="77777777" w:rsidR="00D03669" w:rsidRDefault="00D03669" w:rsidP="00D03669">
      <w:pPr>
        <w:jc w:val="center"/>
        <w:rPr>
          <w:b/>
        </w:rPr>
      </w:pPr>
    </w:p>
    <w:sectPr w:rsidR="00D03669" w:rsidSect="00825DD4">
      <w:pgSz w:w="11906" w:h="16838" w:code="9"/>
      <w:pgMar w:top="1134" w:right="567" w:bottom="1134" w:left="1531"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84C0" w14:textId="77777777" w:rsidR="006C2119" w:rsidRDefault="006C2119" w:rsidP="002D3C4D">
      <w:r>
        <w:separator/>
      </w:r>
    </w:p>
  </w:endnote>
  <w:endnote w:type="continuationSeparator" w:id="0">
    <w:p w14:paraId="3CC9FCE0" w14:textId="77777777" w:rsidR="006C2119" w:rsidRDefault="006C2119" w:rsidP="002D3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imHelvetica">
    <w:altName w:val="Arial"/>
    <w:charset w:val="BA"/>
    <w:family w:val="swiss"/>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0B232" w14:textId="77777777" w:rsidR="006C2119" w:rsidRDefault="006C2119" w:rsidP="002D3C4D">
      <w:r>
        <w:separator/>
      </w:r>
    </w:p>
  </w:footnote>
  <w:footnote w:type="continuationSeparator" w:id="0">
    <w:p w14:paraId="1E217914" w14:textId="77777777" w:rsidR="006C2119" w:rsidRDefault="006C2119" w:rsidP="002D3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029046"/>
      <w:docPartObj>
        <w:docPartGallery w:val="Page Numbers (Top of Page)"/>
        <w:docPartUnique/>
      </w:docPartObj>
    </w:sdtPr>
    <w:sdtContent>
      <w:p w14:paraId="378DD13C" w14:textId="77777777" w:rsidR="00825DD4" w:rsidRPr="006178D0" w:rsidRDefault="00825DD4">
        <w:pPr>
          <w:pStyle w:val="Galvene"/>
          <w:jc w:val="center"/>
        </w:pPr>
        <w:r w:rsidRPr="006178D0">
          <w:fldChar w:fldCharType="begin"/>
        </w:r>
        <w:r w:rsidRPr="006178D0">
          <w:instrText>PAGE   \* MERGEFORMAT</w:instrText>
        </w:r>
        <w:r w:rsidRPr="006178D0">
          <w:fldChar w:fldCharType="separate"/>
        </w:r>
        <w:r w:rsidR="00B90334">
          <w:rPr>
            <w:noProof/>
          </w:rPr>
          <w:t>2</w:t>
        </w:r>
        <w:r w:rsidRPr="006178D0">
          <w:fldChar w:fldCharType="end"/>
        </w:r>
      </w:p>
    </w:sdtContent>
  </w:sdt>
  <w:p w14:paraId="56A0BDF7" w14:textId="77777777" w:rsidR="00825DD4" w:rsidRDefault="00825DD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7797" w14:textId="77777777" w:rsidR="00825DD4" w:rsidRDefault="00825DD4" w:rsidP="006178D0">
    <w:pPr>
      <w:keepNext/>
      <w:jc w:val="center"/>
      <w:outlineLvl w:val="0"/>
      <w:rPr>
        <w:b/>
        <w:bCs/>
        <w:caps/>
        <w:sz w:val="32"/>
        <w:szCs w:val="32"/>
        <w:lang w:eastAsia="x-none"/>
      </w:rPr>
    </w:pPr>
    <w:r w:rsidRPr="006178D0">
      <w:rPr>
        <w:caps/>
        <w:noProof/>
      </w:rPr>
      <w:drawing>
        <wp:inline distT="0" distB="0" distL="0" distR="0" wp14:anchorId="303609F5" wp14:editId="2428B926">
          <wp:extent cx="769620" cy="906780"/>
          <wp:effectExtent l="0" t="0" r="0" b="762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31C188BD" w14:textId="77777777" w:rsidR="00825DD4" w:rsidRPr="006178D0" w:rsidRDefault="00825DD4" w:rsidP="006178D0">
    <w:pPr>
      <w:keepNext/>
      <w:jc w:val="center"/>
      <w:outlineLvl w:val="0"/>
      <w:rPr>
        <w:b/>
        <w:bCs/>
        <w:caps/>
        <w:sz w:val="32"/>
        <w:szCs w:val="32"/>
        <w:lang w:eastAsia="x-none"/>
      </w:rPr>
    </w:pPr>
    <w:r w:rsidRPr="006178D0">
      <w:rPr>
        <w:b/>
        <w:bCs/>
        <w:caps/>
        <w:sz w:val="32"/>
        <w:szCs w:val="32"/>
        <w:lang w:eastAsia="x-none"/>
      </w:rPr>
      <w:t>LIMBAŽU novada DOME</w:t>
    </w:r>
  </w:p>
  <w:p w14:paraId="68A78CEE" w14:textId="77777777" w:rsidR="00825DD4" w:rsidRPr="006178D0" w:rsidRDefault="00825DD4" w:rsidP="006178D0">
    <w:pPr>
      <w:jc w:val="center"/>
      <w:rPr>
        <w:sz w:val="18"/>
        <w:szCs w:val="20"/>
      </w:rPr>
    </w:pPr>
    <w:proofErr w:type="spellStart"/>
    <w:r w:rsidRPr="006178D0">
      <w:rPr>
        <w:sz w:val="18"/>
        <w:szCs w:val="20"/>
      </w:rPr>
      <w:t>Reģ</w:t>
    </w:r>
    <w:proofErr w:type="spellEnd"/>
    <w:r w:rsidRPr="006178D0">
      <w:rPr>
        <w:sz w:val="18"/>
        <w:szCs w:val="20"/>
      </w:rPr>
      <w:t xml:space="preserve">. Nr. 90009114631, Rīgas iela 16, Limbaži, Limbažu novads, LV–4001; </w:t>
    </w:r>
  </w:p>
  <w:p w14:paraId="7ED6713B" w14:textId="77777777" w:rsidR="00825DD4" w:rsidRPr="006178D0" w:rsidRDefault="00825DD4" w:rsidP="006178D0">
    <w:pPr>
      <w:jc w:val="center"/>
      <w:rPr>
        <w:sz w:val="18"/>
        <w:szCs w:val="20"/>
      </w:rPr>
    </w:pPr>
    <w:r w:rsidRPr="006178D0">
      <w:rPr>
        <w:sz w:val="18"/>
      </w:rPr>
      <w:t>E-adrese _</w:t>
    </w:r>
    <w:r w:rsidRPr="006178D0">
      <w:rPr>
        <w:sz w:val="18"/>
        <w:szCs w:val="18"/>
      </w:rPr>
      <w:t xml:space="preserve">DEFAULT@90009114631; </w:t>
    </w:r>
    <w:r w:rsidRPr="006178D0">
      <w:rPr>
        <w:sz w:val="18"/>
        <w:szCs w:val="20"/>
      </w:rPr>
      <w:t>e-pasts</w:t>
    </w:r>
    <w:r w:rsidRPr="006178D0">
      <w:rPr>
        <w:iCs/>
        <w:sz w:val="18"/>
        <w:szCs w:val="20"/>
      </w:rPr>
      <w:t xml:space="preserve"> pasts@limbazi.lv;</w:t>
    </w:r>
    <w:r w:rsidRPr="006178D0">
      <w:rPr>
        <w:sz w:val="18"/>
        <w:szCs w:val="20"/>
      </w:rPr>
      <w:t xml:space="preserve"> tālrunis 64023003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7D9E" w14:textId="77777777" w:rsidR="00825DD4" w:rsidRPr="00694FB9" w:rsidRDefault="00825DD4" w:rsidP="00694FB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7FB6"/>
    <w:multiLevelType w:val="hybridMultilevel"/>
    <w:tmpl w:val="4F2E1E6A"/>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1" w15:restartNumberingAfterBreak="0">
    <w:nsid w:val="090A62DA"/>
    <w:multiLevelType w:val="hybridMultilevel"/>
    <w:tmpl w:val="2E46A1FE"/>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2" w15:restartNumberingAfterBreak="0">
    <w:nsid w:val="09342F14"/>
    <w:multiLevelType w:val="multilevel"/>
    <w:tmpl w:val="6F881DE8"/>
    <w:lvl w:ilvl="0">
      <w:start w:val="9"/>
      <w:numFmt w:val="decimal"/>
      <w:lvlText w:val="%1."/>
      <w:lvlJc w:val="left"/>
      <w:pPr>
        <w:ind w:left="786" w:hanging="360"/>
      </w:pPr>
      <w:rPr>
        <w:rFonts w:hint="default"/>
        <w:b w:val="0"/>
        <w:bCs/>
      </w:rPr>
    </w:lvl>
    <w:lvl w:ilvl="1">
      <w:start w:val="1"/>
      <w:numFmt w:val="decimal"/>
      <w:isLgl/>
      <w:lvlText w:val="%1.%2."/>
      <w:lvlJc w:val="left"/>
      <w:pPr>
        <w:ind w:left="710" w:hanging="360"/>
      </w:pPr>
      <w:rPr>
        <w:rFonts w:ascii="Times New Roman" w:hAnsi="Times New Roman" w:cs="Times New Roman" w:hint="default"/>
        <w:b w:val="0"/>
        <w:bCs w:val="0"/>
        <w:sz w:val="22"/>
        <w:szCs w:val="22"/>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0E2B297D"/>
    <w:multiLevelType w:val="multilevel"/>
    <w:tmpl w:val="24868202"/>
    <w:lvl w:ilvl="0">
      <w:start w:val="1"/>
      <w:numFmt w:val="decimal"/>
      <w:lvlText w:val="%1."/>
      <w:lvlJc w:val="left"/>
      <w:pPr>
        <w:ind w:left="927" w:hanging="360"/>
      </w:pPr>
      <w:rPr>
        <w:rFonts w:hint="default"/>
      </w:rPr>
    </w:lvl>
    <w:lvl w:ilvl="1">
      <w:start w:val="3"/>
      <w:numFmt w:val="decimal"/>
      <w:isLgl/>
      <w:lvlText w:val="%1.%2"/>
      <w:lvlJc w:val="left"/>
      <w:pPr>
        <w:ind w:left="1323" w:hanging="705"/>
      </w:pPr>
      <w:rPr>
        <w:rFonts w:hint="default"/>
      </w:rPr>
    </w:lvl>
    <w:lvl w:ilvl="2">
      <w:start w:val="1"/>
      <w:numFmt w:val="decimal"/>
      <w:isLgl/>
      <w:lvlText w:val="%1.%2.%3"/>
      <w:lvlJc w:val="left"/>
      <w:pPr>
        <w:ind w:left="138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51" w:hanging="1080"/>
      </w:pPr>
      <w:rPr>
        <w:rFonts w:hint="default"/>
      </w:rPr>
    </w:lvl>
    <w:lvl w:ilvl="5">
      <w:start w:val="1"/>
      <w:numFmt w:val="decimal"/>
      <w:isLgl/>
      <w:lvlText w:val="%1.%2.%3.%4.%5.%6"/>
      <w:lvlJc w:val="left"/>
      <w:pPr>
        <w:ind w:left="1902" w:hanging="1080"/>
      </w:pPr>
      <w:rPr>
        <w:rFonts w:hint="default"/>
      </w:rPr>
    </w:lvl>
    <w:lvl w:ilvl="6">
      <w:start w:val="1"/>
      <w:numFmt w:val="decimal"/>
      <w:isLgl/>
      <w:lvlText w:val="%1.%2.%3.%4.%5.%6.%7"/>
      <w:lvlJc w:val="left"/>
      <w:pPr>
        <w:ind w:left="2313"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75" w:hanging="1800"/>
      </w:pPr>
      <w:rPr>
        <w:rFonts w:hint="default"/>
      </w:rPr>
    </w:lvl>
  </w:abstractNum>
  <w:abstractNum w:abstractNumId="4" w15:restartNumberingAfterBreak="0">
    <w:nsid w:val="0FCA7602"/>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190EF1"/>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727FE9"/>
    <w:multiLevelType w:val="multilevel"/>
    <w:tmpl w:val="5C4AF436"/>
    <w:lvl w:ilvl="0">
      <w:start w:val="13"/>
      <w:numFmt w:val="decimal"/>
      <w:lvlText w:val="%1."/>
      <w:lvlJc w:val="left"/>
      <w:pPr>
        <w:ind w:left="927"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5B87696"/>
    <w:multiLevelType w:val="hybridMultilevel"/>
    <w:tmpl w:val="CC267F4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FE2C3C"/>
    <w:multiLevelType w:val="hybridMultilevel"/>
    <w:tmpl w:val="D5C8DAC0"/>
    <w:lvl w:ilvl="0" w:tplc="0F70B3F2">
      <w:start w:val="1"/>
      <w:numFmt w:val="decimal"/>
      <w:lvlText w:val="%1."/>
      <w:lvlJc w:val="left"/>
      <w:pPr>
        <w:ind w:left="389" w:hanging="360"/>
      </w:pPr>
      <w:rPr>
        <w:rFonts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9" w15:restartNumberingAfterBreak="0">
    <w:nsid w:val="1BB80CBE"/>
    <w:multiLevelType w:val="multilevel"/>
    <w:tmpl w:val="722432DE"/>
    <w:lvl w:ilvl="0">
      <w:start w:val="1"/>
      <w:numFmt w:val="decimal"/>
      <w:lvlText w:val="%1."/>
      <w:lvlJc w:val="left"/>
      <w:pPr>
        <w:ind w:left="720" w:hanging="360"/>
      </w:pPr>
    </w:lvl>
    <w:lvl w:ilvl="1">
      <w:start w:val="1"/>
      <w:numFmt w:val="decimal"/>
      <w:lvlText w:val="%2."/>
      <w:lvlJc w:val="left"/>
      <w:pPr>
        <w:ind w:left="960" w:hanging="600"/>
      </w:pPr>
      <w:rPr>
        <w:rFonts w:ascii="Times New Roman" w:hAnsi="Times New Roman" w:cs="Times New Roman" w:hint="default"/>
        <w:b w:val="0"/>
        <w:i w:val="0"/>
        <w:sz w:val="24"/>
      </w:rPr>
    </w:lvl>
    <w:lvl w:ilvl="2">
      <w:start w:val="1"/>
      <w:numFmt w:val="decimal"/>
      <w:isLgl/>
      <w:lvlText w:val="%2.%3."/>
      <w:lvlJc w:val="left"/>
      <w:pPr>
        <w:ind w:left="22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1">
    <w:nsid w:val="1D7076BE"/>
    <w:multiLevelType w:val="hybridMultilevel"/>
    <w:tmpl w:val="6F4C14EC"/>
    <w:lvl w:ilvl="0" w:tplc="E3A0238A">
      <w:start w:val="1"/>
      <w:numFmt w:val="bullet"/>
      <w:lvlText w:val=""/>
      <w:lvlJc w:val="left"/>
      <w:pPr>
        <w:tabs>
          <w:tab w:val="num" w:pos="1440"/>
        </w:tabs>
        <w:ind w:left="1440" w:hanging="360"/>
      </w:pPr>
      <w:rPr>
        <w:rFonts w:ascii="Wingdings" w:hAnsi="Wingdings" w:hint="default"/>
        <w:sz w:val="20"/>
        <w:szCs w:val="20"/>
      </w:rPr>
    </w:lvl>
    <w:lvl w:ilvl="1" w:tplc="C1E400CE">
      <w:start w:val="1"/>
      <w:numFmt w:val="decimal"/>
      <w:lvlText w:val="%2."/>
      <w:lvlJc w:val="left"/>
      <w:pPr>
        <w:tabs>
          <w:tab w:val="num" w:pos="1440"/>
        </w:tabs>
        <w:ind w:left="1440" w:hanging="360"/>
      </w:pPr>
    </w:lvl>
    <w:lvl w:ilvl="2" w:tplc="5D588DD8">
      <w:start w:val="1"/>
      <w:numFmt w:val="decimal"/>
      <w:lvlText w:val="%3."/>
      <w:lvlJc w:val="left"/>
      <w:pPr>
        <w:tabs>
          <w:tab w:val="num" w:pos="2160"/>
        </w:tabs>
        <w:ind w:left="2160" w:hanging="360"/>
      </w:pPr>
    </w:lvl>
    <w:lvl w:ilvl="3" w:tplc="2A1CC9F6">
      <w:start w:val="1"/>
      <w:numFmt w:val="decimal"/>
      <w:lvlText w:val="%4."/>
      <w:lvlJc w:val="left"/>
      <w:pPr>
        <w:tabs>
          <w:tab w:val="num" w:pos="2880"/>
        </w:tabs>
        <w:ind w:left="2880" w:hanging="360"/>
      </w:pPr>
    </w:lvl>
    <w:lvl w:ilvl="4" w:tplc="8A6CD6EA">
      <w:start w:val="1"/>
      <w:numFmt w:val="decimal"/>
      <w:lvlText w:val="%5."/>
      <w:lvlJc w:val="left"/>
      <w:pPr>
        <w:tabs>
          <w:tab w:val="num" w:pos="3600"/>
        </w:tabs>
        <w:ind w:left="3600" w:hanging="360"/>
      </w:pPr>
    </w:lvl>
    <w:lvl w:ilvl="5" w:tplc="618CB48A">
      <w:start w:val="1"/>
      <w:numFmt w:val="decimal"/>
      <w:lvlText w:val="%6."/>
      <w:lvlJc w:val="left"/>
      <w:pPr>
        <w:tabs>
          <w:tab w:val="num" w:pos="4320"/>
        </w:tabs>
        <w:ind w:left="4320" w:hanging="360"/>
      </w:pPr>
    </w:lvl>
    <w:lvl w:ilvl="6" w:tplc="BF0CC910">
      <w:start w:val="1"/>
      <w:numFmt w:val="decimal"/>
      <w:lvlText w:val="%7."/>
      <w:lvlJc w:val="left"/>
      <w:pPr>
        <w:tabs>
          <w:tab w:val="num" w:pos="5040"/>
        </w:tabs>
        <w:ind w:left="5040" w:hanging="360"/>
      </w:pPr>
    </w:lvl>
    <w:lvl w:ilvl="7" w:tplc="F2428F98">
      <w:start w:val="1"/>
      <w:numFmt w:val="decimal"/>
      <w:lvlText w:val="%8."/>
      <w:lvlJc w:val="left"/>
      <w:pPr>
        <w:tabs>
          <w:tab w:val="num" w:pos="5760"/>
        </w:tabs>
        <w:ind w:left="5760" w:hanging="360"/>
      </w:pPr>
    </w:lvl>
    <w:lvl w:ilvl="8" w:tplc="2CA073BC">
      <w:start w:val="1"/>
      <w:numFmt w:val="decimal"/>
      <w:lvlText w:val="%9."/>
      <w:lvlJc w:val="left"/>
      <w:pPr>
        <w:tabs>
          <w:tab w:val="num" w:pos="6480"/>
        </w:tabs>
        <w:ind w:left="6480" w:hanging="360"/>
      </w:pPr>
    </w:lvl>
  </w:abstractNum>
  <w:abstractNum w:abstractNumId="11" w15:restartNumberingAfterBreak="0">
    <w:nsid w:val="1E0B3B0F"/>
    <w:multiLevelType w:val="hybridMultilevel"/>
    <w:tmpl w:val="C8E455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727C00"/>
    <w:multiLevelType w:val="hybridMultilevel"/>
    <w:tmpl w:val="D1E26812"/>
    <w:lvl w:ilvl="0" w:tplc="3228B2C2">
      <w:numFmt w:val="bullet"/>
      <w:lvlText w:val="-"/>
      <w:lvlJc w:val="left"/>
      <w:pPr>
        <w:ind w:left="360" w:hanging="360"/>
      </w:pPr>
      <w:rPr>
        <w:rFonts w:ascii="RimHelvetica" w:eastAsia="Times New Roman" w:hAnsi="RimHelvetica" w:cs="Times New Roman"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2B2B490D"/>
    <w:multiLevelType w:val="multilevel"/>
    <w:tmpl w:val="A4B65F32"/>
    <w:lvl w:ilvl="0">
      <w:start w:val="1"/>
      <w:numFmt w:val="decimal"/>
      <w:lvlText w:val="%1."/>
      <w:lvlJc w:val="left"/>
      <w:pPr>
        <w:ind w:left="5747" w:hanging="360"/>
      </w:pPr>
    </w:lvl>
    <w:lvl w:ilvl="1">
      <w:start w:val="1"/>
      <w:numFmt w:val="decimal"/>
      <w:lvlText w:val="%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30BE2B62"/>
    <w:multiLevelType w:val="multilevel"/>
    <w:tmpl w:val="C9C06B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8F084C"/>
    <w:multiLevelType w:val="multilevel"/>
    <w:tmpl w:val="B700FEE2"/>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7C0DE9"/>
    <w:multiLevelType w:val="multilevel"/>
    <w:tmpl w:val="6F881DE8"/>
    <w:lvl w:ilvl="0">
      <w:start w:val="9"/>
      <w:numFmt w:val="decimal"/>
      <w:lvlText w:val="%1."/>
      <w:lvlJc w:val="left"/>
      <w:pPr>
        <w:ind w:left="720" w:hanging="360"/>
      </w:pPr>
      <w:rPr>
        <w:rFonts w:hint="default"/>
        <w:b w:val="0"/>
        <w:bCs/>
      </w:rPr>
    </w:lvl>
    <w:lvl w:ilvl="1">
      <w:start w:val="1"/>
      <w:numFmt w:val="decimal"/>
      <w:isLgl/>
      <w:lvlText w:val="%1.%2."/>
      <w:lvlJc w:val="left"/>
      <w:pPr>
        <w:ind w:left="644" w:hanging="36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33605E"/>
    <w:multiLevelType w:val="multilevel"/>
    <w:tmpl w:val="6F881DE8"/>
    <w:lvl w:ilvl="0">
      <w:start w:val="9"/>
      <w:numFmt w:val="decimal"/>
      <w:lvlText w:val="%1."/>
      <w:lvlJc w:val="left"/>
      <w:pPr>
        <w:ind w:left="720" w:hanging="360"/>
      </w:pPr>
      <w:rPr>
        <w:rFonts w:hint="default"/>
        <w:b w:val="0"/>
        <w:bCs/>
      </w:rPr>
    </w:lvl>
    <w:lvl w:ilvl="1">
      <w:start w:val="1"/>
      <w:numFmt w:val="decimal"/>
      <w:isLgl/>
      <w:lvlText w:val="%1.%2."/>
      <w:lvlJc w:val="left"/>
      <w:pPr>
        <w:ind w:left="644" w:hanging="36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4A0B2F"/>
    <w:multiLevelType w:val="multilevel"/>
    <w:tmpl w:val="6F881DE8"/>
    <w:lvl w:ilvl="0">
      <w:start w:val="9"/>
      <w:numFmt w:val="decimal"/>
      <w:lvlText w:val="%1."/>
      <w:lvlJc w:val="left"/>
      <w:pPr>
        <w:ind w:left="720" w:hanging="360"/>
      </w:pPr>
      <w:rPr>
        <w:rFonts w:hint="default"/>
        <w:b w:val="0"/>
        <w:bCs/>
      </w:rPr>
    </w:lvl>
    <w:lvl w:ilvl="1">
      <w:start w:val="1"/>
      <w:numFmt w:val="decimal"/>
      <w:isLgl/>
      <w:lvlText w:val="%1.%2."/>
      <w:lvlJc w:val="left"/>
      <w:pPr>
        <w:ind w:left="644" w:hanging="36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0771B1"/>
    <w:multiLevelType w:val="multilevel"/>
    <w:tmpl w:val="722432DE"/>
    <w:lvl w:ilvl="0">
      <w:start w:val="1"/>
      <w:numFmt w:val="decimal"/>
      <w:lvlText w:val="%1."/>
      <w:lvlJc w:val="left"/>
      <w:pPr>
        <w:ind w:left="720" w:hanging="360"/>
      </w:pPr>
    </w:lvl>
    <w:lvl w:ilvl="1">
      <w:start w:val="1"/>
      <w:numFmt w:val="decimal"/>
      <w:lvlText w:val="%2."/>
      <w:lvlJc w:val="left"/>
      <w:pPr>
        <w:ind w:left="960" w:hanging="600"/>
      </w:pPr>
      <w:rPr>
        <w:rFonts w:ascii="Times New Roman" w:hAnsi="Times New Roman" w:cs="Times New Roman" w:hint="default"/>
        <w:b w:val="0"/>
        <w:i w:val="0"/>
        <w:sz w:val="24"/>
      </w:rPr>
    </w:lvl>
    <w:lvl w:ilvl="2">
      <w:start w:val="1"/>
      <w:numFmt w:val="decimal"/>
      <w:isLgl/>
      <w:lvlText w:val="%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39E41A9"/>
    <w:multiLevelType w:val="hybridMultilevel"/>
    <w:tmpl w:val="67DCDE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97195C"/>
    <w:multiLevelType w:val="hybridMultilevel"/>
    <w:tmpl w:val="F7005ADE"/>
    <w:lvl w:ilvl="0" w:tplc="296EBBEC">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BC04206"/>
    <w:multiLevelType w:val="multilevel"/>
    <w:tmpl w:val="6F881DE8"/>
    <w:lvl w:ilvl="0">
      <w:start w:val="9"/>
      <w:numFmt w:val="decimal"/>
      <w:lvlText w:val="%1."/>
      <w:lvlJc w:val="left"/>
      <w:pPr>
        <w:ind w:left="720" w:hanging="360"/>
      </w:pPr>
      <w:rPr>
        <w:rFonts w:hint="default"/>
        <w:b w:val="0"/>
        <w:bCs/>
      </w:rPr>
    </w:lvl>
    <w:lvl w:ilvl="1">
      <w:start w:val="1"/>
      <w:numFmt w:val="decimal"/>
      <w:isLgl/>
      <w:lvlText w:val="%1.%2."/>
      <w:lvlJc w:val="left"/>
      <w:pPr>
        <w:ind w:left="644" w:hanging="36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D5A2D24"/>
    <w:multiLevelType w:val="hybridMultilevel"/>
    <w:tmpl w:val="D08ABA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2025A96"/>
    <w:multiLevelType w:val="multilevel"/>
    <w:tmpl w:val="F1DC1A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57237D"/>
    <w:multiLevelType w:val="multilevel"/>
    <w:tmpl w:val="6F881DE8"/>
    <w:lvl w:ilvl="0">
      <w:start w:val="9"/>
      <w:numFmt w:val="decimal"/>
      <w:lvlText w:val="%1."/>
      <w:lvlJc w:val="left"/>
      <w:pPr>
        <w:ind w:left="720" w:hanging="360"/>
      </w:pPr>
      <w:rPr>
        <w:rFonts w:hint="default"/>
        <w:b w:val="0"/>
        <w:bCs/>
      </w:rPr>
    </w:lvl>
    <w:lvl w:ilvl="1">
      <w:start w:val="1"/>
      <w:numFmt w:val="decimal"/>
      <w:isLgl/>
      <w:lvlText w:val="%1.%2."/>
      <w:lvlJc w:val="left"/>
      <w:pPr>
        <w:ind w:left="644" w:hanging="360"/>
      </w:pPr>
      <w:rPr>
        <w:rFonts w:ascii="Times New Roman" w:hAnsi="Times New Roman" w:cs="Times New Roman" w:hint="default"/>
        <w:b w:val="0"/>
        <w:b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2A41859"/>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9D7507"/>
    <w:multiLevelType w:val="hybridMultilevel"/>
    <w:tmpl w:val="DAFC71F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3D02655"/>
    <w:multiLevelType w:val="multilevel"/>
    <w:tmpl w:val="A6AA64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862"/>
        </w:tabs>
        <w:ind w:left="790"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5EE4F22"/>
    <w:multiLevelType w:val="multilevel"/>
    <w:tmpl w:val="18D06106"/>
    <w:lvl w:ilvl="0">
      <w:start w:val="1"/>
      <w:numFmt w:val="decimal"/>
      <w:lvlText w:val="%1."/>
      <w:lvlJc w:val="left"/>
      <w:pPr>
        <w:ind w:left="360" w:hanging="360"/>
      </w:pPr>
      <w:rPr>
        <w:b w:val="0"/>
      </w:rPr>
    </w:lvl>
    <w:lvl w:ilvl="1">
      <w:start w:val="1"/>
      <w:numFmt w:val="decimal"/>
      <w:isLgl/>
      <w:lvlText w:val="%1.%2."/>
      <w:lvlJc w:val="left"/>
      <w:pPr>
        <w:ind w:left="792" w:hanging="432"/>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231008"/>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7D43345"/>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94A405C"/>
    <w:multiLevelType w:val="multilevel"/>
    <w:tmpl w:val="28E6733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02"/>
        </w:tabs>
        <w:ind w:left="502" w:hanging="360"/>
      </w:pPr>
      <w:rPr>
        <w:rFonts w:hint="default"/>
        <w:b w:val="0"/>
        <w:i w:val="0"/>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A92678A"/>
    <w:multiLevelType w:val="multilevel"/>
    <w:tmpl w:val="687E3B7C"/>
    <w:lvl w:ilvl="0">
      <w:start w:val="1"/>
      <w:numFmt w:val="decimal"/>
      <w:lvlText w:val="%1."/>
      <w:lvlJc w:val="left"/>
      <w:pPr>
        <w:ind w:left="644" w:hanging="360"/>
      </w:pPr>
      <w:rPr>
        <w:rFonts w:cs="Times New Roman"/>
        <w:color w:val="auto"/>
      </w:rPr>
    </w:lvl>
    <w:lvl w:ilvl="1">
      <w:start w:val="1"/>
      <w:numFmt w:val="decimal"/>
      <w:isLgl/>
      <w:lvlText w:val="%1.%2."/>
      <w:lvlJc w:val="left"/>
      <w:pPr>
        <w:ind w:left="786"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34" w15:restartNumberingAfterBreak="0">
    <w:nsid w:val="5ABE06A7"/>
    <w:multiLevelType w:val="multilevel"/>
    <w:tmpl w:val="D2BC1A0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A25B77"/>
    <w:multiLevelType w:val="multilevel"/>
    <w:tmpl w:val="65968894"/>
    <w:lvl w:ilvl="0">
      <w:start w:val="13"/>
      <w:numFmt w:val="decimal"/>
      <w:lvlText w:val="%1."/>
      <w:lvlJc w:val="left"/>
      <w:pPr>
        <w:ind w:left="360" w:hanging="360"/>
      </w:pPr>
      <w:rPr>
        <w:rFonts w:hint="default"/>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9385EF1"/>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A4E0BBA"/>
    <w:multiLevelType w:val="hybridMultilevel"/>
    <w:tmpl w:val="37DEB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D4F3BF8"/>
    <w:multiLevelType w:val="hybridMultilevel"/>
    <w:tmpl w:val="CEFE7CD2"/>
    <w:lvl w:ilvl="0" w:tplc="F3F8096C">
      <w:start w:val="1"/>
      <w:numFmt w:val="upperRoman"/>
      <w:lvlText w:val="%1."/>
      <w:lvlJc w:val="left"/>
      <w:pPr>
        <w:tabs>
          <w:tab w:val="num" w:pos="1146"/>
        </w:tabs>
        <w:ind w:left="1146" w:hanging="720"/>
      </w:pPr>
      <w:rPr>
        <w:rFonts w:hint="default"/>
        <w:b/>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9" w15:restartNumberingAfterBreak="0">
    <w:nsid w:val="70041D2F"/>
    <w:multiLevelType w:val="hybridMultilevel"/>
    <w:tmpl w:val="8932B8E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0" w15:restartNumberingAfterBreak="0">
    <w:nsid w:val="70E02056"/>
    <w:multiLevelType w:val="multilevel"/>
    <w:tmpl w:val="E7B012DE"/>
    <w:lvl w:ilvl="0">
      <w:start w:val="1"/>
      <w:numFmt w:val="decimal"/>
      <w:lvlText w:val="%1."/>
      <w:lvlJc w:val="left"/>
      <w:pPr>
        <w:ind w:left="720" w:hanging="360"/>
      </w:pPr>
      <w:rPr>
        <w:b w:val="0"/>
      </w:rPr>
    </w:lvl>
    <w:lvl w:ilvl="1">
      <w:start w:val="1"/>
      <w:numFmt w:val="decimal"/>
      <w:isLgl/>
      <w:lvlText w:val="%1.%2."/>
      <w:lvlJc w:val="left"/>
      <w:pPr>
        <w:ind w:left="792" w:hanging="432"/>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1407F57"/>
    <w:multiLevelType w:val="multilevel"/>
    <w:tmpl w:val="6F881DE8"/>
    <w:lvl w:ilvl="0">
      <w:start w:val="9"/>
      <w:numFmt w:val="decimal"/>
      <w:lvlText w:val="%1."/>
      <w:lvlJc w:val="left"/>
      <w:pPr>
        <w:ind w:left="502" w:hanging="360"/>
      </w:pPr>
      <w:rPr>
        <w:rFonts w:hint="default"/>
        <w:b w:val="0"/>
        <w:bCs/>
      </w:rPr>
    </w:lvl>
    <w:lvl w:ilvl="1">
      <w:start w:val="1"/>
      <w:numFmt w:val="decimal"/>
      <w:isLgl/>
      <w:lvlText w:val="%1.%2."/>
      <w:lvlJc w:val="left"/>
      <w:pPr>
        <w:ind w:left="426" w:hanging="360"/>
      </w:pPr>
      <w:rPr>
        <w:rFonts w:ascii="Times New Roman" w:hAnsi="Times New Roman" w:cs="Times New Roman" w:hint="default"/>
        <w:b w:val="0"/>
        <w:bCs w:val="0"/>
        <w:sz w:val="22"/>
        <w:szCs w:val="22"/>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2" w15:restartNumberingAfterBreak="0">
    <w:nsid w:val="74D678E3"/>
    <w:multiLevelType w:val="hybridMultilevel"/>
    <w:tmpl w:val="274ABDDE"/>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75C90227"/>
    <w:multiLevelType w:val="multilevel"/>
    <w:tmpl w:val="84AC5844"/>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8B33829"/>
    <w:multiLevelType w:val="hybridMultilevel"/>
    <w:tmpl w:val="8974BC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8E67105"/>
    <w:multiLevelType w:val="hybridMultilevel"/>
    <w:tmpl w:val="5A7EF4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EC656AC"/>
    <w:multiLevelType w:val="multilevel"/>
    <w:tmpl w:val="18D06106"/>
    <w:lvl w:ilvl="0">
      <w:start w:val="1"/>
      <w:numFmt w:val="decimal"/>
      <w:lvlText w:val="%1."/>
      <w:lvlJc w:val="left"/>
      <w:pPr>
        <w:ind w:left="360" w:hanging="360"/>
      </w:pPr>
      <w:rPr>
        <w:b w:val="0"/>
      </w:rPr>
    </w:lvl>
    <w:lvl w:ilvl="1">
      <w:start w:val="1"/>
      <w:numFmt w:val="decimal"/>
      <w:isLgl/>
      <w:lvlText w:val="%1.%2."/>
      <w:lvlJc w:val="left"/>
      <w:pPr>
        <w:ind w:left="716" w:hanging="432"/>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21950412">
    <w:abstractNumId w:val="13"/>
  </w:num>
  <w:num w:numId="2" w16cid:durableId="1743984078">
    <w:abstractNumId w:val="7"/>
  </w:num>
  <w:num w:numId="3" w16cid:durableId="744842176">
    <w:abstractNumId w:val="1"/>
  </w:num>
  <w:num w:numId="4" w16cid:durableId="202210476">
    <w:abstractNumId w:val="20"/>
  </w:num>
  <w:num w:numId="5" w16cid:durableId="2075933794">
    <w:abstractNumId w:val="24"/>
  </w:num>
  <w:num w:numId="6" w16cid:durableId="1869365127">
    <w:abstractNumId w:val="34"/>
  </w:num>
  <w:num w:numId="7" w16cid:durableId="1223831708">
    <w:abstractNumId w:val="4"/>
  </w:num>
  <w:num w:numId="8" w16cid:durableId="425080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12662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3225018">
    <w:abstractNumId w:val="21"/>
  </w:num>
  <w:num w:numId="11" w16cid:durableId="1245841136">
    <w:abstractNumId w:val="37"/>
  </w:num>
  <w:num w:numId="12" w16cid:durableId="993529026">
    <w:abstractNumId w:val="28"/>
  </w:num>
  <w:num w:numId="13" w16cid:durableId="1369985764">
    <w:abstractNumId w:val="33"/>
  </w:num>
  <w:num w:numId="14" w16cid:durableId="1252159059">
    <w:abstractNumId w:val="39"/>
  </w:num>
  <w:num w:numId="15" w16cid:durableId="1882280911">
    <w:abstractNumId w:val="8"/>
  </w:num>
  <w:num w:numId="16" w16cid:durableId="732241190">
    <w:abstractNumId w:val="44"/>
  </w:num>
  <w:num w:numId="17" w16cid:durableId="1870291151">
    <w:abstractNumId w:val="32"/>
  </w:num>
  <w:num w:numId="18" w16cid:durableId="25567781">
    <w:abstractNumId w:val="38"/>
  </w:num>
  <w:num w:numId="19" w16cid:durableId="13028853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132441">
    <w:abstractNumId w:val="3"/>
  </w:num>
  <w:num w:numId="21" w16cid:durableId="1572421264">
    <w:abstractNumId w:val="46"/>
  </w:num>
  <w:num w:numId="22" w16cid:durableId="1014963600">
    <w:abstractNumId w:val="42"/>
  </w:num>
  <w:num w:numId="23" w16cid:durableId="1440368174">
    <w:abstractNumId w:val="43"/>
  </w:num>
  <w:num w:numId="24" w16cid:durableId="579215278">
    <w:abstractNumId w:val="18"/>
  </w:num>
  <w:num w:numId="25" w16cid:durableId="2128617855">
    <w:abstractNumId w:val="17"/>
  </w:num>
  <w:num w:numId="26" w16cid:durableId="1155956424">
    <w:abstractNumId w:val="22"/>
  </w:num>
  <w:num w:numId="27" w16cid:durableId="182939703">
    <w:abstractNumId w:val="16"/>
  </w:num>
  <w:num w:numId="28" w16cid:durableId="1146819385">
    <w:abstractNumId w:val="15"/>
  </w:num>
  <w:num w:numId="29" w16cid:durableId="852576938">
    <w:abstractNumId w:val="45"/>
  </w:num>
  <w:num w:numId="30" w16cid:durableId="1963077510">
    <w:abstractNumId w:val="2"/>
  </w:num>
  <w:num w:numId="31" w16cid:durableId="1970624386">
    <w:abstractNumId w:val="6"/>
  </w:num>
  <w:num w:numId="32" w16cid:durableId="1717507373">
    <w:abstractNumId w:val="35"/>
  </w:num>
  <w:num w:numId="33" w16cid:durableId="501513042">
    <w:abstractNumId w:val="25"/>
  </w:num>
  <w:num w:numId="34" w16cid:durableId="115367629">
    <w:abstractNumId w:val="36"/>
  </w:num>
  <w:num w:numId="35" w16cid:durableId="1221789867">
    <w:abstractNumId w:val="23"/>
  </w:num>
  <w:num w:numId="36" w16cid:durableId="1255431579">
    <w:abstractNumId w:val="5"/>
  </w:num>
  <w:num w:numId="37" w16cid:durableId="778569565">
    <w:abstractNumId w:val="40"/>
  </w:num>
  <w:num w:numId="38" w16cid:durableId="2118911950">
    <w:abstractNumId w:val="26"/>
  </w:num>
  <w:num w:numId="39" w16cid:durableId="1628662104">
    <w:abstractNumId w:val="30"/>
  </w:num>
  <w:num w:numId="40" w16cid:durableId="1279331558">
    <w:abstractNumId w:val="31"/>
  </w:num>
  <w:num w:numId="41" w16cid:durableId="1517960029">
    <w:abstractNumId w:val="12"/>
  </w:num>
  <w:num w:numId="42" w16cid:durableId="115563423">
    <w:abstractNumId w:val="14"/>
  </w:num>
  <w:num w:numId="43" w16cid:durableId="1360819228">
    <w:abstractNumId w:val="11"/>
  </w:num>
  <w:num w:numId="44" w16cid:durableId="1235429081">
    <w:abstractNumId w:val="29"/>
  </w:num>
  <w:num w:numId="45" w16cid:durableId="1247619191">
    <w:abstractNumId w:val="41"/>
  </w:num>
  <w:num w:numId="46" w16cid:durableId="37041773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74790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27D"/>
    <w:rsid w:val="00005604"/>
    <w:rsid w:val="00012443"/>
    <w:rsid w:val="00021A51"/>
    <w:rsid w:val="00024465"/>
    <w:rsid w:val="000275C7"/>
    <w:rsid w:val="00030274"/>
    <w:rsid w:val="0005631D"/>
    <w:rsid w:val="00062BCA"/>
    <w:rsid w:val="00064E54"/>
    <w:rsid w:val="000B6C6E"/>
    <w:rsid w:val="000D2C21"/>
    <w:rsid w:val="000F472F"/>
    <w:rsid w:val="000F720F"/>
    <w:rsid w:val="000F7728"/>
    <w:rsid w:val="001031A3"/>
    <w:rsid w:val="00117CC8"/>
    <w:rsid w:val="00120942"/>
    <w:rsid w:val="001238D9"/>
    <w:rsid w:val="00126660"/>
    <w:rsid w:val="00133FF2"/>
    <w:rsid w:val="001351FA"/>
    <w:rsid w:val="00146C76"/>
    <w:rsid w:val="001716E8"/>
    <w:rsid w:val="00185680"/>
    <w:rsid w:val="001A2761"/>
    <w:rsid w:val="001A3139"/>
    <w:rsid w:val="001A4D58"/>
    <w:rsid w:val="001E59E9"/>
    <w:rsid w:val="001F3FC8"/>
    <w:rsid w:val="00205B71"/>
    <w:rsid w:val="00212A80"/>
    <w:rsid w:val="002178E5"/>
    <w:rsid w:val="00220267"/>
    <w:rsid w:val="00243254"/>
    <w:rsid w:val="00247B25"/>
    <w:rsid w:val="002537A9"/>
    <w:rsid w:val="00256B42"/>
    <w:rsid w:val="002708F3"/>
    <w:rsid w:val="002751B4"/>
    <w:rsid w:val="00283CF3"/>
    <w:rsid w:val="002A5DCE"/>
    <w:rsid w:val="002B16FD"/>
    <w:rsid w:val="002B2908"/>
    <w:rsid w:val="002B31A5"/>
    <w:rsid w:val="002B4E98"/>
    <w:rsid w:val="002B6C9E"/>
    <w:rsid w:val="002D301B"/>
    <w:rsid w:val="002D3C4D"/>
    <w:rsid w:val="002E0139"/>
    <w:rsid w:val="002E47C8"/>
    <w:rsid w:val="002F0310"/>
    <w:rsid w:val="002F1452"/>
    <w:rsid w:val="00301067"/>
    <w:rsid w:val="00305AF8"/>
    <w:rsid w:val="003115BE"/>
    <w:rsid w:val="003146CA"/>
    <w:rsid w:val="003169E2"/>
    <w:rsid w:val="00322E53"/>
    <w:rsid w:val="0032745C"/>
    <w:rsid w:val="00331B54"/>
    <w:rsid w:val="00341458"/>
    <w:rsid w:val="003465A5"/>
    <w:rsid w:val="00350B0C"/>
    <w:rsid w:val="00367C39"/>
    <w:rsid w:val="003759E4"/>
    <w:rsid w:val="0038337E"/>
    <w:rsid w:val="003838E5"/>
    <w:rsid w:val="00383F11"/>
    <w:rsid w:val="00387155"/>
    <w:rsid w:val="00392424"/>
    <w:rsid w:val="003A30AF"/>
    <w:rsid w:val="003A6709"/>
    <w:rsid w:val="003B6FCA"/>
    <w:rsid w:val="003D78BB"/>
    <w:rsid w:val="003E410B"/>
    <w:rsid w:val="003E5FB6"/>
    <w:rsid w:val="003E6FCB"/>
    <w:rsid w:val="004000B7"/>
    <w:rsid w:val="004139D4"/>
    <w:rsid w:val="00414E89"/>
    <w:rsid w:val="00416B1E"/>
    <w:rsid w:val="00432347"/>
    <w:rsid w:val="0044017D"/>
    <w:rsid w:val="0044542C"/>
    <w:rsid w:val="0046217B"/>
    <w:rsid w:val="004715F2"/>
    <w:rsid w:val="00474818"/>
    <w:rsid w:val="00482F6A"/>
    <w:rsid w:val="0049599F"/>
    <w:rsid w:val="004C3604"/>
    <w:rsid w:val="004C537F"/>
    <w:rsid w:val="004C6232"/>
    <w:rsid w:val="004D10B2"/>
    <w:rsid w:val="004D3D99"/>
    <w:rsid w:val="004E20E2"/>
    <w:rsid w:val="004E5A6C"/>
    <w:rsid w:val="004E704C"/>
    <w:rsid w:val="004F4F21"/>
    <w:rsid w:val="005057ED"/>
    <w:rsid w:val="00512EDB"/>
    <w:rsid w:val="005135D2"/>
    <w:rsid w:val="00521F2E"/>
    <w:rsid w:val="00523129"/>
    <w:rsid w:val="00523179"/>
    <w:rsid w:val="005349E0"/>
    <w:rsid w:val="00543F6C"/>
    <w:rsid w:val="005643B4"/>
    <w:rsid w:val="00566B9F"/>
    <w:rsid w:val="00572A70"/>
    <w:rsid w:val="00573C7F"/>
    <w:rsid w:val="00586B06"/>
    <w:rsid w:val="0059146B"/>
    <w:rsid w:val="00591D02"/>
    <w:rsid w:val="005920DD"/>
    <w:rsid w:val="00596050"/>
    <w:rsid w:val="005B0D0E"/>
    <w:rsid w:val="005C0E93"/>
    <w:rsid w:val="005C516E"/>
    <w:rsid w:val="005D4765"/>
    <w:rsid w:val="005E3333"/>
    <w:rsid w:val="005F5FEF"/>
    <w:rsid w:val="006003FE"/>
    <w:rsid w:val="00604072"/>
    <w:rsid w:val="00616F26"/>
    <w:rsid w:val="00623528"/>
    <w:rsid w:val="00636B82"/>
    <w:rsid w:val="00653A26"/>
    <w:rsid w:val="00655586"/>
    <w:rsid w:val="00657375"/>
    <w:rsid w:val="006638AC"/>
    <w:rsid w:val="006707AE"/>
    <w:rsid w:val="00673546"/>
    <w:rsid w:val="0067675E"/>
    <w:rsid w:val="00681404"/>
    <w:rsid w:val="00681C90"/>
    <w:rsid w:val="00686BA3"/>
    <w:rsid w:val="00694505"/>
    <w:rsid w:val="00696CC0"/>
    <w:rsid w:val="006978C9"/>
    <w:rsid w:val="006C2119"/>
    <w:rsid w:val="006C3DAC"/>
    <w:rsid w:val="006C52E7"/>
    <w:rsid w:val="006D444F"/>
    <w:rsid w:val="006D511A"/>
    <w:rsid w:val="006E5497"/>
    <w:rsid w:val="006E600C"/>
    <w:rsid w:val="006E6CD3"/>
    <w:rsid w:val="006F1E2E"/>
    <w:rsid w:val="006F3201"/>
    <w:rsid w:val="007155FF"/>
    <w:rsid w:val="007213CA"/>
    <w:rsid w:val="00753BBA"/>
    <w:rsid w:val="007542C2"/>
    <w:rsid w:val="00774D38"/>
    <w:rsid w:val="0077705B"/>
    <w:rsid w:val="00790D95"/>
    <w:rsid w:val="00793608"/>
    <w:rsid w:val="007A629A"/>
    <w:rsid w:val="007B3A20"/>
    <w:rsid w:val="007B4F01"/>
    <w:rsid w:val="007C1D48"/>
    <w:rsid w:val="007C76FF"/>
    <w:rsid w:val="007E1E9B"/>
    <w:rsid w:val="007E6037"/>
    <w:rsid w:val="008078EB"/>
    <w:rsid w:val="00807DE8"/>
    <w:rsid w:val="0081052C"/>
    <w:rsid w:val="00813704"/>
    <w:rsid w:val="00821820"/>
    <w:rsid w:val="0082404C"/>
    <w:rsid w:val="00825DD4"/>
    <w:rsid w:val="00833864"/>
    <w:rsid w:val="00834C3F"/>
    <w:rsid w:val="00844CAE"/>
    <w:rsid w:val="00852B7B"/>
    <w:rsid w:val="008535C8"/>
    <w:rsid w:val="008573EF"/>
    <w:rsid w:val="00861800"/>
    <w:rsid w:val="00867F3C"/>
    <w:rsid w:val="00891EFA"/>
    <w:rsid w:val="008A0717"/>
    <w:rsid w:val="008A1059"/>
    <w:rsid w:val="008A15ED"/>
    <w:rsid w:val="008A2247"/>
    <w:rsid w:val="008A61CE"/>
    <w:rsid w:val="008B3264"/>
    <w:rsid w:val="008C127D"/>
    <w:rsid w:val="008C469A"/>
    <w:rsid w:val="008C74BC"/>
    <w:rsid w:val="008D6054"/>
    <w:rsid w:val="008E189E"/>
    <w:rsid w:val="008F4B08"/>
    <w:rsid w:val="009040D7"/>
    <w:rsid w:val="0092280C"/>
    <w:rsid w:val="00923805"/>
    <w:rsid w:val="009337F1"/>
    <w:rsid w:val="00935500"/>
    <w:rsid w:val="00936FE7"/>
    <w:rsid w:val="009408B0"/>
    <w:rsid w:val="00945DBD"/>
    <w:rsid w:val="009648A5"/>
    <w:rsid w:val="00966FA5"/>
    <w:rsid w:val="00970359"/>
    <w:rsid w:val="00975385"/>
    <w:rsid w:val="00996507"/>
    <w:rsid w:val="009A2C84"/>
    <w:rsid w:val="009A39A9"/>
    <w:rsid w:val="009C2188"/>
    <w:rsid w:val="009C5F37"/>
    <w:rsid w:val="009D6A23"/>
    <w:rsid w:val="009F2D49"/>
    <w:rsid w:val="009F7773"/>
    <w:rsid w:val="00A246AF"/>
    <w:rsid w:val="00A26EA8"/>
    <w:rsid w:val="00A41F21"/>
    <w:rsid w:val="00A4466F"/>
    <w:rsid w:val="00A45DE4"/>
    <w:rsid w:val="00A65BE0"/>
    <w:rsid w:val="00A7152C"/>
    <w:rsid w:val="00A76A31"/>
    <w:rsid w:val="00A806C4"/>
    <w:rsid w:val="00A832DF"/>
    <w:rsid w:val="00A92C7B"/>
    <w:rsid w:val="00A94247"/>
    <w:rsid w:val="00AB241D"/>
    <w:rsid w:val="00AC0AC6"/>
    <w:rsid w:val="00AC6FD7"/>
    <w:rsid w:val="00AD0138"/>
    <w:rsid w:val="00AD0AA7"/>
    <w:rsid w:val="00AE1591"/>
    <w:rsid w:val="00B02842"/>
    <w:rsid w:val="00B25A86"/>
    <w:rsid w:val="00B34EFB"/>
    <w:rsid w:val="00B5423B"/>
    <w:rsid w:val="00B6142E"/>
    <w:rsid w:val="00B63D19"/>
    <w:rsid w:val="00B650D8"/>
    <w:rsid w:val="00B66936"/>
    <w:rsid w:val="00B85F77"/>
    <w:rsid w:val="00B90334"/>
    <w:rsid w:val="00BB0901"/>
    <w:rsid w:val="00BB554E"/>
    <w:rsid w:val="00BD56FA"/>
    <w:rsid w:val="00BE44CE"/>
    <w:rsid w:val="00BF626B"/>
    <w:rsid w:val="00BF6A5F"/>
    <w:rsid w:val="00C06488"/>
    <w:rsid w:val="00C1553A"/>
    <w:rsid w:val="00C32EA4"/>
    <w:rsid w:val="00C56A92"/>
    <w:rsid w:val="00C94745"/>
    <w:rsid w:val="00C96DA1"/>
    <w:rsid w:val="00CB254B"/>
    <w:rsid w:val="00CB5A4D"/>
    <w:rsid w:val="00CC372B"/>
    <w:rsid w:val="00CF5581"/>
    <w:rsid w:val="00D03669"/>
    <w:rsid w:val="00D051BB"/>
    <w:rsid w:val="00D31D7A"/>
    <w:rsid w:val="00D33C65"/>
    <w:rsid w:val="00D34960"/>
    <w:rsid w:val="00D36FA6"/>
    <w:rsid w:val="00D44C17"/>
    <w:rsid w:val="00D5024D"/>
    <w:rsid w:val="00D52007"/>
    <w:rsid w:val="00D5486C"/>
    <w:rsid w:val="00D645C9"/>
    <w:rsid w:val="00D72B92"/>
    <w:rsid w:val="00D75A3C"/>
    <w:rsid w:val="00D93AD9"/>
    <w:rsid w:val="00D94BC4"/>
    <w:rsid w:val="00D95029"/>
    <w:rsid w:val="00D97A0C"/>
    <w:rsid w:val="00DA0AD0"/>
    <w:rsid w:val="00DA1B88"/>
    <w:rsid w:val="00DA4375"/>
    <w:rsid w:val="00DA4656"/>
    <w:rsid w:val="00DA4730"/>
    <w:rsid w:val="00DA4F15"/>
    <w:rsid w:val="00DA572F"/>
    <w:rsid w:val="00DC3762"/>
    <w:rsid w:val="00DD4398"/>
    <w:rsid w:val="00DD45A5"/>
    <w:rsid w:val="00DF0914"/>
    <w:rsid w:val="00DF7D85"/>
    <w:rsid w:val="00E02B89"/>
    <w:rsid w:val="00E236DF"/>
    <w:rsid w:val="00E236F1"/>
    <w:rsid w:val="00E43701"/>
    <w:rsid w:val="00E45EEF"/>
    <w:rsid w:val="00E503B0"/>
    <w:rsid w:val="00E51973"/>
    <w:rsid w:val="00E639F9"/>
    <w:rsid w:val="00E65E77"/>
    <w:rsid w:val="00E7052F"/>
    <w:rsid w:val="00E72278"/>
    <w:rsid w:val="00E7724F"/>
    <w:rsid w:val="00EA095C"/>
    <w:rsid w:val="00EA5994"/>
    <w:rsid w:val="00EB2D6B"/>
    <w:rsid w:val="00EC7AD1"/>
    <w:rsid w:val="00EE2E54"/>
    <w:rsid w:val="00EF2DCC"/>
    <w:rsid w:val="00EF50E5"/>
    <w:rsid w:val="00EF5967"/>
    <w:rsid w:val="00F01979"/>
    <w:rsid w:val="00F11EBE"/>
    <w:rsid w:val="00F24428"/>
    <w:rsid w:val="00F26F7B"/>
    <w:rsid w:val="00F33B6D"/>
    <w:rsid w:val="00F40E62"/>
    <w:rsid w:val="00F61355"/>
    <w:rsid w:val="00F81A0D"/>
    <w:rsid w:val="00F8261B"/>
    <w:rsid w:val="00F86FF9"/>
    <w:rsid w:val="00FA0355"/>
    <w:rsid w:val="00FA5FA1"/>
    <w:rsid w:val="00FA60F2"/>
    <w:rsid w:val="00FB7B8C"/>
    <w:rsid w:val="00FC52F2"/>
    <w:rsid w:val="00FE24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8EE7C"/>
  <w15:docId w15:val="{426DDFD1-515B-47A7-A13B-AF800A5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1A0D"/>
    <w:pPr>
      <w:spacing w:after="0" w:line="240" w:lineRule="auto"/>
    </w:pPr>
    <w:rPr>
      <w:rFonts w:eastAsia="Times New Roman" w:cs="Times New Roman"/>
      <w:szCs w:val="24"/>
      <w:lang w:eastAsia="lv-LV"/>
    </w:rPr>
  </w:style>
  <w:style w:type="paragraph" w:styleId="Virsraksts1">
    <w:name w:val="heading 1"/>
    <w:basedOn w:val="Parasts"/>
    <w:link w:val="Virsraksts1Rakstz"/>
    <w:uiPriority w:val="9"/>
    <w:qFormat/>
    <w:rsid w:val="000B6C6E"/>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B6C6E"/>
    <w:rPr>
      <w:rFonts w:eastAsia="Times New Roman" w:cs="Times New Roman"/>
      <w:b/>
      <w:bCs/>
      <w:kern w:val="36"/>
      <w:sz w:val="48"/>
      <w:szCs w:val="48"/>
      <w:lang w:eastAsia="lv-LV"/>
    </w:rPr>
  </w:style>
  <w:style w:type="paragraph" w:styleId="Sarakstarindkopa">
    <w:name w:val="List Paragraph"/>
    <w:basedOn w:val="Parasts"/>
    <w:uiPriority w:val="34"/>
    <w:qFormat/>
    <w:rsid w:val="000B6C6E"/>
    <w:pPr>
      <w:ind w:left="720"/>
      <w:contextualSpacing/>
    </w:pPr>
  </w:style>
  <w:style w:type="character" w:styleId="Komentraatsauce">
    <w:name w:val="annotation reference"/>
    <w:basedOn w:val="Noklusjumarindkopasfonts"/>
    <w:uiPriority w:val="99"/>
    <w:semiHidden/>
    <w:unhideWhenUsed/>
    <w:rsid w:val="00FB7B8C"/>
    <w:rPr>
      <w:sz w:val="16"/>
      <w:szCs w:val="16"/>
    </w:rPr>
  </w:style>
  <w:style w:type="paragraph" w:styleId="Komentrateksts">
    <w:name w:val="annotation text"/>
    <w:basedOn w:val="Parasts"/>
    <w:link w:val="KomentratekstsRakstz"/>
    <w:uiPriority w:val="99"/>
    <w:semiHidden/>
    <w:unhideWhenUsed/>
    <w:rsid w:val="00FB7B8C"/>
    <w:rPr>
      <w:sz w:val="20"/>
      <w:szCs w:val="20"/>
    </w:rPr>
  </w:style>
  <w:style w:type="character" w:customStyle="1" w:styleId="KomentratekstsRakstz">
    <w:name w:val="Komentāra teksts Rakstz."/>
    <w:basedOn w:val="Noklusjumarindkopasfonts"/>
    <w:link w:val="Komentrateksts"/>
    <w:uiPriority w:val="99"/>
    <w:semiHidden/>
    <w:rsid w:val="00FB7B8C"/>
    <w:rPr>
      <w:rFonts w:eastAsia="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FB7B8C"/>
    <w:rPr>
      <w:b/>
      <w:bCs/>
    </w:rPr>
  </w:style>
  <w:style w:type="character" w:customStyle="1" w:styleId="KomentratmaRakstz">
    <w:name w:val="Komentāra tēma Rakstz."/>
    <w:basedOn w:val="KomentratekstsRakstz"/>
    <w:link w:val="Komentratma"/>
    <w:uiPriority w:val="99"/>
    <w:semiHidden/>
    <w:rsid w:val="00FB7B8C"/>
    <w:rPr>
      <w:rFonts w:eastAsia="Times New Roman" w:cs="Times New Roman"/>
      <w:b/>
      <w:bCs/>
      <w:sz w:val="20"/>
      <w:szCs w:val="20"/>
      <w:lang w:eastAsia="lv-LV"/>
    </w:rPr>
  </w:style>
  <w:style w:type="paragraph" w:styleId="Balonteksts">
    <w:name w:val="Balloon Text"/>
    <w:basedOn w:val="Parasts"/>
    <w:link w:val="BalontekstsRakstz"/>
    <w:uiPriority w:val="99"/>
    <w:semiHidden/>
    <w:unhideWhenUsed/>
    <w:rsid w:val="00FB7B8C"/>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B7B8C"/>
    <w:rPr>
      <w:rFonts w:ascii="Tahoma" w:eastAsia="Times New Roman" w:hAnsi="Tahoma" w:cs="Tahoma"/>
      <w:sz w:val="16"/>
      <w:szCs w:val="16"/>
      <w:lang w:eastAsia="lv-LV"/>
    </w:rPr>
  </w:style>
  <w:style w:type="paragraph" w:customStyle="1" w:styleId="Default">
    <w:name w:val="Default"/>
    <w:qFormat/>
    <w:rsid w:val="006638AC"/>
    <w:pPr>
      <w:autoSpaceDE w:val="0"/>
      <w:autoSpaceDN w:val="0"/>
      <w:adjustRightInd w:val="0"/>
      <w:spacing w:after="0" w:line="240" w:lineRule="auto"/>
    </w:pPr>
    <w:rPr>
      <w:rFonts w:ascii="Calibri" w:hAnsi="Calibri" w:cs="Calibri"/>
      <w:color w:val="000000"/>
      <w:szCs w:val="24"/>
    </w:rPr>
  </w:style>
  <w:style w:type="paragraph" w:customStyle="1" w:styleId="tv213">
    <w:name w:val="tv213"/>
    <w:basedOn w:val="Parasts"/>
    <w:rsid w:val="006638AC"/>
    <w:pPr>
      <w:spacing w:before="100" w:beforeAutospacing="1" w:after="100" w:afterAutospacing="1"/>
    </w:pPr>
  </w:style>
  <w:style w:type="character" w:styleId="Hipersaite">
    <w:name w:val="Hyperlink"/>
    <w:basedOn w:val="Noklusjumarindkopasfonts"/>
    <w:uiPriority w:val="99"/>
    <w:unhideWhenUsed/>
    <w:rsid w:val="00B34EFB"/>
    <w:rPr>
      <w:color w:val="0000FF" w:themeColor="hyperlink"/>
      <w:u w:val="single"/>
    </w:rPr>
  </w:style>
  <w:style w:type="character" w:customStyle="1" w:styleId="highlight">
    <w:name w:val="highlight"/>
    <w:basedOn w:val="Noklusjumarindkopasfonts"/>
    <w:rsid w:val="00861800"/>
  </w:style>
  <w:style w:type="paragraph" w:styleId="Saraksts">
    <w:name w:val="List"/>
    <w:basedOn w:val="Pamatteksts"/>
    <w:semiHidden/>
    <w:unhideWhenUsed/>
    <w:rsid w:val="008C469A"/>
    <w:pPr>
      <w:suppressAutoHyphens/>
      <w:spacing w:after="0"/>
      <w:jc w:val="both"/>
    </w:pPr>
    <w:rPr>
      <w:rFonts w:cs="Tahoma"/>
      <w:lang w:eastAsia="ar-SA"/>
    </w:rPr>
  </w:style>
  <w:style w:type="paragraph" w:styleId="Pamatteksts">
    <w:name w:val="Body Text"/>
    <w:basedOn w:val="Parasts"/>
    <w:link w:val="PamattekstsRakstz"/>
    <w:uiPriority w:val="99"/>
    <w:semiHidden/>
    <w:unhideWhenUsed/>
    <w:rsid w:val="008C469A"/>
    <w:pPr>
      <w:spacing w:after="120"/>
    </w:pPr>
  </w:style>
  <w:style w:type="character" w:customStyle="1" w:styleId="PamattekstsRakstz">
    <w:name w:val="Pamatteksts Rakstz."/>
    <w:basedOn w:val="Noklusjumarindkopasfonts"/>
    <w:link w:val="Pamatteksts"/>
    <w:uiPriority w:val="99"/>
    <w:semiHidden/>
    <w:rsid w:val="008C469A"/>
    <w:rPr>
      <w:rFonts w:eastAsia="Times New Roman" w:cs="Times New Roman"/>
      <w:szCs w:val="24"/>
      <w:lang w:eastAsia="lv-LV"/>
    </w:rPr>
  </w:style>
  <w:style w:type="table" w:styleId="Reatabula">
    <w:name w:val="Table Grid"/>
    <w:basedOn w:val="Parastatabula"/>
    <w:uiPriority w:val="39"/>
    <w:rsid w:val="002D3C4D"/>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D3C4D"/>
    <w:pPr>
      <w:tabs>
        <w:tab w:val="center" w:pos="4153"/>
        <w:tab w:val="right" w:pos="8306"/>
      </w:tabs>
    </w:pPr>
  </w:style>
  <w:style w:type="character" w:customStyle="1" w:styleId="GalveneRakstz">
    <w:name w:val="Galvene Rakstz."/>
    <w:basedOn w:val="Noklusjumarindkopasfonts"/>
    <w:link w:val="Galvene"/>
    <w:uiPriority w:val="99"/>
    <w:rsid w:val="002D3C4D"/>
    <w:rPr>
      <w:rFonts w:eastAsia="Times New Roman" w:cs="Times New Roman"/>
      <w:szCs w:val="24"/>
      <w:lang w:eastAsia="lv-LV"/>
    </w:rPr>
  </w:style>
  <w:style w:type="paragraph" w:styleId="Kjene">
    <w:name w:val="footer"/>
    <w:basedOn w:val="Parasts"/>
    <w:link w:val="KjeneRakstz"/>
    <w:uiPriority w:val="99"/>
    <w:unhideWhenUsed/>
    <w:rsid w:val="002D3C4D"/>
    <w:pPr>
      <w:tabs>
        <w:tab w:val="center" w:pos="4153"/>
        <w:tab w:val="right" w:pos="8306"/>
      </w:tabs>
    </w:pPr>
  </w:style>
  <w:style w:type="character" w:customStyle="1" w:styleId="KjeneRakstz">
    <w:name w:val="Kājene Rakstz."/>
    <w:basedOn w:val="Noklusjumarindkopasfonts"/>
    <w:link w:val="Kjene"/>
    <w:uiPriority w:val="99"/>
    <w:rsid w:val="002D3C4D"/>
    <w:rPr>
      <w:rFonts w:eastAsia="Times New Roman" w:cs="Times New Roman"/>
      <w:szCs w:val="24"/>
      <w:lang w:eastAsia="lv-LV"/>
    </w:rPr>
  </w:style>
  <w:style w:type="character" w:customStyle="1" w:styleId="Neatrisintapieminana1">
    <w:name w:val="Neatrisināta pieminēšana1"/>
    <w:basedOn w:val="Noklusjumarindkopasfonts"/>
    <w:uiPriority w:val="99"/>
    <w:semiHidden/>
    <w:unhideWhenUsed/>
    <w:rsid w:val="0081052C"/>
    <w:rPr>
      <w:color w:val="605E5C"/>
      <w:shd w:val="clear" w:color="auto" w:fill="E1DFDD"/>
    </w:rPr>
  </w:style>
  <w:style w:type="paragraph" w:styleId="Nosaukums">
    <w:name w:val="Title"/>
    <w:basedOn w:val="Parasts"/>
    <w:link w:val="NosaukumsRakstz"/>
    <w:qFormat/>
    <w:rsid w:val="00DA4730"/>
    <w:pPr>
      <w:jc w:val="center"/>
    </w:pPr>
    <w:rPr>
      <w:sz w:val="28"/>
    </w:rPr>
  </w:style>
  <w:style w:type="character" w:customStyle="1" w:styleId="NosaukumsRakstz">
    <w:name w:val="Nosaukums Rakstz."/>
    <w:basedOn w:val="Noklusjumarindkopasfonts"/>
    <w:link w:val="Nosaukums"/>
    <w:rsid w:val="00DA4730"/>
    <w:rPr>
      <w:rFonts w:eastAsia="Times New Roman" w:cs="Times New Roman"/>
      <w:sz w:val="28"/>
      <w:szCs w:val="24"/>
      <w:lang w:eastAsia="lv-LV"/>
    </w:rPr>
  </w:style>
  <w:style w:type="paragraph" w:styleId="Paraststmeklis">
    <w:name w:val="Normal (Web)"/>
    <w:basedOn w:val="Parasts"/>
    <w:unhideWhenUsed/>
    <w:rsid w:val="00DA4730"/>
    <w:pPr>
      <w:spacing w:before="100" w:beforeAutospacing="1" w:after="100" w:afterAutospacing="1"/>
    </w:pPr>
  </w:style>
  <w:style w:type="paragraph" w:styleId="Prskatjums">
    <w:name w:val="Revision"/>
    <w:hidden/>
    <w:uiPriority w:val="99"/>
    <w:semiHidden/>
    <w:rsid w:val="00E72278"/>
    <w:pPr>
      <w:spacing w:after="0" w:line="240" w:lineRule="auto"/>
    </w:pPr>
    <w:rPr>
      <w:rFonts w:eastAsia="Times New Roman" w:cs="Times New Roman"/>
      <w:szCs w:val="24"/>
      <w:lang w:eastAsia="lv-LV"/>
    </w:rPr>
  </w:style>
  <w:style w:type="paragraph" w:styleId="Bezatstarpm">
    <w:name w:val="No Spacing"/>
    <w:uiPriority w:val="1"/>
    <w:qFormat/>
    <w:rsid w:val="00825DD4"/>
    <w:pPr>
      <w:spacing w:after="0" w:line="240" w:lineRule="auto"/>
    </w:pPr>
    <w:rPr>
      <w:rFonts w:eastAsia="Times New Roman" w:cs="Times New Roman"/>
      <w:szCs w:val="24"/>
      <w:lang w:eastAsia="lv-LV"/>
    </w:rPr>
  </w:style>
  <w:style w:type="character" w:customStyle="1" w:styleId="Neatrisintapieminana10">
    <w:name w:val="Neatrisināta pieminēšana1"/>
    <w:basedOn w:val="Noklusjumarindkopasfonts"/>
    <w:uiPriority w:val="99"/>
    <w:semiHidden/>
    <w:unhideWhenUsed/>
    <w:rsid w:val="00825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9322">
      <w:bodyDiv w:val="1"/>
      <w:marLeft w:val="0"/>
      <w:marRight w:val="0"/>
      <w:marTop w:val="0"/>
      <w:marBottom w:val="0"/>
      <w:divBdr>
        <w:top w:val="none" w:sz="0" w:space="0" w:color="auto"/>
        <w:left w:val="none" w:sz="0" w:space="0" w:color="auto"/>
        <w:bottom w:val="none" w:sz="0" w:space="0" w:color="auto"/>
        <w:right w:val="none" w:sz="0" w:space="0" w:color="auto"/>
      </w:divBdr>
      <w:divsChild>
        <w:div w:id="2114477762">
          <w:marLeft w:val="0"/>
          <w:marRight w:val="0"/>
          <w:marTop w:val="0"/>
          <w:marBottom w:val="0"/>
          <w:divBdr>
            <w:top w:val="none" w:sz="0" w:space="0" w:color="auto"/>
            <w:left w:val="none" w:sz="0" w:space="0" w:color="auto"/>
            <w:bottom w:val="none" w:sz="0" w:space="0" w:color="auto"/>
            <w:right w:val="none" w:sz="0" w:space="0" w:color="auto"/>
          </w:divBdr>
        </w:div>
        <w:div w:id="1495029770">
          <w:marLeft w:val="0"/>
          <w:marRight w:val="0"/>
          <w:marTop w:val="0"/>
          <w:marBottom w:val="0"/>
          <w:divBdr>
            <w:top w:val="none" w:sz="0" w:space="0" w:color="auto"/>
            <w:left w:val="none" w:sz="0" w:space="0" w:color="auto"/>
            <w:bottom w:val="none" w:sz="0" w:space="0" w:color="auto"/>
            <w:right w:val="none" w:sz="0" w:space="0" w:color="auto"/>
          </w:divBdr>
        </w:div>
      </w:divsChild>
    </w:div>
    <w:div w:id="275909064">
      <w:bodyDiv w:val="1"/>
      <w:marLeft w:val="0"/>
      <w:marRight w:val="0"/>
      <w:marTop w:val="0"/>
      <w:marBottom w:val="0"/>
      <w:divBdr>
        <w:top w:val="none" w:sz="0" w:space="0" w:color="auto"/>
        <w:left w:val="none" w:sz="0" w:space="0" w:color="auto"/>
        <w:bottom w:val="none" w:sz="0" w:space="0" w:color="auto"/>
        <w:right w:val="none" w:sz="0" w:space="0" w:color="auto"/>
      </w:divBdr>
    </w:div>
    <w:div w:id="362442090">
      <w:bodyDiv w:val="1"/>
      <w:marLeft w:val="0"/>
      <w:marRight w:val="0"/>
      <w:marTop w:val="0"/>
      <w:marBottom w:val="0"/>
      <w:divBdr>
        <w:top w:val="none" w:sz="0" w:space="0" w:color="auto"/>
        <w:left w:val="none" w:sz="0" w:space="0" w:color="auto"/>
        <w:bottom w:val="none" w:sz="0" w:space="0" w:color="auto"/>
        <w:right w:val="none" w:sz="0" w:space="0" w:color="auto"/>
      </w:divBdr>
    </w:div>
    <w:div w:id="622661539">
      <w:bodyDiv w:val="1"/>
      <w:marLeft w:val="0"/>
      <w:marRight w:val="0"/>
      <w:marTop w:val="0"/>
      <w:marBottom w:val="0"/>
      <w:divBdr>
        <w:top w:val="none" w:sz="0" w:space="0" w:color="auto"/>
        <w:left w:val="none" w:sz="0" w:space="0" w:color="auto"/>
        <w:bottom w:val="none" w:sz="0" w:space="0" w:color="auto"/>
        <w:right w:val="none" w:sz="0" w:space="0" w:color="auto"/>
      </w:divBdr>
      <w:divsChild>
        <w:div w:id="198666735">
          <w:marLeft w:val="0"/>
          <w:marRight w:val="0"/>
          <w:marTop w:val="0"/>
          <w:marBottom w:val="0"/>
          <w:divBdr>
            <w:top w:val="none" w:sz="0" w:space="0" w:color="auto"/>
            <w:left w:val="none" w:sz="0" w:space="0" w:color="auto"/>
            <w:bottom w:val="none" w:sz="0" w:space="0" w:color="auto"/>
            <w:right w:val="none" w:sz="0" w:space="0" w:color="auto"/>
          </w:divBdr>
        </w:div>
        <w:div w:id="240216903">
          <w:marLeft w:val="0"/>
          <w:marRight w:val="0"/>
          <w:marTop w:val="0"/>
          <w:marBottom w:val="0"/>
          <w:divBdr>
            <w:top w:val="none" w:sz="0" w:space="0" w:color="auto"/>
            <w:left w:val="none" w:sz="0" w:space="0" w:color="auto"/>
            <w:bottom w:val="none" w:sz="0" w:space="0" w:color="auto"/>
            <w:right w:val="none" w:sz="0" w:space="0" w:color="auto"/>
          </w:divBdr>
        </w:div>
        <w:div w:id="976187357">
          <w:marLeft w:val="0"/>
          <w:marRight w:val="0"/>
          <w:marTop w:val="0"/>
          <w:marBottom w:val="0"/>
          <w:divBdr>
            <w:top w:val="none" w:sz="0" w:space="0" w:color="auto"/>
            <w:left w:val="none" w:sz="0" w:space="0" w:color="auto"/>
            <w:bottom w:val="none" w:sz="0" w:space="0" w:color="auto"/>
            <w:right w:val="none" w:sz="0" w:space="0" w:color="auto"/>
          </w:divBdr>
        </w:div>
        <w:div w:id="454173987">
          <w:marLeft w:val="0"/>
          <w:marRight w:val="0"/>
          <w:marTop w:val="0"/>
          <w:marBottom w:val="0"/>
          <w:divBdr>
            <w:top w:val="none" w:sz="0" w:space="0" w:color="auto"/>
            <w:left w:val="none" w:sz="0" w:space="0" w:color="auto"/>
            <w:bottom w:val="none" w:sz="0" w:space="0" w:color="auto"/>
            <w:right w:val="none" w:sz="0" w:space="0" w:color="auto"/>
          </w:divBdr>
        </w:div>
        <w:div w:id="1189684708">
          <w:marLeft w:val="0"/>
          <w:marRight w:val="0"/>
          <w:marTop w:val="0"/>
          <w:marBottom w:val="0"/>
          <w:divBdr>
            <w:top w:val="none" w:sz="0" w:space="0" w:color="auto"/>
            <w:left w:val="none" w:sz="0" w:space="0" w:color="auto"/>
            <w:bottom w:val="none" w:sz="0" w:space="0" w:color="auto"/>
            <w:right w:val="none" w:sz="0" w:space="0" w:color="auto"/>
          </w:divBdr>
        </w:div>
      </w:divsChild>
    </w:div>
    <w:div w:id="690642802">
      <w:bodyDiv w:val="1"/>
      <w:marLeft w:val="0"/>
      <w:marRight w:val="0"/>
      <w:marTop w:val="0"/>
      <w:marBottom w:val="0"/>
      <w:divBdr>
        <w:top w:val="none" w:sz="0" w:space="0" w:color="auto"/>
        <w:left w:val="none" w:sz="0" w:space="0" w:color="auto"/>
        <w:bottom w:val="none" w:sz="0" w:space="0" w:color="auto"/>
        <w:right w:val="none" w:sz="0" w:space="0" w:color="auto"/>
      </w:divBdr>
      <w:divsChild>
        <w:div w:id="1141847593">
          <w:marLeft w:val="0"/>
          <w:marRight w:val="0"/>
          <w:marTop w:val="0"/>
          <w:marBottom w:val="0"/>
          <w:divBdr>
            <w:top w:val="none" w:sz="0" w:space="0" w:color="auto"/>
            <w:left w:val="none" w:sz="0" w:space="0" w:color="auto"/>
            <w:bottom w:val="none" w:sz="0" w:space="0" w:color="auto"/>
            <w:right w:val="none" w:sz="0" w:space="0" w:color="auto"/>
          </w:divBdr>
        </w:div>
        <w:div w:id="1466505372">
          <w:marLeft w:val="0"/>
          <w:marRight w:val="0"/>
          <w:marTop w:val="0"/>
          <w:marBottom w:val="0"/>
          <w:divBdr>
            <w:top w:val="none" w:sz="0" w:space="0" w:color="auto"/>
            <w:left w:val="none" w:sz="0" w:space="0" w:color="auto"/>
            <w:bottom w:val="none" w:sz="0" w:space="0" w:color="auto"/>
            <w:right w:val="none" w:sz="0" w:space="0" w:color="auto"/>
          </w:divBdr>
        </w:div>
      </w:divsChild>
    </w:div>
    <w:div w:id="827208203">
      <w:bodyDiv w:val="1"/>
      <w:marLeft w:val="0"/>
      <w:marRight w:val="0"/>
      <w:marTop w:val="0"/>
      <w:marBottom w:val="0"/>
      <w:divBdr>
        <w:top w:val="none" w:sz="0" w:space="0" w:color="auto"/>
        <w:left w:val="none" w:sz="0" w:space="0" w:color="auto"/>
        <w:bottom w:val="none" w:sz="0" w:space="0" w:color="auto"/>
        <w:right w:val="none" w:sz="0" w:space="0" w:color="auto"/>
      </w:divBdr>
      <w:divsChild>
        <w:div w:id="1836453479">
          <w:marLeft w:val="0"/>
          <w:marRight w:val="0"/>
          <w:marTop w:val="0"/>
          <w:marBottom w:val="0"/>
          <w:divBdr>
            <w:top w:val="none" w:sz="0" w:space="0" w:color="auto"/>
            <w:left w:val="none" w:sz="0" w:space="0" w:color="auto"/>
            <w:bottom w:val="none" w:sz="0" w:space="0" w:color="auto"/>
            <w:right w:val="none" w:sz="0" w:space="0" w:color="auto"/>
          </w:divBdr>
        </w:div>
        <w:div w:id="533344612">
          <w:marLeft w:val="0"/>
          <w:marRight w:val="0"/>
          <w:marTop w:val="0"/>
          <w:marBottom w:val="0"/>
          <w:divBdr>
            <w:top w:val="none" w:sz="0" w:space="0" w:color="auto"/>
            <w:left w:val="none" w:sz="0" w:space="0" w:color="auto"/>
            <w:bottom w:val="none" w:sz="0" w:space="0" w:color="auto"/>
            <w:right w:val="none" w:sz="0" w:space="0" w:color="auto"/>
          </w:divBdr>
        </w:div>
        <w:div w:id="1882285318">
          <w:marLeft w:val="0"/>
          <w:marRight w:val="0"/>
          <w:marTop w:val="0"/>
          <w:marBottom w:val="0"/>
          <w:divBdr>
            <w:top w:val="none" w:sz="0" w:space="0" w:color="auto"/>
            <w:left w:val="none" w:sz="0" w:space="0" w:color="auto"/>
            <w:bottom w:val="none" w:sz="0" w:space="0" w:color="auto"/>
            <w:right w:val="none" w:sz="0" w:space="0" w:color="auto"/>
          </w:divBdr>
        </w:div>
      </w:divsChild>
    </w:div>
    <w:div w:id="919290682">
      <w:bodyDiv w:val="1"/>
      <w:marLeft w:val="0"/>
      <w:marRight w:val="0"/>
      <w:marTop w:val="0"/>
      <w:marBottom w:val="0"/>
      <w:divBdr>
        <w:top w:val="none" w:sz="0" w:space="0" w:color="auto"/>
        <w:left w:val="none" w:sz="0" w:space="0" w:color="auto"/>
        <w:bottom w:val="none" w:sz="0" w:space="0" w:color="auto"/>
        <w:right w:val="none" w:sz="0" w:space="0" w:color="auto"/>
      </w:divBdr>
      <w:divsChild>
        <w:div w:id="764111136">
          <w:marLeft w:val="0"/>
          <w:marRight w:val="0"/>
          <w:marTop w:val="0"/>
          <w:marBottom w:val="0"/>
          <w:divBdr>
            <w:top w:val="none" w:sz="0" w:space="0" w:color="auto"/>
            <w:left w:val="none" w:sz="0" w:space="0" w:color="auto"/>
            <w:bottom w:val="none" w:sz="0" w:space="0" w:color="auto"/>
            <w:right w:val="none" w:sz="0" w:space="0" w:color="auto"/>
          </w:divBdr>
        </w:div>
        <w:div w:id="689917945">
          <w:marLeft w:val="0"/>
          <w:marRight w:val="0"/>
          <w:marTop w:val="0"/>
          <w:marBottom w:val="0"/>
          <w:divBdr>
            <w:top w:val="none" w:sz="0" w:space="0" w:color="auto"/>
            <w:left w:val="none" w:sz="0" w:space="0" w:color="auto"/>
            <w:bottom w:val="none" w:sz="0" w:space="0" w:color="auto"/>
            <w:right w:val="none" w:sz="0" w:space="0" w:color="auto"/>
          </w:divBdr>
        </w:div>
        <w:div w:id="441609508">
          <w:marLeft w:val="0"/>
          <w:marRight w:val="0"/>
          <w:marTop w:val="0"/>
          <w:marBottom w:val="0"/>
          <w:divBdr>
            <w:top w:val="none" w:sz="0" w:space="0" w:color="auto"/>
            <w:left w:val="none" w:sz="0" w:space="0" w:color="auto"/>
            <w:bottom w:val="none" w:sz="0" w:space="0" w:color="auto"/>
            <w:right w:val="none" w:sz="0" w:space="0" w:color="auto"/>
          </w:divBdr>
        </w:div>
        <w:div w:id="663893427">
          <w:marLeft w:val="0"/>
          <w:marRight w:val="0"/>
          <w:marTop w:val="0"/>
          <w:marBottom w:val="0"/>
          <w:divBdr>
            <w:top w:val="none" w:sz="0" w:space="0" w:color="auto"/>
            <w:left w:val="none" w:sz="0" w:space="0" w:color="auto"/>
            <w:bottom w:val="none" w:sz="0" w:space="0" w:color="auto"/>
            <w:right w:val="none" w:sz="0" w:space="0" w:color="auto"/>
          </w:divBdr>
        </w:div>
      </w:divsChild>
    </w:div>
    <w:div w:id="1056515793">
      <w:bodyDiv w:val="1"/>
      <w:marLeft w:val="0"/>
      <w:marRight w:val="0"/>
      <w:marTop w:val="0"/>
      <w:marBottom w:val="0"/>
      <w:divBdr>
        <w:top w:val="none" w:sz="0" w:space="0" w:color="auto"/>
        <w:left w:val="none" w:sz="0" w:space="0" w:color="auto"/>
        <w:bottom w:val="none" w:sz="0" w:space="0" w:color="auto"/>
        <w:right w:val="none" w:sz="0" w:space="0" w:color="auto"/>
      </w:divBdr>
    </w:div>
    <w:div w:id="1224826505">
      <w:bodyDiv w:val="1"/>
      <w:marLeft w:val="0"/>
      <w:marRight w:val="0"/>
      <w:marTop w:val="0"/>
      <w:marBottom w:val="0"/>
      <w:divBdr>
        <w:top w:val="none" w:sz="0" w:space="0" w:color="auto"/>
        <w:left w:val="none" w:sz="0" w:space="0" w:color="auto"/>
        <w:bottom w:val="none" w:sz="0" w:space="0" w:color="auto"/>
        <w:right w:val="none" w:sz="0" w:space="0" w:color="auto"/>
      </w:divBdr>
      <w:divsChild>
        <w:div w:id="1512915700">
          <w:marLeft w:val="0"/>
          <w:marRight w:val="0"/>
          <w:marTop w:val="0"/>
          <w:marBottom w:val="0"/>
          <w:divBdr>
            <w:top w:val="none" w:sz="0" w:space="0" w:color="auto"/>
            <w:left w:val="none" w:sz="0" w:space="0" w:color="auto"/>
            <w:bottom w:val="none" w:sz="0" w:space="0" w:color="auto"/>
            <w:right w:val="none" w:sz="0" w:space="0" w:color="auto"/>
          </w:divBdr>
        </w:div>
        <w:div w:id="902562898">
          <w:marLeft w:val="0"/>
          <w:marRight w:val="0"/>
          <w:marTop w:val="0"/>
          <w:marBottom w:val="0"/>
          <w:divBdr>
            <w:top w:val="none" w:sz="0" w:space="0" w:color="auto"/>
            <w:left w:val="none" w:sz="0" w:space="0" w:color="auto"/>
            <w:bottom w:val="none" w:sz="0" w:space="0" w:color="auto"/>
            <w:right w:val="none" w:sz="0" w:space="0" w:color="auto"/>
          </w:divBdr>
        </w:div>
      </w:divsChild>
    </w:div>
    <w:div w:id="1488597824">
      <w:bodyDiv w:val="1"/>
      <w:marLeft w:val="0"/>
      <w:marRight w:val="0"/>
      <w:marTop w:val="0"/>
      <w:marBottom w:val="0"/>
      <w:divBdr>
        <w:top w:val="none" w:sz="0" w:space="0" w:color="auto"/>
        <w:left w:val="none" w:sz="0" w:space="0" w:color="auto"/>
        <w:bottom w:val="none" w:sz="0" w:space="0" w:color="auto"/>
        <w:right w:val="none" w:sz="0" w:space="0" w:color="auto"/>
      </w:divBdr>
      <w:divsChild>
        <w:div w:id="686714571">
          <w:marLeft w:val="0"/>
          <w:marRight w:val="0"/>
          <w:marTop w:val="0"/>
          <w:marBottom w:val="0"/>
          <w:divBdr>
            <w:top w:val="none" w:sz="0" w:space="0" w:color="auto"/>
            <w:left w:val="none" w:sz="0" w:space="0" w:color="auto"/>
            <w:bottom w:val="none" w:sz="0" w:space="0" w:color="auto"/>
            <w:right w:val="none" w:sz="0" w:space="0" w:color="auto"/>
          </w:divBdr>
        </w:div>
        <w:div w:id="239103387">
          <w:marLeft w:val="0"/>
          <w:marRight w:val="0"/>
          <w:marTop w:val="0"/>
          <w:marBottom w:val="0"/>
          <w:divBdr>
            <w:top w:val="none" w:sz="0" w:space="0" w:color="auto"/>
            <w:left w:val="none" w:sz="0" w:space="0" w:color="auto"/>
            <w:bottom w:val="none" w:sz="0" w:space="0" w:color="auto"/>
            <w:right w:val="none" w:sz="0" w:space="0" w:color="auto"/>
          </w:divBdr>
        </w:div>
        <w:div w:id="1811365780">
          <w:marLeft w:val="0"/>
          <w:marRight w:val="0"/>
          <w:marTop w:val="0"/>
          <w:marBottom w:val="0"/>
          <w:divBdr>
            <w:top w:val="none" w:sz="0" w:space="0" w:color="auto"/>
            <w:left w:val="none" w:sz="0" w:space="0" w:color="auto"/>
            <w:bottom w:val="none" w:sz="0" w:space="0" w:color="auto"/>
            <w:right w:val="none" w:sz="0" w:space="0" w:color="auto"/>
          </w:divBdr>
        </w:div>
        <w:div w:id="453716736">
          <w:marLeft w:val="0"/>
          <w:marRight w:val="0"/>
          <w:marTop w:val="0"/>
          <w:marBottom w:val="0"/>
          <w:divBdr>
            <w:top w:val="none" w:sz="0" w:space="0" w:color="auto"/>
            <w:left w:val="none" w:sz="0" w:space="0" w:color="auto"/>
            <w:bottom w:val="none" w:sz="0" w:space="0" w:color="auto"/>
            <w:right w:val="none" w:sz="0" w:space="0" w:color="auto"/>
          </w:divBdr>
        </w:div>
        <w:div w:id="1182471896">
          <w:marLeft w:val="0"/>
          <w:marRight w:val="0"/>
          <w:marTop w:val="0"/>
          <w:marBottom w:val="0"/>
          <w:divBdr>
            <w:top w:val="none" w:sz="0" w:space="0" w:color="auto"/>
            <w:left w:val="none" w:sz="0" w:space="0" w:color="auto"/>
            <w:bottom w:val="none" w:sz="0" w:space="0" w:color="auto"/>
            <w:right w:val="none" w:sz="0" w:space="0" w:color="auto"/>
          </w:divBdr>
        </w:div>
        <w:div w:id="1584408583">
          <w:marLeft w:val="0"/>
          <w:marRight w:val="0"/>
          <w:marTop w:val="0"/>
          <w:marBottom w:val="0"/>
          <w:divBdr>
            <w:top w:val="none" w:sz="0" w:space="0" w:color="auto"/>
            <w:left w:val="none" w:sz="0" w:space="0" w:color="auto"/>
            <w:bottom w:val="none" w:sz="0" w:space="0" w:color="auto"/>
            <w:right w:val="none" w:sz="0" w:space="0" w:color="auto"/>
          </w:divBdr>
        </w:div>
        <w:div w:id="712272241">
          <w:marLeft w:val="0"/>
          <w:marRight w:val="0"/>
          <w:marTop w:val="0"/>
          <w:marBottom w:val="0"/>
          <w:divBdr>
            <w:top w:val="none" w:sz="0" w:space="0" w:color="auto"/>
            <w:left w:val="none" w:sz="0" w:space="0" w:color="auto"/>
            <w:bottom w:val="none" w:sz="0" w:space="0" w:color="auto"/>
            <w:right w:val="none" w:sz="0" w:space="0" w:color="auto"/>
          </w:divBdr>
        </w:div>
        <w:div w:id="707725438">
          <w:marLeft w:val="0"/>
          <w:marRight w:val="0"/>
          <w:marTop w:val="0"/>
          <w:marBottom w:val="0"/>
          <w:divBdr>
            <w:top w:val="none" w:sz="0" w:space="0" w:color="auto"/>
            <w:left w:val="none" w:sz="0" w:space="0" w:color="auto"/>
            <w:bottom w:val="none" w:sz="0" w:space="0" w:color="auto"/>
            <w:right w:val="none" w:sz="0" w:space="0" w:color="auto"/>
          </w:divBdr>
        </w:div>
      </w:divsChild>
    </w:div>
    <w:div w:id="1643970664">
      <w:bodyDiv w:val="1"/>
      <w:marLeft w:val="0"/>
      <w:marRight w:val="0"/>
      <w:marTop w:val="0"/>
      <w:marBottom w:val="0"/>
      <w:divBdr>
        <w:top w:val="none" w:sz="0" w:space="0" w:color="auto"/>
        <w:left w:val="none" w:sz="0" w:space="0" w:color="auto"/>
        <w:bottom w:val="none" w:sz="0" w:space="0" w:color="auto"/>
        <w:right w:val="none" w:sz="0" w:space="0" w:color="auto"/>
      </w:divBdr>
    </w:div>
    <w:div w:id="2066836189">
      <w:bodyDiv w:val="1"/>
      <w:marLeft w:val="0"/>
      <w:marRight w:val="0"/>
      <w:marTop w:val="0"/>
      <w:marBottom w:val="0"/>
      <w:divBdr>
        <w:top w:val="none" w:sz="0" w:space="0" w:color="auto"/>
        <w:left w:val="none" w:sz="0" w:space="0" w:color="auto"/>
        <w:bottom w:val="none" w:sz="0" w:space="0" w:color="auto"/>
        <w:right w:val="none" w:sz="0" w:space="0" w:color="auto"/>
      </w:divBdr>
      <w:divsChild>
        <w:div w:id="1496267371">
          <w:marLeft w:val="0"/>
          <w:marRight w:val="0"/>
          <w:marTop w:val="0"/>
          <w:marBottom w:val="0"/>
          <w:divBdr>
            <w:top w:val="none" w:sz="0" w:space="0" w:color="auto"/>
            <w:left w:val="none" w:sz="0" w:space="0" w:color="auto"/>
            <w:bottom w:val="none" w:sz="0" w:space="0" w:color="auto"/>
            <w:right w:val="none" w:sz="0" w:space="0" w:color="auto"/>
          </w:divBdr>
        </w:div>
        <w:div w:id="983969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255-par-pasvaldiba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210696-noteikumi-par-tirdzniecibas-veidiem-kas-saskanojami-ar-pasvaldibu-un-tirdzniecibas-organizesanas-kartibu" TargetMode="External"/><Relationship Id="rId17" Type="http://schemas.openxmlformats.org/officeDocument/2006/relationships/hyperlink" Target="https://likumi.lv/ta/id/210696-noteikumi-par-tirdzniecibas-veidiem-kas-saskanojami-ar-pasvaldibu-un-tirdzniecibas-organizesanas-kartibu" TargetMode="External"/><Relationship Id="rId2" Type="http://schemas.openxmlformats.org/officeDocument/2006/relationships/numbering" Target="numbering.xml"/><Relationship Id="rId16" Type="http://schemas.openxmlformats.org/officeDocument/2006/relationships/hyperlink" Target="https://likumi.lv/ta/id/210696-noteikumi-par-tirdzniecibas-veidiem-kas-saskanojami-ar-pasvaldibu-un-tirdzniecibas-organizesanas-kartib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10696-noteikumi-par-tirdzniecibas-veidiem-kas-saskanojami-ar-pasvaldibu-un-tirdzniecibas-organizesanas-kartib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ikumi.lv/ta/id/88009-alkoholisko-dzerienu-aprites-likum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88009-alkoholisko-dzerienu-aprites-likum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6F327-B03C-4D46-B994-2F336F33B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25709</Words>
  <Characters>14655</Characters>
  <Application>Microsoft Office Word</Application>
  <DocSecurity>0</DocSecurity>
  <Lines>122</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40284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Graudiņš</dc:creator>
  <cp:keywords/>
  <dc:description/>
  <cp:lastModifiedBy>Kaspars Neimanis</cp:lastModifiedBy>
  <cp:revision>9</cp:revision>
  <cp:lastPrinted>2022-06-06T07:02:00Z</cp:lastPrinted>
  <dcterms:created xsi:type="dcterms:W3CDTF">2022-08-02T11:29:00Z</dcterms:created>
  <dcterms:modified xsi:type="dcterms:W3CDTF">2025-04-07T10:13:00Z</dcterms:modified>
</cp:coreProperties>
</file>