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B20F8" w14:textId="77777777" w:rsidR="00A27CF0" w:rsidRPr="00A27CF0" w:rsidRDefault="00A27CF0" w:rsidP="00A27CF0">
      <w:pPr>
        <w:spacing w:after="0" w:line="240" w:lineRule="auto"/>
        <w:ind w:right="84"/>
        <w:jc w:val="center"/>
        <w:rPr>
          <w:rFonts w:ascii="Times New Roman" w:eastAsia="Times New Roman" w:hAnsi="Times New Roman" w:cs="Times New Roman"/>
          <w:b/>
          <w:bCs/>
          <w:caps/>
          <w:kern w:val="0"/>
          <w:sz w:val="24"/>
          <w:szCs w:val="24"/>
          <w:lang w:val="lv-LV" w:eastAsia="lv-LV"/>
          <w14:ligatures w14:val="none"/>
        </w:rPr>
      </w:pPr>
    </w:p>
    <w:p w14:paraId="14FC9BC5" w14:textId="77777777" w:rsidR="00A27CF0" w:rsidRPr="00A27CF0" w:rsidRDefault="00A27CF0" w:rsidP="00A27CF0">
      <w:pPr>
        <w:spacing w:after="0" w:line="240" w:lineRule="auto"/>
        <w:ind w:right="84"/>
        <w:jc w:val="center"/>
        <w:rPr>
          <w:rFonts w:ascii="Times New Roman" w:eastAsia="Times New Roman" w:hAnsi="Times New Roman" w:cs="Times New Roman"/>
          <w:b/>
          <w:bCs/>
          <w:caps/>
          <w:kern w:val="0"/>
          <w:sz w:val="24"/>
          <w:szCs w:val="24"/>
          <w:lang w:val="lv-LV" w:eastAsia="lv-LV"/>
          <w14:ligatures w14:val="none"/>
        </w:rPr>
      </w:pPr>
      <w:r w:rsidRPr="00A27CF0">
        <w:rPr>
          <w:rFonts w:ascii="Times New Roman" w:eastAsia="Times New Roman" w:hAnsi="Times New Roman" w:cs="Times New Roman"/>
          <w:noProof/>
          <w:kern w:val="0"/>
          <w:sz w:val="24"/>
          <w:szCs w:val="24"/>
          <w:lang w:val="lv-LV" w:eastAsia="lv-LV"/>
          <w14:ligatures w14:val="none"/>
        </w:rPr>
        <w:drawing>
          <wp:inline distT="0" distB="0" distL="0" distR="0" wp14:anchorId="624E79EE" wp14:editId="77A88E47">
            <wp:extent cx="6120130" cy="1947545"/>
            <wp:effectExtent l="0" t="0" r="0" b="0"/>
            <wp:docPr id="14689171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1947545"/>
                    </a:xfrm>
                    <a:prstGeom prst="rect">
                      <a:avLst/>
                    </a:prstGeom>
                    <a:noFill/>
                    <a:ln>
                      <a:noFill/>
                    </a:ln>
                  </pic:spPr>
                </pic:pic>
              </a:graphicData>
            </a:graphic>
          </wp:inline>
        </w:drawing>
      </w:r>
    </w:p>
    <w:p w14:paraId="39F08798" w14:textId="77777777" w:rsidR="00A27CF0" w:rsidRPr="00A27CF0" w:rsidRDefault="00A27CF0" w:rsidP="00A27CF0">
      <w:pPr>
        <w:spacing w:after="0" w:line="240" w:lineRule="auto"/>
        <w:ind w:right="566"/>
        <w:rPr>
          <w:rFonts w:ascii="Times New Roman" w:eastAsia="Times New Roman" w:hAnsi="Times New Roman" w:cs="Times New Roman"/>
          <w:kern w:val="0"/>
          <w:lang w:val="lv-LV" w:eastAsia="lv-LV"/>
          <w14:ligatures w14:val="none"/>
        </w:rPr>
      </w:pPr>
    </w:p>
    <w:p w14:paraId="5B8EA071" w14:textId="77777777" w:rsidR="00A27CF0" w:rsidRPr="00A27CF0" w:rsidRDefault="00A27CF0" w:rsidP="00A27CF0">
      <w:pPr>
        <w:spacing w:after="0" w:line="240" w:lineRule="auto"/>
        <w:ind w:right="566"/>
        <w:rPr>
          <w:rFonts w:ascii="Times New Roman" w:eastAsia="Times New Roman" w:hAnsi="Times New Roman" w:cs="Times New Roman"/>
          <w:color w:val="00B050"/>
          <w:kern w:val="0"/>
          <w:sz w:val="16"/>
          <w:szCs w:val="16"/>
          <w:lang w:val="lv-LV" w:eastAsia="lv-LV"/>
          <w14:ligatures w14:val="none"/>
        </w:rPr>
      </w:pPr>
    </w:p>
    <w:p w14:paraId="09AE012C" w14:textId="77777777" w:rsidR="00A27CF0" w:rsidRDefault="00A27CF0" w:rsidP="00A27CF0">
      <w:pPr>
        <w:spacing w:after="0" w:line="240" w:lineRule="auto"/>
        <w:ind w:right="98"/>
        <w:jc w:val="center"/>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 xml:space="preserve">Salacgrīvas apvienības pārvalde uzaicina iesniegt piedāvājumu cenu aptaujai </w:t>
      </w:r>
      <w:bookmarkStart w:id="0" w:name="_Hlk167438255"/>
      <w:r w:rsidRPr="00A27CF0">
        <w:rPr>
          <w:rFonts w:ascii="Times New Roman" w:eastAsia="Times New Roman" w:hAnsi="Times New Roman" w:cs="Times New Roman"/>
          <w:kern w:val="0"/>
          <w:sz w:val="24"/>
          <w:szCs w:val="24"/>
          <w:lang w:val="lv-LV" w:eastAsia="lv-LV"/>
          <w14:ligatures w14:val="none"/>
        </w:rPr>
        <w:t xml:space="preserve"> </w:t>
      </w:r>
    </w:p>
    <w:p w14:paraId="061C06E2" w14:textId="77777777" w:rsidR="008C3282" w:rsidRDefault="008C3282" w:rsidP="00A27CF0">
      <w:pPr>
        <w:spacing w:after="0" w:line="240" w:lineRule="auto"/>
        <w:ind w:right="98"/>
        <w:jc w:val="center"/>
        <w:rPr>
          <w:rFonts w:ascii="Times New Roman" w:eastAsia="Times New Roman" w:hAnsi="Times New Roman" w:cs="Times New Roman"/>
          <w:kern w:val="0"/>
          <w:sz w:val="24"/>
          <w:szCs w:val="24"/>
          <w:lang w:val="lv-LV" w:eastAsia="lv-LV"/>
          <w14:ligatures w14:val="none"/>
        </w:rPr>
      </w:pPr>
    </w:p>
    <w:p w14:paraId="06664968" w14:textId="7B84D494" w:rsidR="00E40E31" w:rsidRDefault="00E40E31" w:rsidP="00A27CF0">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bookmarkStart w:id="1" w:name="_Hlk182492118"/>
      <w:r>
        <w:rPr>
          <w:rFonts w:ascii="Times New Roman" w:eastAsia="Times New Roman" w:hAnsi="Times New Roman" w:cs="Times New Roman"/>
          <w:b/>
          <w:bCs/>
          <w:kern w:val="0"/>
          <w:sz w:val="24"/>
          <w:szCs w:val="24"/>
          <w:lang w:val="lv-LV" w:eastAsia="lv-LV"/>
          <w14:ligatures w14:val="none"/>
        </w:rPr>
        <w:t xml:space="preserve">Projekta </w:t>
      </w:r>
      <w:r w:rsidR="008C3282" w:rsidRPr="008C3282">
        <w:rPr>
          <w:rFonts w:ascii="Times New Roman" w:eastAsia="Times New Roman" w:hAnsi="Times New Roman" w:cs="Times New Roman"/>
          <w:b/>
          <w:bCs/>
          <w:kern w:val="0"/>
          <w:sz w:val="24"/>
          <w:szCs w:val="24"/>
          <w:lang w:val="lv-LV" w:eastAsia="lv-LV"/>
          <w14:ligatures w14:val="none"/>
        </w:rPr>
        <w:t>,,</w:t>
      </w:r>
      <w:r w:rsidR="00100F6D">
        <w:rPr>
          <w:rFonts w:ascii="Times New Roman" w:eastAsia="Times New Roman" w:hAnsi="Times New Roman" w:cs="Times New Roman"/>
          <w:b/>
          <w:bCs/>
          <w:kern w:val="0"/>
          <w:sz w:val="24"/>
          <w:szCs w:val="24"/>
          <w:lang w:val="lv-LV" w:eastAsia="lv-LV"/>
          <w14:ligatures w14:val="none"/>
        </w:rPr>
        <w:t xml:space="preserve">Virvju trases laukuma “Pilsētas kaķis” </w:t>
      </w:r>
      <w:r w:rsidR="00D95575">
        <w:rPr>
          <w:rFonts w:ascii="Times New Roman" w:eastAsia="Times New Roman" w:hAnsi="Times New Roman" w:cs="Times New Roman"/>
          <w:b/>
          <w:bCs/>
          <w:kern w:val="0"/>
          <w:sz w:val="24"/>
          <w:szCs w:val="24"/>
          <w:lang w:val="lv-LV" w:eastAsia="lv-LV"/>
          <w14:ligatures w14:val="none"/>
        </w:rPr>
        <w:t>realizācija</w:t>
      </w:r>
      <w:r w:rsidR="00100F6D">
        <w:rPr>
          <w:rFonts w:ascii="Times New Roman" w:eastAsia="Times New Roman" w:hAnsi="Times New Roman" w:cs="Times New Roman"/>
          <w:b/>
          <w:bCs/>
          <w:kern w:val="0"/>
          <w:sz w:val="24"/>
          <w:szCs w:val="24"/>
          <w:lang w:val="lv-LV" w:eastAsia="lv-LV"/>
          <w14:ligatures w14:val="none"/>
        </w:rPr>
        <w:t xml:space="preserve"> Salacgrīvā,</w:t>
      </w:r>
    </w:p>
    <w:p w14:paraId="057CB63E" w14:textId="64FA268D" w:rsidR="008C3282" w:rsidRDefault="00100F6D" w:rsidP="00A27CF0">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Pr>
          <w:rFonts w:ascii="Times New Roman" w:eastAsia="Times New Roman" w:hAnsi="Times New Roman" w:cs="Times New Roman"/>
          <w:b/>
          <w:bCs/>
          <w:kern w:val="0"/>
          <w:sz w:val="24"/>
          <w:szCs w:val="24"/>
          <w:lang w:val="lv-LV" w:eastAsia="lv-LV"/>
          <w14:ligatures w14:val="none"/>
        </w:rPr>
        <w:t>Limbažu novadā”</w:t>
      </w:r>
    </w:p>
    <w:p w14:paraId="61FFB1B0" w14:textId="77777777" w:rsidR="00E40E31" w:rsidRDefault="00E40E31" w:rsidP="00A27CF0">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p>
    <w:p w14:paraId="48AF899B" w14:textId="77777777" w:rsidR="00E40E31" w:rsidRPr="00A27CF0" w:rsidRDefault="00E40E31" w:rsidP="00A27CF0">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p>
    <w:bookmarkEnd w:id="1"/>
    <w:p w14:paraId="1A3F1D2F" w14:textId="6F730501" w:rsidR="008C3282" w:rsidRPr="00A27CF0" w:rsidRDefault="008C3282" w:rsidP="00A27CF0">
      <w:pPr>
        <w:spacing w:after="0" w:line="240" w:lineRule="auto"/>
        <w:ind w:right="98"/>
        <w:jc w:val="right"/>
        <w:rPr>
          <w:rFonts w:ascii="Times New Roman" w:eastAsia="Times New Roman" w:hAnsi="Times New Roman" w:cs="Times New Roman"/>
          <w:b/>
          <w:bCs/>
          <w:color w:val="000000" w:themeColor="text1"/>
          <w:kern w:val="0"/>
          <w:sz w:val="24"/>
          <w:szCs w:val="24"/>
          <w:lang w:val="lv-LV" w:eastAsia="lv-LV"/>
          <w14:ligatures w14:val="none"/>
        </w:rPr>
      </w:pPr>
    </w:p>
    <w:bookmarkEnd w:id="0"/>
    <w:p w14:paraId="350669D3" w14:textId="6B42B410" w:rsidR="00A27CF0" w:rsidRPr="00A27CF0" w:rsidRDefault="00A27CF0" w:rsidP="00A27CF0">
      <w:pPr>
        <w:numPr>
          <w:ilvl w:val="0"/>
          <w:numId w:val="1"/>
        </w:numPr>
        <w:spacing w:before="60" w:after="60" w:line="240" w:lineRule="auto"/>
        <w:ind w:right="98"/>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 xml:space="preserve">Līguma izpildes vieta – </w:t>
      </w:r>
      <w:r w:rsidR="00100F6D">
        <w:rPr>
          <w:rFonts w:ascii="Times New Roman" w:eastAsia="Times New Roman" w:hAnsi="Times New Roman" w:cs="Times New Roman"/>
          <w:color w:val="000000" w:themeColor="text1"/>
          <w:kern w:val="0"/>
          <w:sz w:val="24"/>
          <w:szCs w:val="24"/>
          <w:lang w:val="lv-LV" w:eastAsia="lv-LV"/>
          <w14:ligatures w14:val="none"/>
        </w:rPr>
        <w:t>Pērnavas iela 19, Salacgrīva</w:t>
      </w:r>
      <w:r w:rsidRPr="00A27CF0">
        <w:rPr>
          <w:rFonts w:ascii="Times New Roman" w:eastAsia="Times New Roman" w:hAnsi="Times New Roman" w:cs="Times New Roman"/>
          <w:color w:val="000000" w:themeColor="text1"/>
          <w:kern w:val="0"/>
          <w:sz w:val="24"/>
          <w:szCs w:val="24"/>
          <w:lang w:val="lv-LV" w:eastAsia="lv-LV"/>
          <w14:ligatures w14:val="none"/>
        </w:rPr>
        <w:t>,  Limbažu novads.</w:t>
      </w:r>
    </w:p>
    <w:p w14:paraId="5216A043" w14:textId="77777777" w:rsidR="00A27CF0" w:rsidRDefault="00A27CF0" w:rsidP="00A27CF0">
      <w:pPr>
        <w:numPr>
          <w:ilvl w:val="0"/>
          <w:numId w:val="1"/>
        </w:numPr>
        <w:spacing w:before="60" w:after="60" w:line="240" w:lineRule="auto"/>
        <w:ind w:right="98"/>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Līgumā paredzēto darbu izpildes laiks – 2 (divi) mēneši no Līguma noslēgšanas dienas.</w:t>
      </w:r>
    </w:p>
    <w:p w14:paraId="4D07EBCB" w14:textId="2DB26E05" w:rsidR="00B04C19" w:rsidRPr="00A27CF0" w:rsidRDefault="00B04C19" w:rsidP="00A27CF0">
      <w:pPr>
        <w:numPr>
          <w:ilvl w:val="0"/>
          <w:numId w:val="1"/>
        </w:numPr>
        <w:spacing w:before="60" w:after="60" w:line="240" w:lineRule="auto"/>
        <w:ind w:right="98"/>
        <w:contextualSpacing/>
        <w:jc w:val="both"/>
        <w:rPr>
          <w:rFonts w:ascii="Times New Roman" w:eastAsia="Times New Roman" w:hAnsi="Times New Roman" w:cs="Times New Roman"/>
          <w:color w:val="000000" w:themeColor="text1"/>
          <w:kern w:val="0"/>
          <w:sz w:val="24"/>
          <w:szCs w:val="24"/>
          <w:lang w:val="lv-LV" w:eastAsia="lv-LV"/>
          <w14:ligatures w14:val="none"/>
        </w:rPr>
      </w:pPr>
      <w:r>
        <w:rPr>
          <w:rFonts w:ascii="Times New Roman" w:eastAsia="Times New Roman" w:hAnsi="Times New Roman" w:cs="Times New Roman"/>
          <w:color w:val="000000" w:themeColor="text1"/>
          <w:kern w:val="0"/>
          <w:sz w:val="24"/>
          <w:szCs w:val="24"/>
          <w:lang w:val="lv-LV" w:eastAsia="lv-LV"/>
          <w14:ligatures w14:val="none"/>
        </w:rPr>
        <w:t>Samaksas kārtība – saskaņā ar Līguma noteikumiem.</w:t>
      </w:r>
    </w:p>
    <w:p w14:paraId="490F17A9" w14:textId="77777777" w:rsidR="00A27CF0" w:rsidRPr="00A27CF0"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630B88C2" w14:textId="77777777" w:rsidR="00A27CF0" w:rsidRPr="00A27CF0"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 xml:space="preserve">Piedāvājuma izvēles kritērijs ir pēc cenu aptaujas noteikumiem un tā pielikumiem atbilstošs saimnieciski visizdevīgākais piedāvājums, kuru Pasūtītājs nosaka, ņemot vērā </w:t>
      </w:r>
      <w:r w:rsidRPr="00A27CF0">
        <w:rPr>
          <w:rFonts w:ascii="Times New Roman" w:eastAsia="Times New Roman" w:hAnsi="Times New Roman" w:cs="Times New Roman"/>
          <w:b/>
          <w:bCs/>
          <w:kern w:val="0"/>
          <w:sz w:val="24"/>
          <w:szCs w:val="24"/>
          <w:lang w:val="lv-LV" w:eastAsia="lv-LV"/>
          <w14:ligatures w14:val="none"/>
        </w:rPr>
        <w:t>zemāko cenu.</w:t>
      </w:r>
    </w:p>
    <w:p w14:paraId="4C8A5690" w14:textId="77777777" w:rsidR="00A27CF0" w:rsidRPr="00A27CF0"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Pasūtītājs  patur tiesības mainīt darbu apjomu atbilstoši pieejamam finansējumam.</w:t>
      </w:r>
    </w:p>
    <w:p w14:paraId="7227B537" w14:textId="77777777" w:rsidR="00A27CF0" w:rsidRPr="00A27CF0"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Piedāvājumi, kas tiks iesniegti pēc zemāk norādīta termiņa, netiks vērtēti.</w:t>
      </w:r>
    </w:p>
    <w:p w14:paraId="785FF630" w14:textId="77777777" w:rsidR="00A27CF0" w:rsidRPr="00A27CF0" w:rsidRDefault="00A27CF0" w:rsidP="00A27CF0">
      <w:pPr>
        <w:numPr>
          <w:ilvl w:val="0"/>
          <w:numId w:val="1"/>
        </w:numPr>
        <w:suppressAutoHyphens/>
        <w:spacing w:after="0" w:line="240" w:lineRule="auto"/>
        <w:jc w:val="both"/>
        <w:textAlignment w:val="baseline"/>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No dalības Cenu aptaujas vērtēšanā tiek izslēgti</w:t>
      </w:r>
      <w:r w:rsidRPr="00A27CF0">
        <w:rPr>
          <w:rFonts w:ascii="Times New Roman" w:eastAsia="Times New Roman" w:hAnsi="Times New Roman" w:cs="Times New Roman"/>
          <w:color w:val="2C363A"/>
          <w:kern w:val="0"/>
          <w:sz w:val="24"/>
          <w:szCs w:val="24"/>
          <w:lang w:val="lv-LV" w:eastAsia="lv-LV"/>
          <w14:ligatures w14:val="none"/>
        </w:rPr>
        <w:t>:</w:t>
      </w:r>
    </w:p>
    <w:p w14:paraId="14748F58" w14:textId="77777777" w:rsidR="00A27CF0" w:rsidRPr="00A27CF0" w:rsidRDefault="00A27CF0" w:rsidP="00A27CF0">
      <w:pPr>
        <w:numPr>
          <w:ilvl w:val="0"/>
          <w:numId w:val="4"/>
        </w:numPr>
        <w:spacing w:after="0" w:line="240" w:lineRule="auto"/>
        <w:contextualSpacing/>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Pretendenti, kuriem piedāvājumu iesniegšanas termiņa pēdējā dienā ir neizpildītas saistības nodokļu  jomā, t.i. nodokļu parāds pārsniedz 150 eiro;</w:t>
      </w:r>
    </w:p>
    <w:p w14:paraId="746D53EB" w14:textId="737AADC2" w:rsidR="003533F5" w:rsidRPr="00667C45" w:rsidRDefault="00A27CF0" w:rsidP="00667C45">
      <w:pPr>
        <w:numPr>
          <w:ilvl w:val="0"/>
          <w:numId w:val="4"/>
        </w:numPr>
        <w:spacing w:after="0" w:line="240" w:lineRule="auto"/>
        <w:contextualSpacing/>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Pretendenti nav pildījuši ar pasūtītāju (Limbažu novada pašvaldību, tās iestādēm, struktūrvienībām)  noslēgtu  līgumu un tādēļ  ir sastādīti akti par nekvalitatīvu līguma izpildi (defektu akti) vai ir bijuši līguma izpildes kavējumi un ir piemērots līgumsods par pārkāpumiem vai Pretendents ir vienpusēji atkāpies no līguma.</w:t>
      </w:r>
    </w:p>
    <w:p w14:paraId="401F0E26" w14:textId="55F243D8" w:rsidR="00D5250A" w:rsidRPr="003533F5" w:rsidRDefault="003A1DBE" w:rsidP="003533F5">
      <w:pPr>
        <w:numPr>
          <w:ilvl w:val="0"/>
          <w:numId w:val="4"/>
        </w:numPr>
        <w:spacing w:after="0" w:line="240" w:lineRule="auto"/>
        <w:contextualSpacing/>
        <w:rPr>
          <w:rFonts w:ascii="Times New Roman" w:eastAsia="Times New Roman" w:hAnsi="Times New Roman" w:cs="Times New Roman"/>
          <w:kern w:val="0"/>
          <w:sz w:val="24"/>
          <w:szCs w:val="24"/>
          <w:lang w:val="lv-LV" w:eastAsia="lv-LV"/>
          <w14:ligatures w14:val="none"/>
        </w:rPr>
      </w:pPr>
      <w:r>
        <w:rPr>
          <w:rFonts w:ascii="Times New Roman" w:eastAsia="Times New Roman" w:hAnsi="Times New Roman" w:cs="Times New Roman"/>
          <w:kern w:val="0"/>
          <w:sz w:val="24"/>
          <w:szCs w:val="24"/>
          <w:lang w:val="lv-LV" w:eastAsia="lv-LV"/>
          <w14:ligatures w14:val="none"/>
        </w:rPr>
        <w:t xml:space="preserve">Pretendenti, kuri nav iesnieguši šī uzaicinājuma 8. punktā minēto </w:t>
      </w:r>
      <w:r w:rsidR="0010240F">
        <w:rPr>
          <w:rFonts w:ascii="Times New Roman" w:eastAsia="Times New Roman" w:hAnsi="Times New Roman" w:cs="Times New Roman"/>
          <w:kern w:val="0"/>
          <w:sz w:val="24"/>
          <w:szCs w:val="24"/>
          <w:lang w:val="lv-LV" w:eastAsia="lv-LV"/>
          <w14:ligatures w14:val="none"/>
        </w:rPr>
        <w:t xml:space="preserve">reģistrācijas numuru un </w:t>
      </w:r>
      <w:r>
        <w:rPr>
          <w:rFonts w:ascii="Times New Roman" w:eastAsia="Times New Roman" w:hAnsi="Times New Roman" w:cs="Times New Roman"/>
          <w:kern w:val="0"/>
          <w:sz w:val="24"/>
          <w:szCs w:val="24"/>
          <w:lang w:val="lv-LV" w:eastAsia="lv-LV"/>
          <w14:ligatures w14:val="none"/>
        </w:rPr>
        <w:t>apliecinājumu.</w:t>
      </w:r>
    </w:p>
    <w:p w14:paraId="4BA60096" w14:textId="4FE74D8C" w:rsidR="005B548B" w:rsidRDefault="005B548B"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Pr>
          <w:rFonts w:ascii="Times New Roman" w:eastAsia="Times New Roman" w:hAnsi="Times New Roman" w:cs="Times New Roman"/>
          <w:color w:val="000000" w:themeColor="text1"/>
          <w:kern w:val="0"/>
          <w:sz w:val="24"/>
          <w:szCs w:val="24"/>
          <w:lang w:val="lv-LV" w:eastAsia="lv-LV"/>
          <w14:ligatures w14:val="none"/>
        </w:rPr>
        <w:t xml:space="preserve">Pretendentam jāiesniedz </w:t>
      </w:r>
      <w:r w:rsidR="004138FE">
        <w:rPr>
          <w:rFonts w:ascii="Times New Roman" w:eastAsia="Times New Roman" w:hAnsi="Times New Roman" w:cs="Times New Roman"/>
          <w:color w:val="000000" w:themeColor="text1"/>
          <w:kern w:val="0"/>
          <w:sz w:val="24"/>
          <w:szCs w:val="24"/>
          <w:lang w:val="lv-LV" w:eastAsia="lv-LV"/>
          <w14:ligatures w14:val="none"/>
        </w:rPr>
        <w:t>arī:</w:t>
      </w:r>
    </w:p>
    <w:p w14:paraId="6D7B336C" w14:textId="22EA39D7" w:rsidR="004138FE" w:rsidRDefault="004138FE" w:rsidP="004138FE">
      <w:pPr>
        <w:pStyle w:val="Sarakstarindkopa"/>
        <w:numPr>
          <w:ilvl w:val="0"/>
          <w:numId w:val="7"/>
        </w:numPr>
        <w:spacing w:after="0" w:line="240" w:lineRule="auto"/>
        <w:ind w:right="84"/>
        <w:jc w:val="both"/>
        <w:rPr>
          <w:rFonts w:ascii="Times New Roman" w:eastAsia="Times New Roman" w:hAnsi="Times New Roman" w:cs="Times New Roman"/>
          <w:color w:val="000000" w:themeColor="text1"/>
          <w:kern w:val="0"/>
          <w:sz w:val="24"/>
          <w:szCs w:val="24"/>
          <w:lang w:val="lv-LV" w:eastAsia="lv-LV"/>
          <w14:ligatures w14:val="none"/>
        </w:rPr>
      </w:pPr>
      <w:r>
        <w:rPr>
          <w:rFonts w:ascii="Times New Roman" w:eastAsia="Times New Roman" w:hAnsi="Times New Roman" w:cs="Times New Roman"/>
          <w:color w:val="000000" w:themeColor="text1"/>
          <w:kern w:val="0"/>
          <w:sz w:val="24"/>
          <w:szCs w:val="24"/>
          <w:lang w:val="lv-LV" w:eastAsia="lv-LV"/>
          <w14:ligatures w14:val="none"/>
        </w:rPr>
        <w:t>apliecinājums, ka Pretendents ir reģistrēts būvniecības informācijas sistēmā, kā arī tiesīgs izpildīt projektā paredzētos darbus (saskaņā ar būvniecības ieceri “Laukums “Pilsētas kaķis”” (atzīme par būvniecības ieceres akceptu 19.02.2025 Vienkāršotās būvniecības iecerē Nr.BIS-BV-2.5-2025-1821</w:t>
      </w:r>
      <w:r w:rsidR="00E40E31">
        <w:rPr>
          <w:rFonts w:ascii="Times New Roman" w:eastAsia="Times New Roman" w:hAnsi="Times New Roman" w:cs="Times New Roman"/>
          <w:color w:val="000000" w:themeColor="text1"/>
          <w:kern w:val="0"/>
          <w:sz w:val="24"/>
          <w:szCs w:val="24"/>
          <w:lang w:val="lv-LV" w:eastAsia="lv-LV"/>
          <w14:ligatures w14:val="none"/>
        </w:rPr>
        <w:t>)</w:t>
      </w:r>
      <w:r>
        <w:rPr>
          <w:rFonts w:ascii="Times New Roman" w:eastAsia="Times New Roman" w:hAnsi="Times New Roman" w:cs="Times New Roman"/>
          <w:color w:val="000000" w:themeColor="text1"/>
          <w:kern w:val="0"/>
          <w:sz w:val="24"/>
          <w:szCs w:val="24"/>
          <w:lang w:val="lv-LV" w:eastAsia="lv-LV"/>
          <w14:ligatures w14:val="none"/>
        </w:rPr>
        <w:t xml:space="preserve">, </w:t>
      </w:r>
      <w:r w:rsidR="00E40E31">
        <w:rPr>
          <w:rFonts w:ascii="Times New Roman" w:eastAsia="Times New Roman" w:hAnsi="Times New Roman" w:cs="Times New Roman"/>
          <w:color w:val="000000" w:themeColor="text1"/>
          <w:kern w:val="0"/>
          <w:sz w:val="24"/>
          <w:szCs w:val="24"/>
          <w:lang w:val="lv-LV" w:eastAsia="lv-LV"/>
          <w14:ligatures w14:val="none"/>
        </w:rPr>
        <w:t>norādot reģ.nr.</w:t>
      </w:r>
    </w:p>
    <w:p w14:paraId="324540C3" w14:textId="3629B17D" w:rsidR="004138FE" w:rsidRDefault="004138FE" w:rsidP="004138FE">
      <w:pPr>
        <w:pStyle w:val="Sarakstarindkopa"/>
        <w:numPr>
          <w:ilvl w:val="0"/>
          <w:numId w:val="7"/>
        </w:numPr>
        <w:spacing w:after="0" w:line="240" w:lineRule="auto"/>
        <w:ind w:right="84"/>
        <w:jc w:val="both"/>
        <w:rPr>
          <w:rFonts w:ascii="Times New Roman" w:eastAsia="Times New Roman" w:hAnsi="Times New Roman" w:cs="Times New Roman"/>
          <w:color w:val="000000" w:themeColor="text1"/>
          <w:kern w:val="0"/>
          <w:sz w:val="24"/>
          <w:szCs w:val="24"/>
          <w:lang w:val="lv-LV" w:eastAsia="lv-LV"/>
          <w14:ligatures w14:val="none"/>
        </w:rPr>
      </w:pPr>
      <w:r>
        <w:rPr>
          <w:rFonts w:ascii="Times New Roman" w:eastAsia="Times New Roman" w:hAnsi="Times New Roman" w:cs="Times New Roman"/>
          <w:color w:val="000000" w:themeColor="text1"/>
          <w:kern w:val="0"/>
          <w:sz w:val="24"/>
          <w:szCs w:val="24"/>
          <w:lang w:val="lv-LV" w:eastAsia="lv-LV"/>
          <w14:ligatures w14:val="none"/>
        </w:rPr>
        <w:t>apliecinājums par savu pieredzi līdzvērtīgu projektu/darbu veikšanā pēdējo trīs gadu laikā, kas izpildīti termiņā un atbilstoši pasūtītāju prasībām, kā arī norādot un pievienojot apliecinājumam pieņemšanas – nodošanas akta kopiju, kurā norādīts paveikto darbu apjoms un kopējā līguma summa.</w:t>
      </w:r>
    </w:p>
    <w:p w14:paraId="20DCC78E" w14:textId="71E62A68" w:rsidR="004138FE" w:rsidRPr="004138FE" w:rsidRDefault="004138FE" w:rsidP="004138FE">
      <w:pPr>
        <w:pStyle w:val="Sarakstarindkopa"/>
        <w:numPr>
          <w:ilvl w:val="0"/>
          <w:numId w:val="7"/>
        </w:numPr>
        <w:spacing w:after="0" w:line="240" w:lineRule="auto"/>
        <w:ind w:right="84"/>
        <w:jc w:val="both"/>
        <w:rPr>
          <w:rFonts w:ascii="Times New Roman" w:eastAsia="Times New Roman" w:hAnsi="Times New Roman" w:cs="Times New Roman"/>
          <w:color w:val="000000" w:themeColor="text1"/>
          <w:kern w:val="0"/>
          <w:sz w:val="24"/>
          <w:szCs w:val="24"/>
          <w:lang w:val="lv-LV" w:eastAsia="lv-LV"/>
          <w14:ligatures w14:val="none"/>
        </w:rPr>
      </w:pPr>
      <w:r>
        <w:rPr>
          <w:rFonts w:ascii="Times New Roman" w:eastAsia="Times New Roman" w:hAnsi="Times New Roman" w:cs="Times New Roman"/>
          <w:color w:val="000000" w:themeColor="text1"/>
          <w:kern w:val="0"/>
          <w:sz w:val="24"/>
          <w:szCs w:val="24"/>
          <w:lang w:val="lv-LV" w:eastAsia="lv-LV"/>
          <w14:ligatures w14:val="none"/>
        </w:rPr>
        <w:t>būvdarbu apjomu tabula, iesniedzot lokālo tāmi, kurai pievienota virsuzdevumu daļa un peļņa, kā arī koptāmi saskaņā ar MK noteikumu 239 Noteikumi par Latvijas būvnormatīvu</w:t>
      </w:r>
      <w:r w:rsidR="00E40E31">
        <w:rPr>
          <w:rFonts w:ascii="Times New Roman" w:eastAsia="Times New Roman" w:hAnsi="Times New Roman" w:cs="Times New Roman"/>
          <w:color w:val="000000" w:themeColor="text1"/>
          <w:kern w:val="0"/>
          <w:sz w:val="24"/>
          <w:szCs w:val="24"/>
          <w:lang w:val="lv-LV" w:eastAsia="lv-LV"/>
          <w14:ligatures w14:val="none"/>
        </w:rPr>
        <w:t xml:space="preserve"> LBN 501 – 17 “Būvizmaksu noteikšanas kārtība”</w:t>
      </w:r>
    </w:p>
    <w:p w14:paraId="19AAA0F3" w14:textId="42B5FA22" w:rsidR="00A27CF0" w:rsidRPr="0078416A" w:rsidRDefault="00A27CF0" w:rsidP="00A27CF0">
      <w:pPr>
        <w:numPr>
          <w:ilvl w:val="0"/>
          <w:numId w:val="1"/>
        </w:numPr>
        <w:spacing w:after="0" w:line="240" w:lineRule="auto"/>
        <w:ind w:right="84"/>
        <w:contextualSpacing/>
        <w:jc w:val="both"/>
        <w:rPr>
          <w:rFonts w:ascii="Times New Roman" w:eastAsia="Times New Roman" w:hAnsi="Times New Roman" w:cs="Times New Roman"/>
          <w:color w:val="000000" w:themeColor="text1"/>
          <w:kern w:val="0"/>
          <w:sz w:val="24"/>
          <w:szCs w:val="24"/>
          <w:lang w:val="lv-LV" w:eastAsia="lv-LV"/>
          <w14:ligatures w14:val="none"/>
        </w:rPr>
      </w:pPr>
      <w:r w:rsidRPr="0078416A">
        <w:rPr>
          <w:rFonts w:ascii="Times New Roman" w:eastAsia="Times New Roman" w:hAnsi="Times New Roman" w:cs="Times New Roman"/>
          <w:kern w:val="0"/>
          <w:sz w:val="24"/>
          <w:szCs w:val="24"/>
          <w:lang w:val="lv-LV" w:eastAsia="lv-LV"/>
          <w14:ligatures w14:val="none"/>
        </w:rPr>
        <w:lastRenderedPageBreak/>
        <w:t xml:space="preserve">Kontaktpersona:  </w:t>
      </w:r>
      <w:r w:rsidR="00100F6D" w:rsidRPr="0078416A">
        <w:rPr>
          <w:rFonts w:ascii="Times New Roman" w:eastAsia="Times New Roman" w:hAnsi="Times New Roman" w:cs="Times New Roman"/>
          <w:kern w:val="0"/>
          <w:sz w:val="24"/>
          <w:szCs w:val="24"/>
          <w:lang w:val="lv-LV" w:eastAsia="lv-LV"/>
          <w14:ligatures w14:val="none"/>
        </w:rPr>
        <w:t>Zanda Riekstiņa</w:t>
      </w:r>
      <w:r w:rsidRPr="0078416A">
        <w:rPr>
          <w:rFonts w:ascii="Times New Roman" w:eastAsia="Times New Roman" w:hAnsi="Times New Roman" w:cs="Times New Roman"/>
          <w:kern w:val="0"/>
          <w:sz w:val="24"/>
          <w:szCs w:val="24"/>
          <w:lang w:val="lv-LV" w:eastAsia="lv-LV"/>
          <w14:ligatures w14:val="none"/>
        </w:rPr>
        <w:t xml:space="preserve">, t. </w:t>
      </w:r>
      <w:r w:rsidR="00100F6D" w:rsidRPr="0078416A">
        <w:rPr>
          <w:rFonts w:ascii="Times New Roman" w:eastAsia="Times New Roman" w:hAnsi="Times New Roman" w:cs="Times New Roman"/>
          <w:kern w:val="0"/>
          <w:sz w:val="24"/>
          <w:szCs w:val="24"/>
          <w:lang w:val="lv-LV" w:eastAsia="lv-LV"/>
          <w14:ligatures w14:val="none"/>
        </w:rPr>
        <w:t>27336698</w:t>
      </w:r>
      <w:r w:rsidRPr="0078416A">
        <w:rPr>
          <w:rFonts w:ascii="Times New Roman" w:eastAsia="Times New Roman" w:hAnsi="Times New Roman" w:cs="Times New Roman"/>
          <w:kern w:val="0"/>
          <w:sz w:val="24"/>
          <w:szCs w:val="24"/>
          <w:lang w:val="lv-LV" w:eastAsia="lv-LV"/>
          <w14:ligatures w14:val="none"/>
        </w:rPr>
        <w:t xml:space="preserve">;epasts: </w:t>
      </w:r>
      <w:hyperlink r:id="rId8" w:history="1">
        <w:r w:rsidR="00100F6D" w:rsidRPr="0078416A">
          <w:rPr>
            <w:rStyle w:val="Hipersaite"/>
            <w:rFonts w:ascii="Times New Roman" w:eastAsia="Times New Roman" w:hAnsi="Times New Roman" w:cs="Times New Roman"/>
            <w:kern w:val="0"/>
            <w:sz w:val="24"/>
            <w:szCs w:val="24"/>
            <w:lang w:val="lv-LV" w:eastAsia="lv-LV"/>
            <w14:ligatures w14:val="none"/>
          </w:rPr>
          <w:t>zanda.riekstina@limbazunovads.lv</w:t>
        </w:r>
      </w:hyperlink>
    </w:p>
    <w:p w14:paraId="41ED52E2" w14:textId="5C70234F" w:rsidR="00A27CF0" w:rsidRPr="0078416A" w:rsidRDefault="00A27CF0" w:rsidP="00A27CF0">
      <w:pPr>
        <w:numPr>
          <w:ilvl w:val="0"/>
          <w:numId w:val="1"/>
        </w:numPr>
        <w:spacing w:after="0" w:line="240" w:lineRule="auto"/>
        <w:ind w:right="98"/>
        <w:contextualSpacing/>
        <w:jc w:val="both"/>
        <w:rPr>
          <w:rFonts w:ascii="Times New Roman" w:eastAsia="Times New Roman" w:hAnsi="Times New Roman" w:cs="Times New Roman"/>
          <w:kern w:val="0"/>
          <w:sz w:val="24"/>
          <w:szCs w:val="24"/>
          <w:lang w:val="lv-LV" w:eastAsia="lv-LV"/>
          <w14:ligatures w14:val="none"/>
        </w:rPr>
      </w:pPr>
      <w:r w:rsidRPr="0078416A">
        <w:rPr>
          <w:rFonts w:ascii="Times New Roman" w:eastAsia="Times New Roman" w:hAnsi="Times New Roman" w:cs="Times New Roman"/>
          <w:color w:val="000000" w:themeColor="text1"/>
          <w:kern w:val="0"/>
          <w:sz w:val="24"/>
          <w:szCs w:val="24"/>
          <w:lang w:val="lv-LV" w:eastAsia="lv-LV"/>
          <w14:ligatures w14:val="none"/>
        </w:rPr>
        <w:t xml:space="preserve">Piedāvājumu cenu aptaujai, kas sastāv no aizpildītām Piedāvājuma, Finanšu piedāvājuma, Apliecinājuma par neatkarīgi izstrādātu piedāvājumu veidlapām, </w:t>
      </w:r>
      <w:r w:rsidR="00EE36CE" w:rsidRPr="0078416A">
        <w:rPr>
          <w:rFonts w:ascii="Times New Roman" w:eastAsia="Times New Roman" w:hAnsi="Times New Roman" w:cs="Times New Roman"/>
          <w:color w:val="000000" w:themeColor="text1"/>
          <w:kern w:val="0"/>
          <w:sz w:val="24"/>
          <w:szCs w:val="24"/>
          <w:lang w:val="lv-LV" w:eastAsia="lv-LV"/>
          <w14:ligatures w14:val="none"/>
        </w:rPr>
        <w:t xml:space="preserve">kā arī pieredzi apliecinoša dokumenta kopiju </w:t>
      </w:r>
      <w:r w:rsidRPr="0078416A">
        <w:rPr>
          <w:rFonts w:ascii="Times New Roman" w:eastAsia="Times New Roman" w:hAnsi="Times New Roman" w:cs="Times New Roman"/>
          <w:color w:val="000000" w:themeColor="text1"/>
          <w:kern w:val="0"/>
          <w:sz w:val="24"/>
          <w:szCs w:val="24"/>
          <w:lang w:val="lv-LV" w:eastAsia="lv-LV"/>
          <w14:ligatures w14:val="none"/>
        </w:rPr>
        <w:t xml:space="preserve">iesniegt </w:t>
      </w:r>
      <w:r w:rsidRPr="0078416A">
        <w:rPr>
          <w:rFonts w:ascii="Times New Roman" w:eastAsia="Times New Roman" w:hAnsi="Times New Roman" w:cs="Times New Roman"/>
          <w:kern w:val="0"/>
          <w:sz w:val="24"/>
          <w:szCs w:val="24"/>
          <w:lang w:val="lv-LV" w:eastAsia="lv-LV"/>
          <w14:ligatures w14:val="none"/>
        </w:rPr>
        <w:t xml:space="preserve">līdz </w:t>
      </w:r>
      <w:r w:rsidRPr="0078416A">
        <w:rPr>
          <w:rFonts w:ascii="Times New Roman" w:eastAsia="Times New Roman" w:hAnsi="Times New Roman" w:cs="Times New Roman"/>
          <w:b/>
          <w:bCs/>
          <w:kern w:val="0"/>
          <w:sz w:val="24"/>
          <w:szCs w:val="24"/>
          <w:lang w:val="lv-LV" w:eastAsia="lv-LV"/>
          <w14:ligatures w14:val="none"/>
        </w:rPr>
        <w:t>202</w:t>
      </w:r>
      <w:r w:rsidR="00100F6D" w:rsidRPr="0078416A">
        <w:rPr>
          <w:rFonts w:ascii="Times New Roman" w:eastAsia="Times New Roman" w:hAnsi="Times New Roman" w:cs="Times New Roman"/>
          <w:b/>
          <w:bCs/>
          <w:kern w:val="0"/>
          <w:sz w:val="24"/>
          <w:szCs w:val="24"/>
          <w:lang w:val="lv-LV" w:eastAsia="lv-LV"/>
          <w14:ligatures w14:val="none"/>
        </w:rPr>
        <w:t>5</w:t>
      </w:r>
      <w:r w:rsidRPr="0078416A">
        <w:rPr>
          <w:rFonts w:ascii="Times New Roman" w:eastAsia="Times New Roman" w:hAnsi="Times New Roman" w:cs="Times New Roman"/>
          <w:b/>
          <w:bCs/>
          <w:kern w:val="0"/>
          <w:sz w:val="24"/>
          <w:szCs w:val="24"/>
          <w:lang w:val="lv-LV" w:eastAsia="lv-LV"/>
          <w14:ligatures w14:val="none"/>
        </w:rPr>
        <w:t xml:space="preserve">.gada </w:t>
      </w:r>
      <w:r w:rsidR="00A60EF4">
        <w:rPr>
          <w:rFonts w:ascii="Times New Roman" w:eastAsia="Times New Roman" w:hAnsi="Times New Roman" w:cs="Times New Roman"/>
          <w:b/>
          <w:bCs/>
          <w:kern w:val="0"/>
          <w:sz w:val="24"/>
          <w:szCs w:val="24"/>
          <w:lang w:val="lv-LV" w:eastAsia="lv-LV"/>
          <w14:ligatures w14:val="none"/>
        </w:rPr>
        <w:t>9</w:t>
      </w:r>
      <w:r w:rsidRPr="0078416A">
        <w:rPr>
          <w:rFonts w:ascii="Times New Roman" w:eastAsia="Times New Roman" w:hAnsi="Times New Roman" w:cs="Times New Roman"/>
          <w:b/>
          <w:bCs/>
          <w:kern w:val="0"/>
          <w:sz w:val="24"/>
          <w:szCs w:val="24"/>
          <w:lang w:val="lv-LV" w:eastAsia="lv-LV"/>
          <w14:ligatures w14:val="none"/>
        </w:rPr>
        <w:t>.</w:t>
      </w:r>
      <w:r w:rsidR="00A60EF4">
        <w:rPr>
          <w:rFonts w:ascii="Times New Roman" w:eastAsia="Times New Roman" w:hAnsi="Times New Roman" w:cs="Times New Roman"/>
          <w:b/>
          <w:bCs/>
          <w:kern w:val="0"/>
          <w:sz w:val="24"/>
          <w:szCs w:val="24"/>
          <w:lang w:val="lv-LV" w:eastAsia="lv-LV"/>
          <w14:ligatures w14:val="none"/>
        </w:rPr>
        <w:t>maijam</w:t>
      </w:r>
      <w:r w:rsidRPr="0078416A">
        <w:rPr>
          <w:rFonts w:ascii="Times New Roman" w:eastAsia="Times New Roman" w:hAnsi="Times New Roman" w:cs="Times New Roman"/>
          <w:b/>
          <w:bCs/>
          <w:kern w:val="0"/>
          <w:sz w:val="24"/>
          <w:szCs w:val="24"/>
          <w:lang w:val="lv-LV" w:eastAsia="lv-LV"/>
          <w14:ligatures w14:val="none"/>
        </w:rPr>
        <w:t xml:space="preserve"> plkst. 1</w:t>
      </w:r>
      <w:r w:rsidR="00D5250A" w:rsidRPr="0078416A">
        <w:rPr>
          <w:rFonts w:ascii="Times New Roman" w:eastAsia="Times New Roman" w:hAnsi="Times New Roman" w:cs="Times New Roman"/>
          <w:b/>
          <w:bCs/>
          <w:kern w:val="0"/>
          <w:sz w:val="24"/>
          <w:szCs w:val="24"/>
          <w:lang w:val="lv-LV" w:eastAsia="lv-LV"/>
          <w14:ligatures w14:val="none"/>
        </w:rPr>
        <w:t>2</w:t>
      </w:r>
      <w:r w:rsidRPr="0078416A">
        <w:rPr>
          <w:rFonts w:ascii="Times New Roman" w:eastAsia="Times New Roman" w:hAnsi="Times New Roman" w:cs="Times New Roman"/>
          <w:b/>
          <w:bCs/>
          <w:kern w:val="0"/>
          <w:sz w:val="24"/>
          <w:szCs w:val="24"/>
          <w:lang w:val="lv-LV" w:eastAsia="lv-LV"/>
          <w14:ligatures w14:val="none"/>
        </w:rPr>
        <w:t>.00</w:t>
      </w:r>
    </w:p>
    <w:p w14:paraId="48918251" w14:textId="77777777" w:rsidR="00A27CF0" w:rsidRPr="00A27CF0" w:rsidRDefault="00A27CF0" w:rsidP="00A27CF0">
      <w:pPr>
        <w:numPr>
          <w:ilvl w:val="0"/>
          <w:numId w:val="1"/>
        </w:numPr>
        <w:tabs>
          <w:tab w:val="left" w:pos="490"/>
        </w:tabs>
        <w:spacing w:after="0" w:line="240" w:lineRule="auto"/>
        <w:ind w:right="84"/>
        <w:contextualSpacing/>
        <w:jc w:val="both"/>
        <w:rPr>
          <w:rFonts w:ascii="Times New Roman" w:eastAsia="Times New Roman" w:hAnsi="Times New Roman" w:cs="Times New Roman"/>
          <w:kern w:val="0"/>
          <w:sz w:val="24"/>
          <w:szCs w:val="24"/>
          <w:lang w:val="lv-LV"/>
          <w14:ligatures w14:val="none"/>
        </w:rPr>
      </w:pPr>
      <w:r w:rsidRPr="00A27CF0">
        <w:rPr>
          <w:rFonts w:ascii="Times New Roman" w:eastAsia="Times New Roman" w:hAnsi="Times New Roman" w:cs="Times New Roman"/>
          <w:kern w:val="0"/>
          <w:sz w:val="24"/>
          <w:szCs w:val="24"/>
          <w:lang w:val="lv-LV"/>
          <w14:ligatures w14:val="none"/>
        </w:rPr>
        <w:t>Piedāvājumi var tikt iesniegti:</w:t>
      </w:r>
    </w:p>
    <w:p w14:paraId="11412B94"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r w:rsidRPr="00A27CF0">
        <w:rPr>
          <w:rFonts w:ascii="Times New Roman" w:eastAsia="Times New Roman" w:hAnsi="Times New Roman" w:cs="Times New Roman"/>
          <w:kern w:val="0"/>
          <w:sz w:val="24"/>
          <w:szCs w:val="24"/>
          <w:lang w:val="lv-LV"/>
          <w14:ligatures w14:val="none"/>
        </w:rPr>
        <w:t xml:space="preserve">- iesniedzot personīgi </w:t>
      </w:r>
      <w:r w:rsidRPr="00A27CF0">
        <w:rPr>
          <w:rFonts w:ascii="Times New Roman" w:eastAsia="Times New Roman" w:hAnsi="Times New Roman" w:cs="Times New Roman"/>
          <w:i/>
          <w:iCs/>
          <w:kern w:val="0"/>
          <w:sz w:val="24"/>
          <w:szCs w:val="24"/>
          <w:lang w:val="lv-LV"/>
          <w14:ligatures w14:val="none"/>
        </w:rPr>
        <w:t>Salacgrīvas apvienības pārvaldē Smilšu iela 9, Salacgrīva, Limbažu novads</w:t>
      </w:r>
      <w:r w:rsidRPr="00A27CF0">
        <w:rPr>
          <w:rFonts w:ascii="Times New Roman" w:eastAsia="Times New Roman" w:hAnsi="Times New Roman" w:cs="Times New Roman"/>
          <w:kern w:val="0"/>
          <w:sz w:val="24"/>
          <w:szCs w:val="24"/>
          <w:lang w:val="lv-LV"/>
          <w14:ligatures w14:val="none"/>
        </w:rPr>
        <w:t>;</w:t>
      </w:r>
    </w:p>
    <w:p w14:paraId="0C31918E"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r w:rsidRPr="00A27CF0">
        <w:rPr>
          <w:rFonts w:ascii="Times New Roman" w:eastAsia="Times New Roman" w:hAnsi="Times New Roman" w:cs="Times New Roman"/>
          <w:kern w:val="0"/>
          <w:sz w:val="24"/>
          <w:szCs w:val="24"/>
          <w:lang w:val="lv-LV"/>
          <w14:ligatures w14:val="none"/>
        </w:rPr>
        <w:t xml:space="preserve">- nosūtot pa pastu vai nogādājot ar kurjeru, adresējot </w:t>
      </w:r>
      <w:r w:rsidRPr="00A27CF0">
        <w:rPr>
          <w:rFonts w:ascii="Times New Roman" w:eastAsia="Times New Roman" w:hAnsi="Times New Roman" w:cs="Times New Roman"/>
          <w:i/>
          <w:iCs/>
          <w:kern w:val="0"/>
          <w:sz w:val="24"/>
          <w:szCs w:val="24"/>
          <w:lang w:val="lv-LV"/>
          <w14:ligatures w14:val="none"/>
        </w:rPr>
        <w:t>Salacgrīvas apvienības pārvalde Smilšu iela 9, Salacgrīva, Limbažu novads</w:t>
      </w:r>
      <w:r w:rsidRPr="00A27CF0">
        <w:rPr>
          <w:rFonts w:ascii="Times New Roman" w:eastAsia="Times New Roman" w:hAnsi="Times New Roman" w:cs="Times New Roman"/>
          <w:kern w:val="0"/>
          <w:sz w:val="24"/>
          <w:szCs w:val="24"/>
          <w:lang w:val="lv-LV"/>
          <w14:ligatures w14:val="none"/>
        </w:rPr>
        <w:t>;</w:t>
      </w:r>
    </w:p>
    <w:p w14:paraId="64A99E52"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r w:rsidRPr="00A27CF0">
        <w:rPr>
          <w:rFonts w:ascii="Times New Roman" w:eastAsia="Times New Roman" w:hAnsi="Times New Roman" w:cs="Times New Roman"/>
          <w:kern w:val="0"/>
          <w:sz w:val="24"/>
          <w:szCs w:val="24"/>
          <w:lang w:val="lv-LV"/>
          <w14:ligatures w14:val="none"/>
        </w:rPr>
        <w:t xml:space="preserve">- nosūtot ieskanētu pa e-pastu </w:t>
      </w:r>
      <w:hyperlink r:id="rId9" w:history="1">
        <w:r w:rsidRPr="00A27CF0">
          <w:rPr>
            <w:rFonts w:ascii="Times New Roman" w:eastAsia="Times New Roman" w:hAnsi="Times New Roman" w:cs="Times New Roman"/>
            <w:i/>
            <w:iCs/>
            <w:color w:val="0000FF"/>
            <w:kern w:val="0"/>
            <w:sz w:val="24"/>
            <w:szCs w:val="24"/>
            <w:u w:val="single"/>
            <w:lang w:val="lv-LV"/>
            <w14:ligatures w14:val="none"/>
          </w:rPr>
          <w:t>salacgriva@limbazunovads.lv</w:t>
        </w:r>
      </w:hyperlink>
      <w:r w:rsidRPr="00A27CF0">
        <w:rPr>
          <w:rFonts w:ascii="Times New Roman" w:eastAsia="Times New Roman" w:hAnsi="Times New Roman" w:cs="Times New Roman"/>
          <w:i/>
          <w:iCs/>
          <w:kern w:val="0"/>
          <w:sz w:val="24"/>
          <w:szCs w:val="24"/>
          <w:lang w:val="lv-LV"/>
          <w14:ligatures w14:val="none"/>
        </w:rPr>
        <w:t xml:space="preserve"> </w:t>
      </w:r>
      <w:r w:rsidRPr="00A27CF0">
        <w:rPr>
          <w:rFonts w:ascii="Times New Roman" w:eastAsia="Times New Roman" w:hAnsi="Times New Roman" w:cs="Times New Roman"/>
          <w:kern w:val="0"/>
          <w:sz w:val="24"/>
          <w:szCs w:val="24"/>
          <w:lang w:val="lv-LV"/>
          <w14:ligatures w14:val="none"/>
        </w:rPr>
        <w:t>un pēc tam oriģinālu nosūtot pa pastu;</w:t>
      </w:r>
    </w:p>
    <w:p w14:paraId="5A2B904C"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i/>
          <w:iCs/>
          <w:color w:val="0000FF"/>
          <w:kern w:val="0"/>
          <w:sz w:val="24"/>
          <w:szCs w:val="24"/>
          <w:u w:val="single"/>
          <w:lang w:val="lv-LV"/>
          <w14:ligatures w14:val="none"/>
        </w:rPr>
      </w:pPr>
      <w:r w:rsidRPr="00A27CF0">
        <w:rPr>
          <w:rFonts w:ascii="Times New Roman" w:eastAsia="Times New Roman" w:hAnsi="Times New Roman" w:cs="Times New Roman"/>
          <w:kern w:val="0"/>
          <w:sz w:val="24"/>
          <w:szCs w:val="24"/>
          <w:lang w:val="lv-LV"/>
          <w14:ligatures w14:val="none"/>
        </w:rPr>
        <w:t xml:space="preserve">- nosūtot elektroniski parakstītu uz e-pastu </w:t>
      </w:r>
      <w:hyperlink r:id="rId10" w:history="1">
        <w:r w:rsidRPr="00A27CF0">
          <w:rPr>
            <w:rFonts w:ascii="Times New Roman" w:eastAsia="Times New Roman" w:hAnsi="Times New Roman" w:cs="Times New Roman"/>
            <w:i/>
            <w:iCs/>
            <w:color w:val="0000FF"/>
            <w:kern w:val="0"/>
            <w:sz w:val="24"/>
            <w:szCs w:val="24"/>
            <w:u w:val="single"/>
            <w:lang w:val="lv-LV"/>
            <w14:ligatures w14:val="none"/>
          </w:rPr>
          <w:t>salacgriva@limbazunovads.lv</w:t>
        </w:r>
      </w:hyperlink>
    </w:p>
    <w:p w14:paraId="544B8BA6" w14:textId="77777777" w:rsidR="00A27CF0" w:rsidRPr="00A27CF0" w:rsidRDefault="00A27CF0" w:rsidP="00A27CF0">
      <w:pPr>
        <w:tabs>
          <w:tab w:val="left" w:pos="426"/>
        </w:tabs>
        <w:spacing w:after="0" w:line="240" w:lineRule="auto"/>
        <w:ind w:left="720" w:right="84"/>
        <w:contextualSpacing/>
        <w:jc w:val="both"/>
        <w:rPr>
          <w:rFonts w:ascii="Times New Roman" w:eastAsia="Times New Roman" w:hAnsi="Times New Roman" w:cs="Times New Roman"/>
          <w:kern w:val="0"/>
          <w:sz w:val="24"/>
          <w:szCs w:val="24"/>
          <w:lang w:val="lv-LV"/>
          <w14:ligatures w14:val="none"/>
        </w:rPr>
      </w:pPr>
    </w:p>
    <w:p w14:paraId="7139498D" w14:textId="77777777" w:rsidR="00A27CF0" w:rsidRPr="00A27CF0" w:rsidRDefault="00A27CF0" w:rsidP="00A27CF0">
      <w:pPr>
        <w:spacing w:after="0" w:line="240" w:lineRule="auto"/>
        <w:ind w:right="98"/>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 xml:space="preserve">Pielikumā: </w:t>
      </w:r>
      <w:r w:rsidRPr="00A27CF0">
        <w:rPr>
          <w:rFonts w:ascii="Times New Roman" w:eastAsia="Times New Roman" w:hAnsi="Times New Roman" w:cs="Times New Roman"/>
          <w:kern w:val="0"/>
          <w:sz w:val="24"/>
          <w:szCs w:val="24"/>
          <w:lang w:val="lv-LV" w:eastAsia="lv-LV"/>
          <w14:ligatures w14:val="none"/>
        </w:rPr>
        <w:tab/>
      </w:r>
      <w:r w:rsidRPr="00A27CF0">
        <w:rPr>
          <w:rFonts w:ascii="Times New Roman" w:eastAsia="Times New Roman" w:hAnsi="Times New Roman" w:cs="Times New Roman"/>
          <w:color w:val="000000" w:themeColor="text1"/>
          <w:kern w:val="0"/>
          <w:sz w:val="24"/>
          <w:szCs w:val="24"/>
          <w:lang w:val="lv-LV" w:eastAsia="lv-LV"/>
          <w14:ligatures w14:val="none"/>
        </w:rPr>
        <w:t>1. Piedāvājuma veidlapa – Pielikums Nr.1</w:t>
      </w:r>
    </w:p>
    <w:p w14:paraId="3DC795CB" w14:textId="77777777" w:rsidR="00A27CF0" w:rsidRPr="00A27CF0"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2. Tehniskā specifikācija – Pielikums Nr.2</w:t>
      </w:r>
    </w:p>
    <w:p w14:paraId="2CCA520E" w14:textId="77777777" w:rsidR="00A27CF0" w:rsidRPr="00A27CF0"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3. Finanšu piedāvājums – Pielikums Nr.3</w:t>
      </w:r>
    </w:p>
    <w:p w14:paraId="68BABD99" w14:textId="77777777" w:rsidR="00A27CF0" w:rsidRPr="00A27CF0"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4. Apliecinājums – Pielikums Nr.4</w:t>
      </w:r>
      <w:bookmarkStart w:id="2" w:name="_Hlk167442825"/>
    </w:p>
    <w:bookmarkEnd w:id="2"/>
    <w:p w14:paraId="64424926" w14:textId="716EA362" w:rsidR="000520C5" w:rsidRDefault="00A27CF0" w:rsidP="00A27CF0">
      <w:pPr>
        <w:spacing w:after="0" w:line="240" w:lineRule="auto"/>
        <w:ind w:left="720" w:right="98" w:firstLine="720"/>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 xml:space="preserve">5. </w:t>
      </w:r>
      <w:bookmarkStart w:id="3" w:name="_Hlk167442711"/>
      <w:r w:rsidRPr="00A27CF0">
        <w:rPr>
          <w:rFonts w:ascii="Times New Roman" w:eastAsia="Times New Roman" w:hAnsi="Times New Roman" w:cs="Times New Roman"/>
          <w:color w:val="000000" w:themeColor="text1"/>
          <w:kern w:val="0"/>
          <w:sz w:val="24"/>
          <w:szCs w:val="24"/>
          <w:lang w:val="lv-LV" w:eastAsia="lv-LV"/>
          <w14:ligatures w14:val="none"/>
        </w:rPr>
        <w:t xml:space="preserve">Darbu apjoma tabula </w:t>
      </w:r>
      <w:bookmarkEnd w:id="3"/>
      <w:r w:rsidRPr="00A27CF0">
        <w:rPr>
          <w:rFonts w:ascii="Times New Roman" w:eastAsia="Times New Roman" w:hAnsi="Times New Roman" w:cs="Times New Roman"/>
          <w:color w:val="000000" w:themeColor="text1"/>
          <w:kern w:val="0"/>
          <w:sz w:val="24"/>
          <w:szCs w:val="24"/>
          <w:lang w:val="lv-LV" w:eastAsia="lv-LV"/>
          <w14:ligatures w14:val="none"/>
        </w:rPr>
        <w:t xml:space="preserve">– </w:t>
      </w:r>
      <w:r w:rsidR="00D650C4">
        <w:rPr>
          <w:rFonts w:ascii="Times New Roman" w:eastAsia="Times New Roman" w:hAnsi="Times New Roman" w:cs="Times New Roman"/>
          <w:color w:val="000000" w:themeColor="text1"/>
          <w:kern w:val="0"/>
          <w:sz w:val="24"/>
          <w:szCs w:val="24"/>
          <w:lang w:val="lv-LV" w:eastAsia="lv-LV"/>
          <w14:ligatures w14:val="none"/>
        </w:rPr>
        <w:t>xlsx formātā</w:t>
      </w:r>
    </w:p>
    <w:p w14:paraId="766BCCC7" w14:textId="1785E588" w:rsidR="00A27CF0" w:rsidRPr="00D650C4" w:rsidRDefault="000520C5" w:rsidP="00D650C4">
      <w:pPr>
        <w:spacing w:after="0" w:line="240" w:lineRule="auto"/>
        <w:ind w:left="720" w:right="98" w:firstLine="720"/>
        <w:rPr>
          <w:rFonts w:ascii="Times New Roman" w:eastAsia="Times New Roman" w:hAnsi="Times New Roman" w:cs="Times New Roman"/>
          <w:noProof/>
          <w:kern w:val="0"/>
          <w:sz w:val="24"/>
          <w:szCs w:val="24"/>
          <w:lang w:val="lv-LV" w:eastAsia="lv-LV"/>
          <w14:ligatures w14:val="none"/>
        </w:rPr>
      </w:pPr>
      <w:r>
        <w:rPr>
          <w:rFonts w:ascii="Times New Roman" w:eastAsia="Times New Roman" w:hAnsi="Times New Roman" w:cs="Times New Roman"/>
          <w:color w:val="000000" w:themeColor="text1"/>
          <w:kern w:val="0"/>
          <w:sz w:val="24"/>
          <w:szCs w:val="24"/>
          <w:lang w:val="lv-LV" w:eastAsia="lv-LV"/>
          <w14:ligatures w14:val="none"/>
        </w:rPr>
        <w:t>6</w:t>
      </w:r>
      <w:r w:rsidRPr="004421FC">
        <w:rPr>
          <w:rFonts w:ascii="Times New Roman" w:eastAsia="Times New Roman" w:hAnsi="Times New Roman" w:cs="Times New Roman"/>
          <w:color w:val="000000" w:themeColor="text1"/>
          <w:kern w:val="0"/>
          <w:sz w:val="24"/>
          <w:szCs w:val="24"/>
          <w:lang w:val="lv-LV" w:eastAsia="lv-LV"/>
          <w14:ligatures w14:val="none"/>
        </w:rPr>
        <w:t>.</w:t>
      </w:r>
      <w:r w:rsidR="0043474D" w:rsidRPr="004421FC">
        <w:rPr>
          <w:rFonts w:ascii="Times New Roman" w:eastAsia="Times New Roman" w:hAnsi="Times New Roman" w:cs="Times New Roman"/>
          <w:color w:val="000000" w:themeColor="text1"/>
          <w:kern w:val="0"/>
          <w:sz w:val="24"/>
          <w:szCs w:val="24"/>
          <w:lang w:val="lv-LV" w:eastAsia="lv-LV"/>
          <w14:ligatures w14:val="none"/>
        </w:rPr>
        <w:t xml:space="preserve">  </w:t>
      </w:r>
      <w:r w:rsidR="004421FC" w:rsidRPr="004421FC">
        <w:rPr>
          <w:rFonts w:ascii="Times New Roman" w:eastAsia="Times New Roman" w:hAnsi="Times New Roman" w:cs="Times New Roman"/>
          <w:kern w:val="0"/>
          <w:sz w:val="24"/>
          <w:szCs w:val="24"/>
          <w:lang w:eastAsia="ar-SA"/>
          <w14:ligatures w14:val="none"/>
        </w:rPr>
        <w:t>SIA “ArhiTeze”, vienotais reģistrācijas Nr. 40203537197</w:t>
      </w:r>
      <w:r w:rsidR="004421FC">
        <w:rPr>
          <w:rFonts w:ascii="Times New Roman" w:eastAsia="Times New Roman" w:hAnsi="Times New Roman" w:cs="Times New Roman"/>
          <w:kern w:val="0"/>
          <w:sz w:val="24"/>
          <w:szCs w:val="24"/>
          <w:lang w:eastAsia="ar-SA"/>
          <w14:ligatures w14:val="none"/>
        </w:rPr>
        <w:t>, Būvprojekts</w:t>
      </w:r>
      <w:r w:rsidR="00D650C4">
        <w:rPr>
          <w:rFonts w:ascii="Times New Roman" w:eastAsia="Times New Roman" w:hAnsi="Times New Roman" w:cs="Times New Roman"/>
          <w:kern w:val="0"/>
          <w:sz w:val="24"/>
          <w:szCs w:val="24"/>
          <w:lang w:eastAsia="ar-SA"/>
          <w14:ligatures w14:val="none"/>
        </w:rPr>
        <w:t xml:space="preserve"> </w:t>
      </w:r>
      <w:r w:rsidR="00D650C4" w:rsidRPr="00D650C4">
        <w:rPr>
          <w:rFonts w:ascii="Times New Roman" w:eastAsia="Times New Roman" w:hAnsi="Times New Roman" w:cs="Times New Roman"/>
          <w:kern w:val="0"/>
          <w:sz w:val="24"/>
          <w:szCs w:val="24"/>
          <w:lang w:eastAsia="ar-SA"/>
          <w14:ligatures w14:val="none"/>
        </w:rPr>
        <w:t>“Laukums “Pilsētas kaķis””</w:t>
      </w:r>
      <w:r w:rsidR="00D650C4">
        <w:rPr>
          <w:rFonts w:ascii="Times New Roman" w:eastAsia="Times New Roman" w:hAnsi="Times New Roman" w:cs="Times New Roman"/>
          <w:kern w:val="0"/>
          <w:sz w:val="24"/>
          <w:szCs w:val="24"/>
          <w:lang w:eastAsia="ar-SA"/>
          <w14:ligatures w14:val="none"/>
        </w:rPr>
        <w:t xml:space="preserve"> – pdf formātā.</w:t>
      </w:r>
    </w:p>
    <w:p w14:paraId="48E2E449" w14:textId="77777777" w:rsidR="00D650C4" w:rsidRDefault="00D650C4"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551CAB1B" w14:textId="77777777" w:rsidR="00D650C4" w:rsidRDefault="00D650C4"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93575DF" w14:textId="77777777" w:rsidR="00D650C4" w:rsidRDefault="00D650C4"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50D68E45" w14:textId="77777777" w:rsidR="00D650C4" w:rsidRDefault="00D650C4"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1BB8FB2A" w14:textId="77777777" w:rsidR="00E40E31" w:rsidRDefault="00E40E31"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22BFEF8" w14:textId="77777777" w:rsidR="00E40E31" w:rsidRDefault="00E40E31"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7C98A811" w14:textId="77777777" w:rsidR="00E40E31" w:rsidRDefault="00E40E31"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1DC3868B" w14:textId="77777777" w:rsidR="00E40E31" w:rsidRDefault="00E40E31"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4BC6D89" w14:textId="77777777" w:rsidR="00E40E31" w:rsidRDefault="00E40E31"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CA00333" w14:textId="77777777" w:rsidR="00E40E31" w:rsidRDefault="00E40E31"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079BE1A" w14:textId="77777777" w:rsidR="00E40E31" w:rsidRDefault="00E40E31"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50CD82E5" w14:textId="77777777" w:rsidR="00E40E31" w:rsidRDefault="00E40E31"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6829794" w14:textId="77777777" w:rsidR="00E40E31" w:rsidRDefault="00E40E31"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7392E389" w14:textId="77777777" w:rsidR="00E40E31" w:rsidRDefault="00E40E31"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7E0D5FEC" w14:textId="77777777" w:rsidR="00E40E31" w:rsidRDefault="00E40E31"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3E5357B" w14:textId="77777777" w:rsidR="00E40E31" w:rsidRDefault="00E40E31"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D0642B0" w14:textId="77777777" w:rsidR="00E40E31" w:rsidRDefault="00E40E31"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05378AD" w14:textId="77777777" w:rsidR="00E40E31" w:rsidRDefault="00E40E31"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3F2A80FE" w14:textId="77777777" w:rsidR="00E40E31" w:rsidRDefault="00E40E31"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6415428" w14:textId="77777777" w:rsidR="00E40E31" w:rsidRDefault="00E40E31"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79E3BE3" w14:textId="77777777" w:rsidR="00E40E31" w:rsidRDefault="00E40E31"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39951A73" w14:textId="77777777" w:rsidR="00E40E31" w:rsidRDefault="00E40E31"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1DFA787C" w14:textId="77777777" w:rsidR="00E40E31" w:rsidRDefault="00E40E31"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189BED44" w14:textId="77777777" w:rsidR="00E40E31" w:rsidRDefault="00E40E31"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1C7D158E" w14:textId="77777777" w:rsidR="00E40E31" w:rsidRDefault="00E40E31"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81CECE8" w14:textId="77777777" w:rsidR="00E40E31" w:rsidRDefault="00E40E31"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3D88FD7B" w14:textId="77777777" w:rsidR="00E40E31" w:rsidRDefault="00E40E31"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4FEA7A56" w14:textId="77777777" w:rsidR="00E40E31" w:rsidRDefault="00E40E31"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56CF845" w14:textId="77777777" w:rsidR="00E40E31" w:rsidRDefault="00E40E31"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3F0CD8DA" w14:textId="77777777" w:rsidR="00E40E31" w:rsidRDefault="00E40E31"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62CBBDF4" w14:textId="77777777" w:rsidR="00E40E31" w:rsidRDefault="00E40E31"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557C773F" w14:textId="77777777" w:rsidR="00E40E31" w:rsidRDefault="00E40E31"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CFA406F" w14:textId="77777777" w:rsidR="00E40E31" w:rsidRDefault="00E40E31"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03F68B13" w14:textId="77777777" w:rsidR="00E40E31" w:rsidRDefault="00E40E31"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209BE428" w14:textId="62F7A089" w:rsidR="00A27CF0" w:rsidRPr="00A27CF0" w:rsidRDefault="00A27CF0"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lastRenderedPageBreak/>
        <w:t>Pielikums Nr.1</w:t>
      </w:r>
    </w:p>
    <w:p w14:paraId="178CA1BC" w14:textId="77777777" w:rsid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Cenu aptauja iepirkumam</w:t>
      </w:r>
    </w:p>
    <w:p w14:paraId="375AE6D9" w14:textId="77777777" w:rsidR="00100F6D" w:rsidRPr="00A27CF0" w:rsidRDefault="00100F6D"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648F54A9" w14:textId="77777777" w:rsidR="00A27CF0" w:rsidRDefault="00A27CF0" w:rsidP="00A27CF0">
      <w:pPr>
        <w:jc w:val="center"/>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PIEDĀVĀJUMA VEIDLAPA</w:t>
      </w:r>
    </w:p>
    <w:tbl>
      <w:tblPr>
        <w:tblW w:w="8640" w:type="dxa"/>
        <w:tblLook w:val="04A0" w:firstRow="1" w:lastRow="0" w:firstColumn="1" w:lastColumn="0" w:noHBand="0" w:noVBand="1"/>
      </w:tblPr>
      <w:tblGrid>
        <w:gridCol w:w="8640"/>
      </w:tblGrid>
      <w:tr w:rsidR="008C3282" w:rsidRPr="003A1DBE" w14:paraId="474B232A" w14:textId="77777777" w:rsidTr="008C3282">
        <w:trPr>
          <w:trHeight w:val="264"/>
        </w:trPr>
        <w:tc>
          <w:tcPr>
            <w:tcW w:w="4263" w:type="dxa"/>
            <w:tcBorders>
              <w:top w:val="nil"/>
              <w:left w:val="nil"/>
              <w:bottom w:val="nil"/>
              <w:right w:val="nil"/>
            </w:tcBorders>
            <w:shd w:val="clear" w:color="auto" w:fill="auto"/>
            <w:noWrap/>
            <w:vAlign w:val="bottom"/>
          </w:tcPr>
          <w:p w14:paraId="63698156" w14:textId="095D7F44" w:rsidR="00D95575" w:rsidRDefault="00D95575" w:rsidP="00D95575">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Pr>
                <w:rFonts w:ascii="Times New Roman" w:eastAsia="Times New Roman" w:hAnsi="Times New Roman" w:cs="Times New Roman"/>
                <w:b/>
                <w:bCs/>
                <w:kern w:val="0"/>
                <w:sz w:val="24"/>
                <w:szCs w:val="24"/>
                <w:lang w:val="lv-LV" w:eastAsia="lv-LV"/>
                <w14:ligatures w14:val="none"/>
              </w:rPr>
              <w:t xml:space="preserve">Projekta </w:t>
            </w:r>
            <w:r w:rsidRPr="008C3282">
              <w:rPr>
                <w:rFonts w:ascii="Times New Roman" w:eastAsia="Times New Roman" w:hAnsi="Times New Roman" w:cs="Times New Roman"/>
                <w:b/>
                <w:bCs/>
                <w:kern w:val="0"/>
                <w:sz w:val="24"/>
                <w:szCs w:val="24"/>
                <w:lang w:val="lv-LV" w:eastAsia="lv-LV"/>
                <w14:ligatures w14:val="none"/>
              </w:rPr>
              <w:t>,,</w:t>
            </w:r>
            <w:r>
              <w:rPr>
                <w:rFonts w:ascii="Times New Roman" w:eastAsia="Times New Roman" w:hAnsi="Times New Roman" w:cs="Times New Roman"/>
                <w:b/>
                <w:bCs/>
                <w:kern w:val="0"/>
                <w:sz w:val="24"/>
                <w:szCs w:val="24"/>
                <w:lang w:val="lv-LV" w:eastAsia="lv-LV"/>
                <w14:ligatures w14:val="none"/>
              </w:rPr>
              <w:t>Virvju trases laukuma “Pilsētas kaķis” realizācija Salacgrīvā,</w:t>
            </w:r>
          </w:p>
          <w:p w14:paraId="1C781F07" w14:textId="6193AC5D" w:rsidR="008C3282" w:rsidRPr="008C3282" w:rsidRDefault="00D95575" w:rsidP="00D95575">
            <w:pPr>
              <w:spacing w:after="0" w:line="240" w:lineRule="auto"/>
              <w:jc w:val="center"/>
              <w:rPr>
                <w:rFonts w:ascii="Arial" w:eastAsia="Times New Roman" w:hAnsi="Arial" w:cs="Arial"/>
                <w:i/>
                <w:iCs/>
                <w:kern w:val="0"/>
                <w:sz w:val="20"/>
                <w:szCs w:val="20"/>
                <w:lang w:val="lv-LV"/>
                <w14:ligatures w14:val="none"/>
              </w:rPr>
            </w:pPr>
            <w:r>
              <w:rPr>
                <w:rFonts w:ascii="Times New Roman" w:eastAsia="Times New Roman" w:hAnsi="Times New Roman" w:cs="Times New Roman"/>
                <w:b/>
                <w:bCs/>
                <w:kern w:val="0"/>
                <w:sz w:val="24"/>
                <w:szCs w:val="24"/>
                <w:lang w:val="lv-LV" w:eastAsia="lv-LV"/>
                <w14:ligatures w14:val="none"/>
              </w:rPr>
              <w:t>Limbažu novadā”</w:t>
            </w:r>
          </w:p>
        </w:tc>
      </w:tr>
      <w:tr w:rsidR="008C3282" w:rsidRPr="003A1DBE" w14:paraId="56AF0FE5" w14:textId="77777777" w:rsidTr="008C3282">
        <w:trPr>
          <w:trHeight w:val="264"/>
        </w:trPr>
        <w:tc>
          <w:tcPr>
            <w:tcW w:w="4263" w:type="dxa"/>
            <w:tcBorders>
              <w:top w:val="nil"/>
              <w:left w:val="nil"/>
              <w:bottom w:val="nil"/>
              <w:right w:val="nil"/>
            </w:tcBorders>
            <w:shd w:val="clear" w:color="auto" w:fill="auto"/>
            <w:noWrap/>
            <w:vAlign w:val="bottom"/>
          </w:tcPr>
          <w:p w14:paraId="2890D102" w14:textId="0021AD7F" w:rsidR="008C3282" w:rsidRPr="008C3282" w:rsidRDefault="008C3282" w:rsidP="0040057E">
            <w:pPr>
              <w:spacing w:after="0" w:line="240" w:lineRule="auto"/>
              <w:rPr>
                <w:rFonts w:ascii="Arial" w:eastAsia="Times New Roman" w:hAnsi="Arial" w:cs="Arial"/>
                <w:i/>
                <w:iCs/>
                <w:kern w:val="0"/>
                <w:sz w:val="20"/>
                <w:szCs w:val="20"/>
                <w:lang w:val="lv-LV"/>
                <w14:ligatures w14:val="none"/>
              </w:rPr>
            </w:pPr>
          </w:p>
        </w:tc>
      </w:tr>
    </w:tbl>
    <w:p w14:paraId="69AFCB02" w14:textId="5EBA1E86" w:rsidR="00A27CF0" w:rsidRPr="00A27CF0" w:rsidRDefault="00A27CF0" w:rsidP="00A27CF0">
      <w:pPr>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___.____.202</w:t>
      </w:r>
      <w:r w:rsidR="00100F6D">
        <w:rPr>
          <w:rFonts w:ascii="Times New Roman" w:eastAsia="Times New Roman" w:hAnsi="Times New Roman" w:cs="Times New Roman"/>
          <w:b/>
          <w:kern w:val="0"/>
          <w:sz w:val="24"/>
          <w:szCs w:val="24"/>
          <w:lang w:val="lv-LV" w:eastAsia="lv-LV"/>
          <w14:ligatures w14:val="none"/>
        </w:rPr>
        <w:t>5</w:t>
      </w:r>
      <w:r w:rsidRPr="00A27CF0">
        <w:rPr>
          <w:rFonts w:ascii="Times New Roman" w:eastAsia="Times New Roman" w:hAnsi="Times New Roman" w:cs="Times New Roman"/>
          <w:b/>
          <w:kern w:val="0"/>
          <w:sz w:val="24"/>
          <w:szCs w:val="24"/>
          <w:lang w:val="lv-LV" w:eastAsia="lv-LV"/>
          <w14:ligatures w14:val="none"/>
        </w:rPr>
        <w:t xml:space="preserve">. </w:t>
      </w:r>
    </w:p>
    <w:p w14:paraId="180BEFFC" w14:textId="77777777" w:rsidR="00A27CF0" w:rsidRPr="00A27CF0" w:rsidRDefault="00A27CF0" w:rsidP="00A27CF0">
      <w:pPr>
        <w:spacing w:after="0" w:line="240" w:lineRule="auto"/>
        <w:rPr>
          <w:rFonts w:ascii="Times New Roman" w:eastAsia="Times New Roman" w:hAnsi="Times New Roman" w:cs="Times New Roman"/>
          <w:b/>
          <w:kern w:val="0"/>
          <w:sz w:val="24"/>
          <w:szCs w:val="24"/>
          <w:lang w:val="lv-LV" w:eastAsia="lv-LV"/>
          <w14:ligatures w14:val="none"/>
        </w:rPr>
      </w:pPr>
    </w:p>
    <w:p w14:paraId="4BE70404" w14:textId="77777777" w:rsidR="008C3282" w:rsidRDefault="00A27CF0" w:rsidP="008C3282">
      <w:pPr>
        <w:spacing w:after="0" w:line="240" w:lineRule="auto"/>
        <w:ind w:right="98"/>
        <w:jc w:val="center"/>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ab/>
      </w:r>
      <w:r w:rsidRPr="00A27CF0">
        <w:rPr>
          <w:rFonts w:ascii="Times New Roman" w:eastAsia="Times New Roman" w:hAnsi="Times New Roman" w:cs="Times New Roman"/>
          <w:bCs/>
          <w:kern w:val="0"/>
          <w:sz w:val="24"/>
          <w:szCs w:val="24"/>
          <w:lang w:val="lv-LV" w:eastAsia="lv-LV"/>
          <w14:ligatures w14:val="none"/>
        </w:rPr>
        <w:t xml:space="preserve">Iesniedzam savu sagatavoto piedāvājumu cenu aptaujai </w:t>
      </w:r>
    </w:p>
    <w:p w14:paraId="794849BE" w14:textId="62E80E98" w:rsidR="00D95575" w:rsidRDefault="00D95575" w:rsidP="00D95575">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Pr>
          <w:rFonts w:ascii="Times New Roman" w:eastAsia="Times New Roman" w:hAnsi="Times New Roman" w:cs="Times New Roman"/>
          <w:b/>
          <w:bCs/>
          <w:kern w:val="0"/>
          <w:sz w:val="24"/>
          <w:szCs w:val="24"/>
          <w:lang w:val="lv-LV" w:eastAsia="lv-LV"/>
          <w14:ligatures w14:val="none"/>
        </w:rPr>
        <w:t xml:space="preserve">Projekta </w:t>
      </w:r>
      <w:r w:rsidRPr="008C3282">
        <w:rPr>
          <w:rFonts w:ascii="Times New Roman" w:eastAsia="Times New Roman" w:hAnsi="Times New Roman" w:cs="Times New Roman"/>
          <w:b/>
          <w:bCs/>
          <w:kern w:val="0"/>
          <w:sz w:val="24"/>
          <w:szCs w:val="24"/>
          <w:lang w:val="lv-LV" w:eastAsia="lv-LV"/>
          <w14:ligatures w14:val="none"/>
        </w:rPr>
        <w:t>,,</w:t>
      </w:r>
      <w:r>
        <w:rPr>
          <w:rFonts w:ascii="Times New Roman" w:eastAsia="Times New Roman" w:hAnsi="Times New Roman" w:cs="Times New Roman"/>
          <w:b/>
          <w:bCs/>
          <w:kern w:val="0"/>
          <w:sz w:val="24"/>
          <w:szCs w:val="24"/>
          <w:lang w:val="lv-LV" w:eastAsia="lv-LV"/>
          <w14:ligatures w14:val="none"/>
        </w:rPr>
        <w:t>Virvju trases laukuma “Pilsētas kaķis” realizācija Salacgrīvā,</w:t>
      </w:r>
    </w:p>
    <w:p w14:paraId="4343B2C0" w14:textId="77777777" w:rsidR="00D95575" w:rsidRDefault="00D95575" w:rsidP="00D95575">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Pr>
          <w:rFonts w:ascii="Times New Roman" w:eastAsia="Times New Roman" w:hAnsi="Times New Roman" w:cs="Times New Roman"/>
          <w:b/>
          <w:bCs/>
          <w:kern w:val="0"/>
          <w:sz w:val="24"/>
          <w:szCs w:val="24"/>
          <w:lang w:val="lv-LV" w:eastAsia="lv-LV"/>
          <w14:ligatures w14:val="none"/>
        </w:rPr>
        <w:t>Limbažu novadā”</w:t>
      </w:r>
    </w:p>
    <w:p w14:paraId="1D024B60" w14:textId="2E7B1790" w:rsidR="00A27CF0" w:rsidRPr="00A27CF0" w:rsidRDefault="00A27CF0" w:rsidP="00D95575">
      <w:pPr>
        <w:spacing w:after="0" w:line="240" w:lineRule="auto"/>
        <w:ind w:right="98"/>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t>un norādām sekojošu informāciju:</w:t>
      </w:r>
    </w:p>
    <w:p w14:paraId="7C125785" w14:textId="77777777" w:rsidR="00A27CF0" w:rsidRPr="00A27CF0" w:rsidRDefault="00A27CF0" w:rsidP="00A27CF0">
      <w:pPr>
        <w:spacing w:after="0" w:line="240" w:lineRule="auto"/>
        <w:jc w:val="both"/>
        <w:rPr>
          <w:rFonts w:ascii="Times New Roman" w:eastAsia="Times New Roman" w:hAnsi="Times New Roman" w:cs="Times New Roman"/>
          <w:b/>
          <w:kern w:val="0"/>
          <w:sz w:val="24"/>
          <w:szCs w:val="24"/>
          <w:lang w:val="lv-LV" w:eastAsia="lv-LV"/>
          <w14:ligatures w14:val="none"/>
        </w:rPr>
      </w:pPr>
    </w:p>
    <w:p w14:paraId="66B48B9D" w14:textId="77777777" w:rsidR="00A27CF0" w:rsidRPr="00A27CF0" w:rsidRDefault="00A27CF0" w:rsidP="00A27CF0">
      <w:pPr>
        <w:numPr>
          <w:ilvl w:val="0"/>
          <w:numId w:val="2"/>
        </w:numPr>
        <w:suppressAutoHyphens/>
        <w:spacing w:before="120" w:after="120" w:line="240" w:lineRule="auto"/>
        <w:rPr>
          <w:rFonts w:ascii="Times New Roman" w:eastAsia="Times New Roman" w:hAnsi="Times New Roman" w:cs="Times New Roman"/>
          <w:b/>
          <w:caps/>
          <w:kern w:val="0"/>
          <w:sz w:val="24"/>
          <w:szCs w:val="24"/>
          <w:lang w:val="lv-LV" w:eastAsia="lv-LV"/>
          <w14:ligatures w14:val="none"/>
        </w:rPr>
      </w:pPr>
      <w:r w:rsidRPr="00A27CF0">
        <w:rPr>
          <w:rFonts w:ascii="Times New Roman" w:eastAsia="Times New Roman" w:hAnsi="Times New Roman" w:cs="Times New Roman"/>
          <w:b/>
          <w:caps/>
          <w:kern w:val="0"/>
          <w:sz w:val="24"/>
          <w:szCs w:val="24"/>
          <w:lang w:val="lv-LV" w:eastAsia="lv-LV"/>
          <w14:ligatures w14:val="none"/>
        </w:rPr>
        <w:t>INFORMĀCIJA PAR PRETENDENTU</w:t>
      </w:r>
    </w:p>
    <w:tbl>
      <w:tblPr>
        <w:tblW w:w="9356" w:type="dxa"/>
        <w:tblInd w:w="108" w:type="dxa"/>
        <w:tblLayout w:type="fixed"/>
        <w:tblLook w:val="00A0" w:firstRow="1" w:lastRow="0" w:firstColumn="1" w:lastColumn="0" w:noHBand="0" w:noVBand="0"/>
      </w:tblPr>
      <w:tblGrid>
        <w:gridCol w:w="3240"/>
        <w:gridCol w:w="6116"/>
      </w:tblGrid>
      <w:tr w:rsidR="00A27CF0" w:rsidRPr="00A27CF0" w14:paraId="4510F5D1" w14:textId="77777777" w:rsidTr="0040057E">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5D0171" w14:textId="77777777" w:rsidR="00A27CF0" w:rsidRPr="00A27CF0" w:rsidRDefault="00A27CF0" w:rsidP="00A27CF0">
            <w:pPr>
              <w:snapToGrid w:val="0"/>
              <w:spacing w:after="0" w:line="240" w:lineRule="auto"/>
              <w:rPr>
                <w:rFonts w:ascii="Times New Roman" w:eastAsia="Times New Roman" w:hAnsi="Times New Roman" w:cs="Times New Roman"/>
                <w:b/>
                <w:kern w:val="0"/>
                <w:sz w:val="24"/>
                <w:lang w:val="lv-LV" w:eastAsia="lv-LV"/>
                <w14:ligatures w14:val="none"/>
              </w:rPr>
            </w:pPr>
            <w:r w:rsidRPr="00A27CF0">
              <w:rPr>
                <w:rFonts w:ascii="Times New Roman" w:eastAsia="Times New Roman" w:hAnsi="Times New Roman" w:cs="Times New Roman"/>
                <w:b/>
                <w:kern w:val="0"/>
                <w:lang w:val="lv-LV" w:eastAsia="lv-LV"/>
                <w14:ligatures w14:val="none"/>
              </w:rPr>
              <w:t>Pretendenta nosaukums</w:t>
            </w:r>
          </w:p>
          <w:p w14:paraId="060D2C1D" w14:textId="77777777" w:rsidR="00A27CF0" w:rsidRPr="00A27CF0" w:rsidRDefault="00A27CF0" w:rsidP="00A27CF0">
            <w:pPr>
              <w:snapToGrid w:val="0"/>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426202C4"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39134855" w14:textId="77777777" w:rsidTr="0040057E">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6B319E2" w14:textId="77777777" w:rsidR="00A27CF0" w:rsidRPr="00A27CF0" w:rsidRDefault="00A27CF0" w:rsidP="00A27CF0">
            <w:pPr>
              <w:snapToGrid w:val="0"/>
              <w:spacing w:after="0" w:line="240" w:lineRule="auto"/>
              <w:rPr>
                <w:rFonts w:ascii="Times New Roman" w:eastAsia="Times New Roman" w:hAnsi="Times New Roman" w:cs="Times New Roman"/>
                <w:b/>
                <w:kern w:val="0"/>
                <w:sz w:val="24"/>
                <w:lang w:val="lv-LV" w:eastAsia="lv-LV"/>
                <w14:ligatures w14:val="none"/>
              </w:rPr>
            </w:pPr>
            <w:r w:rsidRPr="00A27CF0">
              <w:rPr>
                <w:rFonts w:ascii="Times New Roman" w:eastAsia="Times New Roman" w:hAnsi="Times New Roman" w:cs="Times New Roman"/>
                <w:b/>
                <w:kern w:val="0"/>
                <w:lang w:val="lv-LV" w:eastAsia="lv-LV"/>
                <w14:ligatures w14:val="none"/>
              </w:rPr>
              <w:t>Reģistrācijas Nr.</w:t>
            </w:r>
          </w:p>
          <w:p w14:paraId="0FF4CD78" w14:textId="77777777" w:rsidR="00A27CF0" w:rsidRPr="00A27CF0" w:rsidRDefault="00A27CF0" w:rsidP="00A27CF0">
            <w:pPr>
              <w:snapToGrid w:val="0"/>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3D7B2A51"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61188076" w14:textId="77777777" w:rsidTr="0040057E">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CAB5BA" w14:textId="77777777" w:rsidR="00A27CF0" w:rsidRPr="00A27CF0" w:rsidRDefault="00A27CF0" w:rsidP="00A27CF0">
            <w:pPr>
              <w:snapToGrid w:val="0"/>
              <w:spacing w:after="0" w:line="240" w:lineRule="auto"/>
              <w:rPr>
                <w:rFonts w:ascii="Times New Roman" w:eastAsia="Times New Roman" w:hAnsi="Times New Roman" w:cs="Times New Roman"/>
                <w:b/>
                <w:kern w:val="0"/>
                <w:highlight w:val="yellow"/>
                <w:lang w:val="lv-LV" w:eastAsia="lv-LV"/>
                <w14:ligatures w14:val="none"/>
              </w:rPr>
            </w:pPr>
            <w:r w:rsidRPr="00A27CF0">
              <w:rPr>
                <w:rFonts w:ascii="Times New Roman" w:eastAsia="Times New Roman" w:hAnsi="Times New Roman" w:cs="Times New Roman"/>
                <w:b/>
                <w:kern w:val="0"/>
                <w:lang w:val="lv-LV" w:eastAsia="lv-LV"/>
                <w14:ligatures w14:val="none"/>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02AA7A0A"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20B0C0E0" w14:textId="77777777" w:rsidTr="0040057E">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4051CDE"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Adrese</w:t>
            </w:r>
          </w:p>
        </w:tc>
        <w:tc>
          <w:tcPr>
            <w:tcW w:w="6116" w:type="dxa"/>
            <w:tcBorders>
              <w:top w:val="single" w:sz="4" w:space="0" w:color="000000"/>
              <w:left w:val="single" w:sz="4" w:space="0" w:color="000000"/>
              <w:bottom w:val="single" w:sz="4" w:space="0" w:color="000000"/>
              <w:right w:val="single" w:sz="4" w:space="0" w:color="000000"/>
            </w:tcBorders>
          </w:tcPr>
          <w:p w14:paraId="53312DA4"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2EC684B0" w14:textId="77777777" w:rsidTr="0040057E">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7E4121D"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Tālrunis</w:t>
            </w:r>
          </w:p>
        </w:tc>
        <w:tc>
          <w:tcPr>
            <w:tcW w:w="6116" w:type="dxa"/>
            <w:tcBorders>
              <w:top w:val="single" w:sz="4" w:space="0" w:color="000000"/>
              <w:left w:val="single" w:sz="4" w:space="0" w:color="000000"/>
              <w:bottom w:val="single" w:sz="4" w:space="0" w:color="000000"/>
              <w:right w:val="single" w:sz="4" w:space="0" w:color="000000"/>
            </w:tcBorders>
          </w:tcPr>
          <w:p w14:paraId="4397B9FA"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43E4CD44" w14:textId="77777777" w:rsidTr="0040057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D17C0"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lang w:val="lv-LV" w:eastAsia="lv-LV"/>
                <w14:ligatures w14:val="none"/>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0CE4E2FD"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668EA3BD" w14:textId="77777777" w:rsidTr="0040057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BA37CE0"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lang w:val="lv-LV" w:eastAsia="lv-LV"/>
                <w14:ligatures w14:val="none"/>
              </w:rPr>
            </w:pPr>
            <w:r w:rsidRPr="00A27CF0">
              <w:rPr>
                <w:rFonts w:ascii="Times New Roman" w:eastAsia="Times New Roman" w:hAnsi="Times New Roman" w:cs="Times New Roman"/>
                <w:b/>
                <w:kern w:val="0"/>
                <w:lang w:val="lv-LV" w:eastAsia="lv-LV"/>
                <w14:ligatures w14:val="none"/>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09FA68AE"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30438E04" w14:textId="77777777" w:rsidTr="0040057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92C8346"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lang w:val="lv-LV" w:eastAsia="lv-LV"/>
                <w14:ligatures w14:val="none"/>
              </w:rPr>
            </w:pPr>
            <w:r w:rsidRPr="00A27CF0">
              <w:rPr>
                <w:rFonts w:ascii="Times New Roman" w:eastAsia="Times New Roman" w:hAnsi="Times New Roman" w:cs="Times New Roman"/>
                <w:b/>
                <w:kern w:val="0"/>
                <w:lang w:val="lv-LV" w:eastAsia="lv-LV"/>
                <w14:ligatures w14:val="none"/>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0BB4C057"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r w:rsidR="00A27CF0" w:rsidRPr="00A27CF0" w14:paraId="7EE4E2D5" w14:textId="77777777" w:rsidTr="0040057E">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AAC0313"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lang w:val="lv-LV" w:eastAsia="lv-LV"/>
                <w14:ligatures w14:val="none"/>
              </w:rPr>
            </w:pPr>
            <w:r w:rsidRPr="00A27CF0">
              <w:rPr>
                <w:rFonts w:ascii="Times New Roman" w:eastAsia="Times New Roman" w:hAnsi="Times New Roman" w:cs="Times New Roman"/>
                <w:b/>
                <w:kern w:val="0"/>
                <w:lang w:val="lv-LV" w:eastAsia="lv-LV"/>
                <w14:ligatures w14:val="none"/>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23FEBEA7" w14:textId="77777777" w:rsidR="00A27CF0" w:rsidRPr="00A27CF0" w:rsidRDefault="00A27CF0" w:rsidP="00A27CF0">
            <w:pPr>
              <w:snapToGrid w:val="0"/>
              <w:spacing w:before="120" w:after="120" w:line="240" w:lineRule="auto"/>
              <w:rPr>
                <w:rFonts w:ascii="Times New Roman" w:eastAsia="Times New Roman" w:hAnsi="Times New Roman" w:cs="Times New Roman"/>
                <w:b/>
                <w:kern w:val="0"/>
                <w:sz w:val="24"/>
                <w:szCs w:val="24"/>
                <w:lang w:val="lv-LV" w:eastAsia="lv-LV"/>
                <w14:ligatures w14:val="none"/>
              </w:rPr>
            </w:pPr>
          </w:p>
        </w:tc>
      </w:tr>
    </w:tbl>
    <w:p w14:paraId="2DDF013D" w14:textId="77777777" w:rsidR="00A27CF0" w:rsidRPr="00A27CF0" w:rsidRDefault="00A27CF0" w:rsidP="00A27CF0">
      <w:pPr>
        <w:spacing w:after="0" w:line="240" w:lineRule="auto"/>
        <w:jc w:val="center"/>
        <w:rPr>
          <w:rFonts w:ascii="Times New Roman" w:eastAsia="Times New Roman" w:hAnsi="Times New Roman" w:cs="Times New Roman"/>
          <w:b/>
          <w:kern w:val="0"/>
          <w:sz w:val="24"/>
          <w:szCs w:val="24"/>
          <w:lang w:val="lv-LV" w:eastAsia="lv-LV"/>
          <w14:ligatures w14:val="none"/>
        </w:rPr>
      </w:pPr>
    </w:p>
    <w:p w14:paraId="5F3F3E60" w14:textId="77777777" w:rsidR="00A27CF0" w:rsidRDefault="00A27CF0" w:rsidP="00A27CF0">
      <w:pPr>
        <w:spacing w:after="0" w:line="240" w:lineRule="auto"/>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t>Ja piedāvājumu paraksta pilnvarotā persona, klāt pievienojama pilnvara.</w:t>
      </w:r>
    </w:p>
    <w:p w14:paraId="2F5C8D9A" w14:textId="77777777" w:rsidR="00D5289C" w:rsidRDefault="00D5289C" w:rsidP="00A27CF0">
      <w:pPr>
        <w:spacing w:after="0" w:line="240" w:lineRule="auto"/>
        <w:rPr>
          <w:rFonts w:ascii="Times New Roman" w:eastAsia="Times New Roman" w:hAnsi="Times New Roman" w:cs="Times New Roman"/>
          <w:bCs/>
          <w:kern w:val="0"/>
          <w:sz w:val="24"/>
          <w:szCs w:val="24"/>
          <w:lang w:val="lv-LV" w:eastAsia="lv-LV"/>
          <w14:ligatures w14:val="none"/>
        </w:rPr>
      </w:pPr>
    </w:p>
    <w:p w14:paraId="16C0C2A2" w14:textId="77777777" w:rsidR="00E40E31" w:rsidRDefault="00E40E31" w:rsidP="00A27CF0">
      <w:pPr>
        <w:spacing w:after="0" w:line="240" w:lineRule="auto"/>
        <w:rPr>
          <w:rFonts w:ascii="Times New Roman" w:eastAsia="Times New Roman" w:hAnsi="Times New Roman" w:cs="Times New Roman"/>
          <w:bCs/>
          <w:kern w:val="0"/>
          <w:sz w:val="24"/>
          <w:szCs w:val="24"/>
          <w:lang w:val="lv-LV" w:eastAsia="lv-LV"/>
          <w14:ligatures w14:val="none"/>
        </w:rPr>
      </w:pPr>
    </w:p>
    <w:p w14:paraId="62F6A0FE" w14:textId="77777777" w:rsidR="00E40E31" w:rsidRDefault="00E40E31" w:rsidP="00A27CF0">
      <w:pPr>
        <w:spacing w:after="0" w:line="240" w:lineRule="auto"/>
        <w:rPr>
          <w:rFonts w:ascii="Times New Roman" w:eastAsia="Times New Roman" w:hAnsi="Times New Roman" w:cs="Times New Roman"/>
          <w:bCs/>
          <w:kern w:val="0"/>
          <w:sz w:val="24"/>
          <w:szCs w:val="24"/>
          <w:lang w:val="lv-LV" w:eastAsia="lv-LV"/>
          <w14:ligatures w14:val="none"/>
        </w:rPr>
      </w:pPr>
    </w:p>
    <w:p w14:paraId="33B0C4F7" w14:textId="77777777" w:rsidR="00E40E31" w:rsidRDefault="00E40E31" w:rsidP="00A27CF0">
      <w:pPr>
        <w:spacing w:after="0" w:line="240" w:lineRule="auto"/>
        <w:rPr>
          <w:rFonts w:ascii="Times New Roman" w:eastAsia="Times New Roman" w:hAnsi="Times New Roman" w:cs="Times New Roman"/>
          <w:bCs/>
          <w:kern w:val="0"/>
          <w:sz w:val="24"/>
          <w:szCs w:val="24"/>
          <w:lang w:val="lv-LV" w:eastAsia="lv-LV"/>
          <w14:ligatures w14:val="none"/>
        </w:rPr>
      </w:pPr>
    </w:p>
    <w:p w14:paraId="3563A186" w14:textId="77777777" w:rsidR="00E40E31" w:rsidRDefault="00E40E31" w:rsidP="00A27CF0">
      <w:pPr>
        <w:spacing w:after="0" w:line="240" w:lineRule="auto"/>
        <w:rPr>
          <w:rFonts w:ascii="Times New Roman" w:eastAsia="Times New Roman" w:hAnsi="Times New Roman" w:cs="Times New Roman"/>
          <w:bCs/>
          <w:kern w:val="0"/>
          <w:sz w:val="24"/>
          <w:szCs w:val="24"/>
          <w:lang w:val="lv-LV" w:eastAsia="lv-LV"/>
          <w14:ligatures w14:val="none"/>
        </w:rPr>
      </w:pPr>
    </w:p>
    <w:p w14:paraId="6E96409C" w14:textId="77777777" w:rsidR="00E40E31" w:rsidRDefault="00E40E31" w:rsidP="00A27CF0">
      <w:pPr>
        <w:spacing w:after="0" w:line="240" w:lineRule="auto"/>
        <w:rPr>
          <w:rFonts w:ascii="Times New Roman" w:eastAsia="Times New Roman" w:hAnsi="Times New Roman" w:cs="Times New Roman"/>
          <w:bCs/>
          <w:kern w:val="0"/>
          <w:sz w:val="24"/>
          <w:szCs w:val="24"/>
          <w:lang w:val="lv-LV" w:eastAsia="lv-LV"/>
          <w14:ligatures w14:val="none"/>
        </w:rPr>
      </w:pPr>
    </w:p>
    <w:p w14:paraId="5E64C88D" w14:textId="77777777" w:rsidR="00E40E31" w:rsidRDefault="00E40E31" w:rsidP="00A27CF0">
      <w:pPr>
        <w:spacing w:after="0" w:line="240" w:lineRule="auto"/>
        <w:rPr>
          <w:rFonts w:ascii="Times New Roman" w:eastAsia="Times New Roman" w:hAnsi="Times New Roman" w:cs="Times New Roman"/>
          <w:bCs/>
          <w:kern w:val="0"/>
          <w:sz w:val="24"/>
          <w:szCs w:val="24"/>
          <w:lang w:val="lv-LV" w:eastAsia="lv-LV"/>
          <w14:ligatures w14:val="none"/>
        </w:rPr>
      </w:pPr>
    </w:p>
    <w:p w14:paraId="425DA15A" w14:textId="77777777" w:rsidR="00E40E31" w:rsidRDefault="00E40E31" w:rsidP="00A27CF0">
      <w:pPr>
        <w:spacing w:after="0" w:line="240" w:lineRule="auto"/>
        <w:rPr>
          <w:rFonts w:ascii="Times New Roman" w:eastAsia="Times New Roman" w:hAnsi="Times New Roman" w:cs="Times New Roman"/>
          <w:bCs/>
          <w:kern w:val="0"/>
          <w:sz w:val="24"/>
          <w:szCs w:val="24"/>
          <w:lang w:val="lv-LV" w:eastAsia="lv-LV"/>
          <w14:ligatures w14:val="none"/>
        </w:rPr>
      </w:pPr>
    </w:p>
    <w:p w14:paraId="33F441AE" w14:textId="77777777" w:rsidR="00E40E31" w:rsidRDefault="00E40E31" w:rsidP="00A27CF0">
      <w:pPr>
        <w:spacing w:after="0" w:line="240" w:lineRule="auto"/>
        <w:rPr>
          <w:rFonts w:ascii="Times New Roman" w:eastAsia="Times New Roman" w:hAnsi="Times New Roman" w:cs="Times New Roman"/>
          <w:bCs/>
          <w:kern w:val="0"/>
          <w:sz w:val="24"/>
          <w:szCs w:val="24"/>
          <w:lang w:val="lv-LV" w:eastAsia="lv-LV"/>
          <w14:ligatures w14:val="none"/>
        </w:rPr>
      </w:pPr>
    </w:p>
    <w:p w14:paraId="5AD1E12A" w14:textId="77777777" w:rsidR="00E40E31" w:rsidRPr="00A27CF0" w:rsidRDefault="00E40E31" w:rsidP="00A27CF0">
      <w:pPr>
        <w:spacing w:after="0" w:line="240" w:lineRule="auto"/>
        <w:rPr>
          <w:rFonts w:ascii="Times New Roman" w:eastAsia="Times New Roman" w:hAnsi="Times New Roman" w:cs="Times New Roman"/>
          <w:bCs/>
          <w:kern w:val="0"/>
          <w:sz w:val="24"/>
          <w:szCs w:val="24"/>
          <w:lang w:val="lv-LV" w:eastAsia="lv-LV"/>
          <w14:ligatures w14:val="none"/>
        </w:rPr>
      </w:pPr>
    </w:p>
    <w:p w14:paraId="4C342D66" w14:textId="77777777" w:rsidR="00D95575" w:rsidRDefault="00D95575" w:rsidP="00C538B1">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3CAFFDA4" w14:textId="2565C49B" w:rsidR="00A27CF0" w:rsidRPr="00C538B1" w:rsidRDefault="00A27CF0" w:rsidP="00C538B1">
      <w:pPr>
        <w:spacing w:after="0" w:line="240" w:lineRule="auto"/>
        <w:jc w:val="right"/>
        <w:rPr>
          <w:rFonts w:ascii="Times New Roman" w:eastAsia="Times New Roman" w:hAnsi="Times New Roman" w:cs="Times New Roman"/>
          <w:b/>
          <w:bCs/>
          <w:kern w:val="0"/>
          <w:sz w:val="24"/>
          <w:szCs w:val="24"/>
          <w:lang w:val="lv-LV" w:eastAsia="lv-LV"/>
          <w14:ligatures w14:val="none"/>
        </w:rPr>
      </w:pPr>
      <w:r w:rsidRPr="00A27CF0">
        <w:rPr>
          <w:rFonts w:ascii="Times New Roman" w:eastAsia="Times New Roman" w:hAnsi="Times New Roman" w:cs="Times New Roman"/>
          <w:bCs/>
          <w:kern w:val="0"/>
          <w:sz w:val="24"/>
          <w:szCs w:val="24"/>
          <w:lang w:val="lv-LV" w:eastAsia="lv-LV"/>
          <w14:ligatures w14:val="none"/>
        </w:rPr>
        <w:lastRenderedPageBreak/>
        <w:t>Pielikums Nr.2</w:t>
      </w:r>
    </w:p>
    <w:p w14:paraId="46A25525" w14:textId="77777777" w:rsidR="00A27CF0" w:rsidRPr="00A27CF0" w:rsidRDefault="00A27CF0" w:rsidP="00A27CF0">
      <w:pPr>
        <w:spacing w:after="0" w:line="240" w:lineRule="auto"/>
        <w:jc w:val="right"/>
        <w:rPr>
          <w:rFonts w:ascii="Times New Roman" w:eastAsia="Times New Roman" w:hAnsi="Times New Roman" w:cs="Times New Roman"/>
          <w:color w:val="000000" w:themeColor="text1"/>
          <w:kern w:val="0"/>
          <w:sz w:val="24"/>
          <w:szCs w:val="24"/>
          <w:lang w:val="lv-LV" w:eastAsia="lv-LV"/>
          <w14:ligatures w14:val="none"/>
        </w:rPr>
      </w:pPr>
      <w:r w:rsidRPr="00A27CF0">
        <w:rPr>
          <w:rFonts w:ascii="Times New Roman" w:eastAsia="Times New Roman" w:hAnsi="Times New Roman" w:cs="Times New Roman"/>
          <w:color w:val="000000" w:themeColor="text1"/>
          <w:kern w:val="0"/>
          <w:sz w:val="24"/>
          <w:szCs w:val="24"/>
          <w:lang w:val="lv-LV" w:eastAsia="lv-LV"/>
          <w14:ligatures w14:val="none"/>
        </w:rPr>
        <w:t>Cenu aptauja iepirkumam</w:t>
      </w:r>
    </w:p>
    <w:p w14:paraId="5CA93ABD" w14:textId="77777777" w:rsidR="00A27CF0" w:rsidRPr="00A27CF0" w:rsidRDefault="00A27CF0" w:rsidP="00A27CF0">
      <w:pPr>
        <w:spacing w:after="0" w:line="240" w:lineRule="auto"/>
        <w:jc w:val="right"/>
        <w:rPr>
          <w:rFonts w:ascii="Times New Roman" w:eastAsia="Times New Roman" w:hAnsi="Times New Roman" w:cs="Times New Roman"/>
          <w:color w:val="000000" w:themeColor="text1"/>
          <w:kern w:val="0"/>
          <w:sz w:val="24"/>
          <w:szCs w:val="24"/>
          <w:lang w:val="lv-LV" w:eastAsia="lv-LV"/>
          <w14:ligatures w14:val="none"/>
        </w:rPr>
      </w:pPr>
    </w:p>
    <w:p w14:paraId="172D3583" w14:textId="6C5D87AC" w:rsidR="00D95575" w:rsidRDefault="00D95575" w:rsidP="00D95575">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Pr>
          <w:rFonts w:ascii="Times New Roman" w:eastAsia="Times New Roman" w:hAnsi="Times New Roman" w:cs="Times New Roman"/>
          <w:b/>
          <w:bCs/>
          <w:kern w:val="0"/>
          <w:sz w:val="24"/>
          <w:szCs w:val="24"/>
          <w:lang w:val="lv-LV" w:eastAsia="lv-LV"/>
          <w14:ligatures w14:val="none"/>
        </w:rPr>
        <w:t xml:space="preserve">Projekta </w:t>
      </w:r>
      <w:r w:rsidRPr="008C3282">
        <w:rPr>
          <w:rFonts w:ascii="Times New Roman" w:eastAsia="Times New Roman" w:hAnsi="Times New Roman" w:cs="Times New Roman"/>
          <w:b/>
          <w:bCs/>
          <w:kern w:val="0"/>
          <w:sz w:val="24"/>
          <w:szCs w:val="24"/>
          <w:lang w:val="lv-LV" w:eastAsia="lv-LV"/>
          <w14:ligatures w14:val="none"/>
        </w:rPr>
        <w:t>,,</w:t>
      </w:r>
      <w:r>
        <w:rPr>
          <w:rFonts w:ascii="Times New Roman" w:eastAsia="Times New Roman" w:hAnsi="Times New Roman" w:cs="Times New Roman"/>
          <w:b/>
          <w:bCs/>
          <w:kern w:val="0"/>
          <w:sz w:val="24"/>
          <w:szCs w:val="24"/>
          <w:lang w:val="lv-LV" w:eastAsia="lv-LV"/>
          <w14:ligatures w14:val="none"/>
        </w:rPr>
        <w:t>Virvju trases laukuma “Pilsētas kaķis” realizācija</w:t>
      </w:r>
      <w:r w:rsidR="005007EA">
        <w:rPr>
          <w:rFonts w:ascii="Times New Roman" w:eastAsia="Times New Roman" w:hAnsi="Times New Roman" w:cs="Times New Roman"/>
          <w:b/>
          <w:bCs/>
          <w:kern w:val="0"/>
          <w:sz w:val="24"/>
          <w:szCs w:val="24"/>
          <w:lang w:val="lv-LV" w:eastAsia="lv-LV"/>
          <w14:ligatures w14:val="none"/>
        </w:rPr>
        <w:t xml:space="preserve"> </w:t>
      </w:r>
      <w:r>
        <w:rPr>
          <w:rFonts w:ascii="Times New Roman" w:eastAsia="Times New Roman" w:hAnsi="Times New Roman" w:cs="Times New Roman"/>
          <w:b/>
          <w:bCs/>
          <w:kern w:val="0"/>
          <w:sz w:val="24"/>
          <w:szCs w:val="24"/>
          <w:lang w:val="lv-LV" w:eastAsia="lv-LV"/>
          <w14:ligatures w14:val="none"/>
        </w:rPr>
        <w:t>Salacgrīvā,</w:t>
      </w:r>
    </w:p>
    <w:p w14:paraId="5C789B12" w14:textId="3C6A9A30" w:rsidR="007106A5" w:rsidRDefault="00D95575" w:rsidP="00D95575">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Pr>
          <w:rFonts w:ascii="Times New Roman" w:eastAsia="Times New Roman" w:hAnsi="Times New Roman" w:cs="Times New Roman"/>
          <w:b/>
          <w:bCs/>
          <w:kern w:val="0"/>
          <w:sz w:val="24"/>
          <w:szCs w:val="24"/>
          <w:lang w:val="lv-LV" w:eastAsia="lv-LV"/>
          <w14:ligatures w14:val="none"/>
        </w:rPr>
        <w:t>Limbažu novadā”</w:t>
      </w:r>
    </w:p>
    <w:p w14:paraId="731EAD35" w14:textId="77777777" w:rsidR="00D95575" w:rsidRPr="00A27CF0" w:rsidRDefault="00D95575" w:rsidP="00D95575">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p>
    <w:p w14:paraId="35D39BC8" w14:textId="0B94FCA7" w:rsidR="00A27CF0" w:rsidRDefault="00A27CF0" w:rsidP="008C3282">
      <w:pPr>
        <w:spacing w:after="0" w:line="240" w:lineRule="auto"/>
        <w:jc w:val="center"/>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TEHNISKĀ SPECIFIKĀCIJA</w:t>
      </w:r>
    </w:p>
    <w:p w14:paraId="24E7EEF3" w14:textId="77777777" w:rsidR="00D95575" w:rsidRPr="00A27CF0" w:rsidRDefault="00D95575" w:rsidP="008C3282">
      <w:pPr>
        <w:spacing w:after="0" w:line="240" w:lineRule="auto"/>
        <w:jc w:val="center"/>
        <w:rPr>
          <w:rFonts w:ascii="Times New Roman" w:eastAsia="Times New Roman" w:hAnsi="Times New Roman" w:cs="Times New Roman"/>
          <w:b/>
          <w:kern w:val="0"/>
          <w:sz w:val="24"/>
          <w:szCs w:val="24"/>
          <w:lang w:val="lv-LV" w:eastAsia="lv-LV"/>
          <w14:ligatures w14:val="none"/>
        </w:rPr>
      </w:pPr>
    </w:p>
    <w:p w14:paraId="76E35401" w14:textId="2BFC4E88" w:rsidR="004421FC" w:rsidRDefault="00E40E31" w:rsidP="00E40E31">
      <w:pPr>
        <w:pStyle w:val="Sarakstarindkopa"/>
        <w:spacing w:after="0" w:line="240" w:lineRule="auto"/>
        <w:ind w:left="360" w:right="98"/>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val="lv-LV" w:eastAsia="lv-LV"/>
          <w14:ligatures w14:val="none"/>
        </w:rPr>
        <w:t xml:space="preserve">Projekta </w:t>
      </w:r>
      <w:r w:rsidR="008C3282" w:rsidRPr="007106A5">
        <w:rPr>
          <w:rFonts w:ascii="Times New Roman" w:eastAsia="Times New Roman" w:hAnsi="Times New Roman" w:cs="Times New Roman"/>
          <w:kern w:val="0"/>
          <w:sz w:val="24"/>
          <w:szCs w:val="24"/>
          <w:lang w:val="lv-LV" w:eastAsia="lv-LV"/>
          <w14:ligatures w14:val="none"/>
        </w:rPr>
        <w:t>,,</w:t>
      </w:r>
      <w:r w:rsidR="00100F6D" w:rsidRPr="00100F6D">
        <w:rPr>
          <w:rFonts w:ascii="Times New Roman" w:eastAsia="Times New Roman" w:hAnsi="Times New Roman" w:cs="Times New Roman"/>
          <w:kern w:val="0"/>
          <w:sz w:val="24"/>
          <w:szCs w:val="24"/>
          <w:lang w:val="lv-LV" w:eastAsia="lv-LV"/>
          <w14:ligatures w14:val="none"/>
        </w:rPr>
        <w:t xml:space="preserve">Virvju trases laukuma “Pilsētas kaķis” </w:t>
      </w:r>
      <w:r w:rsidR="00D95575">
        <w:rPr>
          <w:rFonts w:ascii="Times New Roman" w:eastAsia="Times New Roman" w:hAnsi="Times New Roman" w:cs="Times New Roman"/>
          <w:kern w:val="0"/>
          <w:sz w:val="24"/>
          <w:szCs w:val="24"/>
          <w:lang w:val="lv-LV" w:eastAsia="lv-LV"/>
          <w14:ligatures w14:val="none"/>
        </w:rPr>
        <w:t>realizācija</w:t>
      </w:r>
      <w:r w:rsidR="00100F6D" w:rsidRPr="00100F6D">
        <w:rPr>
          <w:rFonts w:ascii="Times New Roman" w:eastAsia="Times New Roman" w:hAnsi="Times New Roman" w:cs="Times New Roman"/>
          <w:kern w:val="0"/>
          <w:sz w:val="24"/>
          <w:szCs w:val="24"/>
          <w:lang w:val="lv-LV" w:eastAsia="lv-LV"/>
          <w14:ligatures w14:val="none"/>
        </w:rPr>
        <w:t xml:space="preserve"> Salacgrīvā</w:t>
      </w:r>
      <w:r w:rsidR="00100F6D">
        <w:rPr>
          <w:rFonts w:ascii="Times New Roman" w:eastAsia="Times New Roman" w:hAnsi="Times New Roman" w:cs="Times New Roman"/>
          <w:kern w:val="0"/>
          <w:sz w:val="24"/>
          <w:szCs w:val="24"/>
          <w:lang w:val="lv-LV" w:eastAsia="lv-LV"/>
          <w14:ligatures w14:val="none"/>
        </w:rPr>
        <w:t>, Limbažu novadā</w:t>
      </w:r>
      <w:r w:rsidR="008C3282" w:rsidRPr="007106A5">
        <w:rPr>
          <w:rFonts w:ascii="Times New Roman" w:eastAsia="Times New Roman" w:hAnsi="Times New Roman" w:cs="Times New Roman"/>
          <w:kern w:val="0"/>
          <w:sz w:val="24"/>
          <w:szCs w:val="24"/>
          <w:lang w:val="lv-LV" w:eastAsia="lv-LV"/>
          <w14:ligatures w14:val="none"/>
        </w:rPr>
        <w:t>”</w:t>
      </w:r>
    </w:p>
    <w:p w14:paraId="332580C6" w14:textId="77777777" w:rsidR="004B1E2C" w:rsidRPr="00E40E31" w:rsidRDefault="004B1E2C" w:rsidP="00E40E31">
      <w:pPr>
        <w:pStyle w:val="Sarakstarindkopa"/>
        <w:spacing w:after="0" w:line="240" w:lineRule="auto"/>
        <w:ind w:left="360" w:right="98"/>
        <w:rPr>
          <w:rFonts w:ascii="Times New Roman" w:eastAsia="Times New Roman" w:hAnsi="Times New Roman" w:cs="Times New Roman"/>
          <w:kern w:val="0"/>
          <w:sz w:val="24"/>
          <w:szCs w:val="24"/>
          <w:lang w:val="lv-LV" w:eastAsia="lv-LV"/>
          <w14:ligatures w14:val="none"/>
        </w:rPr>
      </w:pPr>
    </w:p>
    <w:p w14:paraId="3B4DB703" w14:textId="284B9E2F" w:rsidR="004421FC" w:rsidRPr="004B1E2C" w:rsidRDefault="004421FC" w:rsidP="004B1E2C">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Pr>
          <w:rFonts w:ascii="Times New Roman" w:eastAsia="Times New Roman" w:hAnsi="Times New Roman" w:cs="Times New Roman"/>
          <w:kern w:val="0"/>
          <w:sz w:val="24"/>
          <w:szCs w:val="24"/>
          <w:lang w:val="lv-LV" w:eastAsia="ar-SA"/>
          <w14:ligatures w14:val="none"/>
        </w:rPr>
        <w:t xml:space="preserve">Būvniecības darbi veicami atbilstoši </w:t>
      </w:r>
      <w:r w:rsidRPr="004421FC">
        <w:rPr>
          <w:rFonts w:ascii="Times New Roman" w:eastAsia="Times New Roman" w:hAnsi="Times New Roman" w:cs="Times New Roman"/>
          <w:b/>
          <w:kern w:val="0"/>
          <w:sz w:val="24"/>
          <w:szCs w:val="24"/>
          <w:lang w:eastAsia="ar-SA"/>
          <w14:ligatures w14:val="none"/>
        </w:rPr>
        <w:t>SIA “ArhiTeze”</w:t>
      </w:r>
      <w:r w:rsidRPr="004421FC">
        <w:rPr>
          <w:rFonts w:ascii="Times New Roman" w:eastAsia="Times New Roman" w:hAnsi="Times New Roman" w:cs="Times New Roman"/>
          <w:kern w:val="0"/>
          <w:sz w:val="24"/>
          <w:szCs w:val="24"/>
          <w:lang w:eastAsia="ar-SA"/>
          <w14:ligatures w14:val="none"/>
        </w:rPr>
        <w:t>, vienotais reģistrācijas</w:t>
      </w:r>
      <w:r w:rsidR="00F61CCA">
        <w:rPr>
          <w:rFonts w:ascii="Times New Roman" w:eastAsia="Times New Roman" w:hAnsi="Times New Roman" w:cs="Times New Roman"/>
          <w:b/>
          <w:bCs/>
          <w:kern w:val="0"/>
          <w:sz w:val="24"/>
          <w:szCs w:val="24"/>
          <w:lang w:val="lv-LV" w:eastAsia="ar-SA"/>
          <w14:ligatures w14:val="none"/>
        </w:rPr>
        <w:t xml:space="preserve"> </w:t>
      </w:r>
      <w:r w:rsidRPr="00F61CCA">
        <w:rPr>
          <w:rFonts w:ascii="Times New Roman" w:eastAsia="Times New Roman" w:hAnsi="Times New Roman" w:cs="Times New Roman"/>
          <w:kern w:val="0"/>
          <w:sz w:val="24"/>
          <w:szCs w:val="24"/>
          <w:lang w:eastAsia="ar-SA"/>
          <w14:ligatures w14:val="none"/>
        </w:rPr>
        <w:t>Nr. 40203537197, izstrādāt</w:t>
      </w:r>
      <w:r w:rsidR="00F61CCA" w:rsidRPr="00F61CCA">
        <w:rPr>
          <w:rFonts w:ascii="Times New Roman" w:eastAsia="Times New Roman" w:hAnsi="Times New Roman" w:cs="Times New Roman"/>
          <w:kern w:val="0"/>
          <w:sz w:val="24"/>
          <w:szCs w:val="24"/>
          <w:lang w:eastAsia="ar-SA"/>
          <w14:ligatures w14:val="none"/>
        </w:rPr>
        <w:t>a</w:t>
      </w:r>
      <w:r w:rsidRPr="00F61CCA">
        <w:rPr>
          <w:rFonts w:ascii="Times New Roman" w:eastAsia="Times New Roman" w:hAnsi="Times New Roman" w:cs="Times New Roman"/>
          <w:kern w:val="0"/>
          <w:sz w:val="24"/>
          <w:szCs w:val="24"/>
          <w:lang w:eastAsia="ar-SA"/>
          <w14:ligatures w14:val="none"/>
        </w:rPr>
        <w:t xml:space="preserve">jam būvprojektam </w:t>
      </w:r>
      <w:r w:rsidR="00D650C4" w:rsidRPr="00F61CCA">
        <w:rPr>
          <w:rFonts w:ascii="Times New Roman" w:eastAsia="Times New Roman" w:hAnsi="Times New Roman" w:cs="Times New Roman"/>
          <w:b/>
          <w:bCs/>
          <w:kern w:val="0"/>
          <w:sz w:val="24"/>
          <w:szCs w:val="24"/>
          <w:lang w:eastAsia="ar-SA"/>
          <w14:ligatures w14:val="none"/>
        </w:rPr>
        <w:t>“Laukums “Pilsētas kaķis””</w:t>
      </w:r>
      <w:r w:rsidR="004B1E2C">
        <w:rPr>
          <w:rFonts w:ascii="Times New Roman" w:eastAsia="Times New Roman" w:hAnsi="Times New Roman" w:cs="Times New Roman"/>
          <w:b/>
          <w:bCs/>
          <w:kern w:val="0"/>
          <w:sz w:val="24"/>
          <w:szCs w:val="24"/>
          <w:lang w:eastAsia="ar-SA"/>
          <w14:ligatures w14:val="none"/>
        </w:rPr>
        <w:t xml:space="preserve"> </w:t>
      </w:r>
      <w:r w:rsidR="004B1E2C" w:rsidRPr="004B1E2C">
        <w:rPr>
          <w:rFonts w:ascii="Times New Roman" w:eastAsia="Times New Roman" w:hAnsi="Times New Roman" w:cs="Times New Roman"/>
          <w:kern w:val="0"/>
          <w:sz w:val="24"/>
          <w:szCs w:val="24"/>
          <w:lang w:val="lv-LV" w:eastAsia="lv-LV"/>
          <w14:ligatures w14:val="none"/>
        </w:rPr>
        <w:t xml:space="preserve">(BIS lietas nr. </w:t>
      </w:r>
      <w:r w:rsidR="004B1E2C" w:rsidRPr="004B1E2C">
        <w:rPr>
          <w:rFonts w:ascii="Times New Roman" w:eastAsia="Times New Roman" w:hAnsi="Times New Roman" w:cs="Times New Roman"/>
          <w:kern w:val="0"/>
          <w:sz w:val="24"/>
          <w:szCs w:val="24"/>
          <w:lang w:eastAsia="lv-LV"/>
          <w14:ligatures w14:val="none"/>
        </w:rPr>
        <w:t>BIS-BL-850586-9490)</w:t>
      </w:r>
    </w:p>
    <w:p w14:paraId="1A61CD7E" w14:textId="0A1AA58D"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Būvuzņēmējam savā piedāvājumā jāievērtē visi nepieciešamie izdevumi darbaspēka, materiālu, būvmašīnu un transporta, kā arī papildus izdevumi – mobilizācija, darbu atļaujas, paziņojumi iedzīvotājiem un presei u.c. izdevumi bez kā nebūtu iespējama paredzēto būvdarbu pareiza, Pasūtītāja prasībām un spēkā esošiem normatīviem atbilstoša izbūve pilnā apjomā.</w:t>
      </w:r>
    </w:p>
    <w:p w14:paraId="713A38B7" w14:textId="1F943696" w:rsidR="004B1E2C" w:rsidRPr="004B1E2C" w:rsidRDefault="00A27CF0" w:rsidP="004B1E2C">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Calibri" w:hAnsi="Times New Roman" w:cs="Times New Roman"/>
          <w:kern w:val="0"/>
          <w:sz w:val="24"/>
          <w:szCs w:val="24"/>
          <w:lang w:val="lv-LV"/>
          <w14:ligatures w14:val="none"/>
        </w:rPr>
        <w:t xml:space="preserve">Būvuzņēmējs, ņemot par pamatu būvdarbu apjomu tabulu iesniedz lokālo tāmi, kurai pievienota virsuzdevumu daļa un peļņa, kā arī koptāmi saskaņā MK noteikumu Nr. 239 </w:t>
      </w:r>
      <w:r w:rsidRPr="00A27CF0">
        <w:rPr>
          <w:rFonts w:ascii="Times New Roman" w:eastAsia="Calibri" w:hAnsi="Times New Roman" w:cs="Times New Roman"/>
          <w:kern w:val="0"/>
          <w:sz w:val="24"/>
          <w:szCs w:val="24"/>
          <w:shd w:val="clear" w:color="auto" w:fill="FFFFFF"/>
          <w:lang w:val="lv-LV"/>
          <w14:ligatures w14:val="none"/>
        </w:rPr>
        <w:t>Noteikumi par Latvijas būvnormatīvu LBN 501-17 "Būvizmaksu noteikšanas kārtība”.</w:t>
      </w:r>
    </w:p>
    <w:p w14:paraId="06F55AB7" w14:textId="77777777"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Ja Darbu apjomu tāmē ir minēti konkrēti materiālu ražotāju vai produktu nosaukumi, Būvuzņēmējs drīkst piedāvāt šiem konkrētajiem produktiem līdzvērtīgus citu ražotāju produktus, kuri kvalitātes, izpildījuma, ekspluatācijas īpašību, savietojamības un funkcionalitātes ziņā ir līdzvērtīgi vai pārāki kā Darbu apjomu tabulā minētie. Būvuzņēmējs, kuram piešķirtas līguma tiesības, līdzvērtīgu materiālu saskaņo ar Pasūtītāju.</w:t>
      </w:r>
    </w:p>
    <w:p w14:paraId="0DA5CE83" w14:textId="47A0A620"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 xml:space="preserve">Pirms piedāvājuma iesniegšanas Būvuzņēmējam jāiepazīstas ar darbu apjomiem un </w:t>
      </w:r>
      <w:r w:rsidR="00161028">
        <w:rPr>
          <w:rFonts w:ascii="Times New Roman" w:eastAsia="Times New Roman" w:hAnsi="Times New Roman" w:cs="Times New Roman"/>
          <w:kern w:val="0"/>
          <w:sz w:val="24"/>
          <w:szCs w:val="24"/>
          <w:lang w:val="lv-LV" w:eastAsia="ar-SA"/>
          <w14:ligatures w14:val="none"/>
        </w:rPr>
        <w:t>tiek nodrošin</w:t>
      </w:r>
      <w:r w:rsidR="00C86619">
        <w:rPr>
          <w:rFonts w:ascii="Times New Roman" w:eastAsia="Times New Roman" w:hAnsi="Times New Roman" w:cs="Times New Roman"/>
          <w:kern w:val="0"/>
          <w:sz w:val="24"/>
          <w:szCs w:val="24"/>
          <w:lang w:val="lv-LV" w:eastAsia="ar-SA"/>
          <w14:ligatures w14:val="none"/>
        </w:rPr>
        <w:t>ā</w:t>
      </w:r>
      <w:r w:rsidR="00161028">
        <w:rPr>
          <w:rFonts w:ascii="Times New Roman" w:eastAsia="Times New Roman" w:hAnsi="Times New Roman" w:cs="Times New Roman"/>
          <w:kern w:val="0"/>
          <w:sz w:val="24"/>
          <w:szCs w:val="24"/>
          <w:lang w:val="lv-LV" w:eastAsia="ar-SA"/>
          <w14:ligatures w14:val="none"/>
        </w:rPr>
        <w:t xml:space="preserve">ta iespēja iepazīties ar </w:t>
      </w:r>
      <w:r w:rsidRPr="00A27CF0">
        <w:rPr>
          <w:rFonts w:ascii="Times New Roman" w:eastAsia="Times New Roman" w:hAnsi="Times New Roman" w:cs="Times New Roman"/>
          <w:kern w:val="0"/>
          <w:sz w:val="24"/>
          <w:szCs w:val="24"/>
          <w:lang w:val="lv-LV" w:eastAsia="ar-SA"/>
          <w14:ligatures w14:val="none"/>
        </w:rPr>
        <w:t xml:space="preserve">esošo situāciju objektā, iepriekš piesakoties pie Salacgrīvas apvienības pārvaldes </w:t>
      </w:r>
      <w:r w:rsidR="00C538B1">
        <w:rPr>
          <w:rFonts w:ascii="Times New Roman" w:eastAsia="Times New Roman" w:hAnsi="Times New Roman" w:cs="Times New Roman"/>
          <w:kern w:val="0"/>
          <w:sz w:val="24"/>
          <w:szCs w:val="24"/>
          <w:lang w:val="lv-LV" w:eastAsia="ar-SA"/>
          <w14:ligatures w14:val="none"/>
        </w:rPr>
        <w:t>ainavu arhitektes Zandas Riekstiņas</w:t>
      </w:r>
      <w:r w:rsidRPr="00A27CF0">
        <w:rPr>
          <w:rFonts w:ascii="Times New Roman" w:eastAsia="Times New Roman" w:hAnsi="Times New Roman" w:cs="Times New Roman"/>
          <w:kern w:val="0"/>
          <w:sz w:val="24"/>
          <w:szCs w:val="24"/>
          <w:lang w:val="lv-LV" w:eastAsia="ar-SA"/>
          <w14:ligatures w14:val="none"/>
        </w:rPr>
        <w:t xml:space="preserve">, t. </w:t>
      </w:r>
      <w:r w:rsidR="00C538B1">
        <w:rPr>
          <w:rFonts w:ascii="Times New Roman" w:eastAsia="Times New Roman" w:hAnsi="Times New Roman" w:cs="Times New Roman"/>
          <w:kern w:val="0"/>
          <w:sz w:val="24"/>
          <w:szCs w:val="24"/>
          <w:lang w:val="lv-LV" w:eastAsia="ar-SA"/>
          <w14:ligatures w14:val="none"/>
        </w:rPr>
        <w:t>27336698</w:t>
      </w:r>
      <w:r w:rsidRPr="00A27CF0">
        <w:rPr>
          <w:rFonts w:ascii="Times New Roman" w:eastAsia="Times New Roman" w:hAnsi="Times New Roman" w:cs="Times New Roman"/>
          <w:kern w:val="0"/>
          <w:sz w:val="24"/>
          <w:szCs w:val="24"/>
          <w:lang w:val="lv-LV" w:eastAsia="ar-SA"/>
          <w14:ligatures w14:val="none"/>
        </w:rPr>
        <w:t xml:space="preserve">, epasts: </w:t>
      </w:r>
      <w:hyperlink r:id="rId11" w:history="1">
        <w:r w:rsidR="00C538B1" w:rsidRPr="005827FC">
          <w:rPr>
            <w:rStyle w:val="Hipersaite"/>
            <w:rFonts w:ascii="Times New Roman" w:eastAsia="Times New Roman" w:hAnsi="Times New Roman" w:cs="Times New Roman"/>
            <w:kern w:val="0"/>
            <w:sz w:val="24"/>
            <w:szCs w:val="24"/>
            <w:lang w:val="lv-LV" w:eastAsia="ar-SA"/>
            <w14:ligatures w14:val="none"/>
          </w:rPr>
          <w:t>zanda.riekstina@limbazunovads.lv</w:t>
        </w:r>
      </w:hyperlink>
    </w:p>
    <w:p w14:paraId="2CF03BA0" w14:textId="77777777"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Par būvobjekta teritorijas uzturēšanu kārtībā būvniecības laikā ir atbildīgs Būvuzņēmējs. Jāseko, lai darbu veikšanas laikā netiktu radīti bojājumi trešo personu īpašumiem, t.sk. komunikāciju turētājiem. Radītie bojājumi jānovērš nekavējoties.</w:t>
      </w:r>
    </w:p>
    <w:p w14:paraId="172C4045" w14:textId="77777777"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Būvdarbu laikā noņemto materiālu izvešanu saskaņot ar Pasūtītāju. Pēc būvdarbu veikšanas jāsakārto to laikā skartās telpas un teritorija, jāaizvāc būvmateriālu pārpalikumi un liekā grunts.</w:t>
      </w:r>
    </w:p>
    <w:p w14:paraId="17AA5410" w14:textId="77777777"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Par izpildītā darba un pielietoto materiālu kvalitāti atbild Būvuzņēmējs. Visiem objektā izmantotiem būvmateriāliem jāiesniedz materiālu sertifikāti.</w:t>
      </w:r>
    </w:p>
    <w:p w14:paraId="7C6797BD" w14:textId="77777777" w:rsidR="00A27CF0" w:rsidRPr="00A27CF0" w:rsidRDefault="00A27CF0" w:rsidP="00A27CF0">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Nobeidzot būvniecību, Būvuzņēmējs sagatavo izpilddokumentāciju un ar pieņemšanas – nodošanas aktu nodod objektu pasūtītājam.</w:t>
      </w:r>
    </w:p>
    <w:p w14:paraId="6A9A0798" w14:textId="77777777" w:rsidR="004421FC" w:rsidRDefault="00A27CF0" w:rsidP="004421FC">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A27CF0">
        <w:rPr>
          <w:rFonts w:ascii="Times New Roman" w:eastAsia="Times New Roman" w:hAnsi="Times New Roman" w:cs="Times New Roman"/>
          <w:kern w:val="0"/>
          <w:sz w:val="24"/>
          <w:szCs w:val="24"/>
          <w:lang w:val="lv-LV" w:eastAsia="ar-SA"/>
          <w14:ligatures w14:val="none"/>
        </w:rPr>
        <w:t>Visi nepieciešamie darbi tiek veikti ievērojot darba drošību.</w:t>
      </w:r>
    </w:p>
    <w:p w14:paraId="6E2A1210" w14:textId="7B82F911" w:rsidR="00A27CF0" w:rsidRPr="004421FC" w:rsidRDefault="00A27CF0" w:rsidP="004421FC">
      <w:pPr>
        <w:widowControl w:val="0"/>
        <w:numPr>
          <w:ilvl w:val="2"/>
          <w:numId w:val="3"/>
        </w:numPr>
        <w:suppressAutoHyphens/>
        <w:spacing w:after="0" w:line="240" w:lineRule="auto"/>
        <w:ind w:left="709" w:hanging="283"/>
        <w:contextualSpacing/>
        <w:jc w:val="both"/>
        <w:rPr>
          <w:rFonts w:ascii="Times New Roman" w:eastAsia="Times New Roman" w:hAnsi="Times New Roman" w:cs="Times New Roman"/>
          <w:kern w:val="0"/>
          <w:sz w:val="24"/>
          <w:szCs w:val="24"/>
          <w:lang w:val="lv-LV" w:eastAsia="ar-SA"/>
          <w14:ligatures w14:val="none"/>
        </w:rPr>
      </w:pPr>
      <w:r w:rsidRPr="004421FC">
        <w:rPr>
          <w:rFonts w:ascii="Times New Roman" w:eastAsia="Times New Roman" w:hAnsi="Times New Roman" w:cs="Times New Roman"/>
          <w:kern w:val="0"/>
          <w:sz w:val="24"/>
          <w:szCs w:val="24"/>
          <w:lang w:val="lv-LV" w:eastAsia="ar-SA"/>
          <w14:ligatures w14:val="none"/>
        </w:rPr>
        <w:t>Būvdarbu un materiālu kvalitātes garantijas termiņš ir 3 (trīs) gadi.</w:t>
      </w:r>
    </w:p>
    <w:p w14:paraId="5F03EF0A"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34F63CF5"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658D532D" w14:textId="77777777" w:rsidR="00A27CF0" w:rsidRPr="00A27CF0" w:rsidRDefault="00A27CF0" w:rsidP="00A27CF0">
      <w:pPr>
        <w:spacing w:after="0" w:line="240" w:lineRule="auto"/>
        <w:rPr>
          <w:rFonts w:ascii="Times New Roman" w:eastAsia="Times New Roman" w:hAnsi="Times New Roman" w:cs="Times New Roman"/>
          <w:bCs/>
          <w:color w:val="000000" w:themeColor="text1"/>
          <w:kern w:val="0"/>
          <w:sz w:val="24"/>
          <w:szCs w:val="24"/>
          <w:lang w:val="lv-LV" w:eastAsia="lv-LV"/>
          <w14:ligatures w14:val="none"/>
        </w:rPr>
      </w:pPr>
    </w:p>
    <w:p w14:paraId="79BCCCD2"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5B0A8E92"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3F0C61AA"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590B7C71"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28B1D20B"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48D3C56A"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7F49500A"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3A909C59"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p w14:paraId="64993DA4" w14:textId="77777777" w:rsidR="00A27CF0" w:rsidRPr="00A27CF0" w:rsidRDefault="00A27CF0" w:rsidP="00DE5944">
      <w:pPr>
        <w:spacing w:after="0" w:line="240" w:lineRule="auto"/>
        <w:rPr>
          <w:rFonts w:ascii="Times New Roman" w:eastAsia="Times New Roman" w:hAnsi="Times New Roman" w:cs="Times New Roman"/>
          <w:bCs/>
          <w:color w:val="000000" w:themeColor="text1"/>
          <w:kern w:val="0"/>
          <w:sz w:val="24"/>
          <w:szCs w:val="24"/>
          <w:lang w:val="lv-LV" w:eastAsia="lv-LV"/>
          <w14:ligatures w14:val="none"/>
        </w:rPr>
      </w:pPr>
    </w:p>
    <w:p w14:paraId="2E501211" w14:textId="77777777" w:rsidR="00A27CF0" w:rsidRP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r w:rsidRPr="00A27CF0">
        <w:rPr>
          <w:rFonts w:ascii="Times New Roman" w:eastAsia="Times New Roman" w:hAnsi="Times New Roman" w:cs="Times New Roman"/>
          <w:bCs/>
          <w:color w:val="000000" w:themeColor="text1"/>
          <w:kern w:val="0"/>
          <w:sz w:val="24"/>
          <w:szCs w:val="24"/>
          <w:lang w:val="lv-LV" w:eastAsia="lv-LV"/>
          <w14:ligatures w14:val="none"/>
        </w:rPr>
        <w:lastRenderedPageBreak/>
        <w:t>Pielikums Nr.3</w:t>
      </w:r>
    </w:p>
    <w:p w14:paraId="50D1D4BD" w14:textId="77777777" w:rsidR="00A27CF0" w:rsidRDefault="00A27CF0"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bookmarkStart w:id="4" w:name="_Hlk118300776"/>
      <w:r w:rsidRPr="00A27CF0">
        <w:rPr>
          <w:rFonts w:ascii="Times New Roman" w:eastAsia="Times New Roman" w:hAnsi="Times New Roman" w:cs="Times New Roman"/>
          <w:bCs/>
          <w:color w:val="000000" w:themeColor="text1"/>
          <w:kern w:val="0"/>
          <w:sz w:val="24"/>
          <w:szCs w:val="24"/>
          <w:lang w:val="lv-LV" w:eastAsia="lv-LV"/>
          <w14:ligatures w14:val="none"/>
        </w:rPr>
        <w:t>Cenu aptauja iepirkumam</w:t>
      </w:r>
    </w:p>
    <w:p w14:paraId="0E112951" w14:textId="77777777" w:rsidR="00C538B1" w:rsidRPr="00A27CF0" w:rsidRDefault="00C538B1" w:rsidP="00A27CF0">
      <w:pPr>
        <w:spacing w:after="0" w:line="240" w:lineRule="auto"/>
        <w:jc w:val="right"/>
        <w:rPr>
          <w:rFonts w:ascii="Times New Roman" w:eastAsia="Times New Roman" w:hAnsi="Times New Roman" w:cs="Times New Roman"/>
          <w:bCs/>
          <w:color w:val="000000" w:themeColor="text1"/>
          <w:kern w:val="0"/>
          <w:sz w:val="24"/>
          <w:szCs w:val="24"/>
          <w:lang w:val="lv-LV" w:eastAsia="lv-LV"/>
          <w14:ligatures w14:val="none"/>
        </w:rPr>
      </w:pPr>
    </w:p>
    <w:bookmarkEnd w:id="4"/>
    <w:p w14:paraId="0E4D95BF" w14:textId="6102301A" w:rsidR="00D95575" w:rsidRDefault="00D95575" w:rsidP="00D95575">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Pr>
          <w:rFonts w:ascii="Times New Roman" w:eastAsia="Times New Roman" w:hAnsi="Times New Roman" w:cs="Times New Roman"/>
          <w:b/>
          <w:bCs/>
          <w:kern w:val="0"/>
          <w:sz w:val="24"/>
          <w:szCs w:val="24"/>
          <w:lang w:val="lv-LV" w:eastAsia="lv-LV"/>
          <w14:ligatures w14:val="none"/>
        </w:rPr>
        <w:t xml:space="preserve">Projekta </w:t>
      </w:r>
      <w:r w:rsidRPr="008C3282">
        <w:rPr>
          <w:rFonts w:ascii="Times New Roman" w:eastAsia="Times New Roman" w:hAnsi="Times New Roman" w:cs="Times New Roman"/>
          <w:b/>
          <w:bCs/>
          <w:kern w:val="0"/>
          <w:sz w:val="24"/>
          <w:szCs w:val="24"/>
          <w:lang w:val="lv-LV" w:eastAsia="lv-LV"/>
          <w14:ligatures w14:val="none"/>
        </w:rPr>
        <w:t>,,</w:t>
      </w:r>
      <w:r>
        <w:rPr>
          <w:rFonts w:ascii="Times New Roman" w:eastAsia="Times New Roman" w:hAnsi="Times New Roman" w:cs="Times New Roman"/>
          <w:b/>
          <w:bCs/>
          <w:kern w:val="0"/>
          <w:sz w:val="24"/>
          <w:szCs w:val="24"/>
          <w:lang w:val="lv-LV" w:eastAsia="lv-LV"/>
          <w14:ligatures w14:val="none"/>
        </w:rPr>
        <w:t>Virvju trases laukuma “Pilsētas kaķis” realizācija Salacgrīvā,</w:t>
      </w:r>
    </w:p>
    <w:p w14:paraId="568656F9" w14:textId="51767BF4" w:rsidR="008C3282" w:rsidRDefault="00D95575" w:rsidP="00D95575">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Pr>
          <w:rFonts w:ascii="Times New Roman" w:eastAsia="Times New Roman" w:hAnsi="Times New Roman" w:cs="Times New Roman"/>
          <w:b/>
          <w:bCs/>
          <w:kern w:val="0"/>
          <w:sz w:val="24"/>
          <w:szCs w:val="24"/>
          <w:lang w:val="lv-LV" w:eastAsia="lv-LV"/>
          <w14:ligatures w14:val="none"/>
        </w:rPr>
        <w:t>Limbažu novadā”</w:t>
      </w:r>
    </w:p>
    <w:p w14:paraId="0F742DD3" w14:textId="77777777" w:rsidR="008C3282" w:rsidRPr="00A27CF0" w:rsidRDefault="008C3282" w:rsidP="008C3282">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p>
    <w:p w14:paraId="23BA63D1" w14:textId="77777777" w:rsidR="00A27CF0" w:rsidRPr="00A27CF0" w:rsidRDefault="00A27CF0" w:rsidP="00A27CF0">
      <w:pPr>
        <w:suppressAutoHyphens/>
        <w:spacing w:after="0" w:line="240" w:lineRule="auto"/>
        <w:jc w:val="center"/>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FINANŠU PIEDĀVĀJUMA VEIDLAPA</w:t>
      </w:r>
    </w:p>
    <w:p w14:paraId="409401DF"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p>
    <w:p w14:paraId="0918A3A7" w14:textId="62CDD3A3" w:rsidR="00A27CF0" w:rsidRPr="00A27CF0" w:rsidRDefault="00A27CF0" w:rsidP="00A27CF0">
      <w:pPr>
        <w:suppressAutoHyphens/>
        <w:spacing w:after="0" w:line="240" w:lineRule="auto"/>
        <w:rPr>
          <w:rFonts w:ascii="Times New Roman" w:eastAsia="Times New Roman" w:hAnsi="Times New Roman" w:cs="Times New Roman"/>
          <w:b/>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___.____.202</w:t>
      </w:r>
      <w:r w:rsidR="00100F6D">
        <w:rPr>
          <w:rFonts w:ascii="Times New Roman" w:eastAsia="Times New Roman" w:hAnsi="Times New Roman" w:cs="Times New Roman"/>
          <w:b/>
          <w:kern w:val="0"/>
          <w:sz w:val="24"/>
          <w:szCs w:val="24"/>
          <w:lang w:val="lv-LV" w:eastAsia="lv-LV"/>
          <w14:ligatures w14:val="none"/>
        </w:rPr>
        <w:t>5</w:t>
      </w:r>
      <w:r w:rsidRPr="00A27CF0">
        <w:rPr>
          <w:rFonts w:ascii="Times New Roman" w:eastAsia="Times New Roman" w:hAnsi="Times New Roman" w:cs="Times New Roman"/>
          <w:b/>
          <w:kern w:val="0"/>
          <w:sz w:val="24"/>
          <w:szCs w:val="24"/>
          <w:lang w:val="lv-LV" w:eastAsia="lv-LV"/>
          <w14:ligatures w14:val="none"/>
        </w:rPr>
        <w:t>. ______(vieta)</w:t>
      </w:r>
    </w:p>
    <w:p w14:paraId="114AF6C4"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p>
    <w:p w14:paraId="03E9806B" w14:textId="77777777" w:rsidR="00A27CF0" w:rsidRPr="00A27CF0" w:rsidRDefault="00A27CF0" w:rsidP="00A27CF0">
      <w:pPr>
        <w:suppressAutoHyphens/>
        <w:spacing w:after="0" w:line="240" w:lineRule="auto"/>
        <w:rPr>
          <w:rFonts w:ascii="Times New Roman" w:eastAsia="Times New Roman" w:hAnsi="Times New Roman" w:cs="Times New Roman"/>
          <w:b/>
          <w:kern w:val="0"/>
          <w:sz w:val="24"/>
          <w:szCs w:val="24"/>
          <w:lang w:val="lv-LV" w:eastAsia="lv-LV"/>
          <w14:ligatures w14:val="none"/>
        </w:rPr>
      </w:pPr>
    </w:p>
    <w:p w14:paraId="2FF039BA" w14:textId="77777777" w:rsidR="00A27CF0" w:rsidRPr="00A27CF0" w:rsidRDefault="00A27CF0" w:rsidP="00A27CF0">
      <w:pPr>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Pretendents (pretendenta nosaukums) _____________________________________________</w:t>
      </w:r>
    </w:p>
    <w:p w14:paraId="2DE35888" w14:textId="77777777" w:rsidR="00A27CF0" w:rsidRPr="00A27CF0" w:rsidRDefault="00A27CF0" w:rsidP="00A27CF0">
      <w:pPr>
        <w:spacing w:after="0" w:line="240" w:lineRule="auto"/>
        <w:jc w:val="center"/>
        <w:rPr>
          <w:rFonts w:ascii="Times New Roman" w:eastAsia="Times New Roman" w:hAnsi="Times New Roman" w:cs="Times New Roman"/>
          <w:b/>
          <w:kern w:val="0"/>
          <w:sz w:val="24"/>
          <w:szCs w:val="24"/>
          <w:lang w:val="lv-LV" w:eastAsia="lv-LV"/>
          <w14:ligatures w14:val="none"/>
        </w:rPr>
      </w:pPr>
    </w:p>
    <w:p w14:paraId="05C82995" w14:textId="77777777" w:rsidR="00A27CF0" w:rsidRPr="00A27CF0" w:rsidRDefault="00A27CF0" w:rsidP="00A27CF0">
      <w:pPr>
        <w:spacing w:after="0" w:line="240" w:lineRule="auto"/>
        <w:jc w:val="both"/>
        <w:rPr>
          <w:rFonts w:ascii="Times New Roman" w:eastAsia="Times New Roman" w:hAnsi="Times New Roman" w:cs="Times New Roman"/>
          <w:color w:val="000000"/>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iepazinies ar darba uzdevumu, piedāvā veikt darbus par līguma izpildes laikā nemainīgu cenu:</w:t>
      </w:r>
    </w:p>
    <w:p w14:paraId="6AEFFA3D" w14:textId="77777777" w:rsidR="00A27CF0" w:rsidRPr="00A27CF0" w:rsidRDefault="00A27CF0" w:rsidP="00A27CF0">
      <w:pPr>
        <w:spacing w:after="0" w:line="240" w:lineRule="auto"/>
        <w:jc w:val="both"/>
        <w:rPr>
          <w:rFonts w:ascii="Times New Roman" w:eastAsia="Times New Roman" w:hAnsi="Times New Roman" w:cs="Times New Roman"/>
          <w:color w:val="000000"/>
          <w:kern w:val="0"/>
          <w:sz w:val="24"/>
          <w:szCs w:val="24"/>
          <w:lang w:val="lv-LV" w:eastAsia="lv-LV"/>
          <w14:ligatures w14:val="none"/>
        </w:rPr>
      </w:pPr>
    </w:p>
    <w:p w14:paraId="135FF072"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spacing w:after="0" w:line="240" w:lineRule="auto"/>
        <w:ind w:left="360"/>
        <w:textAlignment w:val="baseline"/>
        <w:rPr>
          <w:rFonts w:ascii="Times New Roman" w:eastAsia="Times New Roman" w:hAnsi="Times New Roman" w:cs="Times New Roman"/>
          <w:b/>
          <w:bCs/>
          <w:kern w:val="0"/>
          <w:sz w:val="26"/>
          <w:szCs w:val="26"/>
          <w:lang w:val="lv-LV" w:eastAsia="lv-LV"/>
          <w14:ligatures w14:val="none"/>
        </w:rPr>
      </w:pPr>
    </w:p>
    <w:tbl>
      <w:tblPr>
        <w:tblStyle w:val="Reatabula"/>
        <w:tblW w:w="9449" w:type="dxa"/>
        <w:tblInd w:w="-5" w:type="dxa"/>
        <w:tblLook w:val="04A0" w:firstRow="1" w:lastRow="0" w:firstColumn="1" w:lastColumn="0" w:noHBand="0" w:noVBand="1"/>
      </w:tblPr>
      <w:tblGrid>
        <w:gridCol w:w="3402"/>
        <w:gridCol w:w="2268"/>
        <w:gridCol w:w="1794"/>
        <w:gridCol w:w="1985"/>
      </w:tblGrid>
      <w:tr w:rsidR="00A27CF0" w:rsidRPr="00A27CF0" w14:paraId="7EC98F5C" w14:textId="77777777" w:rsidTr="0040057E">
        <w:tc>
          <w:tcPr>
            <w:tcW w:w="3402"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29809AC"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Nosaukums</w:t>
            </w:r>
          </w:p>
        </w:tc>
        <w:tc>
          <w:tcPr>
            <w:tcW w:w="2268"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7DB7F787"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Līgumcena, EUR bez PVN</w:t>
            </w:r>
          </w:p>
        </w:tc>
        <w:tc>
          <w:tcPr>
            <w:tcW w:w="1794"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59FF367"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PVN</w:t>
            </w:r>
          </w:p>
        </w:tc>
        <w:tc>
          <w:tcPr>
            <w:tcW w:w="1985"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3449658D"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sz w:val="24"/>
                <w:szCs w:val="24"/>
              </w:rPr>
            </w:pPr>
            <w:r w:rsidRPr="00A27CF0">
              <w:rPr>
                <w:rFonts w:ascii="Times New Roman" w:eastAsia="Times New Roman" w:hAnsi="Times New Roman" w:cs="Times New Roman"/>
                <w:sz w:val="24"/>
                <w:szCs w:val="24"/>
              </w:rPr>
              <w:t>Kopējās izmaksas, EUR ar PVN</w:t>
            </w:r>
          </w:p>
        </w:tc>
      </w:tr>
      <w:tr w:rsidR="00A27CF0" w:rsidRPr="00A27CF0" w14:paraId="0D9FF699" w14:textId="77777777" w:rsidTr="0040057E">
        <w:trPr>
          <w:trHeight w:val="1457"/>
        </w:trPr>
        <w:tc>
          <w:tcPr>
            <w:tcW w:w="3402" w:type="dxa"/>
            <w:tcBorders>
              <w:top w:val="single" w:sz="4" w:space="0" w:color="auto"/>
              <w:left w:val="single" w:sz="4" w:space="0" w:color="auto"/>
              <w:bottom w:val="single" w:sz="4" w:space="0" w:color="auto"/>
              <w:right w:val="single" w:sz="4" w:space="0" w:color="auto"/>
            </w:tcBorders>
            <w:vAlign w:val="center"/>
            <w:hideMark/>
          </w:tcPr>
          <w:p w14:paraId="497E28FD" w14:textId="0CEBF509" w:rsidR="00D95575" w:rsidRDefault="00D95575" w:rsidP="00D95575">
            <w:pPr>
              <w:ind w:right="98"/>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Projekta </w:t>
            </w:r>
            <w:r w:rsidRPr="008C3282">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Virvju trases laukuma “Pilsētas kaķis” realizācija Salacgrīvā,</w:t>
            </w:r>
          </w:p>
          <w:p w14:paraId="158DC505" w14:textId="07F75A97" w:rsidR="00A27CF0" w:rsidRPr="00A27CF0" w:rsidRDefault="00D95575" w:rsidP="00D95575">
            <w:pPr>
              <w:pBdr>
                <w:top w:val="none" w:sz="0" w:space="0" w:color="000000"/>
                <w:left w:val="none" w:sz="0" w:space="0" w:color="000000"/>
                <w:bottom w:val="none" w:sz="0" w:space="0" w:color="000000"/>
                <w:right w:val="none" w:sz="0" w:space="0" w:color="000000"/>
              </w:pBdr>
              <w:suppressAutoHyphens/>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bCs/>
                <w:sz w:val="24"/>
                <w:szCs w:val="24"/>
                <w:lang w:eastAsia="lv-LV"/>
              </w:rPr>
              <w:t>Limbažu novadā”</w:t>
            </w:r>
          </w:p>
        </w:tc>
        <w:tc>
          <w:tcPr>
            <w:tcW w:w="2268" w:type="dxa"/>
            <w:tcBorders>
              <w:top w:val="single" w:sz="4" w:space="0" w:color="auto"/>
              <w:left w:val="single" w:sz="4" w:space="0" w:color="auto"/>
              <w:bottom w:val="single" w:sz="4" w:space="0" w:color="auto"/>
              <w:right w:val="single" w:sz="4" w:space="0" w:color="auto"/>
            </w:tcBorders>
            <w:vAlign w:val="center"/>
          </w:tcPr>
          <w:p w14:paraId="7ACC0962"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spacing w:before="150" w:after="150"/>
              <w:jc w:val="center"/>
              <w:textAlignment w:val="baseline"/>
              <w:rPr>
                <w:rFonts w:ascii="Times New Roman" w:eastAsia="Times New Roman" w:hAnsi="Times New Roman" w:cs="Times New Roman"/>
                <w:b/>
                <w:bCs/>
                <w:sz w:val="24"/>
                <w:szCs w:val="24"/>
                <w:lang w:eastAsia="lv-LV"/>
              </w:rPr>
            </w:pPr>
          </w:p>
        </w:tc>
        <w:tc>
          <w:tcPr>
            <w:tcW w:w="1794" w:type="dxa"/>
            <w:tcBorders>
              <w:top w:val="single" w:sz="4" w:space="0" w:color="auto"/>
              <w:left w:val="single" w:sz="4" w:space="0" w:color="auto"/>
              <w:bottom w:val="single" w:sz="4" w:space="0" w:color="auto"/>
              <w:right w:val="single" w:sz="4" w:space="0" w:color="auto"/>
            </w:tcBorders>
            <w:vAlign w:val="center"/>
          </w:tcPr>
          <w:p w14:paraId="0090FA21"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textAlignment w:val="baseline"/>
              <w:rPr>
                <w:rFonts w:ascii="Times New Roman" w:eastAsia="Times New Roman" w:hAnsi="Times New Roman" w:cs="Times New Roman"/>
                <w:b/>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54D86B79" w14:textId="77777777" w:rsidR="00A27CF0" w:rsidRPr="00A27CF0" w:rsidRDefault="00A27CF0" w:rsidP="00A27CF0">
            <w:pPr>
              <w:pBdr>
                <w:top w:val="none" w:sz="0" w:space="0" w:color="000000"/>
                <w:left w:val="none" w:sz="0" w:space="0" w:color="000000"/>
                <w:bottom w:val="none" w:sz="0" w:space="0" w:color="000000"/>
                <w:right w:val="none" w:sz="0" w:space="0" w:color="000000"/>
              </w:pBdr>
              <w:suppressAutoHyphens/>
              <w:textAlignment w:val="baseline"/>
              <w:rPr>
                <w:rFonts w:ascii="Times New Roman" w:eastAsia="Times New Roman" w:hAnsi="Times New Roman" w:cs="Times New Roman"/>
                <w:b/>
                <w:sz w:val="24"/>
                <w:szCs w:val="24"/>
              </w:rPr>
            </w:pPr>
          </w:p>
        </w:tc>
      </w:tr>
    </w:tbl>
    <w:p w14:paraId="4CC41144" w14:textId="77777777" w:rsidR="00A27CF0" w:rsidRPr="00A27CF0" w:rsidRDefault="00A27CF0" w:rsidP="00A27CF0">
      <w:pPr>
        <w:suppressAutoHyphens/>
        <w:spacing w:after="0" w:line="240" w:lineRule="auto"/>
        <w:rPr>
          <w:rFonts w:ascii="Times New Roman" w:eastAsia="Times New Roman" w:hAnsi="Times New Roman" w:cs="Times New Roman"/>
          <w:b/>
          <w:kern w:val="0"/>
          <w:sz w:val="24"/>
          <w:szCs w:val="24"/>
          <w:lang w:val="lv-LV" w:eastAsia="lv-LV"/>
          <w14:ligatures w14:val="none"/>
        </w:rPr>
      </w:pPr>
    </w:p>
    <w:p w14:paraId="18D734B3" w14:textId="77777777" w:rsidR="00A27CF0" w:rsidRPr="00A27CF0" w:rsidRDefault="00A27CF0" w:rsidP="00A27CF0">
      <w:pPr>
        <w:spacing w:before="120"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Līgumcenā ir iekļautas visas iespējamās izmaksas, kas saistītas ar darbu izpildi (nodokļi, nodevas, darbinieku alga, nepieciešamo atļauju saņemšana u.c.), tai skaitā iespējamie sadārdzinājumi un visi riski.</w:t>
      </w:r>
    </w:p>
    <w:p w14:paraId="130D6616" w14:textId="77777777" w:rsidR="00A27CF0" w:rsidRPr="00A27CF0" w:rsidRDefault="00A27CF0" w:rsidP="00A27CF0">
      <w:pPr>
        <w:spacing w:after="0" w:line="240" w:lineRule="auto"/>
        <w:jc w:val="both"/>
        <w:rPr>
          <w:rFonts w:ascii="Times New Roman" w:eastAsia="Times New Roman" w:hAnsi="Times New Roman" w:cs="Times New Roman"/>
          <w:kern w:val="0"/>
          <w:sz w:val="24"/>
          <w:szCs w:val="24"/>
          <w:lang w:val="lv-LV" w:eastAsia="lv-LV"/>
          <w14:ligatures w14:val="none"/>
        </w:rPr>
      </w:pPr>
    </w:p>
    <w:p w14:paraId="0412102B" w14:textId="77777777" w:rsidR="00A27CF0" w:rsidRPr="00A27CF0" w:rsidRDefault="00A27CF0" w:rsidP="00A27CF0">
      <w:pPr>
        <w:spacing w:after="0" w:line="240" w:lineRule="auto"/>
        <w:ind w:left="360"/>
        <w:jc w:val="center"/>
        <w:rPr>
          <w:rFonts w:ascii="Times New Roman" w:eastAsia="Times New Roman" w:hAnsi="Times New Roman" w:cs="Times New Roman"/>
          <w:b/>
          <w:bCs/>
          <w:kern w:val="0"/>
          <w:sz w:val="24"/>
          <w:szCs w:val="24"/>
          <w:lang w:val="lv-LV" w:eastAsia="lv-LV"/>
          <w14:ligatures w14:val="none"/>
        </w:rPr>
      </w:pPr>
    </w:p>
    <w:p w14:paraId="4403019C" w14:textId="77777777" w:rsidR="00A27CF0" w:rsidRPr="00A27CF0" w:rsidRDefault="00A27CF0" w:rsidP="00A27CF0">
      <w:pPr>
        <w:suppressAutoHyphens/>
        <w:spacing w:after="0" w:line="240" w:lineRule="auto"/>
        <w:ind w:left="360" w:hanging="360"/>
        <w:rPr>
          <w:rFonts w:ascii="Times New Roman" w:eastAsia="Times New Roman" w:hAnsi="Times New Roman" w:cs="Times New Roman"/>
          <w:kern w:val="0"/>
          <w:sz w:val="24"/>
          <w:szCs w:val="24"/>
          <w:lang w:val="lv-LV" w:eastAsia="lv-LV"/>
          <w14:ligatures w14:val="none"/>
        </w:rPr>
      </w:pPr>
    </w:p>
    <w:p w14:paraId="42619C28" w14:textId="77777777" w:rsidR="00A27CF0" w:rsidRPr="00A27CF0" w:rsidRDefault="00A27CF0" w:rsidP="00A27CF0">
      <w:pPr>
        <w:suppressAutoHyphens/>
        <w:spacing w:after="0" w:line="240" w:lineRule="auto"/>
        <w:ind w:left="360" w:hanging="360"/>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Pretendenta pilnvarotās personas vārds, uzvārds, amats ______________________________</w:t>
      </w:r>
    </w:p>
    <w:p w14:paraId="35B0863F" w14:textId="77777777" w:rsidR="00A27CF0" w:rsidRPr="00A27CF0" w:rsidRDefault="00A27CF0" w:rsidP="00A27CF0">
      <w:pPr>
        <w:suppressAutoHyphens/>
        <w:spacing w:after="0" w:line="240" w:lineRule="auto"/>
        <w:jc w:val="right"/>
        <w:rPr>
          <w:rFonts w:ascii="Times New Roman" w:eastAsia="Times New Roman" w:hAnsi="Times New Roman" w:cs="Times New Roman"/>
          <w:b/>
          <w:kern w:val="0"/>
          <w:sz w:val="24"/>
          <w:szCs w:val="24"/>
          <w:lang w:val="lv-LV" w:eastAsia="lv-LV"/>
          <w14:ligatures w14:val="none"/>
        </w:rPr>
      </w:pPr>
    </w:p>
    <w:p w14:paraId="501ADEF3" w14:textId="77777777" w:rsidR="00A27CF0" w:rsidRPr="00A27CF0" w:rsidRDefault="00A27CF0" w:rsidP="00A27CF0">
      <w:pPr>
        <w:suppressAutoHyphens/>
        <w:spacing w:after="0" w:line="240" w:lineRule="auto"/>
        <w:ind w:left="360" w:hanging="360"/>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Pretendenta pilnvarotās personas paraksts_________________________________________</w:t>
      </w:r>
    </w:p>
    <w:p w14:paraId="31E7F5BB"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p>
    <w:p w14:paraId="2ACADE87" w14:textId="77777777" w:rsidR="00A27CF0" w:rsidRPr="00A27CF0" w:rsidRDefault="00A27CF0" w:rsidP="00A27CF0">
      <w:pPr>
        <w:spacing w:after="0" w:line="240" w:lineRule="auto"/>
        <w:rPr>
          <w:rFonts w:ascii="Times New Roman" w:eastAsia="Times New Roman" w:hAnsi="Times New Roman" w:cs="Times New Roman"/>
          <w:b/>
          <w:bCs/>
          <w:kern w:val="0"/>
          <w:sz w:val="20"/>
          <w:szCs w:val="20"/>
          <w:lang w:val="lv-LV" w:eastAsia="lv-LV"/>
          <w14:ligatures w14:val="none"/>
        </w:rPr>
      </w:pPr>
    </w:p>
    <w:p w14:paraId="43C7A17B"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0"/>
          <w:szCs w:val="20"/>
          <w:lang w:val="lv-LV" w:eastAsia="lv-LV"/>
          <w14:ligatures w14:val="none"/>
        </w:rPr>
        <w:t>*</w:t>
      </w:r>
      <w:r w:rsidRPr="00A27CF0">
        <w:rPr>
          <w:rFonts w:ascii="Times New Roman" w:eastAsia="Times New Roman" w:hAnsi="Times New Roman" w:cs="Times New Roman"/>
          <w:b/>
          <w:kern w:val="0"/>
          <w:sz w:val="20"/>
          <w:szCs w:val="20"/>
          <w:lang w:val="lv-LV" w:eastAsia="lv-LV"/>
          <w14:ligatures w14:val="none"/>
        </w:rPr>
        <w:t xml:space="preserve">  </w:t>
      </w:r>
      <w:r w:rsidRPr="00A27CF0">
        <w:rPr>
          <w:rFonts w:ascii="Times New Roman" w:eastAsia="Times New Roman" w:hAnsi="Times New Roman" w:cs="Times New Roman"/>
          <w:bCs/>
          <w:kern w:val="0"/>
          <w:sz w:val="20"/>
          <w:szCs w:val="20"/>
          <w:lang w:val="lv-LV" w:eastAsia="lv-LV"/>
          <w14:ligatures w14:val="none"/>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5C8ACD9D" w14:textId="77777777" w:rsidR="00A27CF0" w:rsidRPr="00A27CF0" w:rsidRDefault="00A27CF0" w:rsidP="00A27CF0">
      <w:pPr>
        <w:spacing w:after="0" w:line="360" w:lineRule="auto"/>
        <w:jc w:val="both"/>
        <w:rPr>
          <w:rFonts w:ascii="Times New Roman" w:eastAsia="Times New Roman" w:hAnsi="Times New Roman" w:cs="Times New Roman"/>
          <w:kern w:val="0"/>
          <w:sz w:val="24"/>
          <w:szCs w:val="24"/>
          <w:lang w:val="lv-LV" w:eastAsia="lv-LV"/>
          <w14:ligatures w14:val="none"/>
        </w:rPr>
      </w:pPr>
    </w:p>
    <w:p w14:paraId="53FEE962" w14:textId="77777777" w:rsidR="00A27CF0" w:rsidRPr="00A27CF0" w:rsidRDefault="00A27CF0" w:rsidP="00A27CF0">
      <w:pPr>
        <w:spacing w:after="0" w:line="360" w:lineRule="auto"/>
        <w:jc w:val="both"/>
        <w:rPr>
          <w:rFonts w:ascii="Times New Roman" w:eastAsia="Times New Roman" w:hAnsi="Times New Roman" w:cs="Times New Roman"/>
          <w:kern w:val="0"/>
          <w:sz w:val="24"/>
          <w:szCs w:val="24"/>
          <w:lang w:val="lv-LV" w:eastAsia="lv-LV"/>
          <w14:ligatures w14:val="none"/>
        </w:rPr>
      </w:pPr>
    </w:p>
    <w:p w14:paraId="754C3D46"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bookmarkStart w:id="5" w:name="_Hlk118300607"/>
    </w:p>
    <w:p w14:paraId="08D79D1F"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52B356F2"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451B73F4"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27E3AF18"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64C0FFDC" w14:textId="77777777" w:rsidR="00A27CF0" w:rsidRPr="00A27CF0" w:rsidRDefault="00A27CF0" w:rsidP="00A27CF0">
      <w:pPr>
        <w:spacing w:after="0" w:line="240" w:lineRule="auto"/>
        <w:jc w:val="right"/>
        <w:rPr>
          <w:rFonts w:ascii="Times New Roman" w:eastAsia="Times New Roman" w:hAnsi="Times New Roman" w:cs="Times New Roman"/>
          <w:kern w:val="0"/>
          <w:sz w:val="24"/>
          <w:szCs w:val="24"/>
          <w:lang w:val="lv-LV" w:eastAsia="lv-LV"/>
          <w14:ligatures w14:val="none"/>
        </w:rPr>
      </w:pPr>
    </w:p>
    <w:p w14:paraId="5B249A73" w14:textId="77777777" w:rsidR="00A27CF0" w:rsidRDefault="00A27CF0"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lastRenderedPageBreak/>
        <w:t>Pielikums Nr.4</w:t>
      </w:r>
      <w:r w:rsidRPr="00A27CF0">
        <w:rPr>
          <w:rFonts w:ascii="Times New Roman" w:eastAsia="Times New Roman" w:hAnsi="Times New Roman" w:cs="Times New Roman"/>
          <w:kern w:val="0"/>
          <w:sz w:val="24"/>
          <w:szCs w:val="24"/>
          <w:lang w:val="lv-LV" w:eastAsia="lv-LV"/>
          <w14:ligatures w14:val="none"/>
        </w:rPr>
        <w:br/>
      </w:r>
      <w:r w:rsidRPr="00A27CF0">
        <w:rPr>
          <w:rFonts w:ascii="Times New Roman" w:eastAsia="Times New Roman" w:hAnsi="Times New Roman" w:cs="Times New Roman"/>
          <w:bCs/>
          <w:kern w:val="0"/>
          <w:sz w:val="24"/>
          <w:szCs w:val="24"/>
          <w:lang w:val="lv-LV" w:eastAsia="lv-LV"/>
          <w14:ligatures w14:val="none"/>
        </w:rPr>
        <w:t>Cenu aptauja iepirkumam</w:t>
      </w:r>
    </w:p>
    <w:p w14:paraId="6E1D8E11" w14:textId="77777777" w:rsidR="00C538B1" w:rsidRPr="00A27CF0" w:rsidRDefault="00C538B1" w:rsidP="00A27CF0">
      <w:pPr>
        <w:spacing w:after="0" w:line="240" w:lineRule="auto"/>
        <w:jc w:val="right"/>
        <w:rPr>
          <w:rFonts w:ascii="Times New Roman" w:eastAsia="Times New Roman" w:hAnsi="Times New Roman" w:cs="Times New Roman"/>
          <w:bCs/>
          <w:kern w:val="0"/>
          <w:sz w:val="24"/>
          <w:szCs w:val="24"/>
          <w:lang w:val="lv-LV" w:eastAsia="lv-LV"/>
          <w14:ligatures w14:val="none"/>
        </w:rPr>
      </w:pPr>
    </w:p>
    <w:p w14:paraId="375AFCD1" w14:textId="09537027" w:rsidR="00D95575" w:rsidRDefault="00D95575" w:rsidP="00D95575">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Pr>
          <w:rFonts w:ascii="Times New Roman" w:eastAsia="Times New Roman" w:hAnsi="Times New Roman" w:cs="Times New Roman"/>
          <w:b/>
          <w:bCs/>
          <w:kern w:val="0"/>
          <w:sz w:val="24"/>
          <w:szCs w:val="24"/>
          <w:lang w:val="lv-LV" w:eastAsia="lv-LV"/>
          <w14:ligatures w14:val="none"/>
        </w:rPr>
        <w:t xml:space="preserve">Projekta </w:t>
      </w:r>
      <w:r w:rsidRPr="008C3282">
        <w:rPr>
          <w:rFonts w:ascii="Times New Roman" w:eastAsia="Times New Roman" w:hAnsi="Times New Roman" w:cs="Times New Roman"/>
          <w:b/>
          <w:bCs/>
          <w:kern w:val="0"/>
          <w:sz w:val="24"/>
          <w:szCs w:val="24"/>
          <w:lang w:val="lv-LV" w:eastAsia="lv-LV"/>
          <w14:ligatures w14:val="none"/>
        </w:rPr>
        <w:t>,,</w:t>
      </w:r>
      <w:r>
        <w:rPr>
          <w:rFonts w:ascii="Times New Roman" w:eastAsia="Times New Roman" w:hAnsi="Times New Roman" w:cs="Times New Roman"/>
          <w:b/>
          <w:bCs/>
          <w:kern w:val="0"/>
          <w:sz w:val="24"/>
          <w:szCs w:val="24"/>
          <w:lang w:val="lv-LV" w:eastAsia="lv-LV"/>
          <w14:ligatures w14:val="none"/>
        </w:rPr>
        <w:t>Virvju trases laukuma “Pilsētas kaķis” realizācija Salacgrīvā,</w:t>
      </w:r>
    </w:p>
    <w:p w14:paraId="5B4DE82B" w14:textId="38A1ACFA" w:rsidR="008C3282" w:rsidRDefault="00D95575" w:rsidP="00D95575">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r>
        <w:rPr>
          <w:rFonts w:ascii="Times New Roman" w:eastAsia="Times New Roman" w:hAnsi="Times New Roman" w:cs="Times New Roman"/>
          <w:b/>
          <w:bCs/>
          <w:kern w:val="0"/>
          <w:sz w:val="24"/>
          <w:szCs w:val="24"/>
          <w:lang w:val="lv-LV" w:eastAsia="lv-LV"/>
          <w14:ligatures w14:val="none"/>
        </w:rPr>
        <w:t>Limbažu novadā”</w:t>
      </w:r>
    </w:p>
    <w:p w14:paraId="1919F983" w14:textId="77777777" w:rsidR="00D95575" w:rsidRPr="00A27CF0" w:rsidRDefault="00D95575" w:rsidP="00D95575">
      <w:pPr>
        <w:spacing w:after="0" w:line="240" w:lineRule="auto"/>
        <w:ind w:right="98"/>
        <w:jc w:val="center"/>
        <w:rPr>
          <w:rFonts w:ascii="Times New Roman" w:eastAsia="Times New Roman" w:hAnsi="Times New Roman" w:cs="Times New Roman"/>
          <w:b/>
          <w:bCs/>
          <w:kern w:val="0"/>
          <w:sz w:val="24"/>
          <w:szCs w:val="24"/>
          <w:lang w:val="lv-LV" w:eastAsia="lv-LV"/>
          <w14:ligatures w14:val="none"/>
        </w:rPr>
      </w:pPr>
    </w:p>
    <w:p w14:paraId="26460D76" w14:textId="203A885B" w:rsidR="00A27CF0" w:rsidRPr="00A27CF0" w:rsidRDefault="00A27CF0" w:rsidP="00A27CF0">
      <w:pPr>
        <w:suppressAutoHyphens/>
        <w:spacing w:after="0" w:line="240" w:lineRule="auto"/>
        <w:jc w:val="center"/>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Apliecinājums par neatkarīgi izstrādātu piedāvājumu</w:t>
      </w:r>
    </w:p>
    <w:p w14:paraId="687F3FFB"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u w:val="single"/>
          <w:lang w:val="lv-LV"/>
          <w14:ligatures w14:val="none"/>
        </w:rPr>
      </w:pPr>
    </w:p>
    <w:p w14:paraId="74C67166"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lang w:val="lv-LV"/>
          <w14:ligatures w14:val="none"/>
        </w:rPr>
      </w:pPr>
      <w:r w:rsidRPr="00A27CF0">
        <w:rPr>
          <w:rFonts w:ascii="Times New Roman" w:eastAsia="Arial Unicode MS" w:hAnsi="Times New Roman" w:cs="Times New Roman"/>
          <w:kern w:val="0"/>
          <w:sz w:val="24"/>
          <w:szCs w:val="24"/>
          <w:lang w:val="lv-LV"/>
          <w14:ligatures w14:val="none"/>
        </w:rPr>
        <w:t xml:space="preserve">Ar šo, sniedzot izsmeļošu un patiesu informāciju, </w:t>
      </w:r>
      <w:r w:rsidRPr="00A27CF0">
        <w:rPr>
          <w:rFonts w:ascii="Times New Roman" w:eastAsia="Arial Unicode MS" w:hAnsi="Times New Roman" w:cs="Times New Roman"/>
          <w:bCs/>
          <w:kern w:val="0"/>
          <w:sz w:val="24"/>
          <w:szCs w:val="24"/>
          <w:lang w:val="lv-LV"/>
          <w14:ligatures w14:val="none"/>
        </w:rPr>
        <w:t>_________________, reģ nr</w:t>
      </w:r>
      <w:r w:rsidRPr="00A27CF0">
        <w:rPr>
          <w:rFonts w:ascii="Times New Roman" w:eastAsia="Arial Unicode MS" w:hAnsi="Times New Roman" w:cs="Times New Roman"/>
          <w:b/>
          <w:kern w:val="0"/>
          <w:sz w:val="24"/>
          <w:szCs w:val="24"/>
          <w:lang w:val="lv-LV"/>
          <w14:ligatures w14:val="none"/>
        </w:rPr>
        <w:t>.__________</w:t>
      </w:r>
    </w:p>
    <w:p w14:paraId="7BF94180"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right"/>
        <w:rPr>
          <w:rFonts w:ascii="Times New Roman" w:eastAsia="Arial Unicode MS" w:hAnsi="Times New Roman" w:cs="Times New Roman"/>
          <w:kern w:val="0"/>
          <w:sz w:val="24"/>
          <w:szCs w:val="24"/>
          <w:lang w:val="lv-LV"/>
          <w14:ligatures w14:val="none"/>
        </w:rPr>
      </w:pPr>
      <w:r w:rsidRPr="00A27CF0">
        <w:rPr>
          <w:rFonts w:ascii="Times New Roman" w:eastAsia="Arial Unicode MS" w:hAnsi="Times New Roman" w:cs="Times New Roman"/>
          <w:i/>
          <w:kern w:val="0"/>
          <w:sz w:val="24"/>
          <w:szCs w:val="24"/>
          <w:lang w:val="lv-LV"/>
          <w14:ligatures w14:val="none"/>
        </w:rPr>
        <w:t>Pretendenta/kandidāta nosaukums, reģ. Nr.</w:t>
      </w:r>
    </w:p>
    <w:p w14:paraId="2452B7A0"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lang w:val="lv-LV"/>
          <w14:ligatures w14:val="none"/>
        </w:rPr>
      </w:pPr>
      <w:r w:rsidRPr="00A27CF0">
        <w:rPr>
          <w:rFonts w:ascii="Times New Roman" w:eastAsia="Arial Unicode MS" w:hAnsi="Times New Roman" w:cs="Times New Roman"/>
          <w:kern w:val="0"/>
          <w:sz w:val="24"/>
          <w:szCs w:val="24"/>
          <w:lang w:val="lv-LV"/>
          <w14:ligatures w14:val="none"/>
        </w:rPr>
        <w:t>(turpmāk – Pretendents) attiecībā uz konkrēto iepirkuma procedūru apliecina, ka</w:t>
      </w:r>
    </w:p>
    <w:p w14:paraId="145B2CCD" w14:textId="77777777" w:rsidR="00A27CF0" w:rsidRPr="00A27CF0" w:rsidRDefault="00A27CF0" w:rsidP="00A27CF0">
      <w:pPr>
        <w:pBdr>
          <w:top w:val="none" w:sz="0" w:space="0" w:color="000000"/>
          <w:left w:val="none" w:sz="0" w:space="0" w:color="000000"/>
          <w:bottom w:val="none" w:sz="0" w:space="0" w:color="000000"/>
          <w:right w:val="none" w:sz="0" w:space="0" w:color="000000"/>
        </w:pBdr>
        <w:spacing w:after="0" w:line="240" w:lineRule="auto"/>
        <w:ind w:right="423"/>
        <w:jc w:val="both"/>
        <w:rPr>
          <w:rFonts w:ascii="Times New Roman" w:eastAsia="Arial Unicode MS" w:hAnsi="Times New Roman" w:cs="Times New Roman"/>
          <w:kern w:val="0"/>
          <w:sz w:val="24"/>
          <w:szCs w:val="24"/>
          <w:lang w:val="lv-LV"/>
          <w14:ligatures w14:val="none"/>
        </w:rPr>
      </w:pPr>
    </w:p>
    <w:p w14:paraId="08D26661"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1. </w:t>
      </w:r>
      <w:r w:rsidRPr="00A27CF0">
        <w:rPr>
          <w:rFonts w:ascii="Times New Roman" w:eastAsia="Times New Roman" w:hAnsi="Times New Roman" w:cs="Times New Roman"/>
          <w:kern w:val="0"/>
          <w:sz w:val="24"/>
          <w:szCs w:val="24"/>
          <w:lang w:val="lv-LV" w:eastAsia="lv-LV"/>
          <w14:ligatures w14:val="none"/>
        </w:rPr>
        <w:t>Pretendents</w:t>
      </w:r>
      <w:r w:rsidRPr="00A27CF0">
        <w:rPr>
          <w:rFonts w:ascii="Times New Roman" w:eastAsia="Times New Roman" w:hAnsi="Times New Roman" w:cs="Times New Roman"/>
          <w:bCs/>
          <w:kern w:val="0"/>
          <w:sz w:val="24"/>
          <w:szCs w:val="24"/>
          <w:lang w:val="lv-LV" w:eastAsia="lv-LV"/>
          <w14:ligatures w14:val="none"/>
        </w:rPr>
        <w:t xml:space="preserve"> ir iepazinies un piekrīt šī apliecinājuma saturam</w:t>
      </w:r>
      <w:r w:rsidRPr="00A27CF0">
        <w:rPr>
          <w:rFonts w:ascii="Times New Roman" w:eastAsia="Times New Roman" w:hAnsi="Times New Roman" w:cs="Times New Roman"/>
          <w:kern w:val="0"/>
          <w:sz w:val="24"/>
          <w:szCs w:val="24"/>
          <w:lang w:val="lv-LV" w:eastAsia="lv-LV"/>
          <w14:ligatures w14:val="none"/>
        </w:rPr>
        <w:t>.</w:t>
      </w:r>
    </w:p>
    <w:p w14:paraId="0AAE49AB"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2. </w:t>
      </w:r>
      <w:r w:rsidRPr="00A27CF0">
        <w:rPr>
          <w:rFonts w:ascii="Times New Roman" w:eastAsia="Times New Roman" w:hAnsi="Times New Roman" w:cs="Times New Roman"/>
          <w:kern w:val="0"/>
          <w:sz w:val="24"/>
          <w:szCs w:val="24"/>
          <w:lang w:val="lv-LV" w:eastAsia="lv-LV"/>
          <w14:ligatures w14:val="none"/>
        </w:rPr>
        <w:t>Pretendents apzinās savu pienākumu šajā apliecinājumā norādīt pilnīgu, izsmeļošu un patiesu informāciju.</w:t>
      </w:r>
    </w:p>
    <w:p w14:paraId="5B4CE1F6"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3. </w:t>
      </w:r>
      <w:r w:rsidRPr="00A27CF0">
        <w:rPr>
          <w:rFonts w:ascii="Times New Roman" w:eastAsia="Times New Roman" w:hAnsi="Times New Roman" w:cs="Times New Roman"/>
          <w:kern w:val="0"/>
          <w:sz w:val="24"/>
          <w:szCs w:val="24"/>
          <w:lang w:val="lv-LV" w:eastAsia="lv-LV"/>
          <w14:ligatures w14:val="none"/>
        </w:rPr>
        <w:t>Pretendents</w:t>
      </w:r>
      <w:r w:rsidRPr="00A27CF0">
        <w:rPr>
          <w:rFonts w:ascii="Times New Roman" w:eastAsia="Times New Roman" w:hAnsi="Times New Roman" w:cs="Times New Roman"/>
          <w:bCs/>
          <w:kern w:val="0"/>
          <w:sz w:val="24"/>
          <w:szCs w:val="24"/>
          <w:lang w:val="lv-LV" w:eastAsia="lv-LV"/>
          <w14:ligatures w14:val="none"/>
        </w:rPr>
        <w:t xml:space="preserve"> ir pilnvarojis</w:t>
      </w:r>
      <w:r w:rsidRPr="00A27CF0">
        <w:rPr>
          <w:rFonts w:ascii="Times New Roman" w:eastAsia="Times New Roman" w:hAnsi="Times New Roman" w:cs="Times New Roman"/>
          <w:b/>
          <w:bCs/>
          <w:kern w:val="0"/>
          <w:sz w:val="24"/>
          <w:szCs w:val="24"/>
          <w:lang w:val="lv-LV" w:eastAsia="lv-LV"/>
          <w14:ligatures w14:val="none"/>
        </w:rPr>
        <w:t xml:space="preserve"> </w:t>
      </w:r>
      <w:r w:rsidRPr="00A27CF0">
        <w:rPr>
          <w:rFonts w:ascii="Times New Roman" w:eastAsia="Times New Roman" w:hAnsi="Times New Roman" w:cs="Times New Roman"/>
          <w:bCs/>
          <w:kern w:val="0"/>
          <w:sz w:val="24"/>
          <w:szCs w:val="24"/>
          <w:lang w:val="lv-LV" w:eastAsia="lv-LV"/>
          <w14:ligatures w14:val="none"/>
        </w:rPr>
        <w:t xml:space="preserve">katru personu, kuras paraksts atrodas uz iepirkuma piedāvājuma, </w:t>
      </w:r>
      <w:r w:rsidRPr="00A27CF0">
        <w:rPr>
          <w:rFonts w:ascii="Times New Roman" w:eastAsia="Times New Roman" w:hAnsi="Times New Roman" w:cs="Times New Roman"/>
          <w:kern w:val="0"/>
          <w:sz w:val="24"/>
          <w:szCs w:val="24"/>
          <w:lang w:val="lv-LV" w:eastAsia="lv-LV"/>
          <w14:ligatures w14:val="none"/>
        </w:rPr>
        <w:t>parakstīt šo apliecinājumu Pretendenta vārdā.</w:t>
      </w:r>
    </w:p>
    <w:p w14:paraId="2F858717"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4. </w:t>
      </w:r>
      <w:r w:rsidRPr="00A27CF0">
        <w:rPr>
          <w:rFonts w:ascii="Times New Roman" w:eastAsia="Times New Roman" w:hAnsi="Times New Roman" w:cs="Times New Roman"/>
          <w:bCs/>
          <w:kern w:val="0"/>
          <w:sz w:val="24"/>
          <w:szCs w:val="24"/>
          <w:lang w:val="lv-LV" w:eastAsia="lv-LV"/>
          <w14:ligatures w14:val="none"/>
        </w:rPr>
        <w:t>Pretendents informē, ka</w:t>
      </w:r>
      <w:r w:rsidRPr="00A27CF0">
        <w:rPr>
          <w:rFonts w:ascii="Times New Roman" w:eastAsia="Times New Roman" w:hAnsi="Times New Roman" w:cs="Times New Roman"/>
          <w:kern w:val="0"/>
          <w:sz w:val="24"/>
          <w:szCs w:val="24"/>
          <w:lang w:val="lv-LV" w:eastAsia="lv-LV"/>
          <w14:ligatures w14:val="none"/>
        </w:rPr>
        <w:t xml:space="preserve"> (</w:t>
      </w:r>
      <w:r w:rsidRPr="00A27CF0">
        <w:rPr>
          <w:rFonts w:ascii="Times New Roman" w:eastAsia="Times New Roman" w:hAnsi="Times New Roman" w:cs="Times New Roman"/>
          <w:i/>
          <w:kern w:val="0"/>
          <w:sz w:val="24"/>
          <w:szCs w:val="24"/>
          <w:lang w:val="lv-LV" w:eastAsia="lv-LV"/>
          <w14:ligatures w14:val="none"/>
        </w:rPr>
        <w:t>pēc vajadzības, atzīmējiet vienu no turpmāk minētajiem</w:t>
      </w:r>
      <w:r w:rsidRPr="00A27CF0">
        <w:rPr>
          <w:rFonts w:ascii="Times New Roman" w:eastAsia="Times New Roman" w:hAnsi="Times New Roman" w:cs="Times New Roman"/>
          <w:kern w:val="0"/>
          <w:sz w:val="24"/>
          <w:szCs w:val="24"/>
          <w:lang w:val="lv-LV" w:eastAsia="lv-LV"/>
          <w14:ligatures w14:val="none"/>
        </w:rPr>
        <w:t>):</w:t>
      </w:r>
    </w:p>
    <w:tbl>
      <w:tblPr>
        <w:tblW w:w="8457" w:type="dxa"/>
        <w:tblInd w:w="1177" w:type="dxa"/>
        <w:tblLayout w:type="fixed"/>
        <w:tblLook w:val="0000" w:firstRow="0" w:lastRow="0" w:firstColumn="0" w:lastColumn="0" w:noHBand="0" w:noVBand="0"/>
      </w:tblPr>
      <w:tblGrid>
        <w:gridCol w:w="406"/>
        <w:gridCol w:w="8051"/>
      </w:tblGrid>
      <w:tr w:rsidR="00A27CF0" w:rsidRPr="003A1DBE" w14:paraId="095FDBBC" w14:textId="77777777" w:rsidTr="0040057E">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309C4656"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Segoe UI Symbol" w:eastAsia="MS Gothic" w:hAnsi="Segoe UI Symbol" w:cs="Segoe UI Symbol"/>
                <w:kern w:val="0"/>
                <w:lang w:val="lv-LV" w:eastAsia="lv-LV"/>
                <w14:ligatures w14:val="none"/>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764327EE"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lang w:val="lv-LV" w:eastAsia="lv-LV"/>
                <w14:ligatures w14:val="none"/>
              </w:rPr>
              <w:t>4.1. ir iesniedzis piedāvājumu neatkarīgi no konkurentiem</w:t>
            </w:r>
            <w:r w:rsidRPr="00A27CF0">
              <w:rPr>
                <w:rFonts w:ascii="Times New Roman" w:eastAsiaTheme="majorEastAsia" w:hAnsi="Times New Roman" w:cs="Times New Roman"/>
                <w:kern w:val="0"/>
                <w:vertAlign w:val="superscript"/>
                <w:lang w:val="lv-LV" w:eastAsia="lv-LV"/>
                <w14:ligatures w14:val="none"/>
              </w:rPr>
              <w:footnoteReference w:id="1"/>
            </w:r>
            <w:r w:rsidRPr="00A27CF0">
              <w:rPr>
                <w:rFonts w:ascii="Times New Roman" w:eastAsia="Times New Roman" w:hAnsi="Times New Roman" w:cs="Times New Roman"/>
                <w:kern w:val="0"/>
                <w:lang w:val="lv-LV" w:eastAsia="lv-LV"/>
                <w14:ligatures w14:val="none"/>
              </w:rPr>
              <w:t xml:space="preserve"> un bez konsultācijām, līgumiem vai vienošanām, vai cita veida saziņas ar konkurentiem;</w:t>
            </w:r>
          </w:p>
        </w:tc>
      </w:tr>
      <w:tr w:rsidR="00A27CF0" w:rsidRPr="003A1DBE" w14:paraId="023C9859" w14:textId="77777777" w:rsidTr="0040057E">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3D7D81F4"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Segoe UI Symbol" w:eastAsia="MS Gothic" w:hAnsi="Segoe UI Symbol" w:cs="Segoe UI Symbol"/>
                <w:kern w:val="0"/>
                <w:lang w:val="lv-LV" w:eastAsia="lv-LV"/>
                <w14:ligatures w14:val="none"/>
              </w:rPr>
              <w:t>☐</w:t>
            </w:r>
          </w:p>
        </w:tc>
        <w:tc>
          <w:tcPr>
            <w:tcW w:w="8051" w:type="dxa"/>
            <w:tcBorders>
              <w:top w:val="single" w:sz="4" w:space="0" w:color="FFFFFF"/>
              <w:left w:val="single" w:sz="4" w:space="0" w:color="FFFFFF"/>
              <w:bottom w:val="single" w:sz="4" w:space="0" w:color="FFFFFF"/>
              <w:right w:val="single" w:sz="4" w:space="0" w:color="FFFFFF"/>
            </w:tcBorders>
            <w:shd w:val="clear" w:color="auto" w:fill="auto"/>
          </w:tcPr>
          <w:p w14:paraId="12EF527F"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lang w:val="lv-LV" w:eastAsia="lv-LV"/>
                <w14:ligatures w14:val="none"/>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9AD4960" w14:textId="77777777" w:rsidR="00A27CF0" w:rsidRPr="00A27CF0" w:rsidRDefault="00A27CF0" w:rsidP="00A27CF0">
      <w:pPr>
        <w:suppressAutoHyphens/>
        <w:spacing w:after="0" w:line="240" w:lineRule="auto"/>
        <w:jc w:val="both"/>
        <w:rPr>
          <w:rFonts w:ascii="Times New Roman" w:eastAsia="Times New Roman" w:hAnsi="Times New Roman" w:cs="Times New Roman"/>
          <w:kern w:val="0"/>
          <w:sz w:val="24"/>
          <w:szCs w:val="24"/>
          <w:lang w:val="lv-LV" w:eastAsia="lv-LV"/>
          <w14:ligatures w14:val="none"/>
        </w:rPr>
      </w:pPr>
    </w:p>
    <w:p w14:paraId="37E4C6D0" w14:textId="77777777" w:rsidR="00A27CF0" w:rsidRPr="00A27CF0" w:rsidRDefault="00A27CF0" w:rsidP="00A27CF0">
      <w:pPr>
        <w:suppressAutoHyphens/>
        <w:spacing w:after="0" w:line="240" w:lineRule="auto"/>
        <w:ind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bCs/>
          <w:kern w:val="0"/>
          <w:sz w:val="24"/>
          <w:szCs w:val="24"/>
          <w:lang w:val="lv-LV" w:eastAsia="lv-LV"/>
          <w14:ligatures w14:val="none"/>
        </w:rPr>
        <w:t xml:space="preserve">5. </w:t>
      </w:r>
      <w:r w:rsidRPr="00A27CF0">
        <w:rPr>
          <w:rFonts w:ascii="Times New Roman" w:eastAsia="Times New Roman" w:hAnsi="Times New Roman" w:cs="Times New Roman"/>
          <w:bCs/>
          <w:kern w:val="0"/>
          <w:sz w:val="24"/>
          <w:szCs w:val="24"/>
          <w:lang w:val="lv-LV" w:eastAsia="lv-LV"/>
          <w14:ligatures w14:val="none"/>
        </w:rPr>
        <w:t>P</w:t>
      </w:r>
      <w:r w:rsidRPr="00A27CF0">
        <w:rPr>
          <w:rFonts w:ascii="Times New Roman" w:eastAsia="Times New Roman" w:hAnsi="Times New Roman" w:cs="Times New Roman"/>
          <w:kern w:val="0"/>
          <w:sz w:val="24"/>
          <w:szCs w:val="24"/>
          <w:lang w:val="lv-LV" w:eastAsia="lv-LV"/>
          <w14:ligatures w14:val="none"/>
        </w:rPr>
        <w:t>retendentam, izņemot gadījumu, kad pretendents šādu saziņu ir paziņojis saskaņā ar šī apliecinājuma 4.2. apakšpunktu, ne ar vienu konkurentu nav bijusi saziņa attiecībā uz:</w:t>
      </w:r>
    </w:p>
    <w:p w14:paraId="5EABE95C" w14:textId="77777777" w:rsidR="00A27CF0" w:rsidRPr="00A27CF0"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5.1. cenām;</w:t>
      </w:r>
    </w:p>
    <w:p w14:paraId="0424596C" w14:textId="77777777" w:rsidR="00A27CF0" w:rsidRPr="00A27CF0"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5.2. cenas aprēķināšanas metodēm, faktoriem (apstākļiem) vai formulām;</w:t>
      </w:r>
    </w:p>
    <w:p w14:paraId="01874666" w14:textId="77777777" w:rsidR="00A27CF0" w:rsidRPr="00A27CF0" w:rsidRDefault="00A27CF0" w:rsidP="00A27CF0">
      <w:pPr>
        <w:suppressAutoHyphens/>
        <w:spacing w:after="0" w:line="240" w:lineRule="auto"/>
        <w:ind w:left="144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5.3. nodomu vai lēmumu piedalīties vai nepiedalīties iepirkumā (iesniegt vai neiesniegt piedāvājumu); vai</w:t>
      </w:r>
    </w:p>
    <w:p w14:paraId="3DA47971" w14:textId="77777777" w:rsidR="00A27CF0" w:rsidRPr="00A27CF0" w:rsidRDefault="00A27CF0" w:rsidP="00A27CF0">
      <w:pPr>
        <w:suppressAutoHyphens/>
        <w:spacing w:after="0" w:line="240" w:lineRule="auto"/>
        <w:ind w:left="720" w:firstLine="72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 xml:space="preserve">5.4. tādu piedāvājuma iesniegšanu, kas neatbilst iepirkuma prasībām; </w:t>
      </w:r>
    </w:p>
    <w:p w14:paraId="69D3BB57" w14:textId="77777777" w:rsidR="00A27CF0" w:rsidRPr="00A27CF0" w:rsidRDefault="00A27CF0" w:rsidP="00A27CF0">
      <w:pPr>
        <w:suppressAutoHyphens/>
        <w:spacing w:after="0" w:line="240" w:lineRule="auto"/>
        <w:ind w:left="1440"/>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lv-LV"/>
          <w14:ligatures w14:val="none"/>
        </w:rPr>
        <w:t>5.5. kvalitāti, apjomu, specifikāciju, izpildes, piegādes vai citiem nosacījumiem, kas risināmi neatkarīgi no konkurentiem, tiem produktiem vai pakalpojumiem, uz ko attiecas šis iepirkums.</w:t>
      </w:r>
    </w:p>
    <w:p w14:paraId="7AC6F55C"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6.</w:t>
      </w:r>
      <w:r w:rsidRPr="00A27CF0">
        <w:rPr>
          <w:rFonts w:ascii="Times New Roman" w:eastAsia="Times New Roman" w:hAnsi="Times New Roman" w:cs="Times New Roman"/>
          <w:kern w:val="0"/>
          <w:sz w:val="24"/>
          <w:szCs w:val="24"/>
          <w:lang w:val="lv-LV" w:eastAsia="lv-LV"/>
          <w14:ligatures w14:val="none"/>
        </w:rPr>
        <w:t xml:space="preserve"> </w:t>
      </w:r>
      <w:r w:rsidRPr="00A27CF0">
        <w:rPr>
          <w:rFonts w:ascii="Times New Roman" w:eastAsia="Times New Roman" w:hAnsi="Times New Roman" w:cs="Times New Roman"/>
          <w:bCs/>
          <w:kern w:val="0"/>
          <w:sz w:val="24"/>
          <w:szCs w:val="24"/>
          <w:lang w:val="lv-LV" w:eastAsia="lv-LV"/>
          <w14:ligatures w14:val="none"/>
        </w:rPr>
        <w:t>Pretendents</w:t>
      </w:r>
      <w:r w:rsidRPr="00A27CF0">
        <w:rPr>
          <w:rFonts w:ascii="Times New Roman" w:eastAsia="Times New Roman" w:hAnsi="Times New Roman" w:cs="Times New Roman"/>
          <w:b/>
          <w:bCs/>
          <w:kern w:val="0"/>
          <w:sz w:val="24"/>
          <w:szCs w:val="24"/>
          <w:lang w:val="lv-LV" w:eastAsia="lv-LV"/>
          <w14:ligatures w14:val="none"/>
        </w:rPr>
        <w:t xml:space="preserve"> </w:t>
      </w:r>
      <w:r w:rsidRPr="00A27CF0">
        <w:rPr>
          <w:rFonts w:ascii="Times New Roman" w:eastAsia="Times New Roman" w:hAnsi="Times New Roman" w:cs="Times New Roman"/>
          <w:bCs/>
          <w:kern w:val="0"/>
          <w:sz w:val="24"/>
          <w:szCs w:val="24"/>
          <w:lang w:val="lv-LV" w:eastAsia="lv-LV"/>
          <w14:ligatures w14:val="none"/>
        </w:rPr>
        <w:t xml:space="preserve">nav </w:t>
      </w:r>
      <w:r w:rsidRPr="00A27CF0">
        <w:rPr>
          <w:rFonts w:ascii="Times New Roman" w:eastAsia="Times New Roman" w:hAnsi="Times New Roman" w:cs="Times New Roman"/>
          <w:kern w:val="0"/>
          <w:sz w:val="24"/>
          <w:szCs w:val="24"/>
          <w:lang w:val="lv-LV" w:eastAsia="lv-LV"/>
          <w14:ligatures w14:val="none"/>
        </w:rPr>
        <w:t>apzināti, tieši vai netieši</w:t>
      </w:r>
      <w:r w:rsidRPr="00A27CF0">
        <w:rPr>
          <w:rFonts w:ascii="Times New Roman" w:eastAsia="Times New Roman" w:hAnsi="Times New Roman" w:cs="Times New Roman"/>
          <w:bCs/>
          <w:kern w:val="0"/>
          <w:sz w:val="24"/>
          <w:szCs w:val="24"/>
          <w:lang w:val="lv-LV" w:eastAsia="lv-LV"/>
          <w14:ligatures w14:val="none"/>
        </w:rPr>
        <w:t xml:space="preserve"> atklājis un neatklās piedāvājuma noteikumus</w:t>
      </w:r>
      <w:r w:rsidRPr="00A27CF0">
        <w:rPr>
          <w:rFonts w:ascii="Times New Roman" w:eastAsia="Times New Roman" w:hAnsi="Times New Roman" w:cs="Times New Roman"/>
          <w:kern w:val="0"/>
          <w:sz w:val="24"/>
          <w:szCs w:val="24"/>
          <w:lang w:val="lv-LV" w:eastAsia="lv-LV"/>
          <w14:ligatures w14:val="none"/>
        </w:rPr>
        <w:t xml:space="preserve"> nevienam konkurentam pirms oficiālā piedāvājumu atvēršanas datuma un laika vai līguma slēgšanas tiesību piešķiršanas, vai arī tas ir īpaši atklāts saskaņā šī apliecinājuma ar 4.2. apakšpunktu.</w:t>
      </w:r>
    </w:p>
    <w:p w14:paraId="3DBFB4D2" w14:textId="77777777" w:rsidR="00A27CF0" w:rsidRPr="00A27CF0" w:rsidRDefault="00A27CF0" w:rsidP="00A27CF0">
      <w:pPr>
        <w:suppressAutoHyphens/>
        <w:spacing w:after="0" w:line="240" w:lineRule="auto"/>
        <w:ind w:firstLine="709"/>
        <w:jc w:val="both"/>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b/>
          <w:kern w:val="0"/>
          <w:sz w:val="24"/>
          <w:szCs w:val="24"/>
          <w:lang w:val="lv-LV" w:eastAsia="lv-LV"/>
          <w14:ligatures w14:val="none"/>
        </w:rPr>
        <w:t xml:space="preserve">7. </w:t>
      </w:r>
      <w:r w:rsidRPr="00A27CF0">
        <w:rPr>
          <w:rFonts w:ascii="Times New Roman" w:eastAsia="Times New Roman" w:hAnsi="Times New Roman" w:cs="Times New Roman"/>
          <w:kern w:val="0"/>
          <w:sz w:val="24"/>
          <w:szCs w:val="24"/>
          <w:lang w:val="lv-LV" w:eastAsia="lv-LV"/>
          <w14:ligatures w14:val="none"/>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A27CF0">
        <w:rPr>
          <w:rFonts w:ascii="Times New Roman" w:eastAsia="Times New Roman" w:hAnsi="Times New Roman" w:cs="Times New Roman"/>
          <w:kern w:val="0"/>
          <w:sz w:val="24"/>
          <w:szCs w:val="24"/>
          <w:lang w:val="lv-LV" w:eastAsia="ru-RU"/>
          <w14:ligatures w14:val="none"/>
        </w:rPr>
        <w:t>Izņēmums ir gadījumi, kad kompetentā konkurences iestāde, konstatējot konkurences tiesību pārkāpumu, ir atbrīvojusi pretendentu, kurš iecietības programmas ietvaros ir sadarbojies ar to, no naudas soda vai naudas sodu samazinājusi.</w:t>
      </w:r>
    </w:p>
    <w:p w14:paraId="7E88B36D" w14:textId="77777777"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ru-RU"/>
          <w14:ligatures w14:val="none"/>
        </w:rPr>
      </w:pPr>
    </w:p>
    <w:p w14:paraId="5D586650" w14:textId="4E17DAAE" w:rsidR="00A27CF0" w:rsidRPr="00A27CF0" w:rsidRDefault="00A27CF0"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ru-RU"/>
          <w14:ligatures w14:val="none"/>
        </w:rPr>
        <w:t>Datums __.___.202</w:t>
      </w:r>
      <w:r w:rsidR="00C538B1">
        <w:rPr>
          <w:rFonts w:ascii="Times New Roman" w:eastAsia="Times New Roman" w:hAnsi="Times New Roman" w:cs="Times New Roman"/>
          <w:kern w:val="0"/>
          <w:sz w:val="24"/>
          <w:szCs w:val="24"/>
          <w:lang w:val="lv-LV" w:eastAsia="ru-RU"/>
          <w14:ligatures w14:val="none"/>
        </w:rPr>
        <w:t>5</w:t>
      </w:r>
      <w:r w:rsidRPr="00A27CF0">
        <w:rPr>
          <w:rFonts w:ascii="Times New Roman" w:eastAsia="Times New Roman" w:hAnsi="Times New Roman" w:cs="Times New Roman"/>
          <w:kern w:val="0"/>
          <w:sz w:val="24"/>
          <w:szCs w:val="24"/>
          <w:lang w:val="lv-LV" w:eastAsia="ru-RU"/>
          <w14:ligatures w14:val="none"/>
        </w:rPr>
        <w:t>.</w:t>
      </w:r>
      <w:r w:rsidRPr="00A27CF0">
        <w:rPr>
          <w:rFonts w:ascii="Times New Roman" w:eastAsia="Times New Roman" w:hAnsi="Times New Roman" w:cs="Times New Roman"/>
          <w:kern w:val="0"/>
          <w:sz w:val="24"/>
          <w:szCs w:val="24"/>
          <w:lang w:val="lv-LV" w:eastAsia="ru-RU"/>
          <w14:ligatures w14:val="none"/>
        </w:rPr>
        <w:tab/>
      </w:r>
      <w:r w:rsidRPr="00A27CF0">
        <w:rPr>
          <w:rFonts w:ascii="Times New Roman" w:eastAsia="Times New Roman" w:hAnsi="Times New Roman" w:cs="Times New Roman"/>
          <w:kern w:val="0"/>
          <w:sz w:val="24"/>
          <w:szCs w:val="24"/>
          <w:lang w:val="lv-LV" w:eastAsia="ru-RU"/>
          <w14:ligatures w14:val="none"/>
        </w:rPr>
        <w:tab/>
      </w:r>
      <w:r w:rsidRPr="00A27CF0">
        <w:rPr>
          <w:rFonts w:ascii="Times New Roman" w:eastAsia="Times New Roman" w:hAnsi="Times New Roman" w:cs="Times New Roman"/>
          <w:kern w:val="0"/>
          <w:sz w:val="24"/>
          <w:szCs w:val="24"/>
          <w:lang w:val="lv-LV" w:eastAsia="ru-RU"/>
          <w14:ligatures w14:val="none"/>
        </w:rPr>
        <w:tab/>
        <w:t xml:space="preserve">                </w:t>
      </w:r>
      <w:r w:rsidRPr="00A27CF0">
        <w:rPr>
          <w:rFonts w:ascii="Times New Roman" w:eastAsia="Times New Roman" w:hAnsi="Times New Roman" w:cs="Times New Roman"/>
          <w:kern w:val="0"/>
          <w:sz w:val="24"/>
          <w:szCs w:val="24"/>
          <w:lang w:val="lv-LV" w:eastAsia="ru-RU"/>
          <w14:ligatures w14:val="none"/>
        </w:rPr>
        <w:tab/>
      </w:r>
    </w:p>
    <w:tbl>
      <w:tblPr>
        <w:tblW w:w="0" w:type="auto"/>
        <w:tblInd w:w="108" w:type="dxa"/>
        <w:tblLayout w:type="fixed"/>
        <w:tblLook w:val="0000" w:firstRow="0" w:lastRow="0" w:firstColumn="0" w:lastColumn="0" w:noHBand="0" w:noVBand="0"/>
      </w:tblPr>
      <w:tblGrid>
        <w:gridCol w:w="1840"/>
        <w:gridCol w:w="1649"/>
        <w:gridCol w:w="1649"/>
        <w:gridCol w:w="1649"/>
        <w:gridCol w:w="1649"/>
        <w:gridCol w:w="1649"/>
      </w:tblGrid>
      <w:tr w:rsidR="00C538B1" w:rsidRPr="00A27CF0" w14:paraId="477381C5" w14:textId="77777777" w:rsidTr="00C538B1">
        <w:trPr>
          <w:trHeight w:val="269"/>
        </w:trPr>
        <w:tc>
          <w:tcPr>
            <w:tcW w:w="1840" w:type="dxa"/>
            <w:shd w:val="clear" w:color="auto" w:fill="auto"/>
          </w:tcPr>
          <w:p w14:paraId="235A05DF" w14:textId="77777777" w:rsidR="00C538B1" w:rsidRPr="00A27CF0" w:rsidRDefault="00C538B1" w:rsidP="00A27CF0">
            <w:pPr>
              <w:suppressAutoHyphens/>
              <w:spacing w:after="0" w:line="240" w:lineRule="auto"/>
              <w:rPr>
                <w:rFonts w:ascii="Times New Roman" w:eastAsia="Times New Roman" w:hAnsi="Times New Roman" w:cs="Times New Roman"/>
                <w:kern w:val="0"/>
                <w:sz w:val="24"/>
                <w:szCs w:val="24"/>
                <w:lang w:val="lv-LV" w:eastAsia="lv-LV"/>
                <w14:ligatures w14:val="none"/>
              </w:rPr>
            </w:pPr>
          </w:p>
        </w:tc>
        <w:tc>
          <w:tcPr>
            <w:tcW w:w="1649" w:type="dxa"/>
          </w:tcPr>
          <w:p w14:paraId="114AEA9C" w14:textId="77777777" w:rsidR="00C538B1" w:rsidRPr="00A27CF0" w:rsidRDefault="00C538B1"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1649" w:type="dxa"/>
            <w:shd w:val="clear" w:color="auto" w:fill="auto"/>
          </w:tcPr>
          <w:p w14:paraId="4FA00AB0" w14:textId="6DD14B84" w:rsidR="00C538B1" w:rsidRPr="00A27CF0" w:rsidRDefault="00C538B1"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1649" w:type="dxa"/>
            <w:shd w:val="clear" w:color="auto" w:fill="auto"/>
          </w:tcPr>
          <w:p w14:paraId="49C6D123" w14:textId="77777777" w:rsidR="00C538B1" w:rsidRPr="00A27CF0" w:rsidRDefault="00C538B1"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1649" w:type="dxa"/>
            <w:shd w:val="clear" w:color="auto" w:fill="auto"/>
          </w:tcPr>
          <w:p w14:paraId="6B520554" w14:textId="77777777" w:rsidR="00C538B1" w:rsidRPr="00A27CF0" w:rsidRDefault="00C538B1" w:rsidP="00A27CF0">
            <w:pPr>
              <w:suppressAutoHyphens/>
              <w:spacing w:after="0" w:line="240" w:lineRule="auto"/>
              <w:jc w:val="center"/>
              <w:rPr>
                <w:rFonts w:ascii="Times New Roman" w:eastAsia="Times New Roman" w:hAnsi="Times New Roman" w:cs="Times New Roman"/>
                <w:kern w:val="0"/>
                <w:sz w:val="24"/>
                <w:szCs w:val="24"/>
                <w:lang w:val="lv-LV" w:eastAsia="ru-RU"/>
                <w14:ligatures w14:val="none"/>
              </w:rPr>
            </w:pPr>
          </w:p>
        </w:tc>
        <w:tc>
          <w:tcPr>
            <w:tcW w:w="1649" w:type="dxa"/>
            <w:tcBorders>
              <w:top w:val="single" w:sz="4" w:space="0" w:color="000000"/>
            </w:tcBorders>
            <w:shd w:val="clear" w:color="auto" w:fill="auto"/>
          </w:tcPr>
          <w:p w14:paraId="44A34AA5" w14:textId="77777777" w:rsidR="00C538B1" w:rsidRPr="00A27CF0" w:rsidRDefault="00C538B1" w:rsidP="00A27CF0">
            <w:pPr>
              <w:suppressAutoHyphens/>
              <w:spacing w:after="0" w:line="240" w:lineRule="auto"/>
              <w:jc w:val="center"/>
              <w:rPr>
                <w:rFonts w:ascii="Times New Roman" w:eastAsia="Times New Roman" w:hAnsi="Times New Roman" w:cs="Times New Roman"/>
                <w:kern w:val="0"/>
                <w:sz w:val="24"/>
                <w:szCs w:val="24"/>
                <w:lang w:val="lv-LV" w:eastAsia="lv-LV"/>
                <w14:ligatures w14:val="none"/>
              </w:rPr>
            </w:pPr>
            <w:r w:rsidRPr="00A27CF0">
              <w:rPr>
                <w:rFonts w:ascii="Times New Roman" w:eastAsia="Times New Roman" w:hAnsi="Times New Roman" w:cs="Times New Roman"/>
                <w:kern w:val="0"/>
                <w:sz w:val="24"/>
                <w:szCs w:val="24"/>
                <w:lang w:val="lv-LV" w:eastAsia="ru-RU"/>
                <w14:ligatures w14:val="none"/>
              </w:rPr>
              <w:t>Paraksts</w:t>
            </w:r>
          </w:p>
        </w:tc>
      </w:tr>
    </w:tbl>
    <w:p w14:paraId="2A1F2D96" w14:textId="77777777" w:rsidR="000520C5" w:rsidRDefault="000520C5" w:rsidP="0043474D">
      <w:pPr>
        <w:spacing w:after="0" w:line="240" w:lineRule="auto"/>
        <w:rPr>
          <w:rFonts w:ascii="Times New Roman" w:eastAsia="Times New Roman" w:hAnsi="Times New Roman" w:cs="Times New Roman"/>
          <w:b/>
          <w:bCs/>
          <w:kern w:val="0"/>
          <w:sz w:val="24"/>
          <w:szCs w:val="24"/>
          <w:lang w:val="lv-LV" w:eastAsia="lv-LV"/>
          <w14:ligatures w14:val="none"/>
        </w:rPr>
      </w:pPr>
    </w:p>
    <w:p w14:paraId="5D657B35" w14:textId="77777777" w:rsidR="000520C5" w:rsidRPr="00A27CF0" w:rsidRDefault="000520C5" w:rsidP="00A27CF0">
      <w:pPr>
        <w:spacing w:after="0" w:line="240" w:lineRule="auto"/>
        <w:jc w:val="center"/>
        <w:rPr>
          <w:rFonts w:ascii="Times New Roman" w:eastAsia="Times New Roman" w:hAnsi="Times New Roman" w:cs="Times New Roman"/>
          <w:b/>
          <w:bCs/>
          <w:kern w:val="0"/>
          <w:sz w:val="24"/>
          <w:szCs w:val="24"/>
          <w:lang w:val="lv-LV" w:eastAsia="lv-LV"/>
          <w14:ligatures w14:val="none"/>
        </w:rPr>
      </w:pPr>
    </w:p>
    <w:tbl>
      <w:tblPr>
        <w:tblW w:w="8898" w:type="dxa"/>
        <w:tblLook w:val="04A0" w:firstRow="1" w:lastRow="0" w:firstColumn="1" w:lastColumn="0" w:noHBand="0" w:noVBand="1"/>
      </w:tblPr>
      <w:tblGrid>
        <w:gridCol w:w="687"/>
        <w:gridCol w:w="3238"/>
        <w:gridCol w:w="4973"/>
      </w:tblGrid>
      <w:tr w:rsidR="008C3282" w:rsidRPr="00CF3312" w14:paraId="37ACA64B" w14:textId="77777777" w:rsidTr="00C538B1">
        <w:trPr>
          <w:trHeight w:val="264"/>
        </w:trPr>
        <w:tc>
          <w:tcPr>
            <w:tcW w:w="687" w:type="dxa"/>
            <w:tcBorders>
              <w:top w:val="nil"/>
              <w:left w:val="nil"/>
              <w:bottom w:val="nil"/>
              <w:right w:val="nil"/>
            </w:tcBorders>
            <w:shd w:val="clear" w:color="auto" w:fill="auto"/>
            <w:noWrap/>
            <w:vAlign w:val="bottom"/>
            <w:hideMark/>
          </w:tcPr>
          <w:p w14:paraId="4FF2E6C7" w14:textId="77777777" w:rsidR="008C3282" w:rsidRPr="00CF3312" w:rsidRDefault="008C3282" w:rsidP="0040057E">
            <w:pPr>
              <w:spacing w:after="0" w:line="240" w:lineRule="auto"/>
              <w:rPr>
                <w:rFonts w:ascii="Arial" w:eastAsia="Times New Roman" w:hAnsi="Arial" w:cs="Arial"/>
                <w:kern w:val="0"/>
                <w:sz w:val="18"/>
                <w:szCs w:val="18"/>
                <w14:ligatures w14:val="none"/>
              </w:rPr>
            </w:pPr>
          </w:p>
        </w:tc>
        <w:tc>
          <w:tcPr>
            <w:tcW w:w="3238" w:type="dxa"/>
            <w:tcBorders>
              <w:top w:val="nil"/>
              <w:left w:val="nil"/>
              <w:bottom w:val="nil"/>
              <w:right w:val="nil"/>
            </w:tcBorders>
            <w:shd w:val="clear" w:color="auto" w:fill="auto"/>
            <w:noWrap/>
            <w:vAlign w:val="bottom"/>
          </w:tcPr>
          <w:p w14:paraId="348C45F9" w14:textId="77777777" w:rsidR="008C3282" w:rsidRPr="00CF3312" w:rsidRDefault="008C3282" w:rsidP="0040057E">
            <w:pPr>
              <w:spacing w:after="0" w:line="240" w:lineRule="auto"/>
              <w:rPr>
                <w:rFonts w:ascii="Times New Roman" w:eastAsia="Times New Roman" w:hAnsi="Times New Roman" w:cs="Times New Roman"/>
                <w:kern w:val="0"/>
                <w:sz w:val="20"/>
                <w:szCs w:val="20"/>
                <w14:ligatures w14:val="none"/>
              </w:rPr>
            </w:pPr>
          </w:p>
        </w:tc>
        <w:tc>
          <w:tcPr>
            <w:tcW w:w="4973" w:type="dxa"/>
            <w:tcBorders>
              <w:top w:val="nil"/>
              <w:left w:val="nil"/>
              <w:bottom w:val="nil"/>
              <w:right w:val="nil"/>
            </w:tcBorders>
            <w:shd w:val="clear" w:color="auto" w:fill="auto"/>
            <w:noWrap/>
            <w:vAlign w:val="bottom"/>
          </w:tcPr>
          <w:p w14:paraId="1296B216" w14:textId="77777777" w:rsidR="008C3282" w:rsidRDefault="008C3282" w:rsidP="0040057E">
            <w:pPr>
              <w:spacing w:after="0" w:line="240" w:lineRule="auto"/>
              <w:rPr>
                <w:rFonts w:ascii="Arial" w:eastAsia="Times New Roman" w:hAnsi="Arial" w:cs="Arial"/>
                <w:kern w:val="0"/>
                <w:sz w:val="18"/>
                <w:szCs w:val="18"/>
                <w14:ligatures w14:val="none"/>
              </w:rPr>
            </w:pPr>
          </w:p>
          <w:p w14:paraId="04652798" w14:textId="77777777" w:rsidR="00FC1D8D" w:rsidRPr="00CF3312" w:rsidRDefault="00FC1D8D" w:rsidP="0040057E">
            <w:pPr>
              <w:spacing w:after="0" w:line="240" w:lineRule="auto"/>
              <w:rPr>
                <w:rFonts w:ascii="Arial" w:eastAsia="Times New Roman" w:hAnsi="Arial" w:cs="Arial"/>
                <w:kern w:val="0"/>
                <w:sz w:val="18"/>
                <w:szCs w:val="18"/>
                <w14:ligatures w14:val="none"/>
              </w:rPr>
            </w:pPr>
          </w:p>
        </w:tc>
      </w:tr>
      <w:bookmarkEnd w:id="5"/>
    </w:tbl>
    <w:p w14:paraId="49DAA787" w14:textId="29006441" w:rsidR="007B2AB1" w:rsidRDefault="007B2AB1" w:rsidP="0057142B"/>
    <w:sectPr w:rsidR="007B2AB1" w:rsidSect="00A27CF0">
      <w:headerReference w:type="even" r:id="rId12"/>
      <w:headerReference w:type="default" r:id="rId13"/>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A906B" w14:textId="77777777" w:rsidR="00097D2E" w:rsidRDefault="00097D2E" w:rsidP="00A27CF0">
      <w:pPr>
        <w:spacing w:after="0" w:line="240" w:lineRule="auto"/>
      </w:pPr>
      <w:r>
        <w:separator/>
      </w:r>
    </w:p>
  </w:endnote>
  <w:endnote w:type="continuationSeparator" w:id="0">
    <w:p w14:paraId="178EF12B" w14:textId="77777777" w:rsidR="00097D2E" w:rsidRDefault="00097D2E" w:rsidP="00A27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F8A03" w14:textId="77777777" w:rsidR="00097D2E" w:rsidRDefault="00097D2E" w:rsidP="00A27CF0">
      <w:pPr>
        <w:spacing w:after="0" w:line="240" w:lineRule="auto"/>
      </w:pPr>
      <w:r>
        <w:separator/>
      </w:r>
    </w:p>
  </w:footnote>
  <w:footnote w:type="continuationSeparator" w:id="0">
    <w:p w14:paraId="4099477D" w14:textId="77777777" w:rsidR="00097D2E" w:rsidRDefault="00097D2E" w:rsidP="00A27CF0">
      <w:pPr>
        <w:spacing w:after="0" w:line="240" w:lineRule="auto"/>
      </w:pPr>
      <w:r>
        <w:continuationSeparator/>
      </w:r>
    </w:p>
  </w:footnote>
  <w:footnote w:id="1">
    <w:p w14:paraId="18672C70" w14:textId="77777777" w:rsidR="00A27CF0" w:rsidRDefault="00A27CF0" w:rsidP="00A27CF0">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92074DE" w14:textId="77777777" w:rsidR="00A27CF0" w:rsidRDefault="00A27CF0" w:rsidP="00A27CF0">
      <w:pPr>
        <w:pStyle w:val="Vresteksts1"/>
        <w:ind w:left="284"/>
      </w:pPr>
      <w:r>
        <w:rPr>
          <w:sz w:val="18"/>
          <w:szCs w:val="18"/>
        </w:rPr>
        <w:t>1) iesniedz piedāvājumu šim iepirkumam;</w:t>
      </w:r>
    </w:p>
    <w:p w14:paraId="3ED5EEF7" w14:textId="303D48C8" w:rsidR="00C86619" w:rsidRPr="0043474D" w:rsidRDefault="00A27CF0" w:rsidP="00C86619">
      <w:pPr>
        <w:pStyle w:val="Vresteksts1"/>
        <w:ind w:left="284"/>
        <w:rPr>
          <w:sz w:val="18"/>
          <w:szCs w:val="18"/>
        </w:rPr>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9B94" w14:textId="77777777" w:rsidR="00482A38" w:rsidRDefault="00000000"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ACD2A9F" w14:textId="77777777" w:rsidR="00482A38" w:rsidRDefault="00482A3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E2DC0" w14:textId="77777777" w:rsidR="00482A38" w:rsidRPr="00B33337" w:rsidRDefault="00000000"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Pr>
        <w:rStyle w:val="Lappusesnumurs"/>
      </w:rPr>
      <w:t>5</w:t>
    </w:r>
    <w:r w:rsidRPr="00B33337">
      <w:rPr>
        <w:rStyle w:val="Lappusesnumurs"/>
      </w:rPr>
      <w:fldChar w:fldCharType="end"/>
    </w:r>
  </w:p>
  <w:p w14:paraId="4D9E1D9A" w14:textId="77777777" w:rsidR="00482A38" w:rsidRDefault="00482A38">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022A"/>
    <w:multiLevelType w:val="multilevel"/>
    <w:tmpl w:val="176033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06"/>
        </w:tabs>
        <w:ind w:left="806" w:hanging="432"/>
      </w:pPr>
      <w:rPr>
        <w:rFonts w:hint="default"/>
        <w:sz w:val="24"/>
        <w:szCs w:val="24"/>
      </w:rPr>
    </w:lvl>
    <w:lvl w:ilvl="2">
      <w:start w:val="1"/>
      <w:numFmt w:val="decimal"/>
      <w:lvlText w:val="%3."/>
      <w:lvlJc w:val="left"/>
      <w:pPr>
        <w:tabs>
          <w:tab w:val="num" w:pos="1440"/>
        </w:tabs>
        <w:ind w:left="1224" w:hanging="504"/>
      </w:pPr>
      <w:rPr>
        <w:rFonts w:ascii="Times New Roman" w:eastAsia="Times New Roman" w:hAnsi="Times New Roman" w:cs="Times New Roman"/>
        <w:b w:val="0"/>
        <w:sz w:val="24"/>
        <w:szCs w:val="24"/>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34E4604"/>
    <w:multiLevelType w:val="hybridMultilevel"/>
    <w:tmpl w:val="77CC43F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65531C"/>
    <w:multiLevelType w:val="hybridMultilevel"/>
    <w:tmpl w:val="456A48E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39732745"/>
    <w:multiLevelType w:val="hybridMultilevel"/>
    <w:tmpl w:val="7B3E921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59D47359"/>
    <w:multiLevelType w:val="hybridMultilevel"/>
    <w:tmpl w:val="2B329EEA"/>
    <w:lvl w:ilvl="0" w:tplc="892CED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39244988">
    <w:abstractNumId w:val="6"/>
  </w:num>
  <w:num w:numId="2" w16cid:durableId="1553537346">
    <w:abstractNumId w:val="2"/>
  </w:num>
  <w:num w:numId="3" w16cid:durableId="1868517193">
    <w:abstractNumId w:val="0"/>
  </w:num>
  <w:num w:numId="4" w16cid:durableId="76481177">
    <w:abstractNumId w:val="5"/>
  </w:num>
  <w:num w:numId="5" w16cid:durableId="761148377">
    <w:abstractNumId w:val="4"/>
  </w:num>
  <w:num w:numId="6" w16cid:durableId="655232671">
    <w:abstractNumId w:val="1"/>
  </w:num>
  <w:num w:numId="7" w16cid:durableId="719741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F0"/>
    <w:rsid w:val="00014700"/>
    <w:rsid w:val="00035B2C"/>
    <w:rsid w:val="000520C5"/>
    <w:rsid w:val="00073681"/>
    <w:rsid w:val="00097D2E"/>
    <w:rsid w:val="000A561A"/>
    <w:rsid w:val="000D6545"/>
    <w:rsid w:val="00100F6D"/>
    <w:rsid w:val="0010240F"/>
    <w:rsid w:val="00111E14"/>
    <w:rsid w:val="00161028"/>
    <w:rsid w:val="00167312"/>
    <w:rsid w:val="001E0088"/>
    <w:rsid w:val="001F0B94"/>
    <w:rsid w:val="00267850"/>
    <w:rsid w:val="00273E68"/>
    <w:rsid w:val="003533F5"/>
    <w:rsid w:val="00373F54"/>
    <w:rsid w:val="003A1DBE"/>
    <w:rsid w:val="004138FE"/>
    <w:rsid w:val="0043474D"/>
    <w:rsid w:val="004409D0"/>
    <w:rsid w:val="004421FC"/>
    <w:rsid w:val="004443E7"/>
    <w:rsid w:val="00463EB0"/>
    <w:rsid w:val="00482A38"/>
    <w:rsid w:val="004B1E2C"/>
    <w:rsid w:val="004C06DF"/>
    <w:rsid w:val="005007EA"/>
    <w:rsid w:val="005251B9"/>
    <w:rsid w:val="0057142B"/>
    <w:rsid w:val="0058715F"/>
    <w:rsid w:val="005B548B"/>
    <w:rsid w:val="005C4E70"/>
    <w:rsid w:val="005D5E47"/>
    <w:rsid w:val="00616441"/>
    <w:rsid w:val="006456DA"/>
    <w:rsid w:val="006457CA"/>
    <w:rsid w:val="00667C45"/>
    <w:rsid w:val="00684CDD"/>
    <w:rsid w:val="006A00FF"/>
    <w:rsid w:val="0070759E"/>
    <w:rsid w:val="007106A5"/>
    <w:rsid w:val="00781A84"/>
    <w:rsid w:val="0078416A"/>
    <w:rsid w:val="00784B6E"/>
    <w:rsid w:val="007B008B"/>
    <w:rsid w:val="007B2AB1"/>
    <w:rsid w:val="008255D9"/>
    <w:rsid w:val="008C3282"/>
    <w:rsid w:val="0094047B"/>
    <w:rsid w:val="00942D5E"/>
    <w:rsid w:val="0095786E"/>
    <w:rsid w:val="009C6B84"/>
    <w:rsid w:val="00A07793"/>
    <w:rsid w:val="00A27CF0"/>
    <w:rsid w:val="00A60EF4"/>
    <w:rsid w:val="00AE45B9"/>
    <w:rsid w:val="00B04C19"/>
    <w:rsid w:val="00B84F07"/>
    <w:rsid w:val="00C40964"/>
    <w:rsid w:val="00C538B1"/>
    <w:rsid w:val="00C86619"/>
    <w:rsid w:val="00D064F3"/>
    <w:rsid w:val="00D42095"/>
    <w:rsid w:val="00D5250A"/>
    <w:rsid w:val="00D5289C"/>
    <w:rsid w:val="00D54011"/>
    <w:rsid w:val="00D650C4"/>
    <w:rsid w:val="00D91826"/>
    <w:rsid w:val="00D95575"/>
    <w:rsid w:val="00DD0F12"/>
    <w:rsid w:val="00DE2C5F"/>
    <w:rsid w:val="00DE5944"/>
    <w:rsid w:val="00E40E31"/>
    <w:rsid w:val="00E63659"/>
    <w:rsid w:val="00EE36CE"/>
    <w:rsid w:val="00F453A3"/>
    <w:rsid w:val="00F61CCA"/>
    <w:rsid w:val="00F66B28"/>
    <w:rsid w:val="00FC035F"/>
    <w:rsid w:val="00FC1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718A1"/>
  <w15:chartTrackingRefBased/>
  <w15:docId w15:val="{E23D3D83-6463-42AB-BE44-10E9EE339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semiHidden/>
    <w:unhideWhenUsed/>
    <w:rsid w:val="00A27CF0"/>
    <w:pPr>
      <w:tabs>
        <w:tab w:val="center" w:pos="4320"/>
        <w:tab w:val="right" w:pos="8640"/>
      </w:tabs>
      <w:spacing w:after="0" w:line="240" w:lineRule="auto"/>
    </w:pPr>
  </w:style>
  <w:style w:type="character" w:customStyle="1" w:styleId="GalveneRakstz">
    <w:name w:val="Galvene Rakstz."/>
    <w:basedOn w:val="Noklusjumarindkopasfonts"/>
    <w:link w:val="Galvene"/>
    <w:uiPriority w:val="99"/>
    <w:semiHidden/>
    <w:rsid w:val="00A27CF0"/>
  </w:style>
  <w:style w:type="character" w:styleId="Lappusesnumurs">
    <w:name w:val="page number"/>
    <w:basedOn w:val="Noklusjumarindkopasfonts"/>
    <w:rsid w:val="00A27CF0"/>
  </w:style>
  <w:style w:type="table" w:styleId="Reatabula">
    <w:name w:val="Table Grid"/>
    <w:basedOn w:val="Parastatabula"/>
    <w:uiPriority w:val="39"/>
    <w:rsid w:val="00A27CF0"/>
    <w:pPr>
      <w:spacing w:after="0" w:line="240" w:lineRule="auto"/>
    </w:pPr>
    <w:rPr>
      <w:kern w:val="0"/>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2">
    <w:name w:val="Noklusējuma rindkopas fonts2"/>
    <w:rsid w:val="00A27CF0"/>
  </w:style>
  <w:style w:type="character" w:customStyle="1" w:styleId="Vresrakstzmes">
    <w:name w:val="Vēres rakstzīmes"/>
    <w:rsid w:val="00A27CF0"/>
  </w:style>
  <w:style w:type="paragraph" w:customStyle="1" w:styleId="Vresteksts1">
    <w:name w:val="Vēres teksts1"/>
    <w:basedOn w:val="Parasts"/>
    <w:rsid w:val="00A27CF0"/>
    <w:pPr>
      <w:pBdr>
        <w:top w:val="none" w:sz="0" w:space="0" w:color="000000"/>
        <w:left w:val="none" w:sz="0" w:space="0" w:color="000000"/>
        <w:bottom w:val="none" w:sz="0" w:space="0" w:color="000000"/>
        <w:right w:val="none" w:sz="0" w:space="0" w:color="000000"/>
      </w:pBdr>
      <w:spacing w:after="0" w:line="240" w:lineRule="auto"/>
    </w:pPr>
    <w:rPr>
      <w:rFonts w:ascii="Times New Roman" w:eastAsia="Calibri" w:hAnsi="Times New Roman" w:cs="Times New Roman"/>
      <w:kern w:val="0"/>
      <w:sz w:val="20"/>
      <w:szCs w:val="20"/>
      <w:lang w:val="lv-LV"/>
      <w14:ligatures w14:val="none"/>
    </w:rPr>
  </w:style>
  <w:style w:type="paragraph" w:styleId="Sarakstarindkopa">
    <w:name w:val="List Paragraph"/>
    <w:basedOn w:val="Parasts"/>
    <w:uiPriority w:val="34"/>
    <w:qFormat/>
    <w:rsid w:val="008C3282"/>
    <w:pPr>
      <w:ind w:left="720"/>
      <w:contextualSpacing/>
    </w:pPr>
  </w:style>
  <w:style w:type="character" w:styleId="Komentraatsauce">
    <w:name w:val="annotation reference"/>
    <w:basedOn w:val="Noklusjumarindkopasfonts"/>
    <w:uiPriority w:val="99"/>
    <w:semiHidden/>
    <w:unhideWhenUsed/>
    <w:rsid w:val="008C3282"/>
    <w:rPr>
      <w:sz w:val="16"/>
      <w:szCs w:val="16"/>
    </w:rPr>
  </w:style>
  <w:style w:type="paragraph" w:styleId="Komentrateksts">
    <w:name w:val="annotation text"/>
    <w:basedOn w:val="Parasts"/>
    <w:link w:val="KomentratekstsRakstz"/>
    <w:uiPriority w:val="99"/>
    <w:semiHidden/>
    <w:unhideWhenUsed/>
    <w:rsid w:val="008C3282"/>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C3282"/>
    <w:rPr>
      <w:sz w:val="20"/>
      <w:szCs w:val="20"/>
    </w:rPr>
  </w:style>
  <w:style w:type="paragraph" w:styleId="Komentratma">
    <w:name w:val="annotation subject"/>
    <w:basedOn w:val="Komentrateksts"/>
    <w:next w:val="Komentrateksts"/>
    <w:link w:val="KomentratmaRakstz"/>
    <w:uiPriority w:val="99"/>
    <w:semiHidden/>
    <w:unhideWhenUsed/>
    <w:rsid w:val="008C3282"/>
    <w:rPr>
      <w:b/>
      <w:bCs/>
    </w:rPr>
  </w:style>
  <w:style w:type="character" w:customStyle="1" w:styleId="KomentratmaRakstz">
    <w:name w:val="Komentāra tēma Rakstz."/>
    <w:basedOn w:val="KomentratekstsRakstz"/>
    <w:link w:val="Komentratma"/>
    <w:uiPriority w:val="99"/>
    <w:semiHidden/>
    <w:rsid w:val="008C3282"/>
    <w:rPr>
      <w:b/>
      <w:bCs/>
      <w:sz w:val="20"/>
      <w:szCs w:val="20"/>
    </w:rPr>
  </w:style>
  <w:style w:type="character" w:styleId="Hipersaite">
    <w:name w:val="Hyperlink"/>
    <w:basedOn w:val="Noklusjumarindkopasfonts"/>
    <w:uiPriority w:val="99"/>
    <w:unhideWhenUsed/>
    <w:rsid w:val="00100F6D"/>
    <w:rPr>
      <w:color w:val="0563C1" w:themeColor="hyperlink"/>
      <w:u w:val="single"/>
    </w:rPr>
  </w:style>
  <w:style w:type="character" w:styleId="Neatrisintapieminana">
    <w:name w:val="Unresolved Mention"/>
    <w:basedOn w:val="Noklusjumarindkopasfonts"/>
    <w:uiPriority w:val="99"/>
    <w:semiHidden/>
    <w:unhideWhenUsed/>
    <w:rsid w:val="00100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607857">
      <w:bodyDiv w:val="1"/>
      <w:marLeft w:val="0"/>
      <w:marRight w:val="0"/>
      <w:marTop w:val="0"/>
      <w:marBottom w:val="0"/>
      <w:divBdr>
        <w:top w:val="none" w:sz="0" w:space="0" w:color="auto"/>
        <w:left w:val="none" w:sz="0" w:space="0" w:color="auto"/>
        <w:bottom w:val="none" w:sz="0" w:space="0" w:color="auto"/>
        <w:right w:val="none" w:sz="0" w:space="0" w:color="auto"/>
      </w:divBdr>
    </w:div>
    <w:div w:id="1127551904">
      <w:bodyDiv w:val="1"/>
      <w:marLeft w:val="0"/>
      <w:marRight w:val="0"/>
      <w:marTop w:val="0"/>
      <w:marBottom w:val="0"/>
      <w:divBdr>
        <w:top w:val="none" w:sz="0" w:space="0" w:color="auto"/>
        <w:left w:val="none" w:sz="0" w:space="0" w:color="auto"/>
        <w:bottom w:val="none" w:sz="0" w:space="0" w:color="auto"/>
        <w:right w:val="none" w:sz="0" w:space="0" w:color="auto"/>
      </w:divBdr>
    </w:div>
    <w:div w:id="1359313202">
      <w:bodyDiv w:val="1"/>
      <w:marLeft w:val="0"/>
      <w:marRight w:val="0"/>
      <w:marTop w:val="0"/>
      <w:marBottom w:val="0"/>
      <w:divBdr>
        <w:top w:val="none" w:sz="0" w:space="0" w:color="auto"/>
        <w:left w:val="none" w:sz="0" w:space="0" w:color="auto"/>
        <w:bottom w:val="none" w:sz="0" w:space="0" w:color="auto"/>
        <w:right w:val="none" w:sz="0" w:space="0" w:color="auto"/>
      </w:divBdr>
    </w:div>
    <w:div w:id="1381829114">
      <w:bodyDiv w:val="1"/>
      <w:marLeft w:val="0"/>
      <w:marRight w:val="0"/>
      <w:marTop w:val="0"/>
      <w:marBottom w:val="0"/>
      <w:divBdr>
        <w:top w:val="none" w:sz="0" w:space="0" w:color="auto"/>
        <w:left w:val="none" w:sz="0" w:space="0" w:color="auto"/>
        <w:bottom w:val="none" w:sz="0" w:space="0" w:color="auto"/>
        <w:right w:val="none" w:sz="0" w:space="0" w:color="auto"/>
      </w:divBdr>
    </w:div>
    <w:div w:id="156926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da.riekstina@limbazunovads.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nda.riekstina@limbazunovad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lacgriva@limbazunovads.lv" TargetMode="External"/><Relationship Id="rId4" Type="http://schemas.openxmlformats.org/officeDocument/2006/relationships/webSettings" Target="webSettings.xml"/><Relationship Id="rId9" Type="http://schemas.openxmlformats.org/officeDocument/2006/relationships/hyperlink" Target="mailto:salacgriva@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550</TotalTime>
  <Pages>7</Pages>
  <Words>7725</Words>
  <Characters>4404</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Zunde</dc:creator>
  <cp:keywords/>
  <dc:description/>
  <cp:lastModifiedBy>Zanda Riekstina</cp:lastModifiedBy>
  <cp:revision>43</cp:revision>
  <dcterms:created xsi:type="dcterms:W3CDTF">2024-11-14T13:50:00Z</dcterms:created>
  <dcterms:modified xsi:type="dcterms:W3CDTF">2025-05-06T07:43:00Z</dcterms:modified>
</cp:coreProperties>
</file>