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A976" w14:textId="031679ED" w:rsidR="001477F1" w:rsidRDefault="00DB0858">
      <w:pPr>
        <w:jc w:val="right"/>
        <w:rPr>
          <w:b/>
        </w:rPr>
      </w:pPr>
      <w:r>
        <w:rPr>
          <w:b/>
        </w:rPr>
        <w:t>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5BC0E5FA" w:rsidR="000C257A" w:rsidRPr="000C257A" w:rsidRDefault="00C034F1" w:rsidP="000C257A">
      <w:pPr>
        <w:jc w:val="right"/>
        <w:rPr>
          <w:lang w:eastAsia="en-US"/>
        </w:rPr>
      </w:pPr>
      <w:r>
        <w:rPr>
          <w:lang w:eastAsia="en-US"/>
        </w:rPr>
        <w:t>17</w:t>
      </w:r>
      <w:r w:rsidR="000C257A" w:rsidRPr="000C257A">
        <w:rPr>
          <w:lang w:eastAsia="en-US"/>
        </w:rPr>
        <w:t>.</w:t>
      </w:r>
      <w:r>
        <w:rPr>
          <w:lang w:eastAsia="en-US"/>
        </w:rPr>
        <w:t>04</w:t>
      </w:r>
      <w:r w:rsidR="000C257A" w:rsidRPr="000C257A">
        <w:rPr>
          <w:lang w:eastAsia="en-US"/>
        </w:rPr>
        <w:t>.202</w:t>
      </w:r>
      <w:r>
        <w:rPr>
          <w:lang w:eastAsia="en-US"/>
        </w:rPr>
        <w:t>5</w:t>
      </w:r>
      <w:r w:rsidR="000C257A" w:rsidRPr="000C257A">
        <w:rPr>
          <w:lang w:eastAsia="en-US"/>
        </w:rPr>
        <w:t>. sēdes lēmumam Nr.</w:t>
      </w:r>
      <w:r w:rsidR="00220354">
        <w:rPr>
          <w:lang w:eastAsia="en-US"/>
        </w:rPr>
        <w:t>284</w:t>
      </w:r>
    </w:p>
    <w:p w14:paraId="2D5D9656" w14:textId="1243A21B" w:rsidR="000C257A" w:rsidRPr="000C257A" w:rsidRDefault="000C257A" w:rsidP="000C257A">
      <w:pPr>
        <w:jc w:val="right"/>
        <w:rPr>
          <w:lang w:eastAsia="en-US"/>
        </w:rPr>
      </w:pPr>
      <w:r w:rsidRPr="000C257A">
        <w:rPr>
          <w:lang w:eastAsia="en-US"/>
        </w:rPr>
        <w:t>(protokols Nr.</w:t>
      </w:r>
      <w:r w:rsidR="00220354">
        <w:rPr>
          <w:lang w:eastAsia="en-US"/>
        </w:rPr>
        <w:t>5, 75</w:t>
      </w:r>
      <w:r w:rsidR="00176237">
        <w:rPr>
          <w:lang w:eastAsia="en-US"/>
        </w:rPr>
        <w:t>.</w:t>
      </w:r>
      <w:r w:rsidRPr="000C257A">
        <w:rPr>
          <w:lang w:eastAsia="en-US"/>
        </w:rPr>
        <w:t>)</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25E7766F" w:rsidR="001477F1" w:rsidRDefault="00DB0858">
      <w:pPr>
        <w:jc w:val="center"/>
        <w:rPr>
          <w:caps/>
          <w:sz w:val="28"/>
          <w:szCs w:val="28"/>
        </w:rPr>
      </w:pPr>
      <w:r>
        <w:rPr>
          <w:caps/>
          <w:sz w:val="28"/>
          <w:szCs w:val="28"/>
        </w:rPr>
        <w:t>limbažu NOVADA pašvaldības NEKUSTAMĀ ĪPAŠUMA</w:t>
      </w:r>
      <w:r w:rsidR="00231410">
        <w:rPr>
          <w:caps/>
          <w:sz w:val="28"/>
          <w:szCs w:val="28"/>
        </w:rPr>
        <w:t xml:space="preserve"> </w:t>
      </w:r>
      <w:r w:rsidR="001C408D">
        <w:rPr>
          <w:caps/>
          <w:sz w:val="28"/>
          <w:szCs w:val="28"/>
        </w:rPr>
        <w:t>-</w:t>
      </w:r>
      <w:r>
        <w:rPr>
          <w:caps/>
          <w:sz w:val="28"/>
          <w:szCs w:val="28"/>
        </w:rPr>
        <w:t xml:space="preserve"> </w:t>
      </w:r>
    </w:p>
    <w:p w14:paraId="10503126" w14:textId="77777777" w:rsidR="00231410" w:rsidRDefault="001C408D">
      <w:pPr>
        <w:jc w:val="center"/>
        <w:rPr>
          <w:b/>
          <w:bCs/>
          <w:caps/>
          <w:sz w:val="28"/>
          <w:szCs w:val="28"/>
        </w:rPr>
      </w:pPr>
      <w:r>
        <w:rPr>
          <w:b/>
          <w:bCs/>
          <w:caps/>
          <w:sz w:val="28"/>
          <w:szCs w:val="28"/>
        </w:rPr>
        <w:t>dzīvokļa īpašuma “Dzelzceļa māja 94.km”-</w:t>
      </w:r>
      <w:r w:rsidR="00F7602B">
        <w:rPr>
          <w:b/>
          <w:bCs/>
          <w:caps/>
          <w:sz w:val="28"/>
          <w:szCs w:val="28"/>
        </w:rPr>
        <w:t>3</w:t>
      </w:r>
      <w:r w:rsidR="00DB0858">
        <w:rPr>
          <w:b/>
          <w:bCs/>
          <w:caps/>
          <w:sz w:val="28"/>
          <w:szCs w:val="28"/>
        </w:rPr>
        <w:t xml:space="preserve">, </w:t>
      </w:r>
    </w:p>
    <w:p w14:paraId="193FA97D" w14:textId="6F7A2D2F" w:rsidR="001477F1" w:rsidRDefault="001C408D">
      <w:pPr>
        <w:jc w:val="center"/>
        <w:rPr>
          <w:b/>
          <w:bCs/>
          <w:caps/>
          <w:sz w:val="28"/>
          <w:szCs w:val="28"/>
        </w:rPr>
      </w:pPr>
      <w:r>
        <w:rPr>
          <w:b/>
          <w:bCs/>
          <w:caps/>
          <w:sz w:val="28"/>
          <w:szCs w:val="28"/>
        </w:rPr>
        <w:t xml:space="preserve">katvaru pagastā, </w:t>
      </w:r>
      <w:r w:rsidR="00DB0858">
        <w:rPr>
          <w:b/>
          <w:bCs/>
          <w:caps/>
          <w:sz w:val="28"/>
          <w:szCs w:val="28"/>
        </w:rPr>
        <w:t xml:space="preserve">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4EA945FB" w:rsidR="001477F1" w:rsidRDefault="00DB0858">
      <w:pPr>
        <w:numPr>
          <w:ilvl w:val="1"/>
          <w:numId w:val="2"/>
        </w:numPr>
        <w:rPr>
          <w:b/>
          <w:bCs/>
        </w:rPr>
      </w:pPr>
      <w:r>
        <w:t xml:space="preserve">Limbažu novada pašvaldībai ir piekrītošais nekustamais īpašums </w:t>
      </w:r>
      <w:r w:rsidR="00F7602B" w:rsidRPr="00F731DF">
        <w:rPr>
          <w:lang w:eastAsia="zh-CN"/>
        </w:rPr>
        <w:t xml:space="preserve">“Dzelzceļa māja 94. km”-3, Katvaru pagasts, Limbažu novads, kadastra nr. 6652 900 0128, </w:t>
      </w:r>
      <w:r w:rsidR="00F7602B" w:rsidRPr="00F731DF">
        <w:rPr>
          <w:color w:val="000000"/>
          <w:lang w:eastAsia="zh-CN"/>
        </w:rPr>
        <w:t>sastāv no dzīvokļa Nr.3, 37,4 m</w:t>
      </w:r>
      <w:r w:rsidR="00F7602B" w:rsidRPr="00F731DF">
        <w:rPr>
          <w:color w:val="000000"/>
          <w:vertAlign w:val="superscript"/>
          <w:lang w:eastAsia="zh-CN"/>
        </w:rPr>
        <w:t>2</w:t>
      </w:r>
      <w:r w:rsidR="00F7602B" w:rsidRPr="00F731DF">
        <w:rPr>
          <w:color w:val="000000"/>
          <w:lang w:eastAsia="zh-CN"/>
        </w:rPr>
        <w:t xml:space="preserve"> platībā </w:t>
      </w:r>
      <w:r w:rsidR="00F7602B" w:rsidRPr="00F731DF">
        <w:rPr>
          <w:lang w:eastAsia="zh-CN"/>
        </w:rPr>
        <w:t>un 374</w:t>
      </w:r>
      <w:r w:rsidR="00F7602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 </w:t>
      </w:r>
      <w:r>
        <w:rPr>
          <w:b/>
        </w:rPr>
        <w:t>IZSOLES OBJEKTS)</w:t>
      </w:r>
      <w:r>
        <w:t xml:space="preserve">.            </w:t>
      </w:r>
    </w:p>
    <w:p w14:paraId="193FA982" w14:textId="5E8B4EE8" w:rsidR="001477F1" w:rsidRDefault="00DB0858">
      <w:pPr>
        <w:numPr>
          <w:ilvl w:val="1"/>
          <w:numId w:val="2"/>
        </w:numPr>
      </w:pPr>
      <w:r>
        <w:t>Īpašumtiesības Limbažu novada pašvaldībai nostiprinātas Vidzemes rajona tiesas zemesgrāmatu nodaļas</w:t>
      </w:r>
      <w:r>
        <w:rPr>
          <w:bCs/>
        </w:rPr>
        <w:t xml:space="preserve"> </w:t>
      </w:r>
      <w:r w:rsidR="001C408D" w:rsidRPr="00AD5D3C">
        <w:rPr>
          <w:bCs/>
          <w:lang w:eastAsia="zh-CN"/>
        </w:rPr>
        <w:t>Katvaru</w:t>
      </w:r>
      <w:r w:rsidR="001C408D" w:rsidRPr="00AD5D3C">
        <w:rPr>
          <w:lang w:eastAsia="zh-CN"/>
        </w:rPr>
        <w:t xml:space="preserve"> pagasta zemesgrāmatas nodalījumā Nr. 358 </w:t>
      </w:r>
      <w:r w:rsidR="00F7602B">
        <w:rPr>
          <w:lang w:eastAsia="zh-CN"/>
        </w:rPr>
        <w:t>3</w:t>
      </w:r>
      <w:r>
        <w:t>.</w:t>
      </w:r>
      <w:r>
        <w:rPr>
          <w:b/>
        </w:rPr>
        <w:t xml:space="preserve">     </w:t>
      </w:r>
    </w:p>
    <w:p w14:paraId="0755F5FD" w14:textId="357E45B0" w:rsidR="007408E2" w:rsidRDefault="00DB0858" w:rsidP="001C408D">
      <w:pPr>
        <w:numPr>
          <w:ilvl w:val="1"/>
          <w:numId w:val="2"/>
        </w:numPr>
      </w:pPr>
      <w:r>
        <w:t>IZSOLES OBJEKTS</w:t>
      </w:r>
      <w:r>
        <w:rPr>
          <w:bCs/>
        </w:rPr>
        <w:t xml:space="preserve"> </w:t>
      </w:r>
      <w:r>
        <w:t xml:space="preserve">atrodas </w:t>
      </w:r>
      <w:r w:rsidR="001C408D">
        <w:t>Katvaru pagastā 3 km uz DR no pagasta centra Pociema, ~ 3,5 km no valsts autoceļa Limbaži – Aloja un ~ 1,5 km no valsts autoceļa Pāle - Pociems. Tuvākajā apkārtnē lauku viensētas, meži, bijusī dzelzceļa līnija. Tuvākie infrastruktūras objekti (bērnudārzs, veikals) atrodas Pociemā, skolas Limbažos ~ 15 km attālumā. Autobuss kursē pa valsts autoceļu Pāle – Pociems. Netālu Ķipēnu muiža</w:t>
      </w:r>
      <w:r>
        <w:t>.</w:t>
      </w:r>
      <w:r>
        <w:rPr>
          <w:bCs/>
        </w:rPr>
        <w:t xml:space="preserve"> </w:t>
      </w:r>
    </w:p>
    <w:p w14:paraId="243926BB" w14:textId="5C861085" w:rsidR="007408E2" w:rsidRDefault="007408E2" w:rsidP="007408E2">
      <w:pPr>
        <w:numPr>
          <w:ilvl w:val="1"/>
          <w:numId w:val="2"/>
        </w:numPr>
      </w:pPr>
      <w:r>
        <w:t xml:space="preserve">IZSOLES OBJEKTA pozitīvie un negatīvie faktori. </w:t>
      </w:r>
      <w:r w:rsidR="00F7602B">
        <w:t>Pozitīvi novērtējamā objekta tirgus vērtību ietekmējošie faktori: 1) īpašuma sastāvā ir zeme. Negatīvi ietekmējoši faktori: 1) Telpu apdares stāvoklis; 2) Dzīvoklī nav vannas vai dušas</w:t>
      </w:r>
      <w:r>
        <w:t>.</w:t>
      </w:r>
    </w:p>
    <w:p w14:paraId="49445747" w14:textId="28E0A968" w:rsidR="00BD3C6E" w:rsidRDefault="00BD3C6E" w:rsidP="007408E2">
      <w:pPr>
        <w:numPr>
          <w:ilvl w:val="1"/>
          <w:numId w:val="2"/>
        </w:numPr>
      </w:pPr>
      <w:r>
        <w:t xml:space="preserve">IZSOLES OBJEKTU apskatīt dabā var sazinoties ar </w:t>
      </w:r>
      <w:r w:rsidR="001C408D">
        <w:t>Katvaru</w:t>
      </w:r>
      <w:r w:rsidR="00176237">
        <w:t xml:space="preserve"> pagasta pakalpojumu</w:t>
      </w:r>
      <w:r>
        <w:t xml:space="preserve"> sniegšanas centra vadītāju </w:t>
      </w:r>
      <w:r w:rsidR="001C408D">
        <w:t>Mārtiņu Grāvelsiņu</w:t>
      </w:r>
      <w:r>
        <w:t xml:space="preserve"> tel.</w:t>
      </w:r>
      <w:r w:rsidR="0066735D">
        <w:t>20276070</w:t>
      </w:r>
      <w:r>
        <w:t>.</w:t>
      </w:r>
    </w:p>
    <w:p w14:paraId="43DC036C" w14:textId="77777777" w:rsidR="001C408D" w:rsidRDefault="001C408D" w:rsidP="001C408D">
      <w:pPr>
        <w:ind w:left="432"/>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Pašvaldības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11A437EE"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F7602B">
        <w:t>13</w:t>
      </w:r>
      <w:r w:rsidR="00D113D7">
        <w:t>00</w:t>
      </w:r>
      <w:r>
        <w:t>,00 EUR (</w:t>
      </w:r>
      <w:r w:rsidR="00F7602B">
        <w:t>viens tūkstotis trīs</w:t>
      </w:r>
      <w:r w:rsidR="00301FC8">
        <w:t xml:space="preserve"> simti</w:t>
      </w:r>
      <w:r>
        <w:t xml:space="preserve">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02DF20A" w:rsidR="001477F1" w:rsidRDefault="00DB0858">
      <w:pPr>
        <w:numPr>
          <w:ilvl w:val="1"/>
          <w:numId w:val="2"/>
        </w:numPr>
        <w:tabs>
          <w:tab w:val="left" w:pos="567"/>
        </w:tabs>
        <w:ind w:left="567" w:hanging="567"/>
      </w:pPr>
      <w:r>
        <w:t xml:space="preserve">Izsoles solis – </w:t>
      </w:r>
      <w:r w:rsidR="00F7602B">
        <w:t>10</w:t>
      </w:r>
      <w:r w:rsidR="00301FC8">
        <w:t>0</w:t>
      </w:r>
      <w:r>
        <w:t>.00 EUR (</w:t>
      </w:r>
      <w:r w:rsidR="00F7602B">
        <w:t>viens simts</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t xml:space="preserve">Sludinājumi par izsoli publicējami oficiālajā izdevumā „Latvijas Vēstnesis” un pašvaldības mājaslapā internetā </w:t>
      </w:r>
      <w:hyperlink r:id="rId7">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lastRenderedPageBreak/>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8">
        <w:r>
          <w:rPr>
            <w:rStyle w:val="Hipersaite"/>
          </w:rPr>
          <w:t>www.limbazunovads.lv</w:t>
        </w:r>
      </w:hyperlink>
      <w:r>
        <w:t>.</w:t>
      </w:r>
    </w:p>
    <w:p w14:paraId="193FA9A0" w14:textId="320B22D9"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6F303D">
        <w:rPr>
          <w:b/>
          <w:bCs/>
        </w:rPr>
        <w:t>3</w:t>
      </w:r>
      <w:r>
        <w:rPr>
          <w:b/>
          <w:bCs/>
        </w:rPr>
        <w:t xml:space="preserve">. </w:t>
      </w:r>
      <w:r w:rsidR="006F303D">
        <w:rPr>
          <w:b/>
          <w:bCs/>
        </w:rPr>
        <w:t>jūnija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300CD8B2"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6F303D">
        <w:rPr>
          <w:b/>
          <w:bCs/>
        </w:rPr>
        <w:t>3</w:t>
      </w:r>
      <w:r>
        <w:rPr>
          <w:b/>
          <w:bCs/>
        </w:rPr>
        <w:t xml:space="preserve">. </w:t>
      </w:r>
      <w:r w:rsidR="006F303D">
        <w:rPr>
          <w:b/>
          <w:bCs/>
        </w:rPr>
        <w:t>jūnijam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490E9803" w:rsidR="001477F1" w:rsidRDefault="00DB0858">
      <w:pPr>
        <w:numPr>
          <w:ilvl w:val="2"/>
          <w:numId w:val="2"/>
        </w:numPr>
        <w:ind w:left="1276" w:hanging="709"/>
      </w:pPr>
      <w:r>
        <w:t>nodrošinājuma nauda – 10 % apmērā no izsoles objekta nosacītās cenas –</w:t>
      </w:r>
      <w:r w:rsidR="00F7602B">
        <w:t>13</w:t>
      </w:r>
      <w:r>
        <w:t>0,00 EUR (</w:t>
      </w:r>
      <w:r w:rsidR="00F7602B">
        <w:t>viens simts trīsdesmit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63FF2449"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6F303D">
        <w:rPr>
          <w:b/>
          <w:bCs/>
        </w:rPr>
        <w:t>5</w:t>
      </w:r>
      <w:r>
        <w:rPr>
          <w:b/>
          <w:bCs/>
        </w:rPr>
        <w:t xml:space="preserve">. </w:t>
      </w:r>
      <w:r w:rsidR="006F303D">
        <w:rPr>
          <w:b/>
          <w:bCs/>
        </w:rPr>
        <w:t>jūnijā</w:t>
      </w:r>
      <w:r>
        <w:rPr>
          <w:b/>
          <w:bCs/>
        </w:rPr>
        <w:t xml:space="preserve"> plkst.1</w:t>
      </w:r>
      <w:r w:rsidR="006F303D">
        <w:rPr>
          <w:b/>
          <w:bCs/>
        </w:rPr>
        <w:t>1</w:t>
      </w:r>
      <w:r w:rsidR="006F303D">
        <w:rPr>
          <w:b/>
          <w:bCs/>
          <w:vertAlign w:val="superscript"/>
        </w:rPr>
        <w:t>00</w:t>
      </w:r>
      <w:r>
        <w:rPr>
          <w:b/>
          <w:bCs/>
          <w:vertAlign w:val="superscript"/>
        </w:rPr>
        <w:t xml:space="preserve">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9">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lastRenderedPageBreak/>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rakstveidā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0"/>
          <w:headerReference w:type="default" r:id="rId11"/>
          <w:headerReference w:type="first" r:id="rId12"/>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7875E16C" w:rsidR="001477F1" w:rsidRDefault="006F303D">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F7602B">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15E59F81" w:rsidR="001477F1" w:rsidRDefault="00D35378">
      <w:pPr>
        <w:jc w:val="center"/>
      </w:pPr>
      <w:r w:rsidRPr="00AD5D3C">
        <w:rPr>
          <w:lang w:eastAsia="zh-CN"/>
        </w:rPr>
        <w:t>“Dzelzceļa māja 94. km”-</w:t>
      </w:r>
      <w:r w:rsidR="007E54DB">
        <w:rPr>
          <w:lang w:eastAsia="zh-CN"/>
        </w:rPr>
        <w:t>3</w:t>
      </w:r>
      <w:r w:rsidRPr="00AD5D3C">
        <w:rPr>
          <w:lang w:eastAsia="zh-CN"/>
        </w:rPr>
        <w:t>, Katvaru</w:t>
      </w:r>
      <w:r>
        <w:rPr>
          <w:lang w:eastAsia="zh-CN"/>
        </w:rPr>
        <w:t xml:space="preserve"> pagastā</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13863BAA" w:rsidR="001477F1" w:rsidRDefault="00DB0858">
      <w:pPr>
        <w:tabs>
          <w:tab w:val="left" w:pos="0"/>
        </w:tabs>
        <w:rPr>
          <w:bCs/>
        </w:rPr>
      </w:pPr>
      <w:r>
        <w:t xml:space="preserve">Iepazinies/ušies ar Izsoles noteikumiem, es/mēs, apakšā parakstījies/ušies, vēlos/amies piedalīties Limbažu novada pašvaldības nekustamā īpašuma </w:t>
      </w:r>
      <w:r w:rsidR="007E54DB" w:rsidRPr="00F731DF">
        <w:rPr>
          <w:lang w:eastAsia="zh-CN"/>
        </w:rPr>
        <w:t xml:space="preserve">“Dzelzceļa māja 94. km”-3, Katvaru pagasts, Limbažu novads, kadastra nr. 6652 900 0128, </w:t>
      </w:r>
      <w:r w:rsidR="007E54DB" w:rsidRPr="00F731DF">
        <w:rPr>
          <w:color w:val="000000"/>
          <w:lang w:eastAsia="zh-CN"/>
        </w:rPr>
        <w:t>sastāv no dzīvokļa Nr.3, 37,4 m</w:t>
      </w:r>
      <w:r w:rsidR="007E54DB" w:rsidRPr="00F731DF">
        <w:rPr>
          <w:color w:val="000000"/>
          <w:vertAlign w:val="superscript"/>
          <w:lang w:eastAsia="zh-CN"/>
        </w:rPr>
        <w:t>2</w:t>
      </w:r>
      <w:r w:rsidR="007E54DB" w:rsidRPr="00F731DF">
        <w:rPr>
          <w:color w:val="000000"/>
          <w:lang w:eastAsia="zh-CN"/>
        </w:rPr>
        <w:t xml:space="preserve"> platībā </w:t>
      </w:r>
      <w:r w:rsidR="007E54DB" w:rsidRPr="00F731DF">
        <w:rPr>
          <w:lang w:eastAsia="zh-CN"/>
        </w:rPr>
        <w:t>un 374</w:t>
      </w:r>
      <w:r w:rsidR="007E54D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apņemos/amies ievērot visas Izsoles noteikumu prasības;</w:t>
      </w:r>
    </w:p>
    <w:p w14:paraId="193FA9EA" w14:textId="77777777" w:rsidR="001477F1" w:rsidRDefault="00DB0858">
      <w:pPr>
        <w:numPr>
          <w:ilvl w:val="1"/>
          <w:numId w:val="3"/>
        </w:numPr>
        <w:tabs>
          <w:tab w:val="left" w:pos="360"/>
        </w:tabs>
      </w:pPr>
      <w:r>
        <w:t>garantēju/am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Apliecinu/ām, ka:</w:t>
      </w:r>
    </w:p>
    <w:p w14:paraId="193FA9EC" w14:textId="77777777" w:rsidR="001477F1" w:rsidRDefault="00DB0858">
      <w:pPr>
        <w:numPr>
          <w:ilvl w:val="1"/>
          <w:numId w:val="3"/>
        </w:numPr>
        <w:tabs>
          <w:tab w:val="left" w:pos="360"/>
        </w:tabs>
      </w:pPr>
      <w:r>
        <w:t>esmu/am iepazinies/ušies ar IZSOLES OBJEKTA atsavināšanas nosacījumiem;</w:t>
      </w:r>
    </w:p>
    <w:p w14:paraId="193FA9ED" w14:textId="77777777" w:rsidR="001477F1" w:rsidRDefault="00DB0858">
      <w:pPr>
        <w:numPr>
          <w:ilvl w:val="1"/>
          <w:numId w:val="3"/>
        </w:numPr>
        <w:tabs>
          <w:tab w:val="left" w:pos="360"/>
        </w:tabs>
        <w:spacing w:after="120"/>
        <w:ind w:left="788" w:hanging="431"/>
      </w:pPr>
      <w:r>
        <w:t>esmu/am iepazinies/ušies ar sagatavoto pirkuma līgumprojektu un piekrītu/am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3"/>
          <w:headerReference w:type="default" r:id="rId14"/>
          <w:headerReference w:type="first" r:id="rId15"/>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3CD8CDEB" w:rsidR="001477F1" w:rsidRDefault="006F303D">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7E54DB">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57881D5D" w:rsidR="001477F1" w:rsidRDefault="00DB0858">
      <w:r>
        <w:t>samaksājis (-usi) maksu par izsoles noteikumu saņemšanu 40.00 EUR (četrdesmit eiro un 00 centi)</w:t>
      </w:r>
      <w:r>
        <w:rPr>
          <w:b/>
          <w:bCs/>
          <w:i/>
          <w:iCs/>
        </w:rPr>
        <w:t xml:space="preserve"> </w:t>
      </w:r>
      <w:r>
        <w:t xml:space="preserve">un nodrošinājumu </w:t>
      </w:r>
      <w:r w:rsidR="007E54DB">
        <w:t>13</w:t>
      </w:r>
      <w:r>
        <w:t>0.00 EUR (</w:t>
      </w:r>
      <w:r w:rsidR="007E54DB">
        <w:t>viens simts trīsdesmit</w:t>
      </w:r>
      <w:r>
        <w:t xml:space="preserve"> eiro un 00 centi) apmērā un ieguvis (-usi) tiesības piedalīties izsolē, kura notiks </w:t>
      </w:r>
      <w:r>
        <w:rPr>
          <w:b/>
          <w:bCs/>
          <w:u w:val="single"/>
        </w:rPr>
        <w:t>202</w:t>
      </w:r>
      <w:r w:rsidR="00185C7B">
        <w:rPr>
          <w:b/>
          <w:bCs/>
          <w:u w:val="single"/>
        </w:rPr>
        <w:t>5</w:t>
      </w:r>
      <w:r>
        <w:rPr>
          <w:b/>
          <w:bCs/>
          <w:u w:val="single"/>
        </w:rPr>
        <w:t xml:space="preserve">. gada </w:t>
      </w:r>
      <w:r w:rsidR="006F303D">
        <w:rPr>
          <w:b/>
          <w:bCs/>
          <w:u w:val="single"/>
        </w:rPr>
        <w:t>5</w:t>
      </w:r>
      <w:r>
        <w:rPr>
          <w:b/>
          <w:bCs/>
          <w:u w:val="single"/>
        </w:rPr>
        <w:t xml:space="preserve">. </w:t>
      </w:r>
      <w:r w:rsidR="006F303D">
        <w:rPr>
          <w:b/>
          <w:bCs/>
          <w:u w:val="single"/>
        </w:rPr>
        <w:t>jūnijā</w:t>
      </w:r>
      <w:r>
        <w:rPr>
          <w:b/>
          <w:bCs/>
          <w:u w:val="single"/>
        </w:rPr>
        <w:t xml:space="preserve"> plkst.1</w:t>
      </w:r>
      <w:r w:rsidR="006F303D">
        <w:rPr>
          <w:b/>
          <w:bCs/>
          <w:u w:val="single"/>
        </w:rPr>
        <w:t>1</w:t>
      </w:r>
      <w:r w:rsidR="006F303D">
        <w:rPr>
          <w:b/>
          <w:bCs/>
          <w:u w:val="single"/>
          <w:vertAlign w:val="superscript"/>
        </w:rPr>
        <w:t>0</w:t>
      </w:r>
      <w:r w:rsidR="007E54DB">
        <w:rPr>
          <w:b/>
          <w:bCs/>
          <w:u w:val="single"/>
          <w:vertAlign w:val="superscript"/>
        </w:rPr>
        <w:t xml:space="preserve">0 </w:t>
      </w:r>
      <w:r>
        <w:t xml:space="preserve">Rīgas ielā 16, Limbažos, kurā tiks izsolīts nekustamais īpašums </w:t>
      </w:r>
      <w:r w:rsidR="007E54DB" w:rsidRPr="00F731DF">
        <w:rPr>
          <w:lang w:eastAsia="zh-CN"/>
        </w:rPr>
        <w:t xml:space="preserve">“Dzelzceļa māja 94. km”-3, Katvaru pagasts, Limbažu novads, kadastra nr. 6652 900 0128, </w:t>
      </w:r>
      <w:r w:rsidR="007E54DB" w:rsidRPr="00F731DF">
        <w:rPr>
          <w:color w:val="000000"/>
          <w:lang w:eastAsia="zh-CN"/>
        </w:rPr>
        <w:t>sastāv no dzīvokļa Nr.3, 37,4 m</w:t>
      </w:r>
      <w:r w:rsidR="007E54DB" w:rsidRPr="00F731DF">
        <w:rPr>
          <w:color w:val="000000"/>
          <w:vertAlign w:val="superscript"/>
          <w:lang w:eastAsia="zh-CN"/>
        </w:rPr>
        <w:t>2</w:t>
      </w:r>
      <w:r w:rsidR="007E54DB" w:rsidRPr="00F731DF">
        <w:rPr>
          <w:color w:val="000000"/>
          <w:lang w:eastAsia="zh-CN"/>
        </w:rPr>
        <w:t xml:space="preserve"> platībā </w:t>
      </w:r>
      <w:r w:rsidR="007E54DB" w:rsidRPr="00F731DF">
        <w:rPr>
          <w:lang w:eastAsia="zh-CN"/>
        </w:rPr>
        <w:t>un 374</w:t>
      </w:r>
      <w:r w:rsidR="007E54D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w:t>
      </w:r>
    </w:p>
    <w:p w14:paraId="193FAA10" w14:textId="38E5038E" w:rsidR="001477F1" w:rsidRDefault="00DB0858">
      <w:r>
        <w:t>Izsolāmā objekta nosacītā cena (izsoles sākumcena) –</w:t>
      </w:r>
      <w:r w:rsidR="007E54DB">
        <w:t>13</w:t>
      </w:r>
      <w:r>
        <w:t>00,00 EUR (</w:t>
      </w:r>
      <w:r w:rsidR="007E54DB">
        <w:t>viens tūkstotis trīs</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6"/>
          <w:headerReference w:type="default" r:id="rId17"/>
          <w:headerReference w:type="first" r:id="rId18"/>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609F6366" w:rsidR="001477F1" w:rsidRDefault="00AB5E0B">
      <w:pPr>
        <w:ind w:left="6237" w:right="-143"/>
      </w:pPr>
      <w:r>
        <w:t>17</w:t>
      </w:r>
      <w:r w:rsidR="00DB0858">
        <w:t>.</w:t>
      </w:r>
      <w:r>
        <w:t>04</w:t>
      </w:r>
      <w:r w:rsidR="00DB0858">
        <w:t>.202</w:t>
      </w:r>
      <w:r>
        <w:t>5</w:t>
      </w:r>
      <w:r w:rsidR="00DB0858">
        <w:t xml:space="preserve">. Limbažu novada pašvaldības nekustamā īpašuma </w:t>
      </w:r>
      <w:r w:rsidR="00D35378" w:rsidRPr="00AD5D3C">
        <w:rPr>
          <w:lang w:eastAsia="zh-CN"/>
        </w:rPr>
        <w:t>“Dzelzceļa māja 94. km”-</w:t>
      </w:r>
      <w:r w:rsidR="001272CD">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Dagnis Straubergs,</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5DF719D0"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1272CD" w:rsidRPr="00F731DF">
        <w:rPr>
          <w:lang w:eastAsia="zh-CN"/>
        </w:rPr>
        <w:t xml:space="preserve">“Dzelzceļa māja 94. km”-3, Katvaru pagasts, Limbažu novads, kadastra nr. 6652 900 0128, </w:t>
      </w:r>
      <w:r w:rsidR="001272CD" w:rsidRPr="00F731DF">
        <w:rPr>
          <w:color w:val="000000"/>
          <w:lang w:eastAsia="zh-CN"/>
        </w:rPr>
        <w:t>sastāv no dzīvokļa Nr.3, 37,4 m</w:t>
      </w:r>
      <w:r w:rsidR="001272CD" w:rsidRPr="00F731DF">
        <w:rPr>
          <w:color w:val="000000"/>
          <w:vertAlign w:val="superscript"/>
          <w:lang w:eastAsia="zh-CN"/>
        </w:rPr>
        <w:t>2</w:t>
      </w:r>
      <w:r w:rsidR="001272CD" w:rsidRPr="00F731DF">
        <w:rPr>
          <w:color w:val="000000"/>
          <w:lang w:eastAsia="zh-CN"/>
        </w:rPr>
        <w:t xml:space="preserve"> platībā </w:t>
      </w:r>
      <w:r w:rsidR="001272CD" w:rsidRPr="00F731DF">
        <w:rPr>
          <w:lang w:eastAsia="zh-CN"/>
        </w:rPr>
        <w:t>un 374</w:t>
      </w:r>
      <w:r w:rsidR="001272CD"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lastRenderedPageBreak/>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korroborētas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rakstveidā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D. Straubergs</w:t>
            </w:r>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19"/>
          <w:headerReference w:type="default" r:id="rId20"/>
          <w:headerReference w:type="first" r:id="rId21"/>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Dagnis Straubergs</w:t>
            </w:r>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6B1833E1"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1272CD" w:rsidRPr="00F731DF">
              <w:rPr>
                <w:lang w:eastAsia="zh-CN"/>
              </w:rPr>
              <w:t xml:space="preserve">“Dzelzceļa māja 94. km”-3, Katvaru pagasts, Limbažu novads, kadastra nr. 6652 900 0128, </w:t>
            </w:r>
            <w:r w:rsidR="001272CD" w:rsidRPr="00F731DF">
              <w:rPr>
                <w:color w:val="000000"/>
                <w:lang w:eastAsia="zh-CN"/>
              </w:rPr>
              <w:t>sastāv no dzīvokļa Nr.3, 37,4 m</w:t>
            </w:r>
            <w:r w:rsidR="001272CD" w:rsidRPr="00F731DF">
              <w:rPr>
                <w:color w:val="000000"/>
                <w:vertAlign w:val="superscript"/>
                <w:lang w:eastAsia="zh-CN"/>
              </w:rPr>
              <w:t>2</w:t>
            </w:r>
            <w:r w:rsidR="001272CD" w:rsidRPr="00F731DF">
              <w:rPr>
                <w:color w:val="000000"/>
                <w:lang w:eastAsia="zh-CN"/>
              </w:rPr>
              <w:t xml:space="preserve"> platībā </w:t>
            </w:r>
            <w:r w:rsidR="001272CD" w:rsidRPr="00F731DF">
              <w:rPr>
                <w:lang w:eastAsia="zh-CN"/>
              </w:rPr>
              <w:t>un 374</w:t>
            </w:r>
            <w:r w:rsidR="001272CD"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1272CD">
              <w:t xml:space="preserve"> </w:t>
            </w:r>
            <w:r>
              <w:t xml:space="preserve">(turpmāk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9051"/>
              <w:gridCol w:w="236"/>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D. Straubergs</w:t>
                        </w:r>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2"/>
      <w:headerReference w:type="default" r:id="rId23"/>
      <w:headerReference w:type="first" r:id="rId24"/>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D319" w14:textId="77777777" w:rsidR="00A44F81" w:rsidRDefault="00A44F81">
      <w:r>
        <w:separator/>
      </w:r>
    </w:p>
  </w:endnote>
  <w:endnote w:type="continuationSeparator" w:id="0">
    <w:p w14:paraId="51B918AB" w14:textId="77777777" w:rsidR="00A44F81" w:rsidRDefault="00A4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D8A6" w14:textId="77777777" w:rsidR="00A44F81" w:rsidRDefault="00A44F81">
      <w:r>
        <w:separator/>
      </w:r>
    </w:p>
  </w:footnote>
  <w:footnote w:type="continuationSeparator" w:id="0">
    <w:p w14:paraId="79C27892" w14:textId="77777777" w:rsidR="00A44F81" w:rsidRDefault="00A4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20354">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20354">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20354">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28685079">
    <w:abstractNumId w:val="3"/>
  </w:num>
  <w:num w:numId="2" w16cid:durableId="1611888160">
    <w:abstractNumId w:val="1"/>
  </w:num>
  <w:num w:numId="3" w16cid:durableId="1306618997">
    <w:abstractNumId w:val="2"/>
  </w:num>
  <w:num w:numId="4" w16cid:durableId="163665599">
    <w:abstractNumId w:val="0"/>
  </w:num>
  <w:num w:numId="5" w16cid:durableId="476920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112FD"/>
    <w:rsid w:val="000511C7"/>
    <w:rsid w:val="00071BC5"/>
    <w:rsid w:val="000953C5"/>
    <w:rsid w:val="000C257A"/>
    <w:rsid w:val="001272CD"/>
    <w:rsid w:val="001477F1"/>
    <w:rsid w:val="00176237"/>
    <w:rsid w:val="00185C7B"/>
    <w:rsid w:val="001C408D"/>
    <w:rsid w:val="00220354"/>
    <w:rsid w:val="00231410"/>
    <w:rsid w:val="00301FC8"/>
    <w:rsid w:val="00330E2E"/>
    <w:rsid w:val="003C2D74"/>
    <w:rsid w:val="0066735D"/>
    <w:rsid w:val="00685A39"/>
    <w:rsid w:val="006F303D"/>
    <w:rsid w:val="007408E2"/>
    <w:rsid w:val="007E54DB"/>
    <w:rsid w:val="00810109"/>
    <w:rsid w:val="00892E6A"/>
    <w:rsid w:val="00911147"/>
    <w:rsid w:val="00932FC1"/>
    <w:rsid w:val="009E24B5"/>
    <w:rsid w:val="00A44F81"/>
    <w:rsid w:val="00AB5E0B"/>
    <w:rsid w:val="00B012C4"/>
    <w:rsid w:val="00BD3C6E"/>
    <w:rsid w:val="00C034F1"/>
    <w:rsid w:val="00C62748"/>
    <w:rsid w:val="00CB1AB3"/>
    <w:rsid w:val="00D113D7"/>
    <w:rsid w:val="00D35378"/>
    <w:rsid w:val="00D7616A"/>
    <w:rsid w:val="00DB0858"/>
    <w:rsid w:val="00DE4269"/>
    <w:rsid w:val="00EA3DC3"/>
    <w:rsid w:val="00EC447B"/>
    <w:rsid w:val="00F7602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Neatrisintapieminana1">
    <w:name w:val="Neatrisināta pieminēšana1"/>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limbazunovads.lv/"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14299</Words>
  <Characters>8151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2025-05-06T11:51:00Z</dcterms:created>
  <dcterms:modified xsi:type="dcterms:W3CDTF">2025-05-06T11:51:00Z</dcterms:modified>
  <dc:language>lv-LV</dc:language>
</cp:coreProperties>
</file>