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4F0679" w:rsidRDefault="00A27CF0" w:rsidP="00A27CF0">
      <w:pPr>
        <w:spacing w:after="0" w:line="240" w:lineRule="auto"/>
        <w:ind w:right="84"/>
        <w:jc w:val="center"/>
        <w:rPr>
          <w:rFonts w:ascii="Times New Roman" w:eastAsia="Times New Roman" w:hAnsi="Times New Roman" w:cs="Times New Roman"/>
          <w:b/>
          <w:bCs/>
          <w:caps/>
          <w:kern w:val="0"/>
          <w:sz w:val="24"/>
          <w:szCs w:val="24"/>
          <w:lang w:eastAsia="lv-LV"/>
          <w14:ligatures w14:val="none"/>
        </w:rPr>
      </w:pPr>
    </w:p>
    <w:p w14:paraId="14FC9BC5" w14:textId="77777777" w:rsidR="00A27CF0" w:rsidRPr="004F0679" w:rsidRDefault="00A27CF0" w:rsidP="00A27CF0">
      <w:pPr>
        <w:spacing w:after="0" w:line="240" w:lineRule="auto"/>
        <w:ind w:right="84"/>
        <w:jc w:val="center"/>
        <w:rPr>
          <w:rFonts w:ascii="Times New Roman" w:eastAsia="Times New Roman" w:hAnsi="Times New Roman" w:cs="Times New Roman"/>
          <w:b/>
          <w:bCs/>
          <w:caps/>
          <w:kern w:val="0"/>
          <w:sz w:val="24"/>
          <w:szCs w:val="24"/>
          <w:lang w:eastAsia="lv-LV"/>
          <w14:ligatures w14:val="none"/>
        </w:rPr>
      </w:pPr>
      <w:r w:rsidRPr="004F0679">
        <w:rPr>
          <w:rFonts w:ascii="Times New Roman" w:eastAsia="Times New Roman" w:hAnsi="Times New Roman" w:cs="Times New Roman"/>
          <w:noProof/>
          <w:kern w:val="0"/>
          <w:sz w:val="24"/>
          <w:szCs w:val="24"/>
          <w:lang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4F0679" w:rsidRDefault="00A27CF0" w:rsidP="00A27CF0">
      <w:pPr>
        <w:spacing w:after="0" w:line="240" w:lineRule="auto"/>
        <w:ind w:right="566"/>
        <w:rPr>
          <w:rFonts w:ascii="Times New Roman" w:eastAsia="Times New Roman" w:hAnsi="Times New Roman" w:cs="Times New Roman"/>
          <w:kern w:val="0"/>
          <w:lang w:eastAsia="lv-LV"/>
          <w14:ligatures w14:val="none"/>
        </w:rPr>
      </w:pPr>
    </w:p>
    <w:p w14:paraId="5B8EA071" w14:textId="77777777" w:rsidR="00A27CF0" w:rsidRPr="004F0679" w:rsidRDefault="00A27CF0" w:rsidP="00A27CF0">
      <w:pPr>
        <w:spacing w:after="0" w:line="240" w:lineRule="auto"/>
        <w:ind w:right="566"/>
        <w:rPr>
          <w:rFonts w:ascii="Times New Roman" w:eastAsia="Times New Roman" w:hAnsi="Times New Roman" w:cs="Times New Roman"/>
          <w:color w:val="00B050"/>
          <w:kern w:val="0"/>
          <w:sz w:val="16"/>
          <w:szCs w:val="16"/>
          <w:lang w:eastAsia="lv-LV"/>
          <w14:ligatures w14:val="none"/>
        </w:rPr>
      </w:pPr>
    </w:p>
    <w:p w14:paraId="09AE012C" w14:textId="77777777" w:rsidR="00A27CF0" w:rsidRPr="004F0679" w:rsidRDefault="00A27CF0" w:rsidP="00A27CF0">
      <w:pPr>
        <w:spacing w:after="0" w:line="240" w:lineRule="auto"/>
        <w:ind w:right="98"/>
        <w:jc w:val="center"/>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color w:val="000000" w:themeColor="text1"/>
          <w:kern w:val="0"/>
          <w:sz w:val="24"/>
          <w:szCs w:val="24"/>
          <w:lang w:eastAsia="lv-LV"/>
          <w14:ligatures w14:val="none"/>
        </w:rPr>
        <w:t xml:space="preserve">Salacgrīvas apvienības pārvalde uzaicina iesniegt piedāvājumu cenu aptaujai </w:t>
      </w:r>
      <w:bookmarkStart w:id="0" w:name="_Hlk167438255"/>
      <w:r w:rsidRPr="004F0679">
        <w:rPr>
          <w:rFonts w:ascii="Times New Roman" w:eastAsia="Times New Roman" w:hAnsi="Times New Roman" w:cs="Times New Roman"/>
          <w:kern w:val="0"/>
          <w:sz w:val="24"/>
          <w:szCs w:val="24"/>
          <w:lang w:eastAsia="lv-LV"/>
          <w14:ligatures w14:val="none"/>
        </w:rPr>
        <w:t xml:space="preserve"> </w:t>
      </w:r>
    </w:p>
    <w:p w14:paraId="061C06E2" w14:textId="77777777" w:rsidR="008C3282" w:rsidRPr="004F0679" w:rsidRDefault="008C3282" w:rsidP="00A27CF0">
      <w:pPr>
        <w:spacing w:after="0" w:line="240" w:lineRule="auto"/>
        <w:ind w:right="98"/>
        <w:jc w:val="center"/>
        <w:rPr>
          <w:rFonts w:ascii="Times New Roman" w:eastAsia="Times New Roman" w:hAnsi="Times New Roman" w:cs="Times New Roman"/>
          <w:kern w:val="0"/>
          <w:sz w:val="24"/>
          <w:szCs w:val="24"/>
          <w:lang w:eastAsia="lv-LV"/>
          <w14:ligatures w14:val="none"/>
        </w:rPr>
      </w:pPr>
    </w:p>
    <w:p w14:paraId="362200A1" w14:textId="77777777" w:rsidR="008871D1" w:rsidRPr="004F0679" w:rsidRDefault="008871D1" w:rsidP="008871D1">
      <w:pPr>
        <w:spacing w:after="0" w:line="240" w:lineRule="auto"/>
        <w:ind w:left="5880" w:right="-49" w:hanging="5880"/>
        <w:jc w:val="center"/>
        <w:rPr>
          <w:rFonts w:ascii="Times New Roman" w:eastAsia="Times New Roman" w:hAnsi="Times New Roman" w:cs="Times New Roman"/>
          <w:b/>
          <w:kern w:val="0"/>
          <w:sz w:val="24"/>
          <w:szCs w:val="24"/>
          <w14:ligatures w14:val="none"/>
        </w:rPr>
      </w:pPr>
      <w:bookmarkStart w:id="1" w:name="_Hlk182492118"/>
      <w:bookmarkStart w:id="2" w:name="_Hlk194934507"/>
      <w:r w:rsidRPr="004F0679">
        <w:rPr>
          <w:rFonts w:ascii="Times New Roman" w:eastAsia="Times New Roman" w:hAnsi="Times New Roman" w:cs="Times New Roman"/>
          <w:b/>
          <w:bCs/>
          <w:i/>
          <w:iCs/>
          <w:kern w:val="0"/>
          <w:sz w:val="24"/>
          <w:szCs w:val="24"/>
          <w14:ligatures w14:val="none"/>
        </w:rPr>
        <w:t>“Kāpu ielas posma izbūve, Salacgrīvā, Limbažu novadā”</w:t>
      </w:r>
    </w:p>
    <w:bookmarkEnd w:id="1"/>
    <w:bookmarkEnd w:id="2"/>
    <w:p w14:paraId="1A3F1D2F" w14:textId="6F730501" w:rsidR="008C3282" w:rsidRPr="004F0679"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eastAsia="lv-LV"/>
          <w14:ligatures w14:val="none"/>
        </w:rPr>
      </w:pPr>
    </w:p>
    <w:bookmarkEnd w:id="0"/>
    <w:p w14:paraId="146E8391" w14:textId="6A4088AA" w:rsidR="002E21A6" w:rsidRPr="004F0679" w:rsidRDefault="002E21A6" w:rsidP="00A27CF0">
      <w:pPr>
        <w:numPr>
          <w:ilvl w:val="0"/>
          <w:numId w:val="1"/>
        </w:numPr>
        <w:spacing w:before="60" w:after="60" w:line="240" w:lineRule="auto"/>
        <w:ind w:right="98"/>
        <w:contextualSpacing/>
        <w:jc w:val="both"/>
        <w:rPr>
          <w:rFonts w:ascii="Times New Roman" w:eastAsia="Times New Roman" w:hAnsi="Times New Roman" w:cs="Times New Roman"/>
          <w:b/>
          <w:bCs/>
          <w:color w:val="000000" w:themeColor="text1"/>
          <w:kern w:val="0"/>
          <w:sz w:val="24"/>
          <w:szCs w:val="24"/>
          <w:lang w:eastAsia="lv-LV"/>
          <w14:ligatures w14:val="none"/>
        </w:rPr>
      </w:pPr>
      <w:r w:rsidRPr="004F0679">
        <w:rPr>
          <w:rFonts w:ascii="Times New Roman" w:eastAsia="Times New Roman" w:hAnsi="Times New Roman" w:cs="Times New Roman"/>
          <w:b/>
          <w:bCs/>
          <w:color w:val="000000" w:themeColor="text1"/>
          <w:kern w:val="0"/>
          <w:sz w:val="24"/>
          <w:szCs w:val="24"/>
          <w:lang w:eastAsia="lv-LV"/>
          <w14:ligatures w14:val="none"/>
        </w:rPr>
        <w:t>Informācija par cenu aptaujas priekšmetu</w:t>
      </w:r>
    </w:p>
    <w:p w14:paraId="19D4962A" w14:textId="77777777" w:rsidR="002E21A6" w:rsidRPr="004F0679" w:rsidRDefault="00A27CF0" w:rsidP="002E21A6">
      <w:pPr>
        <w:pStyle w:val="Sarakstarindkopa"/>
        <w:numPr>
          <w:ilvl w:val="1"/>
          <w:numId w:val="9"/>
        </w:numPr>
        <w:spacing w:before="60" w:after="60" w:line="240" w:lineRule="auto"/>
        <w:ind w:right="98"/>
        <w:jc w:val="both"/>
        <w:rPr>
          <w:rFonts w:ascii="Times New Roman" w:eastAsia="Times New Roman" w:hAnsi="Times New Roman" w:cs="Times New Roman"/>
          <w:color w:val="000000" w:themeColor="text1"/>
          <w:kern w:val="0"/>
          <w:sz w:val="24"/>
          <w:szCs w:val="24"/>
          <w:lang w:eastAsia="lv-LV"/>
          <w14:ligatures w14:val="none"/>
        </w:rPr>
      </w:pPr>
      <w:r w:rsidRPr="004F0679">
        <w:rPr>
          <w:rFonts w:ascii="Times New Roman" w:eastAsia="Times New Roman" w:hAnsi="Times New Roman" w:cs="Times New Roman"/>
          <w:color w:val="000000" w:themeColor="text1"/>
          <w:kern w:val="0"/>
          <w:sz w:val="24"/>
          <w:szCs w:val="24"/>
          <w:lang w:eastAsia="lv-LV"/>
          <w14:ligatures w14:val="none"/>
        </w:rPr>
        <w:t xml:space="preserve">Līguma izpildes vieta – </w:t>
      </w:r>
      <w:r w:rsidR="008F375B" w:rsidRPr="004F0679">
        <w:rPr>
          <w:rFonts w:ascii="Times New Roman" w:eastAsia="Times New Roman" w:hAnsi="Times New Roman" w:cs="Times New Roman"/>
          <w:color w:val="000000" w:themeColor="text1"/>
          <w:kern w:val="0"/>
          <w:sz w:val="24"/>
          <w:szCs w:val="24"/>
          <w:lang w:eastAsia="lv-LV"/>
          <w14:ligatures w14:val="none"/>
        </w:rPr>
        <w:t>Kāpu iela</w:t>
      </w:r>
      <w:r w:rsidR="00100F6D" w:rsidRPr="004F0679">
        <w:rPr>
          <w:rFonts w:ascii="Times New Roman" w:eastAsia="Times New Roman" w:hAnsi="Times New Roman" w:cs="Times New Roman"/>
          <w:color w:val="000000" w:themeColor="text1"/>
          <w:kern w:val="0"/>
          <w:sz w:val="24"/>
          <w:szCs w:val="24"/>
          <w:lang w:eastAsia="lv-LV"/>
          <w14:ligatures w14:val="none"/>
        </w:rPr>
        <w:t>, Salacgrīva</w:t>
      </w:r>
      <w:r w:rsidRPr="004F0679">
        <w:rPr>
          <w:rFonts w:ascii="Times New Roman" w:eastAsia="Times New Roman" w:hAnsi="Times New Roman" w:cs="Times New Roman"/>
          <w:color w:val="000000" w:themeColor="text1"/>
          <w:kern w:val="0"/>
          <w:sz w:val="24"/>
          <w:szCs w:val="24"/>
          <w:lang w:eastAsia="lv-LV"/>
          <w14:ligatures w14:val="none"/>
        </w:rPr>
        <w:t>,  Limbažu novads</w:t>
      </w:r>
      <w:r w:rsidR="008F375B" w:rsidRPr="004F0679">
        <w:rPr>
          <w:rFonts w:ascii="Times New Roman" w:eastAsia="Times New Roman" w:hAnsi="Times New Roman" w:cs="Times New Roman"/>
          <w:color w:val="000000" w:themeColor="text1"/>
          <w:kern w:val="0"/>
          <w:sz w:val="24"/>
          <w:szCs w:val="24"/>
          <w:lang w:eastAsia="lv-LV"/>
          <w14:ligatures w14:val="none"/>
        </w:rPr>
        <w:t>, zemes vienības apzīmējums 66150010078</w:t>
      </w:r>
    </w:p>
    <w:p w14:paraId="41F0C2E9" w14:textId="77777777" w:rsidR="002E21A6" w:rsidRPr="004F0679" w:rsidRDefault="00A27CF0" w:rsidP="002E21A6">
      <w:pPr>
        <w:pStyle w:val="Sarakstarindkopa"/>
        <w:numPr>
          <w:ilvl w:val="1"/>
          <w:numId w:val="9"/>
        </w:numPr>
        <w:spacing w:before="60" w:after="60" w:line="240" w:lineRule="auto"/>
        <w:ind w:right="98"/>
        <w:jc w:val="both"/>
        <w:rPr>
          <w:rFonts w:ascii="Times New Roman" w:eastAsia="Times New Roman" w:hAnsi="Times New Roman" w:cs="Times New Roman"/>
          <w:color w:val="000000" w:themeColor="text1"/>
          <w:kern w:val="0"/>
          <w:sz w:val="24"/>
          <w:szCs w:val="24"/>
          <w:lang w:eastAsia="lv-LV"/>
          <w14:ligatures w14:val="none"/>
        </w:rPr>
      </w:pPr>
      <w:r w:rsidRPr="004F0679">
        <w:rPr>
          <w:rFonts w:ascii="Times New Roman" w:eastAsia="Times New Roman" w:hAnsi="Times New Roman" w:cs="Times New Roman"/>
          <w:color w:val="000000" w:themeColor="text1"/>
          <w:kern w:val="0"/>
          <w:sz w:val="24"/>
          <w:szCs w:val="24"/>
          <w:lang w:eastAsia="lv-LV"/>
          <w14:ligatures w14:val="none"/>
        </w:rPr>
        <w:t xml:space="preserve">Līgumā paredzēto darbu izpildes laiks – </w:t>
      </w:r>
      <w:r w:rsidR="008F375B" w:rsidRPr="004F0679">
        <w:rPr>
          <w:rFonts w:ascii="Times New Roman" w:eastAsia="Times New Roman" w:hAnsi="Times New Roman" w:cs="Times New Roman"/>
          <w:color w:val="000000" w:themeColor="text1"/>
          <w:kern w:val="0"/>
          <w:sz w:val="24"/>
          <w:szCs w:val="24"/>
          <w:lang w:eastAsia="lv-LV"/>
          <w14:ligatures w14:val="none"/>
        </w:rPr>
        <w:t>3</w:t>
      </w:r>
      <w:r w:rsidRPr="004F0679">
        <w:rPr>
          <w:rFonts w:ascii="Times New Roman" w:eastAsia="Times New Roman" w:hAnsi="Times New Roman" w:cs="Times New Roman"/>
          <w:color w:val="000000" w:themeColor="text1"/>
          <w:kern w:val="0"/>
          <w:sz w:val="24"/>
          <w:szCs w:val="24"/>
          <w:lang w:eastAsia="lv-LV"/>
          <w14:ligatures w14:val="none"/>
        </w:rPr>
        <w:t xml:space="preserve"> (</w:t>
      </w:r>
      <w:r w:rsidR="008F375B" w:rsidRPr="004F0679">
        <w:rPr>
          <w:rFonts w:ascii="Times New Roman" w:eastAsia="Times New Roman" w:hAnsi="Times New Roman" w:cs="Times New Roman"/>
          <w:color w:val="000000" w:themeColor="text1"/>
          <w:kern w:val="0"/>
          <w:sz w:val="24"/>
          <w:szCs w:val="24"/>
          <w:lang w:eastAsia="lv-LV"/>
          <w14:ligatures w14:val="none"/>
        </w:rPr>
        <w:t>trīs</w:t>
      </w:r>
      <w:r w:rsidRPr="004F0679">
        <w:rPr>
          <w:rFonts w:ascii="Times New Roman" w:eastAsia="Times New Roman" w:hAnsi="Times New Roman" w:cs="Times New Roman"/>
          <w:color w:val="000000" w:themeColor="text1"/>
          <w:kern w:val="0"/>
          <w:sz w:val="24"/>
          <w:szCs w:val="24"/>
          <w:lang w:eastAsia="lv-LV"/>
          <w14:ligatures w14:val="none"/>
        </w:rPr>
        <w:t>) mēneši no Līguma noslēgšanas dienas.</w:t>
      </w:r>
    </w:p>
    <w:p w14:paraId="4D07EBCB" w14:textId="06994B77" w:rsidR="00B04C19" w:rsidRPr="004F0679" w:rsidRDefault="00B04C19" w:rsidP="002E21A6">
      <w:pPr>
        <w:pStyle w:val="Sarakstarindkopa"/>
        <w:numPr>
          <w:ilvl w:val="1"/>
          <w:numId w:val="9"/>
        </w:numPr>
        <w:spacing w:before="60" w:after="60" w:line="240" w:lineRule="auto"/>
        <w:ind w:right="98"/>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color w:val="000000" w:themeColor="text1"/>
          <w:kern w:val="0"/>
          <w:sz w:val="24"/>
          <w:szCs w:val="24"/>
          <w:lang w:eastAsia="lv-LV"/>
          <w14:ligatures w14:val="none"/>
        </w:rPr>
        <w:t xml:space="preserve">Samaksas kārtība – </w:t>
      </w:r>
      <w:r w:rsidRPr="004F0679">
        <w:rPr>
          <w:rFonts w:ascii="Times New Roman" w:eastAsia="Times New Roman" w:hAnsi="Times New Roman" w:cs="Times New Roman"/>
          <w:kern w:val="0"/>
          <w:sz w:val="24"/>
          <w:szCs w:val="24"/>
          <w:lang w:eastAsia="lv-LV"/>
          <w14:ligatures w14:val="none"/>
        </w:rPr>
        <w:t>saskaņā ar Līguma noteikumiem.</w:t>
      </w:r>
    </w:p>
    <w:p w14:paraId="56C281FC" w14:textId="6E43B45F" w:rsidR="002E21A6" w:rsidRPr="004F0679" w:rsidRDefault="002E21A6" w:rsidP="00A27CF0">
      <w:pPr>
        <w:numPr>
          <w:ilvl w:val="0"/>
          <w:numId w:val="1"/>
        </w:numPr>
        <w:spacing w:after="0" w:line="240" w:lineRule="auto"/>
        <w:ind w:right="84"/>
        <w:contextualSpacing/>
        <w:jc w:val="both"/>
        <w:rPr>
          <w:rFonts w:ascii="Times New Roman" w:eastAsia="Times New Roman" w:hAnsi="Times New Roman" w:cs="Times New Roman"/>
          <w:b/>
          <w:bCs/>
          <w:color w:val="000000" w:themeColor="text1"/>
          <w:kern w:val="0"/>
          <w:sz w:val="24"/>
          <w:szCs w:val="24"/>
          <w:lang w:eastAsia="lv-LV"/>
          <w14:ligatures w14:val="none"/>
        </w:rPr>
      </w:pPr>
      <w:r w:rsidRPr="004F0679">
        <w:rPr>
          <w:rFonts w:ascii="Times New Roman" w:eastAsia="Times New Roman" w:hAnsi="Times New Roman" w:cs="Times New Roman"/>
          <w:b/>
          <w:bCs/>
          <w:color w:val="000000" w:themeColor="text1"/>
          <w:kern w:val="0"/>
          <w:sz w:val="24"/>
          <w:szCs w:val="24"/>
          <w:lang w:eastAsia="lv-LV"/>
          <w14:ligatures w14:val="none"/>
        </w:rPr>
        <w:t>Prasības pretendentiem un iesniedzamie dokumenti</w:t>
      </w:r>
    </w:p>
    <w:tbl>
      <w:tblPr>
        <w:tblStyle w:val="Reatabula"/>
        <w:tblW w:w="0" w:type="auto"/>
        <w:tblLook w:val="04A0" w:firstRow="1" w:lastRow="0" w:firstColumn="1" w:lastColumn="0" w:noHBand="0" w:noVBand="1"/>
      </w:tblPr>
      <w:tblGrid>
        <w:gridCol w:w="4814"/>
        <w:gridCol w:w="4814"/>
      </w:tblGrid>
      <w:tr w:rsidR="002E21A6" w:rsidRPr="004F0679" w14:paraId="27478DEE" w14:textId="77777777" w:rsidTr="002E21A6">
        <w:tc>
          <w:tcPr>
            <w:tcW w:w="4814" w:type="dxa"/>
          </w:tcPr>
          <w:p w14:paraId="1F5D2C47" w14:textId="5CE77834" w:rsidR="002E21A6" w:rsidRPr="004F0679" w:rsidRDefault="002E21A6" w:rsidP="00820FB2">
            <w:pPr>
              <w:ind w:right="84"/>
              <w:contextualSpacing/>
              <w:jc w:val="center"/>
              <w:rPr>
                <w:rFonts w:ascii="Times New Roman" w:eastAsia="Times New Roman" w:hAnsi="Times New Roman" w:cs="Times New Roman"/>
                <w:b/>
                <w:bCs/>
                <w:color w:val="000000" w:themeColor="text1"/>
                <w:sz w:val="24"/>
                <w:szCs w:val="24"/>
                <w:lang w:eastAsia="lv-LV"/>
              </w:rPr>
            </w:pPr>
            <w:r w:rsidRPr="004F0679">
              <w:rPr>
                <w:rFonts w:ascii="Times New Roman" w:eastAsia="Times New Roman" w:hAnsi="Times New Roman" w:cs="Times New Roman"/>
                <w:b/>
                <w:bCs/>
                <w:color w:val="000000" w:themeColor="text1"/>
                <w:sz w:val="24"/>
                <w:szCs w:val="24"/>
                <w:lang w:eastAsia="lv-LV"/>
              </w:rPr>
              <w:t>Prasība</w:t>
            </w:r>
          </w:p>
        </w:tc>
        <w:tc>
          <w:tcPr>
            <w:tcW w:w="4814" w:type="dxa"/>
          </w:tcPr>
          <w:p w14:paraId="54785451" w14:textId="58777931" w:rsidR="002E21A6" w:rsidRPr="004F0679" w:rsidRDefault="002E21A6" w:rsidP="00820FB2">
            <w:pPr>
              <w:ind w:right="84"/>
              <w:contextualSpacing/>
              <w:jc w:val="center"/>
              <w:rPr>
                <w:rFonts w:ascii="Times New Roman" w:eastAsia="Times New Roman" w:hAnsi="Times New Roman" w:cs="Times New Roman"/>
                <w:b/>
                <w:bCs/>
                <w:color w:val="000000" w:themeColor="text1"/>
                <w:sz w:val="24"/>
                <w:szCs w:val="24"/>
                <w:lang w:eastAsia="lv-LV"/>
              </w:rPr>
            </w:pPr>
            <w:r w:rsidRPr="004F0679">
              <w:rPr>
                <w:rFonts w:ascii="Times New Roman" w:eastAsia="Times New Roman" w:hAnsi="Times New Roman" w:cs="Times New Roman"/>
                <w:b/>
                <w:bCs/>
                <w:color w:val="000000" w:themeColor="text1"/>
                <w:sz w:val="24"/>
                <w:szCs w:val="24"/>
                <w:lang w:eastAsia="lv-LV"/>
              </w:rPr>
              <w:t xml:space="preserve">Iesniedzamais </w:t>
            </w:r>
            <w:r w:rsidR="00820FB2" w:rsidRPr="004F0679">
              <w:rPr>
                <w:rFonts w:ascii="Times New Roman" w:eastAsia="Times New Roman" w:hAnsi="Times New Roman" w:cs="Times New Roman"/>
                <w:b/>
                <w:bCs/>
                <w:color w:val="000000" w:themeColor="text1"/>
                <w:sz w:val="24"/>
                <w:szCs w:val="24"/>
                <w:lang w:eastAsia="lv-LV"/>
              </w:rPr>
              <w:t>dokuments</w:t>
            </w:r>
          </w:p>
        </w:tc>
      </w:tr>
      <w:tr w:rsidR="002E21A6" w:rsidRPr="004F0679" w14:paraId="5FFCD458" w14:textId="77777777" w:rsidTr="002E21A6">
        <w:tc>
          <w:tcPr>
            <w:tcW w:w="4814" w:type="dxa"/>
          </w:tcPr>
          <w:p w14:paraId="7F1CA984" w14:textId="225A8A5D" w:rsidR="002E21A6" w:rsidRPr="004F0679" w:rsidRDefault="00685844" w:rsidP="002E21A6">
            <w:pPr>
              <w:ind w:right="84"/>
              <w:contextualSpacing/>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Pretendents ir reģistrēts Latvijas Republikas Būvkomersantu reģistrā</w:t>
            </w:r>
          </w:p>
        </w:tc>
        <w:tc>
          <w:tcPr>
            <w:tcW w:w="4814" w:type="dxa"/>
          </w:tcPr>
          <w:p w14:paraId="09A026CA" w14:textId="17F8ECEC" w:rsidR="002E21A6" w:rsidRPr="004F0679" w:rsidRDefault="004F0679" w:rsidP="002E21A6">
            <w:pPr>
              <w:ind w:right="84"/>
              <w:contextualSpacing/>
              <w:jc w:val="both"/>
              <w:rPr>
                <w:rFonts w:ascii="Times New Roman" w:eastAsia="Times New Roman" w:hAnsi="Times New Roman" w:cs="Times New Roman"/>
                <w:color w:val="000000" w:themeColor="text1"/>
                <w:sz w:val="24"/>
                <w:szCs w:val="24"/>
                <w:lang w:eastAsia="lv-LV"/>
              </w:rPr>
            </w:pPr>
            <w:r w:rsidRPr="004F0679">
              <w:rPr>
                <w:rFonts w:ascii="Times New Roman" w:eastAsia="Times New Roman" w:hAnsi="Times New Roman" w:cs="Times New Roman"/>
                <w:color w:val="000000" w:themeColor="text1"/>
                <w:sz w:val="24"/>
                <w:szCs w:val="24"/>
                <w:lang w:eastAsia="lv-LV"/>
              </w:rPr>
              <w:t>Pieteikuma veidlapa, atbilstoši uzaicinājuma 1.pielikumam</w:t>
            </w:r>
          </w:p>
        </w:tc>
      </w:tr>
      <w:tr w:rsidR="001221BA" w:rsidRPr="004F0679" w14:paraId="7160DFEE" w14:textId="77777777" w:rsidTr="002E21A6">
        <w:tc>
          <w:tcPr>
            <w:tcW w:w="4814" w:type="dxa"/>
          </w:tcPr>
          <w:p w14:paraId="11CF035C" w14:textId="181F1556" w:rsidR="001221BA" w:rsidRDefault="001221BA" w:rsidP="001221BA">
            <w:pPr>
              <w:ind w:right="84"/>
              <w:contextualSpacing/>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Pretendentam jānodrošina </w:t>
            </w:r>
            <w:r w:rsidRPr="001221BA">
              <w:rPr>
                <w:rFonts w:ascii="Times New Roman" w:eastAsia="Times New Roman" w:hAnsi="Times New Roman" w:cs="Times New Roman"/>
                <w:color w:val="000000" w:themeColor="text1"/>
                <w:sz w:val="24"/>
                <w:szCs w:val="24"/>
                <w:lang w:eastAsia="lv-LV"/>
              </w:rPr>
              <w:t xml:space="preserve">atbildīgais būvdarbu vadītājs, kuram ir spēkā esošs </w:t>
            </w:r>
            <w:proofErr w:type="spellStart"/>
            <w:r w:rsidRPr="001221BA">
              <w:rPr>
                <w:rFonts w:ascii="Times New Roman" w:eastAsia="Times New Roman" w:hAnsi="Times New Roman" w:cs="Times New Roman"/>
                <w:color w:val="000000" w:themeColor="text1"/>
                <w:sz w:val="24"/>
                <w:szCs w:val="24"/>
                <w:lang w:eastAsia="lv-LV"/>
              </w:rPr>
              <w:t>būvspeciālista</w:t>
            </w:r>
            <w:proofErr w:type="spellEnd"/>
            <w:r w:rsidRPr="001221BA">
              <w:rPr>
                <w:rFonts w:ascii="Times New Roman" w:eastAsia="Times New Roman" w:hAnsi="Times New Roman" w:cs="Times New Roman"/>
                <w:color w:val="000000" w:themeColor="text1"/>
                <w:sz w:val="24"/>
                <w:szCs w:val="24"/>
                <w:lang w:eastAsia="lv-LV"/>
              </w:rPr>
              <w:t xml:space="preserve"> sertifikāts ceļu būvdarbu  vadīšanā</w:t>
            </w:r>
            <w:r>
              <w:rPr>
                <w:rFonts w:ascii="Times New Roman" w:eastAsia="Times New Roman" w:hAnsi="Times New Roman" w:cs="Times New Roman"/>
                <w:color w:val="000000" w:themeColor="text1"/>
                <w:sz w:val="24"/>
                <w:szCs w:val="24"/>
                <w:lang w:eastAsia="lv-LV"/>
              </w:rPr>
              <w:t xml:space="preserve"> </w:t>
            </w:r>
          </w:p>
        </w:tc>
        <w:tc>
          <w:tcPr>
            <w:tcW w:w="4814" w:type="dxa"/>
          </w:tcPr>
          <w:p w14:paraId="4DC09D57" w14:textId="6016A17C" w:rsidR="001221BA" w:rsidRPr="004F0679" w:rsidRDefault="001221BA" w:rsidP="001221BA">
            <w:pPr>
              <w:ind w:right="84"/>
              <w:contextualSpacing/>
              <w:jc w:val="both"/>
              <w:rPr>
                <w:rFonts w:ascii="Times New Roman" w:eastAsia="Times New Roman" w:hAnsi="Times New Roman" w:cs="Times New Roman"/>
                <w:color w:val="000000" w:themeColor="text1"/>
                <w:sz w:val="24"/>
                <w:szCs w:val="24"/>
                <w:lang w:eastAsia="lv-LV"/>
              </w:rPr>
            </w:pPr>
            <w:r w:rsidRPr="004F0679">
              <w:rPr>
                <w:rFonts w:ascii="Times New Roman" w:eastAsia="Times New Roman" w:hAnsi="Times New Roman" w:cs="Times New Roman"/>
                <w:color w:val="000000" w:themeColor="text1"/>
                <w:sz w:val="24"/>
                <w:szCs w:val="24"/>
                <w:lang w:eastAsia="lv-LV"/>
              </w:rPr>
              <w:t>Pieteikuma veidlapa, atbilstoši uzaicinājuma 1.pielikumam</w:t>
            </w:r>
          </w:p>
        </w:tc>
      </w:tr>
      <w:tr w:rsidR="001221BA" w:rsidRPr="004F0679" w14:paraId="22FD2E8B" w14:textId="77777777" w:rsidTr="002E21A6">
        <w:tc>
          <w:tcPr>
            <w:tcW w:w="4814" w:type="dxa"/>
          </w:tcPr>
          <w:p w14:paraId="699C4491" w14:textId="03A09A92" w:rsidR="001221BA" w:rsidRPr="004F0679" w:rsidRDefault="001221BA" w:rsidP="001221BA">
            <w:pPr>
              <w:ind w:right="84"/>
              <w:contextualSpacing/>
              <w:jc w:val="both"/>
              <w:rPr>
                <w:rFonts w:ascii="Times New Roman" w:eastAsia="Times New Roman" w:hAnsi="Times New Roman" w:cs="Times New Roman"/>
                <w:color w:val="000000" w:themeColor="text1"/>
                <w:sz w:val="24"/>
                <w:szCs w:val="24"/>
                <w:lang w:eastAsia="lv-LV"/>
              </w:rPr>
            </w:pPr>
            <w:r w:rsidRPr="004F0679">
              <w:rPr>
                <w:rFonts w:ascii="Times New Roman" w:eastAsia="Times New Roman" w:hAnsi="Times New Roman" w:cs="Times New Roman"/>
                <w:color w:val="000000" w:themeColor="text1"/>
                <w:sz w:val="24"/>
                <w:szCs w:val="24"/>
                <w:lang w:eastAsia="lv-LV"/>
              </w:rPr>
              <w:t>Pretendent</w:t>
            </w:r>
            <w:r>
              <w:rPr>
                <w:rFonts w:ascii="Times New Roman" w:eastAsia="Times New Roman" w:hAnsi="Times New Roman" w:cs="Times New Roman"/>
                <w:color w:val="000000" w:themeColor="text1"/>
                <w:sz w:val="24"/>
                <w:szCs w:val="24"/>
                <w:lang w:eastAsia="lv-LV"/>
              </w:rPr>
              <w:t>am iepriekšējo trīs gadu laikā</w:t>
            </w:r>
            <w:r w:rsidRPr="004F0679">
              <w:rPr>
                <w:rFonts w:ascii="Times New Roman" w:eastAsia="Times New Roman" w:hAnsi="Times New Roman" w:cs="Times New Roman"/>
                <w:color w:val="000000" w:themeColor="text1"/>
                <w:sz w:val="24"/>
                <w:szCs w:val="24"/>
                <w:lang w:eastAsia="lv-LV"/>
              </w:rPr>
              <w:t xml:space="preserve"> ir pieredze </w:t>
            </w:r>
            <w:r>
              <w:rPr>
                <w:rFonts w:ascii="Times New Roman" w:eastAsia="Times New Roman" w:hAnsi="Times New Roman" w:cs="Times New Roman"/>
                <w:color w:val="000000" w:themeColor="text1"/>
                <w:sz w:val="24"/>
                <w:szCs w:val="24"/>
                <w:lang w:eastAsia="lv-LV"/>
              </w:rPr>
              <w:t xml:space="preserve">vismaz viena līguma izpildē, kura ietvaros veikta ielas posma izbūve </w:t>
            </w:r>
            <w:r w:rsidR="006C1BAC">
              <w:rPr>
                <w:rFonts w:ascii="Times New Roman" w:eastAsia="Times New Roman" w:hAnsi="Times New Roman" w:cs="Times New Roman"/>
                <w:color w:val="000000" w:themeColor="text1"/>
                <w:sz w:val="24"/>
                <w:szCs w:val="24"/>
                <w:lang w:eastAsia="lv-LV"/>
              </w:rPr>
              <w:t>vismaz 584 m</w:t>
            </w:r>
            <w:r w:rsidR="006C1BAC" w:rsidRPr="006C1BAC">
              <w:rPr>
                <w:rFonts w:ascii="Times New Roman" w:eastAsia="Times New Roman" w:hAnsi="Times New Roman" w:cs="Times New Roman"/>
                <w:color w:val="000000" w:themeColor="text1"/>
                <w:sz w:val="24"/>
                <w:szCs w:val="24"/>
                <w:vertAlign w:val="superscript"/>
                <w:lang w:eastAsia="lv-LV"/>
              </w:rPr>
              <w:t>2</w:t>
            </w:r>
            <w:r w:rsidR="006C1BAC">
              <w:rPr>
                <w:rFonts w:ascii="Times New Roman" w:eastAsia="Times New Roman" w:hAnsi="Times New Roman" w:cs="Times New Roman"/>
                <w:color w:val="000000" w:themeColor="text1"/>
                <w:sz w:val="24"/>
                <w:szCs w:val="24"/>
                <w:lang w:eastAsia="lv-LV"/>
              </w:rPr>
              <w:t xml:space="preserve"> platībā</w:t>
            </w:r>
            <w:r>
              <w:rPr>
                <w:rFonts w:ascii="Times New Roman" w:eastAsia="Times New Roman" w:hAnsi="Times New Roman" w:cs="Times New Roman"/>
                <w:color w:val="000000" w:themeColor="text1"/>
                <w:sz w:val="24"/>
                <w:szCs w:val="24"/>
                <w:lang w:eastAsia="lv-LV"/>
              </w:rPr>
              <w:t>. Līguma izpilde veikta</w:t>
            </w:r>
            <w:r w:rsidRPr="004F0679">
              <w:rPr>
                <w:rFonts w:ascii="Times New Roman" w:eastAsia="Times New Roman" w:hAnsi="Times New Roman" w:cs="Times New Roman"/>
                <w:color w:val="000000" w:themeColor="text1"/>
                <w:sz w:val="24"/>
                <w:szCs w:val="24"/>
                <w:lang w:eastAsia="lv-LV"/>
              </w:rPr>
              <w:t xml:space="preserve"> termiņā un atbilstoši pasūtītāju prasībām</w:t>
            </w:r>
          </w:p>
        </w:tc>
        <w:tc>
          <w:tcPr>
            <w:tcW w:w="4814" w:type="dxa"/>
          </w:tcPr>
          <w:p w14:paraId="2AFF661D" w14:textId="4A045057" w:rsidR="003C2CA3" w:rsidRPr="003C2CA3" w:rsidRDefault="001221BA" w:rsidP="003C2CA3">
            <w:pPr>
              <w:ind w:right="84"/>
              <w:jc w:val="both"/>
              <w:rPr>
                <w:rFonts w:ascii="Times New Roman" w:eastAsia="Times New Roman" w:hAnsi="Times New Roman" w:cs="Times New Roman"/>
                <w:color w:val="000000" w:themeColor="text1"/>
                <w:sz w:val="24"/>
                <w:szCs w:val="24"/>
                <w:lang w:eastAsia="lv-LV"/>
              </w:rPr>
            </w:pPr>
            <w:r w:rsidRPr="003C2CA3">
              <w:rPr>
                <w:rFonts w:ascii="Times New Roman" w:eastAsia="Times New Roman" w:hAnsi="Times New Roman" w:cs="Times New Roman"/>
                <w:color w:val="000000" w:themeColor="text1"/>
                <w:sz w:val="24"/>
                <w:szCs w:val="24"/>
                <w:lang w:eastAsia="lv-LV"/>
              </w:rPr>
              <w:t xml:space="preserve">Pieredzes apliecinājums, </w:t>
            </w:r>
            <w:r w:rsidR="003C2CA3" w:rsidRPr="003C2CA3">
              <w:rPr>
                <w:rFonts w:ascii="Times New Roman" w:eastAsia="Times New Roman" w:hAnsi="Times New Roman" w:cs="Times New Roman"/>
                <w:color w:val="000000" w:themeColor="text1"/>
                <w:sz w:val="24"/>
                <w:szCs w:val="24"/>
                <w:lang w:eastAsia="lv-LV"/>
              </w:rPr>
              <w:t>kurā norāda izbūvētā</w:t>
            </w:r>
            <w:r w:rsidRPr="003C2CA3">
              <w:rPr>
                <w:rFonts w:ascii="Times New Roman" w:eastAsia="Times New Roman" w:hAnsi="Times New Roman" w:cs="Times New Roman"/>
                <w:color w:val="000000" w:themeColor="text1"/>
                <w:sz w:val="24"/>
                <w:szCs w:val="24"/>
                <w:lang w:eastAsia="lv-LV"/>
              </w:rPr>
              <w:t xml:space="preserve"> </w:t>
            </w:r>
            <w:r w:rsidR="003C2CA3" w:rsidRPr="003C2CA3">
              <w:rPr>
                <w:rFonts w:ascii="Times New Roman" w:eastAsia="Calibri" w:hAnsi="Times New Roman" w:cs="Times New Roman"/>
                <w:bCs/>
                <w:sz w:val="24"/>
                <w:szCs w:val="24"/>
                <w:lang w:eastAsia="ar-SA"/>
              </w:rPr>
              <w:t xml:space="preserve">objekta nosaukumu, pretendenta veikto darbu apjomu, objekta pasūtītāju nosaukumu, adresi un kontaktpersonu, objekta nodošanas gadu/ mēnesi. Apliecinājumam </w:t>
            </w:r>
            <w:r w:rsidRPr="003C2CA3">
              <w:rPr>
                <w:rFonts w:ascii="Times New Roman" w:eastAsia="Times New Roman" w:hAnsi="Times New Roman" w:cs="Times New Roman"/>
                <w:color w:val="000000" w:themeColor="text1"/>
                <w:sz w:val="24"/>
                <w:szCs w:val="24"/>
                <w:lang w:eastAsia="lv-LV"/>
              </w:rPr>
              <w:t>pievieno</w:t>
            </w:r>
            <w:r w:rsidR="003C2CA3" w:rsidRPr="003C2CA3">
              <w:rPr>
                <w:rFonts w:ascii="Times New Roman" w:eastAsia="Times New Roman" w:hAnsi="Times New Roman" w:cs="Times New Roman"/>
                <w:color w:val="000000" w:themeColor="text1"/>
                <w:sz w:val="24"/>
                <w:szCs w:val="24"/>
                <w:lang w:eastAsia="lv-LV"/>
              </w:rPr>
              <w:t>t</w:t>
            </w:r>
            <w:r w:rsidRPr="003C2CA3">
              <w:rPr>
                <w:rFonts w:ascii="Times New Roman" w:eastAsia="Times New Roman" w:hAnsi="Times New Roman" w:cs="Times New Roman"/>
                <w:color w:val="000000" w:themeColor="text1"/>
                <w:sz w:val="24"/>
                <w:szCs w:val="24"/>
                <w:lang w:eastAsia="lv-LV"/>
              </w:rPr>
              <w:t xml:space="preserve"> </w:t>
            </w:r>
            <w:r w:rsidR="003C2CA3" w:rsidRPr="003C2CA3">
              <w:rPr>
                <w:rFonts w:ascii="Times New Roman" w:hAnsi="Times New Roman" w:cs="Times New Roman"/>
                <w:color w:val="000000"/>
                <w:sz w:val="24"/>
                <w:szCs w:val="24"/>
              </w:rPr>
              <w:t xml:space="preserve">pieņemšanas-nodošanas aktu, saistību rakstu vai  citu dokumentu, no </w:t>
            </w:r>
            <w:r w:rsidR="003C2CA3" w:rsidRPr="003C2CA3">
              <w:rPr>
                <w:rFonts w:ascii="Times New Roman" w:hAnsi="Times New Roman" w:cs="Times New Roman"/>
                <w:bCs/>
                <w:sz w:val="24"/>
                <w:szCs w:val="24"/>
                <w:lang w:eastAsia="ar-SA"/>
              </w:rPr>
              <w:t>kura ir secināms, ka pretendentam ir nepieciešamā pieredze</w:t>
            </w:r>
          </w:p>
        </w:tc>
      </w:tr>
      <w:tr w:rsidR="001221BA" w:rsidRPr="004F0679" w14:paraId="3A756266" w14:textId="77777777" w:rsidTr="002E21A6">
        <w:tc>
          <w:tcPr>
            <w:tcW w:w="4814" w:type="dxa"/>
          </w:tcPr>
          <w:p w14:paraId="016B2052" w14:textId="2BBC394F" w:rsidR="001221BA" w:rsidRPr="004F0679" w:rsidRDefault="001221BA" w:rsidP="001221BA">
            <w:pPr>
              <w:ind w:right="84"/>
              <w:contextualSpacing/>
              <w:jc w:val="both"/>
              <w:rPr>
                <w:rFonts w:ascii="Times New Roman" w:eastAsia="Times New Roman" w:hAnsi="Times New Roman" w:cs="Times New Roman"/>
                <w:color w:val="000000" w:themeColor="text1"/>
                <w:sz w:val="24"/>
                <w:szCs w:val="24"/>
                <w:lang w:eastAsia="lv-LV"/>
              </w:rPr>
            </w:pPr>
            <w:r w:rsidRPr="004F0679">
              <w:rPr>
                <w:rFonts w:ascii="Times New Roman" w:eastAsia="Times New Roman" w:hAnsi="Times New Roman" w:cs="Times New Roman"/>
                <w:color w:val="000000" w:themeColor="text1"/>
                <w:sz w:val="24"/>
                <w:szCs w:val="24"/>
                <w:lang w:eastAsia="lv-LV"/>
              </w:rPr>
              <w:t>Finanšu piedāvājums</w:t>
            </w:r>
          </w:p>
        </w:tc>
        <w:tc>
          <w:tcPr>
            <w:tcW w:w="4814" w:type="dxa"/>
          </w:tcPr>
          <w:p w14:paraId="2916CBAC" w14:textId="3285F440" w:rsidR="001221BA" w:rsidRPr="004F0679" w:rsidRDefault="001221BA" w:rsidP="001221BA">
            <w:pPr>
              <w:ind w:right="84"/>
              <w:contextualSpacing/>
              <w:jc w:val="both"/>
              <w:rPr>
                <w:rFonts w:ascii="Times New Roman" w:eastAsia="Times New Roman" w:hAnsi="Times New Roman" w:cs="Times New Roman"/>
                <w:color w:val="000000" w:themeColor="text1"/>
                <w:sz w:val="24"/>
                <w:szCs w:val="24"/>
                <w:lang w:eastAsia="lv-LV"/>
              </w:rPr>
            </w:pPr>
            <w:r w:rsidRPr="004F0679">
              <w:rPr>
                <w:rFonts w:ascii="Times New Roman" w:eastAsia="Times New Roman" w:hAnsi="Times New Roman" w:cs="Times New Roman"/>
                <w:color w:val="000000" w:themeColor="text1"/>
                <w:sz w:val="24"/>
                <w:szCs w:val="24"/>
                <w:lang w:eastAsia="lv-LV"/>
              </w:rPr>
              <w:t>1) Finanšu piedāvājuma veidlapa, atbilstoši uzaicinājuma 3.pielikumam;</w:t>
            </w:r>
          </w:p>
          <w:p w14:paraId="05C38FEE" w14:textId="0455E0FB" w:rsidR="001221BA" w:rsidRPr="004F0679" w:rsidRDefault="001221BA" w:rsidP="001221BA">
            <w:pPr>
              <w:ind w:right="84"/>
              <w:contextualSpacing/>
              <w:jc w:val="both"/>
              <w:rPr>
                <w:rFonts w:ascii="Times New Roman" w:eastAsia="Times New Roman" w:hAnsi="Times New Roman" w:cs="Times New Roman"/>
                <w:color w:val="000000" w:themeColor="text1"/>
                <w:sz w:val="24"/>
                <w:szCs w:val="24"/>
                <w:lang w:eastAsia="lv-LV"/>
              </w:rPr>
            </w:pPr>
            <w:r w:rsidRPr="004F0679">
              <w:rPr>
                <w:rFonts w:ascii="Times New Roman" w:eastAsia="Times New Roman" w:hAnsi="Times New Roman" w:cs="Times New Roman"/>
                <w:color w:val="000000" w:themeColor="text1"/>
                <w:sz w:val="24"/>
                <w:szCs w:val="24"/>
                <w:lang w:eastAsia="lv-LV"/>
              </w:rPr>
              <w:t xml:space="preserve">2) </w:t>
            </w:r>
            <w:r w:rsidR="00133ACE">
              <w:rPr>
                <w:rFonts w:ascii="Times New Roman" w:eastAsia="Times New Roman" w:hAnsi="Times New Roman" w:cs="Times New Roman"/>
                <w:color w:val="000000" w:themeColor="text1"/>
                <w:sz w:val="24"/>
                <w:szCs w:val="24"/>
                <w:lang w:eastAsia="lv-LV"/>
              </w:rPr>
              <w:t>Atbilstoši</w:t>
            </w:r>
            <w:r w:rsidRPr="004F0679">
              <w:rPr>
                <w:rFonts w:ascii="Times New Roman" w:eastAsia="Times New Roman" w:hAnsi="Times New Roman" w:cs="Times New Roman"/>
                <w:color w:val="000000" w:themeColor="text1"/>
                <w:sz w:val="24"/>
                <w:szCs w:val="24"/>
                <w:lang w:eastAsia="lv-LV"/>
              </w:rPr>
              <w:t xml:space="preserve"> MK noteikum</w:t>
            </w:r>
            <w:r w:rsidR="00133ACE">
              <w:rPr>
                <w:rFonts w:ascii="Times New Roman" w:eastAsia="Times New Roman" w:hAnsi="Times New Roman" w:cs="Times New Roman"/>
                <w:color w:val="000000" w:themeColor="text1"/>
                <w:sz w:val="24"/>
                <w:szCs w:val="24"/>
                <w:lang w:eastAsia="lv-LV"/>
              </w:rPr>
              <w:t>u Nr.</w:t>
            </w:r>
            <w:r w:rsidRPr="004F0679">
              <w:rPr>
                <w:rFonts w:ascii="Times New Roman" w:eastAsia="Times New Roman" w:hAnsi="Times New Roman" w:cs="Times New Roman"/>
                <w:color w:val="000000" w:themeColor="text1"/>
                <w:sz w:val="24"/>
                <w:szCs w:val="24"/>
                <w:lang w:eastAsia="lv-LV"/>
              </w:rPr>
              <w:t xml:space="preserve">239 </w:t>
            </w:r>
            <w:r w:rsidR="00133ACE">
              <w:rPr>
                <w:rFonts w:ascii="Times New Roman" w:eastAsia="Times New Roman" w:hAnsi="Times New Roman" w:cs="Times New Roman"/>
                <w:color w:val="000000" w:themeColor="text1"/>
                <w:sz w:val="24"/>
                <w:szCs w:val="24"/>
                <w:lang w:eastAsia="lv-LV"/>
              </w:rPr>
              <w:t>“</w:t>
            </w:r>
            <w:r w:rsidRPr="004F0679">
              <w:rPr>
                <w:rFonts w:ascii="Times New Roman" w:eastAsia="Times New Roman" w:hAnsi="Times New Roman" w:cs="Times New Roman"/>
                <w:color w:val="000000" w:themeColor="text1"/>
                <w:sz w:val="24"/>
                <w:szCs w:val="24"/>
                <w:lang w:eastAsia="lv-LV"/>
              </w:rPr>
              <w:t>Noteikumi par Latvijas būvnormatīvu LBN 501 – 17 “</w:t>
            </w:r>
            <w:proofErr w:type="spellStart"/>
            <w:r w:rsidRPr="004F0679">
              <w:rPr>
                <w:rFonts w:ascii="Times New Roman" w:eastAsia="Times New Roman" w:hAnsi="Times New Roman" w:cs="Times New Roman"/>
                <w:color w:val="000000" w:themeColor="text1"/>
                <w:sz w:val="24"/>
                <w:szCs w:val="24"/>
                <w:lang w:eastAsia="lv-LV"/>
              </w:rPr>
              <w:t>Būvizmaksu</w:t>
            </w:r>
            <w:proofErr w:type="spellEnd"/>
            <w:r w:rsidRPr="004F0679">
              <w:rPr>
                <w:rFonts w:ascii="Times New Roman" w:eastAsia="Times New Roman" w:hAnsi="Times New Roman" w:cs="Times New Roman"/>
                <w:color w:val="000000" w:themeColor="text1"/>
                <w:sz w:val="24"/>
                <w:szCs w:val="24"/>
                <w:lang w:eastAsia="lv-LV"/>
              </w:rPr>
              <w:t xml:space="preserve"> noteikšanas kārtība”</w:t>
            </w:r>
            <w:r w:rsidR="00133ACE">
              <w:rPr>
                <w:rFonts w:ascii="Times New Roman" w:eastAsia="Times New Roman" w:hAnsi="Times New Roman" w:cs="Times New Roman"/>
                <w:color w:val="000000" w:themeColor="text1"/>
                <w:sz w:val="24"/>
                <w:szCs w:val="24"/>
                <w:lang w:eastAsia="lv-LV"/>
              </w:rPr>
              <w:t xml:space="preserve">” prasībām, sastādīta būvdarbu koptāme un lokālā tāme </w:t>
            </w:r>
            <w:proofErr w:type="spellStart"/>
            <w:r w:rsidR="00133ACE">
              <w:rPr>
                <w:rFonts w:ascii="Times New Roman" w:eastAsia="Times New Roman" w:hAnsi="Times New Roman" w:cs="Times New Roman"/>
                <w:color w:val="000000" w:themeColor="text1"/>
                <w:sz w:val="24"/>
                <w:szCs w:val="24"/>
                <w:lang w:eastAsia="lv-LV"/>
              </w:rPr>
              <w:t>excel</w:t>
            </w:r>
            <w:proofErr w:type="spellEnd"/>
            <w:r w:rsidR="00133ACE">
              <w:rPr>
                <w:rFonts w:ascii="Times New Roman" w:eastAsia="Times New Roman" w:hAnsi="Times New Roman" w:cs="Times New Roman"/>
                <w:color w:val="000000" w:themeColor="text1"/>
                <w:sz w:val="24"/>
                <w:szCs w:val="24"/>
                <w:lang w:eastAsia="lv-LV"/>
              </w:rPr>
              <w:t xml:space="preserve"> formātā</w:t>
            </w:r>
          </w:p>
        </w:tc>
      </w:tr>
      <w:tr w:rsidR="001221BA" w:rsidRPr="004F0679" w14:paraId="304D4D17" w14:textId="77777777" w:rsidTr="002E21A6">
        <w:tc>
          <w:tcPr>
            <w:tcW w:w="4814" w:type="dxa"/>
          </w:tcPr>
          <w:p w14:paraId="444CA639" w14:textId="75715B26" w:rsidR="001221BA" w:rsidRPr="004F0679" w:rsidRDefault="001221BA" w:rsidP="001221BA">
            <w:pPr>
              <w:ind w:right="84"/>
              <w:contextualSpacing/>
              <w:jc w:val="both"/>
              <w:rPr>
                <w:rFonts w:ascii="Times New Roman" w:eastAsia="Times New Roman" w:hAnsi="Times New Roman" w:cs="Times New Roman"/>
                <w:color w:val="000000" w:themeColor="text1"/>
                <w:sz w:val="24"/>
                <w:szCs w:val="24"/>
                <w:lang w:eastAsia="lv-LV"/>
              </w:rPr>
            </w:pPr>
            <w:r w:rsidRPr="004F0679">
              <w:rPr>
                <w:rFonts w:ascii="Times New Roman" w:eastAsia="Times New Roman" w:hAnsi="Times New Roman" w:cs="Times New Roman"/>
                <w:color w:val="000000" w:themeColor="text1"/>
                <w:sz w:val="24"/>
                <w:szCs w:val="24"/>
                <w:lang w:eastAsia="lv-LV"/>
              </w:rPr>
              <w:t>Pretendents neatkarīgi sagatavojis piedāvājumu</w:t>
            </w:r>
          </w:p>
        </w:tc>
        <w:tc>
          <w:tcPr>
            <w:tcW w:w="4814" w:type="dxa"/>
          </w:tcPr>
          <w:p w14:paraId="4B91B804" w14:textId="4B83CB8C" w:rsidR="001221BA" w:rsidRPr="004F0679" w:rsidRDefault="001221BA" w:rsidP="001221BA">
            <w:pPr>
              <w:ind w:right="84"/>
              <w:contextualSpacing/>
              <w:jc w:val="both"/>
              <w:rPr>
                <w:rFonts w:ascii="Times New Roman" w:eastAsia="Times New Roman" w:hAnsi="Times New Roman" w:cs="Times New Roman"/>
                <w:color w:val="000000" w:themeColor="text1"/>
                <w:sz w:val="24"/>
                <w:szCs w:val="24"/>
                <w:lang w:eastAsia="lv-LV"/>
              </w:rPr>
            </w:pPr>
            <w:r w:rsidRPr="004F0679">
              <w:rPr>
                <w:rFonts w:ascii="Times New Roman" w:eastAsia="Times New Roman" w:hAnsi="Times New Roman" w:cs="Times New Roman"/>
                <w:color w:val="000000" w:themeColor="text1"/>
                <w:sz w:val="24"/>
                <w:szCs w:val="24"/>
                <w:lang w:eastAsia="lv-LV"/>
              </w:rPr>
              <w:t>Apliecinājums, atbilstoši uzaicinājuma 4.pielikums</w:t>
            </w:r>
          </w:p>
        </w:tc>
      </w:tr>
    </w:tbl>
    <w:p w14:paraId="594686B5" w14:textId="77777777" w:rsidR="002E21A6" w:rsidRPr="004F0679" w:rsidRDefault="002E21A6" w:rsidP="002E21A6">
      <w:pPr>
        <w:spacing w:after="0" w:line="240" w:lineRule="auto"/>
        <w:ind w:right="84"/>
        <w:contextualSpacing/>
        <w:jc w:val="both"/>
        <w:rPr>
          <w:rFonts w:ascii="Times New Roman" w:eastAsia="Times New Roman" w:hAnsi="Times New Roman" w:cs="Times New Roman"/>
          <w:color w:val="000000" w:themeColor="text1"/>
          <w:kern w:val="0"/>
          <w:sz w:val="24"/>
          <w:szCs w:val="24"/>
          <w:lang w:eastAsia="lv-LV"/>
          <w14:ligatures w14:val="none"/>
        </w:rPr>
      </w:pPr>
    </w:p>
    <w:p w14:paraId="47FA31DD" w14:textId="77777777" w:rsidR="008928C9" w:rsidRPr="004F0679" w:rsidRDefault="008928C9" w:rsidP="008928C9">
      <w:pPr>
        <w:spacing w:after="0" w:line="240" w:lineRule="auto"/>
        <w:ind w:left="720" w:right="84"/>
        <w:contextualSpacing/>
        <w:jc w:val="both"/>
        <w:rPr>
          <w:rFonts w:ascii="Times New Roman" w:eastAsia="Times New Roman" w:hAnsi="Times New Roman" w:cs="Times New Roman"/>
          <w:b/>
          <w:bCs/>
          <w:color w:val="000000" w:themeColor="text1"/>
          <w:kern w:val="0"/>
          <w:sz w:val="24"/>
          <w:szCs w:val="24"/>
          <w:lang w:eastAsia="lv-LV"/>
          <w14:ligatures w14:val="none"/>
        </w:rPr>
      </w:pPr>
    </w:p>
    <w:p w14:paraId="0CD7CDC8" w14:textId="5C2D1136" w:rsidR="002E21A6" w:rsidRPr="004F0679" w:rsidRDefault="002E21A6" w:rsidP="00A27CF0">
      <w:pPr>
        <w:numPr>
          <w:ilvl w:val="0"/>
          <w:numId w:val="1"/>
        </w:numPr>
        <w:spacing w:after="0" w:line="240" w:lineRule="auto"/>
        <w:ind w:right="84"/>
        <w:contextualSpacing/>
        <w:jc w:val="both"/>
        <w:rPr>
          <w:rFonts w:ascii="Times New Roman" w:eastAsia="Times New Roman" w:hAnsi="Times New Roman" w:cs="Times New Roman"/>
          <w:b/>
          <w:bCs/>
          <w:color w:val="000000" w:themeColor="text1"/>
          <w:kern w:val="0"/>
          <w:sz w:val="24"/>
          <w:szCs w:val="24"/>
          <w:lang w:eastAsia="lv-LV"/>
          <w14:ligatures w14:val="none"/>
        </w:rPr>
      </w:pPr>
      <w:r w:rsidRPr="004F0679">
        <w:rPr>
          <w:rFonts w:ascii="Times New Roman" w:eastAsia="Times New Roman" w:hAnsi="Times New Roman" w:cs="Times New Roman"/>
          <w:b/>
          <w:bCs/>
          <w:color w:val="000000" w:themeColor="text1"/>
          <w:kern w:val="0"/>
          <w:sz w:val="24"/>
          <w:szCs w:val="24"/>
          <w:lang w:eastAsia="lv-LV"/>
          <w14:ligatures w14:val="none"/>
        </w:rPr>
        <w:t>Piedāvājumu iesniegšanas kārtība</w:t>
      </w:r>
    </w:p>
    <w:p w14:paraId="5DDA8D65" w14:textId="1D3FECD3" w:rsidR="002E21A6" w:rsidRPr="004F0679" w:rsidRDefault="002E21A6" w:rsidP="002E21A6">
      <w:pPr>
        <w:spacing w:after="0" w:line="240" w:lineRule="auto"/>
        <w:ind w:right="98"/>
        <w:contextualSpacing/>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 xml:space="preserve">Piedāvājumu cenu aptaujai var iesniegt līdz </w:t>
      </w:r>
      <w:r w:rsidRPr="004F0679">
        <w:rPr>
          <w:rFonts w:ascii="Times New Roman" w:eastAsia="Times New Roman" w:hAnsi="Times New Roman" w:cs="Times New Roman"/>
          <w:b/>
          <w:bCs/>
          <w:kern w:val="0"/>
          <w:sz w:val="24"/>
          <w:szCs w:val="24"/>
          <w:lang w:eastAsia="lv-LV"/>
          <w14:ligatures w14:val="none"/>
        </w:rPr>
        <w:t>2025.gada 16.maijam plkst. 12.00.</w:t>
      </w:r>
      <w:r w:rsidRPr="004F0679">
        <w:rPr>
          <w:rFonts w:ascii="Times New Roman" w:eastAsia="Times New Roman" w:hAnsi="Times New Roman" w:cs="Times New Roman"/>
          <w:kern w:val="0"/>
          <w:sz w:val="24"/>
          <w:szCs w:val="24"/>
          <w:lang w:eastAsia="lv-LV"/>
          <w14:ligatures w14:val="none"/>
        </w:rPr>
        <w:t xml:space="preserve"> Piedāvājumi, kas tiks iesniegti pēc 10. punktā norādītā termiņa, netiks vērtēti.</w:t>
      </w:r>
    </w:p>
    <w:p w14:paraId="7195B207" w14:textId="1F7C17A2" w:rsidR="00820FB2" w:rsidRPr="004F0679" w:rsidRDefault="00820FB2" w:rsidP="00820FB2">
      <w:pPr>
        <w:tabs>
          <w:tab w:val="left" w:pos="490"/>
        </w:tabs>
        <w:spacing w:after="0" w:line="240" w:lineRule="auto"/>
        <w:ind w:right="84"/>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Piedāvājumi var tikt iesniegti:</w:t>
      </w:r>
    </w:p>
    <w:p w14:paraId="1E1FA393" w14:textId="56FC38C7" w:rsidR="008928C9" w:rsidRPr="004F0679" w:rsidRDefault="00820FB2" w:rsidP="008928C9">
      <w:pPr>
        <w:pStyle w:val="Sarakstarindkopa"/>
        <w:numPr>
          <w:ilvl w:val="1"/>
          <w:numId w:val="12"/>
        </w:numPr>
        <w:spacing w:before="60" w:after="60" w:line="240" w:lineRule="auto"/>
        <w:ind w:right="98"/>
        <w:jc w:val="both"/>
        <w:rPr>
          <w:rFonts w:ascii="Times New Roman" w:eastAsia="Times New Roman" w:hAnsi="Times New Roman" w:cs="Times New Roman"/>
          <w:color w:val="000000" w:themeColor="text1"/>
          <w:kern w:val="0"/>
          <w:sz w:val="24"/>
          <w:szCs w:val="24"/>
          <w:lang w:eastAsia="lv-LV"/>
          <w14:ligatures w14:val="none"/>
        </w:rPr>
      </w:pPr>
      <w:r w:rsidRPr="004F0679">
        <w:rPr>
          <w:rFonts w:ascii="Times New Roman" w:eastAsia="Times New Roman" w:hAnsi="Times New Roman" w:cs="Times New Roman"/>
          <w:kern w:val="0"/>
          <w:sz w:val="24"/>
          <w:szCs w:val="24"/>
          <w14:ligatures w14:val="none"/>
        </w:rPr>
        <w:lastRenderedPageBreak/>
        <w:t xml:space="preserve">iesniedzot personīgi </w:t>
      </w:r>
      <w:r w:rsidRPr="004F0679">
        <w:rPr>
          <w:rFonts w:ascii="Times New Roman" w:eastAsia="Times New Roman" w:hAnsi="Times New Roman" w:cs="Times New Roman"/>
          <w:i/>
          <w:iCs/>
          <w:kern w:val="0"/>
          <w:sz w:val="24"/>
          <w:szCs w:val="24"/>
          <w14:ligatures w14:val="none"/>
        </w:rPr>
        <w:t xml:space="preserve">Salacgrīvas apvienības pārvaldē Smilšu iela 9, Salacgrīva, Limbažu </w:t>
      </w:r>
      <w:r w:rsidRPr="004F0679">
        <w:rPr>
          <w:rFonts w:ascii="Times New Roman" w:eastAsia="Times New Roman" w:hAnsi="Times New Roman" w:cs="Times New Roman"/>
          <w:color w:val="000000" w:themeColor="text1"/>
          <w:kern w:val="0"/>
          <w:sz w:val="24"/>
          <w:szCs w:val="24"/>
          <w:lang w:eastAsia="lv-LV"/>
          <w14:ligatures w14:val="none"/>
        </w:rPr>
        <w:t>novads;</w:t>
      </w:r>
    </w:p>
    <w:p w14:paraId="0585D492" w14:textId="13B82333" w:rsidR="00820FB2" w:rsidRPr="004F0679" w:rsidRDefault="00820FB2" w:rsidP="008928C9">
      <w:pPr>
        <w:pStyle w:val="Sarakstarindkopa"/>
        <w:numPr>
          <w:ilvl w:val="1"/>
          <w:numId w:val="12"/>
        </w:numPr>
        <w:spacing w:before="60" w:after="60" w:line="240" w:lineRule="auto"/>
        <w:ind w:right="98"/>
        <w:jc w:val="both"/>
        <w:rPr>
          <w:rFonts w:ascii="Times New Roman" w:eastAsia="Times New Roman" w:hAnsi="Times New Roman" w:cs="Times New Roman"/>
          <w:color w:val="000000" w:themeColor="text1"/>
          <w:kern w:val="0"/>
          <w:sz w:val="24"/>
          <w:szCs w:val="24"/>
          <w:lang w:eastAsia="lv-LV"/>
          <w14:ligatures w14:val="none"/>
        </w:rPr>
      </w:pPr>
      <w:r w:rsidRPr="004F0679">
        <w:rPr>
          <w:rFonts w:ascii="Times New Roman" w:eastAsia="Times New Roman" w:hAnsi="Times New Roman" w:cs="Times New Roman"/>
          <w:color w:val="000000" w:themeColor="text1"/>
          <w:kern w:val="0"/>
          <w:sz w:val="24"/>
          <w:szCs w:val="24"/>
          <w:lang w:eastAsia="lv-LV"/>
          <w14:ligatures w14:val="none"/>
        </w:rPr>
        <w:t>nosūtot pa pastu vai nogādājot ar kurjeru, adresējot Salacgrīvas apvienības pārvalde Smilšu iela 9, Salacgrīva, Limbažu novads;</w:t>
      </w:r>
    </w:p>
    <w:p w14:paraId="7A388C4C" w14:textId="014766E7" w:rsidR="00820FB2" w:rsidRPr="004F0679" w:rsidRDefault="00820FB2" w:rsidP="008928C9">
      <w:pPr>
        <w:pStyle w:val="Sarakstarindkopa"/>
        <w:numPr>
          <w:ilvl w:val="1"/>
          <w:numId w:val="12"/>
        </w:numPr>
        <w:spacing w:before="60" w:after="60" w:line="240" w:lineRule="auto"/>
        <w:ind w:right="98"/>
        <w:jc w:val="both"/>
        <w:rPr>
          <w:rFonts w:ascii="Times New Roman" w:eastAsia="Times New Roman" w:hAnsi="Times New Roman" w:cs="Times New Roman"/>
          <w:color w:val="000000" w:themeColor="text1"/>
          <w:kern w:val="0"/>
          <w:sz w:val="24"/>
          <w:szCs w:val="24"/>
          <w:lang w:eastAsia="lv-LV"/>
          <w14:ligatures w14:val="none"/>
        </w:rPr>
      </w:pPr>
      <w:r w:rsidRPr="004F0679">
        <w:rPr>
          <w:rFonts w:ascii="Times New Roman" w:eastAsia="Times New Roman" w:hAnsi="Times New Roman" w:cs="Times New Roman"/>
          <w:color w:val="000000" w:themeColor="text1"/>
          <w:kern w:val="0"/>
          <w:sz w:val="24"/>
          <w:szCs w:val="24"/>
          <w:lang w:eastAsia="lv-LV"/>
          <w14:ligatures w14:val="none"/>
        </w:rPr>
        <w:t xml:space="preserve">nosūtot ieskanētu pa e-pastu </w:t>
      </w:r>
      <w:hyperlink r:id="rId8" w:history="1">
        <w:r w:rsidRPr="004F0679">
          <w:rPr>
            <w:rFonts w:ascii="Times New Roman" w:eastAsia="Times New Roman" w:hAnsi="Times New Roman" w:cs="Times New Roman"/>
            <w:color w:val="000000" w:themeColor="text1"/>
            <w:kern w:val="0"/>
            <w:sz w:val="24"/>
            <w:szCs w:val="24"/>
            <w:lang w:eastAsia="lv-LV"/>
            <w14:ligatures w14:val="none"/>
          </w:rPr>
          <w:t>salacgriva@limbazunovads.lv</w:t>
        </w:r>
      </w:hyperlink>
      <w:r w:rsidRPr="004F0679">
        <w:rPr>
          <w:rFonts w:ascii="Times New Roman" w:eastAsia="Times New Roman" w:hAnsi="Times New Roman" w:cs="Times New Roman"/>
          <w:color w:val="000000" w:themeColor="text1"/>
          <w:kern w:val="0"/>
          <w:sz w:val="24"/>
          <w:szCs w:val="24"/>
          <w:lang w:eastAsia="lv-LV"/>
          <w14:ligatures w14:val="none"/>
        </w:rPr>
        <w:t xml:space="preserve"> un pēc tam oriģinālu nosūtot pa pastu;</w:t>
      </w:r>
    </w:p>
    <w:p w14:paraId="666B46B4" w14:textId="2B434E29" w:rsidR="00820FB2" w:rsidRPr="004F0679" w:rsidRDefault="00820FB2" w:rsidP="008928C9">
      <w:pPr>
        <w:pStyle w:val="Sarakstarindkopa"/>
        <w:numPr>
          <w:ilvl w:val="1"/>
          <w:numId w:val="12"/>
        </w:numPr>
        <w:spacing w:before="60" w:after="60" w:line="240" w:lineRule="auto"/>
        <w:ind w:right="98"/>
        <w:jc w:val="both"/>
        <w:rPr>
          <w:rFonts w:ascii="Times New Roman" w:eastAsia="Times New Roman" w:hAnsi="Times New Roman" w:cs="Times New Roman"/>
          <w:i/>
          <w:iCs/>
          <w:color w:val="0000FF"/>
          <w:kern w:val="0"/>
          <w:sz w:val="24"/>
          <w:szCs w:val="24"/>
          <w:u w:val="single"/>
          <w14:ligatures w14:val="none"/>
        </w:rPr>
      </w:pPr>
      <w:r w:rsidRPr="004F0679">
        <w:rPr>
          <w:rFonts w:ascii="Times New Roman" w:eastAsia="Times New Roman" w:hAnsi="Times New Roman" w:cs="Times New Roman"/>
          <w:kern w:val="0"/>
          <w:sz w:val="24"/>
          <w:szCs w:val="24"/>
          <w14:ligatures w14:val="none"/>
        </w:rPr>
        <w:t xml:space="preserve"> nosūtot elektroniski parakstītu uz e-pastu </w:t>
      </w:r>
      <w:hyperlink r:id="rId9" w:history="1">
        <w:r w:rsidRPr="004F0679">
          <w:rPr>
            <w:rFonts w:ascii="Times New Roman" w:eastAsia="Times New Roman" w:hAnsi="Times New Roman" w:cs="Times New Roman"/>
            <w:i/>
            <w:iCs/>
            <w:color w:val="0000FF"/>
            <w:kern w:val="0"/>
            <w:sz w:val="24"/>
            <w:szCs w:val="24"/>
            <w:u w:val="single"/>
            <w14:ligatures w14:val="none"/>
          </w:rPr>
          <w:t>salacgriva@limbazunovads.lv</w:t>
        </w:r>
      </w:hyperlink>
    </w:p>
    <w:p w14:paraId="70E9BA43" w14:textId="77777777" w:rsidR="00820FB2" w:rsidRPr="004F0679" w:rsidRDefault="00820FB2" w:rsidP="002E21A6">
      <w:pPr>
        <w:spacing w:after="0" w:line="240" w:lineRule="auto"/>
        <w:ind w:right="98"/>
        <w:contextualSpacing/>
        <w:jc w:val="both"/>
        <w:rPr>
          <w:rFonts w:ascii="Times New Roman" w:eastAsia="Times New Roman" w:hAnsi="Times New Roman" w:cs="Times New Roman"/>
          <w:kern w:val="0"/>
          <w:sz w:val="24"/>
          <w:szCs w:val="24"/>
          <w:lang w:eastAsia="lv-LV"/>
          <w14:ligatures w14:val="none"/>
        </w:rPr>
      </w:pPr>
    </w:p>
    <w:p w14:paraId="70B68B3B" w14:textId="0098460B" w:rsidR="002E21A6" w:rsidRPr="004F0679" w:rsidRDefault="002E21A6" w:rsidP="002E21A6">
      <w:pPr>
        <w:numPr>
          <w:ilvl w:val="0"/>
          <w:numId w:val="1"/>
        </w:numPr>
        <w:spacing w:after="0" w:line="240" w:lineRule="auto"/>
        <w:ind w:right="84"/>
        <w:contextualSpacing/>
        <w:jc w:val="both"/>
        <w:rPr>
          <w:rFonts w:ascii="Times New Roman" w:eastAsia="Times New Roman" w:hAnsi="Times New Roman" w:cs="Times New Roman"/>
          <w:b/>
          <w:bCs/>
          <w:color w:val="000000" w:themeColor="text1"/>
          <w:kern w:val="0"/>
          <w:sz w:val="24"/>
          <w:szCs w:val="24"/>
          <w:lang w:eastAsia="lv-LV"/>
          <w14:ligatures w14:val="none"/>
        </w:rPr>
      </w:pPr>
      <w:r w:rsidRPr="004F0679">
        <w:rPr>
          <w:rFonts w:ascii="Times New Roman" w:eastAsia="Times New Roman" w:hAnsi="Times New Roman" w:cs="Times New Roman"/>
          <w:b/>
          <w:bCs/>
          <w:color w:val="000000" w:themeColor="text1"/>
          <w:kern w:val="0"/>
          <w:sz w:val="24"/>
          <w:szCs w:val="24"/>
          <w:lang w:eastAsia="lv-LV"/>
          <w14:ligatures w14:val="none"/>
        </w:rPr>
        <w:t>Piedāvājumu vērtēšana</w:t>
      </w:r>
    </w:p>
    <w:p w14:paraId="4E862FBA" w14:textId="03728E7C" w:rsidR="008928C9" w:rsidRPr="004F0679" w:rsidRDefault="008928C9" w:rsidP="002E21A6">
      <w:pPr>
        <w:pStyle w:val="Sarakstarindkopa"/>
        <w:numPr>
          <w:ilvl w:val="1"/>
          <w:numId w:val="10"/>
        </w:numPr>
        <w:spacing w:after="0" w:line="240" w:lineRule="auto"/>
        <w:ind w:right="84"/>
        <w:jc w:val="both"/>
        <w:rPr>
          <w:rFonts w:ascii="Times New Roman" w:eastAsia="Times New Roman" w:hAnsi="Times New Roman" w:cs="Times New Roman"/>
          <w:color w:val="000000" w:themeColor="text1"/>
          <w:kern w:val="0"/>
          <w:sz w:val="24"/>
          <w:szCs w:val="24"/>
          <w:lang w:eastAsia="lv-LV"/>
          <w14:ligatures w14:val="none"/>
        </w:rPr>
      </w:pPr>
      <w:r w:rsidRPr="004F0679">
        <w:rPr>
          <w:rFonts w:ascii="Times New Roman" w:eastAsia="Times New Roman" w:hAnsi="Times New Roman" w:cs="Times New Roman"/>
          <w:color w:val="000000" w:themeColor="text1"/>
          <w:kern w:val="0"/>
          <w:sz w:val="24"/>
          <w:szCs w:val="24"/>
          <w:lang w:eastAsia="lv-LV"/>
          <w14:ligatures w14:val="none"/>
        </w:rPr>
        <w:t>Pasūtītājs atzīst par atbilstošiem tikai tos piedāvājumus, kuri iesniegti un sagatavoti atbilstoši uzaicinājumā un tehniskajā specifikācijā noteiktajām prasībām.</w:t>
      </w:r>
    </w:p>
    <w:p w14:paraId="34BD4F36" w14:textId="163D738A" w:rsidR="002E21A6" w:rsidRPr="004F0679" w:rsidRDefault="002E21A6" w:rsidP="002E21A6">
      <w:pPr>
        <w:pStyle w:val="Sarakstarindkopa"/>
        <w:numPr>
          <w:ilvl w:val="1"/>
          <w:numId w:val="10"/>
        </w:numPr>
        <w:spacing w:after="0" w:line="240" w:lineRule="auto"/>
        <w:ind w:right="84"/>
        <w:jc w:val="both"/>
        <w:rPr>
          <w:rFonts w:ascii="Times New Roman" w:eastAsia="Times New Roman" w:hAnsi="Times New Roman" w:cs="Times New Roman"/>
          <w:color w:val="000000" w:themeColor="text1"/>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 xml:space="preserve">Piedāvājuma izvēles kritērijs ir pēc cenu aptaujas noteikumiem un tā pielikumiem atbilstošs saimnieciski visizdevīgākais piedāvājums, kuru Pasūtītājs nosaka, ņemot vērā </w:t>
      </w:r>
      <w:r w:rsidRPr="004F0679">
        <w:rPr>
          <w:rFonts w:ascii="Times New Roman" w:eastAsia="Times New Roman" w:hAnsi="Times New Roman" w:cs="Times New Roman"/>
          <w:b/>
          <w:bCs/>
          <w:kern w:val="0"/>
          <w:sz w:val="24"/>
          <w:szCs w:val="24"/>
          <w:lang w:eastAsia="lv-LV"/>
          <w14:ligatures w14:val="none"/>
        </w:rPr>
        <w:t>zemāko cenu.</w:t>
      </w:r>
    </w:p>
    <w:p w14:paraId="5D94A4AE" w14:textId="77777777" w:rsidR="002E21A6" w:rsidRPr="004F0679" w:rsidRDefault="002E21A6" w:rsidP="002E21A6">
      <w:pPr>
        <w:pStyle w:val="Sarakstarindkopa"/>
        <w:numPr>
          <w:ilvl w:val="1"/>
          <w:numId w:val="10"/>
        </w:numPr>
        <w:spacing w:after="0" w:line="240" w:lineRule="auto"/>
        <w:ind w:right="84"/>
        <w:jc w:val="both"/>
        <w:rPr>
          <w:rFonts w:ascii="Times New Roman" w:eastAsia="Times New Roman" w:hAnsi="Times New Roman" w:cs="Times New Roman"/>
          <w:color w:val="000000" w:themeColor="text1"/>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Pasūtītājs  patur tiesības mainīt darbu apjomu atbilstoši pieejamam finansējumam vai pārtraukt cenu aptauju, ja piedāvājuma cena pārsniedz EUR 20 000,00 ( divdesmit tūkstoši eiro) bez PVN.</w:t>
      </w:r>
    </w:p>
    <w:p w14:paraId="7EB441E3" w14:textId="77777777" w:rsidR="008928C9" w:rsidRPr="004F0679" w:rsidRDefault="008928C9" w:rsidP="008928C9">
      <w:pPr>
        <w:pStyle w:val="Sarakstarindkopa"/>
        <w:spacing w:after="0" w:line="240" w:lineRule="auto"/>
        <w:ind w:left="360" w:right="84"/>
        <w:jc w:val="both"/>
        <w:rPr>
          <w:rFonts w:ascii="Times New Roman" w:eastAsia="Times New Roman" w:hAnsi="Times New Roman" w:cs="Times New Roman"/>
          <w:color w:val="000000" w:themeColor="text1"/>
          <w:kern w:val="0"/>
          <w:sz w:val="24"/>
          <w:szCs w:val="24"/>
          <w:lang w:eastAsia="lv-LV"/>
          <w14:ligatures w14:val="none"/>
        </w:rPr>
      </w:pPr>
    </w:p>
    <w:p w14:paraId="7CEBFBF4" w14:textId="77777777" w:rsidR="008928C9" w:rsidRPr="004F0679" w:rsidRDefault="008928C9" w:rsidP="008928C9">
      <w:pPr>
        <w:numPr>
          <w:ilvl w:val="0"/>
          <w:numId w:val="1"/>
        </w:numPr>
        <w:spacing w:after="0" w:line="240" w:lineRule="auto"/>
        <w:ind w:right="84"/>
        <w:contextualSpacing/>
        <w:jc w:val="both"/>
        <w:rPr>
          <w:rFonts w:ascii="Times New Roman" w:eastAsia="Times New Roman" w:hAnsi="Times New Roman" w:cs="Times New Roman"/>
          <w:b/>
          <w:bCs/>
          <w:kern w:val="0"/>
          <w:sz w:val="24"/>
          <w:szCs w:val="24"/>
          <w:lang w:eastAsia="lv-LV"/>
          <w14:ligatures w14:val="none"/>
        </w:rPr>
      </w:pPr>
      <w:r w:rsidRPr="004F0679">
        <w:rPr>
          <w:rFonts w:ascii="Times New Roman" w:eastAsia="Times New Roman" w:hAnsi="Times New Roman" w:cs="Times New Roman"/>
          <w:b/>
          <w:bCs/>
          <w:kern w:val="0"/>
          <w:sz w:val="24"/>
          <w:szCs w:val="24"/>
          <w:lang w:eastAsia="lv-LV"/>
          <w14:ligatures w14:val="none"/>
        </w:rPr>
        <w:t>No dalības Cenu aptaujas vērtēšanā var tikt izslēgti</w:t>
      </w:r>
      <w:r w:rsidRPr="004F0679">
        <w:rPr>
          <w:rFonts w:ascii="Times New Roman" w:eastAsia="Times New Roman" w:hAnsi="Times New Roman" w:cs="Times New Roman"/>
          <w:b/>
          <w:bCs/>
          <w:color w:val="2C363A"/>
          <w:kern w:val="0"/>
          <w:sz w:val="24"/>
          <w:szCs w:val="24"/>
          <w:lang w:eastAsia="lv-LV"/>
          <w14:ligatures w14:val="none"/>
        </w:rPr>
        <w:t>:</w:t>
      </w:r>
    </w:p>
    <w:p w14:paraId="042DC4A4" w14:textId="179E9AEF" w:rsidR="008928C9" w:rsidRPr="00133ACE" w:rsidRDefault="008928C9" w:rsidP="00133ACE">
      <w:pPr>
        <w:pStyle w:val="Sarakstarindkopa"/>
        <w:numPr>
          <w:ilvl w:val="1"/>
          <w:numId w:val="14"/>
        </w:numPr>
        <w:spacing w:after="0" w:line="240" w:lineRule="auto"/>
        <w:ind w:right="84"/>
        <w:jc w:val="both"/>
        <w:rPr>
          <w:rFonts w:ascii="Times New Roman" w:eastAsia="Times New Roman" w:hAnsi="Times New Roman" w:cs="Times New Roman"/>
          <w:kern w:val="0"/>
          <w:sz w:val="24"/>
          <w:szCs w:val="24"/>
          <w:lang w:eastAsia="lv-LV"/>
          <w14:ligatures w14:val="none"/>
        </w:rPr>
      </w:pPr>
      <w:r w:rsidRPr="00133ACE">
        <w:rPr>
          <w:rFonts w:ascii="Times New Roman" w:eastAsia="Times New Roman" w:hAnsi="Times New Roman" w:cs="Times New Roman"/>
          <w:kern w:val="0"/>
          <w:sz w:val="24"/>
          <w:szCs w:val="24"/>
          <w:lang w:eastAsia="lv-LV"/>
          <w14:ligatures w14:val="none"/>
        </w:rPr>
        <w:t>Pretendenti, kuriem piedāvājumu iesniegšanas termiņa pēdējā dienā ir neizpildītas saistības nodokļu  jomā, t.i. nodokļu parāds pārsniedz 150 eiro;</w:t>
      </w:r>
    </w:p>
    <w:p w14:paraId="6ADD8AF0" w14:textId="77777777" w:rsidR="008928C9" w:rsidRDefault="008928C9" w:rsidP="00133ACE">
      <w:pPr>
        <w:pStyle w:val="Sarakstarindkopa"/>
        <w:numPr>
          <w:ilvl w:val="1"/>
          <w:numId w:val="14"/>
        </w:numPr>
        <w:spacing w:after="0" w:line="240" w:lineRule="auto"/>
        <w:ind w:right="84"/>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37FA1B07" w14:textId="76097B41" w:rsidR="000076E5" w:rsidRPr="007B6822" w:rsidRDefault="000076E5" w:rsidP="000076E5">
      <w:pPr>
        <w:pStyle w:val="Sarakstarindkopa"/>
        <w:numPr>
          <w:ilvl w:val="1"/>
          <w:numId w:val="14"/>
        </w:numPr>
        <w:spacing w:after="0" w:line="240" w:lineRule="auto"/>
        <w:ind w:right="84"/>
        <w:jc w:val="both"/>
        <w:rPr>
          <w:rFonts w:ascii="Times New Roman" w:eastAsia="Times New Roman" w:hAnsi="Times New Roman" w:cs="Times New Roman"/>
          <w:kern w:val="0"/>
          <w:sz w:val="24"/>
          <w:szCs w:val="24"/>
          <w:lang w:eastAsia="lv-LV"/>
          <w14:ligatures w14:val="none"/>
        </w:rPr>
      </w:pPr>
      <w:r w:rsidRPr="007B6822">
        <w:rPr>
          <w:rFonts w:ascii="Times New Roman" w:eastAsia="Times New Roman" w:hAnsi="Times New Roman" w:cs="Times New Roman"/>
          <w:kern w:val="0"/>
          <w:sz w:val="24"/>
          <w:szCs w:val="24"/>
          <w:lang w:eastAsia="lv-LV"/>
          <w14:ligatures w14:val="none"/>
        </w:rPr>
        <w:t xml:space="preserve"> Pretendenti nav izpildījuši, iesnieguši 2. punktā “Prasības pretendentiem un iesniedzamie dokumenti” norādīto.</w:t>
      </w:r>
    </w:p>
    <w:p w14:paraId="7BF6799F" w14:textId="10EBB0E4" w:rsidR="000076E5" w:rsidRPr="000076E5" w:rsidRDefault="000076E5" w:rsidP="000076E5">
      <w:pPr>
        <w:spacing w:after="0" w:line="240" w:lineRule="auto"/>
        <w:ind w:right="84"/>
        <w:jc w:val="both"/>
        <w:rPr>
          <w:rFonts w:ascii="Times New Roman" w:eastAsia="Times New Roman" w:hAnsi="Times New Roman" w:cs="Times New Roman"/>
          <w:kern w:val="0"/>
          <w:sz w:val="24"/>
          <w:szCs w:val="24"/>
          <w:lang w:eastAsia="lv-LV"/>
          <w14:ligatures w14:val="none"/>
        </w:rPr>
      </w:pPr>
    </w:p>
    <w:p w14:paraId="26085883" w14:textId="77777777" w:rsidR="002E21A6" w:rsidRPr="004F0679" w:rsidRDefault="002E21A6" w:rsidP="002E21A6">
      <w:pPr>
        <w:pStyle w:val="Sarakstarindkopa"/>
        <w:rPr>
          <w:rFonts w:ascii="Times New Roman" w:eastAsia="Times New Roman" w:hAnsi="Times New Roman" w:cs="Times New Roman"/>
          <w:kern w:val="0"/>
          <w:sz w:val="24"/>
          <w:szCs w:val="24"/>
          <w:lang w:eastAsia="lv-LV"/>
          <w14:ligatures w14:val="none"/>
        </w:rPr>
      </w:pPr>
    </w:p>
    <w:p w14:paraId="2D74E262" w14:textId="3EC8BDDA" w:rsidR="002E21A6" w:rsidRPr="004F0679" w:rsidRDefault="002E21A6" w:rsidP="002E21A6">
      <w:pPr>
        <w:numPr>
          <w:ilvl w:val="0"/>
          <w:numId w:val="1"/>
        </w:numPr>
        <w:spacing w:after="0" w:line="240" w:lineRule="auto"/>
        <w:ind w:right="84"/>
        <w:contextualSpacing/>
        <w:jc w:val="both"/>
        <w:rPr>
          <w:rFonts w:ascii="Times New Roman" w:eastAsia="Times New Roman" w:hAnsi="Times New Roman" w:cs="Times New Roman"/>
          <w:b/>
          <w:bCs/>
          <w:color w:val="000000" w:themeColor="text1"/>
          <w:kern w:val="0"/>
          <w:sz w:val="24"/>
          <w:szCs w:val="24"/>
          <w:lang w:eastAsia="lv-LV"/>
          <w14:ligatures w14:val="none"/>
        </w:rPr>
      </w:pPr>
      <w:r w:rsidRPr="004F0679">
        <w:rPr>
          <w:rFonts w:ascii="Times New Roman" w:eastAsia="Times New Roman" w:hAnsi="Times New Roman" w:cs="Times New Roman"/>
          <w:b/>
          <w:bCs/>
          <w:color w:val="000000" w:themeColor="text1"/>
          <w:kern w:val="0"/>
          <w:sz w:val="24"/>
          <w:szCs w:val="24"/>
          <w:lang w:eastAsia="lv-LV"/>
          <w14:ligatures w14:val="none"/>
        </w:rPr>
        <w:t>Līguma slēgšana</w:t>
      </w:r>
    </w:p>
    <w:p w14:paraId="490F17A9" w14:textId="6CC3C54C" w:rsidR="00A27CF0" w:rsidRPr="004F0679" w:rsidRDefault="00A27CF0" w:rsidP="002E21A6">
      <w:pPr>
        <w:spacing w:after="0" w:line="240" w:lineRule="auto"/>
        <w:ind w:right="84"/>
        <w:contextualSpacing/>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2E21A6" w:rsidRPr="004F0679">
        <w:rPr>
          <w:rFonts w:ascii="Times New Roman" w:eastAsia="Times New Roman" w:hAnsi="Times New Roman" w:cs="Times New Roman"/>
          <w:kern w:val="0"/>
          <w:sz w:val="24"/>
          <w:szCs w:val="24"/>
          <w:lang w:eastAsia="lv-LV"/>
          <w14:ligatures w14:val="none"/>
        </w:rPr>
        <w:t>.</w:t>
      </w:r>
    </w:p>
    <w:p w14:paraId="420D8DDC" w14:textId="77777777" w:rsidR="002E21A6" w:rsidRPr="004F0679" w:rsidRDefault="002E21A6" w:rsidP="002E21A6">
      <w:pPr>
        <w:spacing w:after="0" w:line="240" w:lineRule="auto"/>
        <w:ind w:right="84"/>
        <w:contextualSpacing/>
        <w:jc w:val="both"/>
        <w:rPr>
          <w:rFonts w:ascii="Times New Roman" w:eastAsia="Times New Roman" w:hAnsi="Times New Roman" w:cs="Times New Roman"/>
          <w:color w:val="000000" w:themeColor="text1"/>
          <w:kern w:val="0"/>
          <w:sz w:val="24"/>
          <w:szCs w:val="24"/>
          <w:lang w:eastAsia="lv-LV"/>
          <w14:ligatures w14:val="none"/>
        </w:rPr>
      </w:pPr>
    </w:p>
    <w:p w14:paraId="41ED52E2" w14:textId="53AA147E" w:rsidR="00A27CF0" w:rsidRPr="004F0679" w:rsidRDefault="003C2CA3" w:rsidP="003C2CA3">
      <w:pPr>
        <w:spacing w:after="0" w:line="240" w:lineRule="auto"/>
        <w:ind w:right="98"/>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Cenu aptaujas k</w:t>
      </w:r>
      <w:r w:rsidR="00A27CF0" w:rsidRPr="004F0679">
        <w:rPr>
          <w:rFonts w:ascii="Times New Roman" w:eastAsia="Times New Roman" w:hAnsi="Times New Roman" w:cs="Times New Roman"/>
          <w:kern w:val="0"/>
          <w:sz w:val="24"/>
          <w:szCs w:val="24"/>
          <w:lang w:eastAsia="lv-LV"/>
          <w14:ligatures w14:val="none"/>
        </w:rPr>
        <w:t xml:space="preserve">ontaktpersona:  </w:t>
      </w:r>
      <w:r w:rsidR="00013BB8" w:rsidRPr="004F0679">
        <w:rPr>
          <w:rFonts w:ascii="Times New Roman" w:eastAsia="Times New Roman" w:hAnsi="Times New Roman" w:cs="Times New Roman"/>
          <w:kern w:val="0"/>
          <w:sz w:val="24"/>
          <w:szCs w:val="24"/>
          <w:lang w:eastAsia="lv-LV"/>
          <w14:ligatures w14:val="none"/>
        </w:rPr>
        <w:t>Bruno Veide</w:t>
      </w:r>
      <w:r w:rsidR="00A27CF0" w:rsidRPr="004F0679">
        <w:rPr>
          <w:rFonts w:ascii="Times New Roman" w:eastAsia="Times New Roman" w:hAnsi="Times New Roman" w:cs="Times New Roman"/>
          <w:kern w:val="0"/>
          <w:sz w:val="24"/>
          <w:szCs w:val="24"/>
          <w:lang w:eastAsia="lv-LV"/>
          <w14:ligatures w14:val="none"/>
        </w:rPr>
        <w:t>, t.</w:t>
      </w:r>
      <w:r w:rsidR="00013BB8" w:rsidRPr="004F0679">
        <w:rPr>
          <w:rFonts w:ascii="Times New Roman" w:eastAsia="Times New Roman" w:hAnsi="Times New Roman" w:cs="Times New Roman"/>
          <w:kern w:val="0"/>
          <w:sz w:val="24"/>
          <w:szCs w:val="24"/>
          <w:lang w:eastAsia="lv-LV"/>
          <w14:ligatures w14:val="none"/>
        </w:rPr>
        <w:t>29105540</w:t>
      </w:r>
      <w:r w:rsidR="00A27CF0" w:rsidRPr="004F067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A27CF0" w:rsidRPr="004F0679">
        <w:rPr>
          <w:rFonts w:ascii="Times New Roman" w:eastAsia="Times New Roman" w:hAnsi="Times New Roman" w:cs="Times New Roman"/>
          <w:kern w:val="0"/>
          <w:sz w:val="24"/>
          <w:szCs w:val="24"/>
          <w:lang w:eastAsia="lv-LV"/>
          <w14:ligatures w14:val="none"/>
        </w:rPr>
        <w:t>e</w:t>
      </w:r>
      <w:r>
        <w:rPr>
          <w:rFonts w:ascii="Times New Roman" w:eastAsia="Times New Roman" w:hAnsi="Times New Roman" w:cs="Times New Roman"/>
          <w:kern w:val="0"/>
          <w:sz w:val="24"/>
          <w:szCs w:val="24"/>
          <w:lang w:eastAsia="lv-LV"/>
          <w14:ligatures w14:val="none"/>
        </w:rPr>
        <w:t>-</w:t>
      </w:r>
      <w:r w:rsidR="00A27CF0" w:rsidRPr="004F0679">
        <w:rPr>
          <w:rFonts w:ascii="Times New Roman" w:eastAsia="Times New Roman" w:hAnsi="Times New Roman" w:cs="Times New Roman"/>
          <w:kern w:val="0"/>
          <w:sz w:val="24"/>
          <w:szCs w:val="24"/>
          <w:lang w:eastAsia="lv-LV"/>
          <w14:ligatures w14:val="none"/>
        </w:rPr>
        <w:t xml:space="preserve">pasts: </w:t>
      </w:r>
      <w:hyperlink r:id="rId10" w:history="1">
        <w:r w:rsidR="00013BB8" w:rsidRPr="004F0679">
          <w:rPr>
            <w:rStyle w:val="Hipersaite"/>
            <w:rFonts w:ascii="Times New Roman" w:eastAsia="Times New Roman" w:hAnsi="Times New Roman" w:cs="Times New Roman"/>
            <w:color w:val="auto"/>
            <w:kern w:val="0"/>
            <w:sz w:val="24"/>
            <w:szCs w:val="24"/>
            <w:lang w:eastAsia="lv-LV"/>
            <w14:ligatures w14:val="none"/>
          </w:rPr>
          <w:t>bruno.veide@limbazunovads.lv</w:t>
        </w:r>
      </w:hyperlink>
      <w:r w:rsidR="00013BB8" w:rsidRPr="004F0679">
        <w:rPr>
          <w:rFonts w:ascii="Times New Roman" w:eastAsia="Times New Roman" w:hAnsi="Times New Roman" w:cs="Times New Roman"/>
          <w:kern w:val="0"/>
          <w:sz w:val="24"/>
          <w:szCs w:val="24"/>
          <w:lang w:eastAsia="lv-LV"/>
          <w14:ligatures w14:val="none"/>
        </w:rPr>
        <w:t xml:space="preserve">. </w:t>
      </w:r>
    </w:p>
    <w:p w14:paraId="544B8BA6" w14:textId="77777777" w:rsidR="00A27CF0" w:rsidRPr="004F0679"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14:ligatures w14:val="none"/>
        </w:rPr>
      </w:pPr>
    </w:p>
    <w:p w14:paraId="7139498D" w14:textId="5F26F0F7" w:rsidR="00A27CF0" w:rsidRPr="004F0679" w:rsidRDefault="00A27CF0" w:rsidP="00A27CF0">
      <w:pPr>
        <w:spacing w:after="0" w:line="240" w:lineRule="auto"/>
        <w:ind w:right="98"/>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 xml:space="preserve">Pielikumā: </w:t>
      </w:r>
      <w:r w:rsidRPr="004F0679">
        <w:rPr>
          <w:rFonts w:ascii="Times New Roman" w:eastAsia="Times New Roman" w:hAnsi="Times New Roman" w:cs="Times New Roman"/>
          <w:kern w:val="0"/>
          <w:sz w:val="24"/>
          <w:szCs w:val="24"/>
          <w:lang w:eastAsia="lv-LV"/>
          <w14:ligatures w14:val="none"/>
        </w:rPr>
        <w:tab/>
        <w:t xml:space="preserve">1. Piedāvājuma veidlapa – </w:t>
      </w:r>
      <w:r w:rsidR="00685844">
        <w:rPr>
          <w:rFonts w:ascii="Times New Roman" w:eastAsia="Times New Roman" w:hAnsi="Times New Roman" w:cs="Times New Roman"/>
          <w:kern w:val="0"/>
          <w:sz w:val="24"/>
          <w:szCs w:val="24"/>
          <w:lang w:eastAsia="lv-LV"/>
          <w14:ligatures w14:val="none"/>
        </w:rPr>
        <w:t>1.p</w:t>
      </w:r>
      <w:r w:rsidRPr="004F0679">
        <w:rPr>
          <w:rFonts w:ascii="Times New Roman" w:eastAsia="Times New Roman" w:hAnsi="Times New Roman" w:cs="Times New Roman"/>
          <w:kern w:val="0"/>
          <w:sz w:val="24"/>
          <w:szCs w:val="24"/>
          <w:lang w:eastAsia="lv-LV"/>
          <w14:ligatures w14:val="none"/>
        </w:rPr>
        <w:t>ielikums</w:t>
      </w:r>
    </w:p>
    <w:p w14:paraId="3DC795CB" w14:textId="2E70FB45" w:rsidR="00A27CF0" w:rsidRPr="004F0679" w:rsidRDefault="00A27CF0" w:rsidP="00A27CF0">
      <w:pPr>
        <w:spacing w:after="0" w:line="240" w:lineRule="auto"/>
        <w:ind w:left="720" w:right="98" w:firstLine="720"/>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 xml:space="preserve">2. Tehniskā specifikācija – </w:t>
      </w:r>
      <w:r w:rsidR="00685844">
        <w:rPr>
          <w:rFonts w:ascii="Times New Roman" w:eastAsia="Times New Roman" w:hAnsi="Times New Roman" w:cs="Times New Roman"/>
          <w:kern w:val="0"/>
          <w:sz w:val="24"/>
          <w:szCs w:val="24"/>
          <w:lang w:eastAsia="lv-LV"/>
          <w14:ligatures w14:val="none"/>
        </w:rPr>
        <w:t>2.p</w:t>
      </w:r>
      <w:r w:rsidRPr="004F0679">
        <w:rPr>
          <w:rFonts w:ascii="Times New Roman" w:eastAsia="Times New Roman" w:hAnsi="Times New Roman" w:cs="Times New Roman"/>
          <w:kern w:val="0"/>
          <w:sz w:val="24"/>
          <w:szCs w:val="24"/>
          <w:lang w:eastAsia="lv-LV"/>
          <w14:ligatures w14:val="none"/>
        </w:rPr>
        <w:t>ielikums</w:t>
      </w:r>
    </w:p>
    <w:p w14:paraId="2CCA520E" w14:textId="252CBCEC" w:rsidR="00A27CF0" w:rsidRPr="004F0679" w:rsidRDefault="00A27CF0" w:rsidP="00A27CF0">
      <w:pPr>
        <w:spacing w:after="0" w:line="240" w:lineRule="auto"/>
        <w:ind w:left="720" w:right="98" w:firstLine="720"/>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 xml:space="preserve">3. Finanšu piedāvājums – </w:t>
      </w:r>
      <w:r w:rsidR="00685844">
        <w:rPr>
          <w:rFonts w:ascii="Times New Roman" w:eastAsia="Times New Roman" w:hAnsi="Times New Roman" w:cs="Times New Roman"/>
          <w:kern w:val="0"/>
          <w:sz w:val="24"/>
          <w:szCs w:val="24"/>
          <w:lang w:eastAsia="lv-LV"/>
          <w14:ligatures w14:val="none"/>
        </w:rPr>
        <w:t>3.p</w:t>
      </w:r>
      <w:r w:rsidRPr="004F0679">
        <w:rPr>
          <w:rFonts w:ascii="Times New Roman" w:eastAsia="Times New Roman" w:hAnsi="Times New Roman" w:cs="Times New Roman"/>
          <w:kern w:val="0"/>
          <w:sz w:val="24"/>
          <w:szCs w:val="24"/>
          <w:lang w:eastAsia="lv-LV"/>
          <w14:ligatures w14:val="none"/>
        </w:rPr>
        <w:t>ielikums</w:t>
      </w:r>
    </w:p>
    <w:p w14:paraId="68BABD99" w14:textId="312983F1" w:rsidR="00A27CF0" w:rsidRPr="004F0679" w:rsidRDefault="00A27CF0" w:rsidP="00A27CF0">
      <w:pPr>
        <w:spacing w:after="0" w:line="240" w:lineRule="auto"/>
        <w:ind w:left="720" w:right="98" w:firstLine="720"/>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 xml:space="preserve">4. Apliecinājums – </w:t>
      </w:r>
      <w:r w:rsidR="00685844">
        <w:rPr>
          <w:rFonts w:ascii="Times New Roman" w:eastAsia="Times New Roman" w:hAnsi="Times New Roman" w:cs="Times New Roman"/>
          <w:kern w:val="0"/>
          <w:sz w:val="24"/>
          <w:szCs w:val="24"/>
          <w:lang w:eastAsia="lv-LV"/>
          <w14:ligatures w14:val="none"/>
        </w:rPr>
        <w:t>4.p</w:t>
      </w:r>
      <w:r w:rsidRPr="004F0679">
        <w:rPr>
          <w:rFonts w:ascii="Times New Roman" w:eastAsia="Times New Roman" w:hAnsi="Times New Roman" w:cs="Times New Roman"/>
          <w:kern w:val="0"/>
          <w:sz w:val="24"/>
          <w:szCs w:val="24"/>
          <w:lang w:eastAsia="lv-LV"/>
          <w14:ligatures w14:val="none"/>
        </w:rPr>
        <w:t>ielikums</w:t>
      </w:r>
      <w:bookmarkStart w:id="3" w:name="_Hlk167442825"/>
    </w:p>
    <w:bookmarkEnd w:id="3"/>
    <w:p w14:paraId="43604049" w14:textId="3D8BEBE4" w:rsidR="00527B28" w:rsidRPr="004F0679" w:rsidRDefault="006B7CAE" w:rsidP="00133ACE">
      <w:pPr>
        <w:spacing w:after="0" w:line="240" w:lineRule="auto"/>
        <w:ind w:left="1440" w:right="98"/>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lang w:eastAsia="lv-LV"/>
          <w14:ligatures w14:val="none"/>
        </w:rPr>
        <w:t>5</w:t>
      </w:r>
      <w:r w:rsidR="000520C5" w:rsidRPr="004F0679">
        <w:rPr>
          <w:rFonts w:ascii="Times New Roman" w:eastAsia="Times New Roman" w:hAnsi="Times New Roman" w:cs="Times New Roman"/>
          <w:kern w:val="0"/>
          <w:sz w:val="24"/>
          <w:szCs w:val="24"/>
          <w:lang w:eastAsia="lv-LV"/>
          <w14:ligatures w14:val="none"/>
        </w:rPr>
        <w:t>.</w:t>
      </w:r>
      <w:r w:rsidR="0043474D" w:rsidRPr="004F0679">
        <w:rPr>
          <w:rFonts w:ascii="Times New Roman" w:eastAsia="Times New Roman" w:hAnsi="Times New Roman" w:cs="Times New Roman"/>
          <w:kern w:val="0"/>
          <w:sz w:val="24"/>
          <w:szCs w:val="24"/>
          <w:lang w:eastAsia="lv-LV"/>
          <w14:ligatures w14:val="none"/>
        </w:rPr>
        <w:t xml:space="preserve">  </w:t>
      </w:r>
      <w:r w:rsidR="004421FC" w:rsidRPr="004F0679">
        <w:rPr>
          <w:rFonts w:ascii="Times New Roman" w:eastAsia="Times New Roman" w:hAnsi="Times New Roman" w:cs="Times New Roman"/>
          <w:kern w:val="0"/>
          <w:sz w:val="24"/>
          <w:szCs w:val="24"/>
          <w:lang w:eastAsia="ar-SA"/>
          <w14:ligatures w14:val="none"/>
        </w:rPr>
        <w:t>SIA “</w:t>
      </w:r>
      <w:r w:rsidR="00013BB8" w:rsidRPr="004F0679">
        <w:rPr>
          <w:rFonts w:ascii="Times New Roman" w:eastAsia="Times New Roman" w:hAnsi="Times New Roman" w:cs="Times New Roman"/>
          <w:kern w:val="0"/>
          <w:sz w:val="24"/>
          <w:szCs w:val="24"/>
          <w:lang w:eastAsia="ar-SA"/>
          <w14:ligatures w14:val="none"/>
        </w:rPr>
        <w:t>Ceļu ko</w:t>
      </w:r>
      <w:r w:rsidR="00685844">
        <w:rPr>
          <w:rFonts w:ascii="Times New Roman" w:eastAsia="Times New Roman" w:hAnsi="Times New Roman" w:cs="Times New Roman"/>
          <w:kern w:val="0"/>
          <w:sz w:val="24"/>
          <w:szCs w:val="24"/>
          <w:lang w:eastAsia="ar-SA"/>
          <w14:ligatures w14:val="none"/>
        </w:rPr>
        <w:t>m</w:t>
      </w:r>
      <w:r w:rsidR="00013BB8" w:rsidRPr="004F0679">
        <w:rPr>
          <w:rFonts w:ascii="Times New Roman" w:eastAsia="Times New Roman" w:hAnsi="Times New Roman" w:cs="Times New Roman"/>
          <w:kern w:val="0"/>
          <w:sz w:val="24"/>
          <w:szCs w:val="24"/>
          <w:lang w:eastAsia="ar-SA"/>
          <w14:ligatures w14:val="none"/>
        </w:rPr>
        <w:t>forts”</w:t>
      </w:r>
      <w:r w:rsidR="004421FC" w:rsidRPr="004F0679">
        <w:rPr>
          <w:rFonts w:ascii="Times New Roman" w:eastAsia="Times New Roman" w:hAnsi="Times New Roman" w:cs="Times New Roman"/>
          <w:kern w:val="0"/>
          <w:sz w:val="24"/>
          <w:szCs w:val="24"/>
          <w:lang w:eastAsia="ar-SA"/>
          <w14:ligatures w14:val="none"/>
        </w:rPr>
        <w:t xml:space="preserve">, vienotais reģistrācijas Nr. </w:t>
      </w:r>
      <w:r w:rsidR="00013BB8" w:rsidRPr="004F0679">
        <w:rPr>
          <w:rFonts w:ascii="Times New Roman" w:eastAsia="Times New Roman" w:hAnsi="Times New Roman" w:cs="Times New Roman"/>
          <w:kern w:val="0"/>
          <w:sz w:val="24"/>
          <w:szCs w:val="24"/>
          <w:lang w:eastAsia="ar-SA"/>
          <w14:ligatures w14:val="none"/>
        </w:rPr>
        <w:t>44103040845</w:t>
      </w:r>
      <w:r w:rsidR="004421FC" w:rsidRPr="004F0679">
        <w:rPr>
          <w:rFonts w:ascii="Times New Roman" w:eastAsia="Times New Roman" w:hAnsi="Times New Roman" w:cs="Times New Roman"/>
          <w:kern w:val="0"/>
          <w:sz w:val="24"/>
          <w:szCs w:val="24"/>
          <w:lang w:eastAsia="ar-SA"/>
          <w14:ligatures w14:val="none"/>
        </w:rPr>
        <w:t>, Būvprojekts</w:t>
      </w:r>
      <w:r w:rsidR="00D650C4" w:rsidRPr="004F0679">
        <w:rPr>
          <w:rFonts w:ascii="Times New Roman" w:eastAsia="Times New Roman" w:hAnsi="Times New Roman" w:cs="Times New Roman"/>
          <w:kern w:val="0"/>
          <w:sz w:val="24"/>
          <w:szCs w:val="24"/>
          <w:lang w:eastAsia="ar-SA"/>
          <w14:ligatures w14:val="none"/>
        </w:rPr>
        <w:t xml:space="preserve"> “</w:t>
      </w:r>
      <w:r w:rsidR="00013BB8" w:rsidRPr="004F0679">
        <w:rPr>
          <w:rFonts w:ascii="Times New Roman" w:eastAsia="Times New Roman" w:hAnsi="Times New Roman" w:cs="Times New Roman"/>
          <w:kern w:val="0"/>
          <w:sz w:val="24"/>
          <w:szCs w:val="24"/>
          <w:lang w:eastAsia="ar-SA"/>
          <w14:ligatures w14:val="none"/>
        </w:rPr>
        <w:t>Kāpu iela Salacgrīvā, Limbažu novadā</w:t>
      </w:r>
      <w:r w:rsidR="00D650C4" w:rsidRPr="004F0679">
        <w:rPr>
          <w:rFonts w:ascii="Times New Roman" w:eastAsia="Times New Roman" w:hAnsi="Times New Roman" w:cs="Times New Roman"/>
          <w:kern w:val="0"/>
          <w:sz w:val="24"/>
          <w:szCs w:val="24"/>
          <w:lang w:eastAsia="ar-SA"/>
          <w14:ligatures w14:val="none"/>
        </w:rPr>
        <w:t>”.</w:t>
      </w:r>
      <w:r w:rsidR="00133ACE">
        <w:rPr>
          <w:rFonts w:ascii="Times New Roman" w:eastAsia="Times New Roman" w:hAnsi="Times New Roman" w:cs="Times New Roman"/>
          <w:kern w:val="0"/>
          <w:sz w:val="24"/>
          <w:szCs w:val="24"/>
          <w:lang w:eastAsia="ar-SA"/>
          <w14:ligatures w14:val="none"/>
        </w:rPr>
        <w:t xml:space="preserve"> </w:t>
      </w:r>
      <w:r w:rsidR="00527B28" w:rsidRPr="004F0679">
        <w:rPr>
          <w:rFonts w:ascii="Times New Roman" w:eastAsia="Times New Roman" w:hAnsi="Times New Roman" w:cs="Times New Roman"/>
          <w:kern w:val="0"/>
          <w:sz w:val="24"/>
          <w:szCs w:val="24"/>
          <w:shd w:val="clear" w:color="auto" w:fill="FFFFFF"/>
          <w14:ligatures w14:val="none"/>
        </w:rPr>
        <w:t xml:space="preserve">Būvprojekts pieejams saitē: </w:t>
      </w:r>
      <w:hyperlink r:id="rId11" w:history="1">
        <w:r w:rsidR="00527B28" w:rsidRPr="004F0679">
          <w:rPr>
            <w:rFonts w:ascii="Times New Roman" w:eastAsia="Times New Roman" w:hAnsi="Times New Roman" w:cs="Times New Roman"/>
            <w:color w:val="0000FF"/>
            <w:kern w:val="0"/>
            <w:sz w:val="24"/>
            <w:szCs w:val="24"/>
            <w:u w:val="single"/>
            <w:shd w:val="clear" w:color="auto" w:fill="FFFFFF"/>
            <w14:ligatures w14:val="none"/>
          </w:rPr>
          <w:t>https://failiem.lv/u/ejj42ydw8w</w:t>
        </w:r>
      </w:hyperlink>
      <w:r w:rsidR="00527B28" w:rsidRPr="004F0679">
        <w:rPr>
          <w:rFonts w:ascii="Times New Roman" w:eastAsia="Times New Roman" w:hAnsi="Times New Roman" w:cs="Times New Roman"/>
          <w:kern w:val="0"/>
          <w:sz w:val="24"/>
          <w:szCs w:val="24"/>
          <w:shd w:val="clear" w:color="auto" w:fill="FFFFFF"/>
          <w14:ligatures w14:val="none"/>
        </w:rPr>
        <w:t xml:space="preserve"> </w:t>
      </w:r>
    </w:p>
    <w:p w14:paraId="3B6048CF" w14:textId="77777777" w:rsidR="00527B28" w:rsidRPr="004F0679" w:rsidRDefault="00527B28" w:rsidP="00527B28">
      <w:pPr>
        <w:spacing w:after="0" w:line="240" w:lineRule="auto"/>
        <w:ind w:left="1440" w:right="98"/>
        <w:rPr>
          <w:rFonts w:ascii="Times New Roman" w:eastAsia="Times New Roman" w:hAnsi="Times New Roman" w:cs="Times New Roman"/>
          <w:noProof/>
          <w:color w:val="FF0000"/>
          <w:kern w:val="0"/>
          <w:sz w:val="24"/>
          <w:szCs w:val="24"/>
          <w:lang w:eastAsia="lv-LV"/>
          <w14:ligatures w14:val="none"/>
        </w:rPr>
      </w:pPr>
    </w:p>
    <w:p w14:paraId="48E2E449" w14:textId="77777777" w:rsidR="00D650C4" w:rsidRPr="004F0679" w:rsidRDefault="00D650C4"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551CAB1B" w14:textId="77777777" w:rsidR="00D650C4" w:rsidRDefault="00D650C4"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4E898C6A"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60FE94D3"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1CDE4CB2"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4FA44776"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592836CB" w14:textId="77777777" w:rsidR="003C2CA3" w:rsidRDefault="003C2CA3"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48B06316"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7FA3D775"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15FBCF6A"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5021075D"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71DDDAA8" w14:textId="77777777" w:rsidR="00133ACE"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79D591C4" w14:textId="77777777" w:rsidR="00133ACE" w:rsidRPr="004F0679" w:rsidRDefault="00133ACE"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73E1E493" w14:textId="36056BEC" w:rsidR="001221BA" w:rsidRPr="001221BA" w:rsidRDefault="00A27CF0" w:rsidP="00A27CF0">
      <w:pPr>
        <w:spacing w:after="0" w:line="240" w:lineRule="auto"/>
        <w:jc w:val="right"/>
        <w:rPr>
          <w:rFonts w:ascii="Times New Roman" w:eastAsia="Times New Roman" w:hAnsi="Times New Roman" w:cs="Times New Roman"/>
          <w:kern w:val="0"/>
          <w:sz w:val="24"/>
          <w:szCs w:val="24"/>
          <w:lang w:eastAsia="lv-LV"/>
          <w14:ligatures w14:val="none"/>
        </w:rPr>
      </w:pPr>
      <w:r w:rsidRPr="001221BA">
        <w:rPr>
          <w:rFonts w:ascii="Times New Roman" w:eastAsia="Times New Roman" w:hAnsi="Times New Roman" w:cs="Times New Roman"/>
          <w:kern w:val="0"/>
          <w:sz w:val="24"/>
          <w:szCs w:val="24"/>
          <w:lang w:eastAsia="lv-LV"/>
          <w14:ligatures w14:val="none"/>
        </w:rPr>
        <w:t>Cenu aptauja</w:t>
      </w:r>
      <w:r w:rsidR="001221BA" w:rsidRPr="001221BA">
        <w:rPr>
          <w:rFonts w:ascii="Times New Roman" w:eastAsia="Times New Roman" w:hAnsi="Times New Roman" w:cs="Times New Roman"/>
          <w:kern w:val="0"/>
          <w:sz w:val="24"/>
          <w:szCs w:val="24"/>
          <w:lang w:eastAsia="lv-LV"/>
          <w14:ligatures w14:val="none"/>
        </w:rPr>
        <w:t>s “Kāpu ielas posma izbūve Salacgrīvā, Limbažu novadā” uzaicinājuma</w:t>
      </w:r>
    </w:p>
    <w:p w14:paraId="375AE6D9" w14:textId="5DC1B9A7" w:rsidR="00100F6D" w:rsidRPr="001221BA" w:rsidRDefault="001221BA" w:rsidP="00A27CF0">
      <w:pPr>
        <w:spacing w:after="0" w:line="240" w:lineRule="auto"/>
        <w:jc w:val="right"/>
        <w:rPr>
          <w:rFonts w:ascii="Times New Roman" w:eastAsia="Times New Roman" w:hAnsi="Times New Roman" w:cs="Times New Roman"/>
          <w:b/>
          <w:bCs/>
          <w:kern w:val="0"/>
          <w:sz w:val="24"/>
          <w:szCs w:val="24"/>
          <w:lang w:eastAsia="lv-LV"/>
          <w14:ligatures w14:val="none"/>
        </w:rPr>
      </w:pPr>
      <w:r w:rsidRPr="001221BA">
        <w:rPr>
          <w:rFonts w:ascii="Times New Roman" w:eastAsia="Times New Roman" w:hAnsi="Times New Roman" w:cs="Times New Roman"/>
          <w:b/>
          <w:bCs/>
          <w:kern w:val="0"/>
          <w:sz w:val="24"/>
          <w:szCs w:val="24"/>
          <w:lang w:eastAsia="lv-LV"/>
          <w14:ligatures w14:val="none"/>
        </w:rPr>
        <w:t>1.pielikums</w:t>
      </w:r>
    </w:p>
    <w:p w14:paraId="62981C81" w14:textId="77777777" w:rsidR="001221BA" w:rsidRPr="004F0679" w:rsidRDefault="001221BA" w:rsidP="00A27CF0">
      <w:pPr>
        <w:spacing w:after="0" w:line="240" w:lineRule="auto"/>
        <w:jc w:val="right"/>
        <w:rPr>
          <w:rFonts w:ascii="Times New Roman" w:eastAsia="Times New Roman" w:hAnsi="Times New Roman" w:cs="Times New Roman"/>
          <w:kern w:val="0"/>
          <w:sz w:val="24"/>
          <w:szCs w:val="24"/>
          <w:lang w:eastAsia="lv-LV"/>
          <w14:ligatures w14:val="none"/>
        </w:rPr>
      </w:pPr>
    </w:p>
    <w:p w14:paraId="648F54A9" w14:textId="77777777" w:rsidR="00A27CF0" w:rsidRPr="004F0679" w:rsidRDefault="00A27CF0" w:rsidP="00A27CF0">
      <w:pPr>
        <w:jc w:val="center"/>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sz w:val="24"/>
          <w:szCs w:val="24"/>
          <w:lang w:eastAsia="lv-LV"/>
          <w14:ligatures w14:val="none"/>
        </w:rPr>
        <w:t>PIEDĀVĀJUMA VEIDLAPA</w:t>
      </w:r>
    </w:p>
    <w:tbl>
      <w:tblPr>
        <w:tblW w:w="8640" w:type="dxa"/>
        <w:tblLook w:val="04A0" w:firstRow="1" w:lastRow="0" w:firstColumn="1" w:lastColumn="0" w:noHBand="0" w:noVBand="1"/>
      </w:tblPr>
      <w:tblGrid>
        <w:gridCol w:w="8640"/>
      </w:tblGrid>
      <w:tr w:rsidR="008C3282" w:rsidRPr="004F0679" w14:paraId="474B232A" w14:textId="77777777" w:rsidTr="008C3282">
        <w:trPr>
          <w:trHeight w:val="264"/>
        </w:trPr>
        <w:tc>
          <w:tcPr>
            <w:tcW w:w="4263" w:type="dxa"/>
            <w:tcBorders>
              <w:top w:val="nil"/>
              <w:left w:val="nil"/>
              <w:bottom w:val="nil"/>
              <w:right w:val="nil"/>
            </w:tcBorders>
            <w:shd w:val="clear" w:color="auto" w:fill="auto"/>
            <w:noWrap/>
            <w:vAlign w:val="bottom"/>
          </w:tcPr>
          <w:p w14:paraId="5A20F3D4" w14:textId="77777777" w:rsidR="00306FE8" w:rsidRPr="004F0679" w:rsidRDefault="00306FE8" w:rsidP="00306FE8">
            <w:pPr>
              <w:spacing w:after="0" w:line="240" w:lineRule="auto"/>
              <w:ind w:left="5880" w:right="-49" w:hanging="5880"/>
              <w:jc w:val="center"/>
              <w:rPr>
                <w:rFonts w:ascii="Times New Roman" w:eastAsia="Times New Roman" w:hAnsi="Times New Roman" w:cs="Times New Roman"/>
                <w:b/>
                <w:kern w:val="0"/>
                <w:sz w:val="24"/>
                <w:szCs w:val="24"/>
                <w14:ligatures w14:val="none"/>
              </w:rPr>
            </w:pPr>
            <w:r w:rsidRPr="004F0679">
              <w:rPr>
                <w:rFonts w:ascii="Times New Roman" w:eastAsia="Times New Roman" w:hAnsi="Times New Roman" w:cs="Times New Roman"/>
                <w:b/>
                <w:bCs/>
                <w:i/>
                <w:iCs/>
                <w:kern w:val="0"/>
                <w:sz w:val="24"/>
                <w:szCs w:val="24"/>
                <w14:ligatures w14:val="none"/>
              </w:rPr>
              <w:t>“Kāpu ielas posma izbūve, Salacgrīvā, Limbažu novadā”</w:t>
            </w:r>
          </w:p>
          <w:p w14:paraId="1C781F07" w14:textId="47C13527" w:rsidR="008C3282" w:rsidRPr="004F0679" w:rsidRDefault="008C3282" w:rsidP="00D95575">
            <w:pPr>
              <w:spacing w:after="0" w:line="240" w:lineRule="auto"/>
              <w:jc w:val="center"/>
              <w:rPr>
                <w:rFonts w:ascii="Arial" w:eastAsia="Times New Roman" w:hAnsi="Arial" w:cs="Arial"/>
                <w:i/>
                <w:iCs/>
                <w:kern w:val="0"/>
                <w:sz w:val="20"/>
                <w:szCs w:val="20"/>
                <w14:ligatures w14:val="none"/>
              </w:rPr>
            </w:pPr>
          </w:p>
        </w:tc>
      </w:tr>
      <w:tr w:rsidR="008C3282" w:rsidRPr="004F0679"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4F0679" w:rsidRDefault="008C3282" w:rsidP="0040057E">
            <w:pPr>
              <w:spacing w:after="0" w:line="240" w:lineRule="auto"/>
              <w:rPr>
                <w:rFonts w:ascii="Arial" w:eastAsia="Times New Roman" w:hAnsi="Arial" w:cs="Arial"/>
                <w:i/>
                <w:iCs/>
                <w:kern w:val="0"/>
                <w:sz w:val="20"/>
                <w:szCs w:val="20"/>
                <w14:ligatures w14:val="none"/>
              </w:rPr>
            </w:pPr>
          </w:p>
        </w:tc>
      </w:tr>
    </w:tbl>
    <w:p w14:paraId="69AFCB02" w14:textId="5EBA1E86" w:rsidR="00A27CF0" w:rsidRPr="004F0679" w:rsidRDefault="00A27CF0" w:rsidP="00A27CF0">
      <w:pPr>
        <w:spacing w:after="0" w:line="240" w:lineRule="auto"/>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sz w:val="24"/>
          <w:szCs w:val="24"/>
          <w:lang w:eastAsia="lv-LV"/>
          <w14:ligatures w14:val="none"/>
        </w:rPr>
        <w:t>___.____.202</w:t>
      </w:r>
      <w:r w:rsidR="00100F6D" w:rsidRPr="004F0679">
        <w:rPr>
          <w:rFonts w:ascii="Times New Roman" w:eastAsia="Times New Roman" w:hAnsi="Times New Roman" w:cs="Times New Roman"/>
          <w:b/>
          <w:kern w:val="0"/>
          <w:sz w:val="24"/>
          <w:szCs w:val="24"/>
          <w:lang w:eastAsia="lv-LV"/>
          <w14:ligatures w14:val="none"/>
        </w:rPr>
        <w:t>5</w:t>
      </w:r>
      <w:r w:rsidRPr="004F0679">
        <w:rPr>
          <w:rFonts w:ascii="Times New Roman" w:eastAsia="Times New Roman" w:hAnsi="Times New Roman" w:cs="Times New Roman"/>
          <w:b/>
          <w:kern w:val="0"/>
          <w:sz w:val="24"/>
          <w:szCs w:val="24"/>
          <w:lang w:eastAsia="lv-LV"/>
          <w14:ligatures w14:val="none"/>
        </w:rPr>
        <w:t xml:space="preserve">. </w:t>
      </w:r>
    </w:p>
    <w:p w14:paraId="3F0F290A" w14:textId="77777777" w:rsidR="00095397" w:rsidRDefault="00095397" w:rsidP="00306FE8">
      <w:pPr>
        <w:spacing w:after="0" w:line="240" w:lineRule="auto"/>
        <w:ind w:right="98"/>
        <w:jc w:val="center"/>
        <w:rPr>
          <w:rFonts w:ascii="Times New Roman" w:eastAsia="Times New Roman" w:hAnsi="Times New Roman" w:cs="Times New Roman"/>
          <w:b/>
          <w:kern w:val="0"/>
          <w:sz w:val="24"/>
          <w:szCs w:val="24"/>
          <w:lang w:eastAsia="lv-LV"/>
          <w14:ligatures w14:val="none"/>
        </w:rPr>
      </w:pPr>
    </w:p>
    <w:p w14:paraId="1D024B60" w14:textId="38981FF7" w:rsidR="00A27CF0" w:rsidRPr="004F0679" w:rsidRDefault="00A27CF0" w:rsidP="00095397">
      <w:pPr>
        <w:spacing w:after="0" w:line="240" w:lineRule="auto"/>
        <w:ind w:right="98" w:firstLine="720"/>
        <w:jc w:val="both"/>
        <w:rPr>
          <w:rFonts w:ascii="Times New Roman" w:eastAsia="Times New Roman" w:hAnsi="Times New Roman" w:cs="Times New Roman"/>
          <w:bCs/>
          <w:kern w:val="0"/>
          <w:sz w:val="24"/>
          <w:szCs w:val="24"/>
          <w:lang w:eastAsia="lv-LV"/>
          <w14:ligatures w14:val="none"/>
        </w:rPr>
      </w:pPr>
      <w:r w:rsidRPr="004F0679">
        <w:rPr>
          <w:rFonts w:ascii="Times New Roman" w:eastAsia="Times New Roman" w:hAnsi="Times New Roman" w:cs="Times New Roman"/>
          <w:bCs/>
          <w:kern w:val="0"/>
          <w:sz w:val="24"/>
          <w:szCs w:val="24"/>
          <w:lang w:eastAsia="lv-LV"/>
          <w14:ligatures w14:val="none"/>
        </w:rPr>
        <w:t xml:space="preserve">Iesniedzam savu sagatavoto piedāvājumu cenu aptaujai </w:t>
      </w:r>
      <w:r w:rsidR="00306FE8" w:rsidRPr="004F0679">
        <w:rPr>
          <w:rFonts w:ascii="Times New Roman" w:eastAsia="Times New Roman" w:hAnsi="Times New Roman" w:cs="Times New Roman"/>
          <w:bCs/>
          <w:kern w:val="0"/>
          <w:sz w:val="24"/>
          <w:szCs w:val="24"/>
          <w:lang w:eastAsia="lv-LV"/>
          <w14:ligatures w14:val="none"/>
        </w:rPr>
        <w:t xml:space="preserve"> </w:t>
      </w:r>
      <w:r w:rsidR="00306FE8" w:rsidRPr="004F0679">
        <w:rPr>
          <w:rFonts w:ascii="Times New Roman" w:eastAsia="Times New Roman" w:hAnsi="Times New Roman" w:cs="Times New Roman"/>
          <w:b/>
          <w:bCs/>
          <w:i/>
          <w:iCs/>
          <w:kern w:val="0"/>
          <w:sz w:val="24"/>
          <w:szCs w:val="24"/>
          <w14:ligatures w14:val="none"/>
        </w:rPr>
        <w:t xml:space="preserve">“Kāpu ielas posma izbūve, Salacgrīvā, Limbažu novadā” </w:t>
      </w:r>
      <w:r w:rsidRPr="004F0679">
        <w:rPr>
          <w:rFonts w:ascii="Times New Roman" w:eastAsia="Times New Roman" w:hAnsi="Times New Roman" w:cs="Times New Roman"/>
          <w:bCs/>
          <w:kern w:val="0"/>
          <w:sz w:val="24"/>
          <w:szCs w:val="24"/>
          <w:lang w:eastAsia="lv-LV"/>
          <w14:ligatures w14:val="none"/>
        </w:rPr>
        <w:t>un norādām sekojošu informāciju:</w:t>
      </w:r>
    </w:p>
    <w:p w14:paraId="7C125785" w14:textId="77777777" w:rsidR="00A27CF0" w:rsidRPr="004F0679" w:rsidRDefault="00A27CF0" w:rsidP="00A27CF0">
      <w:pPr>
        <w:spacing w:after="0" w:line="240" w:lineRule="auto"/>
        <w:jc w:val="both"/>
        <w:rPr>
          <w:rFonts w:ascii="Times New Roman" w:eastAsia="Times New Roman" w:hAnsi="Times New Roman" w:cs="Times New Roman"/>
          <w:b/>
          <w:kern w:val="0"/>
          <w:sz w:val="24"/>
          <w:szCs w:val="24"/>
          <w:lang w:eastAsia="lv-LV"/>
          <w14:ligatures w14:val="none"/>
        </w:rPr>
      </w:pPr>
    </w:p>
    <w:p w14:paraId="66B48B9D" w14:textId="77777777" w:rsidR="00A27CF0" w:rsidRPr="004F0679"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eastAsia="lv-LV"/>
          <w14:ligatures w14:val="none"/>
        </w:rPr>
      </w:pPr>
      <w:r w:rsidRPr="004F0679">
        <w:rPr>
          <w:rFonts w:ascii="Times New Roman" w:eastAsia="Times New Roman" w:hAnsi="Times New Roman" w:cs="Times New Roman"/>
          <w:b/>
          <w:caps/>
          <w:kern w:val="0"/>
          <w:sz w:val="24"/>
          <w:szCs w:val="24"/>
          <w:lang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4F0679"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4F0679" w:rsidRDefault="00A27CF0" w:rsidP="00A27CF0">
            <w:pPr>
              <w:snapToGrid w:val="0"/>
              <w:spacing w:after="0" w:line="240" w:lineRule="auto"/>
              <w:rPr>
                <w:rFonts w:ascii="Times New Roman" w:eastAsia="Times New Roman" w:hAnsi="Times New Roman" w:cs="Times New Roman"/>
                <w:b/>
                <w:kern w:val="0"/>
                <w:sz w:val="24"/>
                <w:lang w:eastAsia="lv-LV"/>
                <w14:ligatures w14:val="none"/>
              </w:rPr>
            </w:pPr>
            <w:r w:rsidRPr="004F0679">
              <w:rPr>
                <w:rFonts w:ascii="Times New Roman" w:eastAsia="Times New Roman" w:hAnsi="Times New Roman" w:cs="Times New Roman"/>
                <w:b/>
                <w:kern w:val="0"/>
                <w:lang w:eastAsia="lv-LV"/>
                <w14:ligatures w14:val="none"/>
              </w:rPr>
              <w:t>Pretendenta nosaukums</w:t>
            </w:r>
          </w:p>
          <w:p w14:paraId="060D2C1D" w14:textId="77777777" w:rsidR="00A27CF0" w:rsidRPr="004F0679" w:rsidRDefault="00A27CF0" w:rsidP="00A27CF0">
            <w:pPr>
              <w:snapToGrid w:val="0"/>
              <w:spacing w:after="0" w:line="240" w:lineRule="auto"/>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lang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A27CF0" w:rsidRPr="004F0679"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4F0679" w:rsidRDefault="00A27CF0" w:rsidP="00A27CF0">
            <w:pPr>
              <w:snapToGrid w:val="0"/>
              <w:spacing w:after="0" w:line="240" w:lineRule="auto"/>
              <w:rPr>
                <w:rFonts w:ascii="Times New Roman" w:eastAsia="Times New Roman" w:hAnsi="Times New Roman" w:cs="Times New Roman"/>
                <w:b/>
                <w:kern w:val="0"/>
                <w:sz w:val="24"/>
                <w:lang w:eastAsia="lv-LV"/>
                <w14:ligatures w14:val="none"/>
              </w:rPr>
            </w:pPr>
            <w:r w:rsidRPr="004F0679">
              <w:rPr>
                <w:rFonts w:ascii="Times New Roman" w:eastAsia="Times New Roman" w:hAnsi="Times New Roman" w:cs="Times New Roman"/>
                <w:b/>
                <w:kern w:val="0"/>
                <w:lang w:eastAsia="lv-LV"/>
                <w14:ligatures w14:val="none"/>
              </w:rPr>
              <w:t>Reģistrācijas Nr.</w:t>
            </w:r>
          </w:p>
          <w:p w14:paraId="0FF4CD78" w14:textId="77777777" w:rsidR="00A27CF0" w:rsidRPr="004F0679" w:rsidRDefault="00A27CF0" w:rsidP="00A27CF0">
            <w:pPr>
              <w:snapToGrid w:val="0"/>
              <w:spacing w:after="0" w:line="240" w:lineRule="auto"/>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lang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4F0679" w:rsidRPr="004F0679" w14:paraId="725AD0C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E9B910" w14:textId="4961C827" w:rsidR="004F0679" w:rsidRPr="004F0679" w:rsidRDefault="004F0679" w:rsidP="00A27CF0">
            <w:pPr>
              <w:snapToGrid w:val="0"/>
              <w:spacing w:after="0" w:line="240" w:lineRule="auto"/>
              <w:rPr>
                <w:rFonts w:ascii="Times New Roman" w:eastAsia="Times New Roman" w:hAnsi="Times New Roman" w:cs="Times New Roman"/>
                <w:b/>
                <w:kern w:val="0"/>
                <w:lang w:eastAsia="lv-LV"/>
                <w14:ligatures w14:val="none"/>
              </w:rPr>
            </w:pPr>
            <w:r w:rsidRPr="004F0679">
              <w:rPr>
                <w:rFonts w:ascii="Times New Roman" w:eastAsia="Times New Roman" w:hAnsi="Times New Roman" w:cs="Times New Roman"/>
                <w:b/>
                <w:kern w:val="0"/>
                <w:lang w:eastAsia="lv-LV"/>
                <w14:ligatures w14:val="none"/>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1A6D68D1" w14:textId="77777777" w:rsidR="004F0679" w:rsidRPr="004F0679" w:rsidRDefault="004F0679"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A27CF0" w:rsidRPr="004F0679"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4F0679" w:rsidRDefault="00A27CF0" w:rsidP="00A27CF0">
            <w:pPr>
              <w:snapToGrid w:val="0"/>
              <w:spacing w:after="0" w:line="240" w:lineRule="auto"/>
              <w:rPr>
                <w:rFonts w:ascii="Times New Roman" w:eastAsia="Times New Roman" w:hAnsi="Times New Roman" w:cs="Times New Roman"/>
                <w:b/>
                <w:kern w:val="0"/>
                <w:highlight w:val="yellow"/>
                <w:lang w:eastAsia="lv-LV"/>
                <w14:ligatures w14:val="none"/>
              </w:rPr>
            </w:pPr>
            <w:r w:rsidRPr="004F0679">
              <w:rPr>
                <w:rFonts w:ascii="Times New Roman" w:eastAsia="Times New Roman" w:hAnsi="Times New Roman" w:cs="Times New Roman"/>
                <w:b/>
                <w:kern w:val="0"/>
                <w:lang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A27CF0" w:rsidRPr="004F0679"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lang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A27CF0" w:rsidRPr="004F0679"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lang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1221BA" w:rsidRPr="004F0679" w14:paraId="1789054F"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7FD8D8A" w14:textId="7E9D631D" w:rsidR="001221BA" w:rsidRPr="004F0679" w:rsidRDefault="001221BA" w:rsidP="00A27CF0">
            <w:pPr>
              <w:snapToGrid w:val="0"/>
              <w:spacing w:before="120" w:after="120" w:line="240" w:lineRule="auto"/>
              <w:rPr>
                <w:rFonts w:ascii="Times New Roman" w:eastAsia="Times New Roman" w:hAnsi="Times New Roman" w:cs="Times New Roman"/>
                <w:b/>
                <w:kern w:val="0"/>
                <w:lang w:eastAsia="lv-LV"/>
                <w14:ligatures w14:val="none"/>
              </w:rPr>
            </w:pPr>
            <w:r w:rsidRPr="001221BA">
              <w:rPr>
                <w:rFonts w:ascii="Times New Roman" w:eastAsia="Times New Roman" w:hAnsi="Times New Roman" w:cs="Times New Roman"/>
                <w:b/>
                <w:kern w:val="0"/>
                <w:lang w:eastAsia="lv-LV"/>
                <w14:ligatures w14:val="none"/>
              </w:rPr>
              <w:t>Atbildīgā būvdarbu vadītāja vārds, uzvārds un būvprakses sertifikāta Nr.</w:t>
            </w:r>
          </w:p>
        </w:tc>
        <w:tc>
          <w:tcPr>
            <w:tcW w:w="6116" w:type="dxa"/>
            <w:tcBorders>
              <w:top w:val="single" w:sz="4" w:space="0" w:color="000000"/>
              <w:left w:val="single" w:sz="4" w:space="0" w:color="000000"/>
              <w:bottom w:val="single" w:sz="4" w:space="0" w:color="000000"/>
              <w:right w:val="single" w:sz="4" w:space="0" w:color="000000"/>
            </w:tcBorders>
          </w:tcPr>
          <w:p w14:paraId="252BAC98" w14:textId="77777777" w:rsidR="001221BA" w:rsidRPr="004F0679" w:rsidRDefault="001221BA"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A27CF0" w:rsidRPr="004F0679"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lang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A27CF0" w:rsidRPr="004F0679"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lang w:eastAsia="lv-LV"/>
                <w14:ligatures w14:val="none"/>
              </w:rPr>
            </w:pPr>
            <w:r w:rsidRPr="004F0679">
              <w:rPr>
                <w:rFonts w:ascii="Times New Roman" w:eastAsia="Times New Roman" w:hAnsi="Times New Roman" w:cs="Times New Roman"/>
                <w:b/>
                <w:kern w:val="0"/>
                <w:lang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A27CF0" w:rsidRPr="004F0679"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lang w:eastAsia="lv-LV"/>
                <w14:ligatures w14:val="none"/>
              </w:rPr>
            </w:pPr>
            <w:r w:rsidRPr="004F0679">
              <w:rPr>
                <w:rFonts w:ascii="Times New Roman" w:eastAsia="Times New Roman" w:hAnsi="Times New Roman" w:cs="Times New Roman"/>
                <w:b/>
                <w:kern w:val="0"/>
                <w:lang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r w:rsidR="00A27CF0" w:rsidRPr="004F0679"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lang w:eastAsia="lv-LV"/>
                <w14:ligatures w14:val="none"/>
              </w:rPr>
            </w:pPr>
            <w:r w:rsidRPr="004F0679">
              <w:rPr>
                <w:rFonts w:ascii="Times New Roman" w:eastAsia="Times New Roman" w:hAnsi="Times New Roman" w:cs="Times New Roman"/>
                <w:b/>
                <w:kern w:val="0"/>
                <w:lang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4F0679" w:rsidRDefault="00A27CF0" w:rsidP="00A27CF0">
            <w:pPr>
              <w:snapToGrid w:val="0"/>
              <w:spacing w:before="120" w:after="120" w:line="240" w:lineRule="auto"/>
              <w:rPr>
                <w:rFonts w:ascii="Times New Roman" w:eastAsia="Times New Roman" w:hAnsi="Times New Roman" w:cs="Times New Roman"/>
                <w:b/>
                <w:kern w:val="0"/>
                <w:sz w:val="24"/>
                <w:szCs w:val="24"/>
                <w:lang w:eastAsia="lv-LV"/>
                <w14:ligatures w14:val="none"/>
              </w:rPr>
            </w:pPr>
          </w:p>
        </w:tc>
      </w:tr>
    </w:tbl>
    <w:p w14:paraId="2DDF013D" w14:textId="77777777" w:rsidR="00A27CF0" w:rsidRPr="004F0679" w:rsidRDefault="00A27CF0" w:rsidP="00A27CF0">
      <w:pPr>
        <w:spacing w:after="0" w:line="240" w:lineRule="auto"/>
        <w:jc w:val="center"/>
        <w:rPr>
          <w:rFonts w:ascii="Times New Roman" w:eastAsia="Times New Roman" w:hAnsi="Times New Roman" w:cs="Times New Roman"/>
          <w:b/>
          <w:kern w:val="0"/>
          <w:sz w:val="24"/>
          <w:szCs w:val="24"/>
          <w:lang w:eastAsia="lv-LV"/>
          <w14:ligatures w14:val="none"/>
        </w:rPr>
      </w:pPr>
    </w:p>
    <w:p w14:paraId="5F3F3E60" w14:textId="77777777" w:rsidR="00A27CF0" w:rsidRPr="004F0679" w:rsidRDefault="00A27CF0" w:rsidP="00A27CF0">
      <w:pPr>
        <w:spacing w:after="0" w:line="240" w:lineRule="auto"/>
        <w:rPr>
          <w:rFonts w:ascii="Times New Roman" w:eastAsia="Times New Roman" w:hAnsi="Times New Roman" w:cs="Times New Roman"/>
          <w:bCs/>
          <w:kern w:val="0"/>
          <w:sz w:val="24"/>
          <w:szCs w:val="24"/>
          <w:lang w:eastAsia="lv-LV"/>
          <w14:ligatures w14:val="none"/>
        </w:rPr>
      </w:pPr>
      <w:r w:rsidRPr="004F0679">
        <w:rPr>
          <w:rFonts w:ascii="Times New Roman" w:eastAsia="Times New Roman" w:hAnsi="Times New Roman" w:cs="Times New Roman"/>
          <w:bCs/>
          <w:kern w:val="0"/>
          <w:sz w:val="24"/>
          <w:szCs w:val="24"/>
          <w:lang w:eastAsia="lv-LV"/>
          <w14:ligatures w14:val="none"/>
        </w:rPr>
        <w:t>Ja piedāvājumu paraksta pilnvarotā persona, klāt pievienojama pilnvara.</w:t>
      </w:r>
    </w:p>
    <w:p w14:paraId="2F5C8D9A" w14:textId="77777777" w:rsidR="00D5289C" w:rsidRPr="004F0679" w:rsidRDefault="00D5289C" w:rsidP="00A27CF0">
      <w:pPr>
        <w:spacing w:after="0" w:line="240" w:lineRule="auto"/>
        <w:rPr>
          <w:rFonts w:ascii="Times New Roman" w:eastAsia="Times New Roman" w:hAnsi="Times New Roman" w:cs="Times New Roman"/>
          <w:bCs/>
          <w:kern w:val="0"/>
          <w:sz w:val="24"/>
          <w:szCs w:val="24"/>
          <w:lang w:eastAsia="lv-LV"/>
          <w14:ligatures w14:val="none"/>
        </w:rPr>
      </w:pPr>
    </w:p>
    <w:p w14:paraId="16C0C2A2"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62F6A0FE"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33B0C4F7"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3563A186"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6E96409C"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5E64C88D"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425DA15A"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33F441AE"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20BE4EF8" w14:textId="77777777" w:rsidR="001221BA" w:rsidRDefault="001221BA" w:rsidP="001221BA">
      <w:pPr>
        <w:spacing w:after="0" w:line="240" w:lineRule="auto"/>
        <w:jc w:val="right"/>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Cenu aptauja</w:t>
      </w:r>
      <w:r>
        <w:rPr>
          <w:rFonts w:ascii="Times New Roman" w:eastAsia="Times New Roman" w:hAnsi="Times New Roman" w:cs="Times New Roman"/>
          <w:kern w:val="0"/>
          <w:sz w:val="24"/>
          <w:szCs w:val="24"/>
          <w:lang w:eastAsia="lv-LV"/>
          <w14:ligatures w14:val="none"/>
        </w:rPr>
        <w:t>s “Kāpu ielas posma izbūve Salacgrīvā, Limbažu novadā” uzaicinājuma</w:t>
      </w:r>
    </w:p>
    <w:p w14:paraId="3FE83A77" w14:textId="6673E272" w:rsidR="001221BA" w:rsidRPr="001221BA" w:rsidRDefault="001221BA" w:rsidP="001221BA">
      <w:pPr>
        <w:spacing w:after="0" w:line="240" w:lineRule="auto"/>
        <w:jc w:val="right"/>
        <w:rPr>
          <w:rFonts w:ascii="Times New Roman" w:eastAsia="Times New Roman" w:hAnsi="Times New Roman" w:cs="Times New Roman"/>
          <w:b/>
          <w:bCs/>
          <w:kern w:val="0"/>
          <w:sz w:val="24"/>
          <w:szCs w:val="24"/>
          <w:lang w:eastAsia="lv-LV"/>
          <w14:ligatures w14:val="none"/>
        </w:rPr>
      </w:pPr>
      <w:r w:rsidRPr="001221BA">
        <w:rPr>
          <w:rFonts w:ascii="Times New Roman" w:eastAsia="Times New Roman" w:hAnsi="Times New Roman" w:cs="Times New Roman"/>
          <w:b/>
          <w:bCs/>
          <w:kern w:val="0"/>
          <w:sz w:val="24"/>
          <w:szCs w:val="24"/>
          <w:lang w:eastAsia="lv-LV"/>
          <w14:ligatures w14:val="none"/>
        </w:rPr>
        <w:t>2.pielikums</w:t>
      </w:r>
    </w:p>
    <w:p w14:paraId="347AC9E5" w14:textId="77777777" w:rsidR="00306FE8" w:rsidRPr="004F0679" w:rsidRDefault="00306FE8" w:rsidP="00306FE8">
      <w:pPr>
        <w:spacing w:after="0" w:line="240" w:lineRule="auto"/>
        <w:ind w:left="1418" w:hanging="1276"/>
        <w:jc w:val="right"/>
        <w:rPr>
          <w:rFonts w:ascii="Times New Roman" w:eastAsia="Times New Roman" w:hAnsi="Times New Roman" w:cs="Times New Roman"/>
          <w:bCs/>
          <w:kern w:val="0"/>
          <w14:ligatures w14:val="none"/>
        </w:rPr>
      </w:pPr>
    </w:p>
    <w:p w14:paraId="65A016DA" w14:textId="77777777" w:rsidR="00306FE8" w:rsidRPr="004F0679" w:rsidRDefault="00306FE8" w:rsidP="00306FE8">
      <w:pPr>
        <w:spacing w:after="0" w:line="240" w:lineRule="auto"/>
        <w:ind w:left="5880" w:right="-49" w:hanging="5880"/>
        <w:jc w:val="center"/>
        <w:rPr>
          <w:rFonts w:ascii="Times New Roman" w:eastAsia="Times New Roman" w:hAnsi="Times New Roman" w:cs="Times New Roman"/>
          <w:b/>
          <w:kern w:val="0"/>
          <w:sz w:val="24"/>
          <w:szCs w:val="24"/>
          <w14:ligatures w14:val="none"/>
        </w:rPr>
      </w:pPr>
      <w:r w:rsidRPr="004F0679">
        <w:rPr>
          <w:rFonts w:ascii="Times New Roman" w:eastAsia="Times New Roman" w:hAnsi="Times New Roman" w:cs="Times New Roman"/>
          <w:b/>
          <w:kern w:val="0"/>
          <w:sz w:val="24"/>
          <w:szCs w:val="24"/>
          <w14:ligatures w14:val="none"/>
        </w:rPr>
        <w:t>TEHNISKĀ SPECIFIKĀCIJA</w:t>
      </w:r>
    </w:p>
    <w:p w14:paraId="4999A008" w14:textId="77777777" w:rsidR="00306FE8" w:rsidRPr="004F0679" w:rsidRDefault="00306FE8" w:rsidP="00306FE8">
      <w:pPr>
        <w:spacing w:after="0" w:line="240" w:lineRule="auto"/>
        <w:ind w:left="5880" w:right="-49" w:hanging="5880"/>
        <w:jc w:val="center"/>
        <w:rPr>
          <w:rFonts w:ascii="Times New Roman" w:eastAsia="Times New Roman" w:hAnsi="Times New Roman" w:cs="Times New Roman"/>
          <w:b/>
          <w:kern w:val="0"/>
          <w:sz w:val="24"/>
          <w:szCs w:val="24"/>
          <w14:ligatures w14:val="none"/>
        </w:rPr>
      </w:pPr>
      <w:r w:rsidRPr="004F0679">
        <w:rPr>
          <w:rFonts w:ascii="Times New Roman" w:eastAsia="Times New Roman" w:hAnsi="Times New Roman" w:cs="Times New Roman"/>
          <w:b/>
          <w:bCs/>
          <w:i/>
          <w:iCs/>
          <w:kern w:val="0"/>
          <w:sz w:val="24"/>
          <w:szCs w:val="24"/>
          <w14:ligatures w14:val="none"/>
        </w:rPr>
        <w:t>“Kāpu ielas posma izbūve, Salacgrīvā, Limbažu novadā”</w:t>
      </w:r>
    </w:p>
    <w:p w14:paraId="259D2FE5" w14:textId="77777777" w:rsidR="00306FE8" w:rsidRPr="004F0679" w:rsidRDefault="00306FE8" w:rsidP="00306FE8">
      <w:pPr>
        <w:spacing w:after="0" w:line="240" w:lineRule="auto"/>
        <w:ind w:left="5880" w:right="-49" w:hanging="5880"/>
        <w:jc w:val="center"/>
        <w:rPr>
          <w:rFonts w:ascii="Times New Roman" w:eastAsia="Times New Roman" w:hAnsi="Times New Roman" w:cs="Times New Roman"/>
          <w:b/>
          <w:kern w:val="0"/>
          <w:sz w:val="24"/>
          <w:szCs w:val="24"/>
          <w14:ligatures w14:val="none"/>
        </w:rPr>
      </w:pPr>
    </w:p>
    <w:p w14:paraId="1A4327A1" w14:textId="77777777" w:rsidR="00306FE8" w:rsidRPr="004F0679" w:rsidRDefault="00306FE8" w:rsidP="00306FE8">
      <w:pPr>
        <w:widowControl w:val="0"/>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 xml:space="preserve">Būvniecības darbi veicami atbilstoši </w:t>
      </w:r>
      <w:bookmarkStart w:id="4" w:name="_Hlk193267383"/>
      <w:r w:rsidRPr="004F0679">
        <w:rPr>
          <w:rFonts w:ascii="Times New Roman" w:eastAsia="Times New Roman" w:hAnsi="Times New Roman" w:cs="Times New Roman"/>
          <w:b/>
          <w:bCs/>
          <w:kern w:val="0"/>
          <w:sz w:val="24"/>
          <w:szCs w:val="24"/>
          <w14:ligatures w14:val="none"/>
        </w:rPr>
        <w:t>SIA ,,Ceļu komforts”</w:t>
      </w:r>
      <w:r w:rsidRPr="004F0679">
        <w:rPr>
          <w:rFonts w:ascii="Times New Roman" w:eastAsia="Times New Roman" w:hAnsi="Times New Roman" w:cs="Times New Roman"/>
          <w:kern w:val="0"/>
          <w:sz w:val="24"/>
          <w:szCs w:val="24"/>
          <w14:ligatures w14:val="none"/>
        </w:rPr>
        <w:t xml:space="preserve">,  </w:t>
      </w:r>
      <w:bookmarkEnd w:id="4"/>
      <w:proofErr w:type="spellStart"/>
      <w:r w:rsidRPr="004F0679">
        <w:rPr>
          <w:rFonts w:ascii="Times New Roman" w:eastAsia="Times New Roman" w:hAnsi="Times New Roman" w:cs="Times New Roman"/>
          <w:kern w:val="0"/>
          <w:sz w:val="24"/>
          <w:szCs w:val="24"/>
          <w14:ligatures w14:val="none"/>
        </w:rPr>
        <w:t>reģ</w:t>
      </w:r>
      <w:proofErr w:type="spellEnd"/>
      <w:r w:rsidRPr="004F0679">
        <w:rPr>
          <w:rFonts w:ascii="Times New Roman" w:eastAsia="Times New Roman" w:hAnsi="Times New Roman" w:cs="Times New Roman"/>
          <w:kern w:val="0"/>
          <w:sz w:val="24"/>
          <w:szCs w:val="24"/>
          <w14:ligatures w14:val="none"/>
        </w:rPr>
        <w:t xml:space="preserve">. Nr. 44103040845, izstrādātājam būvprojektam </w:t>
      </w:r>
      <w:bookmarkStart w:id="5" w:name="_Hlk193267485"/>
      <w:r w:rsidRPr="004F0679">
        <w:rPr>
          <w:rFonts w:ascii="Times New Roman" w:eastAsia="Times New Roman" w:hAnsi="Times New Roman" w:cs="Times New Roman"/>
          <w:b/>
          <w:bCs/>
          <w:kern w:val="0"/>
          <w:sz w:val="24"/>
          <w:szCs w:val="24"/>
          <w14:ligatures w14:val="none"/>
        </w:rPr>
        <w:t>“Kāpu iela, Salacgrīvā, Limbažu novadā</w:t>
      </w:r>
      <w:bookmarkEnd w:id="5"/>
      <w:r w:rsidRPr="004F0679">
        <w:rPr>
          <w:rFonts w:ascii="Times New Roman" w:eastAsia="Times New Roman" w:hAnsi="Times New Roman" w:cs="Times New Roman"/>
          <w:kern w:val="0"/>
          <w:sz w:val="24"/>
          <w:szCs w:val="24"/>
          <w14:ligatures w14:val="none"/>
        </w:rPr>
        <w:t xml:space="preserve">”. </w:t>
      </w:r>
    </w:p>
    <w:p w14:paraId="1D541140" w14:textId="77777777" w:rsidR="00306FE8" w:rsidRPr="004F0679" w:rsidRDefault="00306FE8" w:rsidP="00306FE8">
      <w:pPr>
        <w:widowControl w:val="0"/>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 xml:space="preserve">Piedāvājuma tāme iesniedzama atbilstoši </w:t>
      </w:r>
      <w:r w:rsidRPr="004F0679">
        <w:rPr>
          <w:rFonts w:ascii="Times New Roman" w:eastAsia="Times New Roman" w:hAnsi="Times New Roman" w:cs="Times New Roman"/>
          <w:kern w:val="0"/>
          <w:sz w:val="24"/>
          <w:szCs w:val="24"/>
          <w:shd w:val="clear" w:color="auto" w:fill="FFFFFF"/>
          <w14:ligatures w14:val="none"/>
        </w:rPr>
        <w:t>Latvijas būvnormatīva LBN 501-17 "</w:t>
      </w:r>
      <w:proofErr w:type="spellStart"/>
      <w:r w:rsidRPr="004F0679">
        <w:rPr>
          <w:rFonts w:ascii="Times New Roman" w:eastAsia="Times New Roman" w:hAnsi="Times New Roman" w:cs="Times New Roman"/>
          <w:kern w:val="0"/>
          <w:sz w:val="24"/>
          <w:szCs w:val="24"/>
          <w:shd w:val="clear" w:color="auto" w:fill="FFFFFF"/>
          <w14:ligatures w14:val="none"/>
        </w:rPr>
        <w:t>Būvizmaksu</w:t>
      </w:r>
      <w:proofErr w:type="spellEnd"/>
      <w:r w:rsidRPr="004F0679">
        <w:rPr>
          <w:rFonts w:ascii="Times New Roman" w:eastAsia="Times New Roman" w:hAnsi="Times New Roman" w:cs="Times New Roman"/>
          <w:kern w:val="0"/>
          <w:sz w:val="24"/>
          <w:szCs w:val="24"/>
          <w:shd w:val="clear" w:color="auto" w:fill="FFFFFF"/>
          <w14:ligatures w14:val="none"/>
        </w:rPr>
        <w:t xml:space="preserve"> noteikšanas kārtība" noteiktajām prasībām. Būvprojekts pieejams saitē: </w:t>
      </w:r>
      <w:hyperlink r:id="rId12" w:history="1">
        <w:r w:rsidRPr="004F0679">
          <w:rPr>
            <w:rFonts w:ascii="Times New Roman" w:eastAsia="Times New Roman" w:hAnsi="Times New Roman" w:cs="Times New Roman"/>
            <w:color w:val="0000FF"/>
            <w:kern w:val="0"/>
            <w:sz w:val="24"/>
            <w:szCs w:val="24"/>
            <w:u w:val="single"/>
            <w:shd w:val="clear" w:color="auto" w:fill="FFFFFF"/>
            <w14:ligatures w14:val="none"/>
          </w:rPr>
          <w:t>https://failiem.lv/u/ejj42ydw8w</w:t>
        </w:r>
      </w:hyperlink>
      <w:r w:rsidRPr="004F0679">
        <w:rPr>
          <w:rFonts w:ascii="Times New Roman" w:eastAsia="Times New Roman" w:hAnsi="Times New Roman" w:cs="Times New Roman"/>
          <w:kern w:val="0"/>
          <w:sz w:val="24"/>
          <w:szCs w:val="24"/>
          <w:shd w:val="clear" w:color="auto" w:fill="FFFFFF"/>
          <w14:ligatures w14:val="none"/>
        </w:rPr>
        <w:t xml:space="preserve"> </w:t>
      </w:r>
    </w:p>
    <w:p w14:paraId="3D267BD9"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 xml:space="preserve">Būvuzņēmējam savā piedāvājumā jāievērtē visi nepieciešamie izdevumi darbaspēka, materiālu, </w:t>
      </w:r>
      <w:proofErr w:type="spellStart"/>
      <w:r w:rsidRPr="004F0679">
        <w:rPr>
          <w:rFonts w:ascii="Times New Roman" w:eastAsia="Times New Roman" w:hAnsi="Times New Roman" w:cs="Times New Roman"/>
          <w:kern w:val="0"/>
          <w:sz w:val="24"/>
          <w:szCs w:val="24"/>
          <w14:ligatures w14:val="none"/>
        </w:rPr>
        <w:t>būvmašīnu</w:t>
      </w:r>
      <w:proofErr w:type="spellEnd"/>
      <w:r w:rsidRPr="004F0679">
        <w:rPr>
          <w:rFonts w:ascii="Times New Roman" w:eastAsia="Times New Roman" w:hAnsi="Times New Roman" w:cs="Times New Roman"/>
          <w:kern w:val="0"/>
          <w:sz w:val="24"/>
          <w:szCs w:val="24"/>
          <w14:ligatures w14:val="none"/>
        </w:rPr>
        <w:t xml:space="preserve"> un transporta, kā arī papildus izdevumi – mobilizācija, papildus projekta risinājumu detalizēšana (papildus projektēšana), darbu atļaujas, paziņojumi iedzīvotājiem un presei, satiksmes organizācija shēmas būvdarbu laikā, pagaidu ceļa zīmju uzstādīšana u.c. izdevumi bez kā nebūtu iespējama Būvprojektā paredzēto būvdarbu pareiza, Pasūtītāja prasībām un spēkā esošiem normatīviem atbilstoša izbūve pilnā apjomā.</w:t>
      </w:r>
    </w:p>
    <w:p w14:paraId="086A0522"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Darbu un materiālu apjomi jāskata saistībā ar nolikumā paredzēto. Būvuzņēmējs ir atbildīgs par kļūdām piedāvājumā, kas radušās nepareizi saprotot vai interpretējot Būvprojektā noteiktās prasības.</w:t>
      </w:r>
    </w:p>
    <w:p w14:paraId="66539FE6"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 xml:space="preserve">Ja Darbu daudzumu sarakstā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daudzumu sarakstā minētie, kā arī atbilst Būvprojektam. Būvuzņēmējs, kuram piešķirtas līguma tiesības, līdzvērtīgu materiālu saskaņo ar Pasūtītāju un </w:t>
      </w:r>
      <w:proofErr w:type="spellStart"/>
      <w:r w:rsidRPr="004F0679">
        <w:rPr>
          <w:rFonts w:ascii="Times New Roman" w:eastAsia="Times New Roman" w:hAnsi="Times New Roman" w:cs="Times New Roman"/>
          <w:kern w:val="0"/>
          <w:sz w:val="24"/>
          <w:szCs w:val="24"/>
          <w14:ligatures w14:val="none"/>
        </w:rPr>
        <w:t>Autoruzraugu</w:t>
      </w:r>
      <w:proofErr w:type="spellEnd"/>
      <w:r w:rsidRPr="004F0679">
        <w:rPr>
          <w:rFonts w:ascii="Times New Roman" w:eastAsia="Times New Roman" w:hAnsi="Times New Roman" w:cs="Times New Roman"/>
          <w:kern w:val="0"/>
          <w:sz w:val="24"/>
          <w:szCs w:val="24"/>
          <w14:ligatures w14:val="none"/>
        </w:rPr>
        <w:t>.</w:t>
      </w:r>
    </w:p>
    <w:p w14:paraId="312A1D63" w14:textId="7981B5A4"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Pirms piedāvājuma iesniegšanas Būvuzņēm</w:t>
      </w:r>
      <w:r w:rsidR="00133ACE">
        <w:rPr>
          <w:rFonts w:ascii="Times New Roman" w:eastAsia="Times New Roman" w:hAnsi="Times New Roman" w:cs="Times New Roman"/>
          <w:kern w:val="0"/>
          <w:sz w:val="24"/>
          <w:szCs w:val="24"/>
          <w14:ligatures w14:val="none"/>
        </w:rPr>
        <w:t>ē</w:t>
      </w:r>
      <w:r w:rsidRPr="004F0679">
        <w:rPr>
          <w:rFonts w:ascii="Times New Roman" w:eastAsia="Times New Roman" w:hAnsi="Times New Roman" w:cs="Times New Roman"/>
          <w:kern w:val="0"/>
          <w:sz w:val="24"/>
          <w:szCs w:val="24"/>
          <w14:ligatures w14:val="none"/>
        </w:rPr>
        <w:t xml:space="preserve">js var iepazīsties ar darbu apjomiem un esošo situāciju dabā, iepriekš piesakoties pie Centrālās pārvaldes Attīstības un projektu nodaļas būvprojektu vadītāja Bruno Veides,  tālr. Nr. 29105540 vai e-pastu: </w:t>
      </w:r>
      <w:hyperlink r:id="rId13" w:history="1">
        <w:r w:rsidRPr="004F0679">
          <w:rPr>
            <w:rFonts w:ascii="Times New Roman" w:eastAsia="Times New Roman" w:hAnsi="Times New Roman" w:cs="Times New Roman"/>
            <w:color w:val="0000FF"/>
            <w:kern w:val="0"/>
            <w:sz w:val="24"/>
            <w:szCs w:val="24"/>
            <w:u w:val="single"/>
            <w14:ligatures w14:val="none"/>
          </w:rPr>
          <w:t>bruno.veide@limbazunovads.lv</w:t>
        </w:r>
      </w:hyperlink>
      <w:r w:rsidRPr="004F0679">
        <w:rPr>
          <w:rFonts w:ascii="Times New Roman" w:eastAsia="Times New Roman" w:hAnsi="Times New Roman" w:cs="Times New Roman"/>
          <w:kern w:val="0"/>
          <w:sz w:val="24"/>
          <w:szCs w:val="24"/>
          <w14:ligatures w14:val="none"/>
        </w:rPr>
        <w:t xml:space="preserve"> .</w:t>
      </w:r>
    </w:p>
    <w:p w14:paraId="37B628D8"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Pirms būvdarbu sākšanas uz vietas precizēt esošo inženiertīklu un komunikāciju atrašanās vietas, ieinteresēto organizāciju pārstāvju klātbūtnē, saņemt rakšanas atļaujas. Būvdarbu laikā veikt inženiertīklu un komunikāciju aizsardzības pasākumus.</w:t>
      </w:r>
    </w:p>
    <w:p w14:paraId="6249C40D"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Pirms būvdarbu uzsākšanas saskaņot ar Pasūtītāju darba veikšanas projektu (DVP).</w:t>
      </w:r>
    </w:p>
    <w:p w14:paraId="42F321E8"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Būvobjekta teritorijas uzturēšanu kārtībā būvniecības laikā ir atbildīgs Būvuzņēmējs, jāpārliecinās vai satiksme uz esošā ceļa un piekļūšana objektiem netiek nevajadzīgi traucēta. Jāseko, lai darbu veikšanas laikā netiktu radīti bojājumi trešo personu īpašumiem. Radītie bojājumi jānovērš nekavējoties.</w:t>
      </w:r>
    </w:p>
    <w:p w14:paraId="04688C70" w14:textId="2543C9CC"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Būvdarbu laikā nozāģētos kokmateriālus jānovieto Pasūtītāja norādītā krautnē, sagatavotus pēc saskaņotiem izmēriem. Pēc būvdarbu veikšanas jāsakārto to laikā skartā teritorija – jānolīdzina, jāaizvāc būvmateriālu pārpalikumi, jāatjauno zaļie stādījumi. Pasūtītājs nenodrošina krautnes vietu liekai gruntij.</w:t>
      </w:r>
    </w:p>
    <w:p w14:paraId="39E05F48"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Par izpildītā darba un pielietoto materiālu kvalitāti atbild Būvuzņēmējs. Visiem objektā izmantotiem būvmateriāliem jāiesniedz materiālu sertifikāti.</w:t>
      </w:r>
    </w:p>
    <w:p w14:paraId="6FB428A4"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 xml:space="preserve">Nobeidzot būvniecību, Būvuzņēmējs sagatavo </w:t>
      </w:r>
      <w:proofErr w:type="spellStart"/>
      <w:r w:rsidRPr="004F0679">
        <w:rPr>
          <w:rFonts w:ascii="Times New Roman" w:eastAsia="Times New Roman" w:hAnsi="Times New Roman" w:cs="Times New Roman"/>
          <w:kern w:val="0"/>
          <w:sz w:val="24"/>
          <w:szCs w:val="24"/>
          <w14:ligatures w14:val="none"/>
        </w:rPr>
        <w:t>izpilddokumentāciju</w:t>
      </w:r>
      <w:proofErr w:type="spellEnd"/>
      <w:r w:rsidRPr="004F0679">
        <w:rPr>
          <w:rFonts w:ascii="Times New Roman" w:eastAsia="Times New Roman" w:hAnsi="Times New Roman" w:cs="Times New Roman"/>
          <w:kern w:val="0"/>
          <w:sz w:val="24"/>
          <w:szCs w:val="24"/>
          <w14:ligatures w14:val="none"/>
        </w:rPr>
        <w:t>, saņem no Tehnisko noteikumu izdevējiem Atzinumus par objekta gatavību nodošanai ekspluatācijā un nodod objektu ekspluatācijā.</w:t>
      </w:r>
    </w:p>
    <w:p w14:paraId="6D881376" w14:textId="77777777" w:rsidR="00306FE8" w:rsidRPr="004F0679" w:rsidRDefault="00306FE8" w:rsidP="00306FE8">
      <w:pPr>
        <w:numPr>
          <w:ilvl w:val="0"/>
          <w:numId w:val="8"/>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t>Būvdarbu un materiālu kvalitātes garantijas termiņš ir 36 (trīsdesmit seši) mēneši.</w:t>
      </w:r>
    </w:p>
    <w:p w14:paraId="185F87B0" w14:textId="77777777" w:rsidR="00306FE8" w:rsidRPr="004F0679" w:rsidRDefault="00306FE8" w:rsidP="00306FE8">
      <w:pPr>
        <w:spacing w:after="0" w:line="240" w:lineRule="auto"/>
        <w:ind w:left="360"/>
        <w:contextualSpacing/>
        <w:jc w:val="both"/>
        <w:rPr>
          <w:rFonts w:ascii="Times New Roman" w:eastAsia="Times New Roman" w:hAnsi="Times New Roman" w:cs="Times New Roman"/>
          <w:kern w:val="0"/>
          <w:sz w:val="24"/>
          <w:szCs w:val="24"/>
          <w14:ligatures w14:val="none"/>
        </w:rPr>
      </w:pPr>
    </w:p>
    <w:p w14:paraId="23E51B1E" w14:textId="77777777" w:rsidR="00306FE8" w:rsidRPr="004F0679" w:rsidRDefault="00306FE8" w:rsidP="00306FE8">
      <w:pPr>
        <w:spacing w:after="0" w:line="240" w:lineRule="auto"/>
        <w:rPr>
          <w:rFonts w:ascii="Times New Roman" w:eastAsia="Times New Roman" w:hAnsi="Times New Roman" w:cs="Times New Roman"/>
          <w:kern w:val="0"/>
          <w:sz w:val="24"/>
          <w:szCs w:val="24"/>
          <w14:ligatures w14:val="none"/>
        </w:rPr>
      </w:pPr>
    </w:p>
    <w:p w14:paraId="274E1FDF" w14:textId="77777777" w:rsidR="00306FE8" w:rsidRPr="004F0679" w:rsidRDefault="00306FE8" w:rsidP="00306FE8">
      <w:pPr>
        <w:spacing w:after="0" w:line="240" w:lineRule="auto"/>
        <w:rPr>
          <w:rFonts w:ascii="Times New Roman" w:eastAsia="Times New Roman" w:hAnsi="Times New Roman" w:cs="Times New Roman"/>
          <w:kern w:val="0"/>
          <w:sz w:val="24"/>
          <w:szCs w:val="24"/>
          <w14:ligatures w14:val="none"/>
        </w:rPr>
      </w:pPr>
      <w:r w:rsidRPr="004F0679">
        <w:rPr>
          <w:rFonts w:ascii="Times New Roman" w:eastAsia="Times New Roman" w:hAnsi="Times New Roman" w:cs="Times New Roman"/>
          <w:kern w:val="0"/>
          <w:sz w:val="24"/>
          <w:szCs w:val="24"/>
          <w14:ligatures w14:val="none"/>
        </w:rPr>
        <w:lastRenderedPageBreak/>
        <w:t>Tehniskā specifikācija aktualizēta 08.05.2025.</w:t>
      </w:r>
    </w:p>
    <w:p w14:paraId="5AD1E12A" w14:textId="77777777" w:rsidR="00E40E31" w:rsidRPr="004F0679" w:rsidRDefault="00E40E31" w:rsidP="00A27CF0">
      <w:pPr>
        <w:spacing w:after="0" w:line="240" w:lineRule="auto"/>
        <w:rPr>
          <w:rFonts w:ascii="Times New Roman" w:eastAsia="Times New Roman" w:hAnsi="Times New Roman" w:cs="Times New Roman"/>
          <w:bCs/>
          <w:kern w:val="0"/>
          <w:sz w:val="24"/>
          <w:szCs w:val="24"/>
          <w:lang w:eastAsia="lv-LV"/>
          <w14:ligatures w14:val="none"/>
        </w:rPr>
      </w:pPr>
    </w:p>
    <w:p w14:paraId="4C342D66" w14:textId="77777777" w:rsidR="00D95575" w:rsidRPr="004F0679" w:rsidRDefault="00D95575" w:rsidP="00C538B1">
      <w:pPr>
        <w:spacing w:after="0" w:line="240" w:lineRule="auto"/>
        <w:jc w:val="right"/>
        <w:rPr>
          <w:rFonts w:ascii="Times New Roman" w:eastAsia="Times New Roman" w:hAnsi="Times New Roman" w:cs="Times New Roman"/>
          <w:bCs/>
          <w:kern w:val="0"/>
          <w:sz w:val="24"/>
          <w:szCs w:val="24"/>
          <w:lang w:eastAsia="lv-LV"/>
          <w14:ligatures w14:val="none"/>
        </w:rPr>
      </w:pPr>
    </w:p>
    <w:p w14:paraId="06B38CD8" w14:textId="77777777" w:rsidR="001221BA" w:rsidRDefault="001221BA" w:rsidP="001221BA">
      <w:pPr>
        <w:spacing w:after="0" w:line="240" w:lineRule="auto"/>
        <w:jc w:val="right"/>
        <w:rPr>
          <w:rFonts w:ascii="Times New Roman" w:eastAsia="Times New Roman" w:hAnsi="Times New Roman" w:cs="Times New Roman"/>
          <w:kern w:val="0"/>
          <w:sz w:val="24"/>
          <w:szCs w:val="24"/>
          <w:lang w:eastAsia="lv-LV"/>
          <w14:ligatures w14:val="none"/>
        </w:rPr>
      </w:pPr>
      <w:bookmarkStart w:id="6" w:name="_Hlk118300776"/>
      <w:r w:rsidRPr="004F0679">
        <w:rPr>
          <w:rFonts w:ascii="Times New Roman" w:eastAsia="Times New Roman" w:hAnsi="Times New Roman" w:cs="Times New Roman"/>
          <w:kern w:val="0"/>
          <w:sz w:val="24"/>
          <w:szCs w:val="24"/>
          <w:lang w:eastAsia="lv-LV"/>
          <w14:ligatures w14:val="none"/>
        </w:rPr>
        <w:t>Cenu aptauja</w:t>
      </w:r>
      <w:r>
        <w:rPr>
          <w:rFonts w:ascii="Times New Roman" w:eastAsia="Times New Roman" w:hAnsi="Times New Roman" w:cs="Times New Roman"/>
          <w:kern w:val="0"/>
          <w:sz w:val="24"/>
          <w:szCs w:val="24"/>
          <w:lang w:eastAsia="lv-LV"/>
          <w14:ligatures w14:val="none"/>
        </w:rPr>
        <w:t>s “Kāpu ielas posma izbūve Salacgrīvā, Limbažu novadā” uzaicinājuma</w:t>
      </w:r>
    </w:p>
    <w:p w14:paraId="312EF690" w14:textId="64889B4E" w:rsidR="001221BA" w:rsidRPr="001221BA" w:rsidRDefault="001221BA" w:rsidP="001221BA">
      <w:pPr>
        <w:spacing w:after="0" w:line="240" w:lineRule="auto"/>
        <w:jc w:val="right"/>
        <w:rPr>
          <w:rFonts w:ascii="Times New Roman" w:eastAsia="Times New Roman" w:hAnsi="Times New Roman" w:cs="Times New Roman"/>
          <w:b/>
          <w:bCs/>
          <w:kern w:val="0"/>
          <w:sz w:val="24"/>
          <w:szCs w:val="24"/>
          <w:lang w:eastAsia="lv-LV"/>
          <w14:ligatures w14:val="none"/>
        </w:rPr>
      </w:pPr>
      <w:r w:rsidRPr="001221BA">
        <w:rPr>
          <w:rFonts w:ascii="Times New Roman" w:eastAsia="Times New Roman" w:hAnsi="Times New Roman" w:cs="Times New Roman"/>
          <w:b/>
          <w:bCs/>
          <w:kern w:val="0"/>
          <w:sz w:val="24"/>
          <w:szCs w:val="24"/>
          <w:lang w:eastAsia="lv-LV"/>
          <w14:ligatures w14:val="none"/>
        </w:rPr>
        <w:t>3.pielikums</w:t>
      </w:r>
    </w:p>
    <w:p w14:paraId="0E112951" w14:textId="77777777" w:rsidR="00C538B1" w:rsidRPr="004F0679"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eastAsia="lv-LV"/>
          <w14:ligatures w14:val="none"/>
        </w:rPr>
      </w:pPr>
    </w:p>
    <w:bookmarkEnd w:id="6"/>
    <w:p w14:paraId="0F742DD3" w14:textId="77777777" w:rsidR="008C3282" w:rsidRPr="004F0679" w:rsidRDefault="008C3282" w:rsidP="008C3282">
      <w:pPr>
        <w:spacing w:after="0" w:line="240" w:lineRule="auto"/>
        <w:ind w:right="98"/>
        <w:jc w:val="center"/>
        <w:rPr>
          <w:rFonts w:ascii="Times New Roman" w:eastAsia="Times New Roman" w:hAnsi="Times New Roman" w:cs="Times New Roman"/>
          <w:b/>
          <w:bCs/>
          <w:kern w:val="0"/>
          <w:sz w:val="24"/>
          <w:szCs w:val="24"/>
          <w:lang w:eastAsia="lv-LV"/>
          <w14:ligatures w14:val="none"/>
        </w:rPr>
      </w:pPr>
    </w:p>
    <w:p w14:paraId="23BA63D1" w14:textId="11EFE25E" w:rsidR="00A27CF0" w:rsidRDefault="00A27CF0" w:rsidP="00A27CF0">
      <w:pPr>
        <w:suppressAutoHyphens/>
        <w:spacing w:after="0" w:line="240" w:lineRule="auto"/>
        <w:jc w:val="center"/>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sz w:val="24"/>
          <w:szCs w:val="24"/>
          <w:lang w:eastAsia="lv-LV"/>
          <w14:ligatures w14:val="none"/>
        </w:rPr>
        <w:t>FINANŠU PIEDĀVĀJUMA VEIDLAPA</w:t>
      </w:r>
      <w:r w:rsidR="00095397">
        <w:rPr>
          <w:rFonts w:ascii="Times New Roman" w:eastAsia="Times New Roman" w:hAnsi="Times New Roman" w:cs="Times New Roman"/>
          <w:b/>
          <w:kern w:val="0"/>
          <w:sz w:val="24"/>
          <w:szCs w:val="24"/>
          <w:lang w:eastAsia="lv-LV"/>
          <w14:ligatures w14:val="none"/>
        </w:rPr>
        <w:t>*</w:t>
      </w:r>
    </w:p>
    <w:p w14:paraId="76757370" w14:textId="77777777" w:rsidR="00133ACE" w:rsidRPr="004F0679" w:rsidRDefault="00133ACE" w:rsidP="00133ACE">
      <w:pPr>
        <w:spacing w:after="0" w:line="240" w:lineRule="auto"/>
        <w:ind w:left="5880" w:right="-49" w:hanging="5880"/>
        <w:jc w:val="center"/>
        <w:rPr>
          <w:rFonts w:ascii="Times New Roman" w:eastAsia="Times New Roman" w:hAnsi="Times New Roman" w:cs="Times New Roman"/>
          <w:b/>
          <w:kern w:val="0"/>
          <w:sz w:val="24"/>
          <w:szCs w:val="24"/>
          <w14:ligatures w14:val="none"/>
        </w:rPr>
      </w:pPr>
      <w:r w:rsidRPr="004F0679">
        <w:rPr>
          <w:rFonts w:ascii="Times New Roman" w:eastAsia="Times New Roman" w:hAnsi="Times New Roman" w:cs="Times New Roman"/>
          <w:b/>
          <w:bCs/>
          <w:i/>
          <w:iCs/>
          <w:kern w:val="0"/>
          <w:sz w:val="24"/>
          <w:szCs w:val="24"/>
          <w14:ligatures w14:val="none"/>
        </w:rPr>
        <w:t>“Kāpu ielas posma izbūve, Salacgrīvā, Limbažu novadā”</w:t>
      </w:r>
    </w:p>
    <w:p w14:paraId="25AAC4E9" w14:textId="77777777" w:rsidR="00133ACE" w:rsidRPr="004F0679" w:rsidRDefault="00133ACE" w:rsidP="00A27CF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409401DF" w14:textId="77777777" w:rsidR="00A27CF0" w:rsidRPr="004F0679" w:rsidRDefault="00A27CF0" w:rsidP="00A27CF0">
      <w:pPr>
        <w:suppressAutoHyphens/>
        <w:spacing w:after="0" w:line="240" w:lineRule="auto"/>
        <w:rPr>
          <w:rFonts w:ascii="Times New Roman" w:eastAsia="Times New Roman" w:hAnsi="Times New Roman" w:cs="Times New Roman"/>
          <w:kern w:val="0"/>
          <w:sz w:val="24"/>
          <w:szCs w:val="24"/>
          <w:lang w:eastAsia="lv-LV"/>
          <w14:ligatures w14:val="none"/>
        </w:rPr>
      </w:pPr>
    </w:p>
    <w:p w14:paraId="0918A3A7" w14:textId="62CDD3A3" w:rsidR="00A27CF0" w:rsidRPr="004F0679" w:rsidRDefault="00A27CF0" w:rsidP="00A27CF0">
      <w:pPr>
        <w:suppressAutoHyphens/>
        <w:spacing w:after="0" w:line="240" w:lineRule="auto"/>
        <w:rPr>
          <w:rFonts w:ascii="Times New Roman" w:eastAsia="Times New Roman" w:hAnsi="Times New Roman" w:cs="Times New Roman"/>
          <w:b/>
          <w:kern w:val="0"/>
          <w:sz w:val="24"/>
          <w:szCs w:val="24"/>
          <w:lang w:eastAsia="lv-LV"/>
          <w14:ligatures w14:val="none"/>
        </w:rPr>
      </w:pPr>
      <w:r w:rsidRPr="004F0679">
        <w:rPr>
          <w:rFonts w:ascii="Times New Roman" w:eastAsia="Times New Roman" w:hAnsi="Times New Roman" w:cs="Times New Roman"/>
          <w:b/>
          <w:kern w:val="0"/>
          <w:sz w:val="24"/>
          <w:szCs w:val="24"/>
          <w:lang w:eastAsia="lv-LV"/>
          <w14:ligatures w14:val="none"/>
        </w:rPr>
        <w:t>___.____.202</w:t>
      </w:r>
      <w:r w:rsidR="00100F6D" w:rsidRPr="004F0679">
        <w:rPr>
          <w:rFonts w:ascii="Times New Roman" w:eastAsia="Times New Roman" w:hAnsi="Times New Roman" w:cs="Times New Roman"/>
          <w:b/>
          <w:kern w:val="0"/>
          <w:sz w:val="24"/>
          <w:szCs w:val="24"/>
          <w:lang w:eastAsia="lv-LV"/>
          <w14:ligatures w14:val="none"/>
        </w:rPr>
        <w:t>5</w:t>
      </w:r>
      <w:r w:rsidRPr="004F0679">
        <w:rPr>
          <w:rFonts w:ascii="Times New Roman" w:eastAsia="Times New Roman" w:hAnsi="Times New Roman" w:cs="Times New Roman"/>
          <w:b/>
          <w:kern w:val="0"/>
          <w:sz w:val="24"/>
          <w:szCs w:val="24"/>
          <w:lang w:eastAsia="lv-LV"/>
          <w14:ligatures w14:val="none"/>
        </w:rPr>
        <w:t>. ______(vieta)</w:t>
      </w:r>
    </w:p>
    <w:p w14:paraId="114AF6C4" w14:textId="77777777" w:rsidR="00A27CF0" w:rsidRPr="004F0679" w:rsidRDefault="00A27CF0" w:rsidP="00A27CF0">
      <w:pPr>
        <w:suppressAutoHyphens/>
        <w:spacing w:after="0" w:line="240" w:lineRule="auto"/>
        <w:rPr>
          <w:rFonts w:ascii="Times New Roman" w:eastAsia="Times New Roman" w:hAnsi="Times New Roman" w:cs="Times New Roman"/>
          <w:kern w:val="0"/>
          <w:sz w:val="24"/>
          <w:szCs w:val="24"/>
          <w:lang w:eastAsia="lv-LV"/>
          <w14:ligatures w14:val="none"/>
        </w:rPr>
      </w:pPr>
    </w:p>
    <w:p w14:paraId="03E9806B" w14:textId="77777777" w:rsidR="00A27CF0" w:rsidRPr="004F0679" w:rsidRDefault="00A27CF0" w:rsidP="00A27CF0">
      <w:pPr>
        <w:suppressAutoHyphens/>
        <w:spacing w:after="0" w:line="240" w:lineRule="auto"/>
        <w:rPr>
          <w:rFonts w:ascii="Times New Roman" w:eastAsia="Times New Roman" w:hAnsi="Times New Roman" w:cs="Times New Roman"/>
          <w:b/>
          <w:kern w:val="0"/>
          <w:sz w:val="24"/>
          <w:szCs w:val="24"/>
          <w:lang w:eastAsia="lv-LV"/>
          <w14:ligatures w14:val="none"/>
        </w:rPr>
      </w:pPr>
    </w:p>
    <w:p w14:paraId="2FF039BA" w14:textId="77777777" w:rsidR="00A27CF0" w:rsidRPr="004F0679" w:rsidRDefault="00A27CF0" w:rsidP="00A27CF0">
      <w:pPr>
        <w:spacing w:after="0" w:line="240" w:lineRule="auto"/>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Pretendents (pretendenta nosaukums) _____________________________________________</w:t>
      </w:r>
    </w:p>
    <w:p w14:paraId="2DE35888" w14:textId="77777777" w:rsidR="00A27CF0" w:rsidRPr="004F0679" w:rsidRDefault="00A27CF0" w:rsidP="00A27CF0">
      <w:pPr>
        <w:spacing w:after="0" w:line="240" w:lineRule="auto"/>
        <w:jc w:val="center"/>
        <w:rPr>
          <w:rFonts w:ascii="Times New Roman" w:eastAsia="Times New Roman" w:hAnsi="Times New Roman" w:cs="Times New Roman"/>
          <w:b/>
          <w:kern w:val="0"/>
          <w:sz w:val="24"/>
          <w:szCs w:val="24"/>
          <w:lang w:eastAsia="lv-LV"/>
          <w14:ligatures w14:val="none"/>
        </w:rPr>
      </w:pPr>
    </w:p>
    <w:p w14:paraId="05C82995" w14:textId="77777777" w:rsidR="00A27CF0" w:rsidRPr="004F0679" w:rsidRDefault="00A27CF0" w:rsidP="00A27CF0">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iepazinies ar darba uzdevumu, piedāvā veikt darbus par līguma izpildes laikā nemainīgu cenu:</w:t>
      </w:r>
    </w:p>
    <w:p w14:paraId="135FF072" w14:textId="77777777" w:rsidR="00A27CF0" w:rsidRPr="004F0679"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eastAsia="lv-LV"/>
          <w14:ligatures w14:val="none"/>
        </w:rPr>
      </w:pPr>
    </w:p>
    <w:tbl>
      <w:tblPr>
        <w:tblStyle w:val="Reatabula"/>
        <w:tblW w:w="9356" w:type="dxa"/>
        <w:tblInd w:w="-5" w:type="dxa"/>
        <w:tblLook w:val="04A0" w:firstRow="1" w:lastRow="0" w:firstColumn="1" w:lastColumn="0" w:noHBand="0" w:noVBand="1"/>
      </w:tblPr>
      <w:tblGrid>
        <w:gridCol w:w="4820"/>
        <w:gridCol w:w="1559"/>
        <w:gridCol w:w="992"/>
        <w:gridCol w:w="1985"/>
      </w:tblGrid>
      <w:tr w:rsidR="00A27CF0" w:rsidRPr="004F0679" w14:paraId="7EC98F5C" w14:textId="77777777" w:rsidTr="00133ACE">
        <w:tc>
          <w:tcPr>
            <w:tcW w:w="482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4F0679"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4F0679">
              <w:rPr>
                <w:rFonts w:ascii="Times New Roman" w:eastAsia="Times New Roman" w:hAnsi="Times New Roman" w:cs="Times New Roman"/>
                <w:sz w:val="24"/>
                <w:szCs w:val="24"/>
              </w:rPr>
              <w:t>Nosaukums</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4F0679"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4F0679">
              <w:rPr>
                <w:rFonts w:ascii="Times New Roman" w:eastAsia="Times New Roman" w:hAnsi="Times New Roman" w:cs="Times New Roman"/>
                <w:sz w:val="24"/>
                <w:szCs w:val="24"/>
              </w:rPr>
              <w:t>Līgumcena, EUR bez PVN</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4F0679"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4F0679">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863D357" w14:textId="77777777" w:rsidR="00133ACE"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4F0679">
              <w:rPr>
                <w:rFonts w:ascii="Times New Roman" w:eastAsia="Times New Roman" w:hAnsi="Times New Roman" w:cs="Times New Roman"/>
                <w:sz w:val="24"/>
                <w:szCs w:val="24"/>
              </w:rPr>
              <w:t xml:space="preserve">Kopējās izmaksas, </w:t>
            </w:r>
          </w:p>
          <w:p w14:paraId="3449658D" w14:textId="6DB3DE4B" w:rsidR="00A27CF0" w:rsidRPr="004F0679"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4F0679">
              <w:rPr>
                <w:rFonts w:ascii="Times New Roman" w:eastAsia="Times New Roman" w:hAnsi="Times New Roman" w:cs="Times New Roman"/>
                <w:sz w:val="24"/>
                <w:szCs w:val="24"/>
              </w:rPr>
              <w:t>EUR ar PVN</w:t>
            </w:r>
          </w:p>
        </w:tc>
      </w:tr>
      <w:tr w:rsidR="00A27CF0" w:rsidRPr="004F0679" w14:paraId="0D9FF699" w14:textId="77777777" w:rsidTr="00133ACE">
        <w:trPr>
          <w:trHeight w:val="1457"/>
        </w:trPr>
        <w:tc>
          <w:tcPr>
            <w:tcW w:w="4820" w:type="dxa"/>
            <w:tcBorders>
              <w:top w:val="single" w:sz="4" w:space="0" w:color="auto"/>
              <w:left w:val="single" w:sz="4" w:space="0" w:color="auto"/>
              <w:bottom w:val="single" w:sz="4" w:space="0" w:color="auto"/>
              <w:right w:val="single" w:sz="4" w:space="0" w:color="auto"/>
            </w:tcBorders>
            <w:vAlign w:val="center"/>
            <w:hideMark/>
          </w:tcPr>
          <w:p w14:paraId="483C1FFD" w14:textId="1FD81AAD" w:rsidR="006B7CAE" w:rsidRPr="004F0679" w:rsidRDefault="006B7CAE" w:rsidP="00133ACE">
            <w:pPr>
              <w:ind w:right="-49"/>
              <w:jc w:val="both"/>
              <w:rPr>
                <w:rFonts w:ascii="Times New Roman" w:eastAsia="Times New Roman" w:hAnsi="Times New Roman" w:cs="Times New Roman"/>
                <w:b/>
                <w:sz w:val="24"/>
                <w:szCs w:val="24"/>
              </w:rPr>
            </w:pPr>
            <w:r w:rsidRPr="004F0679">
              <w:rPr>
                <w:rFonts w:ascii="Times New Roman" w:eastAsia="Times New Roman" w:hAnsi="Times New Roman" w:cs="Times New Roman"/>
                <w:b/>
                <w:bCs/>
                <w:i/>
                <w:iCs/>
                <w:sz w:val="24"/>
                <w:szCs w:val="24"/>
              </w:rPr>
              <w:t>Kāpu ielas posma izbūve, Salacgrīvā, Limbažu novadā</w:t>
            </w:r>
          </w:p>
          <w:p w14:paraId="158DC505" w14:textId="74930BE4" w:rsidR="00A27CF0" w:rsidRPr="004F0679" w:rsidRDefault="00A27CF0" w:rsidP="00D95575">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4F0679"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4F0679"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4F0679"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4F0679" w:rsidRDefault="00A27CF0" w:rsidP="00A27CF0">
      <w:pPr>
        <w:suppressAutoHyphens/>
        <w:spacing w:after="0" w:line="240" w:lineRule="auto"/>
        <w:rPr>
          <w:rFonts w:ascii="Times New Roman" w:eastAsia="Times New Roman" w:hAnsi="Times New Roman" w:cs="Times New Roman"/>
          <w:b/>
          <w:kern w:val="0"/>
          <w:sz w:val="24"/>
          <w:szCs w:val="24"/>
          <w:lang w:eastAsia="lv-LV"/>
          <w14:ligatures w14:val="none"/>
        </w:rPr>
      </w:pPr>
    </w:p>
    <w:p w14:paraId="18D734B3" w14:textId="77777777" w:rsidR="00A27CF0" w:rsidRPr="004F0679" w:rsidRDefault="00A27CF0" w:rsidP="00A27CF0">
      <w:pPr>
        <w:spacing w:before="120" w:after="0" w:line="240" w:lineRule="auto"/>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Default="00A27CF0" w:rsidP="00A27CF0">
      <w:pPr>
        <w:spacing w:after="0" w:line="240" w:lineRule="auto"/>
        <w:jc w:val="both"/>
        <w:rPr>
          <w:rFonts w:ascii="Times New Roman" w:eastAsia="Times New Roman" w:hAnsi="Times New Roman" w:cs="Times New Roman"/>
          <w:kern w:val="0"/>
          <w:sz w:val="24"/>
          <w:szCs w:val="24"/>
          <w:lang w:eastAsia="lv-LV"/>
          <w14:ligatures w14:val="none"/>
        </w:rPr>
      </w:pPr>
    </w:p>
    <w:p w14:paraId="0968E43D" w14:textId="7EEEFF36" w:rsidR="00095397" w:rsidRPr="00095397" w:rsidRDefault="00095397" w:rsidP="00095397">
      <w:pPr>
        <w:spacing w:after="0" w:line="240" w:lineRule="auto"/>
        <w:jc w:val="both"/>
        <w:rPr>
          <w:rFonts w:ascii="Times New Roman" w:eastAsia="Times New Roman" w:hAnsi="Times New Roman" w:cs="Times New Roman"/>
          <w:kern w:val="0"/>
          <w:sz w:val="24"/>
          <w:szCs w:val="24"/>
          <w:lang w:eastAsia="lv-LV"/>
          <w14:ligatures w14:val="none"/>
        </w:rPr>
      </w:pPr>
      <w:r w:rsidRPr="00095397">
        <w:rPr>
          <w:rFonts w:ascii="Times New Roman" w:eastAsia="Times New Roman" w:hAnsi="Times New Roman" w:cs="Times New Roman"/>
          <w:b/>
          <w:bCs/>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095397">
        <w:rPr>
          <w:rFonts w:ascii="Times New Roman" w:eastAsia="Times New Roman" w:hAnsi="Times New Roman" w:cs="Times New Roman"/>
          <w:color w:val="000000" w:themeColor="text1"/>
          <w:sz w:val="24"/>
          <w:szCs w:val="24"/>
          <w:lang w:eastAsia="lv-LV"/>
        </w:rPr>
        <w:t>Finanšu piedāvājumam pievienot, atbilstoši</w:t>
      </w:r>
      <w:r w:rsidRPr="00095397">
        <w:rPr>
          <w:rFonts w:ascii="Times New Roman" w:eastAsia="Times New Roman" w:hAnsi="Times New Roman" w:cs="Times New Roman"/>
          <w:color w:val="000000" w:themeColor="text1"/>
          <w:kern w:val="0"/>
          <w:sz w:val="24"/>
          <w:szCs w:val="24"/>
          <w:lang w:eastAsia="lv-LV"/>
          <w14:ligatures w14:val="none"/>
        </w:rPr>
        <w:t xml:space="preserve"> MK noteikum</w:t>
      </w:r>
      <w:r w:rsidRPr="00095397">
        <w:rPr>
          <w:rFonts w:ascii="Times New Roman" w:eastAsia="Times New Roman" w:hAnsi="Times New Roman" w:cs="Times New Roman"/>
          <w:color w:val="000000" w:themeColor="text1"/>
          <w:sz w:val="24"/>
          <w:szCs w:val="24"/>
          <w:lang w:eastAsia="lv-LV"/>
        </w:rPr>
        <w:t>u Nr.</w:t>
      </w:r>
      <w:r w:rsidRPr="00095397">
        <w:rPr>
          <w:rFonts w:ascii="Times New Roman" w:eastAsia="Times New Roman" w:hAnsi="Times New Roman" w:cs="Times New Roman"/>
          <w:color w:val="000000" w:themeColor="text1"/>
          <w:kern w:val="0"/>
          <w:sz w:val="24"/>
          <w:szCs w:val="24"/>
          <w:lang w:eastAsia="lv-LV"/>
          <w14:ligatures w14:val="none"/>
        </w:rPr>
        <w:t xml:space="preserve">239 </w:t>
      </w:r>
      <w:r w:rsidRPr="00095397">
        <w:rPr>
          <w:rFonts w:ascii="Times New Roman" w:eastAsia="Times New Roman" w:hAnsi="Times New Roman" w:cs="Times New Roman"/>
          <w:color w:val="000000" w:themeColor="text1"/>
          <w:sz w:val="24"/>
          <w:szCs w:val="24"/>
          <w:lang w:eastAsia="lv-LV"/>
        </w:rPr>
        <w:t>“</w:t>
      </w:r>
      <w:r w:rsidRPr="00095397">
        <w:rPr>
          <w:rFonts w:ascii="Times New Roman" w:eastAsia="Times New Roman" w:hAnsi="Times New Roman" w:cs="Times New Roman"/>
          <w:color w:val="000000" w:themeColor="text1"/>
          <w:kern w:val="0"/>
          <w:sz w:val="24"/>
          <w:szCs w:val="24"/>
          <w:lang w:eastAsia="lv-LV"/>
          <w14:ligatures w14:val="none"/>
        </w:rPr>
        <w:t>Noteikumi par Latvijas būvnormatīvu LBN 501 – 17 “</w:t>
      </w:r>
      <w:proofErr w:type="spellStart"/>
      <w:r w:rsidRPr="00095397">
        <w:rPr>
          <w:rFonts w:ascii="Times New Roman" w:eastAsia="Times New Roman" w:hAnsi="Times New Roman" w:cs="Times New Roman"/>
          <w:color w:val="000000" w:themeColor="text1"/>
          <w:kern w:val="0"/>
          <w:sz w:val="24"/>
          <w:szCs w:val="24"/>
          <w:lang w:eastAsia="lv-LV"/>
          <w14:ligatures w14:val="none"/>
        </w:rPr>
        <w:t>Būvizmaksu</w:t>
      </w:r>
      <w:proofErr w:type="spellEnd"/>
      <w:r w:rsidRPr="00095397">
        <w:rPr>
          <w:rFonts w:ascii="Times New Roman" w:eastAsia="Times New Roman" w:hAnsi="Times New Roman" w:cs="Times New Roman"/>
          <w:color w:val="000000" w:themeColor="text1"/>
          <w:kern w:val="0"/>
          <w:sz w:val="24"/>
          <w:szCs w:val="24"/>
          <w:lang w:eastAsia="lv-LV"/>
          <w14:ligatures w14:val="none"/>
        </w:rPr>
        <w:t xml:space="preserve"> noteikšanas kārtība”</w:t>
      </w:r>
      <w:r w:rsidRPr="00095397">
        <w:rPr>
          <w:rFonts w:ascii="Times New Roman" w:eastAsia="Times New Roman" w:hAnsi="Times New Roman" w:cs="Times New Roman"/>
          <w:color w:val="000000" w:themeColor="text1"/>
          <w:sz w:val="24"/>
          <w:szCs w:val="24"/>
          <w:lang w:eastAsia="lv-LV"/>
        </w:rPr>
        <w:t xml:space="preserve">” prasībām, sastādītu būvdarbu koptāmi un lokālo tāmi </w:t>
      </w:r>
      <w:proofErr w:type="spellStart"/>
      <w:r w:rsidRPr="00095397">
        <w:rPr>
          <w:rFonts w:ascii="Times New Roman" w:eastAsia="Times New Roman" w:hAnsi="Times New Roman" w:cs="Times New Roman"/>
          <w:color w:val="000000" w:themeColor="text1"/>
          <w:sz w:val="24"/>
          <w:szCs w:val="24"/>
          <w:lang w:eastAsia="lv-LV"/>
        </w:rPr>
        <w:t>excel</w:t>
      </w:r>
      <w:proofErr w:type="spellEnd"/>
      <w:r w:rsidRPr="00095397">
        <w:rPr>
          <w:rFonts w:ascii="Times New Roman" w:eastAsia="Times New Roman" w:hAnsi="Times New Roman" w:cs="Times New Roman"/>
          <w:color w:val="000000" w:themeColor="text1"/>
          <w:sz w:val="24"/>
          <w:szCs w:val="24"/>
          <w:lang w:eastAsia="lv-LV"/>
        </w:rPr>
        <w:t xml:space="preserve"> formātā.</w:t>
      </w:r>
    </w:p>
    <w:p w14:paraId="0412102B" w14:textId="77777777" w:rsidR="00A27CF0" w:rsidRPr="004F0679" w:rsidRDefault="00A27CF0" w:rsidP="00A27CF0">
      <w:pPr>
        <w:spacing w:after="0" w:line="240" w:lineRule="auto"/>
        <w:ind w:left="360"/>
        <w:jc w:val="center"/>
        <w:rPr>
          <w:rFonts w:ascii="Times New Roman" w:eastAsia="Times New Roman" w:hAnsi="Times New Roman" w:cs="Times New Roman"/>
          <w:b/>
          <w:bCs/>
          <w:kern w:val="0"/>
          <w:sz w:val="24"/>
          <w:szCs w:val="24"/>
          <w:lang w:eastAsia="lv-LV"/>
          <w14:ligatures w14:val="none"/>
        </w:rPr>
      </w:pPr>
    </w:p>
    <w:p w14:paraId="4403019C" w14:textId="77777777" w:rsidR="00A27CF0" w:rsidRPr="004F0679" w:rsidRDefault="00A27CF0" w:rsidP="00A27CF0">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p>
    <w:p w14:paraId="42619C28" w14:textId="77777777" w:rsidR="00A27CF0" w:rsidRPr="004F0679" w:rsidRDefault="00A27CF0" w:rsidP="00A27CF0">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35B0863F" w14:textId="77777777" w:rsidR="00A27CF0" w:rsidRPr="004F0679" w:rsidRDefault="00A27CF0" w:rsidP="00A27CF0">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501ADEF3" w14:textId="77777777" w:rsidR="00A27CF0" w:rsidRPr="004F0679" w:rsidRDefault="00A27CF0" w:rsidP="00A27CF0">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31E7F5BB" w14:textId="77777777" w:rsidR="00A27CF0" w:rsidRPr="004F0679" w:rsidRDefault="00A27CF0" w:rsidP="00A27CF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2ACADE87" w14:textId="77777777" w:rsidR="00A27CF0" w:rsidRPr="004F0679" w:rsidRDefault="00A27CF0" w:rsidP="00A27CF0">
      <w:pPr>
        <w:spacing w:after="0" w:line="240" w:lineRule="auto"/>
        <w:rPr>
          <w:rFonts w:ascii="Times New Roman" w:eastAsia="Times New Roman" w:hAnsi="Times New Roman" w:cs="Times New Roman"/>
          <w:b/>
          <w:bCs/>
          <w:kern w:val="0"/>
          <w:sz w:val="20"/>
          <w:szCs w:val="20"/>
          <w:lang w:eastAsia="lv-LV"/>
          <w14:ligatures w14:val="none"/>
        </w:rPr>
      </w:pPr>
    </w:p>
    <w:p w14:paraId="43C7A17B" w14:textId="77777777" w:rsidR="00A27CF0" w:rsidRPr="004F0679" w:rsidRDefault="00A27CF0" w:rsidP="00A27CF0">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0"/>
          <w:szCs w:val="20"/>
          <w:lang w:eastAsia="lv-LV"/>
          <w14:ligatures w14:val="none"/>
        </w:rPr>
        <w:t>*</w:t>
      </w:r>
      <w:r w:rsidRPr="004F0679">
        <w:rPr>
          <w:rFonts w:ascii="Times New Roman" w:eastAsia="Times New Roman" w:hAnsi="Times New Roman" w:cs="Times New Roman"/>
          <w:b/>
          <w:kern w:val="0"/>
          <w:sz w:val="20"/>
          <w:szCs w:val="20"/>
          <w:lang w:eastAsia="lv-LV"/>
          <w14:ligatures w14:val="none"/>
        </w:rPr>
        <w:t xml:space="preserve">  </w:t>
      </w:r>
      <w:r w:rsidRPr="004F0679">
        <w:rPr>
          <w:rFonts w:ascii="Times New Roman" w:eastAsia="Times New Roman" w:hAnsi="Times New Roman" w:cs="Times New Roman"/>
          <w:bCs/>
          <w:kern w:val="0"/>
          <w:sz w:val="20"/>
          <w:szCs w:val="20"/>
          <w:lang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4F0679" w:rsidRDefault="00A27CF0" w:rsidP="00A27CF0">
      <w:pPr>
        <w:spacing w:after="0" w:line="360" w:lineRule="auto"/>
        <w:jc w:val="both"/>
        <w:rPr>
          <w:rFonts w:ascii="Times New Roman" w:eastAsia="Times New Roman" w:hAnsi="Times New Roman" w:cs="Times New Roman"/>
          <w:kern w:val="0"/>
          <w:sz w:val="24"/>
          <w:szCs w:val="24"/>
          <w:lang w:eastAsia="lv-LV"/>
          <w14:ligatures w14:val="none"/>
        </w:rPr>
      </w:pPr>
    </w:p>
    <w:p w14:paraId="53FEE962" w14:textId="77777777" w:rsidR="00A27CF0" w:rsidRPr="004F0679" w:rsidRDefault="00A27CF0" w:rsidP="00A27CF0">
      <w:pPr>
        <w:spacing w:after="0" w:line="360" w:lineRule="auto"/>
        <w:jc w:val="both"/>
        <w:rPr>
          <w:rFonts w:ascii="Times New Roman" w:eastAsia="Times New Roman" w:hAnsi="Times New Roman" w:cs="Times New Roman"/>
          <w:kern w:val="0"/>
          <w:sz w:val="24"/>
          <w:szCs w:val="24"/>
          <w:lang w:eastAsia="lv-LV"/>
          <w14:ligatures w14:val="none"/>
        </w:rPr>
      </w:pPr>
    </w:p>
    <w:p w14:paraId="754C3D46" w14:textId="77777777" w:rsidR="00A27CF0" w:rsidRPr="004F0679" w:rsidRDefault="00A27CF0" w:rsidP="00A27CF0">
      <w:pPr>
        <w:spacing w:after="0" w:line="240" w:lineRule="auto"/>
        <w:jc w:val="right"/>
        <w:rPr>
          <w:rFonts w:ascii="Times New Roman" w:eastAsia="Times New Roman" w:hAnsi="Times New Roman" w:cs="Times New Roman"/>
          <w:kern w:val="0"/>
          <w:sz w:val="24"/>
          <w:szCs w:val="24"/>
          <w:lang w:eastAsia="lv-LV"/>
          <w14:ligatures w14:val="none"/>
        </w:rPr>
      </w:pPr>
      <w:bookmarkStart w:id="7" w:name="_Hlk118300607"/>
    </w:p>
    <w:p w14:paraId="08D79D1F" w14:textId="77777777" w:rsidR="00A27CF0" w:rsidRPr="004F0679" w:rsidRDefault="00A27CF0" w:rsidP="00A27CF0">
      <w:pPr>
        <w:spacing w:after="0" w:line="240" w:lineRule="auto"/>
        <w:jc w:val="right"/>
        <w:rPr>
          <w:rFonts w:ascii="Times New Roman" w:eastAsia="Times New Roman" w:hAnsi="Times New Roman" w:cs="Times New Roman"/>
          <w:kern w:val="0"/>
          <w:sz w:val="24"/>
          <w:szCs w:val="24"/>
          <w:lang w:eastAsia="lv-LV"/>
          <w14:ligatures w14:val="none"/>
        </w:rPr>
      </w:pPr>
    </w:p>
    <w:p w14:paraId="52B356F2" w14:textId="77777777" w:rsidR="00A27CF0" w:rsidRPr="004F0679" w:rsidRDefault="00A27CF0" w:rsidP="00A27CF0">
      <w:pPr>
        <w:spacing w:after="0" w:line="240" w:lineRule="auto"/>
        <w:jc w:val="right"/>
        <w:rPr>
          <w:rFonts w:ascii="Times New Roman" w:eastAsia="Times New Roman" w:hAnsi="Times New Roman" w:cs="Times New Roman"/>
          <w:kern w:val="0"/>
          <w:sz w:val="24"/>
          <w:szCs w:val="24"/>
          <w:lang w:eastAsia="lv-LV"/>
          <w14:ligatures w14:val="none"/>
        </w:rPr>
      </w:pPr>
    </w:p>
    <w:p w14:paraId="451B73F4" w14:textId="77777777" w:rsidR="00A27CF0" w:rsidRPr="004F0679" w:rsidRDefault="00A27CF0" w:rsidP="00A27CF0">
      <w:pPr>
        <w:spacing w:after="0" w:line="240" w:lineRule="auto"/>
        <w:jc w:val="right"/>
        <w:rPr>
          <w:rFonts w:ascii="Times New Roman" w:eastAsia="Times New Roman" w:hAnsi="Times New Roman" w:cs="Times New Roman"/>
          <w:kern w:val="0"/>
          <w:sz w:val="24"/>
          <w:szCs w:val="24"/>
          <w:lang w:eastAsia="lv-LV"/>
          <w14:ligatures w14:val="none"/>
        </w:rPr>
      </w:pPr>
    </w:p>
    <w:p w14:paraId="0AE1AEB5" w14:textId="77777777" w:rsidR="001221BA" w:rsidRDefault="001221BA" w:rsidP="001221BA">
      <w:pPr>
        <w:spacing w:after="0" w:line="240" w:lineRule="auto"/>
        <w:jc w:val="right"/>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Cenu aptauja</w:t>
      </w:r>
      <w:r>
        <w:rPr>
          <w:rFonts w:ascii="Times New Roman" w:eastAsia="Times New Roman" w:hAnsi="Times New Roman" w:cs="Times New Roman"/>
          <w:kern w:val="0"/>
          <w:sz w:val="24"/>
          <w:szCs w:val="24"/>
          <w:lang w:eastAsia="lv-LV"/>
          <w14:ligatures w14:val="none"/>
        </w:rPr>
        <w:t>s “Kāpu ielas posma izbūve Salacgrīvā, Limbažu novadā” uzaicinājuma</w:t>
      </w:r>
    </w:p>
    <w:p w14:paraId="0EF8044A" w14:textId="51420E6A" w:rsidR="001221BA" w:rsidRPr="001221BA" w:rsidRDefault="001221BA" w:rsidP="001221BA">
      <w:pPr>
        <w:spacing w:after="0" w:line="240" w:lineRule="auto"/>
        <w:jc w:val="right"/>
        <w:rPr>
          <w:rFonts w:ascii="Times New Roman" w:eastAsia="Times New Roman" w:hAnsi="Times New Roman" w:cs="Times New Roman"/>
          <w:b/>
          <w:bCs/>
          <w:kern w:val="0"/>
          <w:sz w:val="24"/>
          <w:szCs w:val="24"/>
          <w:lang w:eastAsia="lv-LV"/>
          <w14:ligatures w14:val="none"/>
        </w:rPr>
      </w:pPr>
      <w:r w:rsidRPr="001221BA">
        <w:rPr>
          <w:rFonts w:ascii="Times New Roman" w:eastAsia="Times New Roman" w:hAnsi="Times New Roman" w:cs="Times New Roman"/>
          <w:b/>
          <w:bCs/>
          <w:kern w:val="0"/>
          <w:sz w:val="24"/>
          <w:szCs w:val="24"/>
          <w:lang w:eastAsia="lv-LV"/>
          <w14:ligatures w14:val="none"/>
        </w:rPr>
        <w:t>4.pielikums</w:t>
      </w:r>
    </w:p>
    <w:p w14:paraId="6E1D8E11" w14:textId="77777777" w:rsidR="00C538B1" w:rsidRPr="004F0679" w:rsidRDefault="00C538B1" w:rsidP="00A27CF0">
      <w:pPr>
        <w:spacing w:after="0" w:line="240" w:lineRule="auto"/>
        <w:jc w:val="right"/>
        <w:rPr>
          <w:rFonts w:ascii="Times New Roman" w:eastAsia="Times New Roman" w:hAnsi="Times New Roman" w:cs="Times New Roman"/>
          <w:bCs/>
          <w:kern w:val="0"/>
          <w:sz w:val="24"/>
          <w:szCs w:val="24"/>
          <w:lang w:eastAsia="lv-LV"/>
          <w14:ligatures w14:val="none"/>
        </w:rPr>
      </w:pPr>
    </w:p>
    <w:p w14:paraId="1919F983" w14:textId="77777777" w:rsidR="00D95575" w:rsidRPr="004F0679" w:rsidRDefault="00D95575" w:rsidP="00D95575">
      <w:pPr>
        <w:spacing w:after="0" w:line="240" w:lineRule="auto"/>
        <w:ind w:right="98"/>
        <w:jc w:val="center"/>
        <w:rPr>
          <w:rFonts w:ascii="Times New Roman" w:eastAsia="Times New Roman" w:hAnsi="Times New Roman" w:cs="Times New Roman"/>
          <w:b/>
          <w:bCs/>
          <w:kern w:val="0"/>
          <w:sz w:val="24"/>
          <w:szCs w:val="24"/>
          <w:lang w:eastAsia="lv-LV"/>
          <w14:ligatures w14:val="none"/>
        </w:rPr>
      </w:pPr>
    </w:p>
    <w:p w14:paraId="26460D76" w14:textId="203A885B" w:rsidR="00A27CF0" w:rsidRPr="004F0679" w:rsidRDefault="00A27CF0" w:rsidP="00A27CF0">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b/>
          <w:kern w:val="0"/>
          <w:sz w:val="24"/>
          <w:szCs w:val="24"/>
          <w:lang w:eastAsia="lv-LV"/>
          <w14:ligatures w14:val="none"/>
        </w:rPr>
        <w:t>Apliecinājums par neatkarīgi izstrādātu piedāvājumu</w:t>
      </w:r>
    </w:p>
    <w:p w14:paraId="687F3FFB" w14:textId="77777777" w:rsidR="00A27CF0" w:rsidRPr="004F0679"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14:ligatures w14:val="none"/>
        </w:rPr>
      </w:pPr>
    </w:p>
    <w:p w14:paraId="74C67166" w14:textId="77777777" w:rsidR="00A27CF0" w:rsidRPr="004F0679"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14:ligatures w14:val="none"/>
        </w:rPr>
      </w:pPr>
      <w:r w:rsidRPr="004F0679">
        <w:rPr>
          <w:rFonts w:ascii="Times New Roman" w:eastAsia="Arial Unicode MS" w:hAnsi="Times New Roman" w:cs="Times New Roman"/>
          <w:kern w:val="0"/>
          <w:sz w:val="24"/>
          <w:szCs w:val="24"/>
          <w14:ligatures w14:val="none"/>
        </w:rPr>
        <w:t xml:space="preserve">Ar šo, sniedzot izsmeļošu un patiesu informāciju, </w:t>
      </w:r>
      <w:r w:rsidRPr="004F0679">
        <w:rPr>
          <w:rFonts w:ascii="Times New Roman" w:eastAsia="Arial Unicode MS" w:hAnsi="Times New Roman" w:cs="Times New Roman"/>
          <w:bCs/>
          <w:kern w:val="0"/>
          <w:sz w:val="24"/>
          <w:szCs w:val="24"/>
          <w14:ligatures w14:val="none"/>
        </w:rPr>
        <w:t xml:space="preserve">_________________, </w:t>
      </w:r>
      <w:proofErr w:type="spellStart"/>
      <w:r w:rsidRPr="004F0679">
        <w:rPr>
          <w:rFonts w:ascii="Times New Roman" w:eastAsia="Arial Unicode MS" w:hAnsi="Times New Roman" w:cs="Times New Roman"/>
          <w:bCs/>
          <w:kern w:val="0"/>
          <w:sz w:val="24"/>
          <w:szCs w:val="24"/>
          <w14:ligatures w14:val="none"/>
        </w:rPr>
        <w:t>reģ</w:t>
      </w:r>
      <w:proofErr w:type="spellEnd"/>
      <w:r w:rsidRPr="004F0679">
        <w:rPr>
          <w:rFonts w:ascii="Times New Roman" w:eastAsia="Arial Unicode MS" w:hAnsi="Times New Roman" w:cs="Times New Roman"/>
          <w:bCs/>
          <w:kern w:val="0"/>
          <w:sz w:val="24"/>
          <w:szCs w:val="24"/>
          <w14:ligatures w14:val="none"/>
        </w:rPr>
        <w:t xml:space="preserve"> nr</w:t>
      </w:r>
      <w:r w:rsidRPr="004F0679">
        <w:rPr>
          <w:rFonts w:ascii="Times New Roman" w:eastAsia="Arial Unicode MS" w:hAnsi="Times New Roman" w:cs="Times New Roman"/>
          <w:b/>
          <w:kern w:val="0"/>
          <w:sz w:val="24"/>
          <w:szCs w:val="24"/>
          <w14:ligatures w14:val="none"/>
        </w:rPr>
        <w:t>.__________</w:t>
      </w:r>
    </w:p>
    <w:p w14:paraId="7BF94180" w14:textId="77777777" w:rsidR="00A27CF0" w:rsidRPr="004F0679"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14:ligatures w14:val="none"/>
        </w:rPr>
      </w:pPr>
      <w:r w:rsidRPr="004F0679">
        <w:rPr>
          <w:rFonts w:ascii="Times New Roman" w:eastAsia="Arial Unicode MS" w:hAnsi="Times New Roman" w:cs="Times New Roman"/>
          <w:i/>
          <w:kern w:val="0"/>
          <w:sz w:val="24"/>
          <w:szCs w:val="24"/>
          <w14:ligatures w14:val="none"/>
        </w:rPr>
        <w:t xml:space="preserve">Pretendenta/kandidāta nosaukums, </w:t>
      </w:r>
      <w:proofErr w:type="spellStart"/>
      <w:r w:rsidRPr="004F0679">
        <w:rPr>
          <w:rFonts w:ascii="Times New Roman" w:eastAsia="Arial Unicode MS" w:hAnsi="Times New Roman" w:cs="Times New Roman"/>
          <w:i/>
          <w:kern w:val="0"/>
          <w:sz w:val="24"/>
          <w:szCs w:val="24"/>
          <w14:ligatures w14:val="none"/>
        </w:rPr>
        <w:t>reģ</w:t>
      </w:r>
      <w:proofErr w:type="spellEnd"/>
      <w:r w:rsidRPr="004F0679">
        <w:rPr>
          <w:rFonts w:ascii="Times New Roman" w:eastAsia="Arial Unicode MS" w:hAnsi="Times New Roman" w:cs="Times New Roman"/>
          <w:i/>
          <w:kern w:val="0"/>
          <w:sz w:val="24"/>
          <w:szCs w:val="24"/>
          <w14:ligatures w14:val="none"/>
        </w:rPr>
        <w:t>. Nr.</w:t>
      </w:r>
    </w:p>
    <w:p w14:paraId="2452B7A0" w14:textId="77777777" w:rsidR="00A27CF0" w:rsidRPr="004F0679"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14:ligatures w14:val="none"/>
        </w:rPr>
      </w:pPr>
      <w:r w:rsidRPr="004F0679">
        <w:rPr>
          <w:rFonts w:ascii="Times New Roman" w:eastAsia="Arial Unicode MS" w:hAnsi="Times New Roman" w:cs="Times New Roman"/>
          <w:kern w:val="0"/>
          <w:sz w:val="24"/>
          <w:szCs w:val="24"/>
          <w14:ligatures w14:val="none"/>
        </w:rPr>
        <w:t>(turpmāk – Pretendents) attiecībā uz konkrēto iepirkuma procedūru apliecina, ka</w:t>
      </w:r>
    </w:p>
    <w:p w14:paraId="145B2CCD" w14:textId="77777777" w:rsidR="00A27CF0" w:rsidRPr="004F0679"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14:ligatures w14:val="none"/>
        </w:rPr>
      </w:pPr>
    </w:p>
    <w:p w14:paraId="08D26661" w14:textId="77777777" w:rsidR="00A27CF0" w:rsidRPr="004F0679"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b/>
          <w:bCs/>
          <w:kern w:val="0"/>
          <w:sz w:val="24"/>
          <w:szCs w:val="24"/>
          <w:lang w:eastAsia="lv-LV"/>
          <w14:ligatures w14:val="none"/>
        </w:rPr>
        <w:t xml:space="preserve">1. </w:t>
      </w:r>
      <w:r w:rsidRPr="004F0679">
        <w:rPr>
          <w:rFonts w:ascii="Times New Roman" w:eastAsia="Times New Roman" w:hAnsi="Times New Roman" w:cs="Times New Roman"/>
          <w:kern w:val="0"/>
          <w:sz w:val="24"/>
          <w:szCs w:val="24"/>
          <w:lang w:eastAsia="lv-LV"/>
          <w14:ligatures w14:val="none"/>
        </w:rPr>
        <w:t>Pretendents</w:t>
      </w:r>
      <w:r w:rsidRPr="004F0679">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4F0679">
        <w:rPr>
          <w:rFonts w:ascii="Times New Roman" w:eastAsia="Times New Roman" w:hAnsi="Times New Roman" w:cs="Times New Roman"/>
          <w:kern w:val="0"/>
          <w:sz w:val="24"/>
          <w:szCs w:val="24"/>
          <w:lang w:eastAsia="lv-LV"/>
          <w14:ligatures w14:val="none"/>
        </w:rPr>
        <w:t>.</w:t>
      </w:r>
    </w:p>
    <w:p w14:paraId="0AAE49AB" w14:textId="77777777" w:rsidR="00A27CF0" w:rsidRPr="004F0679"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b/>
          <w:bCs/>
          <w:kern w:val="0"/>
          <w:sz w:val="24"/>
          <w:szCs w:val="24"/>
          <w:lang w:eastAsia="lv-LV"/>
          <w14:ligatures w14:val="none"/>
        </w:rPr>
        <w:t xml:space="preserve">2. </w:t>
      </w:r>
      <w:r w:rsidRPr="004F0679">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5B4CE1F6" w14:textId="77777777" w:rsidR="00A27CF0" w:rsidRPr="004F0679"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b/>
          <w:bCs/>
          <w:kern w:val="0"/>
          <w:sz w:val="24"/>
          <w:szCs w:val="24"/>
          <w:lang w:eastAsia="lv-LV"/>
          <w14:ligatures w14:val="none"/>
        </w:rPr>
        <w:t xml:space="preserve">3. </w:t>
      </w:r>
      <w:r w:rsidRPr="004F0679">
        <w:rPr>
          <w:rFonts w:ascii="Times New Roman" w:eastAsia="Times New Roman" w:hAnsi="Times New Roman" w:cs="Times New Roman"/>
          <w:kern w:val="0"/>
          <w:sz w:val="24"/>
          <w:szCs w:val="24"/>
          <w:lang w:eastAsia="lv-LV"/>
          <w14:ligatures w14:val="none"/>
        </w:rPr>
        <w:t>Pretendents</w:t>
      </w:r>
      <w:r w:rsidRPr="004F0679">
        <w:rPr>
          <w:rFonts w:ascii="Times New Roman" w:eastAsia="Times New Roman" w:hAnsi="Times New Roman" w:cs="Times New Roman"/>
          <w:bCs/>
          <w:kern w:val="0"/>
          <w:sz w:val="24"/>
          <w:szCs w:val="24"/>
          <w:lang w:eastAsia="lv-LV"/>
          <w14:ligatures w14:val="none"/>
        </w:rPr>
        <w:t xml:space="preserve"> ir pilnvarojis</w:t>
      </w:r>
      <w:r w:rsidRPr="004F0679">
        <w:rPr>
          <w:rFonts w:ascii="Times New Roman" w:eastAsia="Times New Roman" w:hAnsi="Times New Roman" w:cs="Times New Roman"/>
          <w:b/>
          <w:bCs/>
          <w:kern w:val="0"/>
          <w:sz w:val="24"/>
          <w:szCs w:val="24"/>
          <w:lang w:eastAsia="lv-LV"/>
          <w14:ligatures w14:val="none"/>
        </w:rPr>
        <w:t xml:space="preserve"> </w:t>
      </w:r>
      <w:r w:rsidRPr="004F0679">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4F0679">
        <w:rPr>
          <w:rFonts w:ascii="Times New Roman" w:eastAsia="Times New Roman" w:hAnsi="Times New Roman" w:cs="Times New Roman"/>
          <w:kern w:val="0"/>
          <w:sz w:val="24"/>
          <w:szCs w:val="24"/>
          <w:lang w:eastAsia="lv-LV"/>
          <w14:ligatures w14:val="none"/>
        </w:rPr>
        <w:t>parakstīt šo apliecinājumu Pretendenta vārdā.</w:t>
      </w:r>
    </w:p>
    <w:p w14:paraId="2F858717" w14:textId="77777777" w:rsidR="00A27CF0" w:rsidRPr="004F0679"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b/>
          <w:bCs/>
          <w:kern w:val="0"/>
          <w:sz w:val="24"/>
          <w:szCs w:val="24"/>
          <w:lang w:eastAsia="lv-LV"/>
          <w14:ligatures w14:val="none"/>
        </w:rPr>
        <w:t xml:space="preserve">4. </w:t>
      </w:r>
      <w:r w:rsidRPr="004F0679">
        <w:rPr>
          <w:rFonts w:ascii="Times New Roman" w:eastAsia="Times New Roman" w:hAnsi="Times New Roman" w:cs="Times New Roman"/>
          <w:bCs/>
          <w:kern w:val="0"/>
          <w:sz w:val="24"/>
          <w:szCs w:val="24"/>
          <w:lang w:eastAsia="lv-LV"/>
          <w14:ligatures w14:val="none"/>
        </w:rPr>
        <w:t>Pretendents informē, ka</w:t>
      </w:r>
      <w:r w:rsidRPr="004F0679">
        <w:rPr>
          <w:rFonts w:ascii="Times New Roman" w:eastAsia="Times New Roman" w:hAnsi="Times New Roman" w:cs="Times New Roman"/>
          <w:kern w:val="0"/>
          <w:sz w:val="24"/>
          <w:szCs w:val="24"/>
          <w:lang w:eastAsia="lv-LV"/>
          <w14:ligatures w14:val="none"/>
        </w:rPr>
        <w:t xml:space="preserve"> (</w:t>
      </w:r>
      <w:r w:rsidRPr="004F0679">
        <w:rPr>
          <w:rFonts w:ascii="Times New Roman" w:eastAsia="Times New Roman" w:hAnsi="Times New Roman" w:cs="Times New Roman"/>
          <w:i/>
          <w:kern w:val="0"/>
          <w:sz w:val="24"/>
          <w:szCs w:val="24"/>
          <w:lang w:eastAsia="lv-LV"/>
          <w14:ligatures w14:val="none"/>
        </w:rPr>
        <w:t>pēc vajadzības, atzīmējiet vienu no turpmāk minētajiem</w:t>
      </w:r>
      <w:r w:rsidRPr="004F0679">
        <w:rPr>
          <w:rFonts w:ascii="Times New Roman" w:eastAsia="Times New Roman" w:hAnsi="Times New Roman" w:cs="Times New Roman"/>
          <w:kern w:val="0"/>
          <w:sz w:val="24"/>
          <w:szCs w:val="24"/>
          <w:lang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4F0679"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4F0679" w:rsidRDefault="00A27CF0" w:rsidP="00A27CF0">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4F0679">
              <w:rPr>
                <w:rFonts w:ascii="Segoe UI Symbol" w:eastAsia="MS Gothic" w:hAnsi="Segoe UI Symbol" w:cs="Segoe UI Symbol"/>
                <w:kern w:val="0"/>
                <w:lang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4F0679" w:rsidRDefault="00A27CF0" w:rsidP="00A27CF0">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lang w:eastAsia="lv-LV"/>
                <w14:ligatures w14:val="none"/>
              </w:rPr>
              <w:t>4.1. ir iesniedzis piedāvājumu neatkarīgi no konkurentiem</w:t>
            </w:r>
            <w:r w:rsidRPr="004F0679">
              <w:rPr>
                <w:rFonts w:ascii="Times New Roman" w:eastAsiaTheme="majorEastAsia" w:hAnsi="Times New Roman" w:cs="Times New Roman"/>
                <w:kern w:val="0"/>
                <w:vertAlign w:val="superscript"/>
                <w:lang w:eastAsia="lv-LV"/>
                <w14:ligatures w14:val="none"/>
              </w:rPr>
              <w:footnoteReference w:id="1"/>
            </w:r>
            <w:r w:rsidRPr="004F0679">
              <w:rPr>
                <w:rFonts w:ascii="Times New Roman" w:eastAsia="Times New Roman" w:hAnsi="Times New Roman" w:cs="Times New Roman"/>
                <w:kern w:val="0"/>
                <w:lang w:eastAsia="lv-LV"/>
                <w14:ligatures w14:val="none"/>
              </w:rPr>
              <w:t xml:space="preserve"> un bez konsultācijām, līgumiem vai vienošanām, vai cita veida saziņas ar konkurentiem;</w:t>
            </w:r>
          </w:p>
        </w:tc>
      </w:tr>
      <w:tr w:rsidR="00A27CF0" w:rsidRPr="004F0679"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4F0679" w:rsidRDefault="00A27CF0" w:rsidP="00A27CF0">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4F0679">
              <w:rPr>
                <w:rFonts w:ascii="Segoe UI Symbol" w:eastAsia="MS Gothic" w:hAnsi="Segoe UI Symbol" w:cs="Segoe UI Symbol"/>
                <w:kern w:val="0"/>
                <w:lang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4F0679" w:rsidRDefault="00A27CF0" w:rsidP="00A27CF0">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lang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4F0679" w:rsidRDefault="00A27CF0" w:rsidP="00A27CF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7E4C6D0" w14:textId="77777777" w:rsidR="00A27CF0" w:rsidRPr="004F0679"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b/>
          <w:bCs/>
          <w:kern w:val="0"/>
          <w:sz w:val="24"/>
          <w:szCs w:val="24"/>
          <w:lang w:eastAsia="lv-LV"/>
          <w14:ligatures w14:val="none"/>
        </w:rPr>
        <w:t xml:space="preserve">5. </w:t>
      </w:r>
      <w:r w:rsidRPr="004F0679">
        <w:rPr>
          <w:rFonts w:ascii="Times New Roman" w:eastAsia="Times New Roman" w:hAnsi="Times New Roman" w:cs="Times New Roman"/>
          <w:bCs/>
          <w:kern w:val="0"/>
          <w:sz w:val="24"/>
          <w:szCs w:val="24"/>
          <w:lang w:eastAsia="lv-LV"/>
          <w14:ligatures w14:val="none"/>
        </w:rPr>
        <w:t>P</w:t>
      </w:r>
      <w:r w:rsidRPr="004F0679">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4F0679"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5.1. cenām;</w:t>
      </w:r>
    </w:p>
    <w:p w14:paraId="0424596C" w14:textId="77777777" w:rsidR="00A27CF0" w:rsidRPr="004F0679"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1874666" w14:textId="77777777" w:rsidR="00A27CF0" w:rsidRPr="004F0679" w:rsidRDefault="00A27CF0" w:rsidP="00A27CF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3DA47971" w14:textId="77777777" w:rsidR="00A27CF0" w:rsidRPr="004F0679"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69D3BB57" w14:textId="77777777" w:rsidR="00A27CF0" w:rsidRPr="004F0679" w:rsidRDefault="00A27CF0" w:rsidP="00A27CF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4F0679"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b/>
          <w:kern w:val="0"/>
          <w:sz w:val="24"/>
          <w:szCs w:val="24"/>
          <w:lang w:eastAsia="lv-LV"/>
          <w14:ligatures w14:val="none"/>
        </w:rPr>
        <w:t>6.</w:t>
      </w:r>
      <w:r w:rsidRPr="004F0679">
        <w:rPr>
          <w:rFonts w:ascii="Times New Roman" w:eastAsia="Times New Roman" w:hAnsi="Times New Roman" w:cs="Times New Roman"/>
          <w:kern w:val="0"/>
          <w:sz w:val="24"/>
          <w:szCs w:val="24"/>
          <w:lang w:eastAsia="lv-LV"/>
          <w14:ligatures w14:val="none"/>
        </w:rPr>
        <w:t xml:space="preserve"> </w:t>
      </w:r>
      <w:r w:rsidRPr="004F0679">
        <w:rPr>
          <w:rFonts w:ascii="Times New Roman" w:eastAsia="Times New Roman" w:hAnsi="Times New Roman" w:cs="Times New Roman"/>
          <w:bCs/>
          <w:kern w:val="0"/>
          <w:sz w:val="24"/>
          <w:szCs w:val="24"/>
          <w:lang w:eastAsia="lv-LV"/>
          <w14:ligatures w14:val="none"/>
        </w:rPr>
        <w:t>Pretendents</w:t>
      </w:r>
      <w:r w:rsidRPr="004F0679">
        <w:rPr>
          <w:rFonts w:ascii="Times New Roman" w:eastAsia="Times New Roman" w:hAnsi="Times New Roman" w:cs="Times New Roman"/>
          <w:b/>
          <w:bCs/>
          <w:kern w:val="0"/>
          <w:sz w:val="24"/>
          <w:szCs w:val="24"/>
          <w:lang w:eastAsia="lv-LV"/>
          <w14:ligatures w14:val="none"/>
        </w:rPr>
        <w:t xml:space="preserve"> </w:t>
      </w:r>
      <w:r w:rsidRPr="004F0679">
        <w:rPr>
          <w:rFonts w:ascii="Times New Roman" w:eastAsia="Times New Roman" w:hAnsi="Times New Roman" w:cs="Times New Roman"/>
          <w:bCs/>
          <w:kern w:val="0"/>
          <w:sz w:val="24"/>
          <w:szCs w:val="24"/>
          <w:lang w:eastAsia="lv-LV"/>
          <w14:ligatures w14:val="none"/>
        </w:rPr>
        <w:t xml:space="preserve">nav </w:t>
      </w:r>
      <w:r w:rsidRPr="004F0679">
        <w:rPr>
          <w:rFonts w:ascii="Times New Roman" w:eastAsia="Times New Roman" w:hAnsi="Times New Roman" w:cs="Times New Roman"/>
          <w:kern w:val="0"/>
          <w:sz w:val="24"/>
          <w:szCs w:val="24"/>
          <w:lang w:eastAsia="lv-LV"/>
          <w14:ligatures w14:val="none"/>
        </w:rPr>
        <w:t>apzināti, tieši vai netieši</w:t>
      </w:r>
      <w:r w:rsidRPr="004F0679">
        <w:rPr>
          <w:rFonts w:ascii="Times New Roman" w:eastAsia="Times New Roman" w:hAnsi="Times New Roman" w:cs="Times New Roman"/>
          <w:bCs/>
          <w:kern w:val="0"/>
          <w:sz w:val="24"/>
          <w:szCs w:val="24"/>
          <w:lang w:eastAsia="lv-LV"/>
          <w14:ligatures w14:val="none"/>
        </w:rPr>
        <w:t xml:space="preserve"> atklājis un neatklās piedāvājuma noteikumus</w:t>
      </w:r>
      <w:r w:rsidRPr="004F0679">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4F0679"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b/>
          <w:kern w:val="0"/>
          <w:sz w:val="24"/>
          <w:szCs w:val="24"/>
          <w:lang w:eastAsia="lv-LV"/>
          <w14:ligatures w14:val="none"/>
        </w:rPr>
        <w:t xml:space="preserve">7. </w:t>
      </w:r>
      <w:r w:rsidRPr="004F0679">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F0679">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4F0679" w:rsidRDefault="00A27CF0" w:rsidP="00A27CF0">
      <w:pPr>
        <w:suppressAutoHyphens/>
        <w:spacing w:after="0" w:line="240" w:lineRule="auto"/>
        <w:rPr>
          <w:rFonts w:ascii="Times New Roman" w:eastAsia="Times New Roman" w:hAnsi="Times New Roman" w:cs="Times New Roman"/>
          <w:kern w:val="0"/>
          <w:sz w:val="24"/>
          <w:szCs w:val="24"/>
          <w:lang w:eastAsia="ru-RU"/>
          <w14:ligatures w14:val="none"/>
        </w:rPr>
      </w:pPr>
    </w:p>
    <w:p w14:paraId="5D586650" w14:textId="791CBC79" w:rsidR="00A27CF0" w:rsidRPr="004F0679" w:rsidRDefault="00A27CF0" w:rsidP="00A27CF0">
      <w:pPr>
        <w:suppressAutoHyphens/>
        <w:spacing w:after="0" w:line="240" w:lineRule="auto"/>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ru-RU"/>
          <w14:ligatures w14:val="none"/>
        </w:rPr>
        <w:t>Datums __.___.202</w:t>
      </w:r>
      <w:r w:rsidR="00C538B1" w:rsidRPr="004F0679">
        <w:rPr>
          <w:rFonts w:ascii="Times New Roman" w:eastAsia="Times New Roman" w:hAnsi="Times New Roman" w:cs="Times New Roman"/>
          <w:kern w:val="0"/>
          <w:sz w:val="24"/>
          <w:szCs w:val="24"/>
          <w:lang w:eastAsia="ru-RU"/>
          <w14:ligatures w14:val="none"/>
        </w:rPr>
        <w:t>5</w:t>
      </w:r>
      <w:r w:rsidRPr="004F0679">
        <w:rPr>
          <w:rFonts w:ascii="Times New Roman" w:eastAsia="Times New Roman" w:hAnsi="Times New Roman" w:cs="Times New Roman"/>
          <w:kern w:val="0"/>
          <w:sz w:val="24"/>
          <w:szCs w:val="24"/>
          <w:lang w:eastAsia="ru-RU"/>
          <w14:ligatures w14:val="none"/>
        </w:rPr>
        <w:t>.</w:t>
      </w:r>
      <w:r w:rsidRPr="004F0679">
        <w:rPr>
          <w:rFonts w:ascii="Times New Roman" w:eastAsia="Times New Roman" w:hAnsi="Times New Roman" w:cs="Times New Roman"/>
          <w:kern w:val="0"/>
          <w:sz w:val="24"/>
          <w:szCs w:val="24"/>
          <w:lang w:eastAsia="ru-RU"/>
          <w14:ligatures w14:val="none"/>
        </w:rPr>
        <w:tab/>
      </w:r>
      <w:r w:rsidRPr="004F0679">
        <w:rPr>
          <w:rFonts w:ascii="Times New Roman" w:eastAsia="Times New Roman" w:hAnsi="Times New Roman" w:cs="Times New Roman"/>
          <w:kern w:val="0"/>
          <w:sz w:val="24"/>
          <w:szCs w:val="24"/>
          <w:lang w:eastAsia="ru-RU"/>
          <w14:ligatures w14:val="none"/>
        </w:rPr>
        <w:tab/>
      </w:r>
      <w:r w:rsidRPr="004F0679">
        <w:rPr>
          <w:rFonts w:ascii="Times New Roman" w:eastAsia="Times New Roman" w:hAnsi="Times New Roman" w:cs="Times New Roman"/>
          <w:kern w:val="0"/>
          <w:sz w:val="24"/>
          <w:szCs w:val="24"/>
          <w:lang w:eastAsia="ru-RU"/>
          <w14:ligatures w14:val="none"/>
        </w:rPr>
        <w:tab/>
        <w:t xml:space="preserve">               </w:t>
      </w:r>
    </w:p>
    <w:tbl>
      <w:tblPr>
        <w:tblW w:w="0" w:type="auto"/>
        <w:tblInd w:w="108" w:type="dxa"/>
        <w:tblLayout w:type="fixed"/>
        <w:tblLook w:val="0000" w:firstRow="0" w:lastRow="0" w:firstColumn="0" w:lastColumn="0" w:noHBand="0" w:noVBand="0"/>
      </w:tblPr>
      <w:tblGrid>
        <w:gridCol w:w="1300"/>
        <w:gridCol w:w="1165"/>
        <w:gridCol w:w="1165"/>
        <w:gridCol w:w="1165"/>
        <w:gridCol w:w="1165"/>
        <w:gridCol w:w="1165"/>
      </w:tblGrid>
      <w:tr w:rsidR="00C538B1" w:rsidRPr="004F0679" w14:paraId="477381C5" w14:textId="77777777" w:rsidTr="006B7CAE">
        <w:trPr>
          <w:trHeight w:val="256"/>
        </w:trPr>
        <w:tc>
          <w:tcPr>
            <w:tcW w:w="1300" w:type="dxa"/>
            <w:shd w:val="clear" w:color="auto" w:fill="auto"/>
          </w:tcPr>
          <w:p w14:paraId="235A05DF" w14:textId="77777777" w:rsidR="00C538B1" w:rsidRPr="004F0679" w:rsidRDefault="00C538B1" w:rsidP="00A27CF0">
            <w:pPr>
              <w:suppressAutoHyphens/>
              <w:spacing w:after="0" w:line="240" w:lineRule="auto"/>
              <w:rPr>
                <w:rFonts w:ascii="Times New Roman" w:eastAsia="Times New Roman" w:hAnsi="Times New Roman" w:cs="Times New Roman"/>
                <w:kern w:val="0"/>
                <w:sz w:val="24"/>
                <w:szCs w:val="24"/>
                <w:lang w:eastAsia="lv-LV"/>
                <w14:ligatures w14:val="none"/>
              </w:rPr>
            </w:pPr>
          </w:p>
        </w:tc>
        <w:tc>
          <w:tcPr>
            <w:tcW w:w="1165" w:type="dxa"/>
          </w:tcPr>
          <w:p w14:paraId="114AEA9C" w14:textId="77777777" w:rsidR="00C538B1" w:rsidRPr="004F0679" w:rsidRDefault="00C538B1" w:rsidP="00A27CF0">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1165" w:type="dxa"/>
            <w:shd w:val="clear" w:color="auto" w:fill="auto"/>
          </w:tcPr>
          <w:p w14:paraId="4FA00AB0" w14:textId="6DD14B84" w:rsidR="00C538B1" w:rsidRPr="004F0679" w:rsidRDefault="00C538B1" w:rsidP="00A27CF0">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1165" w:type="dxa"/>
            <w:shd w:val="clear" w:color="auto" w:fill="auto"/>
          </w:tcPr>
          <w:p w14:paraId="49C6D123" w14:textId="77777777" w:rsidR="00C538B1" w:rsidRPr="004F0679" w:rsidRDefault="00C538B1" w:rsidP="00A27CF0">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1165" w:type="dxa"/>
            <w:shd w:val="clear" w:color="auto" w:fill="auto"/>
          </w:tcPr>
          <w:p w14:paraId="6B520554" w14:textId="77777777" w:rsidR="00C538B1" w:rsidRPr="004F0679" w:rsidRDefault="00C538B1" w:rsidP="00A27CF0">
            <w:pPr>
              <w:suppressAutoHyphens/>
              <w:spacing w:after="0" w:line="240" w:lineRule="auto"/>
              <w:jc w:val="center"/>
              <w:rPr>
                <w:rFonts w:ascii="Times New Roman" w:eastAsia="Times New Roman" w:hAnsi="Times New Roman" w:cs="Times New Roman"/>
                <w:kern w:val="0"/>
                <w:sz w:val="24"/>
                <w:szCs w:val="24"/>
                <w:lang w:eastAsia="ru-RU"/>
                <w14:ligatures w14:val="none"/>
              </w:rPr>
            </w:pPr>
          </w:p>
        </w:tc>
        <w:tc>
          <w:tcPr>
            <w:tcW w:w="1165" w:type="dxa"/>
            <w:tcBorders>
              <w:top w:val="single" w:sz="4" w:space="0" w:color="000000"/>
            </w:tcBorders>
            <w:shd w:val="clear" w:color="auto" w:fill="auto"/>
          </w:tcPr>
          <w:p w14:paraId="44A34AA5" w14:textId="77777777" w:rsidR="00C538B1" w:rsidRPr="004F0679" w:rsidRDefault="00C538B1" w:rsidP="00A27CF0">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4F0679">
              <w:rPr>
                <w:rFonts w:ascii="Times New Roman" w:eastAsia="Times New Roman" w:hAnsi="Times New Roman" w:cs="Times New Roman"/>
                <w:kern w:val="0"/>
                <w:sz w:val="24"/>
                <w:szCs w:val="24"/>
                <w:lang w:eastAsia="ru-RU"/>
                <w14:ligatures w14:val="none"/>
              </w:rPr>
              <w:t>Paraksts</w:t>
            </w:r>
          </w:p>
        </w:tc>
      </w:tr>
      <w:bookmarkEnd w:id="7"/>
    </w:tbl>
    <w:p w14:paraId="2A1F2D96" w14:textId="77777777" w:rsidR="000520C5" w:rsidRPr="004F0679" w:rsidRDefault="000520C5" w:rsidP="006B7CAE">
      <w:pPr>
        <w:spacing w:after="0" w:line="240" w:lineRule="auto"/>
        <w:rPr>
          <w:rFonts w:ascii="Times New Roman" w:eastAsia="Times New Roman" w:hAnsi="Times New Roman" w:cs="Times New Roman"/>
          <w:b/>
          <w:bCs/>
          <w:kern w:val="0"/>
          <w:sz w:val="24"/>
          <w:szCs w:val="24"/>
          <w:lang w:eastAsia="lv-LV"/>
          <w14:ligatures w14:val="none"/>
        </w:rPr>
      </w:pPr>
    </w:p>
    <w:sectPr w:rsidR="000520C5" w:rsidRPr="004F0679" w:rsidSect="00A27CF0">
      <w:headerReference w:type="even" r:id="rId14"/>
      <w:headerReference w:type="default" r:id="rId15"/>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5AFD" w14:textId="77777777" w:rsidR="002C5552" w:rsidRDefault="002C5552" w:rsidP="00A27CF0">
      <w:pPr>
        <w:spacing w:after="0" w:line="240" w:lineRule="auto"/>
      </w:pPr>
      <w:r>
        <w:separator/>
      </w:r>
    </w:p>
  </w:endnote>
  <w:endnote w:type="continuationSeparator" w:id="0">
    <w:p w14:paraId="0215651A" w14:textId="77777777" w:rsidR="002C5552" w:rsidRDefault="002C5552"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52CC" w14:textId="77777777" w:rsidR="002C5552" w:rsidRDefault="002C5552" w:rsidP="00A27CF0">
      <w:pPr>
        <w:spacing w:after="0" w:line="240" w:lineRule="auto"/>
      </w:pPr>
      <w:r>
        <w:separator/>
      </w:r>
    </w:p>
  </w:footnote>
  <w:footnote w:type="continuationSeparator" w:id="0">
    <w:p w14:paraId="2B3A1992" w14:textId="77777777" w:rsidR="002C5552" w:rsidRDefault="002C5552"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095397"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095397"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5B8"/>
    <w:multiLevelType w:val="hybridMultilevel"/>
    <w:tmpl w:val="1D7093E6"/>
    <w:lvl w:ilvl="0" w:tplc="6D721A16">
      <w:start w:val="3"/>
      <w:numFmt w:val="bullet"/>
      <w:lvlText w:val=""/>
      <w:lvlJc w:val="left"/>
      <w:pPr>
        <w:ind w:left="720" w:hanging="360"/>
      </w:pPr>
      <w:rPr>
        <w:rFonts w:ascii="Symbol" w:eastAsia="Times New Roman" w:hAnsi="Symbol"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5F35BA"/>
    <w:multiLevelType w:val="multilevel"/>
    <w:tmpl w:val="AF168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8732B"/>
    <w:multiLevelType w:val="multilevel"/>
    <w:tmpl w:val="24B22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E4604"/>
    <w:multiLevelType w:val="hybridMultilevel"/>
    <w:tmpl w:val="77CC43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6E79CB"/>
    <w:multiLevelType w:val="multilevel"/>
    <w:tmpl w:val="45D21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580CE5"/>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705A8B"/>
    <w:multiLevelType w:val="multilevel"/>
    <w:tmpl w:val="803017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65531C"/>
    <w:multiLevelType w:val="hybridMultilevel"/>
    <w:tmpl w:val="456A48E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9732745"/>
    <w:multiLevelType w:val="hybridMultilevel"/>
    <w:tmpl w:val="7B3E921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0916EDD"/>
    <w:multiLevelType w:val="multilevel"/>
    <w:tmpl w:val="F0988EC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B39027D"/>
    <w:multiLevelType w:val="multilevel"/>
    <w:tmpl w:val="5B064E1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244988">
    <w:abstractNumId w:val="13"/>
  </w:num>
  <w:num w:numId="2" w16cid:durableId="1553537346">
    <w:abstractNumId w:val="8"/>
  </w:num>
  <w:num w:numId="3" w16cid:durableId="1868517193">
    <w:abstractNumId w:val="1"/>
  </w:num>
  <w:num w:numId="4" w16cid:durableId="76481177">
    <w:abstractNumId w:val="11"/>
  </w:num>
  <w:num w:numId="5" w16cid:durableId="761148377">
    <w:abstractNumId w:val="10"/>
  </w:num>
  <w:num w:numId="6" w16cid:durableId="655232671">
    <w:abstractNumId w:val="4"/>
  </w:num>
  <w:num w:numId="7" w16cid:durableId="719741402">
    <w:abstractNumId w:val="9"/>
  </w:num>
  <w:num w:numId="8" w16cid:durableId="1910193679">
    <w:abstractNumId w:val="5"/>
  </w:num>
  <w:num w:numId="9" w16cid:durableId="88505309">
    <w:abstractNumId w:val="3"/>
  </w:num>
  <w:num w:numId="10" w16cid:durableId="1878811916">
    <w:abstractNumId w:val="14"/>
  </w:num>
  <w:num w:numId="11" w16cid:durableId="1349722570">
    <w:abstractNumId w:val="6"/>
  </w:num>
  <w:num w:numId="12" w16cid:durableId="895093154">
    <w:abstractNumId w:val="12"/>
  </w:num>
  <w:num w:numId="13" w16cid:durableId="1132285975">
    <w:abstractNumId w:val="7"/>
  </w:num>
  <w:num w:numId="14" w16cid:durableId="1501576341">
    <w:abstractNumId w:val="2"/>
  </w:num>
  <w:num w:numId="15" w16cid:durableId="206571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076E5"/>
    <w:rsid w:val="00013BB8"/>
    <w:rsid w:val="00014700"/>
    <w:rsid w:val="0002505D"/>
    <w:rsid w:val="00035B2C"/>
    <w:rsid w:val="000520C5"/>
    <w:rsid w:val="0006096B"/>
    <w:rsid w:val="00073681"/>
    <w:rsid w:val="00086389"/>
    <w:rsid w:val="000940D4"/>
    <w:rsid w:val="00095397"/>
    <w:rsid w:val="00097D2E"/>
    <w:rsid w:val="000A561A"/>
    <w:rsid w:val="000D6545"/>
    <w:rsid w:val="00100F6D"/>
    <w:rsid w:val="0010240F"/>
    <w:rsid w:val="00111E14"/>
    <w:rsid w:val="001221BA"/>
    <w:rsid w:val="0012617D"/>
    <w:rsid w:val="00133ACE"/>
    <w:rsid w:val="001430E5"/>
    <w:rsid w:val="00161028"/>
    <w:rsid w:val="00167312"/>
    <w:rsid w:val="001E0088"/>
    <w:rsid w:val="001F0B94"/>
    <w:rsid w:val="00267850"/>
    <w:rsid w:val="00273E68"/>
    <w:rsid w:val="002C5552"/>
    <w:rsid w:val="002E21A6"/>
    <w:rsid w:val="002F0E4D"/>
    <w:rsid w:val="00306FE8"/>
    <w:rsid w:val="003533F5"/>
    <w:rsid w:val="00373F54"/>
    <w:rsid w:val="003A1DBE"/>
    <w:rsid w:val="003C2CA3"/>
    <w:rsid w:val="004138FE"/>
    <w:rsid w:val="0043474D"/>
    <w:rsid w:val="004409D0"/>
    <w:rsid w:val="004421FC"/>
    <w:rsid w:val="004443E7"/>
    <w:rsid w:val="00463EB0"/>
    <w:rsid w:val="00482A38"/>
    <w:rsid w:val="004B1E2C"/>
    <w:rsid w:val="004C06DF"/>
    <w:rsid w:val="004F0679"/>
    <w:rsid w:val="005007EA"/>
    <w:rsid w:val="005251B9"/>
    <w:rsid w:val="00527B28"/>
    <w:rsid w:val="0056096B"/>
    <w:rsid w:val="0057142B"/>
    <w:rsid w:val="0058715F"/>
    <w:rsid w:val="005B548B"/>
    <w:rsid w:val="005C4E70"/>
    <w:rsid w:val="005D5E47"/>
    <w:rsid w:val="00616441"/>
    <w:rsid w:val="006456DA"/>
    <w:rsid w:val="006457CA"/>
    <w:rsid w:val="00653FD3"/>
    <w:rsid w:val="00662411"/>
    <w:rsid w:val="00667C45"/>
    <w:rsid w:val="00684CDD"/>
    <w:rsid w:val="00685844"/>
    <w:rsid w:val="006A00FF"/>
    <w:rsid w:val="006B7CAE"/>
    <w:rsid w:val="006C1BAC"/>
    <w:rsid w:val="0070759E"/>
    <w:rsid w:val="007106A5"/>
    <w:rsid w:val="00781A84"/>
    <w:rsid w:val="0078416A"/>
    <w:rsid w:val="00784B6E"/>
    <w:rsid w:val="007B008B"/>
    <w:rsid w:val="007B2AB1"/>
    <w:rsid w:val="007B6822"/>
    <w:rsid w:val="007D5F69"/>
    <w:rsid w:val="00820FB2"/>
    <w:rsid w:val="008255D9"/>
    <w:rsid w:val="008871D1"/>
    <w:rsid w:val="008928C9"/>
    <w:rsid w:val="008C3282"/>
    <w:rsid w:val="008F375B"/>
    <w:rsid w:val="0094047B"/>
    <w:rsid w:val="00942D5E"/>
    <w:rsid w:val="0095786E"/>
    <w:rsid w:val="00981ECC"/>
    <w:rsid w:val="009C6B84"/>
    <w:rsid w:val="00A07793"/>
    <w:rsid w:val="00A27CF0"/>
    <w:rsid w:val="00A60EF4"/>
    <w:rsid w:val="00AC0B2B"/>
    <w:rsid w:val="00AE45B9"/>
    <w:rsid w:val="00B04C19"/>
    <w:rsid w:val="00B84F07"/>
    <w:rsid w:val="00BF6AE2"/>
    <w:rsid w:val="00C40964"/>
    <w:rsid w:val="00C538B1"/>
    <w:rsid w:val="00C86619"/>
    <w:rsid w:val="00CE5775"/>
    <w:rsid w:val="00D064F3"/>
    <w:rsid w:val="00D42095"/>
    <w:rsid w:val="00D5250A"/>
    <w:rsid w:val="00D5289C"/>
    <w:rsid w:val="00D54011"/>
    <w:rsid w:val="00D650C4"/>
    <w:rsid w:val="00D91826"/>
    <w:rsid w:val="00D95575"/>
    <w:rsid w:val="00DD0F12"/>
    <w:rsid w:val="00DE2C5F"/>
    <w:rsid w:val="00DE5944"/>
    <w:rsid w:val="00DF4913"/>
    <w:rsid w:val="00E40E31"/>
    <w:rsid w:val="00E63659"/>
    <w:rsid w:val="00EA44B2"/>
    <w:rsid w:val="00EC7D58"/>
    <w:rsid w:val="00EE36CE"/>
    <w:rsid w:val="00F453A3"/>
    <w:rsid w:val="00F61CCA"/>
    <w:rsid w:val="00F66B28"/>
    <w:rsid w:val="00FC035F"/>
    <w:rsid w:val="00FC1D8D"/>
    <w:rsid w:val="00FE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A27CF0"/>
  </w:style>
  <w:style w:type="character" w:styleId="Lappusesnumurs">
    <w:name w:val="page number"/>
    <w:basedOn w:val="Noklusjumarindkopasfonts"/>
    <w:rsid w:val="00A27CF0"/>
  </w:style>
  <w:style w:type="table" w:styleId="Reatabula">
    <w:name w:val="Table Grid"/>
    <w:basedOn w:val="Parastatabula"/>
    <w:uiPriority w:val="3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14:ligatures w14:val="none"/>
    </w:rPr>
  </w:style>
  <w:style w:type="paragraph" w:styleId="Sarakstarindkopa">
    <w:name w:val="List Paragraph"/>
    <w:basedOn w:val="Parasts"/>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 w:type="character" w:styleId="Hipersaite">
    <w:name w:val="Hyperlink"/>
    <w:basedOn w:val="Noklusjumarindkopasfonts"/>
    <w:uiPriority w:val="99"/>
    <w:unhideWhenUsed/>
    <w:rsid w:val="00100F6D"/>
    <w:rPr>
      <w:color w:val="0563C1" w:themeColor="hyperlink"/>
      <w:u w:val="single"/>
    </w:rPr>
  </w:style>
  <w:style w:type="character" w:styleId="Neatrisintapieminana">
    <w:name w:val="Unresolved Mention"/>
    <w:basedOn w:val="Noklusjumarindkopasfonts"/>
    <w:uiPriority w:val="99"/>
    <w:semiHidden/>
    <w:unhideWhenUsed/>
    <w:rsid w:val="0010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699">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13" Type="http://schemas.openxmlformats.org/officeDocument/2006/relationships/hyperlink" Target="mailto:bruno.veide@limbazunovads.l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failiem.lv/u/ejj42ydw8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iliem.lv/u/ejj42ydw8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runo.veide@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11873</Characters>
  <Application>Microsoft Office Word</Application>
  <DocSecurity>0</DocSecurity>
  <Lines>98</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Andris Zunde</cp:lastModifiedBy>
  <cp:revision>2</cp:revision>
  <dcterms:created xsi:type="dcterms:W3CDTF">2025-05-09T04:56:00Z</dcterms:created>
  <dcterms:modified xsi:type="dcterms:W3CDTF">2025-05-09T04:56:00Z</dcterms:modified>
</cp:coreProperties>
</file>