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6D40" w14:textId="77777777" w:rsidR="000A5FDE" w:rsidRPr="00A5628D" w:rsidRDefault="000A5FDE" w:rsidP="000A5FDE">
      <w:pPr>
        <w:pStyle w:val="Nosaukums"/>
        <w:rPr>
          <w:caps/>
          <w:sz w:val="28"/>
          <w:szCs w:val="28"/>
          <w:lang w:val="lv-LV"/>
        </w:rPr>
      </w:pPr>
      <w:r w:rsidRPr="00A5628D">
        <w:rPr>
          <w:caps/>
          <w:noProof/>
          <w:sz w:val="28"/>
          <w:szCs w:val="28"/>
          <w:lang w:val="lv-LV" w:eastAsia="lv-LV"/>
        </w:rPr>
        <w:drawing>
          <wp:anchor distT="0" distB="0" distL="114300" distR="114300" simplePos="0" relativeHeight="251659264" behindDoc="0" locked="0" layoutInCell="1" allowOverlap="1" wp14:anchorId="2469F72E" wp14:editId="103C5AE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28D">
        <w:rPr>
          <w:caps/>
          <w:sz w:val="28"/>
          <w:szCs w:val="28"/>
          <w:lang w:val="lv-LV"/>
        </w:rPr>
        <w:t>LIMBAŽU NOVADA PAŠVALDĪBA</w:t>
      </w:r>
    </w:p>
    <w:p w14:paraId="287EEE38" w14:textId="7D6DAA88" w:rsidR="000A5FDE" w:rsidRPr="00A5628D" w:rsidRDefault="0039734E" w:rsidP="000A5FDE">
      <w:pPr>
        <w:jc w:val="center"/>
        <w:rPr>
          <w:b/>
          <w:sz w:val="28"/>
          <w:lang w:eastAsia="en-US"/>
        </w:rPr>
      </w:pPr>
      <w:r>
        <w:rPr>
          <w:b/>
          <w:sz w:val="28"/>
          <w:lang w:eastAsia="en-US"/>
        </w:rPr>
        <w:t>ALOJAS</w:t>
      </w:r>
      <w:r w:rsidR="000A5FDE" w:rsidRPr="00A5628D">
        <w:rPr>
          <w:b/>
          <w:sz w:val="28"/>
          <w:lang w:eastAsia="en-US"/>
        </w:rPr>
        <w:t xml:space="preserve"> APVIENĪBAS PĀRVALDE</w:t>
      </w:r>
    </w:p>
    <w:p w14:paraId="28859623" w14:textId="40D2BA04" w:rsidR="000A5FDE" w:rsidRPr="00A5628D" w:rsidRDefault="0039734E" w:rsidP="000A5FDE">
      <w:pPr>
        <w:jc w:val="center"/>
        <w:rPr>
          <w:b/>
          <w:sz w:val="28"/>
          <w:lang w:eastAsia="en-US"/>
        </w:rPr>
      </w:pPr>
      <w:r>
        <w:rPr>
          <w:b/>
          <w:sz w:val="28"/>
          <w:lang w:eastAsia="en-US"/>
        </w:rPr>
        <w:t>BRĪVZEMNIEKU</w:t>
      </w:r>
      <w:r w:rsidR="000A5FDE" w:rsidRPr="00A5628D">
        <w:rPr>
          <w:b/>
          <w:sz w:val="28"/>
          <w:lang w:eastAsia="en-US"/>
        </w:rPr>
        <w:t xml:space="preserve"> PAGASTA PAKALPOJUMU SNIEGŠANAS CENTRS</w:t>
      </w:r>
    </w:p>
    <w:p w14:paraId="27DD949C" w14:textId="71505F68" w:rsidR="000A5FDE" w:rsidRPr="00A5628D" w:rsidRDefault="000A5FDE" w:rsidP="000A5FDE">
      <w:pPr>
        <w:jc w:val="center"/>
        <w:rPr>
          <w:sz w:val="18"/>
          <w:szCs w:val="20"/>
        </w:rPr>
      </w:pPr>
      <w:proofErr w:type="spellStart"/>
      <w:r w:rsidRPr="00A5628D">
        <w:rPr>
          <w:sz w:val="18"/>
          <w:szCs w:val="20"/>
        </w:rPr>
        <w:t>Reģ</w:t>
      </w:r>
      <w:proofErr w:type="spellEnd"/>
      <w:r w:rsidRPr="00A5628D">
        <w:rPr>
          <w:sz w:val="18"/>
          <w:szCs w:val="20"/>
        </w:rPr>
        <w:t xml:space="preserve">. Nr. 50900030131, </w:t>
      </w:r>
      <w:r w:rsidR="0039734E">
        <w:rPr>
          <w:sz w:val="18"/>
          <w:szCs w:val="20"/>
        </w:rPr>
        <w:t>Sabiedriskais centrs</w:t>
      </w:r>
      <w:r w:rsidRPr="00A5628D">
        <w:rPr>
          <w:sz w:val="18"/>
          <w:szCs w:val="20"/>
        </w:rPr>
        <w:t xml:space="preserve">, </w:t>
      </w:r>
      <w:r w:rsidR="0039734E">
        <w:rPr>
          <w:sz w:val="18"/>
          <w:szCs w:val="20"/>
        </w:rPr>
        <w:t>Puikule</w:t>
      </w:r>
      <w:r w:rsidRPr="00A5628D">
        <w:rPr>
          <w:sz w:val="18"/>
          <w:szCs w:val="20"/>
        </w:rPr>
        <w:t xml:space="preserve">, </w:t>
      </w:r>
      <w:r w:rsidR="0039734E">
        <w:rPr>
          <w:sz w:val="18"/>
          <w:szCs w:val="20"/>
        </w:rPr>
        <w:t xml:space="preserve">Brīvzemnieku pagasts, </w:t>
      </w:r>
      <w:r w:rsidRPr="00A5628D">
        <w:rPr>
          <w:sz w:val="18"/>
          <w:szCs w:val="20"/>
        </w:rPr>
        <w:t>Limbažu novads, LV-40</w:t>
      </w:r>
      <w:r w:rsidR="0039734E">
        <w:rPr>
          <w:sz w:val="18"/>
          <w:szCs w:val="20"/>
        </w:rPr>
        <w:t>63</w:t>
      </w:r>
      <w:r w:rsidRPr="00A5628D">
        <w:rPr>
          <w:sz w:val="18"/>
          <w:szCs w:val="20"/>
        </w:rPr>
        <w:t xml:space="preserve">; </w:t>
      </w:r>
    </w:p>
    <w:p w14:paraId="7A9ADA9E" w14:textId="6FD23ED1" w:rsidR="000A5FDE" w:rsidRDefault="000A5FDE" w:rsidP="000A5FDE">
      <w:pPr>
        <w:pStyle w:val="Nosaukums"/>
        <w:rPr>
          <w:b w:val="0"/>
          <w:sz w:val="18"/>
          <w:szCs w:val="20"/>
          <w:lang w:val="lv-LV"/>
        </w:rPr>
      </w:pPr>
      <w:r w:rsidRPr="00A5628D">
        <w:rPr>
          <w:b w:val="0"/>
          <w:sz w:val="18"/>
          <w:szCs w:val="20"/>
          <w:lang w:val="lv-LV"/>
        </w:rPr>
        <w:t>E-pasts</w:t>
      </w:r>
      <w:r w:rsidRPr="00A5628D">
        <w:rPr>
          <w:b w:val="0"/>
          <w:iCs/>
          <w:sz w:val="18"/>
          <w:szCs w:val="20"/>
          <w:lang w:val="lv-LV"/>
        </w:rPr>
        <w:t xml:space="preserve"> </w:t>
      </w:r>
      <w:hyperlink r:id="rId8" w:history="1">
        <w:r w:rsidR="0039734E" w:rsidRPr="00921D1E">
          <w:rPr>
            <w:rStyle w:val="Hipersaite"/>
            <w:b w:val="0"/>
            <w:iCs/>
            <w:sz w:val="18"/>
            <w:szCs w:val="20"/>
            <w:lang w:val="lv-LV"/>
          </w:rPr>
          <w:t>brivzemnieki@limbazunovads.lv</w:t>
        </w:r>
      </w:hyperlink>
      <w:r w:rsidRPr="00A5628D">
        <w:rPr>
          <w:b w:val="0"/>
          <w:iCs/>
          <w:sz w:val="18"/>
          <w:szCs w:val="20"/>
          <w:lang w:val="lv-LV"/>
        </w:rPr>
        <w:t xml:space="preserve">; </w:t>
      </w:r>
      <w:proofErr w:type="spellStart"/>
      <w:r w:rsidRPr="00A5628D">
        <w:rPr>
          <w:b w:val="0"/>
          <w:iCs/>
          <w:sz w:val="18"/>
          <w:szCs w:val="20"/>
          <w:lang w:val="lv-LV"/>
        </w:rPr>
        <w:t>mob.</w:t>
      </w:r>
      <w:r w:rsidR="0039734E">
        <w:rPr>
          <w:b w:val="0"/>
          <w:sz w:val="18"/>
          <w:szCs w:val="20"/>
          <w:lang w:val="lv-LV"/>
        </w:rPr>
        <w:t>tālrunis</w:t>
      </w:r>
      <w:proofErr w:type="spellEnd"/>
      <w:r w:rsidR="0039734E">
        <w:rPr>
          <w:b w:val="0"/>
          <w:sz w:val="18"/>
          <w:szCs w:val="20"/>
          <w:lang w:val="lv-LV"/>
        </w:rPr>
        <w:t xml:space="preserve"> 28684163</w:t>
      </w:r>
    </w:p>
    <w:p w14:paraId="293FA476" w14:textId="77777777" w:rsidR="00757230" w:rsidRDefault="00757230" w:rsidP="000A5FDE">
      <w:pPr>
        <w:pStyle w:val="Nosaukums"/>
        <w:rPr>
          <w:b w:val="0"/>
          <w:sz w:val="18"/>
          <w:szCs w:val="20"/>
          <w:lang w:val="lv-LV"/>
        </w:rPr>
      </w:pPr>
    </w:p>
    <w:p w14:paraId="34DAA733" w14:textId="77777777" w:rsidR="00757230" w:rsidRDefault="00757230" w:rsidP="000A5FDE">
      <w:pPr>
        <w:pStyle w:val="Nosaukums"/>
        <w:rPr>
          <w:b w:val="0"/>
          <w:sz w:val="18"/>
          <w:szCs w:val="20"/>
          <w:lang w:val="lv-LV"/>
        </w:rPr>
      </w:pPr>
    </w:p>
    <w:p w14:paraId="006A01A5" w14:textId="77777777" w:rsidR="00757230" w:rsidRPr="00757230" w:rsidRDefault="00757230" w:rsidP="000A5FDE">
      <w:pPr>
        <w:pStyle w:val="Nosaukums"/>
        <w:rPr>
          <w:b w:val="0"/>
          <w:lang w:val="lv-LV"/>
        </w:rPr>
      </w:pPr>
    </w:p>
    <w:p w14:paraId="5C7C09CA" w14:textId="29DEF7B3" w:rsidR="00757230" w:rsidRPr="00757230" w:rsidRDefault="00757230" w:rsidP="00757230">
      <w:pPr>
        <w:pStyle w:val="Nosaukums"/>
        <w:jc w:val="left"/>
        <w:rPr>
          <w:b w:val="0"/>
          <w:lang w:val="lv-LV"/>
        </w:rPr>
      </w:pPr>
      <w:r w:rsidRPr="00757230">
        <w:rPr>
          <w:b w:val="0"/>
          <w:lang w:val="lv-LV"/>
        </w:rPr>
        <w:t>01.07.2025.</w:t>
      </w:r>
    </w:p>
    <w:p w14:paraId="3439D346" w14:textId="77777777" w:rsidR="004F6759" w:rsidRPr="00A5628D" w:rsidRDefault="004F6759" w:rsidP="001E66E4">
      <w:pPr>
        <w:pStyle w:val="Nosaukums"/>
        <w:jc w:val="left"/>
        <w:rPr>
          <w:b w:val="0"/>
          <w:lang w:val="lv-LV"/>
        </w:rPr>
      </w:pPr>
    </w:p>
    <w:p w14:paraId="54AF42B2" w14:textId="77777777" w:rsidR="000A5FDE" w:rsidRPr="00A5628D" w:rsidRDefault="000A5FDE" w:rsidP="000A5FDE">
      <w:pPr>
        <w:ind w:right="84"/>
        <w:jc w:val="center"/>
        <w:rPr>
          <w:b/>
          <w:bCs/>
          <w:caps/>
        </w:rPr>
      </w:pPr>
      <w:r w:rsidRPr="00A5628D">
        <w:rPr>
          <w:b/>
          <w:bCs/>
          <w:caps/>
        </w:rPr>
        <w:t>Uzaicinājums iesniegt piedāvājumu cenu aptaujai</w:t>
      </w:r>
    </w:p>
    <w:p w14:paraId="629E8DEA" w14:textId="77777777" w:rsidR="000A5FDE" w:rsidRPr="00A5628D" w:rsidRDefault="000A5FDE" w:rsidP="000A5FDE">
      <w:pPr>
        <w:ind w:right="566"/>
        <w:rPr>
          <w:sz w:val="22"/>
          <w:szCs w:val="22"/>
        </w:rPr>
      </w:pPr>
    </w:p>
    <w:p w14:paraId="02D45E37" w14:textId="263B6679" w:rsidR="00B25BC6" w:rsidRPr="00A5628D" w:rsidRDefault="00B25BC6" w:rsidP="004E7A57">
      <w:pPr>
        <w:pStyle w:val="Default"/>
        <w:ind w:firstLine="720"/>
        <w:jc w:val="both"/>
      </w:pPr>
      <w:r w:rsidRPr="00A5628D">
        <w:t xml:space="preserve">Limbažu novada pašvaldības </w:t>
      </w:r>
      <w:r w:rsidR="0039734E">
        <w:t>Alojas</w:t>
      </w:r>
      <w:r w:rsidR="005917C2" w:rsidRPr="00A5628D">
        <w:t xml:space="preserve"> apvienības pārvaldes </w:t>
      </w:r>
      <w:r w:rsidR="0039734E">
        <w:t>Brīvzemnieku</w:t>
      </w:r>
      <w:r w:rsidRPr="00A5628D">
        <w:t xml:space="preserve"> pagasta pakalpojumu sniegšanas centr</w:t>
      </w:r>
      <w:r w:rsidR="005917C2" w:rsidRPr="00A5628D">
        <w:t>s</w:t>
      </w:r>
      <w:r w:rsidRPr="00A5628D">
        <w:t xml:space="preserve">, </w:t>
      </w:r>
      <w:r w:rsidR="0039734E">
        <w:t>Sabiedriskais centrs</w:t>
      </w:r>
      <w:r w:rsidRPr="00A5628D">
        <w:t xml:space="preserve">, </w:t>
      </w:r>
      <w:r w:rsidR="0039734E">
        <w:t>Puikulē</w:t>
      </w:r>
      <w:r w:rsidRPr="00A5628D">
        <w:t xml:space="preserve">, </w:t>
      </w:r>
      <w:r w:rsidR="0039734E">
        <w:t>Brīvzemnieku</w:t>
      </w:r>
      <w:r w:rsidR="005917C2" w:rsidRPr="00A5628D">
        <w:t xml:space="preserve"> pagastā </w:t>
      </w:r>
      <w:r w:rsidRPr="00A5628D">
        <w:t xml:space="preserve">uzaicina iesniegt piedāvājumu cenu aptaujai  </w:t>
      </w:r>
      <w:bookmarkStart w:id="0" w:name="_Hlk176960721"/>
      <w:r w:rsidRPr="00012AD9">
        <w:rPr>
          <w:b/>
          <w:bCs/>
        </w:rPr>
        <w:t>“</w:t>
      </w:r>
      <w:r w:rsidR="0039734E">
        <w:rPr>
          <w:b/>
          <w:bCs/>
        </w:rPr>
        <w:t>Apauguma noņemšana</w:t>
      </w:r>
      <w:r w:rsidR="00663587">
        <w:rPr>
          <w:b/>
          <w:bCs/>
        </w:rPr>
        <w:t xml:space="preserve"> </w:t>
      </w:r>
      <w:r w:rsidR="00AC7662">
        <w:rPr>
          <w:b/>
          <w:bCs/>
        </w:rPr>
        <w:t xml:space="preserve">Brīvzemnieku pagasta ceļiem Griķi – </w:t>
      </w:r>
      <w:proofErr w:type="spellStart"/>
      <w:r w:rsidR="00AC7662">
        <w:rPr>
          <w:b/>
          <w:bCs/>
        </w:rPr>
        <w:t>Veckaņepes</w:t>
      </w:r>
      <w:proofErr w:type="spellEnd"/>
      <w:r w:rsidR="00AC7662">
        <w:rPr>
          <w:b/>
          <w:bCs/>
        </w:rPr>
        <w:t xml:space="preserve"> un </w:t>
      </w:r>
      <w:proofErr w:type="spellStart"/>
      <w:r w:rsidR="00AC7662">
        <w:rPr>
          <w:b/>
          <w:bCs/>
        </w:rPr>
        <w:t>Kalnpauža</w:t>
      </w:r>
      <w:proofErr w:type="spellEnd"/>
      <w:r w:rsidR="00AC7662">
        <w:rPr>
          <w:b/>
          <w:bCs/>
        </w:rPr>
        <w:t xml:space="preserve"> - </w:t>
      </w:r>
      <w:proofErr w:type="spellStart"/>
      <w:r w:rsidR="00AC7662">
        <w:rPr>
          <w:b/>
          <w:bCs/>
        </w:rPr>
        <w:t>Vekteri</w:t>
      </w:r>
      <w:proofErr w:type="spellEnd"/>
      <w:r w:rsidR="00E51676" w:rsidRPr="00012AD9">
        <w:rPr>
          <w:b/>
          <w:bCs/>
        </w:rPr>
        <w:t>”</w:t>
      </w:r>
      <w:bookmarkEnd w:id="0"/>
      <w:r w:rsidR="00FF30D2" w:rsidRPr="00A5628D">
        <w:t>.</w:t>
      </w:r>
    </w:p>
    <w:p w14:paraId="5C599A6A" w14:textId="77777777" w:rsidR="000A5FDE" w:rsidRPr="00A5628D" w:rsidRDefault="000A5FDE" w:rsidP="005917C2">
      <w:pPr>
        <w:ind w:right="98"/>
        <w:jc w:val="both"/>
      </w:pPr>
    </w:p>
    <w:p w14:paraId="013E7A08" w14:textId="62443141" w:rsidR="00B25BC6" w:rsidRPr="00A5628D" w:rsidRDefault="000A5FDE" w:rsidP="00757230">
      <w:pPr>
        <w:pStyle w:val="Default"/>
        <w:numPr>
          <w:ilvl w:val="0"/>
          <w:numId w:val="1"/>
        </w:numPr>
        <w:ind w:left="714" w:hanging="357"/>
        <w:jc w:val="both"/>
      </w:pPr>
      <w:r w:rsidRPr="00A5628D">
        <w:t>Līguma izpildes vieta –</w:t>
      </w:r>
      <w:r w:rsidR="00EC747F">
        <w:t xml:space="preserve"> </w:t>
      </w:r>
      <w:r w:rsidR="00AC7662">
        <w:t xml:space="preserve">Brīvzemnieku </w:t>
      </w:r>
      <w:r w:rsidR="00A5628D" w:rsidRPr="00A5628D">
        <w:t>pagasts, Limbažu novads.</w:t>
      </w:r>
    </w:p>
    <w:p w14:paraId="48A670AF" w14:textId="72BF8B1E" w:rsidR="000A5FDE" w:rsidRPr="00A5628D" w:rsidRDefault="000A5FDE" w:rsidP="00757230">
      <w:pPr>
        <w:numPr>
          <w:ilvl w:val="0"/>
          <w:numId w:val="1"/>
        </w:numPr>
        <w:ind w:left="714" w:right="98" w:hanging="357"/>
        <w:contextualSpacing/>
        <w:jc w:val="both"/>
      </w:pPr>
      <w:r w:rsidRPr="00A5628D">
        <w:t xml:space="preserve">Līgumā paredzēto darbu izpildes laiks – </w:t>
      </w:r>
      <w:r w:rsidR="00012AD9" w:rsidRPr="00EC747F">
        <w:rPr>
          <w:i/>
          <w:iCs/>
        </w:rPr>
        <w:t>3 nedēļu</w:t>
      </w:r>
      <w:r w:rsidR="00A5628D" w:rsidRPr="00EC747F">
        <w:rPr>
          <w:i/>
          <w:iCs/>
        </w:rPr>
        <w:t xml:space="preserve"> laikā </w:t>
      </w:r>
      <w:r w:rsidRPr="00EC747F">
        <w:rPr>
          <w:i/>
          <w:iCs/>
        </w:rPr>
        <w:t>no Līguma noslēgšanas dienas</w:t>
      </w:r>
      <w:r w:rsidRPr="00A5628D">
        <w:t>.</w:t>
      </w:r>
    </w:p>
    <w:p w14:paraId="40115018" w14:textId="77777777" w:rsidR="000A5FDE" w:rsidRPr="00A5628D" w:rsidRDefault="000A5FDE" w:rsidP="00757230">
      <w:pPr>
        <w:numPr>
          <w:ilvl w:val="0"/>
          <w:numId w:val="1"/>
        </w:numPr>
        <w:ind w:left="714" w:right="84" w:hanging="357"/>
        <w:contextualSpacing/>
        <w:jc w:val="both"/>
      </w:pPr>
      <w:r w:rsidRPr="00A5628D">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733A8541" w14:textId="4C83568D" w:rsidR="000A5FDE" w:rsidRPr="004401A6" w:rsidRDefault="00EC747F" w:rsidP="00757230">
      <w:pPr>
        <w:numPr>
          <w:ilvl w:val="0"/>
          <w:numId w:val="1"/>
        </w:numPr>
        <w:ind w:left="714" w:right="84" w:hanging="357"/>
        <w:contextualSpacing/>
        <w:jc w:val="both"/>
      </w:pPr>
      <w:r>
        <w:t xml:space="preserve">Piedāvājuma izvēles kritērijs ir piedāvājums ar </w:t>
      </w:r>
      <w:r>
        <w:rPr>
          <w:b/>
          <w:bCs/>
        </w:rPr>
        <w:t>viszemāko cenu</w:t>
      </w:r>
      <w:r w:rsidR="000A5FDE" w:rsidRPr="00A5628D">
        <w:rPr>
          <w:b/>
          <w:bCs/>
        </w:rPr>
        <w:t>.</w:t>
      </w:r>
    </w:p>
    <w:p w14:paraId="2AEA089C" w14:textId="70439B56" w:rsidR="004401A6" w:rsidRPr="00EC747F" w:rsidRDefault="004401A6" w:rsidP="00757230">
      <w:pPr>
        <w:numPr>
          <w:ilvl w:val="0"/>
          <w:numId w:val="1"/>
        </w:numPr>
        <w:ind w:left="714" w:right="84" w:hanging="357"/>
        <w:contextualSpacing/>
        <w:jc w:val="both"/>
        <w:rPr>
          <w:i/>
          <w:iCs/>
        </w:rPr>
      </w:pPr>
      <w:r w:rsidRPr="00EC747F">
        <w:rPr>
          <w:i/>
          <w:iCs/>
        </w:rPr>
        <w:t>Ņemot vērā ierobežoto finansējumu, pasūtītājam ir tiesības samazināt darba apjomu.</w:t>
      </w:r>
    </w:p>
    <w:p w14:paraId="2716F4F8" w14:textId="77777777" w:rsidR="000A5FDE" w:rsidRPr="00A5628D" w:rsidRDefault="000A5FDE" w:rsidP="00757230">
      <w:pPr>
        <w:numPr>
          <w:ilvl w:val="0"/>
          <w:numId w:val="1"/>
        </w:numPr>
        <w:ind w:left="714" w:right="84" w:hanging="357"/>
        <w:contextualSpacing/>
        <w:jc w:val="both"/>
      </w:pPr>
      <w:r w:rsidRPr="00A5628D">
        <w:t>Piedāvājumi, kas tiks iesniegti pēc zemāk norādīta termiņa, netiks vērtēti.</w:t>
      </w:r>
    </w:p>
    <w:p w14:paraId="0583D251" w14:textId="5CFAEB60" w:rsidR="00012AD9" w:rsidRDefault="000A5FDE" w:rsidP="00757230">
      <w:pPr>
        <w:numPr>
          <w:ilvl w:val="0"/>
          <w:numId w:val="1"/>
        </w:numPr>
        <w:ind w:left="714" w:right="84" w:hanging="357"/>
        <w:contextualSpacing/>
      </w:pPr>
      <w:r w:rsidRPr="00A5628D">
        <w:t xml:space="preserve">Kontaktpersona:  </w:t>
      </w:r>
      <w:r w:rsidR="00AC7662">
        <w:t>Guntis Mesters</w:t>
      </w:r>
      <w:r w:rsidR="00012AD9">
        <w:t xml:space="preserve">, </w:t>
      </w:r>
      <w:r w:rsidR="00AC7662">
        <w:t xml:space="preserve">Brīvzemnieku </w:t>
      </w:r>
      <w:r w:rsidR="00012AD9">
        <w:t xml:space="preserve"> pagasta pakalpojumu sniegšanas centra ē</w:t>
      </w:r>
      <w:r w:rsidR="00012AD9" w:rsidRPr="00012AD9">
        <w:t>ku un apsaimniekojamās teritorijas pārzinis</w:t>
      </w:r>
      <w:r w:rsidR="00AC7662">
        <w:t>, t.</w:t>
      </w:r>
      <w:r w:rsidR="00012AD9">
        <w:t>2</w:t>
      </w:r>
      <w:r w:rsidR="00AC7662">
        <w:t>6375985</w:t>
      </w:r>
      <w:r w:rsidR="00012AD9">
        <w:t xml:space="preserve">, e-pasts: </w:t>
      </w:r>
      <w:hyperlink r:id="rId9" w:history="1">
        <w:r w:rsidR="00AC7662" w:rsidRPr="00732698">
          <w:rPr>
            <w:rStyle w:val="Hipersaite"/>
          </w:rPr>
          <w:t>brivzemnieki@limbazunovads.lv</w:t>
        </w:r>
      </w:hyperlink>
    </w:p>
    <w:p w14:paraId="28E83D3D" w14:textId="77777777" w:rsidR="00012AD9" w:rsidRPr="00A5628D" w:rsidRDefault="00012AD9" w:rsidP="00012AD9">
      <w:pPr>
        <w:ind w:left="720" w:right="84"/>
        <w:contextualSpacing/>
        <w:jc w:val="both"/>
      </w:pPr>
    </w:p>
    <w:p w14:paraId="2A95E0D6" w14:textId="43A9C054" w:rsidR="00AC7662" w:rsidRPr="00A5628D" w:rsidRDefault="000A5FDE" w:rsidP="00AC7662">
      <w:pPr>
        <w:pStyle w:val="Default"/>
        <w:ind w:firstLine="720"/>
        <w:jc w:val="both"/>
      </w:pPr>
      <w:r w:rsidRPr="00A5628D">
        <w:t xml:space="preserve">Piedāvājumu cenu aptaujai, kas sastāv no aizpildītām Piedāvājuma, Finanšu piedāvājuma, Apliecinājuma par neatkarīgi izstrādātu piedāvājumu veidlapām, iesniegt līdz </w:t>
      </w:r>
      <w:r w:rsidRPr="00A5628D">
        <w:rPr>
          <w:b/>
          <w:bCs/>
        </w:rPr>
        <w:t>202</w:t>
      </w:r>
      <w:r w:rsidR="00A5628D">
        <w:rPr>
          <w:b/>
          <w:bCs/>
        </w:rPr>
        <w:t>5</w:t>
      </w:r>
      <w:r w:rsidRPr="00A5628D">
        <w:rPr>
          <w:b/>
          <w:bCs/>
        </w:rPr>
        <w:t>.</w:t>
      </w:r>
      <w:r w:rsidR="00A14DF0">
        <w:rPr>
          <w:b/>
          <w:bCs/>
        </w:rPr>
        <w:t xml:space="preserve"> </w:t>
      </w:r>
      <w:r w:rsidRPr="00A5628D">
        <w:rPr>
          <w:b/>
          <w:bCs/>
        </w:rPr>
        <w:t>gada</w:t>
      </w:r>
      <w:r w:rsidRPr="00A5628D">
        <w:t xml:space="preserve"> </w:t>
      </w:r>
      <w:r w:rsidR="00EC747F">
        <w:rPr>
          <w:b/>
          <w:bCs/>
        </w:rPr>
        <w:t>4</w:t>
      </w:r>
      <w:r w:rsidRPr="00A5628D">
        <w:rPr>
          <w:b/>
          <w:bCs/>
        </w:rPr>
        <w:t>.</w:t>
      </w:r>
      <w:r w:rsidR="00A14DF0">
        <w:rPr>
          <w:b/>
          <w:bCs/>
        </w:rPr>
        <w:t xml:space="preserve"> </w:t>
      </w:r>
      <w:r w:rsidR="00AC7662">
        <w:rPr>
          <w:b/>
          <w:bCs/>
        </w:rPr>
        <w:t>jūlijam</w:t>
      </w:r>
      <w:r w:rsidRPr="00A5628D">
        <w:t xml:space="preserve">  pulksten</w:t>
      </w:r>
      <w:r w:rsidR="00FF30D2" w:rsidRPr="00A5628D">
        <w:t xml:space="preserve"> 1</w:t>
      </w:r>
      <w:r w:rsidR="00AC7662">
        <w:t>4</w:t>
      </w:r>
      <w:r w:rsidR="00FF30D2" w:rsidRPr="00A5628D">
        <w:t>:00</w:t>
      </w:r>
      <w:r w:rsidRPr="00A5628D">
        <w:t xml:space="preserve"> ar </w:t>
      </w:r>
      <w:bookmarkStart w:id="1" w:name="_Hlk176946697"/>
      <w:r w:rsidRPr="00A5628D">
        <w:t xml:space="preserve">norādi </w:t>
      </w:r>
      <w:bookmarkEnd w:id="1"/>
      <w:r w:rsidR="00AC7662" w:rsidRPr="00012AD9">
        <w:rPr>
          <w:b/>
          <w:bCs/>
        </w:rPr>
        <w:t>“</w:t>
      </w:r>
      <w:r w:rsidR="00AC7662">
        <w:rPr>
          <w:b/>
          <w:bCs/>
        </w:rPr>
        <w:t xml:space="preserve">Apauguma noņemšana Brīvzemnieku pagasta ceļiem Griķi – </w:t>
      </w:r>
      <w:proofErr w:type="spellStart"/>
      <w:r w:rsidR="00AC7662">
        <w:rPr>
          <w:b/>
          <w:bCs/>
        </w:rPr>
        <w:t>Veckaņepes</w:t>
      </w:r>
      <w:proofErr w:type="spellEnd"/>
      <w:r w:rsidR="00AC7662">
        <w:rPr>
          <w:b/>
          <w:bCs/>
        </w:rPr>
        <w:t xml:space="preserve"> un </w:t>
      </w:r>
      <w:proofErr w:type="spellStart"/>
      <w:r w:rsidR="00AC7662">
        <w:rPr>
          <w:b/>
          <w:bCs/>
        </w:rPr>
        <w:t>Kalnpauža</w:t>
      </w:r>
      <w:proofErr w:type="spellEnd"/>
      <w:r w:rsidR="00AC7662">
        <w:rPr>
          <w:b/>
          <w:bCs/>
        </w:rPr>
        <w:t xml:space="preserve"> - </w:t>
      </w:r>
      <w:proofErr w:type="spellStart"/>
      <w:r w:rsidR="00AC7662">
        <w:rPr>
          <w:b/>
          <w:bCs/>
        </w:rPr>
        <w:t>Vekteri</w:t>
      </w:r>
      <w:proofErr w:type="spellEnd"/>
      <w:r w:rsidR="00AC7662" w:rsidRPr="00012AD9">
        <w:rPr>
          <w:b/>
          <w:bCs/>
        </w:rPr>
        <w:t>”</w:t>
      </w:r>
      <w:r w:rsidR="00AC7662" w:rsidRPr="00A5628D">
        <w:t>.</w:t>
      </w:r>
    </w:p>
    <w:p w14:paraId="1B15AC83" w14:textId="34B54E9E" w:rsidR="000A5FDE" w:rsidRPr="00A5628D" w:rsidRDefault="000A5FDE" w:rsidP="00012AD9">
      <w:pPr>
        <w:pStyle w:val="Default"/>
        <w:ind w:firstLine="360"/>
        <w:jc w:val="both"/>
      </w:pPr>
    </w:p>
    <w:p w14:paraId="4458847D" w14:textId="77777777" w:rsidR="00EC747F" w:rsidRPr="00EC747F" w:rsidRDefault="00EC747F" w:rsidP="00EC747F">
      <w:pPr>
        <w:tabs>
          <w:tab w:val="left" w:pos="540"/>
        </w:tabs>
        <w:suppressAutoHyphens/>
        <w:autoSpaceDN w:val="0"/>
        <w:jc w:val="both"/>
        <w:textAlignment w:val="baseline"/>
        <w:rPr>
          <w:u w:val="single"/>
        </w:rPr>
      </w:pPr>
      <w:r w:rsidRPr="00EC747F">
        <w:rPr>
          <w:u w:val="single"/>
        </w:rPr>
        <w:t>Piedāvājumi var tikt iesniegti:</w:t>
      </w:r>
    </w:p>
    <w:p w14:paraId="12DF8F79" w14:textId="77777777" w:rsidR="00EC747F" w:rsidRPr="00EC747F" w:rsidRDefault="00EC747F" w:rsidP="00EC747F">
      <w:pPr>
        <w:numPr>
          <w:ilvl w:val="0"/>
          <w:numId w:val="12"/>
        </w:numPr>
        <w:suppressAutoHyphens/>
        <w:autoSpaceDN w:val="0"/>
        <w:jc w:val="both"/>
        <w:textAlignment w:val="baseline"/>
      </w:pPr>
      <w:r w:rsidRPr="00EC747F">
        <w:rPr>
          <w:rFonts w:cs="Arial"/>
          <w:szCs w:val="20"/>
        </w:rPr>
        <w:t xml:space="preserve">iesniedzot personīgi </w:t>
      </w:r>
      <w:bookmarkStart w:id="2" w:name="_Hlk134620203"/>
      <w:bookmarkStart w:id="3" w:name="_Hlk140497857"/>
      <w:r w:rsidRPr="00EC747F">
        <w:t>Brīvzemnieku pagasta pakalpojumu sniegšanas centrā</w:t>
      </w:r>
      <w:r w:rsidRPr="00EC747F">
        <w:rPr>
          <w:rFonts w:cs="Arial"/>
          <w:szCs w:val="20"/>
        </w:rPr>
        <w:t xml:space="preserve">, </w:t>
      </w:r>
      <w:bookmarkEnd w:id="2"/>
      <w:r w:rsidRPr="00EC747F">
        <w:rPr>
          <w:rFonts w:cs="Arial"/>
          <w:szCs w:val="20"/>
        </w:rPr>
        <w:t>Sabiedriskais centrs, Puikule, Brīvzemnieku pagasts, Limbažu novads, LV-4063</w:t>
      </w:r>
      <w:bookmarkEnd w:id="3"/>
      <w:r w:rsidRPr="00EC747F">
        <w:t>;</w:t>
      </w:r>
    </w:p>
    <w:p w14:paraId="258FC331" w14:textId="77777777" w:rsidR="00EC747F" w:rsidRPr="00EC747F" w:rsidRDefault="00EC747F" w:rsidP="00EC747F">
      <w:pPr>
        <w:numPr>
          <w:ilvl w:val="0"/>
          <w:numId w:val="11"/>
        </w:numPr>
        <w:suppressAutoHyphens/>
        <w:autoSpaceDN w:val="0"/>
        <w:jc w:val="both"/>
        <w:textAlignment w:val="baseline"/>
      </w:pPr>
      <w:r w:rsidRPr="00EC747F">
        <w:rPr>
          <w:rFonts w:cs="Arial"/>
          <w:szCs w:val="20"/>
        </w:rPr>
        <w:t>nosūtot pa pastu vai nogādājot ar kurjeru, adresējot Brīvzemnieku pagasta pakalpojumu sniegšanas centrā, Sabiedriskais centrs, Puikule, Brīvzemnieku pagasts, Limbažu novads, LV-4063</w:t>
      </w:r>
      <w:r w:rsidRPr="00EC747F">
        <w:t>;</w:t>
      </w:r>
    </w:p>
    <w:p w14:paraId="173FE50D" w14:textId="77777777" w:rsidR="00EC747F" w:rsidRPr="00EC747F" w:rsidRDefault="00EC747F" w:rsidP="00EC747F">
      <w:pPr>
        <w:numPr>
          <w:ilvl w:val="0"/>
          <w:numId w:val="11"/>
        </w:numPr>
        <w:suppressAutoHyphens/>
        <w:autoSpaceDN w:val="0"/>
        <w:textAlignment w:val="baseline"/>
      </w:pPr>
      <w:r w:rsidRPr="00EC747F">
        <w:rPr>
          <w:rFonts w:cs="Arial"/>
          <w:szCs w:val="20"/>
        </w:rPr>
        <w:t>nosūtot ieskanētu pa e-pastu (</w:t>
      </w:r>
      <w:hyperlink r:id="rId10" w:history="1">
        <w:r w:rsidRPr="00EC747F">
          <w:rPr>
            <w:bCs/>
            <w:iCs/>
            <w:color w:val="0563C1"/>
            <w:u w:val="single"/>
            <w:lang w:val="en-GB" w:eastAsia="en-US"/>
          </w:rPr>
          <w:t>brivzemnieki@limbazunovads.lv</w:t>
        </w:r>
      </w:hyperlink>
      <w:r w:rsidRPr="00EC747F">
        <w:rPr>
          <w:bCs/>
          <w:iCs/>
          <w:sz w:val="18"/>
          <w:szCs w:val="20"/>
          <w:lang w:val="en-GB" w:eastAsia="en-US"/>
        </w:rPr>
        <w:t xml:space="preserve"> </w:t>
      </w:r>
      <w:r w:rsidRPr="00EC747F">
        <w:rPr>
          <w:rFonts w:cs="Arial"/>
          <w:szCs w:val="20"/>
        </w:rPr>
        <w:t>) un pēc tam oriģinālu nosūtot pa pastu</w:t>
      </w:r>
      <w:r w:rsidRPr="00EC747F">
        <w:rPr>
          <w:color w:val="000000"/>
        </w:rPr>
        <w:t>;</w:t>
      </w:r>
    </w:p>
    <w:p w14:paraId="0942EAAF" w14:textId="77777777" w:rsidR="00EC747F" w:rsidRPr="00EC747F" w:rsidRDefault="00EC747F" w:rsidP="00EC747F">
      <w:pPr>
        <w:numPr>
          <w:ilvl w:val="0"/>
          <w:numId w:val="11"/>
        </w:numPr>
        <w:suppressAutoHyphens/>
        <w:autoSpaceDN w:val="0"/>
        <w:jc w:val="both"/>
        <w:textAlignment w:val="baseline"/>
      </w:pPr>
      <w:r w:rsidRPr="00EC747F">
        <w:rPr>
          <w:rFonts w:cs="Arial"/>
          <w:szCs w:val="20"/>
        </w:rPr>
        <w:t>nosūtot elektroniski parakstītu uz e-pastu (</w:t>
      </w:r>
      <w:hyperlink r:id="rId11" w:history="1">
        <w:r w:rsidRPr="00EC747F">
          <w:rPr>
            <w:rFonts w:cs="Arial"/>
            <w:color w:val="0563C1"/>
            <w:szCs w:val="20"/>
            <w:u w:val="single"/>
          </w:rPr>
          <w:t>brivzemnieki@limbazunovads.lv</w:t>
        </w:r>
      </w:hyperlink>
      <w:r w:rsidRPr="00EC747F">
        <w:rPr>
          <w:rFonts w:cs="Arial"/>
          <w:szCs w:val="20"/>
        </w:rPr>
        <w:t xml:space="preserve"> )</w:t>
      </w:r>
      <w:r w:rsidRPr="00EC747F">
        <w:rPr>
          <w:color w:val="000000"/>
        </w:rPr>
        <w:t>;</w:t>
      </w:r>
    </w:p>
    <w:p w14:paraId="6731EF93" w14:textId="77777777" w:rsidR="00EC747F" w:rsidRPr="00EC747F" w:rsidRDefault="00EC747F" w:rsidP="00EC747F">
      <w:pPr>
        <w:numPr>
          <w:ilvl w:val="0"/>
          <w:numId w:val="11"/>
        </w:numPr>
        <w:suppressAutoHyphens/>
        <w:autoSpaceDN w:val="0"/>
        <w:jc w:val="both"/>
        <w:textAlignment w:val="baseline"/>
        <w:rPr>
          <w:color w:val="000000"/>
        </w:rPr>
      </w:pPr>
      <w:r w:rsidRPr="00EC747F">
        <w:rPr>
          <w:color w:val="000000"/>
        </w:rPr>
        <w:t>nosūtot 3. vai 4. punktā minētajā kārtībā, bet ar elektroniski šifrētu finanšu piedāvājumu un nodrošināt piedāvājuma atvēršanas paroles nosūtīšanu 1 (vienas) stundas laikā pēc iesniegšanas termiņa beigām;</w:t>
      </w:r>
    </w:p>
    <w:p w14:paraId="01C0B67E" w14:textId="77777777" w:rsidR="00EC747F" w:rsidRPr="00EC747F" w:rsidRDefault="00EC747F" w:rsidP="00EC747F">
      <w:pPr>
        <w:numPr>
          <w:ilvl w:val="0"/>
          <w:numId w:val="11"/>
        </w:numPr>
        <w:suppressAutoHyphens/>
        <w:autoSpaceDN w:val="0"/>
        <w:jc w:val="both"/>
        <w:textAlignment w:val="baseline"/>
      </w:pPr>
      <w:r w:rsidRPr="00EC747F">
        <w:rPr>
          <w:color w:val="000000"/>
        </w:rPr>
        <w:lastRenderedPageBreak/>
        <w:t xml:space="preserve">Persona, ar kuru sazināties neskaidrību gadījumā – Dace Tauriņa, tel. 28684163, e-pasts: </w:t>
      </w:r>
      <w:hyperlink r:id="rId12" w:history="1">
        <w:r w:rsidRPr="00EC747F">
          <w:rPr>
            <w:color w:val="0563C1"/>
            <w:u w:val="single"/>
          </w:rPr>
          <w:t>dace.taurina.aloja@limbazunovads.lv</w:t>
        </w:r>
      </w:hyperlink>
      <w:r w:rsidRPr="00EC747F">
        <w:rPr>
          <w:color w:val="000000"/>
        </w:rPr>
        <w:t>.</w:t>
      </w:r>
      <w:r w:rsidRPr="00EC747F">
        <w:tab/>
      </w:r>
    </w:p>
    <w:p w14:paraId="25BA97D6" w14:textId="77777777" w:rsidR="000A5FDE" w:rsidRPr="00A5628D" w:rsidRDefault="000A5FDE" w:rsidP="000A5FDE">
      <w:pPr>
        <w:ind w:right="98"/>
      </w:pPr>
    </w:p>
    <w:p w14:paraId="025FA34B" w14:textId="77777777" w:rsidR="000A5FDE" w:rsidRPr="00A5628D" w:rsidRDefault="000A5FDE" w:rsidP="000A5FDE">
      <w:pPr>
        <w:ind w:right="98"/>
      </w:pPr>
      <w:r w:rsidRPr="00A5628D">
        <w:t xml:space="preserve">Pielikumā: </w:t>
      </w:r>
      <w:r w:rsidRPr="00A5628D">
        <w:tab/>
        <w:t>1. Piedāvājuma veidlapa – pielikums Nr. 1.</w:t>
      </w:r>
    </w:p>
    <w:p w14:paraId="2A0830B7" w14:textId="77777777" w:rsidR="000A5FDE" w:rsidRPr="00A5628D" w:rsidRDefault="000A5FDE" w:rsidP="000A5FDE">
      <w:pPr>
        <w:ind w:left="720" w:right="98" w:firstLine="720"/>
      </w:pPr>
      <w:r w:rsidRPr="00A5628D">
        <w:t>2. Tehniskā specifikācija – pielikums Nr. 2.</w:t>
      </w:r>
    </w:p>
    <w:p w14:paraId="1741A65D" w14:textId="77777777" w:rsidR="000A5FDE" w:rsidRPr="00A5628D" w:rsidRDefault="000A5FDE" w:rsidP="000A5FDE">
      <w:pPr>
        <w:ind w:left="720" w:right="98" w:firstLine="720"/>
      </w:pPr>
      <w:r w:rsidRPr="00A5628D">
        <w:t>3. Finanšu piedāvājums – pielikums Nr.3.</w:t>
      </w:r>
    </w:p>
    <w:p w14:paraId="5263FA18" w14:textId="405C7422" w:rsidR="000A5FDE" w:rsidRPr="00A5628D" w:rsidRDefault="000A5FDE" w:rsidP="00FF30D2">
      <w:pPr>
        <w:ind w:left="1440" w:right="98"/>
      </w:pPr>
      <w:r w:rsidRPr="00A5628D">
        <w:t>4. Apliecinājums – Pielikums Nr.4.</w:t>
      </w:r>
    </w:p>
    <w:p w14:paraId="0C796908" w14:textId="77777777" w:rsidR="00E51676" w:rsidRDefault="00E51676" w:rsidP="00EC747F">
      <w:pPr>
        <w:rPr>
          <w:bCs/>
        </w:rPr>
      </w:pPr>
    </w:p>
    <w:p w14:paraId="52E94803" w14:textId="77777777" w:rsidR="00757230" w:rsidRDefault="00757230" w:rsidP="00EC747F">
      <w:pPr>
        <w:rPr>
          <w:bCs/>
        </w:rPr>
      </w:pPr>
    </w:p>
    <w:p w14:paraId="722EB0AF" w14:textId="77777777" w:rsidR="00757230" w:rsidRDefault="00757230" w:rsidP="00EC747F">
      <w:pPr>
        <w:rPr>
          <w:bCs/>
        </w:rPr>
      </w:pPr>
    </w:p>
    <w:p w14:paraId="37F75A5F" w14:textId="77777777" w:rsidR="00757230" w:rsidRDefault="00757230" w:rsidP="00EC747F">
      <w:pPr>
        <w:rPr>
          <w:bCs/>
        </w:rPr>
      </w:pPr>
    </w:p>
    <w:p w14:paraId="2B5BF335" w14:textId="77777777" w:rsidR="00757230" w:rsidRDefault="00757230" w:rsidP="00EC747F">
      <w:pPr>
        <w:rPr>
          <w:bCs/>
        </w:rPr>
      </w:pPr>
    </w:p>
    <w:p w14:paraId="42059824" w14:textId="77777777" w:rsidR="00757230" w:rsidRDefault="00757230" w:rsidP="00EC747F">
      <w:pPr>
        <w:rPr>
          <w:bCs/>
        </w:rPr>
      </w:pPr>
    </w:p>
    <w:p w14:paraId="06394BA8" w14:textId="77777777" w:rsidR="00757230" w:rsidRDefault="00757230" w:rsidP="00EC747F">
      <w:pPr>
        <w:rPr>
          <w:bCs/>
        </w:rPr>
      </w:pPr>
    </w:p>
    <w:p w14:paraId="3BFC0A35" w14:textId="77777777" w:rsidR="00757230" w:rsidRDefault="00757230" w:rsidP="00EC747F">
      <w:pPr>
        <w:rPr>
          <w:bCs/>
        </w:rPr>
      </w:pPr>
    </w:p>
    <w:p w14:paraId="2B873210" w14:textId="77777777" w:rsidR="00757230" w:rsidRDefault="00757230" w:rsidP="00EC747F">
      <w:pPr>
        <w:rPr>
          <w:bCs/>
        </w:rPr>
      </w:pPr>
    </w:p>
    <w:p w14:paraId="7BC4183C" w14:textId="77777777" w:rsidR="00757230" w:rsidRDefault="00757230" w:rsidP="00EC747F">
      <w:pPr>
        <w:rPr>
          <w:bCs/>
        </w:rPr>
      </w:pPr>
    </w:p>
    <w:p w14:paraId="125B5981" w14:textId="77777777" w:rsidR="00757230" w:rsidRDefault="00757230" w:rsidP="00EC747F">
      <w:pPr>
        <w:rPr>
          <w:bCs/>
        </w:rPr>
      </w:pPr>
    </w:p>
    <w:p w14:paraId="7C57165D" w14:textId="77777777" w:rsidR="00757230" w:rsidRDefault="00757230" w:rsidP="00EC747F">
      <w:pPr>
        <w:rPr>
          <w:bCs/>
        </w:rPr>
      </w:pPr>
    </w:p>
    <w:p w14:paraId="483C3E48" w14:textId="77777777" w:rsidR="00757230" w:rsidRDefault="00757230" w:rsidP="00EC747F">
      <w:pPr>
        <w:rPr>
          <w:bCs/>
        </w:rPr>
      </w:pPr>
    </w:p>
    <w:p w14:paraId="68500A55" w14:textId="77777777" w:rsidR="00757230" w:rsidRDefault="00757230" w:rsidP="00EC747F">
      <w:pPr>
        <w:rPr>
          <w:bCs/>
        </w:rPr>
      </w:pPr>
    </w:p>
    <w:p w14:paraId="36EB7A3F" w14:textId="77777777" w:rsidR="00757230" w:rsidRDefault="00757230" w:rsidP="00EC747F">
      <w:pPr>
        <w:rPr>
          <w:bCs/>
        </w:rPr>
      </w:pPr>
    </w:p>
    <w:p w14:paraId="3C721CED" w14:textId="77777777" w:rsidR="00757230" w:rsidRDefault="00757230" w:rsidP="00EC747F">
      <w:pPr>
        <w:rPr>
          <w:bCs/>
        </w:rPr>
      </w:pPr>
    </w:p>
    <w:p w14:paraId="4397F08F" w14:textId="77777777" w:rsidR="00757230" w:rsidRDefault="00757230" w:rsidP="00EC747F">
      <w:pPr>
        <w:rPr>
          <w:bCs/>
        </w:rPr>
      </w:pPr>
    </w:p>
    <w:p w14:paraId="5AFDA505" w14:textId="77777777" w:rsidR="00757230" w:rsidRDefault="00757230" w:rsidP="00EC747F">
      <w:pPr>
        <w:rPr>
          <w:bCs/>
        </w:rPr>
      </w:pPr>
    </w:p>
    <w:p w14:paraId="42D2800E" w14:textId="77777777" w:rsidR="00757230" w:rsidRDefault="00757230" w:rsidP="00EC747F">
      <w:pPr>
        <w:rPr>
          <w:bCs/>
        </w:rPr>
      </w:pPr>
    </w:p>
    <w:p w14:paraId="09E8C1E6" w14:textId="77777777" w:rsidR="00757230" w:rsidRDefault="00757230" w:rsidP="00EC747F">
      <w:pPr>
        <w:rPr>
          <w:bCs/>
        </w:rPr>
      </w:pPr>
    </w:p>
    <w:p w14:paraId="19CF0112" w14:textId="77777777" w:rsidR="00757230" w:rsidRDefault="00757230" w:rsidP="00EC747F">
      <w:pPr>
        <w:rPr>
          <w:bCs/>
        </w:rPr>
      </w:pPr>
    </w:p>
    <w:p w14:paraId="1183C5CE" w14:textId="77777777" w:rsidR="00757230" w:rsidRDefault="00757230" w:rsidP="00EC747F">
      <w:pPr>
        <w:rPr>
          <w:bCs/>
        </w:rPr>
      </w:pPr>
    </w:p>
    <w:p w14:paraId="7828C715" w14:textId="77777777" w:rsidR="00757230" w:rsidRDefault="00757230" w:rsidP="00EC747F">
      <w:pPr>
        <w:rPr>
          <w:bCs/>
        </w:rPr>
      </w:pPr>
    </w:p>
    <w:p w14:paraId="3EC2AC5E" w14:textId="77777777" w:rsidR="00757230" w:rsidRDefault="00757230" w:rsidP="00EC747F">
      <w:pPr>
        <w:rPr>
          <w:bCs/>
        </w:rPr>
      </w:pPr>
    </w:p>
    <w:p w14:paraId="48AC2AAD" w14:textId="77777777" w:rsidR="00757230" w:rsidRDefault="00757230" w:rsidP="00EC747F">
      <w:pPr>
        <w:rPr>
          <w:bCs/>
        </w:rPr>
      </w:pPr>
    </w:p>
    <w:p w14:paraId="3885887C" w14:textId="77777777" w:rsidR="00757230" w:rsidRDefault="00757230" w:rsidP="00EC747F">
      <w:pPr>
        <w:rPr>
          <w:bCs/>
        </w:rPr>
      </w:pPr>
    </w:p>
    <w:p w14:paraId="0A64DFB9" w14:textId="77777777" w:rsidR="00757230" w:rsidRDefault="00757230" w:rsidP="00EC747F">
      <w:pPr>
        <w:rPr>
          <w:bCs/>
        </w:rPr>
      </w:pPr>
    </w:p>
    <w:p w14:paraId="7CCE1192" w14:textId="77777777" w:rsidR="00757230" w:rsidRDefault="00757230" w:rsidP="00EC747F">
      <w:pPr>
        <w:rPr>
          <w:bCs/>
        </w:rPr>
      </w:pPr>
    </w:p>
    <w:p w14:paraId="7066D5F6" w14:textId="77777777" w:rsidR="00757230" w:rsidRDefault="00757230" w:rsidP="00EC747F">
      <w:pPr>
        <w:rPr>
          <w:bCs/>
        </w:rPr>
      </w:pPr>
    </w:p>
    <w:p w14:paraId="7900E4E3" w14:textId="77777777" w:rsidR="00757230" w:rsidRDefault="00757230" w:rsidP="00EC747F">
      <w:pPr>
        <w:rPr>
          <w:bCs/>
        </w:rPr>
      </w:pPr>
    </w:p>
    <w:p w14:paraId="38113587" w14:textId="77777777" w:rsidR="00757230" w:rsidRDefault="00757230" w:rsidP="00EC747F">
      <w:pPr>
        <w:rPr>
          <w:bCs/>
        </w:rPr>
      </w:pPr>
    </w:p>
    <w:p w14:paraId="213C4E64" w14:textId="77777777" w:rsidR="00757230" w:rsidRDefault="00757230" w:rsidP="00EC747F">
      <w:pPr>
        <w:rPr>
          <w:bCs/>
        </w:rPr>
      </w:pPr>
    </w:p>
    <w:p w14:paraId="6384BA94" w14:textId="77777777" w:rsidR="00757230" w:rsidRDefault="00757230" w:rsidP="00EC747F">
      <w:pPr>
        <w:rPr>
          <w:bCs/>
        </w:rPr>
      </w:pPr>
    </w:p>
    <w:p w14:paraId="143295A9" w14:textId="77777777" w:rsidR="00757230" w:rsidRDefault="00757230" w:rsidP="00EC747F">
      <w:pPr>
        <w:rPr>
          <w:bCs/>
        </w:rPr>
      </w:pPr>
    </w:p>
    <w:p w14:paraId="7BA0276C" w14:textId="77777777" w:rsidR="00757230" w:rsidRDefault="00757230" w:rsidP="00EC747F">
      <w:pPr>
        <w:rPr>
          <w:bCs/>
        </w:rPr>
      </w:pPr>
    </w:p>
    <w:p w14:paraId="2EEDDB70" w14:textId="77777777" w:rsidR="00757230" w:rsidRDefault="00757230" w:rsidP="00EC747F">
      <w:pPr>
        <w:rPr>
          <w:bCs/>
        </w:rPr>
      </w:pPr>
    </w:p>
    <w:p w14:paraId="31419229" w14:textId="77777777" w:rsidR="00757230" w:rsidRDefault="00757230" w:rsidP="00EC747F">
      <w:pPr>
        <w:rPr>
          <w:bCs/>
        </w:rPr>
      </w:pPr>
    </w:p>
    <w:p w14:paraId="41F854C9" w14:textId="77777777" w:rsidR="00757230" w:rsidRDefault="00757230" w:rsidP="00EC747F">
      <w:pPr>
        <w:rPr>
          <w:bCs/>
        </w:rPr>
      </w:pPr>
    </w:p>
    <w:p w14:paraId="27DFDDDF" w14:textId="77777777" w:rsidR="00757230" w:rsidRDefault="00757230" w:rsidP="00EC747F">
      <w:pPr>
        <w:rPr>
          <w:bCs/>
        </w:rPr>
      </w:pPr>
    </w:p>
    <w:p w14:paraId="503E3EA9" w14:textId="77777777" w:rsidR="00757230" w:rsidRDefault="00757230" w:rsidP="00EC747F">
      <w:pPr>
        <w:rPr>
          <w:bCs/>
        </w:rPr>
      </w:pPr>
    </w:p>
    <w:p w14:paraId="5AF60312" w14:textId="77777777" w:rsidR="00757230" w:rsidRDefault="00757230" w:rsidP="00EC747F">
      <w:pPr>
        <w:rPr>
          <w:bCs/>
        </w:rPr>
      </w:pPr>
    </w:p>
    <w:p w14:paraId="06309A31" w14:textId="77777777" w:rsidR="00757230" w:rsidRDefault="00757230" w:rsidP="00EC747F">
      <w:pPr>
        <w:rPr>
          <w:bCs/>
        </w:rPr>
      </w:pPr>
    </w:p>
    <w:p w14:paraId="0E132785" w14:textId="77777777" w:rsidR="00757230" w:rsidRDefault="00757230" w:rsidP="00EC747F">
      <w:pPr>
        <w:rPr>
          <w:bCs/>
        </w:rPr>
      </w:pPr>
    </w:p>
    <w:p w14:paraId="1AABB7CC" w14:textId="77777777" w:rsidR="00757230" w:rsidRDefault="00757230" w:rsidP="00EC747F">
      <w:pPr>
        <w:rPr>
          <w:bCs/>
        </w:rPr>
      </w:pPr>
    </w:p>
    <w:p w14:paraId="265D4849" w14:textId="77777777" w:rsidR="00757230" w:rsidRDefault="00757230" w:rsidP="00EC747F">
      <w:pPr>
        <w:rPr>
          <w:bCs/>
        </w:rPr>
      </w:pPr>
    </w:p>
    <w:p w14:paraId="2EC7949D" w14:textId="77777777" w:rsidR="00757230" w:rsidRPr="00A5628D" w:rsidRDefault="00757230" w:rsidP="00EC747F">
      <w:pPr>
        <w:rPr>
          <w:bCs/>
        </w:rPr>
      </w:pPr>
    </w:p>
    <w:p w14:paraId="1178B597" w14:textId="77777777" w:rsidR="00EC747F" w:rsidRDefault="0033677F" w:rsidP="00EC747F">
      <w:pPr>
        <w:jc w:val="right"/>
        <w:rPr>
          <w:bCs/>
        </w:rPr>
      </w:pPr>
      <w:r w:rsidRPr="00A5628D">
        <w:rPr>
          <w:bCs/>
        </w:rPr>
        <w:lastRenderedPageBreak/>
        <w:t>P</w:t>
      </w:r>
      <w:r w:rsidR="000A5FDE" w:rsidRPr="00A5628D">
        <w:rPr>
          <w:bCs/>
        </w:rPr>
        <w:t>ielikums Nr.1</w:t>
      </w:r>
    </w:p>
    <w:p w14:paraId="5BEA3F10" w14:textId="77777777" w:rsidR="00757230" w:rsidRDefault="00757230" w:rsidP="00EC747F">
      <w:pPr>
        <w:jc w:val="right"/>
        <w:rPr>
          <w:bCs/>
        </w:rPr>
      </w:pPr>
    </w:p>
    <w:p w14:paraId="5638F461" w14:textId="77777777" w:rsidR="00EC747F" w:rsidRDefault="000A5FDE" w:rsidP="00EC747F">
      <w:pPr>
        <w:jc w:val="right"/>
        <w:rPr>
          <w:b/>
          <w:bCs/>
        </w:rPr>
      </w:pPr>
      <w:r w:rsidRPr="00A5628D">
        <w:t xml:space="preserve">Cenu aptaujai </w:t>
      </w:r>
      <w:r w:rsidR="00EC747F">
        <w:rPr>
          <w:bCs/>
        </w:rPr>
        <w:t xml:space="preserve"> </w:t>
      </w:r>
      <w:r w:rsidR="00AC7662" w:rsidRPr="00012AD9">
        <w:rPr>
          <w:b/>
          <w:bCs/>
        </w:rPr>
        <w:t>“</w:t>
      </w:r>
      <w:r w:rsidR="00AC7662">
        <w:rPr>
          <w:b/>
          <w:bCs/>
        </w:rPr>
        <w:t xml:space="preserve">Apauguma noņemšana Brīvzemnieku pagasta </w:t>
      </w:r>
    </w:p>
    <w:p w14:paraId="4391EB52" w14:textId="1DB8D10F" w:rsidR="00EC747F" w:rsidRPr="00EC747F" w:rsidRDefault="00AC7662" w:rsidP="00EC747F">
      <w:pPr>
        <w:jc w:val="right"/>
        <w:rPr>
          <w:bCs/>
        </w:rPr>
      </w:pPr>
      <w:r>
        <w:rPr>
          <w:b/>
          <w:bCs/>
        </w:rPr>
        <w:t xml:space="preserve">ceļiem Griķi – </w:t>
      </w:r>
      <w:proofErr w:type="spellStart"/>
      <w:r>
        <w:rPr>
          <w:b/>
          <w:bCs/>
        </w:rPr>
        <w:t>Veckaņepes</w:t>
      </w:r>
      <w:proofErr w:type="spellEnd"/>
      <w:r>
        <w:rPr>
          <w:b/>
          <w:bCs/>
        </w:rPr>
        <w:t xml:space="preserve"> un </w:t>
      </w:r>
    </w:p>
    <w:p w14:paraId="511B93B2" w14:textId="53B31E80" w:rsidR="000A5FDE" w:rsidRDefault="00AC7662" w:rsidP="000A5FDE">
      <w:pPr>
        <w:jc w:val="right"/>
        <w:rPr>
          <w:b/>
          <w:bCs/>
        </w:rPr>
      </w:pPr>
      <w:proofErr w:type="spellStart"/>
      <w:r>
        <w:rPr>
          <w:b/>
          <w:bCs/>
        </w:rPr>
        <w:t>Kalnpauža</w:t>
      </w:r>
      <w:proofErr w:type="spellEnd"/>
      <w:r>
        <w:rPr>
          <w:b/>
          <w:bCs/>
        </w:rPr>
        <w:t xml:space="preserve"> </w:t>
      </w:r>
      <w:r w:rsidR="00BB64A7">
        <w:rPr>
          <w:b/>
          <w:bCs/>
        </w:rPr>
        <w:t>–</w:t>
      </w:r>
      <w:r>
        <w:rPr>
          <w:b/>
          <w:bCs/>
        </w:rPr>
        <w:t xml:space="preserve"> </w:t>
      </w:r>
      <w:proofErr w:type="spellStart"/>
      <w:r>
        <w:rPr>
          <w:b/>
          <w:bCs/>
        </w:rPr>
        <w:t>Vekteri</w:t>
      </w:r>
      <w:proofErr w:type="spellEnd"/>
      <w:r w:rsidR="00BB64A7">
        <w:rPr>
          <w:b/>
          <w:bCs/>
        </w:rPr>
        <w:t>”</w:t>
      </w:r>
    </w:p>
    <w:p w14:paraId="361F2B67" w14:textId="77777777" w:rsidR="00BB64A7" w:rsidRPr="00A5628D" w:rsidRDefault="00BB64A7" w:rsidP="000A5FDE">
      <w:pPr>
        <w:jc w:val="right"/>
        <w:rPr>
          <w:b/>
        </w:rPr>
      </w:pPr>
    </w:p>
    <w:p w14:paraId="29FDF12D" w14:textId="77777777" w:rsidR="000A5FDE" w:rsidRPr="00A5628D" w:rsidRDefault="000A5FDE" w:rsidP="000A5FDE">
      <w:pPr>
        <w:spacing w:after="160" w:line="256" w:lineRule="auto"/>
        <w:jc w:val="center"/>
        <w:rPr>
          <w:b/>
        </w:rPr>
      </w:pPr>
      <w:r w:rsidRPr="00A5628D">
        <w:rPr>
          <w:b/>
        </w:rPr>
        <w:t>PIEDĀVĀJUMA VEIDLAPA</w:t>
      </w:r>
    </w:p>
    <w:p w14:paraId="0E1A24AA" w14:textId="150045CF" w:rsidR="000A5FDE" w:rsidRPr="00A5628D" w:rsidRDefault="000A5FDE" w:rsidP="000A5FDE">
      <w:pPr>
        <w:rPr>
          <w:b/>
        </w:rPr>
      </w:pPr>
      <w:r w:rsidRPr="00A5628D">
        <w:rPr>
          <w:b/>
        </w:rPr>
        <w:t>___.____.202</w:t>
      </w:r>
      <w:r w:rsidR="00DC15D5" w:rsidRPr="00A5628D">
        <w:rPr>
          <w:b/>
        </w:rPr>
        <w:t>5</w:t>
      </w:r>
      <w:r w:rsidRPr="00A5628D">
        <w:rPr>
          <w:b/>
        </w:rPr>
        <w:t xml:space="preserve">. </w:t>
      </w:r>
    </w:p>
    <w:p w14:paraId="1BFD5504" w14:textId="77777777" w:rsidR="000A5FDE" w:rsidRPr="00A5628D" w:rsidRDefault="000A5FDE" w:rsidP="000A5FDE">
      <w:pPr>
        <w:rPr>
          <w:b/>
        </w:rPr>
      </w:pPr>
    </w:p>
    <w:p w14:paraId="5937441E" w14:textId="5419FD98" w:rsidR="000A5FDE" w:rsidRPr="00A5628D" w:rsidRDefault="000A5FDE" w:rsidP="001E66E4">
      <w:pPr>
        <w:pStyle w:val="Default"/>
        <w:jc w:val="both"/>
      </w:pPr>
      <w:r w:rsidRPr="00A5628D">
        <w:rPr>
          <w:b/>
        </w:rPr>
        <w:tab/>
      </w:r>
      <w:r w:rsidRPr="00A5628D">
        <w:rPr>
          <w:bCs/>
        </w:rPr>
        <w:t xml:space="preserve">Iesniedzam savu sagatavoto piedāvājumu cenu aptaujai </w:t>
      </w:r>
      <w:r w:rsidR="001E66E4" w:rsidRPr="00A5628D">
        <w:t xml:space="preserve">norādi </w:t>
      </w:r>
      <w:r w:rsidR="00AC7662" w:rsidRPr="00012AD9">
        <w:rPr>
          <w:b/>
          <w:bCs/>
        </w:rPr>
        <w:t>“</w:t>
      </w:r>
      <w:r w:rsidR="00AC7662">
        <w:rPr>
          <w:b/>
          <w:bCs/>
        </w:rPr>
        <w:t xml:space="preserve">Apauguma noņemšana Brīvzemnieku pagasta ceļiem Griķi – </w:t>
      </w:r>
      <w:proofErr w:type="spellStart"/>
      <w:r w:rsidR="00AC7662">
        <w:rPr>
          <w:b/>
          <w:bCs/>
        </w:rPr>
        <w:t>Veckaņepes</w:t>
      </w:r>
      <w:proofErr w:type="spellEnd"/>
      <w:r w:rsidR="00AC7662">
        <w:rPr>
          <w:b/>
          <w:bCs/>
        </w:rPr>
        <w:t xml:space="preserve"> un </w:t>
      </w:r>
      <w:proofErr w:type="spellStart"/>
      <w:r w:rsidR="00AC7662">
        <w:rPr>
          <w:b/>
          <w:bCs/>
        </w:rPr>
        <w:t>Kalnpauža</w:t>
      </w:r>
      <w:proofErr w:type="spellEnd"/>
      <w:r w:rsidR="00AC7662">
        <w:rPr>
          <w:b/>
          <w:bCs/>
        </w:rPr>
        <w:t xml:space="preserve"> - </w:t>
      </w:r>
      <w:proofErr w:type="spellStart"/>
      <w:r w:rsidR="00AC7662">
        <w:rPr>
          <w:b/>
          <w:bCs/>
        </w:rPr>
        <w:t>Vekteri</w:t>
      </w:r>
      <w:proofErr w:type="spellEnd"/>
      <w:r w:rsidR="00E51676" w:rsidRPr="00A5628D">
        <w:t xml:space="preserve"> </w:t>
      </w:r>
      <w:r w:rsidRPr="00A5628D">
        <w:rPr>
          <w:bCs/>
        </w:rPr>
        <w:t>un norādām sekojošu informāciju:</w:t>
      </w:r>
    </w:p>
    <w:p w14:paraId="383D174E" w14:textId="77777777" w:rsidR="000A5FDE" w:rsidRPr="00A5628D" w:rsidRDefault="000A5FDE" w:rsidP="000A5FDE">
      <w:pPr>
        <w:numPr>
          <w:ilvl w:val="0"/>
          <w:numId w:val="3"/>
        </w:numPr>
        <w:suppressAutoHyphens/>
        <w:spacing w:before="120" w:after="120"/>
        <w:rPr>
          <w:b/>
          <w:caps/>
        </w:rPr>
      </w:pPr>
      <w:r w:rsidRPr="00A5628D">
        <w:rPr>
          <w:b/>
          <w:caps/>
        </w:rPr>
        <w:t>INFORMĀCIJA PAR PRETENDENTU</w:t>
      </w:r>
    </w:p>
    <w:tbl>
      <w:tblPr>
        <w:tblW w:w="9923" w:type="dxa"/>
        <w:tblInd w:w="-572" w:type="dxa"/>
        <w:tblLayout w:type="fixed"/>
        <w:tblLook w:val="00A0" w:firstRow="1" w:lastRow="0" w:firstColumn="1" w:lastColumn="0" w:noHBand="0" w:noVBand="0"/>
      </w:tblPr>
      <w:tblGrid>
        <w:gridCol w:w="3241"/>
        <w:gridCol w:w="6682"/>
      </w:tblGrid>
      <w:tr w:rsidR="000A5FDE" w:rsidRPr="00A5628D" w14:paraId="6F025F19" w14:textId="77777777" w:rsidTr="00EC747F">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B3CE1A" w14:textId="77777777" w:rsidR="000A5FDE" w:rsidRPr="00A5628D" w:rsidRDefault="000A5FDE" w:rsidP="00FA250D">
            <w:pPr>
              <w:snapToGrid w:val="0"/>
              <w:spacing w:line="256" w:lineRule="auto"/>
              <w:rPr>
                <w:b/>
                <w:szCs w:val="22"/>
                <w:lang w:eastAsia="en-US"/>
              </w:rPr>
            </w:pPr>
            <w:r w:rsidRPr="00A5628D">
              <w:rPr>
                <w:b/>
                <w:sz w:val="22"/>
                <w:szCs w:val="22"/>
                <w:lang w:eastAsia="en-US"/>
              </w:rPr>
              <w:t>Pretendenta nosaukums</w:t>
            </w:r>
          </w:p>
          <w:p w14:paraId="7EF668D9" w14:textId="77777777" w:rsidR="000A5FDE" w:rsidRPr="00A5628D" w:rsidRDefault="000A5FDE" w:rsidP="00FA250D">
            <w:pPr>
              <w:snapToGrid w:val="0"/>
              <w:spacing w:line="256" w:lineRule="auto"/>
              <w:rPr>
                <w:b/>
                <w:lang w:eastAsia="en-US"/>
              </w:rPr>
            </w:pPr>
            <w:r w:rsidRPr="00A5628D">
              <w:rPr>
                <w:b/>
                <w:sz w:val="22"/>
                <w:szCs w:val="22"/>
                <w:lang w:eastAsia="en-US"/>
              </w:rPr>
              <w:t>vai vārds, uzvārds</w:t>
            </w:r>
          </w:p>
        </w:tc>
        <w:tc>
          <w:tcPr>
            <w:tcW w:w="6682" w:type="dxa"/>
            <w:tcBorders>
              <w:top w:val="single" w:sz="4" w:space="0" w:color="000000"/>
              <w:left w:val="single" w:sz="4" w:space="0" w:color="000000"/>
              <w:bottom w:val="single" w:sz="4" w:space="0" w:color="000000"/>
              <w:right w:val="single" w:sz="4" w:space="0" w:color="000000"/>
            </w:tcBorders>
          </w:tcPr>
          <w:p w14:paraId="4E214FE2" w14:textId="77777777" w:rsidR="000A5FDE" w:rsidRPr="00A5628D" w:rsidRDefault="000A5FDE" w:rsidP="00FA250D">
            <w:pPr>
              <w:snapToGrid w:val="0"/>
              <w:spacing w:before="120" w:after="120" w:line="256" w:lineRule="auto"/>
              <w:rPr>
                <w:b/>
                <w:lang w:eastAsia="en-US"/>
              </w:rPr>
            </w:pPr>
          </w:p>
        </w:tc>
      </w:tr>
      <w:tr w:rsidR="000A5FDE" w:rsidRPr="00A5628D" w14:paraId="11AFA827" w14:textId="77777777" w:rsidTr="00EC747F">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0745A8" w14:textId="77777777" w:rsidR="000A5FDE" w:rsidRPr="00A5628D" w:rsidRDefault="000A5FDE" w:rsidP="00FA250D">
            <w:pPr>
              <w:snapToGrid w:val="0"/>
              <w:spacing w:line="256" w:lineRule="auto"/>
              <w:rPr>
                <w:b/>
                <w:szCs w:val="22"/>
                <w:lang w:eastAsia="en-US"/>
              </w:rPr>
            </w:pPr>
            <w:r w:rsidRPr="00A5628D">
              <w:rPr>
                <w:b/>
                <w:sz w:val="22"/>
                <w:szCs w:val="22"/>
                <w:lang w:eastAsia="en-US"/>
              </w:rPr>
              <w:t>Reģistrācijas Nr.</w:t>
            </w:r>
          </w:p>
          <w:p w14:paraId="3708165F" w14:textId="77777777" w:rsidR="000A5FDE" w:rsidRPr="00A5628D" w:rsidRDefault="000A5FDE" w:rsidP="00FA250D">
            <w:pPr>
              <w:snapToGrid w:val="0"/>
              <w:spacing w:line="256" w:lineRule="auto"/>
              <w:rPr>
                <w:b/>
                <w:lang w:eastAsia="en-US"/>
              </w:rPr>
            </w:pPr>
            <w:r w:rsidRPr="00A5628D">
              <w:rPr>
                <w:b/>
                <w:sz w:val="22"/>
                <w:szCs w:val="22"/>
                <w:lang w:eastAsia="en-US"/>
              </w:rPr>
              <w:t>vai personas kods</w:t>
            </w:r>
          </w:p>
        </w:tc>
        <w:tc>
          <w:tcPr>
            <w:tcW w:w="6682" w:type="dxa"/>
            <w:tcBorders>
              <w:top w:val="single" w:sz="4" w:space="0" w:color="000000"/>
              <w:left w:val="single" w:sz="4" w:space="0" w:color="000000"/>
              <w:bottom w:val="single" w:sz="4" w:space="0" w:color="000000"/>
              <w:right w:val="single" w:sz="4" w:space="0" w:color="000000"/>
            </w:tcBorders>
          </w:tcPr>
          <w:p w14:paraId="4C4F1A45" w14:textId="77777777" w:rsidR="000A5FDE" w:rsidRPr="00A5628D" w:rsidRDefault="000A5FDE" w:rsidP="00FA250D">
            <w:pPr>
              <w:snapToGrid w:val="0"/>
              <w:spacing w:before="120" w:after="120" w:line="256" w:lineRule="auto"/>
              <w:rPr>
                <w:b/>
                <w:lang w:eastAsia="en-US"/>
              </w:rPr>
            </w:pPr>
          </w:p>
        </w:tc>
      </w:tr>
      <w:tr w:rsidR="000A5FDE" w:rsidRPr="00A5628D" w14:paraId="71F69853" w14:textId="77777777" w:rsidTr="00EC747F">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D2A6E7" w14:textId="77777777" w:rsidR="000A5FDE" w:rsidRPr="00A5628D" w:rsidRDefault="000A5FDE" w:rsidP="00FA250D">
            <w:pPr>
              <w:snapToGrid w:val="0"/>
              <w:spacing w:line="256" w:lineRule="auto"/>
              <w:rPr>
                <w:b/>
                <w:sz w:val="22"/>
                <w:szCs w:val="22"/>
                <w:highlight w:val="yellow"/>
                <w:lang w:eastAsia="en-US"/>
              </w:rPr>
            </w:pPr>
            <w:r w:rsidRPr="00A5628D">
              <w:rPr>
                <w:b/>
                <w:sz w:val="22"/>
                <w:szCs w:val="22"/>
                <w:lang w:eastAsia="en-US"/>
              </w:rPr>
              <w:t>Pretendenta bankas rekvizīti</w:t>
            </w:r>
          </w:p>
        </w:tc>
        <w:tc>
          <w:tcPr>
            <w:tcW w:w="6682" w:type="dxa"/>
            <w:tcBorders>
              <w:top w:val="single" w:sz="4" w:space="0" w:color="000000"/>
              <w:left w:val="single" w:sz="4" w:space="0" w:color="000000"/>
              <w:bottom w:val="single" w:sz="4" w:space="0" w:color="000000"/>
              <w:right w:val="single" w:sz="4" w:space="0" w:color="000000"/>
            </w:tcBorders>
          </w:tcPr>
          <w:p w14:paraId="1E59B161" w14:textId="77777777" w:rsidR="000A5FDE" w:rsidRPr="00A5628D" w:rsidRDefault="000A5FDE" w:rsidP="00FA250D">
            <w:pPr>
              <w:snapToGrid w:val="0"/>
              <w:spacing w:before="120" w:after="120" w:line="256" w:lineRule="auto"/>
              <w:rPr>
                <w:b/>
                <w:lang w:eastAsia="en-US"/>
              </w:rPr>
            </w:pPr>
          </w:p>
        </w:tc>
      </w:tr>
      <w:tr w:rsidR="000A5FDE" w:rsidRPr="00A5628D" w14:paraId="448DDB96" w14:textId="77777777" w:rsidTr="00EC747F">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3E89F0"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Adrese</w:t>
            </w:r>
          </w:p>
        </w:tc>
        <w:tc>
          <w:tcPr>
            <w:tcW w:w="6682" w:type="dxa"/>
            <w:tcBorders>
              <w:top w:val="single" w:sz="4" w:space="0" w:color="000000"/>
              <w:left w:val="single" w:sz="4" w:space="0" w:color="000000"/>
              <w:bottom w:val="single" w:sz="4" w:space="0" w:color="000000"/>
              <w:right w:val="single" w:sz="4" w:space="0" w:color="000000"/>
            </w:tcBorders>
          </w:tcPr>
          <w:p w14:paraId="263E7150" w14:textId="77777777" w:rsidR="000A5FDE" w:rsidRPr="00A5628D" w:rsidRDefault="000A5FDE" w:rsidP="00FA250D">
            <w:pPr>
              <w:snapToGrid w:val="0"/>
              <w:spacing w:before="120" w:after="120" w:line="256" w:lineRule="auto"/>
              <w:rPr>
                <w:b/>
                <w:lang w:eastAsia="en-US"/>
              </w:rPr>
            </w:pPr>
          </w:p>
        </w:tc>
      </w:tr>
      <w:tr w:rsidR="000A5FDE" w:rsidRPr="00A5628D" w14:paraId="444D609B" w14:textId="77777777" w:rsidTr="00EC747F">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2DD4F3"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Tālrunis</w:t>
            </w:r>
          </w:p>
        </w:tc>
        <w:tc>
          <w:tcPr>
            <w:tcW w:w="6682" w:type="dxa"/>
            <w:tcBorders>
              <w:top w:val="single" w:sz="4" w:space="0" w:color="000000"/>
              <w:left w:val="single" w:sz="4" w:space="0" w:color="000000"/>
              <w:bottom w:val="single" w:sz="4" w:space="0" w:color="000000"/>
              <w:right w:val="single" w:sz="4" w:space="0" w:color="000000"/>
            </w:tcBorders>
          </w:tcPr>
          <w:p w14:paraId="264F1E62" w14:textId="77777777" w:rsidR="000A5FDE" w:rsidRPr="00A5628D" w:rsidRDefault="000A5FDE" w:rsidP="00FA250D">
            <w:pPr>
              <w:snapToGrid w:val="0"/>
              <w:spacing w:before="120" w:after="120" w:line="256" w:lineRule="auto"/>
              <w:rPr>
                <w:b/>
                <w:lang w:eastAsia="en-US"/>
              </w:rPr>
            </w:pPr>
          </w:p>
        </w:tc>
      </w:tr>
      <w:tr w:rsidR="000A5FDE" w:rsidRPr="00A5628D" w14:paraId="43DDA8A9" w14:textId="77777777" w:rsidTr="00EC747F">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77FED54"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Par līguma izpildi atbildīgās personas vārds, uzvārds, tālr. Nr., e-pasta adrese</w:t>
            </w:r>
          </w:p>
        </w:tc>
        <w:tc>
          <w:tcPr>
            <w:tcW w:w="6682" w:type="dxa"/>
            <w:tcBorders>
              <w:top w:val="single" w:sz="4" w:space="0" w:color="000000"/>
              <w:left w:val="single" w:sz="4" w:space="0" w:color="000000"/>
              <w:bottom w:val="single" w:sz="4" w:space="0" w:color="000000"/>
              <w:right w:val="single" w:sz="4" w:space="0" w:color="000000"/>
            </w:tcBorders>
          </w:tcPr>
          <w:p w14:paraId="31C0933F" w14:textId="77777777" w:rsidR="000A5FDE" w:rsidRPr="00A5628D" w:rsidRDefault="000A5FDE" w:rsidP="00FA250D">
            <w:pPr>
              <w:snapToGrid w:val="0"/>
              <w:spacing w:before="120" w:after="120" w:line="256" w:lineRule="auto"/>
              <w:rPr>
                <w:b/>
                <w:lang w:eastAsia="en-US"/>
              </w:rPr>
            </w:pPr>
          </w:p>
        </w:tc>
      </w:tr>
      <w:tr w:rsidR="000A5FDE" w:rsidRPr="00A5628D" w14:paraId="01971BB4" w14:textId="77777777" w:rsidTr="00EC747F">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99C2DE4"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Pretendenta pārstāvja vai pilnvarotās personas vārds, uzvārds, amats</w:t>
            </w:r>
          </w:p>
        </w:tc>
        <w:tc>
          <w:tcPr>
            <w:tcW w:w="6682" w:type="dxa"/>
            <w:tcBorders>
              <w:top w:val="single" w:sz="4" w:space="0" w:color="000000"/>
              <w:left w:val="single" w:sz="4" w:space="0" w:color="000000"/>
              <w:bottom w:val="single" w:sz="4" w:space="0" w:color="000000"/>
              <w:right w:val="single" w:sz="4" w:space="0" w:color="000000"/>
            </w:tcBorders>
          </w:tcPr>
          <w:p w14:paraId="67995D24" w14:textId="77777777" w:rsidR="000A5FDE" w:rsidRPr="00A5628D" w:rsidRDefault="000A5FDE" w:rsidP="00FA250D">
            <w:pPr>
              <w:snapToGrid w:val="0"/>
              <w:spacing w:before="120" w:after="120" w:line="256" w:lineRule="auto"/>
              <w:rPr>
                <w:b/>
                <w:lang w:eastAsia="en-US"/>
              </w:rPr>
            </w:pPr>
          </w:p>
        </w:tc>
      </w:tr>
      <w:tr w:rsidR="000A5FDE" w:rsidRPr="00A5628D" w14:paraId="4DB3BC39" w14:textId="77777777" w:rsidTr="00EC747F">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0E71E7"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Pretendents nodrošina vai nenodrošina līguma elektronisku parakstīšanu</w:t>
            </w:r>
          </w:p>
        </w:tc>
        <w:tc>
          <w:tcPr>
            <w:tcW w:w="6682" w:type="dxa"/>
            <w:tcBorders>
              <w:top w:val="single" w:sz="4" w:space="0" w:color="000000"/>
              <w:left w:val="single" w:sz="4" w:space="0" w:color="000000"/>
              <w:bottom w:val="single" w:sz="4" w:space="0" w:color="000000"/>
              <w:right w:val="single" w:sz="4" w:space="0" w:color="000000"/>
            </w:tcBorders>
          </w:tcPr>
          <w:p w14:paraId="4E347685" w14:textId="77777777" w:rsidR="000A5FDE" w:rsidRPr="00A5628D" w:rsidRDefault="000A5FDE" w:rsidP="00FA250D">
            <w:pPr>
              <w:snapToGrid w:val="0"/>
              <w:spacing w:before="120" w:after="120" w:line="256" w:lineRule="auto"/>
              <w:rPr>
                <w:b/>
                <w:lang w:eastAsia="en-US"/>
              </w:rPr>
            </w:pPr>
          </w:p>
        </w:tc>
      </w:tr>
      <w:tr w:rsidR="000A5FDE" w:rsidRPr="00A5628D" w14:paraId="5B9DC927" w14:textId="77777777" w:rsidTr="00EC747F">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48A815"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Pretendenta pārstāvja vai pilnvarotās personas pilnvarojuma pamats</w:t>
            </w:r>
          </w:p>
        </w:tc>
        <w:tc>
          <w:tcPr>
            <w:tcW w:w="6682" w:type="dxa"/>
            <w:tcBorders>
              <w:top w:val="single" w:sz="4" w:space="0" w:color="000000"/>
              <w:left w:val="single" w:sz="4" w:space="0" w:color="000000"/>
              <w:bottom w:val="single" w:sz="4" w:space="0" w:color="000000"/>
              <w:right w:val="single" w:sz="4" w:space="0" w:color="000000"/>
            </w:tcBorders>
          </w:tcPr>
          <w:p w14:paraId="1564EB26" w14:textId="77777777" w:rsidR="000A5FDE" w:rsidRPr="00A5628D" w:rsidRDefault="000A5FDE" w:rsidP="00FA250D">
            <w:pPr>
              <w:snapToGrid w:val="0"/>
              <w:spacing w:before="120" w:after="120" w:line="256" w:lineRule="auto"/>
              <w:rPr>
                <w:b/>
                <w:lang w:eastAsia="en-US"/>
              </w:rPr>
            </w:pPr>
          </w:p>
        </w:tc>
      </w:tr>
    </w:tbl>
    <w:p w14:paraId="4F3ABE6D" w14:textId="77777777" w:rsidR="000A5FDE" w:rsidRPr="00A5628D" w:rsidRDefault="000A5FDE" w:rsidP="000A5FDE">
      <w:pPr>
        <w:jc w:val="center"/>
        <w:rPr>
          <w:b/>
        </w:rPr>
      </w:pPr>
    </w:p>
    <w:p w14:paraId="1BA82C99" w14:textId="77777777" w:rsidR="000A5FDE" w:rsidRPr="00A5628D" w:rsidRDefault="000A5FDE" w:rsidP="000A5FDE">
      <w:pPr>
        <w:pStyle w:val="naisnod"/>
        <w:spacing w:before="0" w:after="0"/>
        <w:jc w:val="left"/>
        <w:rPr>
          <w:b w:val="0"/>
        </w:rPr>
      </w:pPr>
      <w:r w:rsidRPr="00A5628D">
        <w:rPr>
          <w:b w:val="0"/>
        </w:rPr>
        <w:t>Ja piedāvājumu paraksta pilnvarotā persona, klāt pievienojama pilnvara.</w:t>
      </w:r>
    </w:p>
    <w:p w14:paraId="1DC3AA9F" w14:textId="77777777" w:rsidR="000A5FDE" w:rsidRPr="00A5628D" w:rsidRDefault="000A5FDE" w:rsidP="000A5FDE">
      <w:pPr>
        <w:pStyle w:val="naisnod"/>
        <w:spacing w:before="0" w:after="0"/>
        <w:ind w:left="360"/>
        <w:jc w:val="left"/>
      </w:pPr>
      <w:r w:rsidRPr="00A5628D">
        <w:rPr>
          <w:b w:val="0"/>
          <w:bCs w:val="0"/>
        </w:rPr>
        <w:br w:type="page"/>
      </w:r>
    </w:p>
    <w:p w14:paraId="767562B6" w14:textId="77777777" w:rsidR="000A5FDE" w:rsidRDefault="000A5FDE" w:rsidP="000A5FDE">
      <w:pPr>
        <w:pStyle w:val="Kjene"/>
        <w:tabs>
          <w:tab w:val="left" w:pos="720"/>
        </w:tabs>
        <w:jc w:val="right"/>
        <w:rPr>
          <w:bCs/>
        </w:rPr>
      </w:pPr>
      <w:bookmarkStart w:id="4" w:name="_Hlk176792109"/>
      <w:r w:rsidRPr="00A5628D">
        <w:rPr>
          <w:bCs/>
        </w:rPr>
        <w:lastRenderedPageBreak/>
        <w:t>Pielikums Nr.2</w:t>
      </w:r>
    </w:p>
    <w:p w14:paraId="1F4D1846" w14:textId="77777777" w:rsidR="00BB64A7" w:rsidRPr="00A5628D" w:rsidRDefault="00BB64A7" w:rsidP="000A5FDE">
      <w:pPr>
        <w:pStyle w:val="Kjene"/>
        <w:tabs>
          <w:tab w:val="left" w:pos="720"/>
        </w:tabs>
        <w:jc w:val="right"/>
        <w:rPr>
          <w:bCs/>
        </w:rPr>
      </w:pPr>
    </w:p>
    <w:bookmarkEnd w:id="4"/>
    <w:p w14:paraId="7DDE99CD" w14:textId="77777777" w:rsidR="00BB64A7" w:rsidRPr="00BB64A7" w:rsidRDefault="00BB64A7" w:rsidP="00BB64A7">
      <w:pPr>
        <w:jc w:val="right"/>
        <w:rPr>
          <w:b/>
          <w:bCs/>
        </w:rPr>
      </w:pPr>
      <w:r>
        <w:t xml:space="preserve">Cenu </w:t>
      </w:r>
      <w:r w:rsidRPr="00BB64A7">
        <w:rPr>
          <w:b/>
          <w:bCs/>
        </w:rPr>
        <w:t xml:space="preserve">aptaujai  “Apauguma noņemšana Brīvzemnieku pagasta </w:t>
      </w:r>
    </w:p>
    <w:p w14:paraId="5FBF3A7E" w14:textId="77777777" w:rsidR="00BB64A7" w:rsidRPr="00BB64A7" w:rsidRDefault="00BB64A7" w:rsidP="00BB64A7">
      <w:pPr>
        <w:jc w:val="right"/>
        <w:rPr>
          <w:b/>
          <w:bCs/>
        </w:rPr>
      </w:pPr>
      <w:r w:rsidRPr="00BB64A7">
        <w:rPr>
          <w:b/>
          <w:bCs/>
        </w:rPr>
        <w:t xml:space="preserve">ceļiem Griķi – </w:t>
      </w:r>
      <w:proofErr w:type="spellStart"/>
      <w:r w:rsidRPr="00BB64A7">
        <w:rPr>
          <w:b/>
          <w:bCs/>
        </w:rPr>
        <w:t>Veckaņepes</w:t>
      </w:r>
      <w:proofErr w:type="spellEnd"/>
      <w:r w:rsidRPr="00BB64A7">
        <w:rPr>
          <w:b/>
          <w:bCs/>
        </w:rPr>
        <w:t xml:space="preserve"> un </w:t>
      </w:r>
    </w:p>
    <w:p w14:paraId="6A028BC5" w14:textId="4633D8B4" w:rsidR="00DC15D5" w:rsidRDefault="00BB64A7" w:rsidP="00BB64A7">
      <w:pPr>
        <w:jc w:val="right"/>
        <w:rPr>
          <w:b/>
          <w:bCs/>
        </w:rPr>
      </w:pPr>
      <w:proofErr w:type="spellStart"/>
      <w:r w:rsidRPr="00BB64A7">
        <w:rPr>
          <w:b/>
          <w:bCs/>
        </w:rPr>
        <w:t>Kalnpauža</w:t>
      </w:r>
      <w:proofErr w:type="spellEnd"/>
      <w:r w:rsidRPr="00BB64A7">
        <w:rPr>
          <w:b/>
          <w:bCs/>
        </w:rPr>
        <w:t xml:space="preserve"> – </w:t>
      </w:r>
      <w:proofErr w:type="spellStart"/>
      <w:r w:rsidRPr="00BB64A7">
        <w:rPr>
          <w:b/>
          <w:bCs/>
        </w:rPr>
        <w:t>Vekteri</w:t>
      </w:r>
      <w:proofErr w:type="spellEnd"/>
      <w:r w:rsidRPr="00BB64A7">
        <w:rPr>
          <w:b/>
          <w:bCs/>
        </w:rPr>
        <w:t>”</w:t>
      </w:r>
    </w:p>
    <w:p w14:paraId="305DF34A" w14:textId="77777777" w:rsidR="00BB64A7" w:rsidRDefault="00BB64A7" w:rsidP="00BB64A7">
      <w:pPr>
        <w:jc w:val="right"/>
        <w:rPr>
          <w:b/>
          <w:bCs/>
        </w:rPr>
      </w:pPr>
    </w:p>
    <w:p w14:paraId="1FC5D280" w14:textId="77777777" w:rsidR="00BB64A7" w:rsidRPr="00BB64A7" w:rsidRDefault="00BB64A7" w:rsidP="00BB64A7">
      <w:pPr>
        <w:jc w:val="right"/>
        <w:rPr>
          <w:b/>
          <w:bCs/>
          <w:caps/>
        </w:rPr>
      </w:pPr>
    </w:p>
    <w:p w14:paraId="3BC82B8D" w14:textId="33C1AF26" w:rsidR="00DC15D5" w:rsidRDefault="000527B6" w:rsidP="000A5FDE">
      <w:pPr>
        <w:jc w:val="center"/>
        <w:rPr>
          <w:b/>
          <w:caps/>
        </w:rPr>
      </w:pPr>
      <w:r>
        <w:rPr>
          <w:b/>
          <w:caps/>
        </w:rPr>
        <w:t>Tehniskā specifikācija un darba apjomi</w:t>
      </w:r>
    </w:p>
    <w:p w14:paraId="3716A87D" w14:textId="77777777" w:rsidR="00773B17" w:rsidRDefault="00773B17" w:rsidP="00773B17">
      <w:pPr>
        <w:rPr>
          <w:b/>
          <w:caps/>
        </w:rPr>
      </w:pPr>
    </w:p>
    <w:p w14:paraId="74B0FDC3" w14:textId="77777777" w:rsidR="00773B17" w:rsidRDefault="00773B17" w:rsidP="00EB671B">
      <w:pPr>
        <w:jc w:val="both"/>
        <w:rPr>
          <w:b/>
          <w:caps/>
        </w:rPr>
      </w:pPr>
    </w:p>
    <w:p w14:paraId="4730F90F" w14:textId="55B03AEB" w:rsidR="00773B17" w:rsidRDefault="00773B17" w:rsidP="00BB64A7">
      <w:pPr>
        <w:ind w:firstLine="720"/>
        <w:jc w:val="both"/>
        <w:rPr>
          <w:bCs/>
        </w:rPr>
      </w:pPr>
      <w:r>
        <w:rPr>
          <w:bCs/>
        </w:rPr>
        <w:t>Pretendentam</w:t>
      </w:r>
      <w:r w:rsidRPr="0092427C">
        <w:rPr>
          <w:bCs/>
        </w:rPr>
        <w:t xml:space="preserve"> </w:t>
      </w:r>
      <w:r w:rsidR="0092427C" w:rsidRPr="0092427C">
        <w:rPr>
          <w:rFonts w:eastAsia="Calibri"/>
          <w:szCs w:val="22"/>
          <w:lang w:eastAsia="en-US"/>
        </w:rPr>
        <w:t>ar saviem spēkiem, materiāliem, darba rīkiem un ierīcēm</w:t>
      </w:r>
      <w:r w:rsidR="00AC7662">
        <w:rPr>
          <w:rFonts w:eastAsia="Calibri"/>
          <w:szCs w:val="22"/>
          <w:lang w:eastAsia="en-US"/>
        </w:rPr>
        <w:t xml:space="preserve"> jānopļauj,</w:t>
      </w:r>
      <w:r w:rsidR="0092427C" w:rsidRPr="0092427C">
        <w:rPr>
          <w:bCs/>
        </w:rPr>
        <w:t xml:space="preserve"> </w:t>
      </w:r>
      <w:r w:rsidR="00AC7662">
        <w:rPr>
          <w:bCs/>
        </w:rPr>
        <w:t>jānoved velēnas un jāizlīdzina ceļmalas</w:t>
      </w:r>
      <w:r w:rsidR="00EB671B">
        <w:rPr>
          <w:bCs/>
        </w:rPr>
        <w:t xml:space="preserve"> pēc norādītajiem darba apjomiem.</w:t>
      </w:r>
    </w:p>
    <w:p w14:paraId="434D208E" w14:textId="39EDCF3F" w:rsidR="002A247E" w:rsidRPr="00773B17" w:rsidRDefault="002A247E" w:rsidP="00BB64A7">
      <w:pPr>
        <w:ind w:firstLine="720"/>
        <w:rPr>
          <w:bCs/>
        </w:rPr>
      </w:pPr>
      <w:r>
        <w:rPr>
          <w:bCs/>
        </w:rPr>
        <w:t>Pēc darba veikšanas no ceļa brauktuves jānovāc pļaušanas procesā radušies</w:t>
      </w:r>
      <w:r w:rsidR="00AC7662">
        <w:rPr>
          <w:bCs/>
        </w:rPr>
        <w:t xml:space="preserve"> zāles,</w:t>
      </w:r>
      <w:r>
        <w:rPr>
          <w:bCs/>
        </w:rPr>
        <w:t xml:space="preserve"> krūmu atlikumi</w:t>
      </w:r>
      <w:r w:rsidR="00A40334">
        <w:rPr>
          <w:bCs/>
        </w:rPr>
        <w:t>.</w:t>
      </w:r>
    </w:p>
    <w:p w14:paraId="0092AA12" w14:textId="77777777" w:rsidR="00773B17" w:rsidRPr="00567F84" w:rsidRDefault="00773B17" w:rsidP="00773B17">
      <w:pPr>
        <w:rPr>
          <w:b/>
          <w:caps/>
          <w:color w:val="FF0000"/>
        </w:rPr>
      </w:pPr>
    </w:p>
    <w:tbl>
      <w:tblPr>
        <w:tblW w:w="9419" w:type="dxa"/>
        <w:tblLook w:val="04A0" w:firstRow="1" w:lastRow="0" w:firstColumn="1" w:lastColumn="0" w:noHBand="0" w:noVBand="1"/>
      </w:tblPr>
      <w:tblGrid>
        <w:gridCol w:w="837"/>
        <w:gridCol w:w="1040"/>
        <w:gridCol w:w="5920"/>
        <w:gridCol w:w="1400"/>
        <w:gridCol w:w="222"/>
      </w:tblGrid>
      <w:tr w:rsidR="006E1A36" w14:paraId="60C4656E" w14:textId="77777777" w:rsidTr="00BB64A7">
        <w:trPr>
          <w:gridAfter w:val="1"/>
          <w:wAfter w:w="222" w:type="dxa"/>
          <w:trHeight w:val="150"/>
        </w:trPr>
        <w:tc>
          <w:tcPr>
            <w:tcW w:w="837" w:type="dxa"/>
            <w:tcBorders>
              <w:top w:val="nil"/>
              <w:left w:val="nil"/>
              <w:bottom w:val="nil"/>
              <w:right w:val="nil"/>
            </w:tcBorders>
            <w:shd w:val="clear" w:color="auto" w:fill="auto"/>
            <w:noWrap/>
            <w:vAlign w:val="center"/>
            <w:hideMark/>
          </w:tcPr>
          <w:p w14:paraId="35025AAC" w14:textId="77777777" w:rsidR="006E1A36" w:rsidRPr="002A247E" w:rsidRDefault="006E1A36">
            <w:pPr>
              <w:rPr>
                <w:szCs w:val="20"/>
                <w:lang w:eastAsia="en-US"/>
              </w:rPr>
            </w:pPr>
            <w:bookmarkStart w:id="5" w:name="_Hlk193296744"/>
          </w:p>
        </w:tc>
        <w:tc>
          <w:tcPr>
            <w:tcW w:w="1040" w:type="dxa"/>
            <w:tcBorders>
              <w:top w:val="nil"/>
              <w:left w:val="nil"/>
              <w:bottom w:val="nil"/>
              <w:right w:val="nil"/>
            </w:tcBorders>
            <w:shd w:val="clear" w:color="auto" w:fill="auto"/>
            <w:noWrap/>
            <w:vAlign w:val="center"/>
            <w:hideMark/>
          </w:tcPr>
          <w:p w14:paraId="365D3CF8" w14:textId="77777777" w:rsidR="006E1A36" w:rsidRDefault="006E1A36">
            <w:pPr>
              <w:jc w:val="center"/>
              <w:rPr>
                <w:sz w:val="20"/>
                <w:szCs w:val="20"/>
              </w:rPr>
            </w:pPr>
          </w:p>
        </w:tc>
        <w:tc>
          <w:tcPr>
            <w:tcW w:w="5920" w:type="dxa"/>
            <w:tcBorders>
              <w:top w:val="nil"/>
              <w:left w:val="nil"/>
              <w:bottom w:val="nil"/>
              <w:right w:val="nil"/>
            </w:tcBorders>
            <w:shd w:val="clear" w:color="auto" w:fill="auto"/>
            <w:noWrap/>
            <w:vAlign w:val="center"/>
            <w:hideMark/>
          </w:tcPr>
          <w:p w14:paraId="31F8D0AF" w14:textId="77777777" w:rsidR="006E1A36" w:rsidRDefault="006E1A36">
            <w:pPr>
              <w:jc w:val="center"/>
              <w:rPr>
                <w:sz w:val="20"/>
                <w:szCs w:val="20"/>
              </w:rPr>
            </w:pPr>
          </w:p>
        </w:tc>
        <w:tc>
          <w:tcPr>
            <w:tcW w:w="1400" w:type="dxa"/>
            <w:tcBorders>
              <w:top w:val="nil"/>
              <w:left w:val="nil"/>
              <w:bottom w:val="nil"/>
              <w:right w:val="nil"/>
            </w:tcBorders>
            <w:shd w:val="clear" w:color="auto" w:fill="auto"/>
            <w:noWrap/>
            <w:vAlign w:val="center"/>
            <w:hideMark/>
          </w:tcPr>
          <w:p w14:paraId="316A9434" w14:textId="77777777" w:rsidR="006E1A36" w:rsidRDefault="006E1A36">
            <w:pPr>
              <w:jc w:val="center"/>
              <w:rPr>
                <w:sz w:val="20"/>
                <w:szCs w:val="20"/>
              </w:rPr>
            </w:pPr>
          </w:p>
        </w:tc>
      </w:tr>
      <w:tr w:rsidR="006E1A36" w:rsidRPr="00C91D81" w14:paraId="68A0BE3D" w14:textId="77777777" w:rsidTr="00BB64A7">
        <w:trPr>
          <w:gridAfter w:val="1"/>
          <w:wAfter w:w="222" w:type="dxa"/>
          <w:trHeight w:val="312"/>
        </w:trPr>
        <w:tc>
          <w:tcPr>
            <w:tcW w:w="8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74254B" w14:textId="77777777" w:rsidR="006E1A36" w:rsidRPr="00C91D81" w:rsidRDefault="006E1A36">
            <w:pPr>
              <w:jc w:val="center"/>
              <w:rPr>
                <w:b/>
                <w:bCs/>
                <w:color w:val="000000"/>
              </w:rPr>
            </w:pPr>
            <w:proofErr w:type="spellStart"/>
            <w:r w:rsidRPr="00C91D81">
              <w:rPr>
                <w:b/>
                <w:bCs/>
                <w:color w:val="000000"/>
              </w:rPr>
              <w:t>N.p.k</w:t>
            </w:r>
            <w:proofErr w:type="spellEnd"/>
            <w:r w:rsidRPr="00C91D81">
              <w:rPr>
                <w:b/>
                <w:bCs/>
                <w:color w:val="000000"/>
              </w:rPr>
              <w:t>.</w:t>
            </w:r>
          </w:p>
        </w:tc>
        <w:tc>
          <w:tcPr>
            <w:tcW w:w="1040" w:type="dxa"/>
            <w:tcBorders>
              <w:top w:val="single" w:sz="4" w:space="0" w:color="auto"/>
              <w:left w:val="nil"/>
              <w:bottom w:val="single" w:sz="4" w:space="0" w:color="auto"/>
              <w:right w:val="single" w:sz="4" w:space="0" w:color="auto"/>
            </w:tcBorders>
            <w:shd w:val="clear" w:color="auto" w:fill="E7E6E6" w:themeFill="background2"/>
            <w:vAlign w:val="center"/>
            <w:hideMark/>
          </w:tcPr>
          <w:p w14:paraId="27C7A383" w14:textId="77777777" w:rsidR="006E1A36" w:rsidRPr="00C91D81" w:rsidRDefault="006E1A36">
            <w:pPr>
              <w:jc w:val="center"/>
              <w:rPr>
                <w:b/>
                <w:bCs/>
                <w:color w:val="000000"/>
              </w:rPr>
            </w:pPr>
            <w:r w:rsidRPr="00C91D81">
              <w:rPr>
                <w:b/>
                <w:bCs/>
                <w:color w:val="000000"/>
              </w:rPr>
              <w:t>Ceļa Nr.</w:t>
            </w:r>
          </w:p>
        </w:tc>
        <w:tc>
          <w:tcPr>
            <w:tcW w:w="5920" w:type="dxa"/>
            <w:tcBorders>
              <w:top w:val="single" w:sz="4" w:space="0" w:color="auto"/>
              <w:left w:val="nil"/>
              <w:bottom w:val="single" w:sz="4" w:space="0" w:color="auto"/>
              <w:right w:val="single" w:sz="4" w:space="0" w:color="auto"/>
            </w:tcBorders>
            <w:shd w:val="clear" w:color="auto" w:fill="E7E6E6" w:themeFill="background2"/>
            <w:vAlign w:val="center"/>
            <w:hideMark/>
          </w:tcPr>
          <w:p w14:paraId="30D89655" w14:textId="77777777" w:rsidR="006E1A36" w:rsidRPr="00C91D81" w:rsidRDefault="006E1A36">
            <w:pPr>
              <w:jc w:val="center"/>
              <w:rPr>
                <w:b/>
                <w:bCs/>
                <w:color w:val="000000"/>
              </w:rPr>
            </w:pPr>
            <w:r w:rsidRPr="00C91D81">
              <w:rPr>
                <w:b/>
                <w:bCs/>
                <w:color w:val="000000"/>
              </w:rPr>
              <w:t>Ceļa nosaukums</w:t>
            </w:r>
          </w:p>
        </w:tc>
        <w:tc>
          <w:tcPr>
            <w:tcW w:w="1400" w:type="dxa"/>
            <w:tcBorders>
              <w:top w:val="single" w:sz="4" w:space="0" w:color="auto"/>
              <w:left w:val="nil"/>
              <w:bottom w:val="single" w:sz="4" w:space="0" w:color="auto"/>
              <w:right w:val="single" w:sz="4" w:space="0" w:color="auto"/>
            </w:tcBorders>
            <w:shd w:val="clear" w:color="auto" w:fill="E7E6E6" w:themeFill="background2"/>
            <w:vAlign w:val="center"/>
            <w:hideMark/>
          </w:tcPr>
          <w:p w14:paraId="000C0822" w14:textId="77777777" w:rsidR="006E1A36" w:rsidRPr="00C91D81" w:rsidRDefault="006E1A36">
            <w:pPr>
              <w:jc w:val="center"/>
              <w:rPr>
                <w:b/>
                <w:bCs/>
                <w:color w:val="000000"/>
              </w:rPr>
            </w:pPr>
            <w:r w:rsidRPr="00C91D81">
              <w:rPr>
                <w:b/>
                <w:bCs/>
                <w:color w:val="000000"/>
              </w:rPr>
              <w:t>Kopā (metri)</w:t>
            </w:r>
          </w:p>
        </w:tc>
      </w:tr>
      <w:tr w:rsidR="006E1A36" w14:paraId="509E4CF3" w14:textId="77777777" w:rsidTr="00BB64A7">
        <w:trPr>
          <w:gridAfter w:val="1"/>
          <w:wAfter w:w="222" w:type="dxa"/>
          <w:trHeight w:val="312"/>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9AF2BB6" w14:textId="77777777" w:rsidR="006E1A36" w:rsidRDefault="006E1A36">
            <w:pPr>
              <w:jc w:val="center"/>
              <w:rPr>
                <w:color w:val="000000"/>
              </w:rPr>
            </w:pPr>
            <w:r>
              <w:rPr>
                <w:color w:val="000000"/>
              </w:rPr>
              <w:t>1.</w:t>
            </w:r>
          </w:p>
        </w:tc>
        <w:tc>
          <w:tcPr>
            <w:tcW w:w="1040" w:type="dxa"/>
            <w:tcBorders>
              <w:top w:val="nil"/>
              <w:left w:val="nil"/>
              <w:bottom w:val="single" w:sz="4" w:space="0" w:color="auto"/>
              <w:right w:val="single" w:sz="4" w:space="0" w:color="auto"/>
            </w:tcBorders>
            <w:shd w:val="clear" w:color="auto" w:fill="auto"/>
            <w:vAlign w:val="center"/>
          </w:tcPr>
          <w:p w14:paraId="502CCEC4" w14:textId="30DCA90C" w:rsidR="006E1A36" w:rsidRDefault="00EE4F29">
            <w:pPr>
              <w:jc w:val="center"/>
              <w:rPr>
                <w:color w:val="000000"/>
              </w:rPr>
            </w:pPr>
            <w:r>
              <w:rPr>
                <w:color w:val="000000"/>
              </w:rPr>
              <w:t>48B05</w:t>
            </w:r>
          </w:p>
        </w:tc>
        <w:tc>
          <w:tcPr>
            <w:tcW w:w="5920" w:type="dxa"/>
            <w:tcBorders>
              <w:top w:val="nil"/>
              <w:left w:val="nil"/>
              <w:bottom w:val="single" w:sz="4" w:space="0" w:color="auto"/>
              <w:right w:val="single" w:sz="4" w:space="0" w:color="auto"/>
            </w:tcBorders>
            <w:shd w:val="clear" w:color="auto" w:fill="auto"/>
            <w:vAlign w:val="center"/>
          </w:tcPr>
          <w:p w14:paraId="62051389" w14:textId="64764720" w:rsidR="006E1A36" w:rsidRDefault="00EE4F29">
            <w:pPr>
              <w:rPr>
                <w:color w:val="000000"/>
              </w:rPr>
            </w:pPr>
            <w:r>
              <w:rPr>
                <w:color w:val="000000"/>
              </w:rPr>
              <w:t xml:space="preserve">Griķi- </w:t>
            </w:r>
            <w:proofErr w:type="spellStart"/>
            <w:r>
              <w:rPr>
                <w:color w:val="000000"/>
              </w:rPr>
              <w:t>Veckaņepes</w:t>
            </w:r>
            <w:proofErr w:type="spellEnd"/>
          </w:p>
        </w:tc>
        <w:tc>
          <w:tcPr>
            <w:tcW w:w="1400" w:type="dxa"/>
            <w:tcBorders>
              <w:top w:val="nil"/>
              <w:left w:val="nil"/>
              <w:bottom w:val="single" w:sz="4" w:space="0" w:color="auto"/>
              <w:right w:val="single" w:sz="4" w:space="0" w:color="auto"/>
            </w:tcBorders>
            <w:shd w:val="clear" w:color="auto" w:fill="auto"/>
            <w:vAlign w:val="center"/>
          </w:tcPr>
          <w:p w14:paraId="77CB62E8" w14:textId="2893775C" w:rsidR="006E1A36" w:rsidRDefault="00EE4F29" w:rsidP="00BB64A7">
            <w:pPr>
              <w:jc w:val="center"/>
              <w:rPr>
                <w:color w:val="000000"/>
              </w:rPr>
            </w:pPr>
            <w:r>
              <w:rPr>
                <w:color w:val="000000"/>
              </w:rPr>
              <w:t>1,10</w:t>
            </w:r>
          </w:p>
        </w:tc>
      </w:tr>
      <w:tr w:rsidR="006E1A36" w14:paraId="5ACC2D10" w14:textId="77777777" w:rsidTr="00BB64A7">
        <w:trPr>
          <w:gridAfter w:val="1"/>
          <w:wAfter w:w="222" w:type="dxa"/>
          <w:trHeight w:val="312"/>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3FAEB0E" w14:textId="77777777" w:rsidR="006E1A36" w:rsidRDefault="006E1A36">
            <w:pPr>
              <w:jc w:val="center"/>
              <w:rPr>
                <w:color w:val="000000"/>
              </w:rPr>
            </w:pPr>
            <w:r>
              <w:rPr>
                <w:color w:val="000000"/>
              </w:rPr>
              <w:t>2.</w:t>
            </w:r>
          </w:p>
        </w:tc>
        <w:tc>
          <w:tcPr>
            <w:tcW w:w="1040" w:type="dxa"/>
            <w:tcBorders>
              <w:top w:val="nil"/>
              <w:left w:val="nil"/>
              <w:bottom w:val="single" w:sz="4" w:space="0" w:color="auto"/>
              <w:right w:val="single" w:sz="4" w:space="0" w:color="auto"/>
            </w:tcBorders>
            <w:shd w:val="clear" w:color="auto" w:fill="auto"/>
            <w:vAlign w:val="center"/>
          </w:tcPr>
          <w:p w14:paraId="2C185DB1" w14:textId="3C56CB01" w:rsidR="006E1A36" w:rsidRDefault="00EE4F29">
            <w:pPr>
              <w:jc w:val="center"/>
              <w:rPr>
                <w:color w:val="000000"/>
              </w:rPr>
            </w:pPr>
            <w:r>
              <w:rPr>
                <w:color w:val="000000"/>
              </w:rPr>
              <w:t>48C02</w:t>
            </w:r>
          </w:p>
        </w:tc>
        <w:tc>
          <w:tcPr>
            <w:tcW w:w="5920" w:type="dxa"/>
            <w:tcBorders>
              <w:top w:val="nil"/>
              <w:left w:val="nil"/>
              <w:bottom w:val="single" w:sz="4" w:space="0" w:color="auto"/>
              <w:right w:val="single" w:sz="4" w:space="0" w:color="auto"/>
            </w:tcBorders>
            <w:shd w:val="clear" w:color="auto" w:fill="auto"/>
            <w:vAlign w:val="center"/>
          </w:tcPr>
          <w:p w14:paraId="3DCF0E77" w14:textId="466D3894" w:rsidR="006E1A36" w:rsidRDefault="00EE4F29">
            <w:pPr>
              <w:rPr>
                <w:color w:val="000000"/>
              </w:rPr>
            </w:pPr>
            <w:proofErr w:type="spellStart"/>
            <w:r>
              <w:rPr>
                <w:color w:val="000000"/>
              </w:rPr>
              <w:t>Kalpaužas-Vekteri</w:t>
            </w:r>
            <w:proofErr w:type="spellEnd"/>
          </w:p>
        </w:tc>
        <w:tc>
          <w:tcPr>
            <w:tcW w:w="1400" w:type="dxa"/>
            <w:tcBorders>
              <w:top w:val="nil"/>
              <w:left w:val="nil"/>
              <w:bottom w:val="single" w:sz="4" w:space="0" w:color="auto"/>
              <w:right w:val="single" w:sz="4" w:space="0" w:color="auto"/>
            </w:tcBorders>
            <w:shd w:val="clear" w:color="auto" w:fill="auto"/>
            <w:vAlign w:val="center"/>
          </w:tcPr>
          <w:p w14:paraId="4B6AC9CA" w14:textId="672066CC" w:rsidR="006E1A36" w:rsidRDefault="00EE4F29" w:rsidP="00BB64A7">
            <w:pPr>
              <w:jc w:val="center"/>
              <w:rPr>
                <w:color w:val="000000"/>
              </w:rPr>
            </w:pPr>
            <w:r>
              <w:rPr>
                <w:color w:val="000000"/>
              </w:rPr>
              <w:t>2,75</w:t>
            </w:r>
          </w:p>
        </w:tc>
      </w:tr>
      <w:tr w:rsidR="006E1A36" w14:paraId="419F3BC7" w14:textId="77777777" w:rsidTr="00BB64A7">
        <w:trPr>
          <w:trHeight w:val="312"/>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E3C424D" w14:textId="77777777" w:rsidR="006E1A36" w:rsidRDefault="006E1A36">
            <w:pPr>
              <w:jc w:val="center"/>
              <w:rPr>
                <w:b/>
                <w:bCs/>
                <w:color w:val="000000"/>
              </w:rPr>
            </w:pPr>
            <w:r>
              <w:rPr>
                <w:b/>
                <w:bCs/>
                <w:color w:val="000000"/>
              </w:rPr>
              <w:t> </w:t>
            </w:r>
          </w:p>
        </w:tc>
        <w:tc>
          <w:tcPr>
            <w:tcW w:w="1040" w:type="dxa"/>
            <w:tcBorders>
              <w:top w:val="nil"/>
              <w:left w:val="nil"/>
              <w:bottom w:val="single" w:sz="4" w:space="0" w:color="auto"/>
              <w:right w:val="single" w:sz="4" w:space="0" w:color="auto"/>
            </w:tcBorders>
            <w:shd w:val="clear" w:color="auto" w:fill="auto"/>
            <w:vAlign w:val="center"/>
            <w:hideMark/>
          </w:tcPr>
          <w:p w14:paraId="78C8575D" w14:textId="77777777" w:rsidR="006E1A36" w:rsidRDefault="006E1A36">
            <w:pPr>
              <w:jc w:val="center"/>
              <w:rPr>
                <w:b/>
                <w:bCs/>
                <w:color w:val="000000"/>
              </w:rPr>
            </w:pPr>
            <w:r>
              <w:rPr>
                <w:b/>
                <w:bCs/>
                <w:color w:val="000000"/>
              </w:rPr>
              <w:t> </w:t>
            </w:r>
          </w:p>
        </w:tc>
        <w:tc>
          <w:tcPr>
            <w:tcW w:w="5920" w:type="dxa"/>
            <w:tcBorders>
              <w:top w:val="nil"/>
              <w:left w:val="nil"/>
              <w:bottom w:val="single" w:sz="4" w:space="0" w:color="auto"/>
              <w:right w:val="single" w:sz="4" w:space="0" w:color="auto"/>
            </w:tcBorders>
            <w:shd w:val="clear" w:color="auto" w:fill="auto"/>
            <w:vAlign w:val="center"/>
            <w:hideMark/>
          </w:tcPr>
          <w:p w14:paraId="38CC915B" w14:textId="77777777" w:rsidR="006E1A36" w:rsidRDefault="006E1A36">
            <w:pPr>
              <w:jc w:val="right"/>
              <w:rPr>
                <w:b/>
                <w:bCs/>
                <w:color w:val="000000"/>
              </w:rPr>
            </w:pPr>
            <w:r>
              <w:rPr>
                <w:b/>
                <w:bCs/>
                <w:color w:val="000000"/>
              </w:rPr>
              <w:t>Kopā:</w:t>
            </w:r>
          </w:p>
        </w:tc>
        <w:tc>
          <w:tcPr>
            <w:tcW w:w="1400" w:type="dxa"/>
            <w:tcBorders>
              <w:top w:val="nil"/>
              <w:left w:val="nil"/>
              <w:bottom w:val="single" w:sz="4" w:space="0" w:color="auto"/>
              <w:right w:val="single" w:sz="4" w:space="0" w:color="auto"/>
            </w:tcBorders>
            <w:shd w:val="clear" w:color="auto" w:fill="auto"/>
            <w:vAlign w:val="center"/>
            <w:hideMark/>
          </w:tcPr>
          <w:p w14:paraId="1AF13298" w14:textId="09639A21" w:rsidR="006E1A36" w:rsidRDefault="00EE4F29" w:rsidP="00BB64A7">
            <w:pPr>
              <w:jc w:val="center"/>
              <w:rPr>
                <w:b/>
                <w:bCs/>
                <w:color w:val="000000"/>
              </w:rPr>
            </w:pPr>
            <w:r>
              <w:rPr>
                <w:b/>
                <w:bCs/>
                <w:color w:val="000000"/>
              </w:rPr>
              <w:t>3,85</w:t>
            </w:r>
          </w:p>
        </w:tc>
        <w:tc>
          <w:tcPr>
            <w:tcW w:w="222" w:type="dxa"/>
            <w:vAlign w:val="center"/>
            <w:hideMark/>
          </w:tcPr>
          <w:p w14:paraId="322E9F3A" w14:textId="77777777" w:rsidR="006E1A36" w:rsidRDefault="006E1A36">
            <w:pPr>
              <w:rPr>
                <w:sz w:val="20"/>
                <w:szCs w:val="20"/>
              </w:rPr>
            </w:pPr>
          </w:p>
        </w:tc>
      </w:tr>
      <w:bookmarkEnd w:id="5"/>
    </w:tbl>
    <w:p w14:paraId="46DAF100" w14:textId="77777777" w:rsidR="00773B17" w:rsidRDefault="00773B17" w:rsidP="00773B17">
      <w:pPr>
        <w:rPr>
          <w:b/>
          <w:caps/>
        </w:rPr>
      </w:pPr>
    </w:p>
    <w:p w14:paraId="6C7900F3" w14:textId="77777777" w:rsidR="00773B17" w:rsidRDefault="00773B17" w:rsidP="00773B17">
      <w:pPr>
        <w:rPr>
          <w:b/>
          <w:caps/>
        </w:rPr>
      </w:pPr>
    </w:p>
    <w:p w14:paraId="4D8B7393" w14:textId="77777777" w:rsidR="00773B17" w:rsidRDefault="00773B17" w:rsidP="00773B17">
      <w:pPr>
        <w:rPr>
          <w:b/>
          <w:caps/>
        </w:rPr>
      </w:pPr>
    </w:p>
    <w:p w14:paraId="4780A4B6" w14:textId="77777777" w:rsidR="00773B17" w:rsidRDefault="00773B17" w:rsidP="00773B17">
      <w:pPr>
        <w:rPr>
          <w:b/>
          <w:caps/>
        </w:rPr>
      </w:pPr>
    </w:p>
    <w:p w14:paraId="68E073BD" w14:textId="77777777" w:rsidR="00773B17" w:rsidRDefault="00773B17" w:rsidP="00773B17">
      <w:pPr>
        <w:rPr>
          <w:b/>
          <w:caps/>
        </w:rPr>
      </w:pPr>
    </w:p>
    <w:p w14:paraId="7441D32E" w14:textId="77777777" w:rsidR="00773B17" w:rsidRDefault="00773B17" w:rsidP="00773B17">
      <w:pPr>
        <w:rPr>
          <w:b/>
          <w:caps/>
        </w:rPr>
      </w:pPr>
    </w:p>
    <w:p w14:paraId="3197EEB0" w14:textId="77777777" w:rsidR="00773B17" w:rsidRDefault="00773B17" w:rsidP="00773B17">
      <w:pPr>
        <w:rPr>
          <w:b/>
          <w:caps/>
        </w:rPr>
      </w:pPr>
    </w:p>
    <w:p w14:paraId="775EDCC8" w14:textId="77777777" w:rsidR="00773B17" w:rsidRDefault="00773B17" w:rsidP="00773B17">
      <w:pPr>
        <w:rPr>
          <w:b/>
          <w:caps/>
        </w:rPr>
      </w:pPr>
    </w:p>
    <w:p w14:paraId="3F7B095D" w14:textId="77777777" w:rsidR="00773B17" w:rsidRDefault="00773B17" w:rsidP="00773B17">
      <w:pPr>
        <w:rPr>
          <w:b/>
          <w:caps/>
        </w:rPr>
      </w:pPr>
    </w:p>
    <w:p w14:paraId="50991172" w14:textId="77777777" w:rsidR="00773B17" w:rsidRDefault="00773B17" w:rsidP="00773B17">
      <w:pPr>
        <w:rPr>
          <w:b/>
          <w:caps/>
        </w:rPr>
      </w:pPr>
    </w:p>
    <w:p w14:paraId="5F1A7C0F" w14:textId="77777777" w:rsidR="00773B17" w:rsidRDefault="00773B17" w:rsidP="00773B17">
      <w:pPr>
        <w:rPr>
          <w:b/>
          <w:caps/>
        </w:rPr>
      </w:pPr>
    </w:p>
    <w:p w14:paraId="6E44AFA7" w14:textId="77777777" w:rsidR="00773B17" w:rsidRDefault="00773B17" w:rsidP="00773B17">
      <w:pPr>
        <w:rPr>
          <w:b/>
          <w:caps/>
        </w:rPr>
      </w:pPr>
    </w:p>
    <w:p w14:paraId="725147D0" w14:textId="77777777" w:rsidR="00773B17" w:rsidRDefault="00773B17" w:rsidP="00773B17">
      <w:pPr>
        <w:rPr>
          <w:b/>
          <w:caps/>
        </w:rPr>
      </w:pPr>
    </w:p>
    <w:p w14:paraId="453DEA17" w14:textId="77777777" w:rsidR="00773B17" w:rsidRDefault="00773B17" w:rsidP="00773B17">
      <w:pPr>
        <w:rPr>
          <w:b/>
          <w:caps/>
        </w:rPr>
      </w:pPr>
    </w:p>
    <w:p w14:paraId="4D1CA600" w14:textId="77777777" w:rsidR="00EE4F29" w:rsidRDefault="00EE4F29" w:rsidP="00773B17">
      <w:pPr>
        <w:rPr>
          <w:b/>
          <w:caps/>
        </w:rPr>
      </w:pPr>
    </w:p>
    <w:p w14:paraId="5F1928D0" w14:textId="77777777" w:rsidR="00EE4F29" w:rsidRDefault="00EE4F29" w:rsidP="00773B17">
      <w:pPr>
        <w:rPr>
          <w:b/>
          <w:caps/>
        </w:rPr>
      </w:pPr>
    </w:p>
    <w:p w14:paraId="633F9318" w14:textId="77777777" w:rsidR="00EE4F29" w:rsidRDefault="00EE4F29" w:rsidP="00773B17">
      <w:pPr>
        <w:rPr>
          <w:b/>
          <w:caps/>
        </w:rPr>
      </w:pPr>
    </w:p>
    <w:p w14:paraId="18FAF044" w14:textId="77777777" w:rsidR="00EE4F29" w:rsidRDefault="00EE4F29" w:rsidP="00773B17">
      <w:pPr>
        <w:rPr>
          <w:b/>
          <w:caps/>
        </w:rPr>
      </w:pPr>
    </w:p>
    <w:p w14:paraId="6DE00D6F" w14:textId="77777777" w:rsidR="00EE4F29" w:rsidRDefault="00EE4F29" w:rsidP="00773B17">
      <w:pPr>
        <w:rPr>
          <w:b/>
          <w:caps/>
        </w:rPr>
      </w:pPr>
    </w:p>
    <w:p w14:paraId="47704606" w14:textId="77777777" w:rsidR="00EE4F29" w:rsidRDefault="00EE4F29" w:rsidP="00773B17">
      <w:pPr>
        <w:rPr>
          <w:b/>
          <w:caps/>
        </w:rPr>
      </w:pPr>
    </w:p>
    <w:p w14:paraId="393B20D5" w14:textId="77777777" w:rsidR="00EE4F29" w:rsidRDefault="00EE4F29" w:rsidP="00773B17">
      <w:pPr>
        <w:rPr>
          <w:b/>
          <w:caps/>
        </w:rPr>
      </w:pPr>
    </w:p>
    <w:p w14:paraId="2C675E40" w14:textId="77777777" w:rsidR="00EE4F29" w:rsidRDefault="00EE4F29" w:rsidP="00773B17">
      <w:pPr>
        <w:rPr>
          <w:b/>
          <w:caps/>
        </w:rPr>
      </w:pPr>
    </w:p>
    <w:p w14:paraId="1497930C" w14:textId="77777777" w:rsidR="00EE4F29" w:rsidRDefault="00EE4F29" w:rsidP="00773B17">
      <w:pPr>
        <w:rPr>
          <w:b/>
          <w:caps/>
        </w:rPr>
      </w:pPr>
    </w:p>
    <w:p w14:paraId="15F0E604" w14:textId="77777777" w:rsidR="00EE4F29" w:rsidRDefault="00EE4F29" w:rsidP="00773B17">
      <w:pPr>
        <w:rPr>
          <w:b/>
          <w:caps/>
        </w:rPr>
      </w:pPr>
    </w:p>
    <w:p w14:paraId="55B4D2D6" w14:textId="77777777" w:rsidR="00EE4F29" w:rsidRDefault="00EE4F29" w:rsidP="00773B17">
      <w:pPr>
        <w:rPr>
          <w:b/>
          <w:caps/>
        </w:rPr>
      </w:pPr>
    </w:p>
    <w:p w14:paraId="15093C1A" w14:textId="77777777" w:rsidR="00EE4F29" w:rsidRDefault="00EE4F29" w:rsidP="00773B17">
      <w:pPr>
        <w:rPr>
          <w:b/>
          <w:caps/>
        </w:rPr>
      </w:pPr>
    </w:p>
    <w:p w14:paraId="1E537B8D" w14:textId="77777777" w:rsidR="00EE4F29" w:rsidRDefault="00EE4F29" w:rsidP="00773B17">
      <w:pPr>
        <w:rPr>
          <w:b/>
          <w:caps/>
        </w:rPr>
      </w:pPr>
    </w:p>
    <w:p w14:paraId="03B79C5B" w14:textId="77777777" w:rsidR="00EE4F29" w:rsidRDefault="00EE4F29" w:rsidP="00773B17">
      <w:pPr>
        <w:rPr>
          <w:b/>
          <w:caps/>
        </w:rPr>
      </w:pPr>
    </w:p>
    <w:p w14:paraId="35F5F127" w14:textId="77777777" w:rsidR="00EE4F29" w:rsidRDefault="00EE4F29" w:rsidP="00773B17">
      <w:pPr>
        <w:rPr>
          <w:b/>
          <w:caps/>
        </w:rPr>
      </w:pPr>
    </w:p>
    <w:p w14:paraId="37313172" w14:textId="77777777" w:rsidR="00EE4F29" w:rsidRDefault="00EE4F29" w:rsidP="00773B17">
      <w:pPr>
        <w:rPr>
          <w:b/>
          <w:caps/>
        </w:rPr>
      </w:pPr>
    </w:p>
    <w:p w14:paraId="04BAC4EF" w14:textId="77777777" w:rsidR="00773B17" w:rsidRDefault="00773B17" w:rsidP="00773B17">
      <w:pPr>
        <w:rPr>
          <w:b/>
          <w:caps/>
        </w:rPr>
      </w:pPr>
    </w:p>
    <w:p w14:paraId="7252E5C6" w14:textId="77777777" w:rsidR="00EE4F29" w:rsidRDefault="00EE4F29" w:rsidP="00773B17">
      <w:pPr>
        <w:rPr>
          <w:b/>
          <w:caps/>
        </w:rPr>
      </w:pPr>
    </w:p>
    <w:p w14:paraId="3EBDAF12" w14:textId="77777777" w:rsidR="00EE4F29" w:rsidRDefault="00EE4F29" w:rsidP="00BB64A7">
      <w:pPr>
        <w:pStyle w:val="Kjene"/>
        <w:tabs>
          <w:tab w:val="left" w:pos="720"/>
        </w:tabs>
        <w:rPr>
          <w:bCs/>
        </w:rPr>
      </w:pPr>
    </w:p>
    <w:p w14:paraId="1A55B56C" w14:textId="77777777" w:rsidR="000A5FDE" w:rsidRDefault="000A5FDE" w:rsidP="000A5FDE">
      <w:pPr>
        <w:pStyle w:val="Kjene"/>
        <w:tabs>
          <w:tab w:val="left" w:pos="720"/>
        </w:tabs>
        <w:jc w:val="right"/>
        <w:rPr>
          <w:bCs/>
        </w:rPr>
      </w:pPr>
      <w:r w:rsidRPr="00A5628D">
        <w:rPr>
          <w:bCs/>
        </w:rPr>
        <w:t>Pielikums Nr.3</w:t>
      </w:r>
    </w:p>
    <w:p w14:paraId="3FD19307" w14:textId="77777777" w:rsidR="00BB64A7" w:rsidRPr="00A5628D" w:rsidRDefault="00BB64A7" w:rsidP="000A5FDE">
      <w:pPr>
        <w:pStyle w:val="Kjene"/>
        <w:tabs>
          <w:tab w:val="left" w:pos="720"/>
        </w:tabs>
        <w:jc w:val="right"/>
        <w:rPr>
          <w:bCs/>
        </w:rPr>
      </w:pPr>
    </w:p>
    <w:p w14:paraId="53603E87" w14:textId="77777777" w:rsidR="00BB64A7" w:rsidRPr="00BB64A7" w:rsidRDefault="00BB64A7" w:rsidP="00BB64A7">
      <w:pPr>
        <w:pStyle w:val="Parasts2"/>
        <w:jc w:val="right"/>
        <w:rPr>
          <w:b/>
          <w:bCs/>
        </w:rPr>
      </w:pPr>
      <w:r>
        <w:t xml:space="preserve">Cenu aptaujai  </w:t>
      </w:r>
      <w:r w:rsidRPr="00BB64A7">
        <w:rPr>
          <w:b/>
          <w:bCs/>
        </w:rPr>
        <w:t xml:space="preserve">“Apauguma noņemšana Brīvzemnieku pagasta </w:t>
      </w:r>
    </w:p>
    <w:p w14:paraId="2E4BAD17" w14:textId="77777777" w:rsidR="00BB64A7" w:rsidRPr="00BB64A7" w:rsidRDefault="00BB64A7" w:rsidP="00BB64A7">
      <w:pPr>
        <w:pStyle w:val="Parasts2"/>
        <w:jc w:val="right"/>
        <w:rPr>
          <w:b/>
          <w:bCs/>
        </w:rPr>
      </w:pPr>
      <w:r w:rsidRPr="00BB64A7">
        <w:rPr>
          <w:b/>
          <w:bCs/>
        </w:rPr>
        <w:t xml:space="preserve">ceļiem Griķi – </w:t>
      </w:r>
      <w:proofErr w:type="spellStart"/>
      <w:r w:rsidRPr="00BB64A7">
        <w:rPr>
          <w:b/>
          <w:bCs/>
        </w:rPr>
        <w:t>Veckaņepes</w:t>
      </w:r>
      <w:proofErr w:type="spellEnd"/>
      <w:r w:rsidRPr="00BB64A7">
        <w:rPr>
          <w:b/>
          <w:bCs/>
        </w:rPr>
        <w:t xml:space="preserve"> un </w:t>
      </w:r>
    </w:p>
    <w:p w14:paraId="047C0EE9" w14:textId="283C2259" w:rsidR="00A5628D" w:rsidRDefault="00BB64A7" w:rsidP="00BB64A7">
      <w:pPr>
        <w:pStyle w:val="Parasts2"/>
        <w:jc w:val="right"/>
        <w:rPr>
          <w:b/>
          <w:bCs/>
        </w:rPr>
      </w:pPr>
      <w:proofErr w:type="spellStart"/>
      <w:r w:rsidRPr="00BB64A7">
        <w:rPr>
          <w:b/>
          <w:bCs/>
        </w:rPr>
        <w:t>Kalnpauža</w:t>
      </w:r>
      <w:proofErr w:type="spellEnd"/>
      <w:r w:rsidRPr="00BB64A7">
        <w:rPr>
          <w:b/>
          <w:bCs/>
        </w:rPr>
        <w:t xml:space="preserve"> – </w:t>
      </w:r>
      <w:proofErr w:type="spellStart"/>
      <w:r w:rsidRPr="00BB64A7">
        <w:rPr>
          <w:b/>
          <w:bCs/>
        </w:rPr>
        <w:t>Vekteri</w:t>
      </w:r>
      <w:proofErr w:type="spellEnd"/>
      <w:r w:rsidRPr="00BB64A7">
        <w:rPr>
          <w:b/>
          <w:bCs/>
        </w:rPr>
        <w:t>”</w:t>
      </w:r>
    </w:p>
    <w:p w14:paraId="5DD0C442" w14:textId="77777777" w:rsidR="00BB64A7" w:rsidRDefault="00BB64A7" w:rsidP="00BB64A7">
      <w:pPr>
        <w:pStyle w:val="Parasts2"/>
        <w:jc w:val="right"/>
        <w:rPr>
          <w:b/>
          <w:bCs/>
        </w:rPr>
      </w:pPr>
    </w:p>
    <w:p w14:paraId="59D8538E" w14:textId="77777777" w:rsidR="00BB64A7" w:rsidRDefault="00BB64A7" w:rsidP="00BB64A7">
      <w:pPr>
        <w:pStyle w:val="Parasts2"/>
        <w:jc w:val="right"/>
        <w:rPr>
          <w:b/>
          <w:bCs/>
        </w:rPr>
      </w:pPr>
    </w:p>
    <w:p w14:paraId="351EC88C" w14:textId="77777777" w:rsidR="00BB64A7" w:rsidRPr="00BB64A7" w:rsidRDefault="00BB64A7" w:rsidP="00BB64A7">
      <w:pPr>
        <w:pStyle w:val="Parasts2"/>
        <w:jc w:val="right"/>
        <w:rPr>
          <w:b/>
          <w:bCs/>
        </w:rPr>
      </w:pPr>
    </w:p>
    <w:p w14:paraId="14D1B81D" w14:textId="583DF632" w:rsidR="000A5FDE" w:rsidRPr="00A5628D" w:rsidRDefault="000A5FDE" w:rsidP="000A5FDE">
      <w:pPr>
        <w:pStyle w:val="Parasts2"/>
        <w:jc w:val="center"/>
        <w:rPr>
          <w:b/>
        </w:rPr>
      </w:pPr>
      <w:r w:rsidRPr="00A5628D">
        <w:rPr>
          <w:b/>
        </w:rPr>
        <w:t>FINANŠU PIEDĀVĀJUMA VEIDLAPA</w:t>
      </w:r>
      <w:r w:rsidR="00E02DA5">
        <w:rPr>
          <w:b/>
        </w:rPr>
        <w:t>*</w:t>
      </w:r>
    </w:p>
    <w:p w14:paraId="4C90DF84" w14:textId="77777777" w:rsidR="000A5FDE" w:rsidRPr="00A5628D" w:rsidRDefault="000A5FDE" w:rsidP="000A5FDE">
      <w:pPr>
        <w:pStyle w:val="Parasts2"/>
      </w:pPr>
    </w:p>
    <w:p w14:paraId="6CDBA085" w14:textId="1AA5D9E7" w:rsidR="000A5FDE" w:rsidRPr="00A5628D" w:rsidRDefault="000A5FDE" w:rsidP="000A5FDE">
      <w:pPr>
        <w:pStyle w:val="Parasts2"/>
        <w:rPr>
          <w:b/>
        </w:rPr>
      </w:pPr>
      <w:r w:rsidRPr="00A5628D">
        <w:rPr>
          <w:b/>
        </w:rPr>
        <w:t>___.____.202</w:t>
      </w:r>
      <w:r w:rsidR="00A5628D">
        <w:rPr>
          <w:b/>
        </w:rPr>
        <w:t>5</w:t>
      </w:r>
      <w:r w:rsidRPr="00A5628D">
        <w:rPr>
          <w:b/>
        </w:rPr>
        <w:t>. ______________(vieta)</w:t>
      </w:r>
    </w:p>
    <w:p w14:paraId="53BA3B91" w14:textId="77777777" w:rsidR="000A5FDE" w:rsidRPr="00A5628D" w:rsidRDefault="000A5FDE" w:rsidP="000A5FDE">
      <w:pPr>
        <w:pStyle w:val="Parasts2"/>
        <w:rPr>
          <w:b/>
        </w:rPr>
      </w:pPr>
    </w:p>
    <w:p w14:paraId="2A8C0FE1" w14:textId="77777777" w:rsidR="000A5FDE" w:rsidRPr="00A5628D" w:rsidRDefault="000A5FDE" w:rsidP="000A5FDE">
      <w:pPr>
        <w:jc w:val="both"/>
      </w:pPr>
      <w:r w:rsidRPr="00A5628D">
        <w:t>Pretendents (pretendenta nosaukums) _____________________________________________</w:t>
      </w:r>
    </w:p>
    <w:p w14:paraId="5A49FB49" w14:textId="77777777" w:rsidR="000A5FDE" w:rsidRPr="00A5628D" w:rsidRDefault="000A5FDE" w:rsidP="000A5FDE">
      <w:pPr>
        <w:jc w:val="center"/>
        <w:rPr>
          <w:b/>
        </w:rPr>
      </w:pPr>
    </w:p>
    <w:p w14:paraId="43A41EA3" w14:textId="32E5135A" w:rsidR="000A5FDE" w:rsidRDefault="000A5FDE" w:rsidP="000A5FDE">
      <w:pPr>
        <w:jc w:val="both"/>
      </w:pPr>
      <w:r w:rsidRPr="00A5628D">
        <w:t xml:space="preserve">iepazinies ar </w:t>
      </w:r>
      <w:r w:rsidR="00E02DA5">
        <w:t>projektēšanas uzdevumu</w:t>
      </w:r>
      <w:r w:rsidRPr="00A5628D">
        <w:t>, piedāvā veikt darbus par līguma izpildes laikā nemainīgu cenu:</w:t>
      </w:r>
    </w:p>
    <w:tbl>
      <w:tblPr>
        <w:tblW w:w="9181" w:type="dxa"/>
        <w:tblLook w:val="04A0" w:firstRow="1" w:lastRow="0" w:firstColumn="1" w:lastColumn="0" w:noHBand="0" w:noVBand="1"/>
      </w:tblPr>
      <w:tblGrid>
        <w:gridCol w:w="962"/>
        <w:gridCol w:w="1195"/>
        <w:gridCol w:w="4364"/>
        <w:gridCol w:w="1135"/>
        <w:gridCol w:w="1525"/>
      </w:tblGrid>
      <w:tr w:rsidR="00BB64A7" w14:paraId="068FBF4B" w14:textId="0173BBCB" w:rsidTr="00BB64A7">
        <w:trPr>
          <w:trHeight w:val="154"/>
        </w:trPr>
        <w:tc>
          <w:tcPr>
            <w:tcW w:w="962" w:type="dxa"/>
            <w:tcBorders>
              <w:top w:val="nil"/>
              <w:left w:val="nil"/>
              <w:bottom w:val="nil"/>
              <w:right w:val="nil"/>
            </w:tcBorders>
            <w:shd w:val="clear" w:color="auto" w:fill="auto"/>
            <w:noWrap/>
            <w:vAlign w:val="center"/>
            <w:hideMark/>
          </w:tcPr>
          <w:p w14:paraId="52F45AA8" w14:textId="77777777" w:rsidR="00BB64A7" w:rsidRPr="002A247E" w:rsidRDefault="00BB64A7" w:rsidP="00787ADF">
            <w:pPr>
              <w:rPr>
                <w:szCs w:val="20"/>
                <w:lang w:eastAsia="en-US"/>
              </w:rPr>
            </w:pPr>
          </w:p>
        </w:tc>
        <w:tc>
          <w:tcPr>
            <w:tcW w:w="1195" w:type="dxa"/>
            <w:tcBorders>
              <w:top w:val="nil"/>
              <w:left w:val="nil"/>
              <w:bottom w:val="nil"/>
              <w:right w:val="nil"/>
            </w:tcBorders>
            <w:shd w:val="clear" w:color="auto" w:fill="auto"/>
            <w:noWrap/>
            <w:vAlign w:val="center"/>
            <w:hideMark/>
          </w:tcPr>
          <w:p w14:paraId="0346C1DE" w14:textId="77777777" w:rsidR="00BB64A7" w:rsidRDefault="00BB64A7" w:rsidP="00787ADF">
            <w:pPr>
              <w:jc w:val="center"/>
              <w:rPr>
                <w:sz w:val="20"/>
                <w:szCs w:val="20"/>
              </w:rPr>
            </w:pPr>
          </w:p>
        </w:tc>
        <w:tc>
          <w:tcPr>
            <w:tcW w:w="4364" w:type="dxa"/>
            <w:tcBorders>
              <w:top w:val="nil"/>
              <w:left w:val="nil"/>
              <w:bottom w:val="nil"/>
              <w:right w:val="nil"/>
            </w:tcBorders>
            <w:shd w:val="clear" w:color="auto" w:fill="auto"/>
            <w:noWrap/>
            <w:vAlign w:val="center"/>
            <w:hideMark/>
          </w:tcPr>
          <w:p w14:paraId="4C88052A" w14:textId="77777777" w:rsidR="00BB64A7" w:rsidRDefault="00BB64A7" w:rsidP="00787ADF">
            <w:pPr>
              <w:jc w:val="center"/>
              <w:rPr>
                <w:sz w:val="20"/>
                <w:szCs w:val="20"/>
              </w:rPr>
            </w:pPr>
          </w:p>
        </w:tc>
        <w:tc>
          <w:tcPr>
            <w:tcW w:w="1134" w:type="dxa"/>
            <w:tcBorders>
              <w:top w:val="nil"/>
              <w:left w:val="nil"/>
              <w:bottom w:val="nil"/>
              <w:right w:val="nil"/>
            </w:tcBorders>
            <w:shd w:val="clear" w:color="auto" w:fill="auto"/>
            <w:noWrap/>
            <w:vAlign w:val="center"/>
            <w:hideMark/>
          </w:tcPr>
          <w:p w14:paraId="193AF9D9" w14:textId="77777777" w:rsidR="00BB64A7" w:rsidRDefault="00BB64A7" w:rsidP="00787ADF">
            <w:pPr>
              <w:jc w:val="center"/>
              <w:rPr>
                <w:sz w:val="20"/>
                <w:szCs w:val="20"/>
              </w:rPr>
            </w:pPr>
          </w:p>
        </w:tc>
        <w:tc>
          <w:tcPr>
            <w:tcW w:w="1525" w:type="dxa"/>
            <w:tcBorders>
              <w:top w:val="nil"/>
              <w:left w:val="nil"/>
              <w:bottom w:val="nil"/>
              <w:right w:val="nil"/>
            </w:tcBorders>
          </w:tcPr>
          <w:p w14:paraId="5865D729" w14:textId="77777777" w:rsidR="00BB64A7" w:rsidRDefault="00BB64A7" w:rsidP="00787ADF">
            <w:pPr>
              <w:jc w:val="center"/>
              <w:rPr>
                <w:sz w:val="20"/>
                <w:szCs w:val="20"/>
              </w:rPr>
            </w:pPr>
          </w:p>
        </w:tc>
      </w:tr>
      <w:tr w:rsidR="00BB64A7" w:rsidRPr="00C91D81" w14:paraId="2E3624B0" w14:textId="7BC1E14E" w:rsidTr="00BB64A7">
        <w:trPr>
          <w:trHeight w:val="320"/>
        </w:trPr>
        <w:tc>
          <w:tcPr>
            <w:tcW w:w="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AA6255" w14:textId="77777777" w:rsidR="00BB64A7" w:rsidRPr="00C91D81" w:rsidRDefault="00BB64A7" w:rsidP="00787ADF">
            <w:pPr>
              <w:jc w:val="center"/>
              <w:rPr>
                <w:b/>
                <w:bCs/>
                <w:color w:val="000000"/>
              </w:rPr>
            </w:pPr>
            <w:proofErr w:type="spellStart"/>
            <w:r w:rsidRPr="00C91D81">
              <w:rPr>
                <w:b/>
                <w:bCs/>
                <w:color w:val="000000"/>
              </w:rPr>
              <w:t>N.p.k</w:t>
            </w:r>
            <w:proofErr w:type="spellEnd"/>
            <w:r w:rsidRPr="00C91D81">
              <w:rPr>
                <w:b/>
                <w:bCs/>
                <w:color w:val="000000"/>
              </w:rPr>
              <w:t>.</w:t>
            </w:r>
          </w:p>
        </w:tc>
        <w:tc>
          <w:tcPr>
            <w:tcW w:w="1195" w:type="dxa"/>
            <w:tcBorders>
              <w:top w:val="single" w:sz="4" w:space="0" w:color="auto"/>
              <w:left w:val="nil"/>
              <w:bottom w:val="single" w:sz="4" w:space="0" w:color="auto"/>
              <w:right w:val="single" w:sz="4" w:space="0" w:color="auto"/>
            </w:tcBorders>
            <w:shd w:val="clear" w:color="auto" w:fill="E7E6E6" w:themeFill="background2"/>
            <w:vAlign w:val="center"/>
            <w:hideMark/>
          </w:tcPr>
          <w:p w14:paraId="4A8B38A9" w14:textId="77777777" w:rsidR="00BB64A7" w:rsidRPr="00C91D81" w:rsidRDefault="00BB64A7" w:rsidP="00787ADF">
            <w:pPr>
              <w:jc w:val="center"/>
              <w:rPr>
                <w:b/>
                <w:bCs/>
                <w:color w:val="000000"/>
              </w:rPr>
            </w:pPr>
            <w:r w:rsidRPr="00C91D81">
              <w:rPr>
                <w:b/>
                <w:bCs/>
                <w:color w:val="000000"/>
              </w:rPr>
              <w:t>Ceļa Nr.</w:t>
            </w:r>
          </w:p>
        </w:tc>
        <w:tc>
          <w:tcPr>
            <w:tcW w:w="4364" w:type="dxa"/>
            <w:tcBorders>
              <w:top w:val="single" w:sz="4" w:space="0" w:color="auto"/>
              <w:left w:val="nil"/>
              <w:bottom w:val="single" w:sz="4" w:space="0" w:color="auto"/>
              <w:right w:val="single" w:sz="4" w:space="0" w:color="auto"/>
            </w:tcBorders>
            <w:shd w:val="clear" w:color="auto" w:fill="E7E6E6" w:themeFill="background2"/>
            <w:vAlign w:val="center"/>
            <w:hideMark/>
          </w:tcPr>
          <w:p w14:paraId="5A0986CE" w14:textId="77777777" w:rsidR="00BB64A7" w:rsidRPr="00C91D81" w:rsidRDefault="00BB64A7" w:rsidP="00787ADF">
            <w:pPr>
              <w:jc w:val="center"/>
              <w:rPr>
                <w:b/>
                <w:bCs/>
                <w:color w:val="000000"/>
              </w:rPr>
            </w:pPr>
            <w:r w:rsidRPr="00C91D81">
              <w:rPr>
                <w:b/>
                <w:bCs/>
                <w:color w:val="000000"/>
              </w:rPr>
              <w:t>Ceļa nosaukums</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hideMark/>
          </w:tcPr>
          <w:p w14:paraId="3A857DC1" w14:textId="77777777" w:rsidR="00BB64A7" w:rsidRPr="00C91D81" w:rsidRDefault="00BB64A7" w:rsidP="00BB64A7">
            <w:pPr>
              <w:jc w:val="center"/>
              <w:rPr>
                <w:b/>
                <w:bCs/>
                <w:color w:val="000000"/>
              </w:rPr>
            </w:pPr>
            <w:r w:rsidRPr="00C91D81">
              <w:rPr>
                <w:b/>
                <w:bCs/>
                <w:color w:val="000000"/>
              </w:rPr>
              <w:t>Kopā (metri)</w:t>
            </w:r>
          </w:p>
        </w:tc>
        <w:tc>
          <w:tcPr>
            <w:tcW w:w="1525" w:type="dxa"/>
            <w:tcBorders>
              <w:top w:val="single" w:sz="4" w:space="0" w:color="auto"/>
              <w:left w:val="nil"/>
              <w:bottom w:val="single" w:sz="4" w:space="0" w:color="auto"/>
              <w:right w:val="single" w:sz="4" w:space="0" w:color="auto"/>
            </w:tcBorders>
            <w:shd w:val="clear" w:color="auto" w:fill="E7E6E6" w:themeFill="background2"/>
          </w:tcPr>
          <w:p w14:paraId="4445E987" w14:textId="0EC8F9E5" w:rsidR="00BB64A7" w:rsidRPr="00C91D81" w:rsidRDefault="00BB64A7" w:rsidP="00787ADF">
            <w:pPr>
              <w:jc w:val="center"/>
              <w:rPr>
                <w:b/>
                <w:bCs/>
                <w:color w:val="000000"/>
              </w:rPr>
            </w:pPr>
            <w:r>
              <w:rPr>
                <w:b/>
                <w:bCs/>
                <w:color w:val="000000"/>
              </w:rPr>
              <w:t>Summa bez PVN</w:t>
            </w:r>
          </w:p>
        </w:tc>
      </w:tr>
      <w:tr w:rsidR="00BB64A7" w14:paraId="0F1ECEDE" w14:textId="4B2E31D7" w:rsidTr="00BB64A7">
        <w:trPr>
          <w:trHeight w:val="32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6E2A4A07" w14:textId="77777777" w:rsidR="00BB64A7" w:rsidRDefault="00BB64A7" w:rsidP="00787ADF">
            <w:pPr>
              <w:jc w:val="center"/>
              <w:rPr>
                <w:color w:val="000000"/>
              </w:rPr>
            </w:pPr>
            <w:r>
              <w:rPr>
                <w:color w:val="000000"/>
              </w:rPr>
              <w:t>1.</w:t>
            </w:r>
          </w:p>
        </w:tc>
        <w:tc>
          <w:tcPr>
            <w:tcW w:w="1195" w:type="dxa"/>
            <w:tcBorders>
              <w:top w:val="nil"/>
              <w:left w:val="nil"/>
              <w:bottom w:val="single" w:sz="4" w:space="0" w:color="auto"/>
              <w:right w:val="single" w:sz="4" w:space="0" w:color="auto"/>
            </w:tcBorders>
            <w:shd w:val="clear" w:color="auto" w:fill="auto"/>
            <w:vAlign w:val="center"/>
          </w:tcPr>
          <w:p w14:paraId="6766E36E" w14:textId="77777777" w:rsidR="00BB64A7" w:rsidRDefault="00BB64A7" w:rsidP="00787ADF">
            <w:pPr>
              <w:jc w:val="center"/>
              <w:rPr>
                <w:color w:val="000000"/>
              </w:rPr>
            </w:pPr>
            <w:r>
              <w:rPr>
                <w:color w:val="000000"/>
              </w:rPr>
              <w:t>48B05</w:t>
            </w:r>
          </w:p>
        </w:tc>
        <w:tc>
          <w:tcPr>
            <w:tcW w:w="4364" w:type="dxa"/>
            <w:tcBorders>
              <w:top w:val="nil"/>
              <w:left w:val="nil"/>
              <w:bottom w:val="single" w:sz="4" w:space="0" w:color="auto"/>
              <w:right w:val="single" w:sz="4" w:space="0" w:color="auto"/>
            </w:tcBorders>
            <w:shd w:val="clear" w:color="auto" w:fill="auto"/>
            <w:vAlign w:val="center"/>
          </w:tcPr>
          <w:p w14:paraId="712FDA96" w14:textId="77777777" w:rsidR="00BB64A7" w:rsidRDefault="00BB64A7" w:rsidP="00787ADF">
            <w:pPr>
              <w:rPr>
                <w:color w:val="000000"/>
              </w:rPr>
            </w:pPr>
            <w:r>
              <w:rPr>
                <w:color w:val="000000"/>
              </w:rPr>
              <w:t xml:space="preserve">Griķi- </w:t>
            </w:r>
            <w:proofErr w:type="spellStart"/>
            <w:r>
              <w:rPr>
                <w:color w:val="000000"/>
              </w:rPr>
              <w:t>Veckaņepes</w:t>
            </w:r>
            <w:proofErr w:type="spellEnd"/>
          </w:p>
        </w:tc>
        <w:tc>
          <w:tcPr>
            <w:tcW w:w="1134" w:type="dxa"/>
            <w:tcBorders>
              <w:top w:val="nil"/>
              <w:left w:val="nil"/>
              <w:bottom w:val="single" w:sz="4" w:space="0" w:color="auto"/>
              <w:right w:val="single" w:sz="4" w:space="0" w:color="auto"/>
            </w:tcBorders>
            <w:shd w:val="clear" w:color="auto" w:fill="auto"/>
            <w:vAlign w:val="center"/>
          </w:tcPr>
          <w:p w14:paraId="53E18E59" w14:textId="77777777" w:rsidR="00BB64A7" w:rsidRDefault="00BB64A7" w:rsidP="00BB64A7">
            <w:pPr>
              <w:jc w:val="center"/>
              <w:rPr>
                <w:color w:val="000000"/>
              </w:rPr>
            </w:pPr>
            <w:r>
              <w:rPr>
                <w:color w:val="000000"/>
              </w:rPr>
              <w:t>1,10</w:t>
            </w:r>
          </w:p>
        </w:tc>
        <w:tc>
          <w:tcPr>
            <w:tcW w:w="1525" w:type="dxa"/>
            <w:tcBorders>
              <w:top w:val="nil"/>
              <w:left w:val="nil"/>
              <w:bottom w:val="single" w:sz="4" w:space="0" w:color="auto"/>
              <w:right w:val="single" w:sz="4" w:space="0" w:color="auto"/>
            </w:tcBorders>
          </w:tcPr>
          <w:p w14:paraId="6EEB7B12" w14:textId="77777777" w:rsidR="00BB64A7" w:rsidRDefault="00BB64A7" w:rsidP="00787ADF">
            <w:pPr>
              <w:jc w:val="right"/>
              <w:rPr>
                <w:color w:val="000000"/>
              </w:rPr>
            </w:pPr>
          </w:p>
        </w:tc>
      </w:tr>
      <w:tr w:rsidR="00BB64A7" w14:paraId="22A00CE3" w14:textId="5E143E3A" w:rsidTr="00BB64A7">
        <w:trPr>
          <w:trHeight w:val="32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2BF2C8A8" w14:textId="77777777" w:rsidR="00BB64A7" w:rsidRDefault="00BB64A7" w:rsidP="00787ADF">
            <w:pPr>
              <w:jc w:val="center"/>
              <w:rPr>
                <w:color w:val="000000"/>
              </w:rPr>
            </w:pPr>
            <w:r>
              <w:rPr>
                <w:color w:val="000000"/>
              </w:rPr>
              <w:t>2.</w:t>
            </w:r>
          </w:p>
        </w:tc>
        <w:tc>
          <w:tcPr>
            <w:tcW w:w="1195" w:type="dxa"/>
            <w:tcBorders>
              <w:top w:val="nil"/>
              <w:left w:val="nil"/>
              <w:bottom w:val="single" w:sz="4" w:space="0" w:color="auto"/>
              <w:right w:val="single" w:sz="4" w:space="0" w:color="auto"/>
            </w:tcBorders>
            <w:shd w:val="clear" w:color="auto" w:fill="auto"/>
            <w:vAlign w:val="center"/>
          </w:tcPr>
          <w:p w14:paraId="1C089CBD" w14:textId="77777777" w:rsidR="00BB64A7" w:rsidRDefault="00BB64A7" w:rsidP="00787ADF">
            <w:pPr>
              <w:jc w:val="center"/>
              <w:rPr>
                <w:color w:val="000000"/>
              </w:rPr>
            </w:pPr>
            <w:r>
              <w:rPr>
                <w:color w:val="000000"/>
              </w:rPr>
              <w:t>48C02</w:t>
            </w:r>
          </w:p>
        </w:tc>
        <w:tc>
          <w:tcPr>
            <w:tcW w:w="4364" w:type="dxa"/>
            <w:tcBorders>
              <w:top w:val="nil"/>
              <w:left w:val="nil"/>
              <w:bottom w:val="single" w:sz="4" w:space="0" w:color="auto"/>
              <w:right w:val="single" w:sz="4" w:space="0" w:color="auto"/>
            </w:tcBorders>
            <w:shd w:val="clear" w:color="auto" w:fill="auto"/>
            <w:vAlign w:val="center"/>
          </w:tcPr>
          <w:p w14:paraId="1171D1FC" w14:textId="77777777" w:rsidR="00BB64A7" w:rsidRDefault="00BB64A7" w:rsidP="00787ADF">
            <w:pPr>
              <w:rPr>
                <w:color w:val="000000"/>
              </w:rPr>
            </w:pPr>
            <w:proofErr w:type="spellStart"/>
            <w:r>
              <w:rPr>
                <w:color w:val="000000"/>
              </w:rPr>
              <w:t>Kalpaužas-Vekteri</w:t>
            </w:r>
            <w:proofErr w:type="spellEnd"/>
          </w:p>
        </w:tc>
        <w:tc>
          <w:tcPr>
            <w:tcW w:w="1134" w:type="dxa"/>
            <w:tcBorders>
              <w:top w:val="nil"/>
              <w:left w:val="nil"/>
              <w:bottom w:val="single" w:sz="4" w:space="0" w:color="auto"/>
              <w:right w:val="single" w:sz="4" w:space="0" w:color="auto"/>
            </w:tcBorders>
            <w:shd w:val="clear" w:color="auto" w:fill="auto"/>
            <w:vAlign w:val="center"/>
          </w:tcPr>
          <w:p w14:paraId="5691636C" w14:textId="77777777" w:rsidR="00BB64A7" w:rsidRDefault="00BB64A7" w:rsidP="00BB64A7">
            <w:pPr>
              <w:jc w:val="center"/>
              <w:rPr>
                <w:color w:val="000000"/>
              </w:rPr>
            </w:pPr>
            <w:r>
              <w:rPr>
                <w:color w:val="000000"/>
              </w:rPr>
              <w:t>2,75</w:t>
            </w:r>
          </w:p>
        </w:tc>
        <w:tc>
          <w:tcPr>
            <w:tcW w:w="1525" w:type="dxa"/>
            <w:tcBorders>
              <w:top w:val="nil"/>
              <w:left w:val="nil"/>
              <w:bottom w:val="single" w:sz="4" w:space="0" w:color="auto"/>
              <w:right w:val="single" w:sz="4" w:space="0" w:color="auto"/>
            </w:tcBorders>
          </w:tcPr>
          <w:p w14:paraId="7996EC38" w14:textId="77777777" w:rsidR="00BB64A7" w:rsidRDefault="00BB64A7" w:rsidP="00787ADF">
            <w:pPr>
              <w:jc w:val="right"/>
              <w:rPr>
                <w:color w:val="000000"/>
              </w:rPr>
            </w:pPr>
          </w:p>
        </w:tc>
      </w:tr>
      <w:tr w:rsidR="00BB64A7" w14:paraId="33AA8694" w14:textId="77777777" w:rsidTr="00BB64A7">
        <w:trPr>
          <w:trHeight w:val="320"/>
        </w:trPr>
        <w:tc>
          <w:tcPr>
            <w:tcW w:w="962" w:type="dxa"/>
            <w:tcBorders>
              <w:top w:val="nil"/>
              <w:left w:val="single" w:sz="4" w:space="0" w:color="auto"/>
              <w:bottom w:val="single" w:sz="4" w:space="0" w:color="auto"/>
              <w:right w:val="single" w:sz="4" w:space="0" w:color="auto"/>
            </w:tcBorders>
            <w:shd w:val="clear" w:color="auto" w:fill="auto"/>
            <w:vAlign w:val="center"/>
          </w:tcPr>
          <w:p w14:paraId="1B21DBA0" w14:textId="77777777" w:rsidR="00BB64A7" w:rsidRDefault="00BB64A7" w:rsidP="00787ADF">
            <w:pPr>
              <w:jc w:val="center"/>
              <w:rPr>
                <w:color w:val="000000"/>
              </w:rPr>
            </w:pPr>
          </w:p>
        </w:tc>
        <w:tc>
          <w:tcPr>
            <w:tcW w:w="1195" w:type="dxa"/>
            <w:tcBorders>
              <w:top w:val="nil"/>
              <w:left w:val="nil"/>
              <w:bottom w:val="single" w:sz="4" w:space="0" w:color="auto"/>
              <w:right w:val="single" w:sz="4" w:space="0" w:color="auto"/>
            </w:tcBorders>
            <w:shd w:val="clear" w:color="auto" w:fill="auto"/>
            <w:vAlign w:val="center"/>
          </w:tcPr>
          <w:p w14:paraId="7CF35087" w14:textId="77777777" w:rsidR="00BB64A7" w:rsidRDefault="00BB64A7" w:rsidP="00787ADF">
            <w:pPr>
              <w:jc w:val="center"/>
              <w:rPr>
                <w:color w:val="000000"/>
              </w:rPr>
            </w:pPr>
          </w:p>
        </w:tc>
        <w:tc>
          <w:tcPr>
            <w:tcW w:w="5499" w:type="dxa"/>
            <w:gridSpan w:val="2"/>
            <w:tcBorders>
              <w:top w:val="nil"/>
              <w:left w:val="nil"/>
              <w:bottom w:val="single" w:sz="4" w:space="0" w:color="auto"/>
              <w:right w:val="single" w:sz="4" w:space="0" w:color="auto"/>
            </w:tcBorders>
            <w:shd w:val="clear" w:color="auto" w:fill="auto"/>
            <w:vAlign w:val="center"/>
          </w:tcPr>
          <w:p w14:paraId="529CDAB4" w14:textId="313CF575" w:rsidR="00BB64A7" w:rsidRDefault="00BB64A7" w:rsidP="00787ADF">
            <w:pPr>
              <w:jc w:val="right"/>
              <w:rPr>
                <w:color w:val="000000"/>
              </w:rPr>
            </w:pPr>
            <w:r>
              <w:rPr>
                <w:color w:val="000000"/>
              </w:rPr>
              <w:t>Kopējā summa bez PVN</w:t>
            </w:r>
          </w:p>
        </w:tc>
        <w:tc>
          <w:tcPr>
            <w:tcW w:w="1525" w:type="dxa"/>
            <w:tcBorders>
              <w:top w:val="nil"/>
              <w:left w:val="nil"/>
              <w:bottom w:val="single" w:sz="4" w:space="0" w:color="auto"/>
              <w:right w:val="single" w:sz="4" w:space="0" w:color="auto"/>
            </w:tcBorders>
          </w:tcPr>
          <w:p w14:paraId="667F108B" w14:textId="77777777" w:rsidR="00BB64A7" w:rsidRDefault="00BB64A7" w:rsidP="00787ADF">
            <w:pPr>
              <w:jc w:val="right"/>
              <w:rPr>
                <w:color w:val="000000"/>
              </w:rPr>
            </w:pPr>
          </w:p>
        </w:tc>
      </w:tr>
      <w:tr w:rsidR="00BB64A7" w14:paraId="799A88AD" w14:textId="77777777" w:rsidTr="00BB64A7">
        <w:trPr>
          <w:trHeight w:val="320"/>
        </w:trPr>
        <w:tc>
          <w:tcPr>
            <w:tcW w:w="962" w:type="dxa"/>
            <w:tcBorders>
              <w:top w:val="nil"/>
              <w:left w:val="single" w:sz="4" w:space="0" w:color="auto"/>
              <w:bottom w:val="single" w:sz="4" w:space="0" w:color="auto"/>
              <w:right w:val="single" w:sz="4" w:space="0" w:color="auto"/>
            </w:tcBorders>
            <w:shd w:val="clear" w:color="auto" w:fill="auto"/>
            <w:vAlign w:val="center"/>
          </w:tcPr>
          <w:p w14:paraId="4BB7CFA2" w14:textId="77777777" w:rsidR="00BB64A7" w:rsidRDefault="00BB64A7" w:rsidP="00787ADF">
            <w:pPr>
              <w:jc w:val="center"/>
              <w:rPr>
                <w:color w:val="000000"/>
              </w:rPr>
            </w:pPr>
          </w:p>
        </w:tc>
        <w:tc>
          <w:tcPr>
            <w:tcW w:w="1195" w:type="dxa"/>
            <w:tcBorders>
              <w:top w:val="nil"/>
              <w:left w:val="nil"/>
              <w:bottom w:val="single" w:sz="4" w:space="0" w:color="auto"/>
              <w:right w:val="single" w:sz="4" w:space="0" w:color="auto"/>
            </w:tcBorders>
            <w:shd w:val="clear" w:color="auto" w:fill="auto"/>
            <w:vAlign w:val="center"/>
          </w:tcPr>
          <w:p w14:paraId="65A56200" w14:textId="77777777" w:rsidR="00BB64A7" w:rsidRDefault="00BB64A7" w:rsidP="00787ADF">
            <w:pPr>
              <w:jc w:val="center"/>
              <w:rPr>
                <w:color w:val="000000"/>
              </w:rPr>
            </w:pPr>
          </w:p>
        </w:tc>
        <w:tc>
          <w:tcPr>
            <w:tcW w:w="5499" w:type="dxa"/>
            <w:gridSpan w:val="2"/>
            <w:tcBorders>
              <w:top w:val="nil"/>
              <w:left w:val="nil"/>
              <w:bottom w:val="single" w:sz="4" w:space="0" w:color="auto"/>
              <w:right w:val="single" w:sz="4" w:space="0" w:color="auto"/>
            </w:tcBorders>
            <w:shd w:val="clear" w:color="auto" w:fill="auto"/>
            <w:vAlign w:val="center"/>
          </w:tcPr>
          <w:p w14:paraId="6004F0F6" w14:textId="1BC4F8AE" w:rsidR="00BB64A7" w:rsidRDefault="00BB64A7" w:rsidP="00787ADF">
            <w:pPr>
              <w:jc w:val="right"/>
              <w:rPr>
                <w:color w:val="000000"/>
              </w:rPr>
            </w:pPr>
            <w:r>
              <w:rPr>
                <w:color w:val="000000"/>
              </w:rPr>
              <w:t>PVN</w:t>
            </w:r>
          </w:p>
        </w:tc>
        <w:tc>
          <w:tcPr>
            <w:tcW w:w="1525" w:type="dxa"/>
            <w:tcBorders>
              <w:top w:val="nil"/>
              <w:left w:val="nil"/>
              <w:bottom w:val="single" w:sz="4" w:space="0" w:color="auto"/>
              <w:right w:val="single" w:sz="4" w:space="0" w:color="auto"/>
            </w:tcBorders>
          </w:tcPr>
          <w:p w14:paraId="389CFCC9" w14:textId="77777777" w:rsidR="00BB64A7" w:rsidRDefault="00BB64A7" w:rsidP="00787ADF">
            <w:pPr>
              <w:jc w:val="right"/>
              <w:rPr>
                <w:color w:val="000000"/>
              </w:rPr>
            </w:pPr>
          </w:p>
        </w:tc>
      </w:tr>
      <w:tr w:rsidR="00BB64A7" w14:paraId="6441054F" w14:textId="77777777" w:rsidTr="00BB64A7">
        <w:trPr>
          <w:trHeight w:val="320"/>
        </w:trPr>
        <w:tc>
          <w:tcPr>
            <w:tcW w:w="962" w:type="dxa"/>
            <w:tcBorders>
              <w:top w:val="nil"/>
              <w:left w:val="single" w:sz="4" w:space="0" w:color="auto"/>
              <w:bottom w:val="single" w:sz="4" w:space="0" w:color="auto"/>
              <w:right w:val="single" w:sz="4" w:space="0" w:color="auto"/>
            </w:tcBorders>
            <w:shd w:val="clear" w:color="auto" w:fill="auto"/>
            <w:vAlign w:val="center"/>
          </w:tcPr>
          <w:p w14:paraId="225D49A1" w14:textId="77777777" w:rsidR="00BB64A7" w:rsidRDefault="00BB64A7" w:rsidP="00787ADF">
            <w:pPr>
              <w:jc w:val="center"/>
              <w:rPr>
                <w:color w:val="000000"/>
              </w:rPr>
            </w:pPr>
          </w:p>
        </w:tc>
        <w:tc>
          <w:tcPr>
            <w:tcW w:w="1195" w:type="dxa"/>
            <w:tcBorders>
              <w:top w:val="nil"/>
              <w:left w:val="nil"/>
              <w:bottom w:val="single" w:sz="4" w:space="0" w:color="auto"/>
              <w:right w:val="single" w:sz="4" w:space="0" w:color="auto"/>
            </w:tcBorders>
            <w:shd w:val="clear" w:color="auto" w:fill="auto"/>
            <w:vAlign w:val="center"/>
          </w:tcPr>
          <w:p w14:paraId="6FDE6F4A" w14:textId="77777777" w:rsidR="00BB64A7" w:rsidRDefault="00BB64A7" w:rsidP="00787ADF">
            <w:pPr>
              <w:jc w:val="center"/>
              <w:rPr>
                <w:color w:val="000000"/>
              </w:rPr>
            </w:pPr>
          </w:p>
        </w:tc>
        <w:tc>
          <w:tcPr>
            <w:tcW w:w="5499" w:type="dxa"/>
            <w:gridSpan w:val="2"/>
            <w:tcBorders>
              <w:top w:val="nil"/>
              <w:left w:val="nil"/>
              <w:bottom w:val="single" w:sz="4" w:space="0" w:color="auto"/>
              <w:right w:val="single" w:sz="4" w:space="0" w:color="auto"/>
            </w:tcBorders>
            <w:shd w:val="clear" w:color="auto" w:fill="auto"/>
            <w:vAlign w:val="center"/>
          </w:tcPr>
          <w:p w14:paraId="64570539" w14:textId="5B3CD8C7" w:rsidR="00BB64A7" w:rsidRPr="00BB64A7" w:rsidRDefault="00BB64A7" w:rsidP="00787ADF">
            <w:pPr>
              <w:jc w:val="right"/>
              <w:rPr>
                <w:b/>
                <w:bCs/>
                <w:color w:val="000000"/>
              </w:rPr>
            </w:pPr>
            <w:r w:rsidRPr="00BB64A7">
              <w:rPr>
                <w:b/>
                <w:bCs/>
                <w:color w:val="000000"/>
              </w:rPr>
              <w:t>Kopējā summa ar PVN</w:t>
            </w:r>
          </w:p>
        </w:tc>
        <w:tc>
          <w:tcPr>
            <w:tcW w:w="1525" w:type="dxa"/>
            <w:tcBorders>
              <w:top w:val="nil"/>
              <w:left w:val="nil"/>
              <w:bottom w:val="single" w:sz="4" w:space="0" w:color="auto"/>
              <w:right w:val="single" w:sz="4" w:space="0" w:color="auto"/>
            </w:tcBorders>
          </w:tcPr>
          <w:p w14:paraId="79704CD8" w14:textId="77777777" w:rsidR="00BB64A7" w:rsidRDefault="00BB64A7" w:rsidP="00787ADF">
            <w:pPr>
              <w:jc w:val="right"/>
              <w:rPr>
                <w:color w:val="000000"/>
              </w:rPr>
            </w:pPr>
          </w:p>
        </w:tc>
      </w:tr>
    </w:tbl>
    <w:p w14:paraId="49F83ACB" w14:textId="77777777" w:rsidR="00EE4F29" w:rsidRDefault="00EE4F29" w:rsidP="000A5FDE">
      <w:pPr>
        <w:jc w:val="both"/>
      </w:pPr>
    </w:p>
    <w:tbl>
      <w:tblPr>
        <w:tblW w:w="8726" w:type="dxa"/>
        <w:tblLook w:val="04A0" w:firstRow="1" w:lastRow="0" w:firstColumn="1" w:lastColumn="0" w:noHBand="0" w:noVBand="1"/>
      </w:tblPr>
      <w:tblGrid>
        <w:gridCol w:w="810"/>
        <w:gridCol w:w="1040"/>
        <w:gridCol w:w="2119"/>
        <w:gridCol w:w="1276"/>
        <w:gridCol w:w="1701"/>
        <w:gridCol w:w="1780"/>
      </w:tblGrid>
      <w:tr w:rsidR="002A5EB5" w14:paraId="22F93055" w14:textId="77777777" w:rsidTr="007B6AAD">
        <w:trPr>
          <w:trHeight w:val="150"/>
        </w:trPr>
        <w:tc>
          <w:tcPr>
            <w:tcW w:w="810" w:type="dxa"/>
            <w:tcBorders>
              <w:top w:val="nil"/>
              <w:left w:val="nil"/>
              <w:bottom w:val="nil"/>
              <w:right w:val="nil"/>
            </w:tcBorders>
            <w:shd w:val="clear" w:color="auto" w:fill="auto"/>
            <w:noWrap/>
            <w:vAlign w:val="center"/>
            <w:hideMark/>
          </w:tcPr>
          <w:p w14:paraId="44CF4CDB" w14:textId="77777777" w:rsidR="002A5EB5" w:rsidRPr="0092427C" w:rsidRDefault="002A5EB5">
            <w:pPr>
              <w:rPr>
                <w:szCs w:val="20"/>
                <w:lang w:eastAsia="en-US"/>
              </w:rPr>
            </w:pPr>
          </w:p>
        </w:tc>
        <w:tc>
          <w:tcPr>
            <w:tcW w:w="1040" w:type="dxa"/>
            <w:tcBorders>
              <w:top w:val="nil"/>
              <w:left w:val="nil"/>
              <w:bottom w:val="nil"/>
              <w:right w:val="nil"/>
            </w:tcBorders>
            <w:shd w:val="clear" w:color="auto" w:fill="auto"/>
            <w:noWrap/>
            <w:vAlign w:val="center"/>
            <w:hideMark/>
          </w:tcPr>
          <w:p w14:paraId="5FC44F7D" w14:textId="77777777" w:rsidR="002A5EB5" w:rsidRDefault="002A5EB5">
            <w:pPr>
              <w:jc w:val="center"/>
              <w:rPr>
                <w:sz w:val="20"/>
                <w:szCs w:val="20"/>
              </w:rPr>
            </w:pPr>
          </w:p>
        </w:tc>
        <w:tc>
          <w:tcPr>
            <w:tcW w:w="2119" w:type="dxa"/>
            <w:tcBorders>
              <w:top w:val="nil"/>
              <w:left w:val="nil"/>
              <w:bottom w:val="nil"/>
              <w:right w:val="nil"/>
            </w:tcBorders>
            <w:shd w:val="clear" w:color="auto" w:fill="auto"/>
            <w:noWrap/>
            <w:vAlign w:val="center"/>
            <w:hideMark/>
          </w:tcPr>
          <w:p w14:paraId="092A57C3" w14:textId="77777777" w:rsidR="002A5EB5" w:rsidRDefault="002A5EB5">
            <w:pPr>
              <w:jc w:val="center"/>
              <w:rPr>
                <w:sz w:val="20"/>
                <w:szCs w:val="20"/>
              </w:rPr>
            </w:pPr>
          </w:p>
        </w:tc>
        <w:tc>
          <w:tcPr>
            <w:tcW w:w="1276" w:type="dxa"/>
            <w:tcBorders>
              <w:top w:val="nil"/>
              <w:left w:val="nil"/>
              <w:bottom w:val="nil"/>
              <w:right w:val="nil"/>
            </w:tcBorders>
            <w:shd w:val="clear" w:color="auto" w:fill="auto"/>
            <w:noWrap/>
            <w:vAlign w:val="center"/>
            <w:hideMark/>
          </w:tcPr>
          <w:p w14:paraId="38759627" w14:textId="77777777" w:rsidR="002A5EB5" w:rsidRDefault="002A5EB5">
            <w:pPr>
              <w:jc w:val="center"/>
              <w:rPr>
                <w:sz w:val="20"/>
                <w:szCs w:val="20"/>
              </w:rPr>
            </w:pPr>
          </w:p>
        </w:tc>
        <w:tc>
          <w:tcPr>
            <w:tcW w:w="1701" w:type="dxa"/>
            <w:tcBorders>
              <w:top w:val="nil"/>
              <w:left w:val="nil"/>
              <w:bottom w:val="nil"/>
              <w:right w:val="nil"/>
            </w:tcBorders>
            <w:shd w:val="clear" w:color="auto" w:fill="auto"/>
            <w:noWrap/>
            <w:vAlign w:val="center"/>
            <w:hideMark/>
          </w:tcPr>
          <w:p w14:paraId="120E267F" w14:textId="77777777" w:rsidR="002A5EB5" w:rsidRDefault="002A5EB5">
            <w:pPr>
              <w:jc w:val="center"/>
              <w:rPr>
                <w:sz w:val="20"/>
                <w:szCs w:val="20"/>
              </w:rPr>
            </w:pPr>
          </w:p>
        </w:tc>
        <w:tc>
          <w:tcPr>
            <w:tcW w:w="1780" w:type="dxa"/>
            <w:tcBorders>
              <w:top w:val="nil"/>
              <w:left w:val="nil"/>
              <w:bottom w:val="nil"/>
              <w:right w:val="nil"/>
            </w:tcBorders>
            <w:shd w:val="clear" w:color="auto" w:fill="auto"/>
            <w:noWrap/>
            <w:vAlign w:val="center"/>
            <w:hideMark/>
          </w:tcPr>
          <w:p w14:paraId="43E77ED3" w14:textId="77777777" w:rsidR="002A5EB5" w:rsidRDefault="002A5EB5">
            <w:pPr>
              <w:jc w:val="center"/>
              <w:rPr>
                <w:sz w:val="20"/>
                <w:szCs w:val="20"/>
              </w:rPr>
            </w:pPr>
          </w:p>
        </w:tc>
      </w:tr>
    </w:tbl>
    <w:p w14:paraId="1C95C23B" w14:textId="77777777" w:rsidR="00E02DA5" w:rsidRPr="00E02DA5" w:rsidRDefault="00E02DA5" w:rsidP="00E02DA5">
      <w:pPr>
        <w:spacing w:before="120"/>
        <w:jc w:val="both"/>
      </w:pPr>
      <w:r w:rsidRPr="00E02DA5">
        <w:t>Līgumcenā ir iekļautas visas iespējamās izmaksas, kas saistītas ar darbu izpildi (nodokļi, nodevas, darbinieku alga, nepieciešamo atļauju saņemšana u.c.), tai skaitā iespējamie sadārdzinājumi un visi riski.</w:t>
      </w:r>
    </w:p>
    <w:p w14:paraId="6EF65F8D" w14:textId="77777777" w:rsidR="000A5FDE" w:rsidRPr="00A5628D" w:rsidRDefault="000A5FDE" w:rsidP="000F6B61">
      <w:pPr>
        <w:pStyle w:val="Parasts2"/>
      </w:pPr>
    </w:p>
    <w:p w14:paraId="7CBC8540" w14:textId="77777777" w:rsidR="000A5FDE" w:rsidRPr="00A5628D" w:rsidRDefault="000A5FDE" w:rsidP="000A5FDE">
      <w:pPr>
        <w:pStyle w:val="Parasts2"/>
        <w:ind w:left="360" w:hanging="360"/>
      </w:pPr>
      <w:r w:rsidRPr="00A5628D">
        <w:t>Pretendenta pilnvarotās personas vārds, uzvārds, amats ______________________________</w:t>
      </w:r>
    </w:p>
    <w:p w14:paraId="6750F124" w14:textId="77777777" w:rsidR="000A5FDE" w:rsidRPr="00A5628D" w:rsidRDefault="000A5FDE" w:rsidP="000A5FDE">
      <w:pPr>
        <w:pStyle w:val="Parasts2"/>
        <w:jc w:val="right"/>
        <w:rPr>
          <w:b/>
        </w:rPr>
      </w:pPr>
    </w:p>
    <w:p w14:paraId="273FECE3" w14:textId="77777777" w:rsidR="000A5FDE" w:rsidRPr="00A5628D" w:rsidRDefault="000A5FDE" w:rsidP="000A5FDE">
      <w:pPr>
        <w:pStyle w:val="Parasts2"/>
        <w:ind w:left="360" w:hanging="360"/>
      </w:pPr>
      <w:r w:rsidRPr="00A5628D">
        <w:t>Pretendenta pilnvarotās personas paraksts_________________________________________</w:t>
      </w:r>
    </w:p>
    <w:p w14:paraId="5A6F8F23" w14:textId="77777777" w:rsidR="000A5FDE" w:rsidRPr="00A5628D" w:rsidRDefault="000A5FDE" w:rsidP="000A5FDE">
      <w:pPr>
        <w:pStyle w:val="Parasts2"/>
        <w:jc w:val="both"/>
      </w:pPr>
    </w:p>
    <w:p w14:paraId="04D32748" w14:textId="77777777" w:rsidR="000A5FDE" w:rsidRPr="00A5628D" w:rsidRDefault="000A5FDE" w:rsidP="000A5FDE">
      <w:pPr>
        <w:pStyle w:val="naisnod"/>
        <w:spacing w:before="0" w:after="0"/>
        <w:jc w:val="left"/>
        <w:rPr>
          <w:sz w:val="20"/>
          <w:szCs w:val="20"/>
        </w:rPr>
      </w:pPr>
    </w:p>
    <w:p w14:paraId="3396A869" w14:textId="77777777" w:rsidR="000A5FDE" w:rsidRPr="00A5628D" w:rsidRDefault="000A5FDE" w:rsidP="000A5FDE">
      <w:pPr>
        <w:pStyle w:val="Parasts2"/>
        <w:jc w:val="both"/>
      </w:pPr>
      <w:r w:rsidRPr="00A5628D">
        <w:rPr>
          <w:rStyle w:val="Noklusjumarindkopasfonts2"/>
          <w:sz w:val="20"/>
          <w:szCs w:val="20"/>
        </w:rPr>
        <w:t>*</w:t>
      </w:r>
      <w:r w:rsidRPr="00A5628D">
        <w:rPr>
          <w:rStyle w:val="Noklusjumarindkopasfonts2"/>
          <w:b/>
          <w:sz w:val="20"/>
          <w:szCs w:val="20"/>
        </w:rPr>
        <w:t xml:space="preserve">  </w:t>
      </w:r>
      <w:r w:rsidRPr="00A5628D">
        <w:rPr>
          <w:rStyle w:val="Noklusjumarindkopasfonts2"/>
          <w:bCs/>
          <w:sz w:val="20"/>
          <w:szCs w:val="20"/>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780EA" w14:textId="77777777" w:rsidR="000A5FDE" w:rsidRPr="00A5628D" w:rsidRDefault="000A5FDE" w:rsidP="000A5FDE">
      <w:pPr>
        <w:spacing w:line="360" w:lineRule="auto"/>
        <w:jc w:val="both"/>
      </w:pPr>
    </w:p>
    <w:p w14:paraId="41A95066" w14:textId="77777777" w:rsidR="000A5FDE" w:rsidRPr="00A5628D" w:rsidRDefault="000A5FDE" w:rsidP="000A5FDE">
      <w:pPr>
        <w:spacing w:line="360" w:lineRule="auto"/>
        <w:jc w:val="both"/>
      </w:pPr>
    </w:p>
    <w:p w14:paraId="6EC08BD1" w14:textId="77777777" w:rsidR="004F6759" w:rsidRPr="00A5628D" w:rsidRDefault="004F6759" w:rsidP="000A5FDE">
      <w:pPr>
        <w:spacing w:line="360" w:lineRule="auto"/>
        <w:jc w:val="both"/>
      </w:pPr>
    </w:p>
    <w:p w14:paraId="5D12C888" w14:textId="77777777" w:rsidR="004F6759" w:rsidRDefault="004F6759" w:rsidP="000A5FDE">
      <w:pPr>
        <w:spacing w:line="360" w:lineRule="auto"/>
        <w:jc w:val="both"/>
      </w:pPr>
    </w:p>
    <w:p w14:paraId="3589B2AC" w14:textId="77777777" w:rsidR="00757230" w:rsidRDefault="00757230" w:rsidP="000A5FDE">
      <w:pPr>
        <w:spacing w:line="360" w:lineRule="auto"/>
        <w:jc w:val="both"/>
      </w:pPr>
    </w:p>
    <w:p w14:paraId="1EA2FBF5" w14:textId="77777777" w:rsidR="000F6B61" w:rsidRDefault="000F6B61" w:rsidP="000A5FDE">
      <w:pPr>
        <w:spacing w:line="360" w:lineRule="auto"/>
        <w:jc w:val="both"/>
      </w:pPr>
    </w:p>
    <w:p w14:paraId="2543984F" w14:textId="77777777" w:rsidR="00757230" w:rsidRDefault="004F6759" w:rsidP="00BB64A7">
      <w:pPr>
        <w:pStyle w:val="Kjene"/>
        <w:tabs>
          <w:tab w:val="left" w:pos="720"/>
        </w:tabs>
        <w:jc w:val="right"/>
      </w:pPr>
      <w:r w:rsidRPr="00A5628D">
        <w:lastRenderedPageBreak/>
        <w:t>Pielikums Nr.4</w:t>
      </w:r>
    </w:p>
    <w:p w14:paraId="6F725EC6" w14:textId="654F10C7" w:rsidR="00BB64A7" w:rsidRPr="00BB64A7" w:rsidRDefault="004F6759" w:rsidP="00BB64A7">
      <w:pPr>
        <w:pStyle w:val="Kjene"/>
        <w:tabs>
          <w:tab w:val="left" w:pos="720"/>
        </w:tabs>
        <w:jc w:val="right"/>
        <w:rPr>
          <w:b/>
          <w:bCs/>
        </w:rPr>
      </w:pPr>
      <w:r w:rsidRPr="00A5628D">
        <w:br/>
      </w:r>
      <w:r w:rsidR="00BB64A7">
        <w:t>Cenu aptaujai  “</w:t>
      </w:r>
      <w:r w:rsidR="00BB64A7" w:rsidRPr="00BB64A7">
        <w:rPr>
          <w:b/>
          <w:bCs/>
        </w:rPr>
        <w:t xml:space="preserve">Apauguma noņemšana Brīvzemnieku pagasta </w:t>
      </w:r>
    </w:p>
    <w:p w14:paraId="11AAC193" w14:textId="77777777" w:rsidR="00BB64A7" w:rsidRPr="00BB64A7" w:rsidRDefault="00BB64A7" w:rsidP="00BB64A7">
      <w:pPr>
        <w:pStyle w:val="Kjene"/>
        <w:tabs>
          <w:tab w:val="left" w:pos="720"/>
        </w:tabs>
        <w:jc w:val="right"/>
        <w:rPr>
          <w:b/>
          <w:bCs/>
        </w:rPr>
      </w:pPr>
      <w:r w:rsidRPr="00BB64A7">
        <w:rPr>
          <w:b/>
          <w:bCs/>
        </w:rPr>
        <w:t xml:space="preserve">ceļiem Griķi – </w:t>
      </w:r>
      <w:proofErr w:type="spellStart"/>
      <w:r w:rsidRPr="00BB64A7">
        <w:rPr>
          <w:b/>
          <w:bCs/>
        </w:rPr>
        <w:t>Veckaņepes</w:t>
      </w:r>
      <w:proofErr w:type="spellEnd"/>
      <w:r w:rsidRPr="00BB64A7">
        <w:rPr>
          <w:b/>
          <w:bCs/>
        </w:rPr>
        <w:t xml:space="preserve"> un </w:t>
      </w:r>
    </w:p>
    <w:p w14:paraId="5B013D52" w14:textId="5ED0F0C1" w:rsidR="004F6759" w:rsidRPr="00BB64A7" w:rsidRDefault="00BB64A7" w:rsidP="00BB64A7">
      <w:pPr>
        <w:pStyle w:val="Kjene"/>
        <w:tabs>
          <w:tab w:val="left" w:pos="720"/>
        </w:tabs>
        <w:jc w:val="right"/>
        <w:rPr>
          <w:b/>
          <w:bCs/>
        </w:rPr>
      </w:pPr>
      <w:proofErr w:type="spellStart"/>
      <w:r w:rsidRPr="00BB64A7">
        <w:rPr>
          <w:b/>
          <w:bCs/>
        </w:rPr>
        <w:t>Kalnpauža</w:t>
      </w:r>
      <w:proofErr w:type="spellEnd"/>
      <w:r w:rsidRPr="00BB64A7">
        <w:rPr>
          <w:b/>
          <w:bCs/>
        </w:rPr>
        <w:t xml:space="preserve"> – </w:t>
      </w:r>
      <w:proofErr w:type="spellStart"/>
      <w:r w:rsidRPr="00BB64A7">
        <w:rPr>
          <w:b/>
          <w:bCs/>
        </w:rPr>
        <w:t>Vekteri</w:t>
      </w:r>
      <w:proofErr w:type="spellEnd"/>
      <w:r w:rsidRPr="00BB64A7">
        <w:rPr>
          <w:b/>
          <w:bCs/>
        </w:rPr>
        <w:t>”</w:t>
      </w:r>
    </w:p>
    <w:p w14:paraId="705F7D3B" w14:textId="77777777" w:rsidR="00BB64A7" w:rsidRPr="00A5628D" w:rsidRDefault="00BB64A7" w:rsidP="00BB64A7">
      <w:pPr>
        <w:pStyle w:val="Kjene"/>
        <w:tabs>
          <w:tab w:val="left" w:pos="720"/>
        </w:tabs>
        <w:jc w:val="right"/>
        <w:rPr>
          <w:b/>
        </w:rPr>
      </w:pPr>
    </w:p>
    <w:p w14:paraId="599A6474" w14:textId="77777777" w:rsidR="004F6759" w:rsidRPr="00A5628D" w:rsidRDefault="004F6759" w:rsidP="004F6759">
      <w:pPr>
        <w:pStyle w:val="Kjene"/>
        <w:tabs>
          <w:tab w:val="left" w:pos="720"/>
        </w:tabs>
        <w:jc w:val="center"/>
      </w:pPr>
      <w:r w:rsidRPr="00A5628D">
        <w:rPr>
          <w:b/>
        </w:rPr>
        <w:t>Apliecinājums par neatkarīgi izstrādātu piedāvājumu</w:t>
      </w:r>
    </w:p>
    <w:p w14:paraId="130CA50A" w14:textId="77777777" w:rsidR="004F6759" w:rsidRPr="00A5628D" w:rsidRDefault="004F6759" w:rsidP="004F6759">
      <w:pPr>
        <w:pStyle w:val="naisf"/>
        <w:spacing w:before="0" w:after="0"/>
        <w:ind w:right="423" w:firstLine="0"/>
        <w:rPr>
          <w:u w:val="single"/>
          <w:lang w:val="lv-LV"/>
        </w:rPr>
      </w:pPr>
    </w:p>
    <w:p w14:paraId="67241D83" w14:textId="77777777" w:rsidR="004F6759" w:rsidRPr="00A5628D" w:rsidRDefault="004F6759" w:rsidP="004F6759">
      <w:pPr>
        <w:pStyle w:val="naisf"/>
        <w:spacing w:before="0" w:after="0"/>
        <w:ind w:right="423" w:firstLine="0"/>
        <w:rPr>
          <w:lang w:val="lv-LV"/>
        </w:rPr>
      </w:pPr>
      <w:r w:rsidRPr="00A5628D">
        <w:rPr>
          <w:rStyle w:val="Noklusjumarindkopasfonts2"/>
          <w:lang w:val="lv-LV"/>
        </w:rPr>
        <w:t xml:space="preserve">Ar šo, sniedzot izsmeļošu un patiesu informāciju, </w:t>
      </w:r>
      <w:r w:rsidRPr="00A5628D">
        <w:rPr>
          <w:rStyle w:val="Noklusjumarindkopasfonts2"/>
          <w:bCs/>
          <w:lang w:val="lv-LV"/>
        </w:rPr>
        <w:t xml:space="preserve">_________________, </w:t>
      </w:r>
      <w:proofErr w:type="spellStart"/>
      <w:r w:rsidRPr="00A5628D">
        <w:rPr>
          <w:rStyle w:val="Noklusjumarindkopasfonts2"/>
          <w:bCs/>
          <w:lang w:val="lv-LV"/>
        </w:rPr>
        <w:t>reģ</w:t>
      </w:r>
      <w:proofErr w:type="spellEnd"/>
      <w:r w:rsidRPr="00A5628D">
        <w:rPr>
          <w:rStyle w:val="Noklusjumarindkopasfonts2"/>
          <w:bCs/>
          <w:lang w:val="lv-LV"/>
        </w:rPr>
        <w:t xml:space="preserve"> nr</w:t>
      </w:r>
      <w:r w:rsidRPr="00A5628D">
        <w:rPr>
          <w:rStyle w:val="Noklusjumarindkopasfonts2"/>
          <w:b/>
          <w:lang w:val="lv-LV"/>
        </w:rPr>
        <w:t>.__________</w:t>
      </w:r>
    </w:p>
    <w:p w14:paraId="6F8D2339" w14:textId="77777777" w:rsidR="004F6759" w:rsidRPr="00A5628D" w:rsidRDefault="004F6759" w:rsidP="004F6759">
      <w:pPr>
        <w:pStyle w:val="naisf"/>
        <w:spacing w:before="0" w:after="0"/>
        <w:ind w:right="423" w:firstLine="0"/>
        <w:jc w:val="right"/>
        <w:rPr>
          <w:lang w:val="lv-LV"/>
        </w:rPr>
      </w:pPr>
      <w:r w:rsidRPr="00A5628D">
        <w:rPr>
          <w:i/>
          <w:lang w:val="lv-LV"/>
        </w:rPr>
        <w:t xml:space="preserve">Pretendenta/kandidāta nosaukums, </w:t>
      </w:r>
      <w:proofErr w:type="spellStart"/>
      <w:r w:rsidRPr="00A5628D">
        <w:rPr>
          <w:i/>
          <w:lang w:val="lv-LV"/>
        </w:rPr>
        <w:t>reģ</w:t>
      </w:r>
      <w:proofErr w:type="spellEnd"/>
      <w:r w:rsidRPr="00A5628D">
        <w:rPr>
          <w:i/>
          <w:lang w:val="lv-LV"/>
        </w:rPr>
        <w:t>. Nr.</w:t>
      </w:r>
    </w:p>
    <w:p w14:paraId="148D2C7C" w14:textId="77777777" w:rsidR="004F6759" w:rsidRPr="00A5628D" w:rsidRDefault="004F6759" w:rsidP="004F6759">
      <w:pPr>
        <w:pStyle w:val="naisf"/>
        <w:spacing w:before="0" w:after="0"/>
        <w:ind w:right="423" w:firstLine="0"/>
        <w:rPr>
          <w:lang w:val="lv-LV"/>
        </w:rPr>
      </w:pPr>
      <w:r w:rsidRPr="00A5628D">
        <w:rPr>
          <w:rStyle w:val="Noklusjumarindkopasfonts2"/>
          <w:lang w:val="lv-LV"/>
        </w:rPr>
        <w:t>(turpmāk – Pretendents) attiecībā uz konkrēto iepirkuma procedūru apliecina, ka:</w:t>
      </w:r>
    </w:p>
    <w:p w14:paraId="06F03E62" w14:textId="77777777" w:rsidR="004F6759" w:rsidRPr="00A5628D" w:rsidRDefault="004F6759" w:rsidP="004F6759">
      <w:pPr>
        <w:pStyle w:val="naisf"/>
        <w:spacing w:before="0" w:after="0"/>
        <w:ind w:right="423" w:firstLine="0"/>
        <w:rPr>
          <w:lang w:val="lv-LV"/>
        </w:rPr>
      </w:pPr>
    </w:p>
    <w:p w14:paraId="4995E4F5" w14:textId="6A68D29F" w:rsidR="004F6759" w:rsidRPr="00A5628D" w:rsidRDefault="004F6759" w:rsidP="004F6759">
      <w:pPr>
        <w:pStyle w:val="Parasts2"/>
        <w:numPr>
          <w:ilvl w:val="3"/>
          <w:numId w:val="6"/>
        </w:numPr>
        <w:tabs>
          <w:tab w:val="clear" w:pos="0"/>
        </w:tabs>
        <w:jc w:val="both"/>
      </w:pPr>
      <w:r w:rsidRPr="00A5628D">
        <w:t>Pretendents</w:t>
      </w:r>
      <w:r w:rsidRPr="00A5628D">
        <w:rPr>
          <w:rStyle w:val="Noklusjumarindkopasfonts2"/>
          <w:bCs/>
        </w:rPr>
        <w:t xml:space="preserve"> ir iepazinies un piekrīt šī apliecinājuma saturam</w:t>
      </w:r>
      <w:r w:rsidRPr="00A5628D">
        <w:t>.</w:t>
      </w:r>
    </w:p>
    <w:p w14:paraId="167D5D0E" w14:textId="77777777" w:rsidR="004F6759" w:rsidRPr="00A5628D" w:rsidRDefault="004F6759" w:rsidP="004F6759">
      <w:pPr>
        <w:pStyle w:val="Parasts2"/>
        <w:numPr>
          <w:ilvl w:val="3"/>
          <w:numId w:val="6"/>
        </w:numPr>
        <w:tabs>
          <w:tab w:val="clear" w:pos="0"/>
          <w:tab w:val="num" w:pos="426"/>
        </w:tabs>
        <w:ind w:left="0" w:firstLine="381"/>
        <w:jc w:val="both"/>
      </w:pPr>
      <w:r w:rsidRPr="00A5628D">
        <w:t>Pretendents apzinās savu pienākumu šajā apliecinājumā norādīt pilnīgu, izsmeļošu un patiesu informāciju.</w:t>
      </w:r>
    </w:p>
    <w:p w14:paraId="62679197" w14:textId="77777777" w:rsidR="004F6759" w:rsidRPr="00A5628D" w:rsidRDefault="004F6759" w:rsidP="004F6759">
      <w:pPr>
        <w:pStyle w:val="Parasts2"/>
        <w:numPr>
          <w:ilvl w:val="3"/>
          <w:numId w:val="6"/>
        </w:numPr>
        <w:tabs>
          <w:tab w:val="clear" w:pos="0"/>
          <w:tab w:val="num" w:pos="426"/>
        </w:tabs>
        <w:ind w:left="0" w:firstLine="381"/>
        <w:jc w:val="both"/>
      </w:pPr>
      <w:r w:rsidRPr="00A5628D">
        <w:t>Pretendents</w:t>
      </w:r>
      <w:r w:rsidRPr="00A5628D">
        <w:rPr>
          <w:rStyle w:val="Noklusjumarindkopasfonts2"/>
          <w:bCs/>
        </w:rPr>
        <w:t xml:space="preserve"> ir pilnvarojis</w:t>
      </w:r>
      <w:r w:rsidRPr="00A5628D">
        <w:rPr>
          <w:rStyle w:val="Noklusjumarindkopasfonts2"/>
          <w:b/>
          <w:bCs/>
        </w:rPr>
        <w:t xml:space="preserve"> </w:t>
      </w:r>
      <w:r w:rsidRPr="00A5628D">
        <w:rPr>
          <w:rStyle w:val="Noklusjumarindkopasfonts2"/>
          <w:bCs/>
        </w:rPr>
        <w:t xml:space="preserve">katru personu, kuras paraksts atrodas uz iepirkuma piedāvājuma, </w:t>
      </w:r>
      <w:r w:rsidRPr="00A5628D">
        <w:t>parakstīt šo apliecinājumu Pretendenta vārdā.</w:t>
      </w:r>
    </w:p>
    <w:p w14:paraId="3A492DD7"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Pretendents informē, ka</w:t>
      </w:r>
      <w:r w:rsidRPr="00A5628D">
        <w:t xml:space="preserve"> (</w:t>
      </w:r>
      <w:r w:rsidRPr="00A5628D">
        <w:rPr>
          <w:rStyle w:val="Noklusjumarindkopasfonts2"/>
          <w:i/>
        </w:rPr>
        <w:t>pēc vajadzības, atzīmējiet vienu no turpmāk minētajiem</w:t>
      </w:r>
      <w:r w:rsidRPr="00A5628D">
        <w:t>):</w:t>
      </w:r>
    </w:p>
    <w:tbl>
      <w:tblPr>
        <w:tblW w:w="7890" w:type="dxa"/>
        <w:tblInd w:w="1177" w:type="dxa"/>
        <w:tblLayout w:type="fixed"/>
        <w:tblLook w:val="04A0" w:firstRow="1" w:lastRow="0" w:firstColumn="1" w:lastColumn="0" w:noHBand="0" w:noVBand="1"/>
      </w:tblPr>
      <w:tblGrid>
        <w:gridCol w:w="406"/>
        <w:gridCol w:w="7484"/>
      </w:tblGrid>
      <w:tr w:rsidR="004F6759" w:rsidRPr="00A5628D" w14:paraId="3EC5C2B4"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24705EBC" w14:textId="77777777" w:rsidR="004F6759" w:rsidRPr="00A5628D" w:rsidRDefault="004F6759" w:rsidP="00FA250D">
            <w:pPr>
              <w:pStyle w:val="Parasts2"/>
              <w:spacing w:line="256" w:lineRule="auto"/>
              <w:jc w:val="both"/>
              <w:rPr>
                <w:lang w:eastAsia="en-US"/>
              </w:rPr>
            </w:pPr>
            <w:r w:rsidRPr="00A5628D">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05EF0CAB" w14:textId="77777777" w:rsidR="004F6759" w:rsidRPr="00A5628D" w:rsidRDefault="004F6759" w:rsidP="00FA250D">
            <w:pPr>
              <w:pStyle w:val="Parasts2"/>
              <w:spacing w:line="256" w:lineRule="auto"/>
              <w:jc w:val="both"/>
              <w:rPr>
                <w:lang w:eastAsia="en-US"/>
              </w:rPr>
            </w:pPr>
            <w:r w:rsidRPr="00A5628D">
              <w:rPr>
                <w:rStyle w:val="Noklusjumarindkopasfonts2"/>
                <w:sz w:val="22"/>
                <w:szCs w:val="22"/>
                <w:lang w:eastAsia="en-US"/>
              </w:rPr>
              <w:t>4.1. ir iesniedzis piedāvājumu neatkarīgi no konkurentiem</w:t>
            </w:r>
            <w:r w:rsidRPr="00A5628D">
              <w:rPr>
                <w:rStyle w:val="Vresatsauce"/>
                <w:rFonts w:eastAsiaTheme="majorEastAsia"/>
                <w:sz w:val="22"/>
                <w:szCs w:val="22"/>
                <w:lang w:eastAsia="en-US"/>
              </w:rPr>
              <w:footnoteReference w:id="1"/>
            </w:r>
            <w:r w:rsidRPr="00A5628D">
              <w:rPr>
                <w:rStyle w:val="Noklusjumarindkopasfonts2"/>
                <w:sz w:val="22"/>
                <w:szCs w:val="22"/>
                <w:lang w:eastAsia="en-US"/>
              </w:rPr>
              <w:t xml:space="preserve"> un bez konsultācijām, līgumiem vai vienošanām, vai cita veida saziņas ar konkurentiem;</w:t>
            </w:r>
          </w:p>
        </w:tc>
      </w:tr>
      <w:tr w:rsidR="004F6759" w:rsidRPr="00A5628D" w14:paraId="3158154C"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43CB5147" w14:textId="77777777" w:rsidR="004F6759" w:rsidRPr="00A5628D" w:rsidRDefault="004F6759" w:rsidP="00FA250D">
            <w:pPr>
              <w:pStyle w:val="Parasts2"/>
              <w:spacing w:line="256" w:lineRule="auto"/>
              <w:jc w:val="both"/>
              <w:rPr>
                <w:lang w:eastAsia="en-US"/>
              </w:rPr>
            </w:pPr>
            <w:r w:rsidRPr="00A5628D">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69F9DB1F" w14:textId="1F0BD079" w:rsidR="00E02DA5" w:rsidRPr="00E02DA5" w:rsidRDefault="004F6759" w:rsidP="00FA250D">
            <w:pPr>
              <w:pStyle w:val="Parasts2"/>
              <w:spacing w:line="256" w:lineRule="auto"/>
              <w:jc w:val="both"/>
              <w:rPr>
                <w:sz w:val="22"/>
                <w:szCs w:val="22"/>
                <w:lang w:eastAsia="en-US"/>
              </w:rPr>
            </w:pPr>
            <w:r w:rsidRPr="00A5628D">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2E86CA"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w:t>
      </w:r>
      <w:r w:rsidRPr="00A5628D">
        <w:t>retendentam, izņemot gadījumu, kad pretendents šādu saziņu ir paziņojis saskaņā ar šī apliecinājuma 4.2. apakšpunktu, ne ar vienu konkurentu nav bijusi saziņa attiecībā uz:</w:t>
      </w:r>
    </w:p>
    <w:p w14:paraId="2BF5E593" w14:textId="77777777" w:rsidR="004F6759" w:rsidRPr="00A5628D" w:rsidRDefault="004F6759" w:rsidP="004F6759">
      <w:pPr>
        <w:pStyle w:val="Parasts2"/>
        <w:ind w:left="720" w:firstLine="720"/>
        <w:jc w:val="both"/>
      </w:pPr>
      <w:r w:rsidRPr="00A5628D">
        <w:t>5.1. cenām;</w:t>
      </w:r>
    </w:p>
    <w:p w14:paraId="13750B5A" w14:textId="77777777" w:rsidR="004F6759" w:rsidRPr="00A5628D" w:rsidRDefault="004F6759" w:rsidP="004F6759">
      <w:pPr>
        <w:pStyle w:val="Parasts2"/>
        <w:ind w:left="720" w:firstLine="720"/>
        <w:jc w:val="both"/>
      </w:pPr>
      <w:r w:rsidRPr="00A5628D">
        <w:t>5.2. cenas aprēķināšanas metodēm, faktoriem (apstākļiem) vai formulām;</w:t>
      </w:r>
    </w:p>
    <w:p w14:paraId="0C413219" w14:textId="77777777" w:rsidR="004F6759" w:rsidRPr="00A5628D" w:rsidRDefault="004F6759" w:rsidP="004F6759">
      <w:pPr>
        <w:pStyle w:val="Parasts2"/>
        <w:ind w:left="1440"/>
        <w:jc w:val="both"/>
      </w:pPr>
      <w:r w:rsidRPr="00A5628D">
        <w:t>5.3. nodomu vai lēmumu piedalīties vai nepiedalīties iepirkumā (iesniegt vai neiesniegt piedāvājumu); vai</w:t>
      </w:r>
    </w:p>
    <w:p w14:paraId="3C2B979D" w14:textId="77777777" w:rsidR="004F6759" w:rsidRPr="00A5628D" w:rsidRDefault="004F6759" w:rsidP="004F6759">
      <w:pPr>
        <w:pStyle w:val="Parasts2"/>
        <w:ind w:left="720" w:firstLine="720"/>
        <w:jc w:val="both"/>
      </w:pPr>
      <w:r w:rsidRPr="00A5628D">
        <w:t xml:space="preserve">5.4. tādu piedāvājuma iesniegšanu, kas neatbilst iepirkuma prasībām; </w:t>
      </w:r>
    </w:p>
    <w:p w14:paraId="6F643427" w14:textId="77777777" w:rsidR="004F6759" w:rsidRPr="00A5628D" w:rsidRDefault="004F6759" w:rsidP="004F6759">
      <w:pPr>
        <w:pStyle w:val="Parasts2"/>
        <w:ind w:left="1440"/>
        <w:jc w:val="both"/>
      </w:pPr>
      <w:r w:rsidRPr="00A5628D">
        <w:t>5.5. kvalitāti, apjomu, specifikāciju, izpildes, piegādes vai citiem nosacījumiem, kas risināmi neatkarīgi no konkurentiem, tiem produktiem vai pakalpojumiem, uz ko attiecas šis iepirkums.</w:t>
      </w:r>
    </w:p>
    <w:p w14:paraId="7231BF5D"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Pretendents</w:t>
      </w:r>
      <w:r w:rsidRPr="00A5628D">
        <w:rPr>
          <w:rStyle w:val="Noklusjumarindkopasfonts2"/>
          <w:b/>
          <w:bCs/>
        </w:rPr>
        <w:t xml:space="preserve"> </w:t>
      </w:r>
      <w:r w:rsidRPr="00A5628D">
        <w:rPr>
          <w:rStyle w:val="Noklusjumarindkopasfonts2"/>
          <w:bCs/>
        </w:rPr>
        <w:t xml:space="preserve">nav </w:t>
      </w:r>
      <w:r w:rsidRPr="00A5628D">
        <w:t>apzināti, tieši vai netieši</w:t>
      </w:r>
      <w:r w:rsidRPr="00A5628D">
        <w:rPr>
          <w:rStyle w:val="Noklusjumarindkopasfonts2"/>
          <w:bCs/>
        </w:rPr>
        <w:t xml:space="preserve"> atklājis un neatklās piedāvājuma noteikumus</w:t>
      </w:r>
      <w:r w:rsidRPr="00A5628D">
        <w:t xml:space="preserve"> nevienam konkurentam pirms oficiālā piedāvājumu atvēršanas datuma un laika vai līguma slēgšanas tiesību piešķiršanas, vai arī tas ir īpaši atklāts saskaņā šī apliecinājuma ar 4.2. apakšpunktu.</w:t>
      </w:r>
    </w:p>
    <w:p w14:paraId="79875515" w14:textId="77777777" w:rsidR="004F6759" w:rsidRPr="00A5628D" w:rsidRDefault="004F6759" w:rsidP="004F6759">
      <w:pPr>
        <w:pStyle w:val="Parasts2"/>
        <w:numPr>
          <w:ilvl w:val="3"/>
          <w:numId w:val="6"/>
        </w:numPr>
        <w:tabs>
          <w:tab w:val="clear" w:pos="0"/>
          <w:tab w:val="num" w:pos="426"/>
        </w:tabs>
        <w:ind w:left="0" w:firstLine="381"/>
        <w:jc w:val="both"/>
      </w:pPr>
      <w:r w:rsidRPr="00A5628D">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628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7D80209" w14:textId="77777777" w:rsidR="004F6759" w:rsidRPr="00A5628D" w:rsidRDefault="004F6759" w:rsidP="004F6759">
      <w:pPr>
        <w:pStyle w:val="Parasts2"/>
        <w:rPr>
          <w:lang w:eastAsia="ru-RU"/>
        </w:rPr>
      </w:pPr>
    </w:p>
    <w:p w14:paraId="7BD091FA" w14:textId="338C91FA" w:rsidR="004F6759" w:rsidRPr="00A5628D" w:rsidRDefault="004F6759" w:rsidP="004F6759">
      <w:pPr>
        <w:pStyle w:val="Parasts2"/>
      </w:pPr>
      <w:r w:rsidRPr="00A5628D">
        <w:rPr>
          <w:lang w:eastAsia="ru-RU"/>
        </w:rPr>
        <w:t>Datums __.___.202</w:t>
      </w:r>
      <w:r w:rsidR="00E02DA5">
        <w:rPr>
          <w:lang w:eastAsia="ru-RU"/>
        </w:rPr>
        <w:t>5</w:t>
      </w:r>
      <w:r w:rsidRPr="00A5628D">
        <w:rPr>
          <w:lang w:eastAsia="ru-RU"/>
        </w:rPr>
        <w:t>.</w:t>
      </w:r>
      <w:r w:rsidRPr="00A5628D">
        <w:rPr>
          <w:lang w:eastAsia="ru-RU"/>
        </w:rPr>
        <w:tab/>
      </w:r>
      <w:r w:rsidRPr="00A5628D">
        <w:rPr>
          <w:lang w:eastAsia="ru-RU"/>
        </w:rPr>
        <w:tab/>
      </w:r>
      <w:r w:rsidRPr="00A5628D">
        <w:rPr>
          <w:lang w:eastAsia="ru-RU"/>
        </w:rPr>
        <w:tab/>
        <w:t xml:space="preserve">                </w:t>
      </w:r>
      <w:r w:rsidRPr="00A5628D">
        <w:rPr>
          <w:lang w:eastAsia="ru-RU"/>
        </w:rPr>
        <w:tab/>
      </w:r>
    </w:p>
    <w:tbl>
      <w:tblPr>
        <w:tblW w:w="8539" w:type="dxa"/>
        <w:tblInd w:w="108" w:type="dxa"/>
        <w:tblLayout w:type="fixed"/>
        <w:tblLook w:val="04A0" w:firstRow="1" w:lastRow="0" w:firstColumn="1" w:lastColumn="0" w:noHBand="0" w:noVBand="1"/>
      </w:tblPr>
      <w:tblGrid>
        <w:gridCol w:w="1840"/>
        <w:gridCol w:w="1649"/>
        <w:gridCol w:w="1649"/>
        <w:gridCol w:w="1649"/>
        <w:gridCol w:w="476"/>
        <w:gridCol w:w="1276"/>
      </w:tblGrid>
      <w:tr w:rsidR="004F6759" w:rsidRPr="00A5628D" w14:paraId="06A876CC" w14:textId="77777777" w:rsidTr="004F6759">
        <w:trPr>
          <w:trHeight w:val="269"/>
        </w:trPr>
        <w:tc>
          <w:tcPr>
            <w:tcW w:w="1840" w:type="dxa"/>
          </w:tcPr>
          <w:p w14:paraId="0B7D22AD" w14:textId="77777777" w:rsidR="004F6759" w:rsidRPr="00A5628D" w:rsidRDefault="004F6759" w:rsidP="00FA250D">
            <w:pPr>
              <w:pStyle w:val="Parasts2"/>
              <w:spacing w:line="256" w:lineRule="auto"/>
              <w:rPr>
                <w:lang w:eastAsia="en-US"/>
              </w:rPr>
            </w:pPr>
          </w:p>
        </w:tc>
        <w:tc>
          <w:tcPr>
            <w:tcW w:w="1649" w:type="dxa"/>
          </w:tcPr>
          <w:p w14:paraId="5AA80E41" w14:textId="77777777" w:rsidR="004F6759" w:rsidRPr="00A5628D" w:rsidRDefault="004F6759" w:rsidP="00FA250D">
            <w:pPr>
              <w:pStyle w:val="Parasts2"/>
              <w:spacing w:line="256" w:lineRule="auto"/>
              <w:jc w:val="center"/>
              <w:rPr>
                <w:lang w:eastAsia="ru-RU"/>
              </w:rPr>
            </w:pPr>
          </w:p>
        </w:tc>
        <w:tc>
          <w:tcPr>
            <w:tcW w:w="1649" w:type="dxa"/>
          </w:tcPr>
          <w:p w14:paraId="7C37B16C" w14:textId="77777777" w:rsidR="004F6759" w:rsidRPr="00A5628D" w:rsidRDefault="004F6759" w:rsidP="00FA250D">
            <w:pPr>
              <w:pStyle w:val="Parasts2"/>
              <w:spacing w:line="256" w:lineRule="auto"/>
              <w:jc w:val="center"/>
              <w:rPr>
                <w:lang w:eastAsia="ru-RU"/>
              </w:rPr>
            </w:pPr>
          </w:p>
        </w:tc>
        <w:tc>
          <w:tcPr>
            <w:tcW w:w="1649" w:type="dxa"/>
          </w:tcPr>
          <w:p w14:paraId="7F9E65F4" w14:textId="77777777" w:rsidR="004F6759" w:rsidRPr="00A5628D" w:rsidRDefault="004F6759" w:rsidP="00FA250D">
            <w:pPr>
              <w:pStyle w:val="Parasts2"/>
              <w:spacing w:line="256" w:lineRule="auto"/>
              <w:jc w:val="center"/>
              <w:rPr>
                <w:lang w:eastAsia="ru-RU"/>
              </w:rPr>
            </w:pPr>
          </w:p>
        </w:tc>
        <w:tc>
          <w:tcPr>
            <w:tcW w:w="476" w:type="dxa"/>
          </w:tcPr>
          <w:p w14:paraId="7ABA4D3B" w14:textId="77777777" w:rsidR="004F6759" w:rsidRPr="00A5628D" w:rsidRDefault="004F6759" w:rsidP="00FA250D">
            <w:pPr>
              <w:pStyle w:val="Parasts2"/>
              <w:spacing w:line="256" w:lineRule="auto"/>
              <w:jc w:val="center"/>
              <w:rPr>
                <w:lang w:eastAsia="ru-RU"/>
              </w:rPr>
            </w:pPr>
          </w:p>
        </w:tc>
        <w:tc>
          <w:tcPr>
            <w:tcW w:w="1276" w:type="dxa"/>
            <w:tcBorders>
              <w:top w:val="single" w:sz="4" w:space="0" w:color="000000"/>
              <w:left w:val="nil"/>
              <w:bottom w:val="nil"/>
              <w:right w:val="nil"/>
            </w:tcBorders>
            <w:hideMark/>
          </w:tcPr>
          <w:p w14:paraId="5831B98F" w14:textId="77777777" w:rsidR="004F6759" w:rsidRPr="00A5628D" w:rsidRDefault="004F6759" w:rsidP="00FA250D">
            <w:pPr>
              <w:pStyle w:val="Parasts2"/>
              <w:spacing w:line="256" w:lineRule="auto"/>
              <w:jc w:val="center"/>
              <w:rPr>
                <w:lang w:eastAsia="en-US"/>
              </w:rPr>
            </w:pPr>
            <w:r w:rsidRPr="00A5628D">
              <w:rPr>
                <w:lang w:eastAsia="ru-RU"/>
              </w:rPr>
              <w:t>Paraksts</w:t>
            </w:r>
          </w:p>
        </w:tc>
      </w:tr>
    </w:tbl>
    <w:p w14:paraId="0DF5BDB3" w14:textId="77777777" w:rsidR="004F6759" w:rsidRPr="00A5628D" w:rsidRDefault="004F6759" w:rsidP="00757230">
      <w:pPr>
        <w:spacing w:line="360" w:lineRule="auto"/>
        <w:jc w:val="both"/>
      </w:pPr>
    </w:p>
    <w:sectPr w:rsidR="004F6759" w:rsidRPr="00A5628D" w:rsidSect="00757230">
      <w:pgSz w:w="11906" w:h="16838"/>
      <w:pgMar w:top="709" w:right="849"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8CA1" w14:textId="77777777" w:rsidR="00625EFD" w:rsidRDefault="00625EFD" w:rsidP="00CB537D">
      <w:r>
        <w:separator/>
      </w:r>
    </w:p>
  </w:endnote>
  <w:endnote w:type="continuationSeparator" w:id="0">
    <w:p w14:paraId="40654D9E" w14:textId="77777777" w:rsidR="00625EFD" w:rsidRDefault="00625EFD" w:rsidP="00C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890E" w14:textId="77777777" w:rsidR="00625EFD" w:rsidRDefault="00625EFD" w:rsidP="00CB537D">
      <w:r>
        <w:separator/>
      </w:r>
    </w:p>
  </w:footnote>
  <w:footnote w:type="continuationSeparator" w:id="0">
    <w:p w14:paraId="481A7290" w14:textId="77777777" w:rsidR="00625EFD" w:rsidRDefault="00625EFD" w:rsidP="00CB537D">
      <w:r>
        <w:continuationSeparator/>
      </w:r>
    </w:p>
  </w:footnote>
  <w:footnote w:id="1">
    <w:p w14:paraId="0AF4923A" w14:textId="77777777" w:rsidR="004F6759" w:rsidRPr="00757230" w:rsidRDefault="004F6759" w:rsidP="004F6759">
      <w:pPr>
        <w:pStyle w:val="Vresteksts1"/>
        <w:rPr>
          <w:sz w:val="16"/>
          <w:szCs w:val="16"/>
        </w:rPr>
      </w:pPr>
      <w:r>
        <w:rPr>
          <w:rStyle w:val="Vresrakstzmes"/>
          <w:rFonts w:ascii="Calibri" w:hAnsi="Calibri"/>
        </w:rPr>
        <w:footnoteRef/>
      </w:r>
      <w:r>
        <w:rPr>
          <w:rStyle w:val="Noklusjumarindkopasfonts2"/>
          <w:sz w:val="18"/>
          <w:szCs w:val="18"/>
        </w:rPr>
        <w:t xml:space="preserve"> </w:t>
      </w:r>
      <w:r w:rsidRPr="00757230">
        <w:rPr>
          <w:rStyle w:val="Noklusjumarindkopasfonts2"/>
          <w:sz w:val="16"/>
          <w:szCs w:val="16"/>
        </w:rPr>
        <w:t>Šī apliecinājuma kontekstā ar terminu „konkurents” apzīmē jebkuru fizisku vai juridisku personu, kura nav Pretendents un kura:</w:t>
      </w:r>
    </w:p>
    <w:p w14:paraId="639A6B53" w14:textId="77777777" w:rsidR="004F6759" w:rsidRPr="00757230" w:rsidRDefault="004F6759" w:rsidP="004F6759">
      <w:pPr>
        <w:pStyle w:val="Vresteksts1"/>
        <w:ind w:left="284"/>
        <w:rPr>
          <w:sz w:val="16"/>
          <w:szCs w:val="16"/>
        </w:rPr>
      </w:pPr>
      <w:r w:rsidRPr="00757230">
        <w:rPr>
          <w:sz w:val="16"/>
          <w:szCs w:val="16"/>
        </w:rPr>
        <w:t>1) iesniedz piedāvājumu šim iepirkumam;</w:t>
      </w:r>
    </w:p>
    <w:p w14:paraId="36142818" w14:textId="77777777" w:rsidR="004F6759" w:rsidRPr="00757230" w:rsidRDefault="004F6759" w:rsidP="004F6759">
      <w:pPr>
        <w:pStyle w:val="Vresteksts1"/>
        <w:ind w:left="284"/>
        <w:rPr>
          <w:sz w:val="16"/>
          <w:szCs w:val="16"/>
        </w:rPr>
      </w:pPr>
      <w:r w:rsidRPr="00757230">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46A"/>
    <w:multiLevelType w:val="multilevel"/>
    <w:tmpl w:val="14B0FCB6"/>
    <w:lvl w:ilvl="0">
      <w:start w:val="2"/>
      <w:numFmt w:val="decimal"/>
      <w:pStyle w:val="Virsraksts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CC5F7F"/>
    <w:multiLevelType w:val="multilevel"/>
    <w:tmpl w:val="42FC3C74"/>
    <w:lvl w:ilvl="0">
      <w:start w:val="1"/>
      <w:numFmt w:val="decimal"/>
      <w:lvlText w:val="%1"/>
      <w:lvlJc w:val="left"/>
      <w:pPr>
        <w:ind w:left="432" w:hanging="432"/>
      </w:pPr>
    </w:lvl>
    <w:lvl w:ilvl="1">
      <w:start w:val="4"/>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 w15:restartNumberingAfterBreak="0">
    <w:nsid w:val="3DEC58CF"/>
    <w:multiLevelType w:val="multilevel"/>
    <w:tmpl w:val="57560B2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6" w15:restartNumberingAfterBreak="0">
    <w:nsid w:val="51835A82"/>
    <w:multiLevelType w:val="multilevel"/>
    <w:tmpl w:val="D83C0F8C"/>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94668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562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284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736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8430597">
    <w:abstractNumId w:val="8"/>
  </w:num>
  <w:num w:numId="6" w16cid:durableId="1908609037">
    <w:abstractNumId w:val="4"/>
  </w:num>
  <w:num w:numId="7" w16cid:durableId="210753251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881160">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4219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8522982">
    <w:abstractNumId w:val="5"/>
  </w:num>
  <w:num w:numId="11" w16cid:durableId="1690176631">
    <w:abstractNumId w:val="6"/>
  </w:num>
  <w:num w:numId="12" w16cid:durableId="177532194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DE"/>
    <w:rsid w:val="00012AD9"/>
    <w:rsid w:val="00043189"/>
    <w:rsid w:val="000527B6"/>
    <w:rsid w:val="000A5FDE"/>
    <w:rsid w:val="000F6B61"/>
    <w:rsid w:val="0010226B"/>
    <w:rsid w:val="00110656"/>
    <w:rsid w:val="00140F20"/>
    <w:rsid w:val="00157530"/>
    <w:rsid w:val="001B3160"/>
    <w:rsid w:val="001E66E4"/>
    <w:rsid w:val="00220E11"/>
    <w:rsid w:val="00260593"/>
    <w:rsid w:val="002A247E"/>
    <w:rsid w:val="002A5EB5"/>
    <w:rsid w:val="002B6EA3"/>
    <w:rsid w:val="002D7208"/>
    <w:rsid w:val="0031155E"/>
    <w:rsid w:val="00333166"/>
    <w:rsid w:val="0033677F"/>
    <w:rsid w:val="0039734E"/>
    <w:rsid w:val="00410ABB"/>
    <w:rsid w:val="004401A6"/>
    <w:rsid w:val="00495371"/>
    <w:rsid w:val="004E7A57"/>
    <w:rsid w:val="004F1469"/>
    <w:rsid w:val="004F6759"/>
    <w:rsid w:val="00512868"/>
    <w:rsid w:val="00517ED1"/>
    <w:rsid w:val="00567F84"/>
    <w:rsid w:val="005917C2"/>
    <w:rsid w:val="005A53BB"/>
    <w:rsid w:val="00625EFD"/>
    <w:rsid w:val="00663587"/>
    <w:rsid w:val="0068094F"/>
    <w:rsid w:val="006E09F1"/>
    <w:rsid w:val="006E1A36"/>
    <w:rsid w:val="00757230"/>
    <w:rsid w:val="00773B17"/>
    <w:rsid w:val="007A7672"/>
    <w:rsid w:val="007B6AAD"/>
    <w:rsid w:val="00826E89"/>
    <w:rsid w:val="00827CA0"/>
    <w:rsid w:val="00843131"/>
    <w:rsid w:val="00913A92"/>
    <w:rsid w:val="0092427C"/>
    <w:rsid w:val="00A14DF0"/>
    <w:rsid w:val="00A22822"/>
    <w:rsid w:val="00A40334"/>
    <w:rsid w:val="00A417EC"/>
    <w:rsid w:val="00A5628D"/>
    <w:rsid w:val="00A82494"/>
    <w:rsid w:val="00AB28C7"/>
    <w:rsid w:val="00AC7662"/>
    <w:rsid w:val="00AE1F1C"/>
    <w:rsid w:val="00B25BC6"/>
    <w:rsid w:val="00B278BE"/>
    <w:rsid w:val="00BB64A7"/>
    <w:rsid w:val="00BC02F0"/>
    <w:rsid w:val="00C81564"/>
    <w:rsid w:val="00C91D81"/>
    <w:rsid w:val="00CB537D"/>
    <w:rsid w:val="00CE27D7"/>
    <w:rsid w:val="00D602B9"/>
    <w:rsid w:val="00DC15D5"/>
    <w:rsid w:val="00E02DA5"/>
    <w:rsid w:val="00E51676"/>
    <w:rsid w:val="00E66618"/>
    <w:rsid w:val="00EB671B"/>
    <w:rsid w:val="00EC747F"/>
    <w:rsid w:val="00EE4F29"/>
    <w:rsid w:val="00FC0369"/>
    <w:rsid w:val="00FD0E84"/>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BFD5"/>
  <w15:chartTrackingRefBased/>
  <w15:docId w15:val="{E34DDD33-D702-47DF-B66B-A22AF0D8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FDE"/>
    <w:pPr>
      <w:spacing w:after="0" w:line="240" w:lineRule="auto"/>
    </w:pPr>
    <w:rPr>
      <w:rFonts w:eastAsia="Times New Roman" w:cs="Times New Roman"/>
      <w:kern w:val="0"/>
      <w:szCs w:val="24"/>
      <w:lang w:val="lv-LV" w:eastAsia="lv-LV"/>
      <w14:ligatures w14:val="none"/>
    </w:rPr>
  </w:style>
  <w:style w:type="paragraph" w:styleId="Virsraksts1">
    <w:name w:val="heading 1"/>
    <w:aliases w:val="H1"/>
    <w:basedOn w:val="Parasts"/>
    <w:next w:val="Parasts"/>
    <w:link w:val="Virsraksts1Rakstz"/>
    <w:autoRedefine/>
    <w:qFormat/>
    <w:rsid w:val="00DC15D5"/>
    <w:pPr>
      <w:keepNext/>
      <w:numPr>
        <w:numId w:val="7"/>
      </w:numPr>
      <w:spacing w:before="120" w:after="60"/>
      <w:outlineLvl w:val="0"/>
    </w:pPr>
    <w:rPr>
      <w:caps/>
      <w:sz w:val="18"/>
      <w:szCs w:val="18"/>
    </w:rPr>
  </w:style>
  <w:style w:type="paragraph" w:styleId="Virsraksts2">
    <w:name w:val="heading 2"/>
    <w:basedOn w:val="Parasts"/>
    <w:next w:val="Parasts"/>
    <w:link w:val="Virsraksts2Rakstz"/>
    <w:semiHidden/>
    <w:unhideWhenUsed/>
    <w:qFormat/>
    <w:rsid w:val="00DC15D5"/>
    <w:pPr>
      <w:keepNext/>
      <w:numPr>
        <w:ilvl w:val="1"/>
        <w:numId w:val="8"/>
      </w:numPr>
      <w:spacing w:before="240" w:after="60"/>
      <w:outlineLvl w:val="1"/>
    </w:pPr>
    <w:rPr>
      <w:bCs/>
      <w:iCs/>
      <w:color w:val="000000"/>
      <w:szCs w:val="28"/>
      <w:lang w:eastAsia="en-US"/>
    </w:rPr>
  </w:style>
  <w:style w:type="paragraph" w:styleId="Virsraksts3">
    <w:name w:val="heading 3"/>
    <w:basedOn w:val="Parasts"/>
    <w:next w:val="Parasts"/>
    <w:link w:val="Virsraksts3Rakstz"/>
    <w:semiHidden/>
    <w:unhideWhenUsed/>
    <w:qFormat/>
    <w:rsid w:val="00DC15D5"/>
    <w:pPr>
      <w:keepNext/>
      <w:numPr>
        <w:ilvl w:val="2"/>
        <w:numId w:val="8"/>
      </w:numPr>
      <w:spacing w:before="240" w:after="60"/>
      <w:outlineLvl w:val="2"/>
    </w:pPr>
    <w:rPr>
      <w:bCs/>
      <w:szCs w:val="26"/>
      <w:lang w:val="en-GB" w:eastAsia="en-US"/>
    </w:rPr>
  </w:style>
  <w:style w:type="paragraph" w:styleId="Virsraksts4">
    <w:name w:val="heading 4"/>
    <w:basedOn w:val="Parasts"/>
    <w:next w:val="Parasts"/>
    <w:link w:val="Virsraksts4Rakstz"/>
    <w:semiHidden/>
    <w:unhideWhenUsed/>
    <w:qFormat/>
    <w:rsid w:val="00DC15D5"/>
    <w:pPr>
      <w:keepNext/>
      <w:numPr>
        <w:ilvl w:val="3"/>
        <w:numId w:val="8"/>
      </w:numPr>
      <w:spacing w:before="240" w:after="60"/>
      <w:outlineLvl w:val="3"/>
    </w:pPr>
    <w:rPr>
      <w:bCs/>
      <w:szCs w:val="28"/>
      <w:lang w:val="en-GB" w:eastAsia="en-US"/>
    </w:rPr>
  </w:style>
  <w:style w:type="paragraph" w:styleId="Virsraksts5">
    <w:name w:val="heading 5"/>
    <w:basedOn w:val="Parasts"/>
    <w:next w:val="Parasts"/>
    <w:link w:val="Virsraksts5Rakstz"/>
    <w:semiHidden/>
    <w:unhideWhenUsed/>
    <w:qFormat/>
    <w:rsid w:val="00DC15D5"/>
    <w:pPr>
      <w:numPr>
        <w:ilvl w:val="4"/>
        <w:numId w:val="8"/>
      </w:numPr>
      <w:spacing w:before="240" w:after="60"/>
      <w:outlineLvl w:val="4"/>
    </w:pPr>
    <w:rPr>
      <w:b/>
      <w:bCs/>
      <w:i/>
      <w:iCs/>
      <w:sz w:val="26"/>
      <w:szCs w:val="26"/>
      <w:lang w:val="en-GB" w:eastAsia="en-US"/>
    </w:rPr>
  </w:style>
  <w:style w:type="paragraph" w:styleId="Virsraksts6">
    <w:name w:val="heading 6"/>
    <w:basedOn w:val="Parasts"/>
    <w:next w:val="Parasts"/>
    <w:link w:val="Virsraksts6Rakstz"/>
    <w:semiHidden/>
    <w:unhideWhenUsed/>
    <w:qFormat/>
    <w:rsid w:val="00DC15D5"/>
    <w:pPr>
      <w:numPr>
        <w:ilvl w:val="5"/>
        <w:numId w:val="8"/>
      </w:numPr>
      <w:spacing w:before="240" w:after="60"/>
      <w:outlineLvl w:val="5"/>
    </w:pPr>
    <w:rPr>
      <w:b/>
      <w:bCs/>
      <w:sz w:val="22"/>
      <w:szCs w:val="22"/>
      <w:lang w:val="en-GB" w:eastAsia="en-US"/>
    </w:rPr>
  </w:style>
  <w:style w:type="paragraph" w:styleId="Virsraksts7">
    <w:name w:val="heading 7"/>
    <w:basedOn w:val="Parasts"/>
    <w:next w:val="Parasts"/>
    <w:link w:val="Virsraksts7Rakstz"/>
    <w:semiHidden/>
    <w:unhideWhenUsed/>
    <w:qFormat/>
    <w:rsid w:val="00DC15D5"/>
    <w:pPr>
      <w:numPr>
        <w:ilvl w:val="6"/>
        <w:numId w:val="8"/>
      </w:numPr>
      <w:spacing w:before="240" w:after="60"/>
      <w:outlineLvl w:val="6"/>
    </w:pPr>
    <w:rPr>
      <w:rFonts w:eastAsiaTheme="minorHAnsi"/>
      <w:szCs w:val="26"/>
      <w:lang w:val="en-GB" w:eastAsia="en-US"/>
    </w:rPr>
  </w:style>
  <w:style w:type="paragraph" w:styleId="Virsraksts8">
    <w:name w:val="heading 8"/>
    <w:basedOn w:val="Parasts"/>
    <w:next w:val="Parasts"/>
    <w:link w:val="Virsraksts8Rakstz"/>
    <w:semiHidden/>
    <w:unhideWhenUsed/>
    <w:qFormat/>
    <w:rsid w:val="00DC15D5"/>
    <w:pPr>
      <w:numPr>
        <w:ilvl w:val="7"/>
        <w:numId w:val="8"/>
      </w:numPr>
      <w:spacing w:before="240" w:after="60"/>
      <w:outlineLvl w:val="7"/>
    </w:pPr>
    <w:rPr>
      <w:rFonts w:eastAsiaTheme="minorHAnsi"/>
      <w:i/>
      <w:iCs/>
      <w:szCs w:val="26"/>
      <w:lang w:val="en-GB" w:eastAsia="en-US"/>
    </w:rPr>
  </w:style>
  <w:style w:type="paragraph" w:styleId="Virsraksts9">
    <w:name w:val="heading 9"/>
    <w:basedOn w:val="Parasts"/>
    <w:next w:val="Parasts"/>
    <w:link w:val="Virsraksts9Rakstz"/>
    <w:semiHidden/>
    <w:unhideWhenUsed/>
    <w:qFormat/>
    <w:rsid w:val="00DC15D5"/>
    <w:pPr>
      <w:numPr>
        <w:ilvl w:val="8"/>
        <w:numId w:val="8"/>
      </w:numPr>
      <w:spacing w:before="240" w:after="60"/>
      <w:outlineLvl w:val="8"/>
    </w:pPr>
    <w:rPr>
      <w:rFonts w:ascii="Arial" w:eastAsiaTheme="minorHAnsi" w:hAnsi="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A5FDE"/>
    <w:pPr>
      <w:jc w:val="center"/>
    </w:pPr>
    <w:rPr>
      <w:b/>
      <w:bCs/>
      <w:lang w:val="en-GB" w:eastAsia="en-US"/>
    </w:rPr>
  </w:style>
  <w:style w:type="character" w:customStyle="1" w:styleId="NosaukumsRakstz">
    <w:name w:val="Nosaukums Rakstz."/>
    <w:basedOn w:val="Noklusjumarindkopasfonts"/>
    <w:link w:val="Nosaukums"/>
    <w:rsid w:val="000A5FDE"/>
    <w:rPr>
      <w:rFonts w:eastAsia="Times New Roman" w:cs="Times New Roman"/>
      <w:b/>
      <w:bCs/>
      <w:kern w:val="0"/>
      <w:szCs w:val="24"/>
      <w14:ligatures w14:val="none"/>
    </w:rPr>
  </w:style>
  <w:style w:type="character" w:styleId="Hipersaite">
    <w:name w:val="Hyperlink"/>
    <w:basedOn w:val="Noklusjumarindkopasfonts"/>
    <w:uiPriority w:val="99"/>
    <w:unhideWhenUsed/>
    <w:rsid w:val="000A5FDE"/>
    <w:rPr>
      <w:color w:val="0563C1" w:themeColor="hyperlink"/>
      <w:u w:val="single"/>
    </w:rPr>
  </w:style>
  <w:style w:type="paragraph" w:styleId="Kjene">
    <w:name w:val="footer"/>
    <w:basedOn w:val="Parasts"/>
    <w:link w:val="KjeneRakstz"/>
    <w:unhideWhenUsed/>
    <w:rsid w:val="000A5FDE"/>
    <w:pPr>
      <w:tabs>
        <w:tab w:val="center" w:pos="4320"/>
        <w:tab w:val="right" w:pos="8640"/>
      </w:tabs>
    </w:pPr>
  </w:style>
  <w:style w:type="character" w:customStyle="1" w:styleId="KjeneRakstz">
    <w:name w:val="Kājene Rakstz."/>
    <w:basedOn w:val="Noklusjumarindkopasfonts"/>
    <w:link w:val="Kjene"/>
    <w:rsid w:val="000A5FDE"/>
    <w:rPr>
      <w:rFonts w:eastAsia="Times New Roman" w:cs="Times New Roman"/>
      <w:kern w:val="0"/>
      <w:szCs w:val="24"/>
      <w:lang w:val="lv-LV" w:eastAsia="lv-LV"/>
      <w14:ligatures w14:val="none"/>
    </w:rPr>
  </w:style>
  <w:style w:type="paragraph" w:customStyle="1" w:styleId="naisnod">
    <w:name w:val="naisnod"/>
    <w:basedOn w:val="Parasts"/>
    <w:rsid w:val="000A5FDE"/>
    <w:pPr>
      <w:spacing w:before="150" w:after="150"/>
      <w:jc w:val="center"/>
    </w:pPr>
    <w:rPr>
      <w:b/>
      <w:bCs/>
    </w:rPr>
  </w:style>
  <w:style w:type="paragraph" w:customStyle="1" w:styleId="Parasts2">
    <w:name w:val="Parasts2"/>
    <w:rsid w:val="000A5FDE"/>
    <w:pPr>
      <w:suppressAutoHyphens/>
      <w:spacing w:after="0" w:line="240" w:lineRule="auto"/>
    </w:pPr>
    <w:rPr>
      <w:rFonts w:eastAsia="Times New Roman" w:cs="Times New Roman"/>
      <w:kern w:val="0"/>
      <w:szCs w:val="24"/>
      <w:lang w:val="lv-LV" w:eastAsia="lv-LV"/>
      <w14:ligatures w14:val="none"/>
    </w:rPr>
  </w:style>
  <w:style w:type="character" w:customStyle="1" w:styleId="Noklusjumarindkopasfonts2">
    <w:name w:val="Noklusējuma rindkopas fonts2"/>
    <w:rsid w:val="000A5FDE"/>
  </w:style>
  <w:style w:type="paragraph" w:customStyle="1" w:styleId="Default">
    <w:name w:val="Default"/>
    <w:rsid w:val="000A5FDE"/>
    <w:pPr>
      <w:autoSpaceDE w:val="0"/>
      <w:autoSpaceDN w:val="0"/>
      <w:adjustRightInd w:val="0"/>
      <w:spacing w:after="0" w:line="240" w:lineRule="auto"/>
    </w:pPr>
    <w:rPr>
      <w:rFonts w:cs="Times New Roman"/>
      <w:color w:val="000000"/>
      <w:kern w:val="0"/>
      <w:szCs w:val="24"/>
      <w:lang w:val="lv-LV"/>
    </w:rPr>
  </w:style>
  <w:style w:type="paragraph" w:styleId="Sarakstarindkopa">
    <w:name w:val="List Paragraph"/>
    <w:aliases w:val="Normal bullet 2,Bullet list"/>
    <w:basedOn w:val="Parasts"/>
    <w:link w:val="SarakstarindkopaRakstz"/>
    <w:uiPriority w:val="34"/>
    <w:qFormat/>
    <w:rsid w:val="000A5FDE"/>
    <w:pPr>
      <w:ind w:left="720"/>
      <w:contextualSpacing/>
    </w:pPr>
  </w:style>
  <w:style w:type="character" w:customStyle="1" w:styleId="Neatrisintapieminana1">
    <w:name w:val="Neatrisināta pieminēšana1"/>
    <w:basedOn w:val="Noklusjumarindkopasfonts"/>
    <w:uiPriority w:val="99"/>
    <w:semiHidden/>
    <w:unhideWhenUsed/>
    <w:rsid w:val="00FF30D2"/>
    <w:rPr>
      <w:color w:val="605E5C"/>
      <w:shd w:val="clear" w:color="auto" w:fill="E1DFDD"/>
    </w:rPr>
  </w:style>
  <w:style w:type="paragraph" w:customStyle="1" w:styleId="naisf">
    <w:name w:val="naisf"/>
    <w:basedOn w:val="Parasts2"/>
    <w:rsid w:val="004F675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F6759"/>
    <w:pPr>
      <w:suppressAutoHyphens w:val="0"/>
    </w:pPr>
    <w:rPr>
      <w:rFonts w:eastAsia="Calibri"/>
      <w:sz w:val="20"/>
      <w:szCs w:val="20"/>
      <w:lang w:eastAsia="en-US"/>
    </w:rPr>
  </w:style>
  <w:style w:type="character" w:styleId="Vresatsauce">
    <w:name w:val="footnote reference"/>
    <w:basedOn w:val="Noklusjumarindkopasfonts"/>
    <w:semiHidden/>
    <w:unhideWhenUsed/>
    <w:rsid w:val="004F6759"/>
    <w:rPr>
      <w:vertAlign w:val="superscript"/>
    </w:rPr>
  </w:style>
  <w:style w:type="character" w:customStyle="1" w:styleId="Vresrakstzmes">
    <w:name w:val="Vēres rakstzīmes"/>
    <w:rsid w:val="004F6759"/>
  </w:style>
  <w:style w:type="character" w:customStyle="1" w:styleId="Virsraksts1Rakstz">
    <w:name w:val="Virsraksts 1 Rakstz."/>
    <w:aliases w:val="H1 Rakstz."/>
    <w:basedOn w:val="Noklusjumarindkopasfonts"/>
    <w:link w:val="Virsraksts1"/>
    <w:rsid w:val="00DC15D5"/>
    <w:rPr>
      <w:rFonts w:eastAsia="Times New Roman" w:cs="Times New Roman"/>
      <w:caps/>
      <w:kern w:val="0"/>
      <w:sz w:val="18"/>
      <w:szCs w:val="18"/>
      <w:lang w:val="lv-LV" w:eastAsia="lv-LV"/>
      <w14:ligatures w14:val="none"/>
    </w:rPr>
  </w:style>
  <w:style w:type="character" w:customStyle="1" w:styleId="Virsraksts2Rakstz">
    <w:name w:val="Virsraksts 2 Rakstz."/>
    <w:basedOn w:val="Noklusjumarindkopasfonts"/>
    <w:link w:val="Virsraksts2"/>
    <w:semiHidden/>
    <w:rsid w:val="00DC15D5"/>
    <w:rPr>
      <w:rFonts w:eastAsia="Times New Roman" w:cs="Times New Roman"/>
      <w:bCs/>
      <w:iCs/>
      <w:color w:val="000000"/>
      <w:kern w:val="0"/>
      <w:szCs w:val="28"/>
      <w:lang w:val="lv-LV"/>
      <w14:ligatures w14:val="none"/>
    </w:rPr>
  </w:style>
  <w:style w:type="character" w:customStyle="1" w:styleId="Virsraksts3Rakstz">
    <w:name w:val="Virsraksts 3 Rakstz."/>
    <w:basedOn w:val="Noklusjumarindkopasfonts"/>
    <w:link w:val="Virsraksts3"/>
    <w:semiHidden/>
    <w:rsid w:val="00DC15D5"/>
    <w:rPr>
      <w:rFonts w:eastAsia="Times New Roman" w:cs="Times New Roman"/>
      <w:bCs/>
      <w:kern w:val="0"/>
      <w:szCs w:val="26"/>
      <w14:ligatures w14:val="none"/>
    </w:rPr>
  </w:style>
  <w:style w:type="character" w:customStyle="1" w:styleId="Virsraksts4Rakstz">
    <w:name w:val="Virsraksts 4 Rakstz."/>
    <w:basedOn w:val="Noklusjumarindkopasfonts"/>
    <w:link w:val="Virsraksts4"/>
    <w:semiHidden/>
    <w:rsid w:val="00DC15D5"/>
    <w:rPr>
      <w:rFonts w:eastAsia="Times New Roman" w:cs="Times New Roman"/>
      <w:bCs/>
      <w:kern w:val="0"/>
      <w:szCs w:val="28"/>
      <w14:ligatures w14:val="none"/>
    </w:rPr>
  </w:style>
  <w:style w:type="character" w:customStyle="1" w:styleId="Virsraksts5Rakstz">
    <w:name w:val="Virsraksts 5 Rakstz."/>
    <w:basedOn w:val="Noklusjumarindkopasfonts"/>
    <w:link w:val="Virsraksts5"/>
    <w:semiHidden/>
    <w:rsid w:val="00DC15D5"/>
    <w:rPr>
      <w:rFonts w:eastAsia="Times New Roman" w:cs="Times New Roman"/>
      <w:b/>
      <w:bCs/>
      <w:i/>
      <w:iCs/>
      <w:kern w:val="0"/>
      <w:sz w:val="26"/>
      <w:szCs w:val="26"/>
      <w14:ligatures w14:val="none"/>
    </w:rPr>
  </w:style>
  <w:style w:type="character" w:customStyle="1" w:styleId="Virsraksts6Rakstz">
    <w:name w:val="Virsraksts 6 Rakstz."/>
    <w:basedOn w:val="Noklusjumarindkopasfonts"/>
    <w:link w:val="Virsraksts6"/>
    <w:semiHidden/>
    <w:rsid w:val="00DC15D5"/>
    <w:rPr>
      <w:rFonts w:eastAsia="Times New Roman" w:cs="Times New Roman"/>
      <w:b/>
      <w:bCs/>
      <w:kern w:val="0"/>
      <w:sz w:val="22"/>
      <w14:ligatures w14:val="none"/>
    </w:rPr>
  </w:style>
  <w:style w:type="character" w:customStyle="1" w:styleId="Virsraksts7Rakstz">
    <w:name w:val="Virsraksts 7 Rakstz."/>
    <w:basedOn w:val="Noklusjumarindkopasfonts"/>
    <w:link w:val="Virsraksts7"/>
    <w:semiHidden/>
    <w:rsid w:val="00DC15D5"/>
    <w:rPr>
      <w:rFonts w:cs="Times New Roman"/>
      <w:kern w:val="0"/>
      <w:szCs w:val="26"/>
      <w14:ligatures w14:val="none"/>
    </w:rPr>
  </w:style>
  <w:style w:type="character" w:customStyle="1" w:styleId="Virsraksts8Rakstz">
    <w:name w:val="Virsraksts 8 Rakstz."/>
    <w:basedOn w:val="Noklusjumarindkopasfonts"/>
    <w:link w:val="Virsraksts8"/>
    <w:semiHidden/>
    <w:rsid w:val="00DC15D5"/>
    <w:rPr>
      <w:rFonts w:cs="Times New Roman"/>
      <w:i/>
      <w:iCs/>
      <w:kern w:val="0"/>
      <w:szCs w:val="26"/>
      <w14:ligatures w14:val="none"/>
    </w:rPr>
  </w:style>
  <w:style w:type="character" w:customStyle="1" w:styleId="Virsraksts9Rakstz">
    <w:name w:val="Virsraksts 9 Rakstz."/>
    <w:basedOn w:val="Noklusjumarindkopasfonts"/>
    <w:link w:val="Virsraksts9"/>
    <w:semiHidden/>
    <w:rsid w:val="00DC15D5"/>
    <w:rPr>
      <w:rFonts w:ascii="Arial" w:hAnsi="Arial" w:cs="Times New Roman"/>
      <w:kern w:val="0"/>
      <w:sz w:val="22"/>
      <w14:ligatures w14:val="none"/>
    </w:rPr>
  </w:style>
  <w:style w:type="character" w:customStyle="1" w:styleId="SarakstarindkopaRakstz">
    <w:name w:val="Saraksta rindkopa Rakstz."/>
    <w:aliases w:val="Normal bullet 2 Rakstz.,Bullet list Rakstz."/>
    <w:link w:val="Sarakstarindkopa"/>
    <w:uiPriority w:val="34"/>
    <w:locked/>
    <w:rsid w:val="00DC15D5"/>
    <w:rPr>
      <w:rFonts w:eastAsia="Times New Roman" w:cs="Times New Roman"/>
      <w:kern w:val="0"/>
      <w:szCs w:val="24"/>
      <w:lang w:val="lv-LV" w:eastAsia="lv-LV"/>
      <w14:ligatures w14:val="none"/>
    </w:rPr>
  </w:style>
  <w:style w:type="table" w:styleId="Reatabula">
    <w:name w:val="Table Grid"/>
    <w:basedOn w:val="Parastatabula"/>
    <w:uiPriority w:val="59"/>
    <w:rsid w:val="00DC15D5"/>
    <w:pPr>
      <w:spacing w:after="0" w:line="240" w:lineRule="auto"/>
    </w:pPr>
    <w:rPr>
      <w:rFonts w:eastAsia="Times New Roman" w:cs="Times New Roman"/>
      <w:kern w:val="0"/>
      <w:sz w:val="20"/>
      <w:szCs w:val="2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3874">
      <w:bodyDiv w:val="1"/>
      <w:marLeft w:val="0"/>
      <w:marRight w:val="0"/>
      <w:marTop w:val="0"/>
      <w:marBottom w:val="0"/>
      <w:divBdr>
        <w:top w:val="none" w:sz="0" w:space="0" w:color="auto"/>
        <w:left w:val="none" w:sz="0" w:space="0" w:color="auto"/>
        <w:bottom w:val="none" w:sz="0" w:space="0" w:color="auto"/>
        <w:right w:val="none" w:sz="0" w:space="0" w:color="auto"/>
      </w:divBdr>
    </w:div>
    <w:div w:id="448164315">
      <w:bodyDiv w:val="1"/>
      <w:marLeft w:val="0"/>
      <w:marRight w:val="0"/>
      <w:marTop w:val="0"/>
      <w:marBottom w:val="0"/>
      <w:divBdr>
        <w:top w:val="none" w:sz="0" w:space="0" w:color="auto"/>
        <w:left w:val="none" w:sz="0" w:space="0" w:color="auto"/>
        <w:bottom w:val="none" w:sz="0" w:space="0" w:color="auto"/>
        <w:right w:val="none" w:sz="0" w:space="0" w:color="auto"/>
      </w:divBdr>
    </w:div>
    <w:div w:id="529147553">
      <w:bodyDiv w:val="1"/>
      <w:marLeft w:val="0"/>
      <w:marRight w:val="0"/>
      <w:marTop w:val="0"/>
      <w:marBottom w:val="0"/>
      <w:divBdr>
        <w:top w:val="none" w:sz="0" w:space="0" w:color="auto"/>
        <w:left w:val="none" w:sz="0" w:space="0" w:color="auto"/>
        <w:bottom w:val="none" w:sz="0" w:space="0" w:color="auto"/>
        <w:right w:val="none" w:sz="0" w:space="0" w:color="auto"/>
      </w:divBdr>
    </w:div>
    <w:div w:id="581794408">
      <w:bodyDiv w:val="1"/>
      <w:marLeft w:val="0"/>
      <w:marRight w:val="0"/>
      <w:marTop w:val="0"/>
      <w:marBottom w:val="0"/>
      <w:divBdr>
        <w:top w:val="none" w:sz="0" w:space="0" w:color="auto"/>
        <w:left w:val="none" w:sz="0" w:space="0" w:color="auto"/>
        <w:bottom w:val="none" w:sz="0" w:space="0" w:color="auto"/>
        <w:right w:val="none" w:sz="0" w:space="0" w:color="auto"/>
      </w:divBdr>
    </w:div>
    <w:div w:id="1163157581">
      <w:bodyDiv w:val="1"/>
      <w:marLeft w:val="0"/>
      <w:marRight w:val="0"/>
      <w:marTop w:val="0"/>
      <w:marBottom w:val="0"/>
      <w:divBdr>
        <w:top w:val="none" w:sz="0" w:space="0" w:color="auto"/>
        <w:left w:val="none" w:sz="0" w:space="0" w:color="auto"/>
        <w:bottom w:val="none" w:sz="0" w:space="0" w:color="auto"/>
        <w:right w:val="none" w:sz="0" w:space="0" w:color="auto"/>
      </w:divBdr>
    </w:div>
    <w:div w:id="1206943321">
      <w:bodyDiv w:val="1"/>
      <w:marLeft w:val="0"/>
      <w:marRight w:val="0"/>
      <w:marTop w:val="0"/>
      <w:marBottom w:val="0"/>
      <w:divBdr>
        <w:top w:val="none" w:sz="0" w:space="0" w:color="auto"/>
        <w:left w:val="none" w:sz="0" w:space="0" w:color="auto"/>
        <w:bottom w:val="none" w:sz="0" w:space="0" w:color="auto"/>
        <w:right w:val="none" w:sz="0" w:space="0" w:color="auto"/>
      </w:divBdr>
    </w:div>
    <w:div w:id="1406419949">
      <w:bodyDiv w:val="1"/>
      <w:marLeft w:val="0"/>
      <w:marRight w:val="0"/>
      <w:marTop w:val="0"/>
      <w:marBottom w:val="0"/>
      <w:divBdr>
        <w:top w:val="none" w:sz="0" w:space="0" w:color="auto"/>
        <w:left w:val="none" w:sz="0" w:space="0" w:color="auto"/>
        <w:bottom w:val="none" w:sz="0" w:space="0" w:color="auto"/>
        <w:right w:val="none" w:sz="0" w:space="0" w:color="auto"/>
      </w:divBdr>
    </w:div>
    <w:div w:id="1571384897">
      <w:bodyDiv w:val="1"/>
      <w:marLeft w:val="0"/>
      <w:marRight w:val="0"/>
      <w:marTop w:val="0"/>
      <w:marBottom w:val="0"/>
      <w:divBdr>
        <w:top w:val="none" w:sz="0" w:space="0" w:color="auto"/>
        <w:left w:val="none" w:sz="0" w:space="0" w:color="auto"/>
        <w:bottom w:val="none" w:sz="0" w:space="0" w:color="auto"/>
        <w:right w:val="none" w:sz="0" w:space="0" w:color="auto"/>
      </w:divBdr>
    </w:div>
    <w:div w:id="1637493857">
      <w:bodyDiv w:val="1"/>
      <w:marLeft w:val="0"/>
      <w:marRight w:val="0"/>
      <w:marTop w:val="0"/>
      <w:marBottom w:val="0"/>
      <w:divBdr>
        <w:top w:val="none" w:sz="0" w:space="0" w:color="auto"/>
        <w:left w:val="none" w:sz="0" w:space="0" w:color="auto"/>
        <w:bottom w:val="none" w:sz="0" w:space="0" w:color="auto"/>
        <w:right w:val="none" w:sz="0" w:space="0" w:color="auto"/>
      </w:divBdr>
    </w:div>
    <w:div w:id="1868786608">
      <w:bodyDiv w:val="1"/>
      <w:marLeft w:val="0"/>
      <w:marRight w:val="0"/>
      <w:marTop w:val="0"/>
      <w:marBottom w:val="0"/>
      <w:divBdr>
        <w:top w:val="none" w:sz="0" w:space="0" w:color="auto"/>
        <w:left w:val="none" w:sz="0" w:space="0" w:color="auto"/>
        <w:bottom w:val="none" w:sz="0" w:space="0" w:color="auto"/>
        <w:right w:val="none" w:sz="0" w:space="0" w:color="auto"/>
      </w:divBdr>
    </w:div>
    <w:div w:id="19253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vzemnieki@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ce.taurina.aloj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vzemnieki@limbazunovads.lv" TargetMode="External"/><Relationship Id="rId5" Type="http://schemas.openxmlformats.org/officeDocument/2006/relationships/footnotes" Target="footnotes.xml"/><Relationship Id="rId10" Type="http://schemas.openxmlformats.org/officeDocument/2006/relationships/hyperlink" Target="mailto:brivzemnieki@limbazunovads.lv" TargetMode="External"/><Relationship Id="rId4" Type="http://schemas.openxmlformats.org/officeDocument/2006/relationships/webSettings" Target="webSettings.xml"/><Relationship Id="rId9" Type="http://schemas.openxmlformats.org/officeDocument/2006/relationships/hyperlink" Target="mailto:brivzemnieki@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5851</Words>
  <Characters>3336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dc:creator>
  <cp:keywords/>
  <dc:description/>
  <cp:lastModifiedBy>Liene Berga</cp:lastModifiedBy>
  <cp:revision>3</cp:revision>
  <cp:lastPrinted>2025-07-01T11:16:00Z</cp:lastPrinted>
  <dcterms:created xsi:type="dcterms:W3CDTF">2025-07-01T11:17:00Z</dcterms:created>
  <dcterms:modified xsi:type="dcterms:W3CDTF">2025-07-01T11:17:00Z</dcterms:modified>
</cp:coreProperties>
</file>