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B3">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611CBCB6" w:rsidR="00C162C2" w:rsidRPr="002E2738" w:rsidRDefault="00C162C2" w:rsidP="002E2D3C">
      <w:pPr>
        <w:jc w:val="center"/>
        <w:rPr>
          <w:bCs/>
          <w:lang w:val="lv-LV"/>
        </w:rPr>
      </w:pPr>
      <w:r w:rsidRPr="002E2738">
        <w:rPr>
          <w:bCs/>
          <w:lang w:val="lv-LV"/>
        </w:rPr>
        <w:t>Nr.</w:t>
      </w:r>
      <w:r w:rsidR="00DC5DCC">
        <w:rPr>
          <w:bCs/>
          <w:lang w:val="lv-LV"/>
        </w:rPr>
        <w:t>7</w:t>
      </w:r>
    </w:p>
    <w:p w14:paraId="36A3E98B" w14:textId="77777777" w:rsidR="00C162C2" w:rsidRPr="00025563" w:rsidRDefault="00C162C2" w:rsidP="002E2D3C">
      <w:pPr>
        <w:jc w:val="both"/>
        <w:rPr>
          <w:bCs/>
          <w:lang w:val="lv-LV"/>
        </w:rPr>
      </w:pPr>
    </w:p>
    <w:p w14:paraId="49434AF1" w14:textId="3BBF35D0"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BC3A00">
        <w:rPr>
          <w:bCs/>
          <w:lang w:val="lv-LV"/>
        </w:rPr>
        <w:t>1</w:t>
      </w:r>
      <w:r w:rsidR="00DC5DCC">
        <w:rPr>
          <w:bCs/>
          <w:lang w:val="lv-LV"/>
        </w:rPr>
        <w:t>6</w:t>
      </w:r>
      <w:r w:rsidRPr="00025563">
        <w:rPr>
          <w:bCs/>
          <w:lang w:val="lv-LV"/>
        </w:rPr>
        <w:t>.</w:t>
      </w:r>
      <w:r w:rsidR="00932556">
        <w:rPr>
          <w:bCs/>
          <w:lang w:val="lv-LV"/>
        </w:rPr>
        <w:t xml:space="preserve"> </w:t>
      </w:r>
      <w:r w:rsidR="00D33DD3">
        <w:rPr>
          <w:bCs/>
          <w:lang w:val="lv-LV"/>
        </w:rPr>
        <w:t>jū</w:t>
      </w:r>
      <w:r w:rsidR="00DC5DCC">
        <w:rPr>
          <w:bCs/>
          <w:lang w:val="lv-LV"/>
        </w:rPr>
        <w:t>l</w:t>
      </w:r>
      <w:r w:rsidR="00D33DD3">
        <w:rPr>
          <w:bCs/>
          <w:lang w:val="lv-LV"/>
        </w:rPr>
        <w:t>ijā</w:t>
      </w:r>
    </w:p>
    <w:p w14:paraId="359EEA66" w14:textId="77777777" w:rsidR="00C162C2" w:rsidRPr="001F47C1" w:rsidRDefault="00C162C2" w:rsidP="002E2D3C">
      <w:pPr>
        <w:jc w:val="both"/>
        <w:rPr>
          <w:bCs/>
          <w:lang w:val="lv-LV"/>
        </w:rPr>
      </w:pPr>
    </w:p>
    <w:p w14:paraId="2C9325A5" w14:textId="2038E365"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3C627020"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D33DD3">
        <w:rPr>
          <w:bCs/>
          <w:lang w:val="lv-LV"/>
        </w:rPr>
        <w:t>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68FE3E" w:rsidR="008C6374" w:rsidRPr="004D47A6" w:rsidRDefault="008C6374" w:rsidP="002E2D3C">
      <w:pPr>
        <w:autoSpaceDE w:val="0"/>
        <w:autoSpaceDN w:val="0"/>
        <w:adjustRightInd w:val="0"/>
        <w:jc w:val="both"/>
        <w:rPr>
          <w:lang w:val="lv-LV"/>
        </w:rPr>
      </w:pPr>
      <w:r w:rsidRPr="004D47A6">
        <w:rPr>
          <w:rFonts w:eastAsia="Calibri"/>
          <w:b/>
          <w:bCs/>
          <w:lang w:val="lv-LV" w:eastAsia="lv-LV"/>
        </w:rPr>
        <w:t xml:space="preserve">Sēdi vada: </w:t>
      </w:r>
      <w:r w:rsidR="00DC5DCC">
        <w:rPr>
          <w:rFonts w:eastAsia="Calibri"/>
          <w:lang w:val="lv-LV"/>
        </w:rPr>
        <w:t xml:space="preserve">Sigita </w:t>
      </w:r>
      <w:proofErr w:type="spellStart"/>
      <w:r w:rsidR="00DC5DCC">
        <w:rPr>
          <w:rFonts w:eastAsia="Calibri"/>
          <w:lang w:val="lv-LV"/>
        </w:rPr>
        <w:t>Upmale</w:t>
      </w:r>
      <w:proofErr w:type="spellEnd"/>
      <w:r w:rsidR="00D33DD3">
        <w:rPr>
          <w:rFonts w:eastAsia="Calibri"/>
          <w:lang w:val="lv-LV"/>
        </w:rPr>
        <w:t>.</w:t>
      </w:r>
    </w:p>
    <w:p w14:paraId="25AD0771" w14:textId="77777777" w:rsidR="008C6374" w:rsidRPr="004D47A6"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13B5CFA9"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DC5DCC">
        <w:rPr>
          <w:rFonts w:eastAsia="Calibri"/>
          <w:lang w:val="lv-LV" w:eastAsia="lv-LV"/>
        </w:rPr>
        <w:t xml:space="preserve">Edžus Arums, </w:t>
      </w:r>
      <w:r w:rsidR="00BC3A00">
        <w:rPr>
          <w:rFonts w:eastAsia="Calibri"/>
          <w:lang w:val="lv-LV"/>
        </w:rPr>
        <w:t xml:space="preserve">Aigars </w:t>
      </w:r>
      <w:proofErr w:type="spellStart"/>
      <w:r w:rsidR="00BC3A00">
        <w:rPr>
          <w:rFonts w:eastAsia="Calibri"/>
          <w:lang w:val="lv-LV"/>
        </w:rPr>
        <w:t>Legzdiņš</w:t>
      </w:r>
      <w:proofErr w:type="spellEnd"/>
      <w:r w:rsidR="00BC3A00">
        <w:rPr>
          <w:rFonts w:eastAsia="Calibri"/>
          <w:lang w:val="lv-LV"/>
        </w:rPr>
        <w:t xml:space="preserve">, </w:t>
      </w:r>
      <w:r w:rsidR="002E2738" w:rsidRPr="000B3961">
        <w:rPr>
          <w:rFonts w:eastAsia="Calibri"/>
          <w:lang w:val="lv-LV"/>
        </w:rPr>
        <w:t>Dāvis Melnalksnis</w:t>
      </w:r>
      <w:r w:rsidR="0064557C">
        <w:rPr>
          <w:rFonts w:eastAsia="Calibri"/>
          <w:lang w:val="lv-LV"/>
        </w:rPr>
        <w:t>,</w:t>
      </w:r>
      <w:r w:rsidR="004F6554">
        <w:rPr>
          <w:rFonts w:eastAsia="Calibri"/>
          <w:lang w:val="lv-LV"/>
        </w:rPr>
        <w:t xml:space="preserve">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DC5DCC">
        <w:rPr>
          <w:rFonts w:eastAsia="Calibri"/>
          <w:lang w:val="lv-LV"/>
        </w:rPr>
        <w:t xml:space="preserve">Baiba </w:t>
      </w:r>
      <w:proofErr w:type="spellStart"/>
      <w:r w:rsidR="00DC5DCC">
        <w:rPr>
          <w:rFonts w:eastAsia="Calibri"/>
          <w:lang w:val="lv-LV"/>
        </w:rPr>
        <w:t>Siktāre</w:t>
      </w:r>
      <w:proofErr w:type="spellEnd"/>
      <w:r w:rsidR="00DC5DC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xml:space="preserve">, </w:t>
      </w:r>
      <w:r w:rsidR="00DC5DCC">
        <w:rPr>
          <w:rFonts w:eastAsia="Calibri"/>
          <w:lang w:val="lv-LV"/>
        </w:rPr>
        <w:t xml:space="preserve">Sigita </w:t>
      </w:r>
      <w:proofErr w:type="spellStart"/>
      <w:r w:rsidR="00DC5DCC">
        <w:rPr>
          <w:rFonts w:eastAsia="Calibri"/>
          <w:lang w:val="lv-LV"/>
        </w:rPr>
        <w:t>Upmale</w:t>
      </w:r>
      <w:proofErr w:type="spellEnd"/>
      <w:r w:rsidR="00DC5DCC">
        <w:rPr>
          <w:rFonts w:eastAsia="Calibri"/>
          <w:lang w:val="lv-LV"/>
        </w:rPr>
        <w:t xml:space="preserve">, </w:t>
      </w:r>
      <w:r w:rsidR="00937DB6">
        <w:rPr>
          <w:rFonts w:eastAsia="Calibri"/>
          <w:lang w:val="lv-LV"/>
        </w:rPr>
        <w:t>Andis Zaļaiskalns</w:t>
      </w:r>
      <w:r w:rsidR="00DC5DCC">
        <w:rPr>
          <w:rFonts w:eastAsia="Calibri"/>
          <w:lang w:val="lv-LV"/>
        </w:rPr>
        <w:t>, Diāna Zaļupe</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5C49166A" w14:textId="0897FDE8" w:rsidR="00D33DD3" w:rsidRDefault="008C6374" w:rsidP="00990F09">
      <w:pPr>
        <w:suppressAutoHyphens/>
        <w:jc w:val="both"/>
        <w:rPr>
          <w:bCs/>
          <w:lang w:val="lv-LV" w:eastAsia="lv-LV"/>
        </w:rPr>
      </w:pPr>
      <w:r w:rsidRPr="005A7497">
        <w:rPr>
          <w:rFonts w:eastAsia="Calibri"/>
          <w:b/>
          <w:bCs/>
          <w:lang w:val="lv-LV" w:eastAsia="lv-LV"/>
        </w:rPr>
        <w:t>Sēdē piedalās:</w:t>
      </w:r>
      <w:r w:rsidRPr="005A7497">
        <w:rPr>
          <w:b/>
          <w:lang w:val="lv-LV"/>
        </w:rPr>
        <w:t xml:space="preserve"> </w:t>
      </w:r>
      <w:r w:rsidR="00990F09" w:rsidRPr="00990F09">
        <w:rPr>
          <w:bCs/>
          <w:lang w:val="lv-LV" w:eastAsia="lv-LV"/>
        </w:rPr>
        <w:t xml:space="preserve">Agris </w:t>
      </w:r>
      <w:proofErr w:type="spellStart"/>
      <w:r w:rsidR="00990F09" w:rsidRPr="00990F09">
        <w:rPr>
          <w:bCs/>
          <w:lang w:val="lv-LV" w:eastAsia="lv-LV"/>
        </w:rPr>
        <w:t>Blumers</w:t>
      </w:r>
      <w:proofErr w:type="spellEnd"/>
      <w:r w:rsidR="00990F09">
        <w:rPr>
          <w:bCs/>
          <w:lang w:val="lv-LV" w:eastAsia="lv-LV"/>
        </w:rPr>
        <w:t xml:space="preserve">, </w:t>
      </w:r>
      <w:r w:rsidR="00990F09" w:rsidRPr="00990F09">
        <w:rPr>
          <w:bCs/>
          <w:lang w:val="lv-LV" w:eastAsia="lv-LV"/>
        </w:rPr>
        <w:t>Aiga Briede</w:t>
      </w:r>
      <w:r w:rsidR="00990F09">
        <w:rPr>
          <w:bCs/>
          <w:lang w:val="lv-LV" w:eastAsia="lv-LV"/>
        </w:rPr>
        <w:t xml:space="preserve">, </w:t>
      </w:r>
      <w:r w:rsidR="00990F09" w:rsidRPr="00990F09">
        <w:rPr>
          <w:bCs/>
          <w:lang w:val="lv-LV" w:eastAsia="lv-LV"/>
        </w:rPr>
        <w:t xml:space="preserve">Aigars </w:t>
      </w:r>
      <w:proofErr w:type="spellStart"/>
      <w:r w:rsidR="00990F09" w:rsidRPr="00990F09">
        <w:rPr>
          <w:bCs/>
          <w:lang w:val="lv-LV" w:eastAsia="lv-LV"/>
        </w:rPr>
        <w:t>Parms</w:t>
      </w:r>
      <w:proofErr w:type="spellEnd"/>
      <w:r w:rsidR="00990F09">
        <w:rPr>
          <w:bCs/>
          <w:lang w:val="lv-LV" w:eastAsia="lv-LV"/>
        </w:rPr>
        <w:t xml:space="preserve">, </w:t>
      </w:r>
      <w:r w:rsidR="00990F09" w:rsidRPr="00990F09">
        <w:rPr>
          <w:bCs/>
          <w:lang w:val="lv-LV" w:eastAsia="lv-LV"/>
        </w:rPr>
        <w:t>Ainārs</w:t>
      </w:r>
      <w:r w:rsidR="00990F09">
        <w:rPr>
          <w:bCs/>
          <w:lang w:val="lv-LV" w:eastAsia="lv-LV"/>
        </w:rPr>
        <w:t xml:space="preserve">, </w:t>
      </w:r>
      <w:r w:rsidR="00990F09" w:rsidRPr="00990F09">
        <w:rPr>
          <w:bCs/>
          <w:lang w:val="lv-LV" w:eastAsia="lv-LV"/>
        </w:rPr>
        <w:t xml:space="preserve">Ainārs </w:t>
      </w:r>
      <w:proofErr w:type="spellStart"/>
      <w:r w:rsidR="00990F09" w:rsidRPr="00990F09">
        <w:rPr>
          <w:bCs/>
          <w:lang w:val="lv-LV" w:eastAsia="lv-LV"/>
        </w:rPr>
        <w:t>Grīviņš</w:t>
      </w:r>
      <w:proofErr w:type="spellEnd"/>
      <w:r w:rsidR="00990F09">
        <w:rPr>
          <w:bCs/>
          <w:lang w:val="lv-LV" w:eastAsia="lv-LV"/>
        </w:rPr>
        <w:t xml:space="preserve">, </w:t>
      </w:r>
      <w:r w:rsidR="00990F09" w:rsidRPr="00990F09">
        <w:rPr>
          <w:bCs/>
          <w:lang w:val="lv-LV" w:eastAsia="lv-LV"/>
        </w:rPr>
        <w:t xml:space="preserve">Aiva </w:t>
      </w:r>
      <w:proofErr w:type="spellStart"/>
      <w:r w:rsidR="00990F09" w:rsidRPr="00990F09">
        <w:rPr>
          <w:bCs/>
          <w:lang w:val="lv-LV" w:eastAsia="lv-LV"/>
        </w:rPr>
        <w:t>Miškovska</w:t>
      </w:r>
      <w:proofErr w:type="spellEnd"/>
      <w:r w:rsidR="00990F09">
        <w:rPr>
          <w:bCs/>
          <w:lang w:val="lv-LV" w:eastAsia="lv-LV"/>
        </w:rPr>
        <w:t xml:space="preserve">, </w:t>
      </w:r>
      <w:r w:rsidR="00990F09" w:rsidRPr="00990F09">
        <w:rPr>
          <w:bCs/>
          <w:lang w:val="lv-LV" w:eastAsia="lv-LV"/>
        </w:rPr>
        <w:t>Andris Garklāvs</w:t>
      </w:r>
      <w:r w:rsidR="00990F09">
        <w:rPr>
          <w:bCs/>
          <w:lang w:val="lv-LV" w:eastAsia="lv-LV"/>
        </w:rPr>
        <w:t xml:space="preserve">, </w:t>
      </w:r>
      <w:r w:rsidR="00990F09" w:rsidRPr="00990F09">
        <w:rPr>
          <w:bCs/>
          <w:lang w:val="lv-LV" w:eastAsia="lv-LV"/>
        </w:rPr>
        <w:t xml:space="preserve">Andris </w:t>
      </w:r>
      <w:proofErr w:type="spellStart"/>
      <w:r w:rsidR="00990F09" w:rsidRPr="00990F09">
        <w:rPr>
          <w:bCs/>
          <w:lang w:val="lv-LV" w:eastAsia="lv-LV"/>
        </w:rPr>
        <w:t>Zunde</w:t>
      </w:r>
      <w:proofErr w:type="spellEnd"/>
      <w:r w:rsidR="00990F09">
        <w:rPr>
          <w:bCs/>
          <w:lang w:val="lv-LV" w:eastAsia="lv-LV"/>
        </w:rPr>
        <w:t xml:space="preserve">, </w:t>
      </w:r>
      <w:r w:rsidR="00990F09" w:rsidRPr="00990F09">
        <w:rPr>
          <w:bCs/>
          <w:lang w:val="lv-LV" w:eastAsia="lv-LV"/>
        </w:rPr>
        <w:t>Anna Siliņa-Garklāva</w:t>
      </w:r>
      <w:r w:rsidR="00990F09">
        <w:rPr>
          <w:bCs/>
          <w:lang w:val="lv-LV" w:eastAsia="lv-LV"/>
        </w:rPr>
        <w:t xml:space="preserve">, </w:t>
      </w:r>
      <w:r w:rsidR="00990F09" w:rsidRPr="00990F09">
        <w:rPr>
          <w:bCs/>
          <w:lang w:val="lv-LV" w:eastAsia="lv-LV"/>
        </w:rPr>
        <w:t xml:space="preserve">Antra </w:t>
      </w:r>
      <w:proofErr w:type="spellStart"/>
      <w:r w:rsidR="00990F09" w:rsidRPr="00990F09">
        <w:rPr>
          <w:bCs/>
          <w:lang w:val="lv-LV" w:eastAsia="lv-LV"/>
        </w:rPr>
        <w:t>Kamala</w:t>
      </w:r>
      <w:proofErr w:type="spellEnd"/>
      <w:r w:rsidR="00990F09">
        <w:rPr>
          <w:bCs/>
          <w:lang w:val="lv-LV" w:eastAsia="lv-LV"/>
        </w:rPr>
        <w:t xml:space="preserve">, </w:t>
      </w:r>
      <w:r w:rsidR="00990F09" w:rsidRPr="00990F09">
        <w:rPr>
          <w:bCs/>
          <w:lang w:val="lv-LV" w:eastAsia="lv-LV"/>
        </w:rPr>
        <w:t xml:space="preserve">Artis </w:t>
      </w:r>
      <w:proofErr w:type="spellStart"/>
      <w:r w:rsidR="00990F09" w:rsidRPr="00990F09">
        <w:rPr>
          <w:bCs/>
          <w:lang w:val="lv-LV" w:eastAsia="lv-LV"/>
        </w:rPr>
        <w:t>Ārgalis</w:t>
      </w:r>
      <w:proofErr w:type="spellEnd"/>
      <w:r w:rsidR="00990F09">
        <w:rPr>
          <w:bCs/>
          <w:lang w:val="lv-LV" w:eastAsia="lv-LV"/>
        </w:rPr>
        <w:t xml:space="preserve">, </w:t>
      </w:r>
      <w:r w:rsidR="00990F09" w:rsidRPr="00990F09">
        <w:rPr>
          <w:bCs/>
          <w:lang w:val="lv-LV" w:eastAsia="lv-LV"/>
        </w:rPr>
        <w:t>Baiba Martinsone</w:t>
      </w:r>
      <w:r w:rsidR="00990F09">
        <w:rPr>
          <w:bCs/>
          <w:lang w:val="lv-LV" w:eastAsia="lv-LV"/>
        </w:rPr>
        <w:t xml:space="preserve">, </w:t>
      </w:r>
      <w:r w:rsidR="00990F09" w:rsidRPr="00990F09">
        <w:rPr>
          <w:bCs/>
          <w:lang w:val="lv-LV" w:eastAsia="lv-LV"/>
        </w:rPr>
        <w:t xml:space="preserve">Dace </w:t>
      </w:r>
      <w:proofErr w:type="spellStart"/>
      <w:r w:rsidR="00990F09" w:rsidRPr="00990F09">
        <w:rPr>
          <w:bCs/>
          <w:lang w:val="lv-LV" w:eastAsia="lv-LV"/>
        </w:rPr>
        <w:t>Barone</w:t>
      </w:r>
      <w:proofErr w:type="spellEnd"/>
      <w:r w:rsidR="00990F09">
        <w:rPr>
          <w:bCs/>
          <w:lang w:val="lv-LV" w:eastAsia="lv-LV"/>
        </w:rPr>
        <w:t xml:space="preserve">, </w:t>
      </w:r>
      <w:r w:rsidR="00990F09" w:rsidRPr="00990F09">
        <w:rPr>
          <w:bCs/>
          <w:lang w:val="lv-LV" w:eastAsia="lv-LV"/>
        </w:rPr>
        <w:t>Dace Liniņa</w:t>
      </w:r>
      <w:r w:rsidR="00990F09">
        <w:rPr>
          <w:bCs/>
          <w:lang w:val="lv-LV" w:eastAsia="lv-LV"/>
        </w:rPr>
        <w:t xml:space="preserve">, </w:t>
      </w:r>
      <w:r w:rsidR="00990F09" w:rsidRPr="00990F09">
        <w:rPr>
          <w:bCs/>
          <w:lang w:val="lv-LV" w:eastAsia="lv-LV"/>
        </w:rPr>
        <w:t xml:space="preserve">Digna </w:t>
      </w:r>
      <w:proofErr w:type="spellStart"/>
      <w:r w:rsidR="00990F09" w:rsidRPr="00990F09">
        <w:rPr>
          <w:bCs/>
          <w:lang w:val="lv-LV" w:eastAsia="lv-LV"/>
        </w:rPr>
        <w:t>Būmane</w:t>
      </w:r>
      <w:proofErr w:type="spellEnd"/>
      <w:r w:rsidR="00990F09">
        <w:rPr>
          <w:bCs/>
          <w:lang w:val="lv-LV" w:eastAsia="lv-LV"/>
        </w:rPr>
        <w:t>,</w:t>
      </w:r>
      <w:r w:rsidR="00990F09" w:rsidRPr="00990F09">
        <w:rPr>
          <w:bCs/>
          <w:lang w:val="lv-LV" w:eastAsia="lv-LV"/>
        </w:rPr>
        <w:t xml:space="preserve"> Dita Kalniņa</w:t>
      </w:r>
      <w:r w:rsidR="00990F09">
        <w:rPr>
          <w:bCs/>
          <w:lang w:val="lv-LV" w:eastAsia="lv-LV"/>
        </w:rPr>
        <w:t xml:space="preserve">, </w:t>
      </w:r>
      <w:r w:rsidR="00990F09" w:rsidRPr="00990F09">
        <w:rPr>
          <w:bCs/>
          <w:lang w:val="lv-LV" w:eastAsia="lv-LV"/>
        </w:rPr>
        <w:t>Edmunds Liepiņš</w:t>
      </w:r>
      <w:r w:rsidR="00990F09">
        <w:rPr>
          <w:bCs/>
          <w:lang w:val="lv-LV" w:eastAsia="lv-LV"/>
        </w:rPr>
        <w:t xml:space="preserve">, </w:t>
      </w:r>
      <w:proofErr w:type="spellStart"/>
      <w:r w:rsidR="00990F09" w:rsidRPr="00990F09">
        <w:rPr>
          <w:bCs/>
          <w:lang w:val="lv-LV" w:eastAsia="lv-LV"/>
        </w:rPr>
        <w:t>Elēna</w:t>
      </w:r>
      <w:proofErr w:type="spellEnd"/>
      <w:r w:rsidR="00990F09" w:rsidRPr="00990F09">
        <w:rPr>
          <w:bCs/>
          <w:lang w:val="lv-LV" w:eastAsia="lv-LV"/>
        </w:rPr>
        <w:t xml:space="preserve"> Brauna</w:t>
      </w:r>
      <w:r w:rsidR="00990F09">
        <w:rPr>
          <w:bCs/>
          <w:lang w:val="lv-LV" w:eastAsia="lv-LV"/>
        </w:rPr>
        <w:t xml:space="preserve">, </w:t>
      </w:r>
      <w:r w:rsidR="00990F09" w:rsidRPr="00990F09">
        <w:rPr>
          <w:bCs/>
          <w:lang w:val="lv-LV" w:eastAsia="lv-LV"/>
        </w:rPr>
        <w:t xml:space="preserve">Elīna </w:t>
      </w:r>
      <w:proofErr w:type="spellStart"/>
      <w:r w:rsidR="00990F09" w:rsidRPr="00990F09">
        <w:rPr>
          <w:bCs/>
          <w:lang w:val="lv-LV" w:eastAsia="lv-LV"/>
        </w:rPr>
        <w:t>Indāre</w:t>
      </w:r>
      <w:proofErr w:type="spellEnd"/>
      <w:r w:rsidR="00990F09">
        <w:rPr>
          <w:bCs/>
          <w:lang w:val="lv-LV" w:eastAsia="lv-LV"/>
        </w:rPr>
        <w:t xml:space="preserve">, </w:t>
      </w:r>
      <w:r w:rsidR="00990F09" w:rsidRPr="00990F09">
        <w:rPr>
          <w:bCs/>
          <w:lang w:val="lv-LV" w:eastAsia="lv-LV"/>
        </w:rPr>
        <w:t>Evija Kairiša</w:t>
      </w:r>
      <w:r w:rsidR="00990F09">
        <w:rPr>
          <w:bCs/>
          <w:lang w:val="lv-LV" w:eastAsia="lv-LV"/>
        </w:rPr>
        <w:t xml:space="preserve">, </w:t>
      </w:r>
      <w:r w:rsidR="00990F09" w:rsidRPr="00990F09">
        <w:rPr>
          <w:bCs/>
          <w:lang w:val="lv-LV" w:eastAsia="lv-LV"/>
        </w:rPr>
        <w:t xml:space="preserve">Evija </w:t>
      </w:r>
      <w:proofErr w:type="spellStart"/>
      <w:r w:rsidR="00990F09" w:rsidRPr="00990F09">
        <w:rPr>
          <w:bCs/>
          <w:lang w:val="lv-LV" w:eastAsia="lv-LV"/>
        </w:rPr>
        <w:t>Keisele</w:t>
      </w:r>
      <w:proofErr w:type="spellEnd"/>
      <w:r w:rsidR="00990F09">
        <w:rPr>
          <w:bCs/>
          <w:lang w:val="lv-LV" w:eastAsia="lv-LV"/>
        </w:rPr>
        <w:t xml:space="preserve">, </w:t>
      </w:r>
      <w:r w:rsidR="00990F09" w:rsidRPr="00990F09">
        <w:rPr>
          <w:bCs/>
          <w:lang w:val="lv-LV" w:eastAsia="lv-LV"/>
        </w:rPr>
        <w:t>Evita</w:t>
      </w:r>
      <w:r w:rsidR="00990F09">
        <w:rPr>
          <w:bCs/>
          <w:lang w:val="lv-LV" w:eastAsia="lv-LV"/>
        </w:rPr>
        <w:t xml:space="preserve">, </w:t>
      </w:r>
      <w:r w:rsidR="00990F09" w:rsidRPr="00990F09">
        <w:rPr>
          <w:bCs/>
          <w:lang w:val="lv-LV" w:eastAsia="lv-LV"/>
        </w:rPr>
        <w:t>Gita Zariņa</w:t>
      </w:r>
      <w:r w:rsidR="00990F09">
        <w:rPr>
          <w:bCs/>
          <w:lang w:val="lv-LV" w:eastAsia="lv-LV"/>
        </w:rPr>
        <w:t xml:space="preserve">, </w:t>
      </w:r>
      <w:r w:rsidR="00990F09" w:rsidRPr="00990F09">
        <w:rPr>
          <w:bCs/>
          <w:lang w:val="lv-LV" w:eastAsia="lv-LV"/>
        </w:rPr>
        <w:t>Guna Indriksone</w:t>
      </w:r>
      <w:r w:rsidR="00990F09">
        <w:rPr>
          <w:bCs/>
          <w:lang w:val="lv-LV" w:eastAsia="lv-LV"/>
        </w:rPr>
        <w:t xml:space="preserve">, </w:t>
      </w:r>
      <w:r w:rsidR="00990F09" w:rsidRPr="00990F09">
        <w:rPr>
          <w:bCs/>
          <w:lang w:val="lv-LV" w:eastAsia="lv-LV"/>
        </w:rPr>
        <w:t>Guna Jirgensone</w:t>
      </w:r>
      <w:r w:rsidR="00990F09">
        <w:rPr>
          <w:bCs/>
          <w:lang w:val="lv-LV" w:eastAsia="lv-LV"/>
        </w:rPr>
        <w:t xml:space="preserve">, </w:t>
      </w:r>
      <w:r w:rsidR="00990F09" w:rsidRPr="00990F09">
        <w:rPr>
          <w:bCs/>
          <w:lang w:val="lv-LV" w:eastAsia="lv-LV"/>
        </w:rPr>
        <w:t>Guna Paegle</w:t>
      </w:r>
      <w:r w:rsidR="00990F09">
        <w:rPr>
          <w:bCs/>
          <w:lang w:val="lv-LV" w:eastAsia="lv-LV"/>
        </w:rPr>
        <w:t xml:space="preserve">, </w:t>
      </w:r>
      <w:r w:rsidR="00990F09" w:rsidRPr="00990F09">
        <w:rPr>
          <w:bCs/>
          <w:lang w:val="lv-LV" w:eastAsia="lv-LV"/>
        </w:rPr>
        <w:t>Gunita Gulbe</w:t>
      </w:r>
      <w:r w:rsidR="00990F09">
        <w:rPr>
          <w:bCs/>
          <w:lang w:val="lv-LV" w:eastAsia="lv-LV"/>
        </w:rPr>
        <w:t xml:space="preserve">, </w:t>
      </w:r>
      <w:r w:rsidR="00990F09" w:rsidRPr="00990F09">
        <w:rPr>
          <w:bCs/>
          <w:lang w:val="lv-LV" w:eastAsia="lv-LV"/>
        </w:rPr>
        <w:t xml:space="preserve">Gunita </w:t>
      </w:r>
      <w:proofErr w:type="spellStart"/>
      <w:r w:rsidR="00990F09" w:rsidRPr="00990F09">
        <w:rPr>
          <w:bCs/>
          <w:lang w:val="lv-LV" w:eastAsia="lv-LV"/>
        </w:rPr>
        <w:t>Meļķe</w:t>
      </w:r>
      <w:proofErr w:type="spellEnd"/>
      <w:r w:rsidR="00990F09" w:rsidRPr="00990F09">
        <w:rPr>
          <w:bCs/>
          <w:lang w:val="lv-LV" w:eastAsia="lv-LV"/>
        </w:rPr>
        <w:t>-Kažoka</w:t>
      </w:r>
      <w:r w:rsidR="00990F09">
        <w:rPr>
          <w:bCs/>
          <w:lang w:val="lv-LV" w:eastAsia="lv-LV"/>
        </w:rPr>
        <w:t xml:space="preserve">, </w:t>
      </w:r>
      <w:r w:rsidR="00990F09" w:rsidRPr="00990F09">
        <w:rPr>
          <w:bCs/>
          <w:lang w:val="lv-LV" w:eastAsia="lv-LV"/>
        </w:rPr>
        <w:t>Ilga Tiesnese</w:t>
      </w:r>
      <w:r w:rsidR="00990F09">
        <w:rPr>
          <w:bCs/>
          <w:lang w:val="lv-LV" w:eastAsia="lv-LV"/>
        </w:rPr>
        <w:t xml:space="preserve">, </w:t>
      </w:r>
      <w:r w:rsidR="00990F09" w:rsidRPr="00990F09">
        <w:rPr>
          <w:bCs/>
          <w:lang w:val="lv-LV" w:eastAsia="lv-LV"/>
        </w:rPr>
        <w:t>Ilze Rubene</w:t>
      </w:r>
      <w:r w:rsidR="00990F09">
        <w:rPr>
          <w:bCs/>
          <w:lang w:val="lv-LV" w:eastAsia="lv-LV"/>
        </w:rPr>
        <w:t xml:space="preserve">, </w:t>
      </w:r>
      <w:r w:rsidR="00990F09" w:rsidRPr="00990F09">
        <w:rPr>
          <w:bCs/>
          <w:lang w:val="lv-LV" w:eastAsia="lv-LV"/>
        </w:rPr>
        <w:t xml:space="preserve">Ina </w:t>
      </w:r>
      <w:proofErr w:type="spellStart"/>
      <w:r w:rsidR="00990F09" w:rsidRPr="00990F09">
        <w:rPr>
          <w:bCs/>
          <w:lang w:val="lv-LV" w:eastAsia="lv-LV"/>
        </w:rPr>
        <w:t>Šternfelde</w:t>
      </w:r>
      <w:proofErr w:type="spellEnd"/>
      <w:r w:rsidR="00990F09">
        <w:rPr>
          <w:bCs/>
          <w:lang w:val="lv-LV" w:eastAsia="lv-LV"/>
        </w:rPr>
        <w:t xml:space="preserve">, </w:t>
      </w:r>
      <w:r w:rsidR="00990F09" w:rsidRPr="00990F09">
        <w:rPr>
          <w:bCs/>
          <w:lang w:val="lv-LV" w:eastAsia="lv-LV"/>
        </w:rPr>
        <w:t xml:space="preserve">Inese </w:t>
      </w:r>
      <w:proofErr w:type="spellStart"/>
      <w:r w:rsidR="00990F09" w:rsidRPr="00990F09">
        <w:rPr>
          <w:bCs/>
          <w:lang w:val="lv-LV" w:eastAsia="lv-LV"/>
        </w:rPr>
        <w:t>Banča</w:t>
      </w:r>
      <w:proofErr w:type="spellEnd"/>
      <w:r w:rsidR="00990F09">
        <w:rPr>
          <w:bCs/>
          <w:lang w:val="lv-LV" w:eastAsia="lv-LV"/>
        </w:rPr>
        <w:t xml:space="preserve">, </w:t>
      </w:r>
      <w:r w:rsidR="00990F09" w:rsidRPr="00990F09">
        <w:rPr>
          <w:bCs/>
          <w:lang w:val="lv-LV" w:eastAsia="lv-LV"/>
        </w:rPr>
        <w:t xml:space="preserve">Inese </w:t>
      </w:r>
      <w:proofErr w:type="spellStart"/>
      <w:r w:rsidR="00990F09" w:rsidRPr="00990F09">
        <w:rPr>
          <w:bCs/>
          <w:lang w:val="lv-LV" w:eastAsia="lv-LV"/>
        </w:rPr>
        <w:t>Dubulte</w:t>
      </w:r>
      <w:proofErr w:type="spellEnd"/>
      <w:r w:rsidR="00990F09">
        <w:rPr>
          <w:bCs/>
          <w:lang w:val="lv-LV" w:eastAsia="lv-LV"/>
        </w:rPr>
        <w:t xml:space="preserve">, </w:t>
      </w:r>
      <w:r w:rsidR="00990F09" w:rsidRPr="00990F09">
        <w:rPr>
          <w:bCs/>
          <w:lang w:val="lv-LV" w:eastAsia="lv-LV"/>
        </w:rPr>
        <w:t>Ineta Cīrule</w:t>
      </w:r>
      <w:r w:rsidR="00990F09">
        <w:rPr>
          <w:bCs/>
          <w:lang w:val="lv-LV" w:eastAsia="lv-LV"/>
        </w:rPr>
        <w:t xml:space="preserve">, </w:t>
      </w:r>
      <w:r w:rsidR="00990F09" w:rsidRPr="00990F09">
        <w:rPr>
          <w:bCs/>
          <w:lang w:val="lv-LV" w:eastAsia="lv-LV"/>
        </w:rPr>
        <w:t>Ineta Zariņa</w:t>
      </w:r>
      <w:r w:rsidR="00990F09">
        <w:rPr>
          <w:bCs/>
          <w:lang w:val="lv-LV" w:eastAsia="lv-LV"/>
        </w:rPr>
        <w:t xml:space="preserve">, </w:t>
      </w:r>
      <w:r w:rsidR="00990F09" w:rsidRPr="00990F09">
        <w:rPr>
          <w:bCs/>
          <w:lang w:val="lv-LV" w:eastAsia="lv-LV"/>
        </w:rPr>
        <w:t>Inita Hartmane</w:t>
      </w:r>
      <w:r w:rsidR="00990F09">
        <w:rPr>
          <w:bCs/>
          <w:lang w:val="lv-LV" w:eastAsia="lv-LV"/>
        </w:rPr>
        <w:t xml:space="preserve">, </w:t>
      </w:r>
      <w:r w:rsidR="00990F09" w:rsidRPr="00990F09">
        <w:rPr>
          <w:bCs/>
          <w:lang w:val="lv-LV" w:eastAsia="lv-LV"/>
        </w:rPr>
        <w:t>Irēna</w:t>
      </w:r>
      <w:r w:rsidR="00990F09">
        <w:rPr>
          <w:bCs/>
          <w:lang w:val="lv-LV" w:eastAsia="lv-LV"/>
        </w:rPr>
        <w:t xml:space="preserve">, </w:t>
      </w:r>
      <w:r w:rsidR="00990F09" w:rsidRPr="00990F09">
        <w:rPr>
          <w:bCs/>
          <w:lang w:val="lv-LV" w:eastAsia="lv-LV"/>
        </w:rPr>
        <w:t>Irēna Kļaviņa</w:t>
      </w:r>
      <w:r w:rsidR="00990F09">
        <w:rPr>
          <w:bCs/>
          <w:lang w:val="lv-LV" w:eastAsia="lv-LV"/>
        </w:rPr>
        <w:t xml:space="preserve">, </w:t>
      </w:r>
      <w:r w:rsidR="00990F09" w:rsidRPr="00990F09">
        <w:rPr>
          <w:bCs/>
          <w:lang w:val="lv-LV" w:eastAsia="lv-LV"/>
        </w:rPr>
        <w:t xml:space="preserve">Iveta </w:t>
      </w:r>
      <w:proofErr w:type="spellStart"/>
      <w:r w:rsidR="00990F09" w:rsidRPr="00990F09">
        <w:rPr>
          <w:bCs/>
          <w:lang w:val="lv-LV" w:eastAsia="lv-LV"/>
        </w:rPr>
        <w:t>Beļauniece</w:t>
      </w:r>
      <w:proofErr w:type="spellEnd"/>
      <w:r w:rsidR="00990F09">
        <w:rPr>
          <w:bCs/>
          <w:lang w:val="lv-LV" w:eastAsia="lv-LV"/>
        </w:rPr>
        <w:t xml:space="preserve">, </w:t>
      </w:r>
      <w:r w:rsidR="00990F09" w:rsidRPr="00990F09">
        <w:rPr>
          <w:bCs/>
          <w:lang w:val="lv-LV" w:eastAsia="lv-LV"/>
        </w:rPr>
        <w:t>Iveta Puriņa</w:t>
      </w:r>
      <w:r w:rsidR="00990F09">
        <w:rPr>
          <w:bCs/>
          <w:lang w:val="lv-LV" w:eastAsia="lv-LV"/>
        </w:rPr>
        <w:t xml:space="preserve">, </w:t>
      </w:r>
      <w:r w:rsidR="00990F09" w:rsidRPr="00990F09">
        <w:rPr>
          <w:bCs/>
          <w:lang w:val="lv-LV" w:eastAsia="lv-LV"/>
        </w:rPr>
        <w:t xml:space="preserve">Iveta </w:t>
      </w:r>
      <w:proofErr w:type="spellStart"/>
      <w:r w:rsidR="00990F09" w:rsidRPr="00990F09">
        <w:rPr>
          <w:bCs/>
          <w:lang w:val="lv-LV" w:eastAsia="lv-LV"/>
        </w:rPr>
        <w:t>Umule</w:t>
      </w:r>
      <w:proofErr w:type="spellEnd"/>
      <w:r w:rsidR="00990F09">
        <w:rPr>
          <w:bCs/>
          <w:lang w:val="lv-LV" w:eastAsia="lv-LV"/>
        </w:rPr>
        <w:t xml:space="preserve">, </w:t>
      </w:r>
      <w:proofErr w:type="spellStart"/>
      <w:r w:rsidR="00990F09" w:rsidRPr="00990F09">
        <w:rPr>
          <w:bCs/>
          <w:lang w:val="lv-LV" w:eastAsia="lv-LV"/>
        </w:rPr>
        <w:t>Izita</w:t>
      </w:r>
      <w:proofErr w:type="spellEnd"/>
      <w:r w:rsidR="00990F09" w:rsidRPr="00990F09">
        <w:rPr>
          <w:bCs/>
          <w:lang w:val="lv-LV" w:eastAsia="lv-LV"/>
        </w:rPr>
        <w:t xml:space="preserve"> Kļaviņa</w:t>
      </w:r>
      <w:r w:rsidR="00990F09">
        <w:rPr>
          <w:bCs/>
          <w:lang w:val="lv-LV" w:eastAsia="lv-LV"/>
        </w:rPr>
        <w:t xml:space="preserve">, </w:t>
      </w:r>
      <w:r w:rsidR="00990F09" w:rsidRPr="00990F09">
        <w:rPr>
          <w:bCs/>
          <w:lang w:val="lv-LV" w:eastAsia="lv-LV"/>
        </w:rPr>
        <w:t>Jana Lāce</w:t>
      </w:r>
      <w:r w:rsidR="00990F09">
        <w:rPr>
          <w:bCs/>
          <w:lang w:val="lv-LV" w:eastAsia="lv-LV"/>
        </w:rPr>
        <w:t xml:space="preserve">, </w:t>
      </w:r>
      <w:r w:rsidR="00990F09" w:rsidRPr="00990F09">
        <w:rPr>
          <w:bCs/>
          <w:lang w:val="lv-LV" w:eastAsia="lv-LV"/>
        </w:rPr>
        <w:t>Jolanta Ļebedeva</w:t>
      </w:r>
      <w:r w:rsidR="00990F09">
        <w:rPr>
          <w:bCs/>
          <w:lang w:val="lv-LV" w:eastAsia="lv-LV"/>
        </w:rPr>
        <w:t xml:space="preserve">, </w:t>
      </w:r>
      <w:r w:rsidR="00990F09" w:rsidRPr="00990F09">
        <w:rPr>
          <w:bCs/>
          <w:lang w:val="lv-LV" w:eastAsia="lv-LV"/>
        </w:rPr>
        <w:t>Jānis Kantoris</w:t>
      </w:r>
      <w:r w:rsidR="00990F09">
        <w:rPr>
          <w:bCs/>
          <w:lang w:val="lv-LV" w:eastAsia="lv-LV"/>
        </w:rPr>
        <w:t xml:space="preserve">, </w:t>
      </w:r>
      <w:r w:rsidR="00990F09" w:rsidRPr="00990F09">
        <w:rPr>
          <w:bCs/>
          <w:lang w:val="lv-LV" w:eastAsia="lv-LV"/>
        </w:rPr>
        <w:t>Jānis Remess</w:t>
      </w:r>
      <w:r w:rsidR="00990F09">
        <w:rPr>
          <w:bCs/>
          <w:lang w:val="lv-LV" w:eastAsia="lv-LV"/>
        </w:rPr>
        <w:t xml:space="preserve">, </w:t>
      </w:r>
      <w:r w:rsidR="00990F09" w:rsidRPr="00990F09">
        <w:rPr>
          <w:bCs/>
          <w:lang w:val="lv-LV" w:eastAsia="lv-LV"/>
        </w:rPr>
        <w:t xml:space="preserve">Kaspars </w:t>
      </w:r>
      <w:proofErr w:type="spellStart"/>
      <w:r w:rsidR="00990F09" w:rsidRPr="00990F09">
        <w:rPr>
          <w:bCs/>
          <w:lang w:val="lv-LV" w:eastAsia="lv-LV"/>
        </w:rPr>
        <w:t>Neimanis</w:t>
      </w:r>
      <w:proofErr w:type="spellEnd"/>
      <w:r w:rsidR="00990F09">
        <w:rPr>
          <w:bCs/>
          <w:lang w:val="lv-LV" w:eastAsia="lv-LV"/>
        </w:rPr>
        <w:t>,</w:t>
      </w:r>
      <w:r w:rsidR="00990F09" w:rsidRPr="00990F09">
        <w:rPr>
          <w:bCs/>
          <w:lang w:val="lv-LV" w:eastAsia="lv-LV"/>
        </w:rPr>
        <w:t xml:space="preserve"> Kaspars Ozoliņš</w:t>
      </w:r>
      <w:r w:rsidR="00990F09">
        <w:rPr>
          <w:bCs/>
          <w:lang w:val="lv-LV" w:eastAsia="lv-LV"/>
        </w:rPr>
        <w:t xml:space="preserve">, </w:t>
      </w:r>
      <w:r w:rsidR="00990F09" w:rsidRPr="00990F09">
        <w:rPr>
          <w:bCs/>
          <w:lang w:val="lv-LV" w:eastAsia="lv-LV"/>
        </w:rPr>
        <w:t xml:space="preserve">Kristaps </w:t>
      </w:r>
      <w:proofErr w:type="spellStart"/>
      <w:r w:rsidR="00990F09" w:rsidRPr="00990F09">
        <w:rPr>
          <w:bCs/>
          <w:lang w:val="lv-LV" w:eastAsia="lv-LV"/>
        </w:rPr>
        <w:t>Močāns</w:t>
      </w:r>
      <w:proofErr w:type="spellEnd"/>
      <w:r w:rsidR="00990F09">
        <w:rPr>
          <w:bCs/>
          <w:lang w:val="lv-LV" w:eastAsia="lv-LV"/>
        </w:rPr>
        <w:t xml:space="preserve">, </w:t>
      </w:r>
      <w:r w:rsidR="00990F09" w:rsidRPr="00990F09">
        <w:rPr>
          <w:bCs/>
          <w:lang w:val="lv-LV" w:eastAsia="lv-LV"/>
        </w:rPr>
        <w:t xml:space="preserve">Kristiāna </w:t>
      </w:r>
      <w:proofErr w:type="spellStart"/>
      <w:r w:rsidR="00990F09" w:rsidRPr="00990F09">
        <w:rPr>
          <w:bCs/>
          <w:lang w:val="lv-LV" w:eastAsia="lv-LV"/>
        </w:rPr>
        <w:t>Pamše</w:t>
      </w:r>
      <w:proofErr w:type="spellEnd"/>
      <w:r w:rsidR="00990F09">
        <w:rPr>
          <w:bCs/>
          <w:lang w:val="lv-LV" w:eastAsia="lv-LV"/>
        </w:rPr>
        <w:t xml:space="preserve">, </w:t>
      </w:r>
      <w:r w:rsidR="00990F09" w:rsidRPr="00990F09">
        <w:rPr>
          <w:bCs/>
          <w:lang w:val="lv-LV" w:eastAsia="lv-LV"/>
        </w:rPr>
        <w:t xml:space="preserve">Kristīne </w:t>
      </w:r>
      <w:proofErr w:type="spellStart"/>
      <w:r w:rsidR="00990F09" w:rsidRPr="00990F09">
        <w:rPr>
          <w:bCs/>
          <w:lang w:val="lv-LV" w:eastAsia="lv-LV"/>
        </w:rPr>
        <w:t>Pažemecka</w:t>
      </w:r>
      <w:proofErr w:type="spellEnd"/>
      <w:r w:rsidR="00990F09">
        <w:rPr>
          <w:bCs/>
          <w:lang w:val="lv-LV" w:eastAsia="lv-LV"/>
        </w:rPr>
        <w:t xml:space="preserve">, </w:t>
      </w:r>
      <w:r w:rsidR="00990F09" w:rsidRPr="00990F09">
        <w:rPr>
          <w:bCs/>
          <w:lang w:val="lv-LV" w:eastAsia="lv-LV"/>
        </w:rPr>
        <w:t>Kristīne Veinberga</w:t>
      </w:r>
      <w:r w:rsidR="00990F09">
        <w:rPr>
          <w:bCs/>
          <w:lang w:val="lv-LV" w:eastAsia="lv-LV"/>
        </w:rPr>
        <w:t xml:space="preserve">, </w:t>
      </w:r>
      <w:r w:rsidR="00990F09" w:rsidRPr="00990F09">
        <w:rPr>
          <w:bCs/>
          <w:lang w:val="lv-LV" w:eastAsia="lv-LV"/>
        </w:rPr>
        <w:t xml:space="preserve">Lana </w:t>
      </w:r>
      <w:proofErr w:type="spellStart"/>
      <w:r w:rsidR="00990F09" w:rsidRPr="00990F09">
        <w:rPr>
          <w:bCs/>
          <w:lang w:val="lv-LV" w:eastAsia="lv-LV"/>
        </w:rPr>
        <w:t>Ukrija</w:t>
      </w:r>
      <w:proofErr w:type="spellEnd"/>
      <w:r w:rsidR="00990F09">
        <w:rPr>
          <w:bCs/>
          <w:lang w:val="lv-LV" w:eastAsia="lv-LV"/>
        </w:rPr>
        <w:t xml:space="preserve">, </w:t>
      </w:r>
      <w:r w:rsidR="00990F09" w:rsidRPr="00990F09">
        <w:rPr>
          <w:bCs/>
          <w:lang w:val="lv-LV" w:eastAsia="lv-LV"/>
        </w:rPr>
        <w:t>Liene Berga</w:t>
      </w:r>
      <w:r w:rsidR="00990F09">
        <w:rPr>
          <w:bCs/>
          <w:lang w:val="lv-LV" w:eastAsia="lv-LV"/>
        </w:rPr>
        <w:t xml:space="preserve">, </w:t>
      </w:r>
      <w:r w:rsidR="00990F09" w:rsidRPr="00990F09">
        <w:rPr>
          <w:bCs/>
          <w:lang w:val="lv-LV" w:eastAsia="lv-LV"/>
        </w:rPr>
        <w:t xml:space="preserve">Liene </w:t>
      </w:r>
      <w:proofErr w:type="spellStart"/>
      <w:r w:rsidR="00990F09" w:rsidRPr="00990F09">
        <w:rPr>
          <w:bCs/>
          <w:lang w:val="lv-LV" w:eastAsia="lv-LV"/>
        </w:rPr>
        <w:t>Bukne</w:t>
      </w:r>
      <w:proofErr w:type="spellEnd"/>
      <w:r w:rsidR="00990F09">
        <w:rPr>
          <w:bCs/>
          <w:lang w:val="lv-LV" w:eastAsia="lv-LV"/>
        </w:rPr>
        <w:t xml:space="preserve">, </w:t>
      </w:r>
      <w:r w:rsidR="00990F09" w:rsidRPr="00990F09">
        <w:rPr>
          <w:bCs/>
          <w:lang w:val="lv-LV" w:eastAsia="lv-LV"/>
        </w:rPr>
        <w:t xml:space="preserve">Linda Helēna </w:t>
      </w:r>
      <w:proofErr w:type="spellStart"/>
      <w:r w:rsidR="00990F09" w:rsidRPr="00990F09">
        <w:rPr>
          <w:bCs/>
          <w:lang w:val="lv-LV" w:eastAsia="lv-LV"/>
        </w:rPr>
        <w:t>Griškoite</w:t>
      </w:r>
      <w:proofErr w:type="spellEnd"/>
      <w:r w:rsidR="00990F09">
        <w:rPr>
          <w:bCs/>
          <w:lang w:val="lv-LV" w:eastAsia="lv-LV"/>
        </w:rPr>
        <w:t xml:space="preserve">, </w:t>
      </w:r>
      <w:proofErr w:type="spellStart"/>
      <w:r w:rsidR="00990F09" w:rsidRPr="00990F09">
        <w:rPr>
          <w:bCs/>
          <w:lang w:val="lv-LV" w:eastAsia="lv-LV"/>
        </w:rPr>
        <w:t>Linita</w:t>
      </w:r>
      <w:proofErr w:type="spellEnd"/>
      <w:r w:rsidR="00990F09" w:rsidRPr="00990F09">
        <w:rPr>
          <w:bCs/>
          <w:lang w:val="lv-LV" w:eastAsia="lv-LV"/>
        </w:rPr>
        <w:t xml:space="preserve"> Amoliņa</w:t>
      </w:r>
      <w:r w:rsidR="00465728">
        <w:rPr>
          <w:bCs/>
          <w:lang w:val="lv-LV" w:eastAsia="lv-LV"/>
        </w:rPr>
        <w:t xml:space="preserve">, </w:t>
      </w:r>
      <w:r w:rsidR="00990F09" w:rsidRPr="00990F09">
        <w:rPr>
          <w:bCs/>
          <w:lang w:val="lv-LV" w:eastAsia="lv-LV"/>
        </w:rPr>
        <w:t>Lāsma Liepiņa</w:t>
      </w:r>
      <w:r w:rsidR="00465728">
        <w:rPr>
          <w:bCs/>
          <w:lang w:val="lv-LV" w:eastAsia="lv-LV"/>
        </w:rPr>
        <w:t xml:space="preserve">, </w:t>
      </w:r>
      <w:r w:rsidR="00990F09" w:rsidRPr="00990F09">
        <w:rPr>
          <w:bCs/>
          <w:lang w:val="lv-LV" w:eastAsia="lv-LV"/>
        </w:rPr>
        <w:t xml:space="preserve">Līga </w:t>
      </w:r>
      <w:proofErr w:type="spellStart"/>
      <w:r w:rsidR="00990F09" w:rsidRPr="00990F09">
        <w:rPr>
          <w:bCs/>
          <w:lang w:val="lv-LV" w:eastAsia="lv-LV"/>
        </w:rPr>
        <w:t>Viļčinska</w:t>
      </w:r>
      <w:proofErr w:type="spellEnd"/>
      <w:r w:rsidR="00465728">
        <w:rPr>
          <w:bCs/>
          <w:lang w:val="lv-LV" w:eastAsia="lv-LV"/>
        </w:rPr>
        <w:t xml:space="preserve">, </w:t>
      </w:r>
      <w:r w:rsidR="00990F09" w:rsidRPr="00990F09">
        <w:rPr>
          <w:bCs/>
          <w:lang w:val="lv-LV" w:eastAsia="lv-LV"/>
        </w:rPr>
        <w:t>Maija Andersone</w:t>
      </w:r>
      <w:r w:rsidR="00465728">
        <w:rPr>
          <w:bCs/>
          <w:lang w:val="lv-LV" w:eastAsia="lv-LV"/>
        </w:rPr>
        <w:t xml:space="preserve">, </w:t>
      </w:r>
      <w:r w:rsidR="00990F09" w:rsidRPr="00990F09">
        <w:rPr>
          <w:bCs/>
          <w:lang w:val="lv-LV" w:eastAsia="lv-LV"/>
        </w:rPr>
        <w:t>Maija Muceniece</w:t>
      </w:r>
      <w:r w:rsidR="00465728">
        <w:rPr>
          <w:bCs/>
          <w:lang w:val="lv-LV" w:eastAsia="lv-LV"/>
        </w:rPr>
        <w:t xml:space="preserve">, </w:t>
      </w:r>
      <w:r w:rsidR="00990F09" w:rsidRPr="00990F09">
        <w:rPr>
          <w:bCs/>
          <w:lang w:val="lv-LV" w:eastAsia="lv-LV"/>
        </w:rPr>
        <w:t xml:space="preserve">Maija </w:t>
      </w:r>
      <w:r w:rsidR="00465728" w:rsidRPr="00990F09">
        <w:rPr>
          <w:bCs/>
          <w:lang w:val="lv-LV" w:eastAsia="lv-LV"/>
        </w:rPr>
        <w:t>Siliņa</w:t>
      </w:r>
      <w:r w:rsidR="00465728">
        <w:rPr>
          <w:bCs/>
          <w:lang w:val="lv-LV" w:eastAsia="lv-LV"/>
        </w:rPr>
        <w:t xml:space="preserve">, </w:t>
      </w:r>
      <w:r w:rsidR="00990F09" w:rsidRPr="00990F09">
        <w:rPr>
          <w:bCs/>
          <w:lang w:val="lv-LV" w:eastAsia="lv-LV"/>
        </w:rPr>
        <w:t xml:space="preserve">Mārtiņš </w:t>
      </w:r>
      <w:proofErr w:type="spellStart"/>
      <w:r w:rsidR="00990F09" w:rsidRPr="00990F09">
        <w:rPr>
          <w:bCs/>
          <w:lang w:val="lv-LV" w:eastAsia="lv-LV"/>
        </w:rPr>
        <w:t>Grāvelsiņš</w:t>
      </w:r>
      <w:proofErr w:type="spellEnd"/>
      <w:r w:rsidR="00465728">
        <w:rPr>
          <w:bCs/>
          <w:lang w:val="lv-LV" w:eastAsia="lv-LV"/>
        </w:rPr>
        <w:t xml:space="preserve">, </w:t>
      </w:r>
      <w:r w:rsidR="00990F09" w:rsidRPr="00990F09">
        <w:rPr>
          <w:bCs/>
          <w:lang w:val="lv-LV" w:eastAsia="lv-LV"/>
        </w:rPr>
        <w:t xml:space="preserve">Raivis </w:t>
      </w:r>
      <w:proofErr w:type="spellStart"/>
      <w:r w:rsidR="00990F09" w:rsidRPr="00990F09">
        <w:rPr>
          <w:bCs/>
          <w:lang w:val="lv-LV" w:eastAsia="lv-LV"/>
        </w:rPr>
        <w:t>Galītis</w:t>
      </w:r>
      <w:proofErr w:type="spellEnd"/>
      <w:r w:rsidR="00465728">
        <w:rPr>
          <w:bCs/>
          <w:lang w:val="lv-LV" w:eastAsia="lv-LV"/>
        </w:rPr>
        <w:t xml:space="preserve">, </w:t>
      </w:r>
      <w:r w:rsidR="00990F09" w:rsidRPr="00990F09">
        <w:rPr>
          <w:bCs/>
          <w:lang w:val="lv-LV" w:eastAsia="lv-LV"/>
        </w:rPr>
        <w:t>Sabīne Stūre</w:t>
      </w:r>
      <w:r w:rsidR="00465728">
        <w:rPr>
          <w:bCs/>
          <w:lang w:val="lv-LV" w:eastAsia="lv-LV"/>
        </w:rPr>
        <w:t xml:space="preserve">, </w:t>
      </w:r>
      <w:r w:rsidR="00990F09" w:rsidRPr="00990F09">
        <w:rPr>
          <w:bCs/>
          <w:lang w:val="lv-LV" w:eastAsia="lv-LV"/>
        </w:rPr>
        <w:t xml:space="preserve">Sandra </w:t>
      </w:r>
      <w:proofErr w:type="spellStart"/>
      <w:r w:rsidR="00990F09" w:rsidRPr="00990F09">
        <w:rPr>
          <w:bCs/>
          <w:lang w:val="lv-LV" w:eastAsia="lv-LV"/>
        </w:rPr>
        <w:t>Brokāne</w:t>
      </w:r>
      <w:proofErr w:type="spellEnd"/>
      <w:r w:rsidR="00465728">
        <w:rPr>
          <w:bCs/>
          <w:lang w:val="lv-LV" w:eastAsia="lv-LV"/>
        </w:rPr>
        <w:t xml:space="preserve">, </w:t>
      </w:r>
      <w:r w:rsidR="00990F09" w:rsidRPr="00990F09">
        <w:rPr>
          <w:bCs/>
          <w:lang w:val="lv-LV" w:eastAsia="lv-LV"/>
        </w:rPr>
        <w:t>Sandra Paegle</w:t>
      </w:r>
      <w:r w:rsidR="00465728">
        <w:rPr>
          <w:bCs/>
          <w:lang w:val="lv-LV" w:eastAsia="lv-LV"/>
        </w:rPr>
        <w:t xml:space="preserve">, </w:t>
      </w:r>
      <w:r w:rsidR="00990F09" w:rsidRPr="00990F09">
        <w:rPr>
          <w:bCs/>
          <w:lang w:val="lv-LV" w:eastAsia="lv-LV"/>
        </w:rPr>
        <w:t xml:space="preserve">Sanita </w:t>
      </w:r>
      <w:proofErr w:type="spellStart"/>
      <w:r w:rsidR="00990F09" w:rsidRPr="00990F09">
        <w:rPr>
          <w:bCs/>
          <w:lang w:val="lv-LV" w:eastAsia="lv-LV"/>
        </w:rPr>
        <w:t>Reiziņa</w:t>
      </w:r>
      <w:proofErr w:type="spellEnd"/>
      <w:r w:rsidR="00465728">
        <w:rPr>
          <w:bCs/>
          <w:lang w:val="lv-LV" w:eastAsia="lv-LV"/>
        </w:rPr>
        <w:t xml:space="preserve">, </w:t>
      </w:r>
      <w:r w:rsidR="00990F09" w:rsidRPr="00990F09">
        <w:rPr>
          <w:bCs/>
          <w:lang w:val="lv-LV" w:eastAsia="lv-LV"/>
        </w:rPr>
        <w:t xml:space="preserve">Santa </w:t>
      </w:r>
      <w:proofErr w:type="spellStart"/>
      <w:r w:rsidR="00990F09" w:rsidRPr="00990F09">
        <w:rPr>
          <w:bCs/>
          <w:lang w:val="lv-LV" w:eastAsia="lv-LV"/>
        </w:rPr>
        <w:t>Čingule</w:t>
      </w:r>
      <w:proofErr w:type="spellEnd"/>
      <w:r w:rsidR="00465728">
        <w:rPr>
          <w:bCs/>
          <w:lang w:val="lv-LV" w:eastAsia="lv-LV"/>
        </w:rPr>
        <w:t xml:space="preserve">, </w:t>
      </w:r>
      <w:r w:rsidR="00990F09" w:rsidRPr="00990F09">
        <w:rPr>
          <w:bCs/>
          <w:lang w:val="lv-LV" w:eastAsia="lv-LV"/>
        </w:rPr>
        <w:t xml:space="preserve">Sarma </w:t>
      </w:r>
      <w:proofErr w:type="spellStart"/>
      <w:r w:rsidR="00990F09" w:rsidRPr="00990F09">
        <w:rPr>
          <w:bCs/>
          <w:lang w:val="lv-LV" w:eastAsia="lv-LV"/>
        </w:rPr>
        <w:t>Kacara</w:t>
      </w:r>
      <w:proofErr w:type="spellEnd"/>
      <w:r w:rsidR="00465728">
        <w:rPr>
          <w:bCs/>
          <w:lang w:val="lv-LV" w:eastAsia="lv-LV"/>
        </w:rPr>
        <w:t xml:space="preserve">, </w:t>
      </w:r>
      <w:r w:rsidR="00990F09" w:rsidRPr="00990F09">
        <w:rPr>
          <w:bCs/>
          <w:lang w:val="lv-LV" w:eastAsia="lv-LV"/>
        </w:rPr>
        <w:t xml:space="preserve">Sintija </w:t>
      </w:r>
      <w:proofErr w:type="spellStart"/>
      <w:r w:rsidR="00990F09" w:rsidRPr="00990F09">
        <w:rPr>
          <w:bCs/>
          <w:lang w:val="lv-LV" w:eastAsia="lv-LV"/>
        </w:rPr>
        <w:t>Zute</w:t>
      </w:r>
      <w:proofErr w:type="spellEnd"/>
      <w:r w:rsidR="00465728">
        <w:rPr>
          <w:bCs/>
          <w:lang w:val="lv-LV" w:eastAsia="lv-LV"/>
        </w:rPr>
        <w:t xml:space="preserve">, </w:t>
      </w:r>
      <w:r w:rsidR="00990F09" w:rsidRPr="00990F09">
        <w:rPr>
          <w:bCs/>
          <w:lang w:val="lv-LV" w:eastAsia="lv-LV"/>
        </w:rPr>
        <w:t>Skultes bibliotēka</w:t>
      </w:r>
      <w:r w:rsidR="00465728">
        <w:rPr>
          <w:bCs/>
          <w:lang w:val="lv-LV" w:eastAsia="lv-LV"/>
        </w:rPr>
        <w:t xml:space="preserve">, </w:t>
      </w:r>
      <w:r w:rsidR="00990F09" w:rsidRPr="00990F09">
        <w:rPr>
          <w:bCs/>
          <w:lang w:val="lv-LV" w:eastAsia="lv-LV"/>
        </w:rPr>
        <w:t>Viktors Zujevs</w:t>
      </w:r>
      <w:r w:rsidR="00465728">
        <w:rPr>
          <w:bCs/>
          <w:lang w:val="lv-LV" w:eastAsia="lv-LV"/>
        </w:rPr>
        <w:t xml:space="preserve">, </w:t>
      </w:r>
      <w:r w:rsidR="00990F09" w:rsidRPr="00990F09">
        <w:rPr>
          <w:bCs/>
          <w:lang w:val="lv-LV" w:eastAsia="lv-LV"/>
        </w:rPr>
        <w:t xml:space="preserve">Vita </w:t>
      </w:r>
      <w:proofErr w:type="spellStart"/>
      <w:r w:rsidR="00990F09" w:rsidRPr="00990F09">
        <w:rPr>
          <w:bCs/>
          <w:lang w:val="lv-LV" w:eastAsia="lv-LV"/>
        </w:rPr>
        <w:t>Fiļipova</w:t>
      </w:r>
      <w:proofErr w:type="spellEnd"/>
      <w:r w:rsidR="00465728">
        <w:rPr>
          <w:bCs/>
          <w:lang w:val="lv-LV" w:eastAsia="lv-LV"/>
        </w:rPr>
        <w:t xml:space="preserve">, </w:t>
      </w:r>
      <w:r w:rsidR="00990F09" w:rsidRPr="00990F09">
        <w:rPr>
          <w:bCs/>
          <w:lang w:val="lv-LV" w:eastAsia="lv-LV"/>
        </w:rPr>
        <w:t>Zane Balode</w:t>
      </w:r>
      <w:r w:rsidR="00465728">
        <w:rPr>
          <w:bCs/>
          <w:lang w:val="lv-LV" w:eastAsia="lv-LV"/>
        </w:rPr>
        <w:t xml:space="preserve">, </w:t>
      </w:r>
      <w:r w:rsidR="00990F09" w:rsidRPr="00990F09">
        <w:rPr>
          <w:bCs/>
          <w:lang w:val="lv-LV" w:eastAsia="lv-LV"/>
        </w:rPr>
        <w:t xml:space="preserve">Ārija </w:t>
      </w:r>
      <w:proofErr w:type="spellStart"/>
      <w:r w:rsidR="00990F09" w:rsidRPr="00990F09">
        <w:rPr>
          <w:bCs/>
          <w:lang w:val="lv-LV" w:eastAsia="lv-LV"/>
        </w:rPr>
        <w:t>Mikša</w:t>
      </w:r>
      <w:proofErr w:type="spellEnd"/>
      <w:r w:rsidR="00465728">
        <w:rPr>
          <w:bCs/>
          <w:lang w:val="lv-LV" w:eastAsia="lv-LV"/>
        </w:rPr>
        <w:t xml:space="preserve">, </w:t>
      </w:r>
      <w:r w:rsidR="00990F09" w:rsidRPr="00990F09">
        <w:rPr>
          <w:bCs/>
          <w:lang w:val="lv-LV" w:eastAsia="lv-LV"/>
        </w:rPr>
        <w:t>Ģirts Ieleja</w:t>
      </w:r>
      <w:r w:rsidR="00465728">
        <w:rPr>
          <w:bCs/>
          <w:lang w:val="lv-LV" w:eastAsia="lv-LV"/>
        </w:rPr>
        <w:t xml:space="preserve">, </w:t>
      </w:r>
      <w:r w:rsidR="00990F09" w:rsidRPr="00990F09">
        <w:rPr>
          <w:bCs/>
          <w:lang w:val="lv-LV" w:eastAsia="lv-LV"/>
        </w:rPr>
        <w:t>Ģirts Vilciņš</w:t>
      </w:r>
      <w:r w:rsidR="00465728">
        <w:rPr>
          <w:bCs/>
          <w:lang w:val="lv-LV" w:eastAsia="lv-LV"/>
        </w:rPr>
        <w:t>.</w:t>
      </w:r>
    </w:p>
    <w:p w14:paraId="16D4B1E7" w14:textId="77777777" w:rsidR="00990F09" w:rsidRPr="005A7497" w:rsidRDefault="00990F09" w:rsidP="005202E4">
      <w:pPr>
        <w:suppressAutoHyphens/>
        <w:jc w:val="both"/>
        <w:rPr>
          <w:bCs/>
          <w:lang w:val="lv-LV" w:eastAsia="lv-LV"/>
        </w:rPr>
      </w:pPr>
    </w:p>
    <w:p w14:paraId="197EAC54" w14:textId="77777777" w:rsidR="008C6374" w:rsidRPr="00FE61F7" w:rsidRDefault="008C6374" w:rsidP="002E2D3C">
      <w:pPr>
        <w:pStyle w:val="Sarakstarindkopa1"/>
        <w:spacing w:after="0" w:line="240" w:lineRule="auto"/>
        <w:ind w:left="0"/>
        <w:jc w:val="both"/>
        <w:rPr>
          <w:rFonts w:ascii="Times New Roman" w:hAnsi="Times New Roman"/>
          <w:b/>
          <w:bCs/>
          <w:caps/>
          <w:sz w:val="24"/>
          <w:szCs w:val="24"/>
        </w:rPr>
      </w:pPr>
      <w:r w:rsidRPr="00FE61F7">
        <w:rPr>
          <w:rFonts w:ascii="Times New Roman" w:hAnsi="Times New Roman"/>
          <w:b/>
          <w:bCs/>
          <w:sz w:val="24"/>
          <w:szCs w:val="24"/>
          <w:lang w:eastAsia="lv-LV"/>
        </w:rPr>
        <w:t>Darba kārtība:</w:t>
      </w:r>
    </w:p>
    <w:p w14:paraId="26F5A479" w14:textId="2BFEDF1C"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38B36BC2" w14:textId="6BC21022"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domes Finanšu komitejas priekšsēdētāja vietnieka ievēlēšanu</w:t>
      </w:r>
      <w:r>
        <w:rPr>
          <w:rFonts w:ascii="Times New Roman" w:hAnsi="Times New Roman"/>
          <w:noProof/>
          <w:color w:val="000000"/>
          <w:sz w:val="24"/>
          <w:szCs w:val="24"/>
        </w:rPr>
        <w:t>.</w:t>
      </w:r>
    </w:p>
    <w:p w14:paraId="5639B4FC" w14:textId="0EF1D5D3"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pašvaldības 2024. gada publiskā pārskata apstiprināšanu</w:t>
      </w:r>
      <w:r>
        <w:rPr>
          <w:rFonts w:ascii="Times New Roman" w:hAnsi="Times New Roman"/>
          <w:noProof/>
          <w:color w:val="000000"/>
          <w:sz w:val="24"/>
          <w:szCs w:val="24"/>
        </w:rPr>
        <w:t>.</w:t>
      </w:r>
    </w:p>
    <w:p w14:paraId="7EE11AA2" w14:textId="6EA4C1A9"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atbalsta programmas “Neformālās izglītības pasākumi, t.sk. latviešu valodas apguve, Ukrainas bērniem un jauniešiem” īstenošanas konkursa nolikuma apstiprināšanu</w:t>
      </w:r>
      <w:r>
        <w:rPr>
          <w:rFonts w:ascii="Times New Roman" w:hAnsi="Times New Roman"/>
          <w:noProof/>
          <w:color w:val="000000"/>
          <w:sz w:val="24"/>
          <w:szCs w:val="24"/>
        </w:rPr>
        <w:t>.</w:t>
      </w:r>
    </w:p>
    <w:p w14:paraId="1CC7B90E" w14:textId="41A67192"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Valsts kultūrkapitāla fonda projekta “Literatūras pietura: Skulte.” ieņēmumu iekļaušanu Limbažu novada Galvenās bibliotēkas 2025. gada budžetā</w:t>
      </w:r>
      <w:r>
        <w:rPr>
          <w:rFonts w:ascii="Times New Roman" w:hAnsi="Times New Roman"/>
          <w:noProof/>
          <w:color w:val="000000"/>
          <w:sz w:val="24"/>
          <w:szCs w:val="24"/>
        </w:rPr>
        <w:t>.</w:t>
      </w:r>
    </w:p>
    <w:p w14:paraId="35131FD5" w14:textId="3D845570"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lastRenderedPageBreak/>
        <w:t>Par vecāku līdzmaksājumu par dalību radošās darbnīcās Skultes kultūras centrā Skultes pagasta sākumskolas vecuma bērniem 11.08.2025.-15.08.2025.</w:t>
      </w:r>
    </w:p>
    <w:p w14:paraId="39B90EBD" w14:textId="295FCD93"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projekta “Pedagogu profesionālā atbalsta sistēmas izveide” Nr.4.2.2.3/1/24/I/001 finansējuma iekļaušanu Limbažu novada Izglītības pārvaldes budžetā</w:t>
      </w:r>
      <w:r>
        <w:rPr>
          <w:rFonts w:ascii="Times New Roman" w:hAnsi="Times New Roman"/>
          <w:noProof/>
          <w:color w:val="000000"/>
          <w:sz w:val="24"/>
          <w:szCs w:val="24"/>
        </w:rPr>
        <w:t>.</w:t>
      </w:r>
    </w:p>
    <w:p w14:paraId="0B7732C5" w14:textId="5B5E4A94"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grozījumiem sadarbības līgumā “Eiropas Sociālā fonda Plus projekta Nr. 4.2.2.3/1/24/I/001 “PEDAGOGU PROFESIONĀLĀ ATBALSTA SISTĒMAS IZVEIDE” īstenošanu</w:t>
      </w:r>
      <w:r>
        <w:rPr>
          <w:rFonts w:ascii="Times New Roman" w:hAnsi="Times New Roman"/>
          <w:noProof/>
          <w:color w:val="000000"/>
          <w:sz w:val="24"/>
          <w:szCs w:val="24"/>
        </w:rPr>
        <w:t>.</w:t>
      </w:r>
    </w:p>
    <w:p w14:paraId="76E35554" w14:textId="4B600939"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Izglītības pārvaldes 2025. gada budžeta finansējumu “Naudas balvas par izciliem sasniegumiem izglītībā” pārvirzīšanu izglītības iestādēm</w:t>
      </w:r>
      <w:r>
        <w:rPr>
          <w:rFonts w:ascii="Times New Roman" w:hAnsi="Times New Roman"/>
          <w:noProof/>
          <w:color w:val="000000"/>
          <w:sz w:val="24"/>
          <w:szCs w:val="24"/>
        </w:rPr>
        <w:t>.</w:t>
      </w:r>
    </w:p>
    <w:p w14:paraId="0A4D6657" w14:textId="3E4EBA68"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Valsts izglītības attīstības aģentūras finansējuma iekļaušanu Limbažu novada Izglītības pārvaldes budžetā XIII Latvijas Skolu jaunatnes dziesmu un deju svētku dalībnieku ēdināšanai un naktsmītnēm</w:t>
      </w:r>
      <w:r>
        <w:rPr>
          <w:rFonts w:ascii="Times New Roman" w:hAnsi="Times New Roman"/>
          <w:noProof/>
          <w:color w:val="000000"/>
          <w:sz w:val="24"/>
          <w:szCs w:val="24"/>
        </w:rPr>
        <w:t>.</w:t>
      </w:r>
    </w:p>
    <w:p w14:paraId="565BBD98" w14:textId="6D51F46E"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valsts budžeta finansējuma iekļaušanu Limbažu novada Izglītības pārvaldes budžetā, pedagogu profesionālās kompetences pilnveidei vardarbības novēršanas un labbūtības veicināšanas pasākumiem</w:t>
      </w:r>
      <w:r>
        <w:rPr>
          <w:rFonts w:ascii="Times New Roman" w:hAnsi="Times New Roman"/>
          <w:noProof/>
          <w:color w:val="000000"/>
          <w:sz w:val="24"/>
          <w:szCs w:val="24"/>
        </w:rPr>
        <w:t>.</w:t>
      </w:r>
    </w:p>
    <w:p w14:paraId="18854D95" w14:textId="7C1B1931"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priekšfinansējuma iekļaušanu Alojas Ausekļa vidusskolas budžetā Eiropas Savienības Erasmus+ KA1 projekta “Digitalizācijas gads AAV” pabeigšanai</w:t>
      </w:r>
      <w:r>
        <w:rPr>
          <w:rFonts w:ascii="Times New Roman" w:hAnsi="Times New Roman"/>
          <w:noProof/>
          <w:color w:val="000000"/>
          <w:sz w:val="24"/>
          <w:szCs w:val="24"/>
        </w:rPr>
        <w:t>.</w:t>
      </w:r>
    </w:p>
    <w:p w14:paraId="4CFE0D0B" w14:textId="36A2691C"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Alojas Ausekļa vidusskolas dalību Eiropas Savienības Erasmus+ programmas KA1 projektā “Sadarbībā augam” un saņemtā finansējuma iekļaušanu Alojas Ausekļa vidusskolas 2025. gada budžetā</w:t>
      </w:r>
      <w:r>
        <w:rPr>
          <w:rFonts w:ascii="Times New Roman" w:hAnsi="Times New Roman"/>
          <w:noProof/>
          <w:color w:val="000000"/>
          <w:sz w:val="24"/>
          <w:szCs w:val="24"/>
        </w:rPr>
        <w:t>.</w:t>
      </w:r>
    </w:p>
    <w:p w14:paraId="49473683" w14:textId="0FA717D7"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Erasmus+ programmas finansējuma iekļaušanu Limbažu Valsts ģimnāzijas 2025. gada budžetā</w:t>
      </w:r>
      <w:r>
        <w:rPr>
          <w:rFonts w:ascii="Times New Roman" w:hAnsi="Times New Roman"/>
          <w:noProof/>
          <w:color w:val="000000"/>
          <w:sz w:val="24"/>
          <w:szCs w:val="24"/>
        </w:rPr>
        <w:t>.</w:t>
      </w:r>
    </w:p>
    <w:p w14:paraId="4C031F6C" w14:textId="184A3D38"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Erasmus+ programmas finansējuma iekļaušanu Pāles pamatskolas 2025. gada budžetā</w:t>
      </w:r>
      <w:r>
        <w:rPr>
          <w:rFonts w:ascii="Times New Roman" w:hAnsi="Times New Roman"/>
          <w:noProof/>
          <w:color w:val="000000"/>
          <w:sz w:val="24"/>
          <w:szCs w:val="24"/>
        </w:rPr>
        <w:t>.</w:t>
      </w:r>
    </w:p>
    <w:p w14:paraId="2ED9584A" w14:textId="731B43F7"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Sporta skolas vecāku līdzfinansējumu audzēkņu dalībai starptautiskās sacensībās vieglatlētikā “European Kids athletics games”</w:t>
      </w:r>
      <w:r>
        <w:rPr>
          <w:rFonts w:ascii="Times New Roman" w:hAnsi="Times New Roman"/>
          <w:noProof/>
          <w:color w:val="000000"/>
          <w:sz w:val="24"/>
          <w:szCs w:val="24"/>
        </w:rPr>
        <w:t>.</w:t>
      </w:r>
    </w:p>
    <w:p w14:paraId="631CD17E" w14:textId="780B4487"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Sporta skolas vecāku līdzfinansējumu audzēkņu dalībai starptautiskajās sacensībās basketbolā “Delfin Basket”</w:t>
      </w:r>
      <w:r>
        <w:rPr>
          <w:rFonts w:ascii="Times New Roman" w:hAnsi="Times New Roman"/>
          <w:noProof/>
          <w:color w:val="000000"/>
          <w:sz w:val="24"/>
          <w:szCs w:val="24"/>
        </w:rPr>
        <w:t>.</w:t>
      </w:r>
    </w:p>
    <w:p w14:paraId="639DBAF8" w14:textId="6350DB2A"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Sporta skolas vecāku līdzfinansējumu audzēkņu dalībai starptautiskajās sacensībās smaiļošanā un kanoe airēšanā “Slovacka 500”</w:t>
      </w:r>
      <w:r>
        <w:rPr>
          <w:rFonts w:ascii="Times New Roman" w:hAnsi="Times New Roman"/>
          <w:noProof/>
          <w:color w:val="000000"/>
          <w:sz w:val="24"/>
          <w:szCs w:val="24"/>
        </w:rPr>
        <w:t>.</w:t>
      </w:r>
    </w:p>
    <w:p w14:paraId="351AA106" w14:textId="2FF4B84B"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finansiālu atbalstu Limbažu novada Sporta skolas audzēkņu dalībai Pasaules junioru, U-23 un pieaugušo čempionātos un “Olympic Hopes”</w:t>
      </w:r>
      <w:r>
        <w:rPr>
          <w:rFonts w:ascii="Times New Roman" w:hAnsi="Times New Roman"/>
          <w:noProof/>
          <w:color w:val="000000"/>
          <w:sz w:val="24"/>
          <w:szCs w:val="24"/>
        </w:rPr>
        <w:t>.</w:t>
      </w:r>
    </w:p>
    <w:p w14:paraId="59A0305B" w14:textId="5A4EED83"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Salacgrīvas Mūzikas skolas maksas pakalpojumu izcenojumu apstiprināšanu</w:t>
      </w:r>
      <w:r>
        <w:rPr>
          <w:rFonts w:ascii="Times New Roman" w:hAnsi="Times New Roman"/>
          <w:noProof/>
          <w:color w:val="000000"/>
          <w:sz w:val="24"/>
          <w:szCs w:val="24"/>
        </w:rPr>
        <w:t>.</w:t>
      </w:r>
    </w:p>
    <w:p w14:paraId="716BF057" w14:textId="20FA9362"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finansējuma piešķiršanu Limbažu Mūzikas un mākslas skolai dalībai vasaras nometnē “Muzicēsim kopā”</w:t>
      </w:r>
      <w:r>
        <w:rPr>
          <w:rFonts w:ascii="Times New Roman" w:hAnsi="Times New Roman"/>
          <w:noProof/>
          <w:color w:val="000000"/>
          <w:sz w:val="24"/>
          <w:szCs w:val="24"/>
        </w:rPr>
        <w:t>.</w:t>
      </w:r>
    </w:p>
    <w:p w14:paraId="54F03F47" w14:textId="47F4D371"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SIA "LIMBAŽU SILTUMS" personāla izmaksu palielinājumu</w:t>
      </w:r>
      <w:r>
        <w:rPr>
          <w:rFonts w:ascii="Times New Roman" w:hAnsi="Times New Roman"/>
          <w:noProof/>
          <w:color w:val="000000"/>
          <w:sz w:val="24"/>
          <w:szCs w:val="24"/>
        </w:rPr>
        <w:t>.</w:t>
      </w:r>
    </w:p>
    <w:p w14:paraId="1FB8626F" w14:textId="166082C6"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projekta „Piekrastes apsaimniekošanas praktisko aktivitāšu realizēšana” finansējuma iekļaušanu 2025. gada budžetā</w:t>
      </w:r>
      <w:r>
        <w:rPr>
          <w:rFonts w:ascii="Times New Roman" w:hAnsi="Times New Roman"/>
          <w:noProof/>
          <w:color w:val="000000"/>
          <w:sz w:val="24"/>
          <w:szCs w:val="24"/>
        </w:rPr>
        <w:t>.</w:t>
      </w:r>
    </w:p>
    <w:p w14:paraId="7FA4F56B" w14:textId="0F85AEEA"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mārketinga centra "Radīts Limbažu novadā" Salacgrīvā, Rīgas ielā 13 izvērtējumu</w:t>
      </w:r>
      <w:r>
        <w:rPr>
          <w:rFonts w:ascii="Times New Roman" w:hAnsi="Times New Roman"/>
          <w:noProof/>
          <w:color w:val="000000"/>
          <w:sz w:val="24"/>
          <w:szCs w:val="24"/>
        </w:rPr>
        <w:t>.</w:t>
      </w:r>
    </w:p>
    <w:p w14:paraId="7667F371" w14:textId="1693F757"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līdzfinansējuma piešķiršanu biedrības “Pasaules latviešu mūzikas centrs “Vienoti mūzikā”” projektam "Ozolmuižas Pils arhitektoniski mākslinieciskā izpēte (AMI)-pabeigšana, atskaites sagatavošana"</w:t>
      </w:r>
      <w:r>
        <w:rPr>
          <w:rFonts w:ascii="Times New Roman" w:hAnsi="Times New Roman"/>
          <w:noProof/>
          <w:color w:val="000000"/>
          <w:sz w:val="24"/>
          <w:szCs w:val="24"/>
        </w:rPr>
        <w:t>.</w:t>
      </w:r>
    </w:p>
    <w:p w14:paraId="0CF333B5" w14:textId="45847E26"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ieceri īstenot investīciju projektu “Infrastruktūras attīstība uzņēmējdarbības atbalstam Liepupes pagastā, Limbažu novadā”</w:t>
      </w:r>
      <w:r>
        <w:rPr>
          <w:rFonts w:ascii="Times New Roman" w:hAnsi="Times New Roman"/>
          <w:noProof/>
          <w:color w:val="000000"/>
          <w:sz w:val="24"/>
          <w:szCs w:val="24"/>
        </w:rPr>
        <w:t>.</w:t>
      </w:r>
    </w:p>
    <w:p w14:paraId="691371C1" w14:textId="06E864D4"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projekta “Ūdens tūrisma aktivitāšu pieejamības veicināšana/ Riverways II” īstenošanu</w:t>
      </w:r>
      <w:r>
        <w:rPr>
          <w:rFonts w:ascii="Times New Roman" w:hAnsi="Times New Roman"/>
          <w:noProof/>
          <w:color w:val="000000"/>
          <w:sz w:val="24"/>
          <w:szCs w:val="24"/>
        </w:rPr>
        <w:t>.</w:t>
      </w:r>
    </w:p>
    <w:p w14:paraId="29FFF280" w14:textId="1C70D782"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piešķirto finanšu līdzekļu iekļaušanu Salacgrīvas apvienības pārvaldes 2025. gada budžetā Ukrainas civiliedzīvotāju atbalsta pasākumu nodrošināšanai</w:t>
      </w:r>
      <w:r>
        <w:rPr>
          <w:rFonts w:ascii="Times New Roman" w:hAnsi="Times New Roman"/>
          <w:noProof/>
          <w:color w:val="000000"/>
          <w:sz w:val="24"/>
          <w:szCs w:val="24"/>
        </w:rPr>
        <w:t>.</w:t>
      </w:r>
    </w:p>
    <w:p w14:paraId="5B06D5DD" w14:textId="30085C70"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apvienības pārvaldes ieņēmumu no nekustamā īpašuma atsavināšanas iekļaušanas budžetā un finansējuma novirzīšanu Limbažu apvienības pārvaldei laukuma Cēsu ielā 22, Limbažos labiekārtošanai</w:t>
      </w:r>
      <w:r>
        <w:rPr>
          <w:rFonts w:ascii="Times New Roman" w:hAnsi="Times New Roman"/>
          <w:noProof/>
          <w:color w:val="000000"/>
          <w:sz w:val="24"/>
          <w:szCs w:val="24"/>
        </w:rPr>
        <w:t>.</w:t>
      </w:r>
    </w:p>
    <w:p w14:paraId="3047766C" w14:textId="4BCEEFBB"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apvienības pārvaldei piešķirtā finansējuma mērķa maiņu</w:t>
      </w:r>
      <w:r>
        <w:rPr>
          <w:rFonts w:ascii="Times New Roman" w:hAnsi="Times New Roman"/>
          <w:noProof/>
          <w:color w:val="000000"/>
          <w:sz w:val="24"/>
          <w:szCs w:val="24"/>
        </w:rPr>
        <w:t>.</w:t>
      </w:r>
    </w:p>
    <w:p w14:paraId="4096DFBB" w14:textId="5CCFB7DE"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Viļķenes pagasta ceļu B6-19 Mauri – Zaķi un C6-18 Dzilnas – Žmauga, un Limbažu pagasta ceļa C2-19 Virbotnes – Zemturi izslēgšanu no Limbažu novada autoceļu un ielu reģistra</w:t>
      </w:r>
      <w:r>
        <w:rPr>
          <w:rFonts w:ascii="Times New Roman" w:hAnsi="Times New Roman"/>
          <w:noProof/>
          <w:color w:val="000000"/>
          <w:sz w:val="24"/>
          <w:szCs w:val="24"/>
        </w:rPr>
        <w:t>.</w:t>
      </w:r>
    </w:p>
    <w:p w14:paraId="7711E23F" w14:textId="27CD9ECF"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Vidrižu sociālā atbalsta centra maksas pakalpojumu izcenojumu apstiprināšanu</w:t>
      </w:r>
      <w:r>
        <w:rPr>
          <w:rFonts w:ascii="Times New Roman" w:hAnsi="Times New Roman"/>
          <w:noProof/>
          <w:color w:val="000000"/>
          <w:sz w:val="24"/>
          <w:szCs w:val="24"/>
        </w:rPr>
        <w:t>.</w:t>
      </w:r>
    </w:p>
    <w:p w14:paraId="04217883" w14:textId="165238E7"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lastRenderedPageBreak/>
        <w:t>Par izmaiņām Limbažu novada pašvaldības amatu klasificēšanas apkopojumā</w:t>
      </w:r>
      <w:r>
        <w:rPr>
          <w:rFonts w:ascii="Times New Roman" w:hAnsi="Times New Roman"/>
          <w:noProof/>
          <w:color w:val="000000"/>
          <w:sz w:val="24"/>
          <w:szCs w:val="24"/>
        </w:rPr>
        <w:t>.</w:t>
      </w:r>
    </w:p>
    <w:p w14:paraId="1318E32E" w14:textId="6B5DB741"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(papildu d.k. jaut.) Par finansējuma piešķiršanu biedrībai “Latvijas Politiski represēto apvienība”</w:t>
      </w:r>
      <w:r>
        <w:rPr>
          <w:rFonts w:ascii="Times New Roman" w:hAnsi="Times New Roman"/>
          <w:noProof/>
          <w:color w:val="000000"/>
          <w:sz w:val="24"/>
          <w:szCs w:val="24"/>
        </w:rPr>
        <w:t>.</w:t>
      </w:r>
    </w:p>
    <w:p w14:paraId="3CD007EB" w14:textId="054C2171"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(papildu d.k. jaut.) Par projekta "Piekrastes infrastruktūras izveide Augstrozes Lielezerā" īstenošanu</w:t>
      </w:r>
      <w:r>
        <w:rPr>
          <w:rFonts w:ascii="Times New Roman" w:hAnsi="Times New Roman"/>
          <w:noProof/>
          <w:color w:val="000000"/>
          <w:sz w:val="24"/>
          <w:szCs w:val="24"/>
        </w:rPr>
        <w:t>.</w:t>
      </w:r>
    </w:p>
    <w:p w14:paraId="13CCA2A8" w14:textId="54ABA405"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(papildu d.k. jaut.) Par valsts vietējā autoceļa V137 “Stūrīši - Jelgavkrasti - Lembuži” posma Liepupes pagastā, Limbažu novadā, pārņemšanu bez atlīdzības Limbažu novada pašvaldības īpašumā</w:t>
      </w:r>
      <w:r>
        <w:rPr>
          <w:rFonts w:ascii="Times New Roman" w:hAnsi="Times New Roman"/>
          <w:noProof/>
          <w:color w:val="000000"/>
          <w:sz w:val="24"/>
          <w:szCs w:val="24"/>
        </w:rPr>
        <w:t>.</w:t>
      </w:r>
    </w:p>
    <w:p w14:paraId="2C88CA2B" w14:textId="57C047F4"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(papildu d.k. jaut.) Par finansējuma piešķiršanu biedrībai “Vislatvijas Limbaži” Pociema skolas jubilejas pasākumam</w:t>
      </w:r>
      <w:r>
        <w:rPr>
          <w:rFonts w:ascii="Times New Roman" w:hAnsi="Times New Roman"/>
          <w:noProof/>
          <w:color w:val="000000"/>
          <w:sz w:val="24"/>
          <w:szCs w:val="24"/>
        </w:rPr>
        <w:t>.</w:t>
      </w:r>
    </w:p>
    <w:p w14:paraId="16C0A3DF" w14:textId="06954A50"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(papildu d.k. jaut.) Par finansējuma piešķiršanu Limbažu apvienības pārvaldei lapu pūtēja iegādei</w:t>
      </w:r>
      <w:r>
        <w:rPr>
          <w:rFonts w:ascii="Times New Roman" w:hAnsi="Times New Roman"/>
          <w:noProof/>
          <w:color w:val="000000"/>
          <w:sz w:val="24"/>
          <w:szCs w:val="24"/>
        </w:rPr>
        <w:t>.</w:t>
      </w:r>
    </w:p>
    <w:p w14:paraId="775B6A17" w14:textId="28509D68"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(papildu d.k. jaut.) Par projekta “Ēkas Parka ielā 2, Staicelē, pārbūve” neizlietotā finansējuma atgriešanu Limbažu novada pašvaldības budžetā</w:t>
      </w:r>
      <w:r>
        <w:rPr>
          <w:rFonts w:ascii="Times New Roman" w:hAnsi="Times New Roman"/>
          <w:noProof/>
          <w:color w:val="000000"/>
          <w:sz w:val="24"/>
          <w:szCs w:val="24"/>
        </w:rPr>
        <w:t>.</w:t>
      </w:r>
    </w:p>
    <w:p w14:paraId="0901EA85" w14:textId="37B3570E"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(papildu d.k. jaut.) Par projekta „Ceļa Sidrabiņi – Sēklīši pārbūve" saistību pārtraukšanu</w:t>
      </w:r>
      <w:r>
        <w:rPr>
          <w:rFonts w:ascii="Times New Roman" w:hAnsi="Times New Roman"/>
          <w:noProof/>
          <w:color w:val="000000"/>
          <w:sz w:val="24"/>
          <w:szCs w:val="24"/>
        </w:rPr>
        <w:t>.</w:t>
      </w:r>
    </w:p>
    <w:p w14:paraId="298EB507" w14:textId="761F775E" w:rsidR="00465728" w:rsidRPr="00465728" w:rsidRDefault="00465728" w:rsidP="00AC0CAB">
      <w:pPr>
        <w:pStyle w:val="Sarakstarindkopa"/>
        <w:numPr>
          <w:ilvl w:val="0"/>
          <w:numId w:val="6"/>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Informācija par Limbažu novada pašvaldības konkursa "Uzņēmējdarbības atbalsts remigrantiem Limbažu novadā" atbalsta piešķiršanu 2025.gada 2. kārtā</w:t>
      </w:r>
      <w:r>
        <w:rPr>
          <w:rFonts w:ascii="Times New Roman" w:hAnsi="Times New Roman"/>
          <w:noProof/>
          <w:color w:val="000000"/>
          <w:sz w:val="24"/>
          <w:szCs w:val="24"/>
        </w:rPr>
        <w:t>.</w:t>
      </w:r>
    </w:p>
    <w:p w14:paraId="7AEDCE80" w14:textId="77777777" w:rsidR="00D33DD3" w:rsidRDefault="00D33DD3" w:rsidP="007E4BC4">
      <w:pPr>
        <w:suppressAutoHyphens/>
        <w:jc w:val="both"/>
        <w:rPr>
          <w:bCs/>
        </w:rPr>
      </w:pPr>
    </w:p>
    <w:p w14:paraId="1017F738" w14:textId="77777777" w:rsidR="00D33DD3" w:rsidRDefault="00D33DD3"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2C81379D"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DC5DCC">
        <w:rPr>
          <w:rFonts w:eastAsia="Calibri"/>
          <w:bCs/>
          <w:lang w:val="lv-LV" w:eastAsia="lv-LV"/>
        </w:rPr>
        <w:t xml:space="preserve">Sigita </w:t>
      </w:r>
      <w:proofErr w:type="spellStart"/>
      <w:r w:rsidR="00DC5DCC">
        <w:rPr>
          <w:rFonts w:eastAsia="Calibri"/>
          <w:bCs/>
          <w:lang w:val="lv-LV" w:eastAsia="lv-LV"/>
        </w:rPr>
        <w:t>Upmale</w:t>
      </w:r>
      <w:proofErr w:type="spellEnd"/>
      <w:r w:rsidR="00463CB4">
        <w:rPr>
          <w:rFonts w:eastAsia="Calibri"/>
          <w:bCs/>
          <w:lang w:val="lv-LV" w:eastAsia="lv-LV"/>
        </w:rPr>
        <w:t xml:space="preserve">, debatēs piedalās Dagnis </w:t>
      </w:r>
      <w:proofErr w:type="spellStart"/>
      <w:r w:rsidR="00463CB4">
        <w:rPr>
          <w:rFonts w:eastAsia="Calibri"/>
          <w:bCs/>
          <w:lang w:val="lv-LV" w:eastAsia="lv-LV"/>
        </w:rPr>
        <w:t>Straubergs</w:t>
      </w:r>
      <w:proofErr w:type="spellEnd"/>
      <w:r w:rsidR="00463CB4">
        <w:rPr>
          <w:rFonts w:eastAsia="Calibri"/>
          <w:bCs/>
          <w:lang w:val="lv-LV" w:eastAsia="lv-LV"/>
        </w:rPr>
        <w:t>, Aiga Briede</w:t>
      </w:r>
    </w:p>
    <w:p w14:paraId="05356E21" w14:textId="77777777" w:rsidR="00845848" w:rsidRPr="00FE0CB2" w:rsidRDefault="00845848" w:rsidP="002E2D3C">
      <w:pPr>
        <w:ind w:firstLine="720"/>
        <w:jc w:val="both"/>
        <w:rPr>
          <w:bCs/>
          <w:lang w:val="lv-LV"/>
        </w:rPr>
      </w:pPr>
    </w:p>
    <w:p w14:paraId="0BC265FF" w14:textId="095867A0"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priekšsēdētāja</w:t>
      </w:r>
      <w:r w:rsidR="00DC5DCC">
        <w:rPr>
          <w:lang w:val="lv-LV"/>
        </w:rPr>
        <w:t>s</w:t>
      </w:r>
      <w:r w:rsidR="002261B7">
        <w:rPr>
          <w:lang w:val="lv-LV"/>
        </w:rPr>
        <w:t xml:space="preserve"> </w:t>
      </w:r>
      <w:r w:rsidR="00DC5DCC">
        <w:rPr>
          <w:lang w:val="lv-LV"/>
        </w:rPr>
        <w:t xml:space="preserve">S. </w:t>
      </w:r>
      <w:proofErr w:type="spellStart"/>
      <w:r w:rsidR="00DC5DCC">
        <w:rPr>
          <w:lang w:val="lv-LV"/>
        </w:rPr>
        <w:t>Upmales</w:t>
      </w:r>
      <w:proofErr w:type="spellEnd"/>
      <w:r w:rsidRPr="008C7C1F">
        <w:rPr>
          <w:lang w:val="lv-LV"/>
        </w:rPr>
        <w:t xml:space="preserve"> priekšlikumu</w:t>
      </w:r>
      <w:r w:rsidR="000D77A1">
        <w:rPr>
          <w:lang w:val="lv-LV"/>
        </w:rPr>
        <w:t xml:space="preserve"> </w:t>
      </w:r>
      <w:r w:rsidR="00463CB4">
        <w:rPr>
          <w:lang w:val="lv-LV"/>
        </w:rPr>
        <w:t>izslēgt no darba kārtības 31. darba kārtības jautājumu “</w:t>
      </w:r>
      <w:r w:rsidR="00463CB4" w:rsidRPr="00465728">
        <w:rPr>
          <w:noProof/>
          <w:color w:val="000000"/>
          <w:lang w:val="lv-LV" w:eastAsia="lv-LV"/>
        </w:rPr>
        <w:t>Par Viļķenes pagasta ceļu B6-19 Mauri – Zaķi un C6-18 Dzilnas – Žmauga, un Limbažu pagasta ceļa C2-19 Virbotnes – Zemturi izslēgšanu no Limbažu novada autoceļu un ielu reģistra</w:t>
      </w:r>
      <w:r w:rsidR="00463CB4">
        <w:rPr>
          <w:noProof/>
          <w:color w:val="000000"/>
          <w:lang w:val="lv-LV" w:eastAsia="lv-LV"/>
        </w:rPr>
        <w:t>”</w:t>
      </w:r>
      <w:r w:rsidR="00463CB4">
        <w:rPr>
          <w:lang w:val="lv-LV"/>
        </w:rPr>
        <w:t xml:space="preserve"> un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463CB4">
        <w:rPr>
          <w:lang w:val="lv-LV" w:eastAsia="lv-LV"/>
        </w:rPr>
        <w:t>8</w:t>
      </w:r>
      <w:r w:rsidR="00B8530D" w:rsidRPr="00B9502D">
        <w:rPr>
          <w:lang w:val="lv-LV" w:eastAsia="lv-LV"/>
        </w:rPr>
        <w:t xml:space="preserve"> deputāti (</w:t>
      </w:r>
      <w:r w:rsidR="00B8490B">
        <w:rPr>
          <w:rFonts w:eastAsia="Calibri"/>
          <w:lang w:val="lv-LV"/>
        </w:rPr>
        <w:t xml:space="preserve">Aigars </w:t>
      </w:r>
      <w:proofErr w:type="spellStart"/>
      <w:r w:rsidR="00B8490B">
        <w:rPr>
          <w:rFonts w:eastAsia="Calibri"/>
          <w:lang w:val="lv-LV"/>
        </w:rPr>
        <w:t>Legzdiņš</w:t>
      </w:r>
      <w:proofErr w:type="spellEnd"/>
      <w:r w:rsidR="00B8490B">
        <w:rPr>
          <w:rFonts w:eastAsia="Calibri"/>
          <w:lang w:val="lv-LV"/>
        </w:rPr>
        <w:t xml:space="preserve">, </w:t>
      </w:r>
      <w:r w:rsidR="00B8490B" w:rsidRPr="000B3961">
        <w:rPr>
          <w:rFonts w:eastAsia="Calibri"/>
          <w:lang w:val="lv-LV"/>
        </w:rPr>
        <w:t>Dāvis Melnalksnis</w:t>
      </w:r>
      <w:r w:rsidR="00B8490B">
        <w:rPr>
          <w:rFonts w:eastAsia="Calibri"/>
          <w:lang w:val="lv-LV"/>
        </w:rPr>
        <w:t xml:space="preserve">, </w:t>
      </w:r>
      <w:r w:rsidR="00B8490B" w:rsidRPr="000B3961">
        <w:rPr>
          <w:rFonts w:eastAsia="Calibri"/>
          <w:lang w:val="lv-LV"/>
        </w:rPr>
        <w:t>Rūdolfs Pelēkais</w:t>
      </w:r>
      <w:r w:rsidR="00B8490B">
        <w:rPr>
          <w:rFonts w:eastAsia="Calibri"/>
          <w:lang w:val="lv-LV"/>
        </w:rPr>
        <w:t>,</w:t>
      </w:r>
      <w:r w:rsidR="00B8490B" w:rsidRPr="0064557C">
        <w:rPr>
          <w:rFonts w:eastAsia="Calibri"/>
          <w:lang w:val="lv-LV"/>
        </w:rPr>
        <w:t xml:space="preserve"> </w:t>
      </w:r>
      <w:r w:rsidR="00B8490B">
        <w:rPr>
          <w:rFonts w:eastAsia="Calibri"/>
          <w:lang w:val="lv-LV"/>
        </w:rPr>
        <w:t xml:space="preserve">Baiba </w:t>
      </w:r>
      <w:proofErr w:type="spellStart"/>
      <w:r w:rsidR="00B8490B">
        <w:rPr>
          <w:rFonts w:eastAsia="Calibri"/>
          <w:lang w:val="lv-LV"/>
        </w:rPr>
        <w:t>Siktāre</w:t>
      </w:r>
      <w:proofErr w:type="spellEnd"/>
      <w:r w:rsidR="00B8490B">
        <w:rPr>
          <w:rFonts w:eastAsia="Calibri"/>
          <w:lang w:val="lv-LV"/>
        </w:rPr>
        <w:t xml:space="preserve">, Dagnis </w:t>
      </w:r>
      <w:proofErr w:type="spellStart"/>
      <w:r w:rsidR="00B8490B">
        <w:rPr>
          <w:rFonts w:eastAsia="Calibri"/>
          <w:lang w:val="lv-LV"/>
        </w:rPr>
        <w:t>Straubergs</w:t>
      </w:r>
      <w:proofErr w:type="spellEnd"/>
      <w:r w:rsidR="00B8490B">
        <w:rPr>
          <w:rFonts w:eastAsia="Calibri"/>
          <w:lang w:val="lv-LV"/>
        </w:rPr>
        <w:t xml:space="preserve">, Sigita </w:t>
      </w:r>
      <w:proofErr w:type="spellStart"/>
      <w:r w:rsidR="00B8490B">
        <w:rPr>
          <w:rFonts w:eastAsia="Calibri"/>
          <w:lang w:val="lv-LV"/>
        </w:rPr>
        <w:t>Upmale</w:t>
      </w:r>
      <w:proofErr w:type="spellEnd"/>
      <w:r w:rsidR="00B8490B">
        <w:rPr>
          <w:rFonts w:eastAsia="Calibri"/>
          <w:lang w:val="lv-LV"/>
        </w:rPr>
        <w:t>, Andis Zaļaiskalns, Diāna Zaļupe</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w:t>
      </w:r>
      <w:r w:rsidR="00463CB4">
        <w:rPr>
          <w:lang w:val="lv-LV" w:eastAsia="lv-LV"/>
        </w:rPr>
        <w:t>deputāts</w:t>
      </w:r>
      <w:r w:rsidR="00463CB4" w:rsidRPr="00463CB4">
        <w:rPr>
          <w:rFonts w:eastAsia="Calibri"/>
          <w:lang w:val="lv-LV" w:eastAsia="lv-LV"/>
        </w:rPr>
        <w:t xml:space="preserve"> </w:t>
      </w:r>
      <w:r w:rsidR="00463CB4">
        <w:rPr>
          <w:rFonts w:eastAsia="Calibri"/>
          <w:lang w:val="lv-LV" w:eastAsia="lv-LV"/>
        </w:rPr>
        <w:t>Edžus Arums</w:t>
      </w:r>
      <w:r w:rsidR="00B8530D" w:rsidRPr="00B9502D">
        <w:rPr>
          <w:lang w:val="lv-LV" w:eastAsia="lv-LV"/>
        </w:rPr>
        <w:t>,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679EB83A"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4F0E774A"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domes Finanšu komitejas priekšsēdētāja vietnieka ievēlēšanu</w:t>
      </w:r>
      <w:r>
        <w:rPr>
          <w:rFonts w:ascii="Times New Roman" w:hAnsi="Times New Roman"/>
          <w:noProof/>
          <w:color w:val="000000"/>
          <w:sz w:val="24"/>
          <w:szCs w:val="24"/>
        </w:rPr>
        <w:t>.</w:t>
      </w:r>
    </w:p>
    <w:p w14:paraId="79033323"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pašvaldības 2024. gada publiskā pārskata apstiprināšanu</w:t>
      </w:r>
      <w:r>
        <w:rPr>
          <w:rFonts w:ascii="Times New Roman" w:hAnsi="Times New Roman"/>
          <w:noProof/>
          <w:color w:val="000000"/>
          <w:sz w:val="24"/>
          <w:szCs w:val="24"/>
        </w:rPr>
        <w:t>.</w:t>
      </w:r>
    </w:p>
    <w:p w14:paraId="0ACDBD14"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atbalsta programmas “Neformālās izglītības pasākumi, t.sk. latviešu valodas apguve, Ukrainas bērniem un jauniešiem” īstenošanas konkursa nolikuma apstiprināšanu</w:t>
      </w:r>
      <w:r>
        <w:rPr>
          <w:rFonts w:ascii="Times New Roman" w:hAnsi="Times New Roman"/>
          <w:noProof/>
          <w:color w:val="000000"/>
          <w:sz w:val="24"/>
          <w:szCs w:val="24"/>
        </w:rPr>
        <w:t>.</w:t>
      </w:r>
    </w:p>
    <w:p w14:paraId="11DB6962"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Valsts kultūrkapitāla fonda projekta “Literatūras pietura: Skulte.” ieņēmumu iekļaušanu Limbažu novada Galvenās bibliotēkas 2025. gada budžetā</w:t>
      </w:r>
      <w:r>
        <w:rPr>
          <w:rFonts w:ascii="Times New Roman" w:hAnsi="Times New Roman"/>
          <w:noProof/>
          <w:color w:val="000000"/>
          <w:sz w:val="24"/>
          <w:szCs w:val="24"/>
        </w:rPr>
        <w:t>.</w:t>
      </w:r>
    </w:p>
    <w:p w14:paraId="29668229"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vecāku līdzmaksājumu par dalību radošās darbnīcās Skultes kultūras centrā Skultes pagasta sākumskolas vecuma bērniem 11.08.2025.-15.08.2025.</w:t>
      </w:r>
    </w:p>
    <w:p w14:paraId="5C9C2327"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projekta “Pedagogu profesionālā atbalsta sistēmas izveide” Nr.4.2.2.3/1/24/I/001 finansējuma iekļaušanu Limbažu novada Izglītības pārvaldes budžetā</w:t>
      </w:r>
      <w:r>
        <w:rPr>
          <w:rFonts w:ascii="Times New Roman" w:hAnsi="Times New Roman"/>
          <w:noProof/>
          <w:color w:val="000000"/>
          <w:sz w:val="24"/>
          <w:szCs w:val="24"/>
        </w:rPr>
        <w:t>.</w:t>
      </w:r>
    </w:p>
    <w:p w14:paraId="6CFD7B36"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grozījumiem sadarbības līgumā “Eiropas Sociālā fonda Plus projekta Nr. 4.2.2.3/1/24/I/001 “PEDAGOGU PROFESIONĀLĀ ATBALSTA SISTĒMAS IZVEIDE” īstenošanu</w:t>
      </w:r>
      <w:r>
        <w:rPr>
          <w:rFonts w:ascii="Times New Roman" w:hAnsi="Times New Roman"/>
          <w:noProof/>
          <w:color w:val="000000"/>
          <w:sz w:val="24"/>
          <w:szCs w:val="24"/>
        </w:rPr>
        <w:t>.</w:t>
      </w:r>
    </w:p>
    <w:p w14:paraId="536CC3F9"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Izglītības pārvaldes 2025. gada budžeta finansējumu “Naudas balvas par izciliem sasniegumiem izglītībā” pārvirzīšanu izglītības iestādēm</w:t>
      </w:r>
      <w:r>
        <w:rPr>
          <w:rFonts w:ascii="Times New Roman" w:hAnsi="Times New Roman"/>
          <w:noProof/>
          <w:color w:val="000000"/>
          <w:sz w:val="24"/>
          <w:szCs w:val="24"/>
        </w:rPr>
        <w:t>.</w:t>
      </w:r>
    </w:p>
    <w:p w14:paraId="0EA6FCF4"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Valsts izglītības attīstības aģentūras finansējuma iekļaušanu Limbažu novada Izglītības pārvaldes budžetā XIII Latvijas Skolu jaunatnes dziesmu un deju svētku dalībnieku ēdināšanai un naktsmītnēm</w:t>
      </w:r>
      <w:r>
        <w:rPr>
          <w:rFonts w:ascii="Times New Roman" w:hAnsi="Times New Roman"/>
          <w:noProof/>
          <w:color w:val="000000"/>
          <w:sz w:val="24"/>
          <w:szCs w:val="24"/>
        </w:rPr>
        <w:t>.</w:t>
      </w:r>
    </w:p>
    <w:p w14:paraId="3742D9C8"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valsts budžeta finansējuma iekļaušanu Limbažu novada Izglītības pārvaldes budžetā, pedagogu profesionālās kompetences pilnveidei vardarbības novēršanas un labbūtības veicināšanas pasākumiem</w:t>
      </w:r>
      <w:r>
        <w:rPr>
          <w:rFonts w:ascii="Times New Roman" w:hAnsi="Times New Roman"/>
          <w:noProof/>
          <w:color w:val="000000"/>
          <w:sz w:val="24"/>
          <w:szCs w:val="24"/>
        </w:rPr>
        <w:t>.</w:t>
      </w:r>
    </w:p>
    <w:p w14:paraId="1AA9AFE4"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lastRenderedPageBreak/>
        <w:t>Par priekšfinansējuma iekļaušanu Alojas Ausekļa vidusskolas budžetā Eiropas Savienības Erasmus+ KA1 projekta “Digitalizācijas gads AAV” pabeigšanai</w:t>
      </w:r>
      <w:r>
        <w:rPr>
          <w:rFonts w:ascii="Times New Roman" w:hAnsi="Times New Roman"/>
          <w:noProof/>
          <w:color w:val="000000"/>
          <w:sz w:val="24"/>
          <w:szCs w:val="24"/>
        </w:rPr>
        <w:t>.</w:t>
      </w:r>
    </w:p>
    <w:p w14:paraId="7ACD7652"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Alojas Ausekļa vidusskolas dalību Eiropas Savienības Erasmus+ programmas KA1 projektā “Sadarbībā augam” un saņemtā finansējuma iekļaušanu Alojas Ausekļa vidusskolas 2025. gada budžetā</w:t>
      </w:r>
      <w:r>
        <w:rPr>
          <w:rFonts w:ascii="Times New Roman" w:hAnsi="Times New Roman"/>
          <w:noProof/>
          <w:color w:val="000000"/>
          <w:sz w:val="24"/>
          <w:szCs w:val="24"/>
        </w:rPr>
        <w:t>.</w:t>
      </w:r>
    </w:p>
    <w:p w14:paraId="37412658"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Erasmus+ programmas finansējuma iekļaušanu Limbažu Valsts ģimnāzijas 2025. gada budžetā</w:t>
      </w:r>
      <w:r>
        <w:rPr>
          <w:rFonts w:ascii="Times New Roman" w:hAnsi="Times New Roman"/>
          <w:noProof/>
          <w:color w:val="000000"/>
          <w:sz w:val="24"/>
          <w:szCs w:val="24"/>
        </w:rPr>
        <w:t>.</w:t>
      </w:r>
    </w:p>
    <w:p w14:paraId="5968CFDD"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Erasmus+ programmas finansējuma iekļaušanu Pāles pamatskolas 2025. gada budžetā</w:t>
      </w:r>
      <w:r>
        <w:rPr>
          <w:rFonts w:ascii="Times New Roman" w:hAnsi="Times New Roman"/>
          <w:noProof/>
          <w:color w:val="000000"/>
          <w:sz w:val="24"/>
          <w:szCs w:val="24"/>
        </w:rPr>
        <w:t>.</w:t>
      </w:r>
    </w:p>
    <w:p w14:paraId="24FB3F95"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Sporta skolas vecāku līdzfinansējumu audzēkņu dalībai starptautiskās sacensībās vieglatlētikā “European Kids athletics games”</w:t>
      </w:r>
      <w:r>
        <w:rPr>
          <w:rFonts w:ascii="Times New Roman" w:hAnsi="Times New Roman"/>
          <w:noProof/>
          <w:color w:val="000000"/>
          <w:sz w:val="24"/>
          <w:szCs w:val="24"/>
        </w:rPr>
        <w:t>.</w:t>
      </w:r>
    </w:p>
    <w:p w14:paraId="55C2F8FD"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Sporta skolas vecāku līdzfinansējumu audzēkņu dalībai starptautiskajās sacensībās basketbolā “Delfin Basket”</w:t>
      </w:r>
      <w:r>
        <w:rPr>
          <w:rFonts w:ascii="Times New Roman" w:hAnsi="Times New Roman"/>
          <w:noProof/>
          <w:color w:val="000000"/>
          <w:sz w:val="24"/>
          <w:szCs w:val="24"/>
        </w:rPr>
        <w:t>.</w:t>
      </w:r>
    </w:p>
    <w:p w14:paraId="33D6F527"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novada Sporta skolas vecāku līdzfinansējumu audzēkņu dalībai starptautiskajās sacensībās smaiļošanā un kanoe airēšanā “Slovacka 500”</w:t>
      </w:r>
      <w:r>
        <w:rPr>
          <w:rFonts w:ascii="Times New Roman" w:hAnsi="Times New Roman"/>
          <w:noProof/>
          <w:color w:val="000000"/>
          <w:sz w:val="24"/>
          <w:szCs w:val="24"/>
        </w:rPr>
        <w:t>.</w:t>
      </w:r>
    </w:p>
    <w:p w14:paraId="58879A94"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finansiālu atbalstu Limbažu novada Sporta skolas audzēkņu dalībai Pasaules junioru, U-23 un pieaugušo čempionātos un “Olympic Hopes”</w:t>
      </w:r>
      <w:r>
        <w:rPr>
          <w:rFonts w:ascii="Times New Roman" w:hAnsi="Times New Roman"/>
          <w:noProof/>
          <w:color w:val="000000"/>
          <w:sz w:val="24"/>
          <w:szCs w:val="24"/>
        </w:rPr>
        <w:t>.</w:t>
      </w:r>
    </w:p>
    <w:p w14:paraId="65420F8F"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Salacgrīvas Mūzikas skolas maksas pakalpojumu izcenojumu apstiprināšanu</w:t>
      </w:r>
      <w:r>
        <w:rPr>
          <w:rFonts w:ascii="Times New Roman" w:hAnsi="Times New Roman"/>
          <w:noProof/>
          <w:color w:val="000000"/>
          <w:sz w:val="24"/>
          <w:szCs w:val="24"/>
        </w:rPr>
        <w:t>.</w:t>
      </w:r>
    </w:p>
    <w:p w14:paraId="325BBB17"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finansējuma piešķiršanu Limbažu Mūzikas un mākslas skolai dalībai vasaras nometnē “Muzicēsim kopā”</w:t>
      </w:r>
      <w:r>
        <w:rPr>
          <w:rFonts w:ascii="Times New Roman" w:hAnsi="Times New Roman"/>
          <w:noProof/>
          <w:color w:val="000000"/>
          <w:sz w:val="24"/>
          <w:szCs w:val="24"/>
        </w:rPr>
        <w:t>.</w:t>
      </w:r>
    </w:p>
    <w:p w14:paraId="0425288B"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SIA "LIMBAŽU SILTUMS" personāla izmaksu palielinājumu</w:t>
      </w:r>
      <w:r>
        <w:rPr>
          <w:rFonts w:ascii="Times New Roman" w:hAnsi="Times New Roman"/>
          <w:noProof/>
          <w:color w:val="000000"/>
          <w:sz w:val="24"/>
          <w:szCs w:val="24"/>
        </w:rPr>
        <w:t>.</w:t>
      </w:r>
    </w:p>
    <w:p w14:paraId="2090FF0A"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projekta „Piekrastes apsaimniekošanas praktisko aktivitāšu realizēšana” finansējuma iekļaušanu 2025. gada budžetā</w:t>
      </w:r>
      <w:r>
        <w:rPr>
          <w:rFonts w:ascii="Times New Roman" w:hAnsi="Times New Roman"/>
          <w:noProof/>
          <w:color w:val="000000"/>
          <w:sz w:val="24"/>
          <w:szCs w:val="24"/>
        </w:rPr>
        <w:t>.</w:t>
      </w:r>
    </w:p>
    <w:p w14:paraId="7594F25B"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mārketinga centra "Radīts Limbažu novadā" Salacgrīvā, Rīgas ielā 13 izvērtējumu</w:t>
      </w:r>
      <w:r>
        <w:rPr>
          <w:rFonts w:ascii="Times New Roman" w:hAnsi="Times New Roman"/>
          <w:noProof/>
          <w:color w:val="000000"/>
          <w:sz w:val="24"/>
          <w:szCs w:val="24"/>
        </w:rPr>
        <w:t>.</w:t>
      </w:r>
    </w:p>
    <w:p w14:paraId="6E227116"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līdzfinansējuma piešķiršanu biedrības “Pasaules latviešu mūzikas centrs “Vienoti mūzikā”” projektam "Ozolmuižas Pils arhitektoniski mākslinieciskā izpēte (AMI)-pabeigšana, atskaites sagatavošana"</w:t>
      </w:r>
      <w:r>
        <w:rPr>
          <w:rFonts w:ascii="Times New Roman" w:hAnsi="Times New Roman"/>
          <w:noProof/>
          <w:color w:val="000000"/>
          <w:sz w:val="24"/>
          <w:szCs w:val="24"/>
        </w:rPr>
        <w:t>.</w:t>
      </w:r>
    </w:p>
    <w:p w14:paraId="3A5945B7"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ieceri īstenot investīciju projektu “Infrastruktūras attīstība uzņēmējdarbības atbalstam Liepupes pagastā, Limbažu novadā”</w:t>
      </w:r>
      <w:r>
        <w:rPr>
          <w:rFonts w:ascii="Times New Roman" w:hAnsi="Times New Roman"/>
          <w:noProof/>
          <w:color w:val="000000"/>
          <w:sz w:val="24"/>
          <w:szCs w:val="24"/>
        </w:rPr>
        <w:t>.</w:t>
      </w:r>
    </w:p>
    <w:p w14:paraId="0DD4468A"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projekta “Ūdens tūrisma aktivitāšu pieejamības veicināšana/ Riverways II” īstenošanu</w:t>
      </w:r>
      <w:r>
        <w:rPr>
          <w:rFonts w:ascii="Times New Roman" w:hAnsi="Times New Roman"/>
          <w:noProof/>
          <w:color w:val="000000"/>
          <w:sz w:val="24"/>
          <w:szCs w:val="24"/>
        </w:rPr>
        <w:t>.</w:t>
      </w:r>
    </w:p>
    <w:p w14:paraId="23A2D36F"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piešķirto finanšu līdzekļu iekļaušanu Salacgrīvas apvienības pārvaldes 2025. gada budžetā Ukrainas civiliedzīvotāju atbalsta pasākumu nodrošināšanai</w:t>
      </w:r>
      <w:r>
        <w:rPr>
          <w:rFonts w:ascii="Times New Roman" w:hAnsi="Times New Roman"/>
          <w:noProof/>
          <w:color w:val="000000"/>
          <w:sz w:val="24"/>
          <w:szCs w:val="24"/>
        </w:rPr>
        <w:t>.</w:t>
      </w:r>
    </w:p>
    <w:p w14:paraId="3895FEC0"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apvienības pārvaldes ieņēmumu no nekustamā īpašuma atsavināšanas iekļaušanas budžetā un finansējuma novirzīšanu Limbažu apvienības pārvaldei laukuma Cēsu ielā 22, Limbažos labiekārtošanai</w:t>
      </w:r>
      <w:r>
        <w:rPr>
          <w:rFonts w:ascii="Times New Roman" w:hAnsi="Times New Roman"/>
          <w:noProof/>
          <w:color w:val="000000"/>
          <w:sz w:val="24"/>
          <w:szCs w:val="24"/>
        </w:rPr>
        <w:t>.</w:t>
      </w:r>
    </w:p>
    <w:p w14:paraId="6D5AD2C8"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Limbažu apvienības pārvaldei piešķirtā finansējuma mērķa maiņu</w:t>
      </w:r>
      <w:r>
        <w:rPr>
          <w:rFonts w:ascii="Times New Roman" w:hAnsi="Times New Roman"/>
          <w:noProof/>
          <w:color w:val="000000"/>
          <w:sz w:val="24"/>
          <w:szCs w:val="24"/>
        </w:rPr>
        <w:t>.</w:t>
      </w:r>
    </w:p>
    <w:p w14:paraId="6D5278F3"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Vidrižu sociālā atbalsta centra maksas pakalpojumu izcenojumu apstiprināšanu</w:t>
      </w:r>
      <w:r>
        <w:rPr>
          <w:rFonts w:ascii="Times New Roman" w:hAnsi="Times New Roman"/>
          <w:noProof/>
          <w:color w:val="000000"/>
          <w:sz w:val="24"/>
          <w:szCs w:val="24"/>
        </w:rPr>
        <w:t>.</w:t>
      </w:r>
    </w:p>
    <w:p w14:paraId="0FF6EC87"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izmaiņām Limbažu novada pašvaldības amatu klasificēšanas apkopojumā</w:t>
      </w:r>
      <w:r>
        <w:rPr>
          <w:rFonts w:ascii="Times New Roman" w:hAnsi="Times New Roman"/>
          <w:noProof/>
          <w:color w:val="000000"/>
          <w:sz w:val="24"/>
          <w:szCs w:val="24"/>
        </w:rPr>
        <w:t>.</w:t>
      </w:r>
    </w:p>
    <w:p w14:paraId="0EDCC067" w14:textId="007E0B32"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finansējuma piešķiršanu biedrībai “Latvijas Politiski represēto apvienība”</w:t>
      </w:r>
      <w:r>
        <w:rPr>
          <w:rFonts w:ascii="Times New Roman" w:hAnsi="Times New Roman"/>
          <w:noProof/>
          <w:color w:val="000000"/>
          <w:sz w:val="24"/>
          <w:szCs w:val="24"/>
        </w:rPr>
        <w:t>.</w:t>
      </w:r>
    </w:p>
    <w:p w14:paraId="45CDDC3A" w14:textId="7E803E80"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projekta "Piekrastes infrastruktūras izveide Augstrozes Lielezerā" īstenošanu</w:t>
      </w:r>
      <w:r>
        <w:rPr>
          <w:rFonts w:ascii="Times New Roman" w:hAnsi="Times New Roman"/>
          <w:noProof/>
          <w:color w:val="000000"/>
          <w:sz w:val="24"/>
          <w:szCs w:val="24"/>
        </w:rPr>
        <w:t>.</w:t>
      </w:r>
    </w:p>
    <w:p w14:paraId="05866861" w14:textId="18EA9D54"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valsts vietējā autoceļa V137 “Stūrīši - Jelgavkrasti - Lembuži” posma Liepupes pagastā, Limbažu novadā, pārņemšanu bez atlīdzības Limbažu novada pašvaldības īpašumā</w:t>
      </w:r>
      <w:r>
        <w:rPr>
          <w:rFonts w:ascii="Times New Roman" w:hAnsi="Times New Roman"/>
          <w:noProof/>
          <w:color w:val="000000"/>
          <w:sz w:val="24"/>
          <w:szCs w:val="24"/>
        </w:rPr>
        <w:t>.</w:t>
      </w:r>
    </w:p>
    <w:p w14:paraId="105EF369" w14:textId="7BA26306"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finansējuma piešķiršanu biedrībai “Vislatvijas Limbaži” Pociema skolas jubilejas pasākumam</w:t>
      </w:r>
      <w:r>
        <w:rPr>
          <w:rFonts w:ascii="Times New Roman" w:hAnsi="Times New Roman"/>
          <w:noProof/>
          <w:color w:val="000000"/>
          <w:sz w:val="24"/>
          <w:szCs w:val="24"/>
        </w:rPr>
        <w:t>.</w:t>
      </w:r>
    </w:p>
    <w:p w14:paraId="25ACB007" w14:textId="1FBDD046"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finansējuma piešķiršanu Limbažu apvienības pārvaldei lapu pūtēja iegādei</w:t>
      </w:r>
      <w:r>
        <w:rPr>
          <w:rFonts w:ascii="Times New Roman" w:hAnsi="Times New Roman"/>
          <w:noProof/>
          <w:color w:val="000000"/>
          <w:sz w:val="24"/>
          <w:szCs w:val="24"/>
        </w:rPr>
        <w:t>.</w:t>
      </w:r>
    </w:p>
    <w:p w14:paraId="6CE9CED0" w14:textId="4FEBC0E8"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projekta “Ēkas Parka ielā 2, Staicelē, pārbūve” neizlietotā finansējuma atgriešanu Limbažu novada pašvaldības budžetā</w:t>
      </w:r>
      <w:r>
        <w:rPr>
          <w:rFonts w:ascii="Times New Roman" w:hAnsi="Times New Roman"/>
          <w:noProof/>
          <w:color w:val="000000"/>
          <w:sz w:val="24"/>
          <w:szCs w:val="24"/>
        </w:rPr>
        <w:t>.</w:t>
      </w:r>
    </w:p>
    <w:p w14:paraId="60AFEC55" w14:textId="225455F5"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Par projekta „Ceļa Sidrabiņi – Sēklīši pārbūve" saistību pārtraukšanu</w:t>
      </w:r>
      <w:r>
        <w:rPr>
          <w:rFonts w:ascii="Times New Roman" w:hAnsi="Times New Roman"/>
          <w:noProof/>
          <w:color w:val="000000"/>
          <w:sz w:val="24"/>
          <w:szCs w:val="24"/>
        </w:rPr>
        <w:t>.</w:t>
      </w:r>
    </w:p>
    <w:p w14:paraId="580A72F0" w14:textId="77777777" w:rsidR="00463CB4" w:rsidRPr="00465728" w:rsidRDefault="00463CB4" w:rsidP="00AC0CAB">
      <w:pPr>
        <w:pStyle w:val="Sarakstarindkopa"/>
        <w:numPr>
          <w:ilvl w:val="0"/>
          <w:numId w:val="7"/>
        </w:numPr>
        <w:spacing w:after="0" w:line="240" w:lineRule="auto"/>
        <w:ind w:left="357" w:hanging="357"/>
        <w:jc w:val="both"/>
        <w:rPr>
          <w:rFonts w:ascii="Times New Roman" w:hAnsi="Times New Roman"/>
          <w:color w:val="000000"/>
          <w:sz w:val="24"/>
          <w:szCs w:val="24"/>
        </w:rPr>
      </w:pPr>
      <w:r w:rsidRPr="00465728">
        <w:rPr>
          <w:rFonts w:ascii="Times New Roman" w:hAnsi="Times New Roman"/>
          <w:noProof/>
          <w:color w:val="000000"/>
          <w:sz w:val="24"/>
          <w:szCs w:val="24"/>
        </w:rPr>
        <w:t>Informācija par Limbažu novada pašvaldības konkursa "Uzņēmējdarbības atbalsts remigrantiem Limbažu novadā" atbalsta piešķiršanu 2025.gada 2. kārtā</w:t>
      </w:r>
      <w:r>
        <w:rPr>
          <w:rFonts w:ascii="Times New Roman" w:hAnsi="Times New Roman"/>
          <w:noProof/>
          <w:color w:val="000000"/>
          <w:sz w:val="24"/>
          <w:szCs w:val="24"/>
        </w:rPr>
        <w:t>.</w:t>
      </w:r>
    </w:p>
    <w:p w14:paraId="459F57A9" w14:textId="77777777" w:rsidR="001F78BE" w:rsidRDefault="001F78BE" w:rsidP="002E2D3C">
      <w:pPr>
        <w:autoSpaceDE w:val="0"/>
        <w:autoSpaceDN w:val="0"/>
        <w:adjustRightInd w:val="0"/>
        <w:jc w:val="both"/>
        <w:rPr>
          <w:bCs/>
          <w:lang w:val="lv-LV"/>
        </w:rPr>
      </w:pPr>
    </w:p>
    <w:p w14:paraId="4765AC8F" w14:textId="77777777" w:rsidR="00130FB3" w:rsidRDefault="00130FB3"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lastRenderedPageBreak/>
        <w:t>2</w:t>
      </w:r>
      <w:r w:rsidR="000E6E06" w:rsidRPr="00025563">
        <w:t>.</w:t>
      </w:r>
    </w:p>
    <w:p w14:paraId="1349C819" w14:textId="77777777" w:rsidR="00CA3E5E" w:rsidRPr="00CA3E5E" w:rsidRDefault="00CA3E5E" w:rsidP="00CA3E5E">
      <w:pPr>
        <w:pBdr>
          <w:bottom w:val="single" w:sz="6" w:space="1" w:color="auto"/>
        </w:pBdr>
        <w:jc w:val="both"/>
        <w:rPr>
          <w:b/>
          <w:bCs/>
          <w:lang w:val="lv-LV" w:eastAsia="lv-LV"/>
        </w:rPr>
      </w:pPr>
      <w:r w:rsidRPr="00CA3E5E">
        <w:rPr>
          <w:b/>
          <w:bCs/>
          <w:noProof/>
          <w:lang w:val="lv-LV" w:eastAsia="lv-LV"/>
        </w:rPr>
        <w:t>Par Limbažu novada domes Finanšu komitejas priekšsēdētāja vietnieka ievēlēšanu</w:t>
      </w:r>
    </w:p>
    <w:p w14:paraId="4CDF10FB" w14:textId="77777777" w:rsidR="00CA3E5E" w:rsidRDefault="00CA3E5E" w:rsidP="00CA3E5E">
      <w:pPr>
        <w:jc w:val="center"/>
        <w:rPr>
          <w:lang w:val="lv-LV" w:eastAsia="lv-LV"/>
        </w:rPr>
      </w:pPr>
      <w:r w:rsidRPr="00CA3E5E">
        <w:rPr>
          <w:lang w:val="lv-LV" w:eastAsia="lv-LV"/>
        </w:rPr>
        <w:t xml:space="preserve">Ziņo Sigita </w:t>
      </w:r>
      <w:proofErr w:type="spellStart"/>
      <w:r w:rsidRPr="00CA3E5E">
        <w:rPr>
          <w:lang w:val="lv-LV" w:eastAsia="lv-LV"/>
        </w:rPr>
        <w:t>Upmale</w:t>
      </w:r>
      <w:proofErr w:type="spellEnd"/>
      <w:r>
        <w:rPr>
          <w:lang w:val="lv-LV" w:eastAsia="lv-LV"/>
        </w:rPr>
        <w:t xml:space="preserve">, debatēs piedalās Dāvis Melnalksnis, Baiba </w:t>
      </w:r>
      <w:proofErr w:type="spellStart"/>
      <w:r>
        <w:rPr>
          <w:lang w:val="lv-LV" w:eastAsia="lv-LV"/>
        </w:rPr>
        <w:t>Siktāre</w:t>
      </w:r>
      <w:proofErr w:type="spellEnd"/>
      <w:r>
        <w:rPr>
          <w:lang w:val="lv-LV" w:eastAsia="lv-LV"/>
        </w:rPr>
        <w:t xml:space="preserve">, Edžus Arums, </w:t>
      </w:r>
    </w:p>
    <w:p w14:paraId="108E22CE" w14:textId="0ABA8FA4" w:rsidR="00CA3E5E" w:rsidRPr="00CA3E5E" w:rsidRDefault="00CA3E5E" w:rsidP="00CA3E5E">
      <w:pPr>
        <w:jc w:val="center"/>
        <w:rPr>
          <w:lang w:val="lv-LV" w:eastAsia="lv-LV"/>
        </w:rPr>
      </w:pPr>
      <w:r>
        <w:rPr>
          <w:lang w:val="lv-LV" w:eastAsia="lv-LV"/>
        </w:rPr>
        <w:t xml:space="preserve">Dagnis </w:t>
      </w:r>
      <w:proofErr w:type="spellStart"/>
      <w:r>
        <w:rPr>
          <w:lang w:val="lv-LV" w:eastAsia="lv-LV"/>
        </w:rPr>
        <w:t>Straubergs</w:t>
      </w:r>
      <w:proofErr w:type="spellEnd"/>
      <w:r w:rsidR="00F67872">
        <w:rPr>
          <w:lang w:val="lv-LV" w:eastAsia="lv-LV"/>
        </w:rPr>
        <w:t xml:space="preserve">, Aigars </w:t>
      </w:r>
      <w:proofErr w:type="spellStart"/>
      <w:r w:rsidR="00F67872">
        <w:rPr>
          <w:lang w:val="lv-LV" w:eastAsia="lv-LV"/>
        </w:rPr>
        <w:t>Legzdiņš</w:t>
      </w:r>
      <w:proofErr w:type="spellEnd"/>
    </w:p>
    <w:p w14:paraId="37D9E365" w14:textId="77777777" w:rsidR="00CA3E5E" w:rsidRPr="00CA3E5E" w:rsidRDefault="00CA3E5E" w:rsidP="00CA3E5E">
      <w:pPr>
        <w:jc w:val="both"/>
        <w:rPr>
          <w:lang w:val="lv-LV" w:eastAsia="lv-LV"/>
        </w:rPr>
      </w:pPr>
    </w:p>
    <w:p w14:paraId="1A3945AC" w14:textId="3115E5B3" w:rsidR="00CA3E5E" w:rsidRPr="00AC15D7" w:rsidRDefault="00CA3E5E" w:rsidP="00CA3E5E">
      <w:pPr>
        <w:ind w:firstLine="720"/>
        <w:jc w:val="both"/>
        <w:rPr>
          <w:lang w:val="lv-LV" w:eastAsia="lv-LV"/>
        </w:rPr>
      </w:pPr>
      <w:r>
        <w:rPr>
          <w:noProof/>
          <w:lang w:eastAsia="lv-LV"/>
        </w:rPr>
        <w:t>Finanšu komitejas</w:t>
      </w:r>
      <w:r w:rsidRPr="00AC15D7">
        <w:rPr>
          <w:lang w:val="lv-LV"/>
        </w:rPr>
        <w:t xml:space="preserve"> priekšsēdētāja S. </w:t>
      </w:r>
      <w:proofErr w:type="spellStart"/>
      <w:r w:rsidRPr="00AC15D7">
        <w:rPr>
          <w:lang w:val="lv-LV"/>
        </w:rPr>
        <w:t>Upmale</w:t>
      </w:r>
      <w:proofErr w:type="spellEnd"/>
      <w:r w:rsidRPr="00AC15D7">
        <w:rPr>
          <w:lang w:val="lv-LV"/>
        </w:rPr>
        <w:t xml:space="preserve"> kā kandidātu </w:t>
      </w:r>
      <w:r w:rsidRPr="00AC15D7">
        <w:rPr>
          <w:lang w:val="lv-LV" w:eastAsia="lv-LV"/>
        </w:rPr>
        <w:t xml:space="preserve">Limbažu novada domes </w:t>
      </w:r>
      <w:r>
        <w:rPr>
          <w:noProof/>
          <w:lang w:val="lv-LV" w:eastAsia="lv-LV"/>
        </w:rPr>
        <w:t>Finanšu</w:t>
      </w:r>
      <w:r w:rsidRPr="00AC15D7">
        <w:rPr>
          <w:noProof/>
          <w:lang w:val="lv-LV" w:eastAsia="lv-LV"/>
        </w:rPr>
        <w:t xml:space="preserve"> komitejas </w:t>
      </w:r>
      <w:r w:rsidRPr="00AC15D7">
        <w:rPr>
          <w:lang w:val="lv-LV"/>
        </w:rPr>
        <w:t xml:space="preserve">priekšsēdētāja </w:t>
      </w:r>
      <w:r>
        <w:rPr>
          <w:lang w:val="lv-LV"/>
        </w:rPr>
        <w:t xml:space="preserve">vietnieka </w:t>
      </w:r>
      <w:r w:rsidRPr="00AC15D7">
        <w:rPr>
          <w:lang w:val="lv-LV"/>
        </w:rPr>
        <w:t>amatam izvirza deputāt</w:t>
      </w:r>
      <w:r>
        <w:rPr>
          <w:lang w:val="lv-LV"/>
        </w:rPr>
        <w:t>i</w:t>
      </w:r>
      <w:r w:rsidRPr="00AC15D7">
        <w:rPr>
          <w:lang w:val="lv-LV"/>
        </w:rPr>
        <w:t xml:space="preserve"> </w:t>
      </w:r>
      <w:r>
        <w:rPr>
          <w:lang w:val="lv-LV"/>
        </w:rPr>
        <w:t xml:space="preserve">Baibu </w:t>
      </w:r>
      <w:proofErr w:type="spellStart"/>
      <w:r>
        <w:rPr>
          <w:lang w:val="lv-LV"/>
        </w:rPr>
        <w:t>Siktāri</w:t>
      </w:r>
      <w:proofErr w:type="spellEnd"/>
      <w:r w:rsidRPr="00AC15D7">
        <w:rPr>
          <w:lang w:val="lv-LV"/>
        </w:rPr>
        <w:t>.</w:t>
      </w:r>
    </w:p>
    <w:p w14:paraId="023F200C" w14:textId="335E233D" w:rsidR="00CA3E5E" w:rsidRPr="00AC15D7" w:rsidRDefault="00CA3E5E" w:rsidP="00CA3E5E">
      <w:pPr>
        <w:ind w:firstLine="720"/>
        <w:jc w:val="both"/>
        <w:rPr>
          <w:noProof/>
          <w:lang w:val="lv-LV" w:eastAsia="lv-LV"/>
        </w:rPr>
      </w:pPr>
      <w:r w:rsidRPr="00AC15D7">
        <w:rPr>
          <w:lang w:val="lv-LV" w:eastAsia="lv-LV"/>
        </w:rPr>
        <w:t xml:space="preserve">Deputāts </w:t>
      </w:r>
      <w:r w:rsidRPr="00AC15D7">
        <w:rPr>
          <w:lang w:val="lv-LV"/>
        </w:rPr>
        <w:t>Dāvi</w:t>
      </w:r>
      <w:r>
        <w:rPr>
          <w:lang w:val="lv-LV"/>
        </w:rPr>
        <w:t>s</w:t>
      </w:r>
      <w:r w:rsidRPr="00AC15D7">
        <w:rPr>
          <w:lang w:val="lv-LV"/>
        </w:rPr>
        <w:t xml:space="preserve"> Melnalksni</w:t>
      </w:r>
      <w:r>
        <w:rPr>
          <w:lang w:val="lv-LV"/>
        </w:rPr>
        <w:t>s</w:t>
      </w:r>
      <w:r w:rsidRPr="00AC15D7">
        <w:rPr>
          <w:lang w:val="lv-LV" w:eastAsia="lv-LV"/>
        </w:rPr>
        <w:t xml:space="preserve"> </w:t>
      </w:r>
      <w:r w:rsidRPr="00AC15D7">
        <w:rPr>
          <w:lang w:val="lv-LV"/>
        </w:rPr>
        <w:t xml:space="preserve">kā kandidātu </w:t>
      </w:r>
      <w:r w:rsidRPr="00AC15D7">
        <w:rPr>
          <w:lang w:val="lv-LV" w:eastAsia="lv-LV"/>
        </w:rPr>
        <w:t xml:space="preserve">Limbažu novada domes </w:t>
      </w:r>
      <w:r>
        <w:rPr>
          <w:noProof/>
          <w:lang w:val="lv-LV" w:eastAsia="lv-LV"/>
        </w:rPr>
        <w:t xml:space="preserve">Finanšu </w:t>
      </w:r>
      <w:r w:rsidRPr="00AC15D7">
        <w:rPr>
          <w:noProof/>
          <w:lang w:val="lv-LV" w:eastAsia="lv-LV"/>
        </w:rPr>
        <w:t xml:space="preserve">komitejas </w:t>
      </w:r>
      <w:r w:rsidRPr="00AC15D7">
        <w:rPr>
          <w:lang w:val="lv-LV"/>
        </w:rPr>
        <w:t xml:space="preserve">priekšsēdētāja </w:t>
      </w:r>
      <w:r w:rsidRPr="00866265">
        <w:rPr>
          <w:lang w:val="lv-LV"/>
        </w:rPr>
        <w:t xml:space="preserve">vietnieka </w:t>
      </w:r>
      <w:r w:rsidRPr="00AC15D7">
        <w:rPr>
          <w:lang w:val="lv-LV"/>
        </w:rPr>
        <w:t>amatam izvirza deputātu</w:t>
      </w:r>
      <w:r w:rsidRPr="00CA3E5E">
        <w:rPr>
          <w:lang w:val="lv-LV" w:eastAsia="lv-LV"/>
        </w:rPr>
        <w:t xml:space="preserve"> </w:t>
      </w:r>
      <w:r>
        <w:rPr>
          <w:lang w:val="lv-LV" w:eastAsia="lv-LV"/>
        </w:rPr>
        <w:t xml:space="preserve">Dagni </w:t>
      </w:r>
      <w:proofErr w:type="spellStart"/>
      <w:r>
        <w:rPr>
          <w:lang w:val="lv-LV" w:eastAsia="lv-LV"/>
        </w:rPr>
        <w:t>Straubergu</w:t>
      </w:r>
      <w:proofErr w:type="spellEnd"/>
      <w:r w:rsidRPr="00AC15D7">
        <w:rPr>
          <w:noProof/>
          <w:lang w:val="lv-LV" w:eastAsia="lv-LV"/>
        </w:rPr>
        <w:t>.</w:t>
      </w:r>
    </w:p>
    <w:p w14:paraId="27ACAE5D" w14:textId="4B3B1C6C" w:rsidR="00CA3E5E" w:rsidRDefault="00CA3E5E" w:rsidP="00CA3E5E">
      <w:pPr>
        <w:ind w:firstLine="720"/>
        <w:jc w:val="both"/>
        <w:rPr>
          <w:lang w:val="lv-LV" w:eastAsia="lv-LV"/>
        </w:rPr>
      </w:pPr>
      <w:r>
        <w:rPr>
          <w:noProof/>
          <w:lang w:eastAsia="lv-LV"/>
        </w:rPr>
        <w:t>Finanšu komitejas</w:t>
      </w:r>
      <w:r w:rsidRPr="00AC15D7">
        <w:rPr>
          <w:lang w:val="lv-LV"/>
        </w:rPr>
        <w:t xml:space="preserve"> priekšsēdētāja S. </w:t>
      </w:r>
      <w:proofErr w:type="spellStart"/>
      <w:r w:rsidRPr="00AC15D7">
        <w:rPr>
          <w:lang w:val="lv-LV"/>
        </w:rPr>
        <w:t>Upmale</w:t>
      </w:r>
      <w:proofErr w:type="spellEnd"/>
      <w:r w:rsidR="00F27E76">
        <w:rPr>
          <w:lang w:val="lv-LV"/>
        </w:rPr>
        <w:t xml:space="preserve"> informē, ka uz domes sēdi tiks uzdots uzdevums Finanšu </w:t>
      </w:r>
      <w:proofErr w:type="gramStart"/>
      <w:r w:rsidR="00F27E76">
        <w:rPr>
          <w:lang w:val="lv-LV"/>
        </w:rPr>
        <w:t>un</w:t>
      </w:r>
      <w:proofErr w:type="gramEnd"/>
      <w:r w:rsidR="00F27E76">
        <w:rPr>
          <w:lang w:val="lv-LV"/>
        </w:rPr>
        <w:t xml:space="preserve"> ekonomikas nodaļas vadītājai un izpilddirektoram sagatavot detalizētu ziņojumu par Finanšu situāciju.</w:t>
      </w:r>
    </w:p>
    <w:p w14:paraId="06835202" w14:textId="77777777" w:rsidR="00F27E76" w:rsidRDefault="00F27E76" w:rsidP="00F27E76">
      <w:pPr>
        <w:pBdr>
          <w:bottom w:val="single" w:sz="4" w:space="1" w:color="auto"/>
        </w:pBdr>
        <w:ind w:firstLine="720"/>
        <w:jc w:val="both"/>
        <w:rPr>
          <w:lang w:val="lv-LV" w:eastAsia="lv-LV"/>
        </w:rPr>
      </w:pPr>
    </w:p>
    <w:p w14:paraId="76EDC34E" w14:textId="77777777" w:rsidR="00F27E76" w:rsidRDefault="00F27E76" w:rsidP="00F27E76">
      <w:pPr>
        <w:ind w:firstLine="720"/>
        <w:jc w:val="both"/>
        <w:rPr>
          <w:lang w:val="lv-LV" w:eastAsia="lv-LV"/>
        </w:rPr>
      </w:pPr>
    </w:p>
    <w:p w14:paraId="6472C88C" w14:textId="51B0B68A" w:rsidR="00F27E76" w:rsidRPr="00B9502D" w:rsidRDefault="00F27E76" w:rsidP="00F27E76">
      <w:pPr>
        <w:ind w:firstLine="720"/>
        <w:jc w:val="both"/>
        <w:rPr>
          <w:b/>
          <w:bCs/>
          <w:lang w:val="lv-LV" w:eastAsia="lv-LV"/>
        </w:rPr>
      </w:pPr>
      <w:r w:rsidRPr="00294F86">
        <w:rPr>
          <w:lang w:val="lv-LV" w:eastAsia="lv-LV"/>
        </w:rPr>
        <w:t>Iepazinusies ar</w:t>
      </w:r>
      <w:r w:rsidRPr="00F27E76">
        <w:rPr>
          <w:noProof/>
          <w:lang w:eastAsia="lv-LV"/>
        </w:rPr>
        <w:t xml:space="preserve"> </w:t>
      </w:r>
      <w:r>
        <w:rPr>
          <w:noProof/>
          <w:lang w:eastAsia="lv-LV"/>
        </w:rPr>
        <w:t>Finanšu komitejas</w:t>
      </w:r>
      <w:r w:rsidRPr="00AC15D7">
        <w:rPr>
          <w:lang w:val="lv-LV"/>
        </w:rPr>
        <w:t xml:space="preserve"> priekšsēdētāja</w:t>
      </w:r>
      <w:r>
        <w:rPr>
          <w:lang w:val="lv-LV"/>
        </w:rPr>
        <w:t>s</w:t>
      </w:r>
      <w:r w:rsidRPr="00AC15D7">
        <w:rPr>
          <w:lang w:val="lv-LV"/>
        </w:rPr>
        <w:t xml:space="preserve"> S. </w:t>
      </w:r>
      <w:proofErr w:type="spellStart"/>
      <w:r w:rsidRPr="00AC15D7">
        <w:rPr>
          <w:lang w:val="lv-LV"/>
        </w:rPr>
        <w:t>Upmale</w:t>
      </w:r>
      <w:r>
        <w:rPr>
          <w:lang w:val="lv-LV"/>
        </w:rPr>
        <w:t>s</w:t>
      </w:r>
      <w:proofErr w:type="spellEnd"/>
      <w:r>
        <w:rPr>
          <w:lang w:val="lv-LV"/>
        </w:rPr>
        <w:t xml:space="preserve"> </w:t>
      </w:r>
      <w:r w:rsidRPr="00294F86">
        <w:rPr>
          <w:bCs/>
          <w:lang w:val="lv-LV"/>
        </w:rPr>
        <w:t>priekšlikumu</w:t>
      </w:r>
      <w:r w:rsidRPr="00294F86">
        <w:rPr>
          <w:lang w:val="lv-LV"/>
        </w:rPr>
        <w:t xml:space="preserve"> </w:t>
      </w:r>
      <w:r w:rsidRPr="00AC15D7">
        <w:rPr>
          <w:lang w:val="lv-LV" w:eastAsia="lv-LV"/>
        </w:rPr>
        <w:t>Limbažu novada domes</w:t>
      </w:r>
      <w:r w:rsidRPr="00F27E76">
        <w:rPr>
          <w:noProof/>
          <w:lang w:val="lv-LV" w:eastAsia="lv-LV"/>
        </w:rPr>
        <w:t xml:space="preserve"> </w:t>
      </w:r>
      <w:r>
        <w:rPr>
          <w:noProof/>
          <w:lang w:val="lv-LV" w:eastAsia="lv-LV"/>
        </w:rPr>
        <w:t>Finanšu</w:t>
      </w:r>
      <w:r w:rsidRPr="00AC15D7">
        <w:rPr>
          <w:noProof/>
          <w:lang w:val="lv-LV" w:eastAsia="lv-LV"/>
        </w:rPr>
        <w:t xml:space="preserve"> komitejas </w:t>
      </w:r>
      <w:r w:rsidRPr="00AC15D7">
        <w:rPr>
          <w:lang w:val="lv-LV"/>
        </w:rPr>
        <w:t xml:space="preserve">priekšsēdētāja </w:t>
      </w:r>
      <w:r>
        <w:rPr>
          <w:lang w:val="lv-LV"/>
        </w:rPr>
        <w:t xml:space="preserve">vietnieka </w:t>
      </w:r>
      <w:r w:rsidRPr="00AC15D7">
        <w:rPr>
          <w:lang w:val="lv-LV"/>
        </w:rPr>
        <w:t>amat</w:t>
      </w:r>
      <w:r>
        <w:rPr>
          <w:lang w:val="lv-LV"/>
        </w:rPr>
        <w:t>ā</w:t>
      </w:r>
      <w:r w:rsidRPr="00AC15D7">
        <w:rPr>
          <w:lang w:val="lv-LV"/>
        </w:rPr>
        <w:t xml:space="preserve"> </w:t>
      </w:r>
      <w:r>
        <w:rPr>
          <w:lang w:val="lv-LV"/>
        </w:rPr>
        <w:t>ievēlēt</w:t>
      </w:r>
      <w:r w:rsidRPr="00AC15D7">
        <w:rPr>
          <w:lang w:val="lv-LV"/>
        </w:rPr>
        <w:t xml:space="preserve"> deputāt</w:t>
      </w:r>
      <w:r>
        <w:rPr>
          <w:lang w:val="lv-LV"/>
        </w:rPr>
        <w:t>i</w:t>
      </w:r>
      <w:r w:rsidRPr="00AC15D7">
        <w:rPr>
          <w:lang w:val="lv-LV"/>
        </w:rPr>
        <w:t xml:space="preserve"> </w:t>
      </w:r>
      <w:r>
        <w:rPr>
          <w:lang w:val="lv-LV"/>
        </w:rPr>
        <w:t xml:space="preserve">Baibu </w:t>
      </w:r>
      <w:proofErr w:type="spellStart"/>
      <w:r>
        <w:rPr>
          <w:lang w:val="lv-LV"/>
        </w:rPr>
        <w:t>Siktāri</w:t>
      </w:r>
      <w:proofErr w:type="spellEnd"/>
      <w:r>
        <w:rPr>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4 deputāti</w:t>
      </w:r>
      <w:r w:rsidRPr="00463CB4">
        <w:rPr>
          <w:rFonts w:eastAsia="Calibri"/>
          <w:lang w:val="lv-LV" w:eastAsia="lv-LV"/>
        </w:rPr>
        <w:t xml:space="preserve"> </w:t>
      </w:r>
      <w:r>
        <w:rPr>
          <w:rFonts w:eastAsia="Calibri"/>
          <w:lang w:val="lv-LV" w:eastAsia="lv-LV"/>
        </w:rPr>
        <w:t>(Edžus Arums</w:t>
      </w:r>
      <w:r w:rsidRPr="00B9502D">
        <w:rPr>
          <w:lang w:val="lv-LV" w:eastAsia="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26A9E94C" w14:textId="353266A8" w:rsidR="00CA3E5E" w:rsidRDefault="00CA3E5E" w:rsidP="00CA3E5E">
      <w:pPr>
        <w:ind w:firstLine="720"/>
        <w:jc w:val="both"/>
        <w:rPr>
          <w:lang w:val="lv-LV" w:eastAsia="lv-LV"/>
        </w:rPr>
      </w:pPr>
    </w:p>
    <w:p w14:paraId="2410745E" w14:textId="5CD34FAC" w:rsidR="00F27E76" w:rsidRDefault="00F27E76" w:rsidP="00F27E76">
      <w:pPr>
        <w:jc w:val="both"/>
        <w:rPr>
          <w:lang w:val="lv-LV" w:eastAsia="lv-LV"/>
        </w:rPr>
      </w:pPr>
      <w:r>
        <w:rPr>
          <w:lang w:val="lv-LV" w:eastAsia="lv-LV"/>
        </w:rPr>
        <w:t>pieņemts.</w:t>
      </w:r>
    </w:p>
    <w:p w14:paraId="264CEDA0" w14:textId="77777777" w:rsidR="00F27E76" w:rsidRDefault="00F27E76" w:rsidP="00F27E76">
      <w:pPr>
        <w:jc w:val="both"/>
        <w:rPr>
          <w:lang w:val="lv-LV" w:eastAsia="lv-LV"/>
        </w:rPr>
      </w:pPr>
    </w:p>
    <w:p w14:paraId="6FB4BDE9" w14:textId="0E832E6A" w:rsidR="00F27E76" w:rsidRDefault="00F27E76" w:rsidP="00F27E76">
      <w:pPr>
        <w:jc w:val="both"/>
        <w:rPr>
          <w:lang w:val="lv-LV" w:eastAsia="lv-LV"/>
        </w:rPr>
      </w:pPr>
      <w:r>
        <w:rPr>
          <w:lang w:val="lv-LV" w:eastAsia="lv-LV"/>
        </w:rPr>
        <w:t xml:space="preserve">Deputāts Aigars </w:t>
      </w:r>
      <w:proofErr w:type="spellStart"/>
      <w:r>
        <w:rPr>
          <w:lang w:val="lv-LV" w:eastAsia="lv-LV"/>
        </w:rPr>
        <w:t>Legzdiņš</w:t>
      </w:r>
      <w:proofErr w:type="spellEnd"/>
      <w:r>
        <w:rPr>
          <w:lang w:val="lv-LV" w:eastAsia="lv-LV"/>
        </w:rPr>
        <w:t xml:space="preserve"> balso vārdiski “PAR”.</w:t>
      </w:r>
    </w:p>
    <w:p w14:paraId="6D81255C" w14:textId="77777777" w:rsidR="00F27E76" w:rsidRDefault="00F27E76" w:rsidP="00F27E76">
      <w:pPr>
        <w:pBdr>
          <w:bottom w:val="single" w:sz="4" w:space="1" w:color="auto"/>
        </w:pBdr>
        <w:ind w:firstLine="720"/>
        <w:jc w:val="both"/>
        <w:rPr>
          <w:lang w:val="lv-LV" w:eastAsia="lv-LV"/>
        </w:rPr>
      </w:pPr>
    </w:p>
    <w:p w14:paraId="599852E0" w14:textId="77777777" w:rsidR="00F27E76" w:rsidRDefault="00F27E76" w:rsidP="00CA3E5E">
      <w:pPr>
        <w:ind w:firstLine="720"/>
        <w:jc w:val="both"/>
        <w:rPr>
          <w:lang w:val="lv-LV" w:eastAsia="lv-LV"/>
        </w:rPr>
      </w:pPr>
    </w:p>
    <w:p w14:paraId="732C668D" w14:textId="51622F0A" w:rsidR="00F27E76" w:rsidRPr="00B9502D" w:rsidRDefault="00F27E76" w:rsidP="00F27E76">
      <w:pPr>
        <w:ind w:firstLine="720"/>
        <w:jc w:val="both"/>
        <w:rPr>
          <w:b/>
          <w:bCs/>
          <w:lang w:val="lv-LV" w:eastAsia="lv-LV"/>
        </w:rPr>
      </w:pPr>
      <w:r w:rsidRPr="00294F86">
        <w:rPr>
          <w:lang w:val="lv-LV" w:eastAsia="lv-LV"/>
        </w:rPr>
        <w:t>Iepazinusies ar</w:t>
      </w:r>
      <w:r w:rsidRPr="00F27E76">
        <w:rPr>
          <w:lang w:val="lv-LV" w:eastAsia="lv-LV"/>
        </w:rPr>
        <w:t xml:space="preserve"> </w:t>
      </w:r>
      <w:r>
        <w:rPr>
          <w:lang w:val="lv-LV" w:eastAsia="lv-LV"/>
        </w:rPr>
        <w:t>deputāta</w:t>
      </w:r>
      <w:r w:rsidRPr="00AC15D7">
        <w:rPr>
          <w:lang w:val="lv-LV" w:eastAsia="lv-LV"/>
        </w:rPr>
        <w:t xml:space="preserve"> </w:t>
      </w:r>
      <w:r w:rsidRPr="00AC15D7">
        <w:rPr>
          <w:lang w:val="lv-LV"/>
        </w:rPr>
        <w:t>Dāv</w:t>
      </w:r>
      <w:r>
        <w:rPr>
          <w:lang w:val="lv-LV"/>
        </w:rPr>
        <w:t xml:space="preserve">ja Melnalkšņa </w:t>
      </w:r>
      <w:r w:rsidRPr="00294F86">
        <w:rPr>
          <w:bCs/>
          <w:lang w:val="lv-LV"/>
        </w:rPr>
        <w:t>priekšlikumu</w:t>
      </w:r>
      <w:r w:rsidRPr="00294F86">
        <w:rPr>
          <w:lang w:val="lv-LV"/>
        </w:rPr>
        <w:t xml:space="preserve"> </w:t>
      </w:r>
      <w:r w:rsidRPr="00AC15D7">
        <w:rPr>
          <w:lang w:val="lv-LV" w:eastAsia="lv-LV"/>
        </w:rPr>
        <w:t>Limbažu novada domes</w:t>
      </w:r>
      <w:r w:rsidRPr="00F27E76">
        <w:rPr>
          <w:noProof/>
          <w:lang w:val="lv-LV" w:eastAsia="lv-LV"/>
        </w:rPr>
        <w:t xml:space="preserve"> </w:t>
      </w:r>
      <w:r>
        <w:rPr>
          <w:noProof/>
          <w:lang w:val="lv-LV" w:eastAsia="lv-LV"/>
        </w:rPr>
        <w:t>Finanšu</w:t>
      </w:r>
      <w:r w:rsidRPr="00AC15D7">
        <w:rPr>
          <w:noProof/>
          <w:lang w:val="lv-LV" w:eastAsia="lv-LV"/>
        </w:rPr>
        <w:t xml:space="preserve"> komitejas </w:t>
      </w:r>
      <w:r w:rsidRPr="00AC15D7">
        <w:rPr>
          <w:lang w:val="lv-LV"/>
        </w:rPr>
        <w:t xml:space="preserve">priekšsēdētāja </w:t>
      </w:r>
      <w:r>
        <w:rPr>
          <w:lang w:val="lv-LV"/>
        </w:rPr>
        <w:t xml:space="preserve">vietnieka </w:t>
      </w:r>
      <w:r w:rsidRPr="00AC15D7">
        <w:rPr>
          <w:lang w:val="lv-LV"/>
        </w:rPr>
        <w:t>amat</w:t>
      </w:r>
      <w:r>
        <w:rPr>
          <w:lang w:val="lv-LV"/>
        </w:rPr>
        <w:t>ā</w:t>
      </w:r>
      <w:r w:rsidRPr="00AC15D7">
        <w:rPr>
          <w:lang w:val="lv-LV"/>
        </w:rPr>
        <w:t xml:space="preserve"> </w:t>
      </w:r>
      <w:r>
        <w:rPr>
          <w:lang w:val="lv-LV"/>
        </w:rPr>
        <w:t>ievēlēt</w:t>
      </w:r>
      <w:r w:rsidRPr="00AC15D7">
        <w:rPr>
          <w:lang w:val="lv-LV"/>
        </w:rPr>
        <w:t xml:space="preserve"> deputātu</w:t>
      </w:r>
      <w:r w:rsidRPr="00CA3E5E">
        <w:rPr>
          <w:lang w:val="lv-LV" w:eastAsia="lv-LV"/>
        </w:rPr>
        <w:t xml:space="preserve"> </w:t>
      </w:r>
      <w:r>
        <w:rPr>
          <w:lang w:val="lv-LV" w:eastAsia="lv-LV"/>
        </w:rPr>
        <w:t xml:space="preserve">Dagni </w:t>
      </w:r>
      <w:proofErr w:type="spellStart"/>
      <w:r>
        <w:rPr>
          <w:lang w:val="lv-LV" w:eastAsia="lv-LV"/>
        </w:rPr>
        <w:t>Straubergu</w:t>
      </w:r>
      <w:proofErr w:type="spellEnd"/>
      <w:r>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sidR="00D17953">
        <w:rPr>
          <w:lang w:val="lv-LV" w:eastAsia="lv-LV"/>
        </w:rPr>
        <w:t>4 deputāti</w:t>
      </w:r>
      <w:r w:rsidR="00D17953" w:rsidRPr="00463CB4">
        <w:rPr>
          <w:rFonts w:eastAsia="Calibri"/>
          <w:lang w:val="lv-LV" w:eastAsia="lv-LV"/>
        </w:rPr>
        <w:t xml:space="preserve"> </w:t>
      </w:r>
      <w:r w:rsidR="00D17953">
        <w:rPr>
          <w:rFonts w:eastAsia="Calibri"/>
          <w:lang w:val="lv-LV" w:eastAsia="lv-LV"/>
        </w:rPr>
        <w:t>(Edžus Arums</w:t>
      </w:r>
      <w:r w:rsidR="00D17953" w:rsidRPr="00B9502D">
        <w:rPr>
          <w:lang w:val="lv-LV" w:eastAsia="lv-LV"/>
        </w:rPr>
        <w:t xml:space="preserve">, </w:t>
      </w:r>
      <w:r w:rsidR="00D17953" w:rsidRPr="000B3961">
        <w:rPr>
          <w:rFonts w:eastAsia="Calibri"/>
          <w:lang w:val="lv-LV"/>
        </w:rPr>
        <w:t>Dāvis Melnalksnis</w:t>
      </w:r>
      <w:r w:rsidR="00D17953">
        <w:rPr>
          <w:rFonts w:eastAsia="Calibri"/>
          <w:lang w:val="lv-LV"/>
        </w:rPr>
        <w:t xml:space="preserve">, </w:t>
      </w:r>
      <w:r w:rsidR="00D17953" w:rsidRPr="000B3961">
        <w:rPr>
          <w:rFonts w:eastAsia="Calibri"/>
          <w:lang w:val="lv-LV"/>
        </w:rPr>
        <w:t>Rūdolfs Pelēkais</w:t>
      </w:r>
      <w:r w:rsidR="00D17953">
        <w:rPr>
          <w:rFonts w:eastAsia="Calibri"/>
          <w:lang w:val="lv-LV"/>
        </w:rPr>
        <w:t>,</w:t>
      </w:r>
      <w:r w:rsidR="00D17953" w:rsidRPr="0064557C">
        <w:rPr>
          <w:rFonts w:eastAsia="Calibri"/>
          <w:lang w:val="lv-LV"/>
        </w:rPr>
        <w:t xml:space="preserve"> </w:t>
      </w:r>
      <w:r w:rsidR="00D17953">
        <w:rPr>
          <w:rFonts w:eastAsia="Calibri"/>
          <w:lang w:val="lv-LV"/>
        </w:rPr>
        <w:t xml:space="preserve">Dagnis </w:t>
      </w:r>
      <w:proofErr w:type="spellStart"/>
      <w:r w:rsidR="00D17953">
        <w:rPr>
          <w:rFonts w:eastAsia="Calibri"/>
          <w:lang w:val="lv-LV"/>
        </w:rPr>
        <w:t>Straubergs</w:t>
      </w:r>
      <w:proofErr w:type="spellEnd"/>
      <w:r w:rsidR="00D17953">
        <w:rPr>
          <w:rFonts w:eastAsia="Calibri"/>
          <w:lang w:val="lv-LV"/>
        </w:rPr>
        <w:t>)</w:t>
      </w:r>
      <w:r w:rsidRPr="00B9502D">
        <w:rPr>
          <w:lang w:val="lv-LV" w:eastAsia="lv-LV"/>
        </w:rPr>
        <w:t xml:space="preserve">, </w:t>
      </w:r>
      <w:r w:rsidRPr="00B9502D">
        <w:rPr>
          <w:b/>
          <w:bCs/>
          <w:lang w:val="lv-LV" w:eastAsia="lv-LV"/>
        </w:rPr>
        <w:t>PRET –</w:t>
      </w:r>
      <w:r w:rsidR="00D17953">
        <w:rPr>
          <w:b/>
          <w:bCs/>
          <w:lang w:val="lv-LV" w:eastAsia="lv-LV"/>
        </w:rPr>
        <w:t xml:space="preserve"> </w:t>
      </w:r>
      <w:r w:rsidR="00D17953">
        <w:rPr>
          <w:lang w:val="lv-LV" w:eastAsia="lv-LV"/>
        </w:rPr>
        <w:t>5</w:t>
      </w:r>
      <w:r w:rsidR="00D17953" w:rsidRPr="00B9502D">
        <w:rPr>
          <w:lang w:val="lv-LV" w:eastAsia="lv-LV"/>
        </w:rPr>
        <w:t xml:space="preserve"> deputāti (</w:t>
      </w:r>
      <w:r w:rsidR="00D17953">
        <w:rPr>
          <w:rFonts w:eastAsia="Calibri"/>
          <w:lang w:val="lv-LV"/>
        </w:rPr>
        <w:t xml:space="preserve">Aigars </w:t>
      </w:r>
      <w:proofErr w:type="spellStart"/>
      <w:r w:rsidR="00D17953">
        <w:rPr>
          <w:rFonts w:eastAsia="Calibri"/>
          <w:lang w:val="lv-LV"/>
        </w:rPr>
        <w:t>Legzdiņš</w:t>
      </w:r>
      <w:proofErr w:type="spellEnd"/>
      <w:r w:rsidR="00D17953">
        <w:rPr>
          <w:rFonts w:eastAsia="Calibri"/>
          <w:lang w:val="lv-LV"/>
        </w:rPr>
        <w:t xml:space="preserve">, Baiba </w:t>
      </w:r>
      <w:proofErr w:type="spellStart"/>
      <w:r w:rsidR="00D17953">
        <w:rPr>
          <w:rFonts w:eastAsia="Calibri"/>
          <w:lang w:val="lv-LV"/>
        </w:rPr>
        <w:t>Siktāre</w:t>
      </w:r>
      <w:proofErr w:type="spellEnd"/>
      <w:r w:rsidR="00D17953">
        <w:rPr>
          <w:rFonts w:eastAsia="Calibri"/>
          <w:lang w:val="lv-LV"/>
        </w:rPr>
        <w:t xml:space="preserve">, Sigita </w:t>
      </w:r>
      <w:proofErr w:type="spellStart"/>
      <w:r w:rsidR="00D17953">
        <w:rPr>
          <w:rFonts w:eastAsia="Calibri"/>
          <w:lang w:val="lv-LV"/>
        </w:rPr>
        <w:t>Upmale</w:t>
      </w:r>
      <w:proofErr w:type="spellEnd"/>
      <w:r w:rsidR="00D17953">
        <w:rPr>
          <w:rFonts w:eastAsia="Calibri"/>
          <w:lang w:val="lv-LV"/>
        </w:rPr>
        <w:t>, Andis Zaļaiskalns, Diāna Zaļupe</w:t>
      </w:r>
      <w:r w:rsidR="00D17953" w:rsidRPr="00B9502D">
        <w:rPr>
          <w:rFonts w:eastAsia="Calibri"/>
          <w:lang w:val="lv-LV"/>
        </w:rPr>
        <w:t>)</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0967301A" w14:textId="77777777" w:rsidR="00F27E76" w:rsidRDefault="00F27E76" w:rsidP="00F27E76">
      <w:pPr>
        <w:ind w:firstLine="720"/>
        <w:jc w:val="both"/>
        <w:rPr>
          <w:lang w:val="lv-LV" w:eastAsia="lv-LV"/>
        </w:rPr>
      </w:pPr>
    </w:p>
    <w:p w14:paraId="56AD191B" w14:textId="0F9B2540" w:rsidR="00F27E76" w:rsidRDefault="00D17953" w:rsidP="00F27E76">
      <w:pPr>
        <w:jc w:val="both"/>
        <w:rPr>
          <w:lang w:val="lv-LV" w:eastAsia="lv-LV"/>
        </w:rPr>
      </w:pPr>
      <w:r>
        <w:rPr>
          <w:lang w:val="lv-LV" w:eastAsia="lv-LV"/>
        </w:rPr>
        <w:t>noraidīts</w:t>
      </w:r>
      <w:r w:rsidR="00F27E76">
        <w:rPr>
          <w:lang w:val="lv-LV" w:eastAsia="lv-LV"/>
        </w:rPr>
        <w:t>.</w:t>
      </w:r>
    </w:p>
    <w:p w14:paraId="49A8FB79" w14:textId="77777777" w:rsidR="00F27E76" w:rsidRDefault="00F27E76" w:rsidP="00F27E76">
      <w:pPr>
        <w:jc w:val="both"/>
        <w:rPr>
          <w:lang w:val="lv-LV" w:eastAsia="lv-LV"/>
        </w:rPr>
      </w:pPr>
    </w:p>
    <w:p w14:paraId="72C4228D" w14:textId="2958897C" w:rsidR="00F27E76" w:rsidRDefault="00F27E76" w:rsidP="00F27E76">
      <w:pPr>
        <w:jc w:val="both"/>
        <w:rPr>
          <w:lang w:val="lv-LV" w:eastAsia="lv-LV"/>
        </w:rPr>
      </w:pPr>
      <w:r>
        <w:rPr>
          <w:lang w:val="lv-LV" w:eastAsia="lv-LV"/>
        </w:rPr>
        <w:t xml:space="preserve">Deputāts Aigars </w:t>
      </w:r>
      <w:proofErr w:type="spellStart"/>
      <w:r>
        <w:rPr>
          <w:lang w:val="lv-LV" w:eastAsia="lv-LV"/>
        </w:rPr>
        <w:t>Legzdiņš</w:t>
      </w:r>
      <w:proofErr w:type="spellEnd"/>
      <w:r>
        <w:rPr>
          <w:lang w:val="lv-LV" w:eastAsia="lv-LV"/>
        </w:rPr>
        <w:t xml:space="preserve"> balso vārdiski “</w:t>
      </w:r>
      <w:r w:rsidR="00D17953">
        <w:rPr>
          <w:lang w:val="lv-LV" w:eastAsia="lv-LV"/>
        </w:rPr>
        <w:t>PRET</w:t>
      </w:r>
      <w:r>
        <w:rPr>
          <w:lang w:val="lv-LV" w:eastAsia="lv-LV"/>
        </w:rPr>
        <w:t>”.</w:t>
      </w:r>
    </w:p>
    <w:p w14:paraId="2010BCFD" w14:textId="5FF33EB1" w:rsidR="00F27E76" w:rsidRDefault="00F27E76" w:rsidP="00D17953">
      <w:pPr>
        <w:pBdr>
          <w:bottom w:val="single" w:sz="4" w:space="1" w:color="auto"/>
        </w:pBdr>
        <w:ind w:firstLine="720"/>
        <w:jc w:val="both"/>
        <w:rPr>
          <w:lang w:val="lv-LV"/>
        </w:rPr>
      </w:pPr>
    </w:p>
    <w:p w14:paraId="5C39D4B7" w14:textId="77777777" w:rsidR="00F27E76" w:rsidRDefault="00F27E76" w:rsidP="00CA3E5E">
      <w:pPr>
        <w:ind w:firstLine="720"/>
        <w:jc w:val="both"/>
        <w:rPr>
          <w:lang w:val="lv-LV" w:eastAsia="lv-LV"/>
        </w:rPr>
      </w:pPr>
    </w:p>
    <w:p w14:paraId="3CF57A20" w14:textId="77777777" w:rsidR="00CA3E5E" w:rsidRPr="00CA3E5E" w:rsidRDefault="00CA3E5E" w:rsidP="00CA3E5E">
      <w:pPr>
        <w:ind w:firstLine="720"/>
        <w:jc w:val="both"/>
        <w:rPr>
          <w:lang w:val="lv-LV" w:eastAsia="lv-LV"/>
        </w:rPr>
      </w:pPr>
      <w:r w:rsidRPr="00CA3E5E">
        <w:rPr>
          <w:lang w:val="lv-LV" w:eastAsia="lv-LV"/>
        </w:rPr>
        <w:t>Ar Limbažu novada domes 2025. gada 30. jūnija lēmumu Nr.478 “</w:t>
      </w:r>
      <w:r w:rsidRPr="00CA3E5E">
        <w:rPr>
          <w:noProof/>
          <w:lang w:val="lv-LV" w:eastAsia="lv-LV"/>
        </w:rPr>
        <w:t>Par Limbažu novada domes pastāvīgo komiteju ievēlēšan</w:t>
      </w:r>
      <w:r w:rsidRPr="00CA3E5E">
        <w:rPr>
          <w:lang w:val="lv-LV" w:eastAsia="lv-LV"/>
        </w:rPr>
        <w:t xml:space="preserve">u” </w:t>
      </w:r>
      <w:r w:rsidRPr="00CA3E5E">
        <w:rPr>
          <w:lang w:val="lv-LV"/>
        </w:rPr>
        <w:t>(protokols Nr.</w:t>
      </w:r>
      <w:r w:rsidRPr="00CA3E5E">
        <w:rPr>
          <w:lang w:val="lv-LV" w:eastAsia="lv-LV"/>
        </w:rPr>
        <w:t>11, 5</w:t>
      </w:r>
      <w:r w:rsidRPr="00CA3E5E">
        <w:rPr>
          <w:lang w:val="lv-LV"/>
        </w:rPr>
        <w:t>.)</w:t>
      </w:r>
      <w:r w:rsidRPr="00CA3E5E">
        <w:rPr>
          <w:lang w:val="lv-LV" w:eastAsia="lv-LV"/>
        </w:rPr>
        <w:t xml:space="preserve"> ievēlēta </w:t>
      </w:r>
      <w:r w:rsidRPr="00CA3E5E">
        <w:rPr>
          <w:noProof/>
          <w:lang w:val="lv-LV" w:eastAsia="lv-LV"/>
        </w:rPr>
        <w:t>Finanšu komiteja</w:t>
      </w:r>
      <w:r w:rsidRPr="00CA3E5E">
        <w:rPr>
          <w:lang w:val="lv-LV" w:eastAsia="lv-LV"/>
        </w:rPr>
        <w:t xml:space="preserve"> 9 locekļu sastāvā. </w:t>
      </w:r>
    </w:p>
    <w:p w14:paraId="305AEEB3" w14:textId="77777777" w:rsidR="00CA3E5E" w:rsidRPr="00CA3E5E" w:rsidRDefault="00CA3E5E" w:rsidP="00CA3E5E">
      <w:pPr>
        <w:widowControl w:val="0"/>
        <w:autoSpaceDE w:val="0"/>
        <w:autoSpaceDN w:val="0"/>
        <w:adjustRightInd w:val="0"/>
        <w:ind w:firstLine="720"/>
        <w:jc w:val="both"/>
        <w:rPr>
          <w:lang w:val="lv-LV" w:eastAsia="lv-LV"/>
        </w:rPr>
      </w:pPr>
      <w:r w:rsidRPr="00CA3E5E">
        <w:rPr>
          <w:lang w:val="lv-LV" w:eastAsia="lv-LV"/>
        </w:rPr>
        <w:t>Saskaņā ar Pašvaldību likuma 40. panta pirmo daļu, komitejas priekšsēdētāju, izņemot finanšu komitejas priekšsēdētāju, no savu locekļu vidus ievēlē, kā arī atbrīvo no pienākumu pildīšanas attiecīgā komiteja. Komitejas priekšsēdētājs ir ievēlēts, ja par kandidātu nobalso vairāk nekā puse klātesošo domes deputātu. Deputāts vienlaikus var būt ne vairāk kā divu komiteju priekšsēdētājs.</w:t>
      </w:r>
    </w:p>
    <w:p w14:paraId="2B841109" w14:textId="77777777" w:rsidR="00CA3E5E" w:rsidRPr="00CA3E5E" w:rsidRDefault="00CA3E5E" w:rsidP="00CA3E5E">
      <w:pPr>
        <w:widowControl w:val="0"/>
        <w:autoSpaceDE w:val="0"/>
        <w:autoSpaceDN w:val="0"/>
        <w:adjustRightInd w:val="0"/>
        <w:ind w:firstLine="720"/>
        <w:jc w:val="both"/>
        <w:rPr>
          <w:lang w:val="lv-LV" w:eastAsia="lv-LV"/>
        </w:rPr>
      </w:pPr>
      <w:r w:rsidRPr="00CA3E5E">
        <w:rPr>
          <w:lang w:val="lv-LV" w:eastAsia="lv-LV"/>
        </w:rPr>
        <w:t>Savukārt, saskaņā ar Pašvaldību likuma 40. panta otro daļu, finanšu komiteju vada domes priekšsēdētājs. Domes priekšsēdētāja prombūtnes laikā finanšu komiteju vada finanšu komitejas vadītāja vietnieks.</w:t>
      </w:r>
    </w:p>
    <w:p w14:paraId="048E4F1B" w14:textId="77777777" w:rsidR="00CA3E5E" w:rsidRPr="00CA3E5E" w:rsidRDefault="00CA3E5E" w:rsidP="00CA3E5E">
      <w:pPr>
        <w:widowControl w:val="0"/>
        <w:autoSpaceDE w:val="0"/>
        <w:autoSpaceDN w:val="0"/>
        <w:adjustRightInd w:val="0"/>
        <w:ind w:firstLine="720"/>
        <w:jc w:val="both"/>
        <w:rPr>
          <w:lang w:val="lv-LV" w:eastAsia="lv-LV"/>
        </w:rPr>
      </w:pPr>
      <w:r w:rsidRPr="00CA3E5E">
        <w:rPr>
          <w:lang w:val="lv-LV" w:eastAsia="lv-LV"/>
        </w:rPr>
        <w:t>Saskaņā ar Pašvaldību likuma 40. panta ceturto daļu, komitejas priekšsēdētājam var būt vietnieks, kuru ievēlē šā panta pirmajā daļā noteiktajā kārtībā. Komitejas priekšsēdētāja vietnieks aizvieto komitejas priekšsēdētāju prombūtnes laikā, kā arī pilda citus pašvaldības nolikumā noteiktos pienākumus.</w:t>
      </w:r>
    </w:p>
    <w:p w14:paraId="7C36C18D" w14:textId="43C15C62" w:rsidR="006A64BB" w:rsidRPr="00B9502D" w:rsidRDefault="00CA3E5E" w:rsidP="006A64BB">
      <w:pPr>
        <w:ind w:firstLine="720"/>
        <w:jc w:val="both"/>
        <w:rPr>
          <w:b/>
          <w:bCs/>
          <w:lang w:val="lv-LV" w:eastAsia="lv-LV"/>
        </w:rPr>
      </w:pPr>
      <w:r w:rsidRPr="00CA3E5E">
        <w:rPr>
          <w:lang w:val="lv-LV" w:eastAsia="lv-LV"/>
        </w:rPr>
        <w:t>Ņemot vērā minēto</w:t>
      </w:r>
      <w:r w:rsidR="001A1951" w:rsidRPr="001A1951">
        <w:rPr>
          <w:noProof/>
          <w:lang w:eastAsia="lv-LV"/>
        </w:rPr>
        <w:t xml:space="preserve"> </w:t>
      </w:r>
      <w:r w:rsidR="001A1951">
        <w:rPr>
          <w:noProof/>
          <w:lang w:eastAsia="lv-LV"/>
        </w:rPr>
        <w:t>un Finanšu komitejas</w:t>
      </w:r>
      <w:r w:rsidR="001A1951" w:rsidRPr="00AC15D7">
        <w:rPr>
          <w:lang w:val="lv-LV"/>
        </w:rPr>
        <w:t xml:space="preserve"> priekšsēdētāja</w:t>
      </w:r>
      <w:r w:rsidR="001A1951">
        <w:rPr>
          <w:lang w:val="lv-LV"/>
        </w:rPr>
        <w:t>s</w:t>
      </w:r>
      <w:r w:rsidR="001A1951" w:rsidRPr="00AC15D7">
        <w:rPr>
          <w:lang w:val="lv-LV"/>
        </w:rPr>
        <w:t xml:space="preserve"> S. </w:t>
      </w:r>
      <w:proofErr w:type="spellStart"/>
      <w:r w:rsidR="001A1951" w:rsidRPr="00AC15D7">
        <w:rPr>
          <w:lang w:val="lv-LV"/>
        </w:rPr>
        <w:t>Upmale</w:t>
      </w:r>
      <w:r w:rsidR="001A1951">
        <w:rPr>
          <w:lang w:val="lv-LV"/>
        </w:rPr>
        <w:t>s</w:t>
      </w:r>
      <w:proofErr w:type="spellEnd"/>
      <w:r w:rsidR="001A1951">
        <w:rPr>
          <w:lang w:val="lv-LV"/>
        </w:rPr>
        <w:t xml:space="preserve"> </w:t>
      </w:r>
      <w:r w:rsidR="001A1951" w:rsidRPr="00294F86">
        <w:rPr>
          <w:bCs/>
          <w:lang w:val="lv-LV"/>
        </w:rPr>
        <w:t>priekšlikumu</w:t>
      </w:r>
      <w:r w:rsidRPr="00CA3E5E">
        <w:rPr>
          <w:lang w:val="lv-LV" w:eastAsia="lv-LV"/>
        </w:rPr>
        <w:t xml:space="preserve">, pamatojoties uz Pašvaldību likuma 40. panta otro un ceturto daļu, </w:t>
      </w:r>
      <w:r w:rsidR="006A64BB" w:rsidRPr="00B9502D">
        <w:rPr>
          <w:b/>
          <w:noProof/>
          <w:lang w:val="lv-LV" w:eastAsia="lv-LV"/>
        </w:rPr>
        <w:t>atkl</w:t>
      </w:r>
      <w:r w:rsidR="006A64BB" w:rsidRPr="00B9502D">
        <w:rPr>
          <w:b/>
          <w:bCs/>
          <w:lang w:val="lv-LV" w:eastAsia="lv-LV"/>
        </w:rPr>
        <w:t>āti balsojot: PAR</w:t>
      </w:r>
      <w:r w:rsidR="006A64BB" w:rsidRPr="00B9502D">
        <w:rPr>
          <w:lang w:val="lv-LV" w:eastAsia="lv-LV"/>
        </w:rPr>
        <w:t xml:space="preserve"> – </w:t>
      </w:r>
      <w:r w:rsidR="006A64BB">
        <w:rPr>
          <w:lang w:val="lv-LV" w:eastAsia="lv-LV"/>
        </w:rPr>
        <w:t>5</w:t>
      </w:r>
      <w:r w:rsidR="006A64BB" w:rsidRPr="00B9502D">
        <w:rPr>
          <w:lang w:val="lv-LV" w:eastAsia="lv-LV"/>
        </w:rPr>
        <w:t xml:space="preserve"> deputāti </w:t>
      </w:r>
      <w:r w:rsidR="006A64BB" w:rsidRPr="00B9502D">
        <w:rPr>
          <w:lang w:val="lv-LV" w:eastAsia="lv-LV"/>
        </w:rPr>
        <w:lastRenderedPageBreak/>
        <w:t>(</w:t>
      </w:r>
      <w:r w:rsidR="006A64BB">
        <w:rPr>
          <w:rFonts w:eastAsia="Calibri"/>
          <w:lang w:val="lv-LV"/>
        </w:rPr>
        <w:t xml:space="preserve">Aigars </w:t>
      </w:r>
      <w:proofErr w:type="spellStart"/>
      <w:r w:rsidR="006A64BB">
        <w:rPr>
          <w:rFonts w:eastAsia="Calibri"/>
          <w:lang w:val="lv-LV"/>
        </w:rPr>
        <w:t>Legzdiņš</w:t>
      </w:r>
      <w:proofErr w:type="spellEnd"/>
      <w:r w:rsidR="006A64BB">
        <w:rPr>
          <w:rFonts w:eastAsia="Calibri"/>
          <w:lang w:val="lv-LV"/>
        </w:rPr>
        <w:t xml:space="preserve">, Baiba </w:t>
      </w:r>
      <w:proofErr w:type="spellStart"/>
      <w:r w:rsidR="006A64BB">
        <w:rPr>
          <w:rFonts w:eastAsia="Calibri"/>
          <w:lang w:val="lv-LV"/>
        </w:rPr>
        <w:t>Siktāre</w:t>
      </w:r>
      <w:proofErr w:type="spellEnd"/>
      <w:r w:rsidR="006A64BB">
        <w:rPr>
          <w:rFonts w:eastAsia="Calibri"/>
          <w:lang w:val="lv-LV"/>
        </w:rPr>
        <w:t xml:space="preserve">, Sigita </w:t>
      </w:r>
      <w:proofErr w:type="spellStart"/>
      <w:r w:rsidR="006A64BB">
        <w:rPr>
          <w:rFonts w:eastAsia="Calibri"/>
          <w:lang w:val="lv-LV"/>
        </w:rPr>
        <w:t>Upmale</w:t>
      </w:r>
      <w:proofErr w:type="spellEnd"/>
      <w:r w:rsidR="006A64BB">
        <w:rPr>
          <w:rFonts w:eastAsia="Calibri"/>
          <w:lang w:val="lv-LV"/>
        </w:rPr>
        <w:t>, Andis Zaļaiskalns, Diāna Zaļupe</w:t>
      </w:r>
      <w:r w:rsidR="006A64BB" w:rsidRPr="00B9502D">
        <w:rPr>
          <w:rFonts w:eastAsia="Calibri"/>
          <w:lang w:val="lv-LV"/>
        </w:rPr>
        <w:t>)</w:t>
      </w:r>
      <w:r w:rsidR="006A64BB" w:rsidRPr="00B9502D">
        <w:rPr>
          <w:lang w:val="lv-LV" w:eastAsia="lv-LV"/>
        </w:rPr>
        <w:t xml:space="preserve">, </w:t>
      </w:r>
      <w:r w:rsidR="006A64BB" w:rsidRPr="00B9502D">
        <w:rPr>
          <w:b/>
          <w:bCs/>
          <w:lang w:val="lv-LV" w:eastAsia="lv-LV"/>
        </w:rPr>
        <w:t>PRET –</w:t>
      </w:r>
      <w:r w:rsidR="006A64BB" w:rsidRPr="00B9502D">
        <w:rPr>
          <w:lang w:val="lv-LV" w:eastAsia="lv-LV"/>
        </w:rPr>
        <w:t xml:space="preserve"> </w:t>
      </w:r>
      <w:r w:rsidR="001A1951">
        <w:rPr>
          <w:lang w:val="lv-LV" w:eastAsia="lv-LV"/>
        </w:rPr>
        <w:t>3</w:t>
      </w:r>
      <w:r w:rsidR="006A64BB">
        <w:rPr>
          <w:lang w:val="lv-LV" w:eastAsia="lv-LV"/>
        </w:rPr>
        <w:t xml:space="preserve"> deputāti</w:t>
      </w:r>
      <w:r w:rsidR="006A64BB" w:rsidRPr="00463CB4">
        <w:rPr>
          <w:rFonts w:eastAsia="Calibri"/>
          <w:lang w:val="lv-LV" w:eastAsia="lv-LV"/>
        </w:rPr>
        <w:t xml:space="preserve"> </w:t>
      </w:r>
      <w:r w:rsidR="006A64BB">
        <w:rPr>
          <w:rFonts w:eastAsia="Calibri"/>
          <w:lang w:val="lv-LV" w:eastAsia="lv-LV"/>
        </w:rPr>
        <w:t>(Edžus Arums</w:t>
      </w:r>
      <w:r w:rsidR="006A64BB" w:rsidRPr="00B9502D">
        <w:rPr>
          <w:lang w:val="lv-LV" w:eastAsia="lv-LV"/>
        </w:rPr>
        <w:t xml:space="preserve">, </w:t>
      </w:r>
      <w:r w:rsidR="006A64BB" w:rsidRPr="000B3961">
        <w:rPr>
          <w:rFonts w:eastAsia="Calibri"/>
          <w:lang w:val="lv-LV"/>
        </w:rPr>
        <w:t>Dāvis Melnalksnis</w:t>
      </w:r>
      <w:r w:rsidR="006A64BB">
        <w:rPr>
          <w:rFonts w:eastAsia="Calibri"/>
          <w:lang w:val="lv-LV"/>
        </w:rPr>
        <w:t xml:space="preserve">, </w:t>
      </w:r>
      <w:r w:rsidR="006A64BB" w:rsidRPr="000B3961">
        <w:rPr>
          <w:rFonts w:eastAsia="Calibri"/>
          <w:lang w:val="lv-LV"/>
        </w:rPr>
        <w:t>Rūdolfs Pelēkais</w:t>
      </w:r>
      <w:r w:rsidR="006A64BB">
        <w:rPr>
          <w:rFonts w:eastAsia="Calibri"/>
          <w:lang w:val="lv-LV"/>
        </w:rPr>
        <w:t xml:space="preserve">), </w:t>
      </w:r>
      <w:r w:rsidR="006A64BB" w:rsidRPr="00B9502D">
        <w:rPr>
          <w:b/>
          <w:bCs/>
          <w:lang w:val="lv-LV" w:eastAsia="lv-LV"/>
        </w:rPr>
        <w:t>ATTURAS –</w:t>
      </w:r>
      <w:r w:rsidR="006A64BB" w:rsidRPr="00B9502D">
        <w:rPr>
          <w:lang w:val="lv-LV" w:eastAsia="lv-LV"/>
        </w:rPr>
        <w:t xml:space="preserve"> </w:t>
      </w:r>
      <w:r w:rsidR="001A1951">
        <w:rPr>
          <w:lang w:val="lv-LV" w:eastAsia="lv-LV"/>
        </w:rPr>
        <w:t>deputāts</w:t>
      </w:r>
      <w:r w:rsidR="001A1951" w:rsidRPr="001A1951">
        <w:rPr>
          <w:rFonts w:eastAsia="Calibri"/>
          <w:lang w:val="lv-LV"/>
        </w:rPr>
        <w:t xml:space="preserve"> </w:t>
      </w:r>
      <w:r w:rsidR="001A1951">
        <w:rPr>
          <w:rFonts w:eastAsia="Calibri"/>
          <w:lang w:val="lv-LV"/>
        </w:rPr>
        <w:t xml:space="preserve">Dagnis </w:t>
      </w:r>
      <w:proofErr w:type="spellStart"/>
      <w:r w:rsidR="001A1951">
        <w:rPr>
          <w:rFonts w:eastAsia="Calibri"/>
          <w:lang w:val="lv-LV"/>
        </w:rPr>
        <w:t>Straubergs</w:t>
      </w:r>
      <w:proofErr w:type="spellEnd"/>
      <w:r w:rsidR="006A64BB">
        <w:rPr>
          <w:lang w:val="lv-LV" w:eastAsia="lv-LV"/>
        </w:rPr>
        <w:t>,</w:t>
      </w:r>
      <w:r w:rsidR="006A64BB" w:rsidRPr="00B9502D">
        <w:rPr>
          <w:lang w:val="lv-LV" w:eastAsia="lv-LV"/>
        </w:rPr>
        <w:t xml:space="preserve"> komiteja</w:t>
      </w:r>
      <w:r w:rsidR="006A64BB" w:rsidRPr="00B9502D">
        <w:rPr>
          <w:b/>
          <w:bCs/>
          <w:lang w:val="lv-LV" w:eastAsia="lv-LV"/>
        </w:rPr>
        <w:t xml:space="preserve"> NOLEMJ:</w:t>
      </w:r>
    </w:p>
    <w:p w14:paraId="7F06C9AD" w14:textId="22D26343" w:rsidR="00CA3E5E" w:rsidRPr="00CA3E5E" w:rsidRDefault="00CA3E5E" w:rsidP="006A64BB">
      <w:pPr>
        <w:widowControl w:val="0"/>
        <w:autoSpaceDE w:val="0"/>
        <w:autoSpaceDN w:val="0"/>
        <w:adjustRightInd w:val="0"/>
        <w:ind w:firstLine="720"/>
        <w:jc w:val="both"/>
        <w:rPr>
          <w:lang w:val="lv-LV" w:eastAsia="lv-LV"/>
        </w:rPr>
      </w:pPr>
    </w:p>
    <w:p w14:paraId="4273DE1F" w14:textId="703E4FB0" w:rsidR="00CA3E5E" w:rsidRPr="00CA3E5E" w:rsidRDefault="00CA3E5E" w:rsidP="00AC0CAB">
      <w:pPr>
        <w:numPr>
          <w:ilvl w:val="0"/>
          <w:numId w:val="8"/>
        </w:numPr>
        <w:ind w:left="357" w:hanging="357"/>
        <w:contextualSpacing/>
        <w:jc w:val="both"/>
        <w:rPr>
          <w:lang w:val="lv-LV" w:eastAsia="hi-IN" w:bidi="hi-IN"/>
        </w:rPr>
      </w:pPr>
      <w:r w:rsidRPr="00CA3E5E">
        <w:rPr>
          <w:lang w:val="lv-LV" w:eastAsia="lv-LV"/>
        </w:rPr>
        <w:t>Ievēl</w:t>
      </w:r>
      <w:r w:rsidR="006A64BB">
        <w:rPr>
          <w:lang w:val="lv-LV" w:eastAsia="lv-LV"/>
        </w:rPr>
        <w:t xml:space="preserve">ēt Limbažu novada domes deputāti </w:t>
      </w:r>
      <w:r w:rsidRPr="00CA3E5E">
        <w:rPr>
          <w:lang w:val="lv-LV" w:eastAsia="lv-LV"/>
        </w:rPr>
        <w:t xml:space="preserve"> </w:t>
      </w:r>
      <w:r w:rsidR="006A64BB">
        <w:rPr>
          <w:lang w:val="lv-LV" w:eastAsia="lv-LV"/>
        </w:rPr>
        <w:t xml:space="preserve">Baibu </w:t>
      </w:r>
      <w:proofErr w:type="spellStart"/>
      <w:r w:rsidR="006A64BB">
        <w:rPr>
          <w:lang w:val="lv-LV" w:eastAsia="lv-LV"/>
        </w:rPr>
        <w:t>Siktāri</w:t>
      </w:r>
      <w:proofErr w:type="spellEnd"/>
      <w:r w:rsidRPr="00CA3E5E">
        <w:rPr>
          <w:lang w:val="lv-LV" w:eastAsia="lv-LV"/>
        </w:rPr>
        <w:t xml:space="preserve"> par Limbažu novada domes </w:t>
      </w:r>
      <w:r w:rsidRPr="00CA3E5E">
        <w:rPr>
          <w:noProof/>
          <w:lang w:val="lv-LV" w:eastAsia="lv-LV"/>
        </w:rPr>
        <w:t>Finanšu komitejas priekšsēd</w:t>
      </w:r>
      <w:r>
        <w:rPr>
          <w:noProof/>
          <w:lang w:val="lv-LV" w:eastAsia="lv-LV"/>
        </w:rPr>
        <w:t>ē</w:t>
      </w:r>
      <w:r w:rsidRPr="00CA3E5E">
        <w:rPr>
          <w:noProof/>
          <w:lang w:val="lv-LV" w:eastAsia="lv-LV"/>
        </w:rPr>
        <w:t>tāja vietnie</w:t>
      </w:r>
      <w:r w:rsidR="006A64BB">
        <w:rPr>
          <w:noProof/>
          <w:lang w:val="lv-LV" w:eastAsia="lv-LV"/>
        </w:rPr>
        <w:t>ci</w:t>
      </w:r>
      <w:r w:rsidRPr="00CA3E5E">
        <w:rPr>
          <w:noProof/>
          <w:lang w:val="lv-LV" w:eastAsia="lv-LV"/>
        </w:rPr>
        <w:t>.</w:t>
      </w:r>
    </w:p>
    <w:p w14:paraId="721D10DE" w14:textId="77777777" w:rsidR="00CA3E5E" w:rsidRPr="00CA3E5E" w:rsidRDefault="00CA3E5E" w:rsidP="00AC0CAB">
      <w:pPr>
        <w:numPr>
          <w:ilvl w:val="0"/>
          <w:numId w:val="8"/>
        </w:numPr>
        <w:ind w:left="357" w:hanging="357"/>
        <w:contextualSpacing/>
        <w:jc w:val="both"/>
        <w:rPr>
          <w:lang w:val="lv-LV" w:eastAsia="hi-IN" w:bidi="hi-IN"/>
        </w:rPr>
      </w:pPr>
      <w:r w:rsidRPr="00CA3E5E">
        <w:rPr>
          <w:lang w:val="lv-LV" w:eastAsia="hi-IN" w:bidi="hi-IN"/>
        </w:rPr>
        <w:t>Lēmums stājas spēkā ar tā pieņemšanas brīdi.</w:t>
      </w:r>
    </w:p>
    <w:p w14:paraId="2FC140C4" w14:textId="77777777" w:rsidR="00143275" w:rsidRDefault="00143275" w:rsidP="002E2D3C">
      <w:pPr>
        <w:pStyle w:val="Sarakstarindkopa1"/>
        <w:spacing w:after="0" w:line="240" w:lineRule="auto"/>
        <w:ind w:left="360"/>
        <w:jc w:val="both"/>
        <w:rPr>
          <w:rFonts w:ascii="Times New Roman" w:hAnsi="Times New Roman"/>
          <w:sz w:val="24"/>
          <w:szCs w:val="24"/>
        </w:rPr>
      </w:pPr>
    </w:p>
    <w:p w14:paraId="4FF3436C" w14:textId="77777777" w:rsidR="006A64BB" w:rsidRDefault="006A64BB" w:rsidP="006A64BB">
      <w:pPr>
        <w:jc w:val="both"/>
        <w:rPr>
          <w:lang w:val="lv-LV" w:eastAsia="lv-LV"/>
        </w:rPr>
      </w:pPr>
      <w:r>
        <w:rPr>
          <w:lang w:val="lv-LV" w:eastAsia="lv-LV"/>
        </w:rPr>
        <w:t xml:space="preserve">Deputāts Aigars </w:t>
      </w:r>
      <w:proofErr w:type="spellStart"/>
      <w:r>
        <w:rPr>
          <w:lang w:val="lv-LV" w:eastAsia="lv-LV"/>
        </w:rPr>
        <w:t>Legzdiņš</w:t>
      </w:r>
      <w:proofErr w:type="spellEnd"/>
      <w:r>
        <w:rPr>
          <w:lang w:val="lv-LV" w:eastAsia="lv-LV"/>
        </w:rPr>
        <w:t xml:space="preserve"> balso vārdiski “PAR”.</w:t>
      </w:r>
    </w:p>
    <w:p w14:paraId="314F4BFB" w14:textId="77777777" w:rsidR="00F72590" w:rsidRDefault="00F72590" w:rsidP="002E2D3C">
      <w:pPr>
        <w:pStyle w:val="Sarakstarindkopa1"/>
        <w:spacing w:after="0" w:line="240" w:lineRule="auto"/>
        <w:ind w:left="360"/>
        <w:jc w:val="both"/>
        <w:rPr>
          <w:rFonts w:ascii="Times New Roman" w:hAnsi="Times New Roman"/>
          <w:sz w:val="24"/>
          <w:szCs w:val="24"/>
        </w:rPr>
      </w:pPr>
    </w:p>
    <w:p w14:paraId="4DA4C3B8" w14:textId="77777777" w:rsidR="00F24AB2" w:rsidRPr="006A44A6" w:rsidRDefault="00F24AB2"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405DD8D3" w14:textId="77777777" w:rsidR="00F24AB2" w:rsidRPr="00F24AB2" w:rsidRDefault="00F24AB2" w:rsidP="00F24AB2">
      <w:pPr>
        <w:pBdr>
          <w:bottom w:val="single" w:sz="6" w:space="1" w:color="auto"/>
        </w:pBdr>
        <w:jc w:val="both"/>
        <w:rPr>
          <w:b/>
          <w:bCs/>
          <w:lang w:val="lv-LV" w:eastAsia="lv-LV"/>
        </w:rPr>
      </w:pPr>
      <w:r w:rsidRPr="00F24AB2">
        <w:rPr>
          <w:b/>
          <w:bCs/>
          <w:noProof/>
          <w:lang w:val="lv-LV" w:eastAsia="lv-LV"/>
        </w:rPr>
        <w:t>Par Limbažu novada pašvaldības 2024. gada publiskā pārskata apstiprināšanu</w:t>
      </w:r>
    </w:p>
    <w:p w14:paraId="6B53F37C" w14:textId="33653B68" w:rsidR="00F24AB2" w:rsidRPr="00F24AB2" w:rsidRDefault="00F24AB2" w:rsidP="00F24AB2">
      <w:pPr>
        <w:jc w:val="center"/>
        <w:rPr>
          <w:lang w:val="lv-LV" w:eastAsia="lv-LV"/>
        </w:rPr>
      </w:pPr>
      <w:r w:rsidRPr="00F24AB2">
        <w:rPr>
          <w:lang w:val="lv-LV" w:eastAsia="lv-LV"/>
        </w:rPr>
        <w:t xml:space="preserve">Ziņo </w:t>
      </w:r>
      <w:r w:rsidRPr="00F24AB2">
        <w:rPr>
          <w:noProof/>
          <w:lang w:val="lv-LV" w:eastAsia="lv-LV"/>
        </w:rPr>
        <w:t>Ilga Tiesnese</w:t>
      </w:r>
      <w:r>
        <w:rPr>
          <w:noProof/>
          <w:lang w:val="lv-LV" w:eastAsia="lv-LV"/>
        </w:rPr>
        <w:t>, debatēs piedalās Andis Zaļaiskalns</w:t>
      </w:r>
    </w:p>
    <w:p w14:paraId="0EB0DE47" w14:textId="77777777" w:rsidR="00F24AB2" w:rsidRPr="00F24AB2" w:rsidRDefault="00F24AB2" w:rsidP="00F24AB2">
      <w:pPr>
        <w:jc w:val="both"/>
        <w:rPr>
          <w:lang w:val="lv-LV" w:eastAsia="lv-LV"/>
        </w:rPr>
      </w:pPr>
    </w:p>
    <w:p w14:paraId="324BF195" w14:textId="77777777" w:rsidR="00F24AB2" w:rsidRPr="00F24AB2" w:rsidRDefault="00F24AB2" w:rsidP="00F24AB2">
      <w:pPr>
        <w:ind w:firstLine="720"/>
        <w:jc w:val="both"/>
        <w:rPr>
          <w:rFonts w:eastAsia="Calibri"/>
          <w:lang w:val="lv-LV" w:eastAsia="lv-LV"/>
        </w:rPr>
      </w:pPr>
      <w:r w:rsidRPr="00F24AB2">
        <w:rPr>
          <w:rFonts w:eastAsia="Calibri"/>
          <w:lang w:val="lv-LV" w:eastAsia="lv-LV"/>
        </w:rPr>
        <w:t xml:space="preserve">Lai informētu sabiedrību par pašvaldības un tās institūciju darbības mērķiem un rezultātiem, kā arī par budžeta līdzekļu izlietošanu iepriekšējā gadā, pašvaldības katru gadu sagatavo gada publisko pārskatu. Ir sagatavots un iesniegts apstiprināšanai Limbažu novada pašvaldības Publiskais pārskats par 2024. gadu. </w:t>
      </w:r>
    </w:p>
    <w:p w14:paraId="267FA5EA" w14:textId="77777777" w:rsidR="00F24AB2" w:rsidRPr="00F24AB2" w:rsidRDefault="00F24AB2" w:rsidP="00F24AB2">
      <w:pPr>
        <w:ind w:firstLine="720"/>
        <w:jc w:val="both"/>
        <w:rPr>
          <w:rFonts w:eastAsia="Calibri"/>
          <w:lang w:val="lv-LV" w:eastAsia="lv-LV"/>
        </w:rPr>
      </w:pPr>
      <w:r w:rsidRPr="00F24AB2">
        <w:rPr>
          <w:rFonts w:eastAsia="Calibri"/>
          <w:lang w:val="lv-LV" w:eastAsia="lv-LV"/>
        </w:rPr>
        <w:t xml:space="preserve">Saskaņā ar Pašvaldību likuma 74. panta pirmo daļu dome nodrošina pašvaldības gada publiskā pārskata sagatavošanu un pieejamību atbilstoši ārējo normatīvo aktu prasībām. </w:t>
      </w:r>
    </w:p>
    <w:p w14:paraId="0A0CD21C" w14:textId="77777777" w:rsidR="00F24AB2" w:rsidRPr="00F24AB2" w:rsidRDefault="00F24AB2" w:rsidP="00F24AB2">
      <w:pPr>
        <w:ind w:firstLine="720"/>
        <w:jc w:val="both"/>
        <w:rPr>
          <w:rFonts w:eastAsia="Calibri"/>
          <w:lang w:val="lv-LV" w:eastAsia="lv-LV"/>
        </w:rPr>
      </w:pPr>
      <w:r w:rsidRPr="00F24AB2">
        <w:rPr>
          <w:rFonts w:eastAsia="Calibri"/>
          <w:lang w:val="lv-LV" w:eastAsia="lv-LV"/>
        </w:rPr>
        <w:t xml:space="preserve">Ministru kabineta 2010. gada 5. maija noteikumi Nr. 413 "Noteikumi par gada publiskajiem pārskatiem" nosaka gada publisko pārskatu saturu un kārtību, kādā pašvaldības sagatavo pārskatus. </w:t>
      </w:r>
    </w:p>
    <w:p w14:paraId="28E53651" w14:textId="77777777" w:rsidR="00F24AB2" w:rsidRPr="00F24AB2" w:rsidRDefault="00F24AB2" w:rsidP="00F24AB2">
      <w:pPr>
        <w:ind w:firstLine="720"/>
        <w:jc w:val="both"/>
        <w:rPr>
          <w:lang w:val="lv-LV" w:eastAsia="lv-LV"/>
        </w:rPr>
      </w:pPr>
      <w:r w:rsidRPr="00F24AB2">
        <w:rPr>
          <w:lang w:val="lv-LV" w:eastAsia="lv-LV"/>
        </w:rPr>
        <w:t xml:space="preserve">Likuma par budžetu un finanšu vadību 14. panta trešā daļa uzliek par pienākumu pašvaldībām līdz pārskata gadam sekojošā gada 1. jūlijam sagatavot gada publiskos pārskatus un mēneša laikā pēc sagatavošanas publicē tos savā tīmekļvietnē. Pašvaldības gada publiskos pārskatus iesniedz Viedās administrācijas un reģionālās attīstības ministrijai publicēšanai tās tīmekļvietnē. Pašvaldības gada publiskajam pārskatam jābūt sabiedrībai pieejamam katrā attiecīgajā pašvaldībā. Ministru kabinets nosaka gada publiskā pārskata saturu un sagatavošanas kārtību. </w:t>
      </w:r>
    </w:p>
    <w:p w14:paraId="7C619977" w14:textId="77777777" w:rsidR="00F24AB2" w:rsidRPr="00F24AB2" w:rsidRDefault="00F24AB2" w:rsidP="00F24AB2">
      <w:pPr>
        <w:ind w:firstLine="720"/>
        <w:jc w:val="both"/>
        <w:rPr>
          <w:lang w:val="lv-LV" w:eastAsia="lv-LV"/>
        </w:rPr>
      </w:pPr>
      <w:r w:rsidRPr="00F24AB2">
        <w:rPr>
          <w:lang w:val="lv-LV" w:eastAsia="lv-LV"/>
        </w:rPr>
        <w:t xml:space="preserve">Saskaņā ar Pašvaldību likuma 10. panta pirmās daļas 2. punktu tikai domes kompetencē ir apstiprināt pašvaldības gada publisko pārskatu. </w:t>
      </w:r>
    </w:p>
    <w:p w14:paraId="795A53E9" w14:textId="02B96F15" w:rsidR="00F24AB2" w:rsidRPr="00B9502D" w:rsidRDefault="00F24AB2" w:rsidP="00F24AB2">
      <w:pPr>
        <w:ind w:firstLine="720"/>
        <w:jc w:val="both"/>
        <w:rPr>
          <w:b/>
          <w:bCs/>
          <w:lang w:val="lv-LV" w:eastAsia="lv-LV"/>
        </w:rPr>
      </w:pPr>
      <w:r w:rsidRPr="00F24AB2">
        <w:rPr>
          <w:lang w:val="lv-LV" w:eastAsia="lv-LV"/>
        </w:rPr>
        <w:t xml:space="preserve">Pamatojoties uz Pašvaldību likuma 10. panta pirmās daļas 2. punktu, 74. pantu, Ministru kabineta 2010. gada 5. maija noteikumiem Nr. 413 "Noteikumi par gada publiskajiem pārskatiem", Likuma par budžetu un finanšu vadību 14.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633ABC09" w14:textId="13853BF8" w:rsidR="00F24AB2" w:rsidRPr="00F24AB2" w:rsidRDefault="00F24AB2" w:rsidP="00F24AB2">
      <w:pPr>
        <w:ind w:firstLine="720"/>
        <w:jc w:val="both"/>
        <w:rPr>
          <w:b/>
          <w:bCs/>
          <w:lang w:val="lv-LV" w:eastAsia="lv-LV"/>
        </w:rPr>
      </w:pPr>
    </w:p>
    <w:p w14:paraId="5F4C9ECD" w14:textId="77777777" w:rsidR="00F24AB2" w:rsidRPr="00F24AB2" w:rsidRDefault="00F24AB2" w:rsidP="00F24AB2">
      <w:pPr>
        <w:numPr>
          <w:ilvl w:val="0"/>
          <w:numId w:val="1"/>
        </w:numPr>
        <w:ind w:left="357" w:hanging="357"/>
        <w:contextualSpacing/>
        <w:jc w:val="both"/>
        <w:rPr>
          <w:lang w:val="lv-LV" w:eastAsia="hi-IN" w:bidi="hi-IN"/>
        </w:rPr>
      </w:pPr>
      <w:r w:rsidRPr="00F24AB2">
        <w:rPr>
          <w:rFonts w:eastAsia="Arial Unicode MS"/>
          <w:kern w:val="1"/>
          <w:lang w:val="lv-LV" w:eastAsia="hi-IN" w:bidi="hi-IN"/>
        </w:rPr>
        <w:t>Apstiprināt Limbažu novada pašvaldības 2024. gada publisko pārskatu (pielikumā).</w:t>
      </w:r>
    </w:p>
    <w:p w14:paraId="19751024" w14:textId="77777777" w:rsidR="00F24AB2" w:rsidRPr="00F24AB2" w:rsidRDefault="00F24AB2" w:rsidP="00F24AB2">
      <w:pPr>
        <w:numPr>
          <w:ilvl w:val="0"/>
          <w:numId w:val="1"/>
        </w:numPr>
        <w:ind w:left="357" w:hanging="357"/>
        <w:contextualSpacing/>
        <w:jc w:val="both"/>
        <w:rPr>
          <w:rFonts w:eastAsia="Calibri" w:cs="Arial"/>
          <w:lang w:val="lv-LV" w:eastAsia="ar-SA"/>
        </w:rPr>
      </w:pPr>
      <w:r w:rsidRPr="00F24AB2">
        <w:rPr>
          <w:rFonts w:eastAsia="Calibri" w:cs="Arial"/>
          <w:lang w:val="lv-LV" w:eastAsia="ar-SA"/>
        </w:rPr>
        <w:t>Uzdot Sabiedrisko attiecību nodaļai Limbažu novada pašvaldības 2024. gada publisko pārskatu pēc tā parakstīšanas:</w:t>
      </w:r>
    </w:p>
    <w:p w14:paraId="3AF8FD9C" w14:textId="77777777" w:rsidR="00F24AB2" w:rsidRPr="00F24AB2" w:rsidRDefault="00F24AB2" w:rsidP="00F24AB2">
      <w:pPr>
        <w:ind w:left="964" w:hanging="567"/>
        <w:contextualSpacing/>
        <w:jc w:val="both"/>
        <w:rPr>
          <w:lang w:val="lv-LV" w:eastAsia="lv-LV"/>
        </w:rPr>
      </w:pPr>
      <w:r w:rsidRPr="00F24AB2">
        <w:rPr>
          <w:rFonts w:eastAsia="Calibri" w:cs="Arial"/>
          <w:lang w:val="lv-LV" w:eastAsia="ar-SA"/>
        </w:rPr>
        <w:t xml:space="preserve">2.1. elektroniskā veidā nosūtīt publicēšanai </w:t>
      </w:r>
      <w:r w:rsidRPr="00F24AB2">
        <w:rPr>
          <w:lang w:val="lv-LV" w:eastAsia="lv-LV"/>
        </w:rPr>
        <w:t>Viedās administrācijas un reģionālās attīstības ministrijai;</w:t>
      </w:r>
    </w:p>
    <w:p w14:paraId="7D261CEA" w14:textId="77777777" w:rsidR="00F24AB2" w:rsidRPr="00F24AB2" w:rsidRDefault="00F24AB2" w:rsidP="00F24AB2">
      <w:pPr>
        <w:ind w:left="964" w:hanging="567"/>
        <w:contextualSpacing/>
        <w:jc w:val="both"/>
        <w:rPr>
          <w:lang w:val="lv-LV" w:eastAsia="hi-IN" w:bidi="hi-IN"/>
        </w:rPr>
      </w:pPr>
      <w:r w:rsidRPr="00F24AB2">
        <w:rPr>
          <w:lang w:val="lv-LV" w:eastAsia="hi-IN" w:bidi="hi-IN"/>
        </w:rPr>
        <w:t xml:space="preserve">2.2. publicēt pašvaldības interneta vietnē </w:t>
      </w:r>
      <w:hyperlink r:id="rId9" w:history="1">
        <w:r w:rsidRPr="00F24AB2">
          <w:rPr>
            <w:lang w:val="lv-LV" w:eastAsia="hi-IN" w:bidi="hi-IN"/>
          </w:rPr>
          <w:t>www.limbazunovads.lv</w:t>
        </w:r>
      </w:hyperlink>
      <w:r w:rsidRPr="00F24AB2">
        <w:rPr>
          <w:lang w:val="lv-LV" w:eastAsia="hi-IN" w:bidi="hi-IN"/>
        </w:rPr>
        <w:t xml:space="preserve">. </w:t>
      </w:r>
    </w:p>
    <w:p w14:paraId="3A3035A5" w14:textId="77777777" w:rsidR="00F24AB2" w:rsidRPr="00F24AB2" w:rsidRDefault="00F24AB2" w:rsidP="00F24AB2">
      <w:pPr>
        <w:numPr>
          <w:ilvl w:val="0"/>
          <w:numId w:val="1"/>
        </w:numPr>
        <w:ind w:left="357" w:hanging="357"/>
        <w:contextualSpacing/>
        <w:jc w:val="both"/>
        <w:rPr>
          <w:lang w:val="lv-LV" w:eastAsia="hi-IN" w:bidi="hi-IN"/>
        </w:rPr>
      </w:pPr>
      <w:r w:rsidRPr="00F24AB2">
        <w:rPr>
          <w:lang w:val="lv-LV" w:eastAsia="lv-LV"/>
        </w:rPr>
        <w:t>Kontroli par lēmuma izpildi uzdot veikt Limbažu novada pašvaldības izpilddirektoram.</w:t>
      </w:r>
    </w:p>
    <w:p w14:paraId="6686BF80" w14:textId="79F2A5FD" w:rsidR="00F24AB2" w:rsidRPr="00F24AB2" w:rsidRDefault="00F24AB2" w:rsidP="00F24AB2">
      <w:pPr>
        <w:numPr>
          <w:ilvl w:val="0"/>
          <w:numId w:val="1"/>
        </w:numPr>
        <w:ind w:left="357" w:hanging="357"/>
        <w:contextualSpacing/>
        <w:jc w:val="both"/>
        <w:rPr>
          <w:lang w:val="lv-LV" w:eastAsia="hi-IN" w:bidi="hi-IN"/>
        </w:rPr>
      </w:pPr>
      <w:r>
        <w:rPr>
          <w:lang w:val="lv-LV" w:eastAsia="lv-LV"/>
        </w:rPr>
        <w:t>Līdz domes sēdei precizēt pielikumu un l</w:t>
      </w:r>
      <w:r w:rsidRPr="00F24AB2">
        <w:rPr>
          <w:lang w:val="lv-LV" w:eastAsia="lv-LV"/>
        </w:rPr>
        <w:t>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49F52594" w14:textId="77777777" w:rsidR="00EA61E7" w:rsidRPr="00EA61E7" w:rsidRDefault="00EA61E7" w:rsidP="00EA61E7">
      <w:pPr>
        <w:pBdr>
          <w:bottom w:val="single" w:sz="6" w:space="1" w:color="auto"/>
        </w:pBdr>
        <w:jc w:val="both"/>
        <w:rPr>
          <w:b/>
          <w:bCs/>
          <w:lang w:val="lv-LV" w:eastAsia="lv-LV"/>
        </w:rPr>
      </w:pPr>
      <w:r w:rsidRPr="00EA61E7">
        <w:rPr>
          <w:b/>
          <w:bCs/>
          <w:noProof/>
          <w:lang w:val="lv-LV" w:eastAsia="lv-LV"/>
        </w:rPr>
        <w:t>Par atbalsta programmas “Neformālās izglītības pasākumi, t.sk. latviešu valodas apguve, Ukrainas bērniem un jauniešiem” īstenošanas konkursa nolikuma apstiprināšanu</w:t>
      </w:r>
    </w:p>
    <w:p w14:paraId="5CAF6A71" w14:textId="5B152961" w:rsidR="00EA61E7" w:rsidRPr="00EA61E7" w:rsidRDefault="00EA61E7" w:rsidP="00EA61E7">
      <w:pPr>
        <w:jc w:val="center"/>
        <w:rPr>
          <w:lang w:val="lv-LV" w:eastAsia="lv-LV"/>
        </w:rPr>
      </w:pPr>
      <w:r w:rsidRPr="00EA61E7">
        <w:rPr>
          <w:lang w:val="lv-LV" w:eastAsia="lv-LV"/>
        </w:rPr>
        <w:lastRenderedPageBreak/>
        <w:t xml:space="preserve">Ziņo </w:t>
      </w:r>
      <w:r w:rsidRPr="00EA61E7">
        <w:rPr>
          <w:noProof/>
          <w:lang w:val="lv-LV" w:eastAsia="lv-LV"/>
        </w:rPr>
        <w:t>Maija Andersone</w:t>
      </w:r>
      <w:r>
        <w:rPr>
          <w:noProof/>
          <w:lang w:val="lv-LV" w:eastAsia="lv-LV"/>
        </w:rPr>
        <w:t>, debatēs piedalās Sigita Upmale</w:t>
      </w:r>
      <w:r w:rsidRPr="00EA61E7">
        <w:rPr>
          <w:noProof/>
          <w:lang w:val="lv-LV" w:eastAsia="lv-LV"/>
        </w:rPr>
        <w:t xml:space="preserve"> </w:t>
      </w:r>
    </w:p>
    <w:p w14:paraId="50935C6C" w14:textId="77777777" w:rsidR="00EA61E7" w:rsidRPr="00EA61E7" w:rsidRDefault="00EA61E7" w:rsidP="00EA61E7">
      <w:pPr>
        <w:jc w:val="both"/>
        <w:rPr>
          <w:lang w:val="lv-LV" w:eastAsia="lv-LV"/>
        </w:rPr>
      </w:pPr>
    </w:p>
    <w:p w14:paraId="404D803D" w14:textId="77777777" w:rsidR="00EA61E7" w:rsidRPr="00EA61E7" w:rsidRDefault="00EA61E7" w:rsidP="00EA61E7">
      <w:pPr>
        <w:ind w:firstLine="720"/>
        <w:jc w:val="both"/>
        <w:rPr>
          <w:lang w:val="lv-LV" w:eastAsia="lv-LV"/>
        </w:rPr>
      </w:pPr>
      <w:r w:rsidRPr="00EA61E7">
        <w:rPr>
          <w:lang w:val="lv-LV" w:eastAsia="lv-LV"/>
        </w:rPr>
        <w:t>Pamatojoties uz Ministru kabineta 2025. gada 29. maija rīkojumu Nr. 299 (prot.Nr.21 12.§), lai nodrošinātu Ukrainas bērniem neformālās izglītības pasākumus, t.sk. latviešu valodas apguvi, ir sniegts atbalsts 780 000 EUR apmērā.</w:t>
      </w:r>
      <w:r w:rsidRPr="00EA61E7">
        <w:rPr>
          <w:i/>
          <w:lang w:val="lv-LV" w:eastAsia="lv-LV"/>
        </w:rPr>
        <w:t xml:space="preserve"> </w:t>
      </w:r>
      <w:r w:rsidRPr="00EA61E7">
        <w:rPr>
          <w:lang w:val="lv-LV" w:eastAsia="lv-LV"/>
        </w:rPr>
        <w:t>Atbalsta programmu “Neformālās izglītības pasākumi, t.sk. latviešu valodas apguve, Ukrainas bērniem un jauniešiem” (turpmāk – Atbalsta programma) īsteno Valsts izglītības attīstības aģentūra (turpmāk - Aģentūra) un pašvaldības līdz 2025. gada 1. decembrim.</w:t>
      </w:r>
    </w:p>
    <w:p w14:paraId="783D784D" w14:textId="77777777" w:rsidR="00EA61E7" w:rsidRPr="00EA61E7" w:rsidRDefault="00EA61E7" w:rsidP="00EA61E7">
      <w:pPr>
        <w:ind w:firstLine="720"/>
        <w:jc w:val="both"/>
        <w:rPr>
          <w:lang w:val="lv-LV" w:eastAsia="lv-LV"/>
        </w:rPr>
      </w:pPr>
      <w:r w:rsidRPr="00EA61E7">
        <w:rPr>
          <w:lang w:val="lv-LV" w:eastAsia="lv-LV"/>
        </w:rPr>
        <w:t xml:space="preserve">Atbalsta programma tiek īstenota ar mērķi sniegt atbalstu neformālās izglītības pasākumu nodrošināšanai, t.sk. latviešu valodas apguvei, Ukrainas bērniem un jauniešiem. Lai mazinātu kara notikumu izraisīto </w:t>
      </w:r>
      <w:proofErr w:type="spellStart"/>
      <w:r w:rsidRPr="00EA61E7">
        <w:rPr>
          <w:lang w:val="lv-LV" w:eastAsia="lv-LV"/>
        </w:rPr>
        <w:t>psihoemocionālo</w:t>
      </w:r>
      <w:proofErr w:type="spellEnd"/>
      <w:r w:rsidRPr="00EA61E7">
        <w:rPr>
          <w:lang w:val="lv-LV" w:eastAsia="lv-LV"/>
        </w:rPr>
        <w:t xml:space="preserve"> spriedzi, kā arī stiprinātu Ukrainas bērnu etnisko identitāti un kopību ar Latvijā dzīvojošo ukraiņu kopienu, ir būtiski nodrošināt atbilstīgas aktivitātes bērnu </w:t>
      </w:r>
      <w:proofErr w:type="spellStart"/>
      <w:r w:rsidRPr="00EA61E7">
        <w:rPr>
          <w:lang w:val="lv-LV" w:eastAsia="lv-LV"/>
        </w:rPr>
        <w:t>psihoemocionālās</w:t>
      </w:r>
      <w:proofErr w:type="spellEnd"/>
      <w:r w:rsidRPr="00EA61E7">
        <w:rPr>
          <w:lang w:val="lv-LV" w:eastAsia="lv-LV"/>
        </w:rPr>
        <w:t xml:space="preserve"> </w:t>
      </w:r>
      <w:proofErr w:type="spellStart"/>
      <w:r w:rsidRPr="00EA61E7">
        <w:rPr>
          <w:lang w:val="lv-LV" w:eastAsia="lv-LV"/>
        </w:rPr>
        <w:t>labizjūtas</w:t>
      </w:r>
      <w:proofErr w:type="spellEnd"/>
      <w:r w:rsidRPr="00EA61E7">
        <w:rPr>
          <w:lang w:val="lv-LV" w:eastAsia="lv-LV"/>
        </w:rPr>
        <w:t xml:space="preserve"> un piederības sekmēšanai. Savukārt, lai pilnvērtīgi un veiksmīgi integrētos un iekļautos Latvijas izglītības sistēmā un kultūrvidē, ir jāapgūst latviešu valodas prasmes.</w:t>
      </w:r>
    </w:p>
    <w:p w14:paraId="693D2180" w14:textId="77777777" w:rsidR="00EA61E7" w:rsidRPr="00EA61E7" w:rsidRDefault="00EA61E7" w:rsidP="00EA61E7">
      <w:pPr>
        <w:ind w:firstLine="720"/>
        <w:jc w:val="both"/>
        <w:rPr>
          <w:lang w:val="lv-LV" w:eastAsia="lv-LV"/>
        </w:rPr>
      </w:pPr>
      <w:r w:rsidRPr="00EA61E7">
        <w:rPr>
          <w:lang w:val="lv-LV" w:eastAsia="lv-LV"/>
        </w:rPr>
        <w:t>Limbažu novada pašvaldības (turpmāk – Pašvaldība) dalībai Atbalsta programmas īstenošanā paredzēti valsts budžeta līdzekļi 5940,00</w:t>
      </w:r>
      <w:r w:rsidRPr="00EA61E7">
        <w:rPr>
          <w:b/>
          <w:lang w:val="lv-LV" w:eastAsia="lv-LV"/>
        </w:rPr>
        <w:t xml:space="preserve"> </w:t>
      </w:r>
      <w:r w:rsidRPr="00EA61E7">
        <w:rPr>
          <w:lang w:val="lv-LV" w:eastAsia="lv-LV"/>
        </w:rPr>
        <w:t xml:space="preserve">EUR (pieci tūkstoši deviņi simti četrdesmit </w:t>
      </w:r>
      <w:proofErr w:type="spellStart"/>
      <w:r w:rsidRPr="00EA61E7">
        <w:rPr>
          <w:i/>
          <w:lang w:val="lv-LV" w:eastAsia="lv-LV"/>
        </w:rPr>
        <w:t>euro</w:t>
      </w:r>
      <w:proofErr w:type="spellEnd"/>
      <w:r w:rsidRPr="00EA61E7">
        <w:rPr>
          <w:lang w:val="lv-LV" w:eastAsia="lv-LV"/>
        </w:rPr>
        <w:t xml:space="preserve"> un 00 centi), ieskaitot 4% pašvaldības administrācijas izmaksas.</w:t>
      </w:r>
    </w:p>
    <w:p w14:paraId="693B0B55" w14:textId="77777777" w:rsidR="00EA61E7" w:rsidRPr="00EA61E7" w:rsidRDefault="00EA61E7" w:rsidP="00EA61E7">
      <w:pPr>
        <w:ind w:firstLine="720"/>
        <w:jc w:val="both"/>
        <w:rPr>
          <w:lang w:val="lv-LV" w:eastAsia="lv-LV"/>
        </w:rPr>
      </w:pPr>
      <w:r w:rsidRPr="00EA61E7">
        <w:rPr>
          <w:lang w:val="lv-LV" w:eastAsia="lv-LV"/>
        </w:rPr>
        <w:t>Atbalsta programmā jāiesaista Pašvaldībā dzīvojošie Ukrainas bērni un jaunieši ar nosacījumu, ka vienam bērnam var nodrošināt atbalstu 297 EUR apmērā kopumā par 60 stundām neformālās izglītības pasākumos, t.sk. latviešu valodas apguvei. Ja viens bērns neizmanto visas 60 stundas, tad neizlietoto finansējumu var saņemt cits bērns, bet ne vairāk kā 80 stundas kopumā. Ja aktivitātēs piedalās arī Latvijas bērni, viņu dalību apmaksā vecāki (likumiskie pārstāvji) vai pašvaldība.</w:t>
      </w:r>
    </w:p>
    <w:p w14:paraId="192EA1EF" w14:textId="77777777" w:rsidR="00EA61E7" w:rsidRPr="00EA61E7" w:rsidRDefault="00EA61E7" w:rsidP="00EA61E7">
      <w:pPr>
        <w:ind w:firstLine="720"/>
        <w:jc w:val="both"/>
        <w:rPr>
          <w:lang w:val="lv-LV" w:eastAsia="lv-LV"/>
        </w:rPr>
      </w:pPr>
      <w:r w:rsidRPr="00EA61E7">
        <w:rPr>
          <w:lang w:val="lv-LV" w:eastAsia="lv-LV"/>
        </w:rPr>
        <w:t xml:space="preserve">Nosacījumus Atbalsta programmas īstenošanai un finansējuma piešķiršanas kārtību (līdzekļu piešķiršanu Pašvaldībai un pārskatu veidošanu par norisi un finansējuma izlietošanu) nosaka Valsts izglītības attīstības aģentūras un Pašvaldības Sadarbības līgums par Atbalsta programmas "Neformālās izglītības pasākumi, t.sk. latviešu valodas apguve, Ukrainas bērniem un jauniešiem" īstenošanu. Izstrādātajās “Vadlīnijās atbalsta programmas “Neformālās izglītības pasākumi, t.sk. latviešu valodas apguve, Ukrainas bērniem un jauniešiem” īstenošanai un finansējuma piešķiršanai pašvaldībām” uzsvērts, ka Pašvaldībā finansējums Atbalsta programmas īstenotājiem piešķirams caurspīdīgā, atklātā, nediskriminējošā un konkurenci nodrošinošā konkursā, kuram var pieteikties jebkurš interesents, kas atbilst attiecīgajiem kritērijiem. Pašvaldība, izsludinot konkursu, ir tiesīga noteikt kritērijus un nosacījumus pretendentiem neformālās izglītības pasākumu organizēšanai un piedāvājumu izvērtēšanai, lai nodrošinātu mērķa sasniegšanu un kvalitatīvu Atbalsta programmas norisi. </w:t>
      </w:r>
    </w:p>
    <w:p w14:paraId="407B9142" w14:textId="77777777" w:rsidR="00EA61E7" w:rsidRPr="00B9502D" w:rsidRDefault="00EA61E7" w:rsidP="00EA61E7">
      <w:pPr>
        <w:ind w:firstLine="720"/>
        <w:jc w:val="both"/>
        <w:rPr>
          <w:b/>
          <w:bCs/>
          <w:lang w:val="lv-LV" w:eastAsia="lv-LV"/>
        </w:rPr>
      </w:pPr>
      <w:r w:rsidRPr="00EA61E7">
        <w:rPr>
          <w:lang w:val="lv-LV" w:eastAsia="lv-LV"/>
        </w:rPr>
        <w:t xml:space="preserve">Pamatojoties uz Pašvaldību likuma 10. panta pirmās daļas 21. punktu, 50. panta pirmo daļu, Ukrainas civiliedzīvotāju atbalsta likuma 8. pantu, Ministru kabineta 2025. gada 29. maija rīkojumu Nr. 299 (prot.Nr.21 12.§), Valsts pārvaldes iekārtas likuma 72. panta pirmās daļas 1. punktu, 73. panta pirmās daļas 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030E5E86" w14:textId="40C77FB8" w:rsidR="00EA61E7" w:rsidRPr="00EA61E7" w:rsidRDefault="00EA61E7" w:rsidP="00EA61E7">
      <w:pPr>
        <w:ind w:firstLine="720"/>
        <w:jc w:val="both"/>
        <w:rPr>
          <w:b/>
          <w:bCs/>
          <w:lang w:val="lv-LV" w:eastAsia="lv-LV"/>
        </w:rPr>
      </w:pPr>
    </w:p>
    <w:p w14:paraId="594CF93E" w14:textId="77777777" w:rsidR="00EA61E7" w:rsidRPr="00EA61E7" w:rsidRDefault="00EA61E7" w:rsidP="00AC0CAB">
      <w:pPr>
        <w:numPr>
          <w:ilvl w:val="0"/>
          <w:numId w:val="9"/>
        </w:numPr>
        <w:ind w:left="357" w:hanging="357"/>
        <w:contextualSpacing/>
        <w:jc w:val="both"/>
        <w:rPr>
          <w:lang w:val="lv-LV" w:eastAsia="lv-LV"/>
        </w:rPr>
      </w:pPr>
      <w:r w:rsidRPr="00EA61E7">
        <w:rPr>
          <w:lang w:val="lv-LV" w:eastAsia="lv-LV"/>
        </w:rPr>
        <w:t xml:space="preserve">Apstiprināt Limbažu novada pašvaldībā dzīvojošo Ukrainas bērnu un jauniešu atbalsta programmas “Neformālās izglītības pasākumi, t.sk. latviešu valodas apguve, Ukrainas bērniem un jauniešiem” īstenošanas konkursa nolikumu (projekts pielikumā). </w:t>
      </w:r>
    </w:p>
    <w:p w14:paraId="7902B310" w14:textId="77777777" w:rsidR="00EA61E7" w:rsidRPr="00EA61E7" w:rsidRDefault="00EA61E7" w:rsidP="00AC0CAB">
      <w:pPr>
        <w:numPr>
          <w:ilvl w:val="0"/>
          <w:numId w:val="9"/>
        </w:numPr>
        <w:ind w:left="357" w:hanging="357"/>
        <w:contextualSpacing/>
        <w:jc w:val="both"/>
        <w:rPr>
          <w:lang w:val="lv-LV" w:eastAsia="lv-LV"/>
        </w:rPr>
      </w:pPr>
      <w:bookmarkStart w:id="1" w:name="_heading=h.gjdgxs" w:colFirst="0" w:colLast="0"/>
      <w:bookmarkEnd w:id="1"/>
      <w:r w:rsidRPr="00EA61E7">
        <w:rPr>
          <w:bCs/>
          <w:lang w:val="lv-LV" w:eastAsia="lv-LV"/>
        </w:rPr>
        <w:t>Iekļaut</w:t>
      </w:r>
      <w:r w:rsidRPr="00EA61E7">
        <w:rPr>
          <w:lang w:val="lv-LV" w:eastAsia="lv-LV"/>
        </w:rPr>
        <w:t xml:space="preserve"> Limbažu novada Izglītības pārvaldes 2025. gada budžetā Atbalsta programmai piešķirto valsts budžeta finansējumu 5940,00 EUR (pieci tūkstoši deviņi simti četrdesmit </w:t>
      </w:r>
      <w:proofErr w:type="spellStart"/>
      <w:r w:rsidRPr="00EA61E7">
        <w:rPr>
          <w:i/>
          <w:lang w:val="lv-LV" w:eastAsia="lv-LV"/>
        </w:rPr>
        <w:t>euro</w:t>
      </w:r>
      <w:proofErr w:type="spellEnd"/>
      <w:r w:rsidRPr="00EA61E7">
        <w:rPr>
          <w:lang w:val="lv-LV" w:eastAsia="lv-LV"/>
        </w:rPr>
        <w:t xml:space="preserve"> un 00 centi). Valsts budžeta finansējumu iekļaut EKK2200 (pakalpojumi).</w:t>
      </w:r>
    </w:p>
    <w:p w14:paraId="779C6119" w14:textId="77777777" w:rsidR="00EA61E7" w:rsidRPr="00EA61E7" w:rsidRDefault="00EA61E7" w:rsidP="00AC0CAB">
      <w:pPr>
        <w:numPr>
          <w:ilvl w:val="0"/>
          <w:numId w:val="9"/>
        </w:numPr>
        <w:tabs>
          <w:tab w:val="left" w:pos="567"/>
        </w:tabs>
        <w:ind w:left="357" w:hanging="357"/>
        <w:contextualSpacing/>
        <w:jc w:val="both"/>
        <w:rPr>
          <w:lang w:val="lv-LV"/>
        </w:rPr>
      </w:pPr>
      <w:r w:rsidRPr="00EA61E7">
        <w:rPr>
          <w:lang w:val="lv-LV" w:eastAsia="hi-IN" w:bidi="hi-IN"/>
        </w:rPr>
        <w:t xml:space="preserve">2. punktā minētās izmaiņas iekļaut </w:t>
      </w:r>
      <w:r w:rsidRPr="00EA61E7">
        <w:rPr>
          <w:lang w:val="lv-LV"/>
        </w:rPr>
        <w:t>kārtējās Limbažu novada domes sēdes lēmuma projektā “Grozījumi Limbažu novada pašvaldības domes saistošajos noteikumos „Par Limbažu novada pašvaldības 2025. gada budžetu””</w:t>
      </w:r>
      <w:r w:rsidRPr="00EA61E7">
        <w:rPr>
          <w:lang w:val="lv-LV" w:eastAsia="hi-IN" w:bidi="hi-IN"/>
        </w:rPr>
        <w:t>.</w:t>
      </w:r>
    </w:p>
    <w:p w14:paraId="4545F8B0" w14:textId="77777777" w:rsidR="00EA61E7" w:rsidRPr="00EA61E7" w:rsidRDefault="00EA61E7" w:rsidP="00AC0CAB">
      <w:pPr>
        <w:numPr>
          <w:ilvl w:val="0"/>
          <w:numId w:val="9"/>
        </w:numPr>
        <w:tabs>
          <w:tab w:val="left" w:pos="567"/>
        </w:tabs>
        <w:ind w:left="357" w:hanging="357"/>
        <w:contextualSpacing/>
        <w:jc w:val="both"/>
        <w:rPr>
          <w:lang w:val="lv-LV"/>
        </w:rPr>
      </w:pPr>
      <w:r w:rsidRPr="00EA61E7">
        <w:rPr>
          <w:lang w:val="lv-LV" w:eastAsia="hi-IN" w:bidi="hi-IN"/>
        </w:rPr>
        <w:lastRenderedPageBreak/>
        <w:t xml:space="preserve">Atbildīgo par finansējuma iekļaušanu budžetā noteikt </w:t>
      </w:r>
      <w:r w:rsidRPr="00EA61E7">
        <w:rPr>
          <w:lang w:val="lv-LV"/>
        </w:rPr>
        <w:t>Finanšu un ekonomikas nodaļu.</w:t>
      </w:r>
    </w:p>
    <w:p w14:paraId="2862547A" w14:textId="77777777" w:rsidR="00EA61E7" w:rsidRPr="00EA61E7" w:rsidRDefault="00EA61E7" w:rsidP="00AC0CAB">
      <w:pPr>
        <w:numPr>
          <w:ilvl w:val="0"/>
          <w:numId w:val="9"/>
        </w:numPr>
        <w:ind w:left="357" w:hanging="357"/>
        <w:contextualSpacing/>
        <w:jc w:val="both"/>
        <w:rPr>
          <w:lang w:val="lv-LV" w:eastAsia="lv-LV"/>
        </w:rPr>
      </w:pPr>
      <w:r w:rsidRPr="00EA61E7">
        <w:rPr>
          <w:lang w:val="lv-LV" w:eastAsia="lv-LV"/>
        </w:rPr>
        <w:t>Atbildīgo par lēmuma izpildi noteikt Limbažu novada Izglītības pārvaldes vadītāju.</w:t>
      </w:r>
    </w:p>
    <w:p w14:paraId="5F4F8C4F" w14:textId="77777777" w:rsidR="00EA61E7" w:rsidRPr="00EA61E7" w:rsidRDefault="00EA61E7" w:rsidP="00AC0CAB">
      <w:pPr>
        <w:numPr>
          <w:ilvl w:val="0"/>
          <w:numId w:val="9"/>
        </w:numPr>
        <w:ind w:left="357" w:hanging="357"/>
        <w:contextualSpacing/>
        <w:jc w:val="both"/>
        <w:rPr>
          <w:lang w:val="lv-LV" w:eastAsia="lv-LV"/>
        </w:rPr>
      </w:pPr>
      <w:r w:rsidRPr="00EA61E7">
        <w:rPr>
          <w:lang w:val="lv-LV" w:eastAsia="lv-LV"/>
        </w:rPr>
        <w:t>Kontroli par lēmuma izpildi uzdot Limbažu novada pašvaldības izpilddirektoram.</w:t>
      </w:r>
    </w:p>
    <w:p w14:paraId="09C69130" w14:textId="77777777" w:rsidR="00EA61E7" w:rsidRPr="00EA61E7" w:rsidRDefault="00EA61E7" w:rsidP="00AC0CAB">
      <w:pPr>
        <w:numPr>
          <w:ilvl w:val="0"/>
          <w:numId w:val="9"/>
        </w:numPr>
        <w:ind w:left="357" w:hanging="357"/>
        <w:contextualSpacing/>
        <w:jc w:val="both"/>
        <w:rPr>
          <w:lang w:val="lv-LV" w:eastAsia="lv-LV"/>
        </w:rPr>
      </w:pPr>
      <w:r w:rsidRPr="00EA61E7">
        <w:rPr>
          <w:lang w:val="lv-LV" w:eastAsia="lv-LV"/>
        </w:rPr>
        <w:t>Lēmuma projektu virzīt izskatīšanai Limbažu novada domes sēdē.</w:t>
      </w:r>
    </w:p>
    <w:p w14:paraId="468BAE2B" w14:textId="77777777" w:rsidR="002C02E2" w:rsidRDefault="002C02E2" w:rsidP="002E2D3C">
      <w:pPr>
        <w:ind w:firstLine="720"/>
        <w:jc w:val="both"/>
        <w:rPr>
          <w:lang w:val="lv-LV"/>
        </w:rPr>
      </w:pPr>
    </w:p>
    <w:p w14:paraId="1FF72EDF" w14:textId="77777777" w:rsidR="00526D11" w:rsidRPr="00025563" w:rsidRDefault="00526D11"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060465A7" w14:textId="77777777" w:rsidR="000D3E44" w:rsidRPr="000D3E44" w:rsidRDefault="000D3E44" w:rsidP="000D3E44">
      <w:pPr>
        <w:pBdr>
          <w:bottom w:val="single" w:sz="6" w:space="1" w:color="auto"/>
        </w:pBdr>
        <w:jc w:val="both"/>
        <w:rPr>
          <w:b/>
          <w:bCs/>
          <w:lang w:val="lv-LV" w:eastAsia="lv-LV"/>
        </w:rPr>
      </w:pPr>
      <w:r w:rsidRPr="000D3E44">
        <w:rPr>
          <w:b/>
          <w:bCs/>
          <w:noProof/>
          <w:lang w:val="lv-LV" w:eastAsia="lv-LV"/>
        </w:rPr>
        <w:t xml:space="preserve">Par </w:t>
      </w:r>
      <w:r w:rsidRPr="000D3E44">
        <w:rPr>
          <w:b/>
          <w:lang w:val="lv-LV" w:eastAsia="lv-LV"/>
        </w:rPr>
        <w:t xml:space="preserve">Valsts </w:t>
      </w:r>
      <w:proofErr w:type="spellStart"/>
      <w:r w:rsidRPr="000D3E44">
        <w:rPr>
          <w:b/>
          <w:lang w:val="lv-LV" w:eastAsia="lv-LV"/>
        </w:rPr>
        <w:t>kultūrkapitāla</w:t>
      </w:r>
      <w:proofErr w:type="spellEnd"/>
      <w:r w:rsidRPr="000D3E44">
        <w:rPr>
          <w:b/>
          <w:lang w:val="lv-LV" w:eastAsia="lv-LV"/>
        </w:rPr>
        <w:t xml:space="preserve"> fonda</w:t>
      </w:r>
      <w:r w:rsidRPr="000D3E44">
        <w:rPr>
          <w:b/>
          <w:bCs/>
          <w:noProof/>
          <w:lang w:val="lv-LV" w:eastAsia="lv-LV"/>
        </w:rPr>
        <w:t xml:space="preserve"> projekta “Literatūras pietura: Skulte.” ieņēmumu iekļaušanu Limbažu novada Galvenās bibliotēkas 2025. gada budžetā</w:t>
      </w:r>
    </w:p>
    <w:p w14:paraId="71BC5C74" w14:textId="20C36A93" w:rsidR="000D3E44" w:rsidRPr="000D3E44" w:rsidRDefault="000D3E44" w:rsidP="000D3E44">
      <w:pPr>
        <w:jc w:val="center"/>
        <w:rPr>
          <w:lang w:val="lv-LV" w:eastAsia="lv-LV"/>
        </w:rPr>
      </w:pPr>
      <w:r w:rsidRPr="000D3E44">
        <w:rPr>
          <w:lang w:val="lv-LV" w:eastAsia="lv-LV"/>
        </w:rPr>
        <w:t xml:space="preserve">Ziņo </w:t>
      </w:r>
      <w:r>
        <w:rPr>
          <w:lang w:val="lv-LV" w:eastAsia="lv-LV"/>
        </w:rPr>
        <w:t xml:space="preserve">Zane Balode, debatēs piedalās Sigita </w:t>
      </w:r>
      <w:proofErr w:type="spellStart"/>
      <w:r>
        <w:rPr>
          <w:lang w:val="lv-LV" w:eastAsia="lv-LV"/>
        </w:rPr>
        <w:t>Upmale</w:t>
      </w:r>
      <w:proofErr w:type="spellEnd"/>
    </w:p>
    <w:p w14:paraId="6233D576" w14:textId="77777777" w:rsidR="000D3E44" w:rsidRPr="000D3E44" w:rsidRDefault="000D3E44" w:rsidP="000D3E44">
      <w:pPr>
        <w:jc w:val="both"/>
        <w:rPr>
          <w:lang w:val="lv-LV" w:eastAsia="lv-LV"/>
        </w:rPr>
      </w:pPr>
    </w:p>
    <w:p w14:paraId="7990EB80" w14:textId="77777777" w:rsidR="000D3E44" w:rsidRPr="000D3E44" w:rsidRDefault="000D3E44" w:rsidP="000D3E44">
      <w:pPr>
        <w:ind w:firstLine="720"/>
        <w:jc w:val="both"/>
        <w:rPr>
          <w:lang w:val="lv-LV" w:eastAsia="lv-LV"/>
        </w:rPr>
      </w:pPr>
      <w:r w:rsidRPr="000D3E44">
        <w:rPr>
          <w:lang w:val="lv-LV" w:eastAsia="lv-LV"/>
        </w:rPr>
        <w:t xml:space="preserve">Limbažu novada Galvenās bibliotēkas </w:t>
      </w:r>
      <w:proofErr w:type="spellStart"/>
      <w:r w:rsidRPr="000D3E44">
        <w:rPr>
          <w:lang w:val="lv-LV" w:eastAsia="lv-LV"/>
        </w:rPr>
        <w:t>filiālbibliotēka</w:t>
      </w:r>
      <w:proofErr w:type="spellEnd"/>
      <w:r w:rsidRPr="000D3E44">
        <w:rPr>
          <w:lang w:val="lv-LV" w:eastAsia="lv-LV"/>
        </w:rPr>
        <w:t xml:space="preserve"> Skultes bibliotēka 2025. gadā piedalījusies Valsts </w:t>
      </w:r>
      <w:proofErr w:type="spellStart"/>
      <w:r w:rsidRPr="000D3E44">
        <w:rPr>
          <w:lang w:val="lv-LV" w:eastAsia="lv-LV"/>
        </w:rPr>
        <w:t>kultūrkapitāla</w:t>
      </w:r>
      <w:proofErr w:type="spellEnd"/>
      <w:r w:rsidRPr="000D3E44">
        <w:rPr>
          <w:lang w:val="lv-LV" w:eastAsia="lv-LV"/>
        </w:rPr>
        <w:t xml:space="preserve"> fonda (turpmāk - VKKF) izsludinātajā projektu konkursā 2. kārtā literatūras nozarē, kurā iegūts finansiāls atbalsts iesniegtajam projektam “Literatūras pietura: Skulte.”, kurš tiks realizēts 2025. gadā. </w:t>
      </w:r>
    </w:p>
    <w:p w14:paraId="47A79352" w14:textId="77777777" w:rsidR="000D3E44" w:rsidRPr="000D3E44" w:rsidRDefault="000D3E44" w:rsidP="000D3E44">
      <w:pPr>
        <w:ind w:firstLine="720"/>
        <w:jc w:val="both"/>
        <w:rPr>
          <w:lang w:val="lv-LV" w:eastAsia="lv-LV"/>
        </w:rPr>
      </w:pPr>
      <w:r w:rsidRPr="000D3E44">
        <w:rPr>
          <w:lang w:val="lv-LV" w:eastAsia="lv-LV"/>
        </w:rPr>
        <w:t xml:space="preserve">2025. gada 12. jūnijā tika noslēgts VKKF līgums Nr. 2025-2-LIT065 par Limbažu novada Galvenās bibliotēkas </w:t>
      </w:r>
      <w:proofErr w:type="spellStart"/>
      <w:r w:rsidRPr="000D3E44">
        <w:rPr>
          <w:lang w:val="lv-LV" w:eastAsia="lv-LV"/>
        </w:rPr>
        <w:t>filiālbibliotēkas</w:t>
      </w:r>
      <w:proofErr w:type="spellEnd"/>
      <w:r w:rsidRPr="000D3E44">
        <w:rPr>
          <w:lang w:val="lv-LV" w:eastAsia="lv-LV"/>
        </w:rPr>
        <w:t xml:space="preserve"> Skultes bibliotēka projektu “Literatūras pietura: Skulte.”. Piešķirtais finansējums 1600 EUR. </w:t>
      </w:r>
    </w:p>
    <w:p w14:paraId="02CB9A84" w14:textId="77777777" w:rsidR="000D3E44" w:rsidRPr="000D3E44" w:rsidRDefault="000D3E44" w:rsidP="000D3E44">
      <w:pPr>
        <w:ind w:firstLine="720"/>
        <w:jc w:val="both"/>
        <w:rPr>
          <w:lang w:val="lv-LV" w:eastAsia="lv-LV"/>
        </w:rPr>
      </w:pPr>
      <w:r w:rsidRPr="000D3E44">
        <w:rPr>
          <w:lang w:val="lv-LV" w:eastAsia="lv-LV"/>
        </w:rPr>
        <w:t>Projekta izmaksas:</w:t>
      </w:r>
    </w:p>
    <w:tbl>
      <w:tblPr>
        <w:tblStyle w:val="Reatabula532"/>
        <w:tblW w:w="0" w:type="auto"/>
        <w:tblLook w:val="04A0" w:firstRow="1" w:lastRow="0" w:firstColumn="1" w:lastColumn="0" w:noHBand="0" w:noVBand="1"/>
      </w:tblPr>
      <w:tblGrid>
        <w:gridCol w:w="6799"/>
        <w:gridCol w:w="1497"/>
      </w:tblGrid>
      <w:tr w:rsidR="000D3E44" w:rsidRPr="000D3E44" w14:paraId="725A3ABB" w14:textId="77777777" w:rsidTr="00E547E6">
        <w:tc>
          <w:tcPr>
            <w:tcW w:w="6799" w:type="dxa"/>
          </w:tcPr>
          <w:p w14:paraId="57F378BE" w14:textId="77777777" w:rsidR="000D3E44" w:rsidRPr="000D3E44" w:rsidRDefault="000D3E44" w:rsidP="000D3E44">
            <w:pPr>
              <w:jc w:val="both"/>
              <w:rPr>
                <w:rFonts w:ascii="Times New Roman" w:hAnsi="Times New Roman"/>
                <w:lang w:val="lv-LV"/>
              </w:rPr>
            </w:pPr>
            <w:r w:rsidRPr="000D3E44">
              <w:rPr>
                <w:rFonts w:ascii="Times New Roman" w:hAnsi="Times New Roman"/>
                <w:lang w:val="lv-LV"/>
              </w:rPr>
              <w:t>Kopējās izmaksas, EUR, t.sk.:</w:t>
            </w:r>
          </w:p>
        </w:tc>
        <w:tc>
          <w:tcPr>
            <w:tcW w:w="1497" w:type="dxa"/>
          </w:tcPr>
          <w:p w14:paraId="326BF31C" w14:textId="77777777" w:rsidR="000D3E44" w:rsidRPr="000D3E44" w:rsidRDefault="000D3E44" w:rsidP="000D3E44">
            <w:pPr>
              <w:jc w:val="both"/>
              <w:rPr>
                <w:rFonts w:ascii="Times New Roman" w:hAnsi="Times New Roman"/>
                <w:lang w:val="lv-LV"/>
              </w:rPr>
            </w:pPr>
            <w:r w:rsidRPr="000D3E44">
              <w:rPr>
                <w:rFonts w:ascii="Times New Roman" w:hAnsi="Times New Roman"/>
                <w:lang w:val="lv-LV"/>
              </w:rPr>
              <w:t>2155,52</w:t>
            </w:r>
          </w:p>
        </w:tc>
      </w:tr>
      <w:tr w:rsidR="000D3E44" w:rsidRPr="000D3E44" w14:paraId="05B470B5" w14:textId="77777777" w:rsidTr="00E547E6">
        <w:tc>
          <w:tcPr>
            <w:tcW w:w="6799" w:type="dxa"/>
          </w:tcPr>
          <w:p w14:paraId="0A8C15AB" w14:textId="77777777" w:rsidR="000D3E44" w:rsidRPr="000D3E44" w:rsidRDefault="000D3E44" w:rsidP="000D3E44">
            <w:pPr>
              <w:jc w:val="both"/>
              <w:rPr>
                <w:rFonts w:ascii="Times New Roman" w:hAnsi="Times New Roman"/>
                <w:lang w:val="lv-LV"/>
              </w:rPr>
            </w:pPr>
            <w:r w:rsidRPr="000D3E44">
              <w:rPr>
                <w:rFonts w:ascii="Times New Roman" w:hAnsi="Times New Roman"/>
                <w:lang w:val="lv-LV"/>
              </w:rPr>
              <w:t>VKKF apstiprinātais finansējums</w:t>
            </w:r>
          </w:p>
        </w:tc>
        <w:tc>
          <w:tcPr>
            <w:tcW w:w="1497" w:type="dxa"/>
          </w:tcPr>
          <w:p w14:paraId="3B27ECCE" w14:textId="77777777" w:rsidR="000D3E44" w:rsidRPr="000D3E44" w:rsidRDefault="000D3E44" w:rsidP="000D3E44">
            <w:pPr>
              <w:jc w:val="both"/>
              <w:rPr>
                <w:rFonts w:ascii="Times New Roman" w:hAnsi="Times New Roman"/>
                <w:lang w:val="lv-LV"/>
              </w:rPr>
            </w:pPr>
            <w:r w:rsidRPr="000D3E44">
              <w:rPr>
                <w:rFonts w:ascii="Times New Roman" w:hAnsi="Times New Roman"/>
                <w:lang w:val="lv-LV"/>
              </w:rPr>
              <w:t>1600,00</w:t>
            </w:r>
          </w:p>
        </w:tc>
      </w:tr>
      <w:tr w:rsidR="000D3E44" w:rsidRPr="000D3E44" w14:paraId="05A5103C" w14:textId="77777777" w:rsidTr="00E547E6">
        <w:trPr>
          <w:trHeight w:val="623"/>
        </w:trPr>
        <w:tc>
          <w:tcPr>
            <w:tcW w:w="6799" w:type="dxa"/>
          </w:tcPr>
          <w:p w14:paraId="7654895F" w14:textId="77777777" w:rsidR="000D3E44" w:rsidRPr="000D3E44" w:rsidRDefault="000D3E44" w:rsidP="000D3E44">
            <w:pPr>
              <w:jc w:val="both"/>
              <w:rPr>
                <w:rFonts w:ascii="Times New Roman" w:hAnsi="Times New Roman"/>
                <w:lang w:val="lv-LV"/>
              </w:rPr>
            </w:pPr>
            <w:r w:rsidRPr="000D3E44">
              <w:rPr>
                <w:rFonts w:ascii="Times New Roman" w:hAnsi="Times New Roman"/>
                <w:lang w:val="lv-LV"/>
              </w:rPr>
              <w:t>Projekta pieteikumā norādītais Limbažu novada pašvaldības finansējums</w:t>
            </w:r>
          </w:p>
        </w:tc>
        <w:tc>
          <w:tcPr>
            <w:tcW w:w="1497" w:type="dxa"/>
          </w:tcPr>
          <w:p w14:paraId="2426F581" w14:textId="77777777" w:rsidR="000D3E44" w:rsidRPr="000D3E44" w:rsidRDefault="000D3E44" w:rsidP="000D3E44">
            <w:pPr>
              <w:jc w:val="both"/>
              <w:rPr>
                <w:rFonts w:ascii="Times New Roman" w:hAnsi="Times New Roman"/>
                <w:lang w:val="lv-LV"/>
              </w:rPr>
            </w:pPr>
            <w:r w:rsidRPr="000D3E44">
              <w:rPr>
                <w:rFonts w:ascii="Times New Roman" w:hAnsi="Times New Roman"/>
                <w:lang w:val="lv-LV"/>
              </w:rPr>
              <w:t>555,52</w:t>
            </w:r>
          </w:p>
        </w:tc>
      </w:tr>
    </w:tbl>
    <w:p w14:paraId="286C9462" w14:textId="77777777" w:rsidR="000D3E44" w:rsidRPr="000D3E44" w:rsidRDefault="000D3E44" w:rsidP="000D3E44">
      <w:pPr>
        <w:ind w:firstLine="720"/>
        <w:jc w:val="both"/>
        <w:rPr>
          <w:lang w:val="lv-LV" w:eastAsia="lv-LV"/>
        </w:rPr>
      </w:pPr>
      <w:r w:rsidRPr="000D3E44">
        <w:rPr>
          <w:lang w:val="lv-LV" w:eastAsia="lv-LV"/>
        </w:rPr>
        <w:t>Projekta realizācijas laiks 01.09.2025.-30.12.2025.</w:t>
      </w:r>
    </w:p>
    <w:p w14:paraId="68852B1F" w14:textId="77777777" w:rsidR="000D3E44" w:rsidRPr="000D3E44" w:rsidRDefault="000D3E44" w:rsidP="000D3E44">
      <w:pPr>
        <w:ind w:firstLine="720"/>
        <w:jc w:val="both"/>
        <w:rPr>
          <w:lang w:val="lv-LV" w:eastAsia="lv-LV"/>
        </w:rPr>
      </w:pPr>
      <w:r w:rsidRPr="000D3E44">
        <w:rPr>
          <w:lang w:val="lv-LV" w:eastAsia="lv-LV"/>
        </w:rPr>
        <w:t>Lai realizētu projektu VKKF ir piešķīris finansējumu atlīdzībai 8 autoriem. Projekta pieteikumā norādītais Limbažu novada pašvaldības finansējums papildus nav nepieciešams, jo tas ietverts iestādes 2025. gada bāzes budžeta izmaksās.</w:t>
      </w:r>
    </w:p>
    <w:p w14:paraId="0A8AE9BE" w14:textId="77777777" w:rsidR="000D3E44" w:rsidRPr="00B9502D" w:rsidRDefault="000D3E44" w:rsidP="000D3E44">
      <w:pPr>
        <w:ind w:firstLine="720"/>
        <w:jc w:val="both"/>
        <w:rPr>
          <w:b/>
          <w:bCs/>
          <w:lang w:val="lv-LV" w:eastAsia="lv-LV"/>
        </w:rPr>
      </w:pPr>
      <w:r w:rsidRPr="000D3E44">
        <w:rPr>
          <w:lang w:val="lv-LV" w:eastAsia="lv-LV"/>
        </w:rPr>
        <w:t xml:space="preserve">Pamatojoties uz Pašvaldību likuma 4. panta pirmās daļas 5. punktu, 5. pantu,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030055AD" w14:textId="32F8B6D5" w:rsidR="000D3E44" w:rsidRPr="000D3E44" w:rsidRDefault="000D3E44" w:rsidP="000D3E44">
      <w:pPr>
        <w:ind w:firstLine="720"/>
        <w:jc w:val="both"/>
        <w:rPr>
          <w:b/>
          <w:bCs/>
          <w:lang w:val="lv-LV" w:eastAsia="lv-LV"/>
        </w:rPr>
      </w:pPr>
    </w:p>
    <w:p w14:paraId="3EE389F1" w14:textId="77777777" w:rsidR="000D3E44" w:rsidRPr="000D3E44" w:rsidRDefault="000D3E44" w:rsidP="00AC0CAB">
      <w:pPr>
        <w:numPr>
          <w:ilvl w:val="0"/>
          <w:numId w:val="10"/>
        </w:numPr>
        <w:ind w:left="357" w:hanging="357"/>
        <w:contextualSpacing/>
        <w:jc w:val="both"/>
        <w:rPr>
          <w:lang w:val="lv-LV" w:eastAsia="lv-LV"/>
        </w:rPr>
      </w:pPr>
      <w:r w:rsidRPr="000D3E44">
        <w:rPr>
          <w:lang w:val="lv-LV" w:eastAsia="lv-LV"/>
        </w:rPr>
        <w:t xml:space="preserve">Iekļaut Limbažu novada Galvenās bibliotēkas 2025. gada budžetā saņemto Valsts </w:t>
      </w:r>
      <w:proofErr w:type="spellStart"/>
      <w:r w:rsidRPr="000D3E44">
        <w:rPr>
          <w:lang w:val="lv-LV" w:eastAsia="lv-LV"/>
        </w:rPr>
        <w:t>kultūrkapitāla</w:t>
      </w:r>
      <w:proofErr w:type="spellEnd"/>
      <w:r w:rsidRPr="000D3E44">
        <w:rPr>
          <w:lang w:val="lv-LV" w:eastAsia="lv-LV"/>
        </w:rPr>
        <w:t xml:space="preserve"> fonda finansējumu 1600,00 EUR (viens tūkstotis seši simti </w:t>
      </w:r>
      <w:proofErr w:type="spellStart"/>
      <w:r w:rsidRPr="000D3E44">
        <w:rPr>
          <w:i/>
          <w:lang w:val="lv-LV" w:eastAsia="lv-LV"/>
        </w:rPr>
        <w:t>euro</w:t>
      </w:r>
      <w:proofErr w:type="spellEnd"/>
      <w:r w:rsidRPr="000D3E44">
        <w:rPr>
          <w:lang w:val="lv-LV" w:eastAsia="lv-LV"/>
        </w:rPr>
        <w:t>, 00 centi) apmērā projekta “Literatūras pietura: Skulte.” īstenošanai.</w:t>
      </w:r>
    </w:p>
    <w:p w14:paraId="3A2FAFF4" w14:textId="77777777" w:rsidR="000D3E44" w:rsidRPr="000D3E44" w:rsidRDefault="000D3E44" w:rsidP="00AC0CAB">
      <w:pPr>
        <w:numPr>
          <w:ilvl w:val="0"/>
          <w:numId w:val="10"/>
        </w:numPr>
        <w:ind w:left="357" w:hanging="357"/>
        <w:contextualSpacing/>
        <w:jc w:val="both"/>
        <w:rPr>
          <w:lang w:val="lv-LV" w:eastAsia="lv-LV"/>
        </w:rPr>
      </w:pPr>
      <w:r w:rsidRPr="000D3E44">
        <w:rPr>
          <w:lang w:val="lv-LV" w:eastAsia="lv-LV"/>
        </w:rPr>
        <w:t>Lēmumā minētās izmaiņas iekļaut kārtējā mēneša Limbažu novada domes sēdes lēmuma projektā “Grozījumi Limbažu novada pašvaldības domes saistošajos noteikumos “Par Limbažu novada pašvaldības 2025. gada budžetu””.</w:t>
      </w:r>
    </w:p>
    <w:p w14:paraId="527E0678" w14:textId="77777777" w:rsidR="000D3E44" w:rsidRPr="000D3E44" w:rsidRDefault="000D3E44" w:rsidP="00AC0CAB">
      <w:pPr>
        <w:numPr>
          <w:ilvl w:val="0"/>
          <w:numId w:val="10"/>
        </w:numPr>
        <w:ind w:left="357" w:hanging="357"/>
        <w:contextualSpacing/>
        <w:jc w:val="both"/>
        <w:rPr>
          <w:lang w:val="lv-LV" w:eastAsia="lv-LV"/>
        </w:rPr>
      </w:pPr>
      <w:r w:rsidRPr="000D3E44">
        <w:rPr>
          <w:lang w:val="lv-LV" w:eastAsia="lv-LV"/>
        </w:rPr>
        <w:t>Atbildīgos par finansējuma iekļaušanu budžetā noteikt Finanšu un ekonomikas nodaļas ekonomistus.</w:t>
      </w:r>
    </w:p>
    <w:p w14:paraId="47CB19D6" w14:textId="77777777" w:rsidR="000D3E44" w:rsidRPr="000D3E44" w:rsidRDefault="000D3E44" w:rsidP="00AC0CAB">
      <w:pPr>
        <w:numPr>
          <w:ilvl w:val="0"/>
          <w:numId w:val="10"/>
        </w:numPr>
        <w:ind w:left="357" w:hanging="357"/>
        <w:contextualSpacing/>
        <w:jc w:val="both"/>
        <w:rPr>
          <w:lang w:val="lv-LV" w:eastAsia="lv-LV"/>
        </w:rPr>
      </w:pPr>
      <w:r w:rsidRPr="000D3E44">
        <w:rPr>
          <w:lang w:val="lv-LV" w:eastAsia="lv-LV"/>
        </w:rPr>
        <w:t>Atbildīgo par projekta vadību, atskaites sagatavošanu un iesniegšanu noteikt Limbažu novada Galvenās bibliotēkas direktori.</w:t>
      </w:r>
    </w:p>
    <w:p w14:paraId="55AB0454" w14:textId="77777777" w:rsidR="000D3E44" w:rsidRPr="000D3E44" w:rsidRDefault="000D3E44" w:rsidP="00AC0CAB">
      <w:pPr>
        <w:numPr>
          <w:ilvl w:val="0"/>
          <w:numId w:val="10"/>
        </w:numPr>
        <w:ind w:left="357" w:hanging="357"/>
        <w:contextualSpacing/>
        <w:jc w:val="both"/>
        <w:rPr>
          <w:lang w:val="lv-LV" w:eastAsia="lv-LV"/>
        </w:rPr>
      </w:pPr>
      <w:r w:rsidRPr="000D3E44">
        <w:rPr>
          <w:lang w:val="lv-LV" w:eastAsia="lv-LV"/>
        </w:rPr>
        <w:t>Kontroli par lēmuma izpildi uzdot Limbažu novada Kultūras pārvaldes vadītājai.</w:t>
      </w:r>
    </w:p>
    <w:p w14:paraId="1CD1DF56" w14:textId="77777777" w:rsidR="000D3E44" w:rsidRPr="000D3E44" w:rsidRDefault="000D3E44" w:rsidP="00AC0CAB">
      <w:pPr>
        <w:numPr>
          <w:ilvl w:val="0"/>
          <w:numId w:val="10"/>
        </w:numPr>
        <w:ind w:left="357" w:hanging="357"/>
        <w:contextualSpacing/>
        <w:jc w:val="both"/>
        <w:rPr>
          <w:lang w:val="lv-LV" w:eastAsia="lv-LV"/>
        </w:rPr>
      </w:pPr>
      <w:r w:rsidRPr="000D3E44">
        <w:rPr>
          <w:lang w:val="lv-LV" w:eastAsia="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6CF68E3F" w14:textId="77777777" w:rsidR="002C3633" w:rsidRPr="002C3633" w:rsidRDefault="002C3633" w:rsidP="002C3633">
      <w:pPr>
        <w:pBdr>
          <w:bottom w:val="single" w:sz="4" w:space="1" w:color="auto"/>
        </w:pBdr>
        <w:jc w:val="both"/>
        <w:rPr>
          <w:rFonts w:eastAsia="Calibri"/>
          <w:b/>
          <w:lang w:val="lv-LV" w:bidi="lo-LA"/>
        </w:rPr>
      </w:pPr>
      <w:r w:rsidRPr="002C3633">
        <w:rPr>
          <w:rFonts w:eastAsia="Calibri"/>
          <w:b/>
          <w:lang w:val="lv-LV" w:bidi="lo-LA"/>
        </w:rPr>
        <w:t xml:space="preserve">Par vecāku līdzmaksājumu par dalību radošās darbnīcās Skultes kultūras centrā Skultes pagasta sākumskolas vecuma bērniem 11.08.2025.-15.08.2025. </w:t>
      </w:r>
    </w:p>
    <w:p w14:paraId="49BBF688" w14:textId="77777777" w:rsidR="002C3633" w:rsidRPr="002C3633" w:rsidRDefault="002C3633" w:rsidP="002C3633">
      <w:pPr>
        <w:jc w:val="center"/>
        <w:rPr>
          <w:rFonts w:eastAsia="Calibri"/>
          <w:lang w:val="lv-LV" w:bidi="lo-LA"/>
        </w:rPr>
      </w:pPr>
      <w:r w:rsidRPr="002C3633">
        <w:rPr>
          <w:rFonts w:eastAsia="Calibri"/>
          <w:lang w:val="lv-LV" w:bidi="lo-LA"/>
        </w:rPr>
        <w:t>Ziņo Dace Liniņa</w:t>
      </w:r>
    </w:p>
    <w:p w14:paraId="4AED8BC2" w14:textId="77777777" w:rsidR="002C3633" w:rsidRPr="002C3633" w:rsidRDefault="002C3633" w:rsidP="002C3633">
      <w:pPr>
        <w:jc w:val="center"/>
        <w:rPr>
          <w:rFonts w:eastAsia="Calibri"/>
          <w:lang w:val="lv-LV" w:bidi="lo-LA"/>
        </w:rPr>
      </w:pPr>
    </w:p>
    <w:p w14:paraId="16176ED7" w14:textId="77777777" w:rsidR="002C3633" w:rsidRPr="002C3633" w:rsidRDefault="002C3633" w:rsidP="002C3633">
      <w:pPr>
        <w:ind w:firstLine="720"/>
        <w:jc w:val="both"/>
        <w:rPr>
          <w:rFonts w:eastAsia="Calibri"/>
          <w:lang w:val="lv-LV" w:bidi="lo-LA"/>
        </w:rPr>
      </w:pPr>
      <w:r w:rsidRPr="002C3633">
        <w:rPr>
          <w:rFonts w:eastAsia="Calibri"/>
          <w:lang w:val="lv-LV" w:bidi="lo-LA"/>
        </w:rPr>
        <w:t xml:space="preserve">Skultes kultūras centra vadītāja Dace Liniņa ziņo, ka Skultes kultūras centrs no 11.08.2025. līdz 15.08.2025. organizē radošās darbnīcas Skultes pagasta sākumskolas vecuma bērniem, lai lietderīgi un izzinoši pavadītu vasaras brīvlaiku. Plānots, ka radošās darbnīcas apmeklēs aptuveni 30 dalībnieki dienā, kas kopumā sastādīs ieņēmumus Skultes kultūras centra budžetā 1500 EUR (viens tūkstotis pieci simti </w:t>
      </w:r>
      <w:proofErr w:type="spellStart"/>
      <w:r w:rsidRPr="002C3633">
        <w:rPr>
          <w:rFonts w:eastAsia="Calibri"/>
          <w:i/>
          <w:iCs/>
          <w:lang w:val="lv-LV" w:bidi="lo-LA"/>
        </w:rPr>
        <w:t>euro</w:t>
      </w:r>
      <w:proofErr w:type="spellEnd"/>
      <w:r w:rsidRPr="002C3633">
        <w:rPr>
          <w:rFonts w:eastAsia="Calibri"/>
          <w:lang w:val="lv-LV" w:bidi="lo-LA"/>
        </w:rPr>
        <w:t>) apmērā.</w:t>
      </w:r>
    </w:p>
    <w:p w14:paraId="1C03EE06" w14:textId="77777777" w:rsidR="002C3633" w:rsidRPr="002C3633" w:rsidRDefault="002C3633" w:rsidP="002C3633">
      <w:pPr>
        <w:ind w:firstLine="720"/>
        <w:jc w:val="both"/>
        <w:rPr>
          <w:rFonts w:eastAsia="Calibri"/>
          <w:lang w:val="lv-LV" w:bidi="lo-LA"/>
        </w:rPr>
      </w:pPr>
      <w:r w:rsidRPr="002C3633">
        <w:rPr>
          <w:rFonts w:eastAsia="Calibri"/>
          <w:lang w:val="lv-LV" w:bidi="lo-LA"/>
        </w:rPr>
        <w:t>Darbnīcu programma bērniem piedāvā iespēju iepazīties ar teātra mākslu, gleznot, zīmēt, sportot, pētīt dabu, izzināt pagasta vēsturi u.c. daudz aizaujošas un interesantas lietas.</w:t>
      </w:r>
    </w:p>
    <w:p w14:paraId="5DCF0D55" w14:textId="77777777" w:rsidR="002C3633" w:rsidRPr="002C3633" w:rsidRDefault="002C3633" w:rsidP="002C3633">
      <w:pPr>
        <w:ind w:firstLine="720"/>
        <w:jc w:val="both"/>
        <w:rPr>
          <w:rFonts w:eastAsia="Calibri"/>
          <w:lang w:val="lv-LV" w:bidi="lo-LA"/>
        </w:rPr>
      </w:pPr>
      <w:r w:rsidRPr="002C3633">
        <w:rPr>
          <w:rFonts w:eastAsia="Calibri"/>
          <w:lang w:val="lv-LV" w:bidi="lo-LA"/>
        </w:rPr>
        <w:t xml:space="preserve">Paredzēts vecāku līdzfinansējums 10,00 EUR (desmit </w:t>
      </w:r>
      <w:proofErr w:type="spellStart"/>
      <w:r w:rsidRPr="002C3633">
        <w:rPr>
          <w:rFonts w:eastAsia="Calibri"/>
          <w:i/>
          <w:lang w:val="lv-LV" w:bidi="lo-LA"/>
        </w:rPr>
        <w:t>euro</w:t>
      </w:r>
      <w:proofErr w:type="spellEnd"/>
      <w:r w:rsidRPr="002C3633">
        <w:rPr>
          <w:rFonts w:eastAsia="Calibri"/>
          <w:lang w:val="lv-LV" w:bidi="lo-LA"/>
        </w:rPr>
        <w:t>, 00 centi) apmērā vienam bērnam, kas tiks novirzīts ēdināšanai (reizi dienā), daļējs lektoru un radošo darbnīcu pasniedzēju finansējums, materiālu iegādei meistarklasēm. Līdzfinansējums/dalības maksa tiek iemaksāta Limbažu novada pašvaldības kasē.</w:t>
      </w:r>
    </w:p>
    <w:p w14:paraId="6B3F55B6" w14:textId="77777777" w:rsidR="002C3633" w:rsidRPr="002C3633" w:rsidRDefault="002C3633" w:rsidP="002C3633">
      <w:pPr>
        <w:ind w:firstLine="567"/>
        <w:jc w:val="both"/>
        <w:rPr>
          <w:rFonts w:eastAsia="Calibri"/>
          <w:lang w:val="lv-LV" w:bidi="lo-LA"/>
        </w:rPr>
      </w:pPr>
    </w:p>
    <w:tbl>
      <w:tblPr>
        <w:tblStyle w:val="Reatabula79"/>
        <w:tblW w:w="10119" w:type="dxa"/>
        <w:jc w:val="center"/>
        <w:tblLook w:val="04A0" w:firstRow="1" w:lastRow="0" w:firstColumn="1" w:lastColumn="0" w:noHBand="0" w:noVBand="1"/>
      </w:tblPr>
      <w:tblGrid>
        <w:gridCol w:w="674"/>
        <w:gridCol w:w="2434"/>
        <w:gridCol w:w="1509"/>
        <w:gridCol w:w="1621"/>
        <w:gridCol w:w="1389"/>
        <w:gridCol w:w="2492"/>
      </w:tblGrid>
      <w:tr w:rsidR="002C3633" w:rsidRPr="002C3633" w14:paraId="100EE688" w14:textId="77777777" w:rsidTr="00E547E6">
        <w:trPr>
          <w:jc w:val="center"/>
        </w:trPr>
        <w:tc>
          <w:tcPr>
            <w:tcW w:w="675" w:type="dxa"/>
          </w:tcPr>
          <w:p w14:paraId="77C80D2B" w14:textId="77777777" w:rsidR="002C3633" w:rsidRPr="002C3633" w:rsidRDefault="002C3633" w:rsidP="002C3633">
            <w:pPr>
              <w:jc w:val="both"/>
              <w:rPr>
                <w:rFonts w:ascii="Times New Roman" w:hAnsi="Times New Roman"/>
                <w:lang w:val="lv-LV" w:bidi="lo-LA"/>
              </w:rPr>
            </w:pPr>
            <w:r w:rsidRPr="002C3633">
              <w:rPr>
                <w:rFonts w:ascii="Times New Roman" w:hAnsi="Times New Roman"/>
                <w:lang w:val="lv-LV" w:bidi="lo-LA"/>
              </w:rPr>
              <w:t>Nr. p.k.</w:t>
            </w:r>
          </w:p>
        </w:tc>
        <w:tc>
          <w:tcPr>
            <w:tcW w:w="2439" w:type="dxa"/>
          </w:tcPr>
          <w:p w14:paraId="50AE13BF"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Preces vai pakalpojums</w:t>
            </w:r>
          </w:p>
        </w:tc>
        <w:tc>
          <w:tcPr>
            <w:tcW w:w="1496" w:type="dxa"/>
          </w:tcPr>
          <w:p w14:paraId="41385A3B"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Vienību skaits</w:t>
            </w:r>
          </w:p>
        </w:tc>
        <w:tc>
          <w:tcPr>
            <w:tcW w:w="1623" w:type="dxa"/>
          </w:tcPr>
          <w:p w14:paraId="29EA6D17"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 xml:space="preserve">Vienības izmaksas </w:t>
            </w:r>
            <w:proofErr w:type="spellStart"/>
            <w:r w:rsidRPr="002C3633">
              <w:rPr>
                <w:rFonts w:ascii="Times New Roman" w:hAnsi="Times New Roman"/>
                <w:i/>
                <w:lang w:val="lv-LV" w:bidi="lo-LA"/>
              </w:rPr>
              <w:t>euro</w:t>
            </w:r>
            <w:proofErr w:type="spellEnd"/>
          </w:p>
        </w:tc>
        <w:tc>
          <w:tcPr>
            <w:tcW w:w="1389" w:type="dxa"/>
          </w:tcPr>
          <w:p w14:paraId="2167D529"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 xml:space="preserve">Kopā summa </w:t>
            </w:r>
            <w:proofErr w:type="spellStart"/>
            <w:r w:rsidRPr="002C3633">
              <w:rPr>
                <w:rFonts w:ascii="Times New Roman" w:hAnsi="Times New Roman"/>
                <w:i/>
                <w:lang w:val="lv-LV" w:bidi="lo-LA"/>
              </w:rPr>
              <w:t>euro</w:t>
            </w:r>
            <w:proofErr w:type="spellEnd"/>
          </w:p>
        </w:tc>
        <w:tc>
          <w:tcPr>
            <w:tcW w:w="2497" w:type="dxa"/>
          </w:tcPr>
          <w:p w14:paraId="27695C83"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Finansējuma avots</w:t>
            </w:r>
          </w:p>
        </w:tc>
      </w:tr>
      <w:tr w:rsidR="002C3633" w:rsidRPr="002C3633" w14:paraId="3D92721C" w14:textId="77777777" w:rsidTr="00E547E6">
        <w:trPr>
          <w:jc w:val="center"/>
        </w:trPr>
        <w:tc>
          <w:tcPr>
            <w:tcW w:w="675" w:type="dxa"/>
          </w:tcPr>
          <w:p w14:paraId="26AEBA30" w14:textId="77777777" w:rsidR="002C3633" w:rsidRPr="002C3633" w:rsidRDefault="002C3633" w:rsidP="00AC0CAB">
            <w:pPr>
              <w:numPr>
                <w:ilvl w:val="0"/>
                <w:numId w:val="12"/>
              </w:numPr>
              <w:contextualSpacing/>
              <w:rPr>
                <w:rFonts w:ascii="Times New Roman" w:hAnsi="Times New Roman"/>
                <w:lang w:val="lv-LV"/>
              </w:rPr>
            </w:pPr>
          </w:p>
        </w:tc>
        <w:tc>
          <w:tcPr>
            <w:tcW w:w="2439" w:type="dxa"/>
          </w:tcPr>
          <w:p w14:paraId="1829818E"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Ēdināšanas pakalpojums</w:t>
            </w:r>
          </w:p>
        </w:tc>
        <w:tc>
          <w:tcPr>
            <w:tcW w:w="1496" w:type="dxa"/>
          </w:tcPr>
          <w:p w14:paraId="0B5BEE52" w14:textId="77777777" w:rsidR="002C3633" w:rsidRPr="002C3633" w:rsidRDefault="002C3633" w:rsidP="002C3633">
            <w:pPr>
              <w:jc w:val="both"/>
              <w:rPr>
                <w:rFonts w:ascii="Times New Roman" w:hAnsi="Times New Roman"/>
                <w:lang w:val="lv-LV" w:bidi="lo-LA"/>
              </w:rPr>
            </w:pPr>
            <w:r w:rsidRPr="002C3633">
              <w:rPr>
                <w:rFonts w:ascii="Times New Roman" w:hAnsi="Times New Roman"/>
                <w:lang w:val="lv-LV" w:bidi="lo-LA"/>
              </w:rPr>
              <w:t>Attiecīgi no bērnu apmeklējuma dienā, plānotais dalībnieku skaits 30</w:t>
            </w:r>
          </w:p>
        </w:tc>
        <w:tc>
          <w:tcPr>
            <w:tcW w:w="1623" w:type="dxa"/>
          </w:tcPr>
          <w:p w14:paraId="60D26913"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 xml:space="preserve">Vienai personai        5 </w:t>
            </w:r>
            <w:proofErr w:type="spellStart"/>
            <w:r w:rsidRPr="002C3633">
              <w:rPr>
                <w:rFonts w:ascii="Times New Roman" w:hAnsi="Times New Roman"/>
                <w:i/>
                <w:lang w:val="lv-LV" w:bidi="lo-LA"/>
              </w:rPr>
              <w:t>euro</w:t>
            </w:r>
            <w:proofErr w:type="spellEnd"/>
          </w:p>
        </w:tc>
        <w:tc>
          <w:tcPr>
            <w:tcW w:w="1389" w:type="dxa"/>
          </w:tcPr>
          <w:p w14:paraId="0315DAF8" w14:textId="77777777" w:rsidR="002C3633" w:rsidRPr="002C3633" w:rsidRDefault="002C3633" w:rsidP="002C3633">
            <w:pPr>
              <w:jc w:val="both"/>
              <w:rPr>
                <w:rFonts w:ascii="Times New Roman" w:hAnsi="Times New Roman"/>
                <w:lang w:val="lv-LV" w:bidi="lo-LA"/>
              </w:rPr>
            </w:pPr>
            <w:r w:rsidRPr="002C3633">
              <w:rPr>
                <w:rFonts w:ascii="Times New Roman" w:hAnsi="Times New Roman"/>
                <w:lang w:val="lv-LV" w:bidi="lo-LA"/>
              </w:rPr>
              <w:t>Attiecīgi no apmeklētāju skaita dienā</w:t>
            </w:r>
          </w:p>
        </w:tc>
        <w:tc>
          <w:tcPr>
            <w:tcW w:w="2497" w:type="dxa"/>
          </w:tcPr>
          <w:p w14:paraId="787E0022"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Vecāku līdzfinansējums.</w:t>
            </w:r>
          </w:p>
          <w:p w14:paraId="14D8005B"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Saņemtais rēķins no ēdinātāja par vienību skaitu dienā.</w:t>
            </w:r>
          </w:p>
        </w:tc>
      </w:tr>
      <w:tr w:rsidR="002C3633" w:rsidRPr="002C3633" w14:paraId="52423530" w14:textId="77777777" w:rsidTr="00E547E6">
        <w:trPr>
          <w:jc w:val="center"/>
        </w:trPr>
        <w:tc>
          <w:tcPr>
            <w:tcW w:w="675" w:type="dxa"/>
          </w:tcPr>
          <w:p w14:paraId="363067DA"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2.</w:t>
            </w:r>
          </w:p>
        </w:tc>
        <w:tc>
          <w:tcPr>
            <w:tcW w:w="2439" w:type="dxa"/>
          </w:tcPr>
          <w:p w14:paraId="7A0CDB33"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Materiālu iegāde meistarklašu nodarbību nodrošināšanai</w:t>
            </w:r>
          </w:p>
        </w:tc>
        <w:tc>
          <w:tcPr>
            <w:tcW w:w="1496" w:type="dxa"/>
          </w:tcPr>
          <w:p w14:paraId="5A423EE5" w14:textId="77777777" w:rsidR="002C3633" w:rsidRPr="002C3633" w:rsidRDefault="002C3633" w:rsidP="002C3633">
            <w:pPr>
              <w:jc w:val="both"/>
              <w:rPr>
                <w:rFonts w:ascii="Times New Roman" w:hAnsi="Times New Roman"/>
                <w:lang w:val="lv-LV" w:bidi="lo-LA"/>
              </w:rPr>
            </w:pPr>
            <w:r w:rsidRPr="002C3633">
              <w:rPr>
                <w:rFonts w:ascii="Times New Roman" w:hAnsi="Times New Roman"/>
                <w:lang w:val="lv-LV" w:bidi="lo-LA"/>
              </w:rPr>
              <w:t>Attiecīgi no bērnu apmeklējuma dienā, plānotais dalībnieku skaits 30</w:t>
            </w:r>
          </w:p>
        </w:tc>
        <w:tc>
          <w:tcPr>
            <w:tcW w:w="1623" w:type="dxa"/>
          </w:tcPr>
          <w:p w14:paraId="3A73AB56" w14:textId="77777777" w:rsidR="002C3633" w:rsidRPr="002C3633" w:rsidRDefault="002C3633" w:rsidP="002C3633">
            <w:pPr>
              <w:jc w:val="both"/>
              <w:rPr>
                <w:rFonts w:ascii="Times New Roman" w:hAnsi="Times New Roman"/>
                <w:lang w:val="lv-LV" w:bidi="lo-LA"/>
              </w:rPr>
            </w:pPr>
            <w:r w:rsidRPr="002C3633">
              <w:rPr>
                <w:rFonts w:ascii="Times New Roman" w:hAnsi="Times New Roman"/>
                <w:lang w:val="lv-LV" w:bidi="lo-LA"/>
              </w:rPr>
              <w:t>Vienai personai attiecīgi no nodarbības satura</w:t>
            </w:r>
          </w:p>
        </w:tc>
        <w:tc>
          <w:tcPr>
            <w:tcW w:w="1389" w:type="dxa"/>
          </w:tcPr>
          <w:p w14:paraId="0280DB69" w14:textId="77777777" w:rsidR="002C3633" w:rsidRPr="002C3633" w:rsidRDefault="002C3633" w:rsidP="002C3633">
            <w:pPr>
              <w:jc w:val="both"/>
              <w:rPr>
                <w:rFonts w:ascii="Times New Roman" w:hAnsi="Times New Roman"/>
                <w:lang w:val="lv-LV" w:bidi="lo-LA"/>
              </w:rPr>
            </w:pPr>
            <w:r w:rsidRPr="002C3633">
              <w:rPr>
                <w:rFonts w:ascii="Times New Roman" w:hAnsi="Times New Roman"/>
                <w:lang w:val="lv-LV" w:bidi="lo-LA"/>
              </w:rPr>
              <w:t>Attiecīgi no apmeklētāju skaita dienā</w:t>
            </w:r>
          </w:p>
        </w:tc>
        <w:tc>
          <w:tcPr>
            <w:tcW w:w="2497" w:type="dxa"/>
          </w:tcPr>
          <w:p w14:paraId="246E0477"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 xml:space="preserve">Materiālu iegāde no Skultes kultūras centra budžeta, kas paredzēts sadaļā “Atpūtas un sporta pasākumi” </w:t>
            </w:r>
          </w:p>
          <w:p w14:paraId="2BAE215A"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Kods 08.100. Pēc radošām darbnīcām vecāku finansējums ieskaitīts Limbažu novada pašvaldības kasē.</w:t>
            </w:r>
          </w:p>
        </w:tc>
      </w:tr>
      <w:tr w:rsidR="002C3633" w:rsidRPr="002C3633" w14:paraId="3D8730D5" w14:textId="77777777" w:rsidTr="00E547E6">
        <w:trPr>
          <w:jc w:val="center"/>
        </w:trPr>
        <w:tc>
          <w:tcPr>
            <w:tcW w:w="675" w:type="dxa"/>
          </w:tcPr>
          <w:p w14:paraId="50FF54D1"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3.</w:t>
            </w:r>
          </w:p>
        </w:tc>
        <w:tc>
          <w:tcPr>
            <w:tcW w:w="2439" w:type="dxa"/>
          </w:tcPr>
          <w:p w14:paraId="6E65C2B8"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Daļējs lektoru, pasniedzēju finansējums</w:t>
            </w:r>
          </w:p>
        </w:tc>
        <w:tc>
          <w:tcPr>
            <w:tcW w:w="1496" w:type="dxa"/>
          </w:tcPr>
          <w:p w14:paraId="50EC0328" w14:textId="77777777" w:rsidR="002C3633" w:rsidRPr="002C3633" w:rsidRDefault="002C3633" w:rsidP="002C3633">
            <w:pPr>
              <w:jc w:val="both"/>
              <w:rPr>
                <w:rFonts w:ascii="Times New Roman" w:hAnsi="Times New Roman"/>
                <w:lang w:val="lv-LV" w:bidi="lo-LA"/>
              </w:rPr>
            </w:pPr>
            <w:r w:rsidRPr="002C3633">
              <w:rPr>
                <w:rFonts w:ascii="Times New Roman" w:hAnsi="Times New Roman"/>
                <w:lang w:val="lv-LV" w:bidi="lo-LA"/>
              </w:rPr>
              <w:t>Attiecīgi no bērnu apmeklējuma dienā, plānotais dalībnieku skaits 30</w:t>
            </w:r>
          </w:p>
        </w:tc>
        <w:tc>
          <w:tcPr>
            <w:tcW w:w="1623" w:type="dxa"/>
          </w:tcPr>
          <w:p w14:paraId="0941E82E" w14:textId="77777777" w:rsidR="002C3633" w:rsidRPr="002C3633" w:rsidRDefault="002C3633" w:rsidP="002C3633">
            <w:pPr>
              <w:jc w:val="both"/>
              <w:rPr>
                <w:rFonts w:ascii="Times New Roman" w:hAnsi="Times New Roman"/>
                <w:lang w:val="lv-LV" w:bidi="lo-LA"/>
              </w:rPr>
            </w:pPr>
            <w:r w:rsidRPr="002C3633">
              <w:rPr>
                <w:rFonts w:ascii="Times New Roman" w:hAnsi="Times New Roman"/>
                <w:lang w:val="lv-LV" w:bidi="lo-LA"/>
              </w:rPr>
              <w:t>Vienai personai attiecīgi no nodarbības satura</w:t>
            </w:r>
          </w:p>
        </w:tc>
        <w:tc>
          <w:tcPr>
            <w:tcW w:w="1389" w:type="dxa"/>
          </w:tcPr>
          <w:p w14:paraId="4074ED99" w14:textId="77777777" w:rsidR="002C3633" w:rsidRPr="002C3633" w:rsidRDefault="002C3633" w:rsidP="002C3633">
            <w:pPr>
              <w:jc w:val="both"/>
              <w:rPr>
                <w:rFonts w:ascii="Times New Roman" w:hAnsi="Times New Roman"/>
                <w:lang w:val="lv-LV" w:bidi="lo-LA"/>
              </w:rPr>
            </w:pPr>
            <w:r w:rsidRPr="002C3633">
              <w:rPr>
                <w:rFonts w:ascii="Times New Roman" w:hAnsi="Times New Roman"/>
                <w:lang w:val="lv-LV" w:bidi="lo-LA"/>
              </w:rPr>
              <w:t>Attiecīgi no apmeklētāju skaita dienā</w:t>
            </w:r>
          </w:p>
        </w:tc>
        <w:tc>
          <w:tcPr>
            <w:tcW w:w="2497" w:type="dxa"/>
          </w:tcPr>
          <w:p w14:paraId="60CBEBF5"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 xml:space="preserve">Finansējums no Skultes kultūras centra budžeta, kas paredzēt sadaļā “Atpūtas un sporta pasākumi” </w:t>
            </w:r>
          </w:p>
          <w:p w14:paraId="0A280CFE" w14:textId="77777777" w:rsidR="002C3633" w:rsidRPr="002C3633" w:rsidRDefault="002C3633" w:rsidP="002C3633">
            <w:pPr>
              <w:rPr>
                <w:rFonts w:ascii="Times New Roman" w:hAnsi="Times New Roman"/>
                <w:lang w:val="lv-LV" w:bidi="lo-LA"/>
              </w:rPr>
            </w:pPr>
            <w:r w:rsidRPr="002C3633">
              <w:rPr>
                <w:rFonts w:ascii="Times New Roman" w:hAnsi="Times New Roman"/>
                <w:lang w:val="lv-LV" w:bidi="lo-LA"/>
              </w:rPr>
              <w:t>Kods 08.100. Pēc radošām darbnīcām vecāku finansējums ieskaitīts Limbažu novada pašvaldības kasē.</w:t>
            </w:r>
          </w:p>
        </w:tc>
      </w:tr>
    </w:tbl>
    <w:p w14:paraId="06693CF0" w14:textId="77777777" w:rsidR="002C3633" w:rsidRPr="002C3633" w:rsidRDefault="002C3633" w:rsidP="002C3633">
      <w:pPr>
        <w:jc w:val="both"/>
        <w:rPr>
          <w:rFonts w:eastAsia="Calibri"/>
          <w:sz w:val="28"/>
          <w:szCs w:val="28"/>
          <w:lang w:val="lv-LV" w:bidi="lo-LA"/>
        </w:rPr>
      </w:pPr>
    </w:p>
    <w:p w14:paraId="328D2317" w14:textId="77777777" w:rsidR="002C3633" w:rsidRPr="00B9502D" w:rsidRDefault="002C3633" w:rsidP="002C3633">
      <w:pPr>
        <w:ind w:firstLine="720"/>
        <w:jc w:val="both"/>
        <w:rPr>
          <w:b/>
          <w:bCs/>
          <w:lang w:val="lv-LV" w:eastAsia="lv-LV"/>
        </w:rPr>
      </w:pPr>
      <w:r w:rsidRPr="002C3633">
        <w:rPr>
          <w:rFonts w:eastAsia="Calibri"/>
          <w:bCs/>
          <w:lang w:val="lv-LV" w:eastAsia="lv-LV" w:bidi="lo-LA"/>
        </w:rPr>
        <w:t>Pamatojoties uz Pašvaldību likuma 5. pantu</w:t>
      </w:r>
      <w:r w:rsidRPr="002C3633">
        <w:rPr>
          <w:rFonts w:eastAsia="Calibri"/>
          <w:lang w:val="lv-LV" w:bidi="lo-LA"/>
        </w:rPr>
        <w:t xml:space="preserve"> un </w:t>
      </w:r>
      <w:r w:rsidRPr="002C3633">
        <w:rPr>
          <w:rFonts w:eastAsia="Calibri"/>
          <w:bCs/>
          <w:lang w:val="lv-LV" w:eastAsia="lv-LV" w:bidi="lo-LA"/>
        </w:rPr>
        <w:t xml:space="preserve">10. panta pirmās daļas 14. punkta g)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35D64895" w14:textId="11277A57" w:rsidR="002C3633" w:rsidRPr="002C3633" w:rsidRDefault="002C3633" w:rsidP="002C3633">
      <w:pPr>
        <w:ind w:firstLine="720"/>
        <w:jc w:val="both"/>
        <w:rPr>
          <w:bCs/>
          <w:lang w:val="lv-LV" w:eastAsia="lv-LV"/>
        </w:rPr>
      </w:pPr>
    </w:p>
    <w:p w14:paraId="78AB4A93" w14:textId="77777777" w:rsidR="002C3633" w:rsidRPr="002C3633" w:rsidRDefault="002C3633" w:rsidP="00AC0CAB">
      <w:pPr>
        <w:numPr>
          <w:ilvl w:val="0"/>
          <w:numId w:val="11"/>
        </w:numPr>
        <w:tabs>
          <w:tab w:val="left" w:pos="567"/>
        </w:tabs>
        <w:ind w:left="357" w:hanging="357"/>
        <w:contextualSpacing/>
        <w:jc w:val="both"/>
        <w:rPr>
          <w:lang w:val="lv-LV"/>
        </w:rPr>
      </w:pPr>
      <w:r w:rsidRPr="002C3633">
        <w:rPr>
          <w:lang w:val="lv-LV"/>
        </w:rPr>
        <w:lastRenderedPageBreak/>
        <w:t xml:space="preserve">Apstiprināt vecāku līdzmaksājumu 10,00 EUR (desmit </w:t>
      </w:r>
      <w:proofErr w:type="spellStart"/>
      <w:r w:rsidRPr="002C3633">
        <w:rPr>
          <w:i/>
          <w:lang w:val="lv-LV"/>
        </w:rPr>
        <w:t>euro</w:t>
      </w:r>
      <w:proofErr w:type="spellEnd"/>
      <w:r w:rsidRPr="002C3633">
        <w:rPr>
          <w:lang w:val="lv-LV"/>
        </w:rPr>
        <w:t xml:space="preserve">, 00 centi) apmērā viena bērna dalībai radošo darbnīcu apmeklējumam Skultes kultūras centrā Skultes pagasta sākumskolas vecuma bērniem no 11.08.2025. līdz 15.08.2025. </w:t>
      </w:r>
    </w:p>
    <w:p w14:paraId="5E58F06C" w14:textId="77777777" w:rsidR="002C3633" w:rsidRPr="002C3633" w:rsidRDefault="002C3633" w:rsidP="00AC0CAB">
      <w:pPr>
        <w:numPr>
          <w:ilvl w:val="0"/>
          <w:numId w:val="11"/>
        </w:numPr>
        <w:tabs>
          <w:tab w:val="left" w:pos="567"/>
        </w:tabs>
        <w:ind w:left="357" w:hanging="357"/>
        <w:contextualSpacing/>
        <w:jc w:val="both"/>
        <w:rPr>
          <w:lang w:val="lv-LV"/>
        </w:rPr>
      </w:pPr>
      <w:r w:rsidRPr="002C3633">
        <w:rPr>
          <w:lang w:val="lv-LV"/>
        </w:rPr>
        <w:t>Skultes kultūras centra vadītāja ir atbildīga par vecāku maksājumu saņemšanu par dalību radošajās darbnīcās atbilstoši šim lēmumam.</w:t>
      </w:r>
    </w:p>
    <w:p w14:paraId="150C455D" w14:textId="77777777" w:rsidR="002C3633" w:rsidRPr="002C3633" w:rsidRDefault="002C3633" w:rsidP="00AC0CAB">
      <w:pPr>
        <w:numPr>
          <w:ilvl w:val="0"/>
          <w:numId w:val="11"/>
        </w:numPr>
        <w:tabs>
          <w:tab w:val="left" w:pos="567"/>
        </w:tabs>
        <w:ind w:left="357" w:hanging="357"/>
        <w:contextualSpacing/>
        <w:jc w:val="both"/>
        <w:rPr>
          <w:lang w:val="lv-LV"/>
        </w:rPr>
      </w:pPr>
      <w:r w:rsidRPr="002C3633">
        <w:rPr>
          <w:lang w:val="lv-LV"/>
        </w:rPr>
        <w:t>Atbildīgo par plānoto ieņēmumu un izdevumu iekļaušanu 2025. gada Skultes kultūras centra budžetā noteikt Finanšu un ekonomikas nodaļas ekonomistus.</w:t>
      </w:r>
    </w:p>
    <w:p w14:paraId="12CDCA5E" w14:textId="77777777" w:rsidR="002C3633" w:rsidRPr="002C3633" w:rsidRDefault="002C3633" w:rsidP="00AC0CAB">
      <w:pPr>
        <w:numPr>
          <w:ilvl w:val="0"/>
          <w:numId w:val="11"/>
        </w:numPr>
        <w:tabs>
          <w:tab w:val="left" w:pos="567"/>
        </w:tabs>
        <w:ind w:left="357" w:hanging="357"/>
        <w:contextualSpacing/>
        <w:jc w:val="both"/>
        <w:rPr>
          <w:lang w:val="lv-LV"/>
        </w:rPr>
      </w:pPr>
      <w:r w:rsidRPr="002C3633">
        <w:rPr>
          <w:lang w:val="lv-LV"/>
        </w:rPr>
        <w:t>Atbildīgo par lēmuma izpildi noteikt Skultes kultūras centra vadītāju Daci Liniņu.</w:t>
      </w:r>
    </w:p>
    <w:p w14:paraId="7BD939DB" w14:textId="77777777" w:rsidR="002C3633" w:rsidRPr="002C3633" w:rsidRDefault="002C3633" w:rsidP="00AC0CAB">
      <w:pPr>
        <w:numPr>
          <w:ilvl w:val="0"/>
          <w:numId w:val="11"/>
        </w:numPr>
        <w:tabs>
          <w:tab w:val="left" w:pos="567"/>
        </w:tabs>
        <w:ind w:left="357" w:hanging="357"/>
        <w:contextualSpacing/>
        <w:jc w:val="both"/>
        <w:rPr>
          <w:lang w:val="lv-LV"/>
        </w:rPr>
      </w:pPr>
      <w:r w:rsidRPr="002C3633">
        <w:rPr>
          <w:lang w:val="lv-LV"/>
        </w:rPr>
        <w:t xml:space="preserve">Kontroli par lēmuma izpildi uzdot Limbažu novada pašvaldības izpilddirektoram Artim </w:t>
      </w:r>
      <w:proofErr w:type="spellStart"/>
      <w:r w:rsidRPr="002C3633">
        <w:rPr>
          <w:lang w:val="lv-LV"/>
        </w:rPr>
        <w:t>Ārgalim</w:t>
      </w:r>
      <w:proofErr w:type="spellEnd"/>
      <w:r w:rsidRPr="002C3633">
        <w:rPr>
          <w:lang w:val="lv-LV"/>
        </w:rPr>
        <w:t>.</w:t>
      </w:r>
    </w:p>
    <w:p w14:paraId="578D9239" w14:textId="77777777" w:rsidR="002C3633" w:rsidRPr="002C3633" w:rsidRDefault="002C3633" w:rsidP="00AC0CAB">
      <w:pPr>
        <w:numPr>
          <w:ilvl w:val="0"/>
          <w:numId w:val="11"/>
        </w:numPr>
        <w:tabs>
          <w:tab w:val="left" w:pos="567"/>
        </w:tabs>
        <w:ind w:left="357" w:hanging="357"/>
        <w:contextualSpacing/>
        <w:jc w:val="both"/>
        <w:rPr>
          <w:lang w:val="lv-LV"/>
        </w:rPr>
      </w:pPr>
      <w:r w:rsidRPr="002C3633">
        <w:rPr>
          <w:lang w:val="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340D9910" w14:textId="77777777" w:rsidR="004B7D09" w:rsidRPr="004B7D09" w:rsidRDefault="004B7D09" w:rsidP="004B7D09">
      <w:pPr>
        <w:pBdr>
          <w:bottom w:val="single" w:sz="6" w:space="1" w:color="auto"/>
        </w:pBdr>
        <w:jc w:val="both"/>
        <w:rPr>
          <w:b/>
          <w:bCs/>
          <w:lang w:val="lv-LV" w:eastAsia="lv-LV"/>
        </w:rPr>
      </w:pPr>
      <w:r w:rsidRPr="004B7D09">
        <w:rPr>
          <w:b/>
          <w:bCs/>
          <w:noProof/>
          <w:lang w:val="lv-LV" w:eastAsia="lv-LV"/>
        </w:rPr>
        <w:t>Par projekta “Pedagogu profesionālā atbalsta sistēmas izveide” Nr.4.2.2.3/1/24/I/001 finansējuma iekļaušanu Limbažu novada Izglītības pārvaldes budžetā</w:t>
      </w:r>
    </w:p>
    <w:p w14:paraId="08B5D9FA" w14:textId="77777777" w:rsidR="004B7D09" w:rsidRPr="004B7D09" w:rsidRDefault="004B7D09" w:rsidP="004B7D09">
      <w:pPr>
        <w:jc w:val="center"/>
        <w:rPr>
          <w:lang w:val="lv-LV" w:eastAsia="lv-LV"/>
        </w:rPr>
      </w:pPr>
      <w:r w:rsidRPr="004B7D09">
        <w:rPr>
          <w:lang w:val="lv-LV" w:eastAsia="lv-LV"/>
        </w:rPr>
        <w:t xml:space="preserve">Ziņo </w:t>
      </w:r>
      <w:r w:rsidRPr="004B7D09">
        <w:rPr>
          <w:noProof/>
          <w:lang w:val="lv-LV" w:eastAsia="lv-LV"/>
        </w:rPr>
        <w:t>Dace Barone</w:t>
      </w:r>
    </w:p>
    <w:p w14:paraId="4377F328" w14:textId="77777777" w:rsidR="004B7D09" w:rsidRPr="004B7D09" w:rsidRDefault="004B7D09" w:rsidP="004B7D09">
      <w:pPr>
        <w:ind w:firstLine="720"/>
        <w:jc w:val="both"/>
        <w:rPr>
          <w:lang w:val="lv-LV" w:eastAsia="lv-LV"/>
        </w:rPr>
      </w:pPr>
    </w:p>
    <w:p w14:paraId="6BB82D3B" w14:textId="77777777" w:rsidR="004B7D09" w:rsidRPr="004B7D09" w:rsidRDefault="004B7D09" w:rsidP="004B7D09">
      <w:pPr>
        <w:ind w:firstLine="720"/>
        <w:jc w:val="both"/>
        <w:rPr>
          <w:lang w:val="lv-LV" w:eastAsia="lv-LV"/>
        </w:rPr>
      </w:pPr>
      <w:r w:rsidRPr="004B7D09">
        <w:rPr>
          <w:lang w:val="lv-LV" w:eastAsia="lv-LV"/>
        </w:rPr>
        <w:t>27.03.2025. pieņemts Limbažu novada domes lēmums Nr. 174 “Par dalību projektā Eiropas Sociālā fonda Plus projekts Nr. 4.2.2.3/1/24/I/001 “PEDAGOGU PROFESIONĀLĀ ATBALSTA SISTĒMAS IZVEIDE” un sadarbības līguma slēgšanu ar Valsts izglītības attīstības aģentūru (protokols Nr.4, 23.).</w:t>
      </w:r>
    </w:p>
    <w:p w14:paraId="13AC1943" w14:textId="77777777" w:rsidR="004B7D09" w:rsidRPr="004B7D09" w:rsidRDefault="004B7D09" w:rsidP="004B7D09">
      <w:pPr>
        <w:ind w:firstLine="720"/>
        <w:jc w:val="both"/>
        <w:rPr>
          <w:lang w:val="lv-LV" w:eastAsia="lv-LV"/>
        </w:rPr>
      </w:pPr>
      <w:r w:rsidRPr="004B7D09">
        <w:rPr>
          <w:lang w:val="lv-LV" w:eastAsia="lv-LV"/>
        </w:rPr>
        <w:t>Limbažu novada pašvaldība 02.04.2025. parakstīja sadarbības līgumu ar Valsts izglītības attīstības aģentūru (turpmāk – VIAA) par Eiropas Sociālā fonda Plus projekta Nr. 4.2.2.3/1/24/I/001 “Pedagogu profesionālā atbalsta sistēmas izveide” īstenošanu.</w:t>
      </w:r>
    </w:p>
    <w:p w14:paraId="4C51D750" w14:textId="77777777" w:rsidR="004B7D09" w:rsidRPr="004B7D09" w:rsidRDefault="004B7D09" w:rsidP="004B7D09">
      <w:pPr>
        <w:spacing w:before="120" w:after="120"/>
        <w:ind w:firstLine="720"/>
        <w:contextualSpacing/>
        <w:jc w:val="both"/>
        <w:rPr>
          <w:lang w:val="lv-LV" w:eastAsia="lv-LV"/>
        </w:rPr>
      </w:pPr>
      <w:r w:rsidRPr="004B7D09">
        <w:rPr>
          <w:lang w:val="lv-LV" w:eastAsia="lv-LV"/>
        </w:rPr>
        <w:t>Limbažu novada pašvaldība 10.03.2025. (</w:t>
      </w:r>
      <w:proofErr w:type="spellStart"/>
      <w:r w:rsidRPr="004B7D09">
        <w:rPr>
          <w:lang w:val="lv-LV" w:eastAsia="lv-LV"/>
        </w:rPr>
        <w:t>reģ</w:t>
      </w:r>
      <w:proofErr w:type="spellEnd"/>
      <w:r w:rsidRPr="004B7D09">
        <w:rPr>
          <w:lang w:val="lv-LV" w:eastAsia="lv-LV"/>
        </w:rPr>
        <w:t xml:space="preserve">. Nr. 4.8.4/25/1512) ir saņēmusi VIAA pieejamo finansējumu un tā sadali pa gadiem, kopējais projekta finansējums </w:t>
      </w:r>
      <w:r w:rsidRPr="004B7D09">
        <w:rPr>
          <w:b/>
          <w:bCs/>
          <w:lang w:val="lv-LV" w:eastAsia="lv-LV"/>
        </w:rPr>
        <w:t>EUR 276 231,75</w:t>
      </w:r>
      <w:r w:rsidRPr="004B7D09">
        <w:rPr>
          <w:lang w:val="lv-LV" w:eastAsia="lv-LV"/>
        </w:rPr>
        <w:t xml:space="preserve"> apmērā (EUR 199 036,75 atlīdzība speciālistiem (pašvaldības metodiķiem) 2025. – 2027. gadam un EUR 77 195,00 pedagogu profesionālā atbalsta pasākumu īstenošanai no 2025. – 2029. gadam).</w:t>
      </w:r>
    </w:p>
    <w:p w14:paraId="3463B365" w14:textId="77777777" w:rsidR="004B7D09" w:rsidRPr="00B9502D" w:rsidRDefault="004B7D09" w:rsidP="004B7D09">
      <w:pPr>
        <w:ind w:firstLine="720"/>
        <w:jc w:val="both"/>
        <w:rPr>
          <w:b/>
          <w:bCs/>
          <w:lang w:val="lv-LV" w:eastAsia="lv-LV"/>
        </w:rPr>
      </w:pPr>
      <w:r w:rsidRPr="004B7D09">
        <w:rPr>
          <w:lang w:val="lv-LV" w:eastAsia="lv-LV"/>
        </w:rPr>
        <w:t xml:space="preserve">Ņemot vērā iepriekš minēto un pamatojoties uz Pašvaldību likuma 10. panta pirmās daļas 21. punktu, </w:t>
      </w:r>
      <w:r w:rsidRPr="004B7D09">
        <w:rPr>
          <w:color w:val="000000"/>
          <w:lang w:val="lv-LV" w:eastAsia="lv-LV"/>
        </w:rPr>
        <w:t xml:space="preserve">Eiropas Savienības kohēzijas politikas programmas 2021.–2027. gadam 4.2.2. specifiskā atbalsta mērķa "Uzlabot izglītības un mācību sistēmu kvalitāti, </w:t>
      </w:r>
      <w:proofErr w:type="spellStart"/>
      <w:r w:rsidRPr="004B7D09">
        <w:rPr>
          <w:color w:val="000000"/>
          <w:lang w:val="lv-LV" w:eastAsia="lv-LV"/>
        </w:rPr>
        <w:t>iekļautību</w:t>
      </w:r>
      <w:proofErr w:type="spellEnd"/>
      <w:r w:rsidRPr="004B7D09">
        <w:rPr>
          <w:color w:val="000000"/>
          <w:lang w:val="lv-LV" w:eastAsia="lv-LV"/>
        </w:rPr>
        <w:t xml:space="preserve">, efektivitāti un nozīmīgumu darba tirgū, tostarp ar neformālās un </w:t>
      </w:r>
      <w:proofErr w:type="spellStart"/>
      <w:r w:rsidRPr="004B7D09">
        <w:rPr>
          <w:color w:val="000000"/>
          <w:lang w:val="lv-LV" w:eastAsia="lv-LV"/>
        </w:rPr>
        <w:t>ikdienējās</w:t>
      </w:r>
      <w:proofErr w:type="spellEnd"/>
      <w:r w:rsidRPr="004B7D09">
        <w:rPr>
          <w:color w:val="000000"/>
          <w:lang w:val="lv-LV" w:eastAsia="lv-LV"/>
        </w:rPr>
        <w:t xml:space="preserve"> mācīšanās validēšanas palīdzību, lai atbalstītu </w:t>
      </w:r>
      <w:proofErr w:type="spellStart"/>
      <w:r w:rsidRPr="004B7D09">
        <w:rPr>
          <w:color w:val="000000"/>
          <w:lang w:val="lv-LV" w:eastAsia="lv-LV"/>
        </w:rPr>
        <w:t>pamatkompetenču</w:t>
      </w:r>
      <w:proofErr w:type="spellEnd"/>
      <w:r w:rsidRPr="004B7D09">
        <w:rPr>
          <w:color w:val="000000"/>
          <w:lang w:val="lv-LV" w:eastAsia="lv-LV"/>
        </w:rPr>
        <w:t xml:space="preserve">, tostarp uzņēmējdarbības un digitālo prasmju, apguvi, un sekmējot duālo mācību sistēmu un māceklības ieviešanu" 4.2.2.3. pasākuma "Mācību procesa kvalitātes pilnveide, īstenojot pedagogu profesionālās darbības atbalsta </w:t>
      </w:r>
      <w:r w:rsidRPr="004B7D09">
        <w:rPr>
          <w:lang w:val="lv-LV" w:eastAsia="lv-LV"/>
        </w:rPr>
        <w:t xml:space="preserve">sistēmas attīstību, izglītojamo izcilības aktivitāšu nodrošināšanu un metodiskā atbalsta materiālu izstrādi pedagogam”, Valsts pārvaldes iekārtas likuma 54. panta pirmo, trešo un piekto daļu, 61. panta pirmo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62273169" w14:textId="637FAED9" w:rsidR="004B7D09" w:rsidRPr="004B7D09" w:rsidRDefault="004B7D09" w:rsidP="004B7D09">
      <w:pPr>
        <w:ind w:firstLine="720"/>
        <w:jc w:val="both"/>
        <w:rPr>
          <w:lang w:val="lv-LV" w:eastAsia="lv-LV"/>
        </w:rPr>
      </w:pPr>
    </w:p>
    <w:p w14:paraId="149F6DED" w14:textId="77777777" w:rsidR="004B7D09" w:rsidRPr="004B7D09" w:rsidRDefault="004B7D09" w:rsidP="00AC0CAB">
      <w:pPr>
        <w:numPr>
          <w:ilvl w:val="0"/>
          <w:numId w:val="2"/>
        </w:numPr>
        <w:ind w:left="357" w:hanging="357"/>
        <w:contextualSpacing/>
        <w:jc w:val="both"/>
        <w:rPr>
          <w:rFonts w:eastAsia="Calibri"/>
          <w:lang w:val="lv-LV" w:eastAsia="lv-LV"/>
        </w:rPr>
      </w:pPr>
      <w:r w:rsidRPr="004B7D09">
        <w:rPr>
          <w:rFonts w:eastAsia="Calibri"/>
          <w:lang w:val="lv-LV" w:eastAsia="lv-LV"/>
        </w:rPr>
        <w:t>Iekļaut Limbažu novada Izglītības pārvaldes 2025. gada budžetā</w:t>
      </w:r>
      <w:r w:rsidRPr="004B7D09">
        <w:rPr>
          <w:lang w:val="lv-LV" w:eastAsia="lv-LV"/>
        </w:rPr>
        <w:t xml:space="preserve"> Eiropas Sociālā fonda Plus projekts Nr. 4.2.2.3/1/24/I/001 “PEDAGOGU PROFESIONĀLĀ ATBALSTA SISTĒMAS IZVEIDE” </w:t>
      </w:r>
      <w:r w:rsidRPr="004B7D09">
        <w:rPr>
          <w:rFonts w:eastAsia="Calibri"/>
          <w:lang w:val="lv-LV" w:eastAsia="lv-LV"/>
        </w:rPr>
        <w:t xml:space="preserve">īstenošanai 36 990 EUR </w:t>
      </w:r>
      <w:r w:rsidRPr="004B7D09">
        <w:rPr>
          <w:lang w:val="lv-LV" w:eastAsia="lv-LV"/>
        </w:rPr>
        <w:t xml:space="preserve">(trīsdesmit seši tūkstoši deviņi simti deviņdesmit </w:t>
      </w:r>
      <w:proofErr w:type="spellStart"/>
      <w:r w:rsidRPr="004B7D09">
        <w:rPr>
          <w:i/>
          <w:lang w:val="lv-LV" w:eastAsia="lv-LV"/>
        </w:rPr>
        <w:t>euro</w:t>
      </w:r>
      <w:proofErr w:type="spellEnd"/>
      <w:r w:rsidRPr="004B7D09">
        <w:rPr>
          <w:lang w:val="lv-LV" w:eastAsia="lv-LV"/>
        </w:rPr>
        <w:t>)</w:t>
      </w:r>
      <w:r w:rsidRPr="004B7D09">
        <w:rPr>
          <w:rFonts w:eastAsia="Calibri"/>
          <w:lang w:val="lv-LV" w:eastAsia="lv-LV"/>
        </w:rPr>
        <w:t xml:space="preserve"> apmērā.</w:t>
      </w:r>
    </w:p>
    <w:p w14:paraId="4348DC56" w14:textId="77777777" w:rsidR="004B7D09" w:rsidRPr="004B7D09" w:rsidRDefault="004B7D09" w:rsidP="00AC0CAB">
      <w:pPr>
        <w:numPr>
          <w:ilvl w:val="0"/>
          <w:numId w:val="2"/>
        </w:numPr>
        <w:ind w:left="357" w:hanging="357"/>
        <w:contextualSpacing/>
        <w:jc w:val="both"/>
        <w:rPr>
          <w:rFonts w:eastAsia="Calibri"/>
          <w:lang w:val="lv-LV" w:eastAsia="lv-LV"/>
        </w:rPr>
      </w:pPr>
      <w:r w:rsidRPr="004B7D09">
        <w:rPr>
          <w:rFonts w:eastAsia="Calibri"/>
          <w:lang w:val="lv-LV" w:eastAsia="lv-LV"/>
        </w:rPr>
        <w:t>Piešķirto finansējumu iekļaut kārtējās Limbažu novada domes sēdes lēmuma projektā “Grozījumi Limbažu novada pašvaldības domes saistošajos noteikumos „Par Limbažu novada pašvaldības 2025. gada budžetu””.</w:t>
      </w:r>
    </w:p>
    <w:p w14:paraId="5D39B4C5" w14:textId="77777777" w:rsidR="004B7D09" w:rsidRPr="004B7D09" w:rsidRDefault="004B7D09" w:rsidP="00AC0CAB">
      <w:pPr>
        <w:numPr>
          <w:ilvl w:val="0"/>
          <w:numId w:val="2"/>
        </w:numPr>
        <w:ind w:left="357" w:hanging="357"/>
        <w:contextualSpacing/>
        <w:jc w:val="both"/>
        <w:rPr>
          <w:rFonts w:eastAsia="Calibri"/>
          <w:lang w:val="lv-LV" w:eastAsia="lv-LV"/>
        </w:rPr>
      </w:pPr>
      <w:r w:rsidRPr="004B7D09">
        <w:rPr>
          <w:rFonts w:eastAsia="Calibri"/>
          <w:color w:val="000000"/>
          <w:lang w:val="lv-LV" w:eastAsia="hi-IN" w:bidi="hi-IN"/>
        </w:rPr>
        <w:t>Atbildīgos par finansējuma iekļaušanu budžetā noteikt Finanšu un ekonomikas nodaļas ekonomistus.</w:t>
      </w:r>
    </w:p>
    <w:p w14:paraId="09D8C821" w14:textId="77777777" w:rsidR="004B7D09" w:rsidRPr="004B7D09" w:rsidRDefault="004B7D09" w:rsidP="00AC0CAB">
      <w:pPr>
        <w:numPr>
          <w:ilvl w:val="0"/>
          <w:numId w:val="2"/>
        </w:numPr>
        <w:ind w:left="357" w:hanging="357"/>
        <w:contextualSpacing/>
        <w:jc w:val="both"/>
        <w:rPr>
          <w:rFonts w:eastAsia="Calibri"/>
          <w:lang w:val="lv-LV" w:eastAsia="lv-LV"/>
        </w:rPr>
      </w:pPr>
      <w:r w:rsidRPr="004B7D09">
        <w:rPr>
          <w:rFonts w:eastAsia="Calibri"/>
          <w:color w:val="000000"/>
          <w:lang w:val="lv-LV" w:eastAsia="hi-IN" w:bidi="hi-IN"/>
        </w:rPr>
        <w:t>Atbildīgo par lēmuma izpildi noteikt Limbažu novada Izglītības pārvaldes vadītāju.</w:t>
      </w:r>
    </w:p>
    <w:p w14:paraId="5C82564E" w14:textId="77777777" w:rsidR="004B7D09" w:rsidRPr="004B7D09" w:rsidRDefault="004B7D09" w:rsidP="00AC0CAB">
      <w:pPr>
        <w:numPr>
          <w:ilvl w:val="0"/>
          <w:numId w:val="2"/>
        </w:numPr>
        <w:ind w:left="357" w:hanging="357"/>
        <w:contextualSpacing/>
        <w:jc w:val="both"/>
        <w:rPr>
          <w:rFonts w:eastAsia="Calibri"/>
          <w:lang w:val="lv-LV" w:eastAsia="lv-LV"/>
        </w:rPr>
      </w:pPr>
      <w:r w:rsidRPr="004B7D09">
        <w:rPr>
          <w:rFonts w:eastAsia="Calibri"/>
          <w:lang w:val="lv-LV" w:eastAsia="lv-LV"/>
        </w:rPr>
        <w:t>Kontroli par lēmuma izpildi uzdot Limbažu novada pašvaldības izpilddirektoram.</w:t>
      </w:r>
    </w:p>
    <w:p w14:paraId="0F35D0A5" w14:textId="77777777" w:rsidR="004B7D09" w:rsidRPr="004B7D09" w:rsidRDefault="004B7D09" w:rsidP="00AC0CAB">
      <w:pPr>
        <w:numPr>
          <w:ilvl w:val="0"/>
          <w:numId w:val="2"/>
        </w:numPr>
        <w:ind w:left="357" w:hanging="357"/>
        <w:contextualSpacing/>
        <w:jc w:val="both"/>
        <w:rPr>
          <w:rFonts w:eastAsia="Calibri"/>
          <w:lang w:val="lv-LV" w:eastAsia="lv-LV"/>
        </w:rPr>
      </w:pPr>
      <w:r w:rsidRPr="004B7D09">
        <w:rPr>
          <w:rFonts w:eastAsia="Calibri"/>
          <w:lang w:val="lv-LV" w:eastAsia="lv-LV"/>
        </w:rPr>
        <w:lastRenderedPageBreak/>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327616C9" w14:textId="77777777" w:rsidR="00565E7D" w:rsidRPr="00565E7D" w:rsidRDefault="00565E7D" w:rsidP="00565E7D">
      <w:pPr>
        <w:pBdr>
          <w:bottom w:val="single" w:sz="6" w:space="1" w:color="auto"/>
        </w:pBdr>
        <w:jc w:val="both"/>
        <w:rPr>
          <w:b/>
          <w:bCs/>
          <w:lang w:val="lv-LV" w:eastAsia="lv-LV"/>
        </w:rPr>
      </w:pPr>
      <w:r w:rsidRPr="00565E7D">
        <w:rPr>
          <w:b/>
          <w:bCs/>
          <w:noProof/>
          <w:lang w:val="lv-LV" w:eastAsia="lv-LV"/>
        </w:rPr>
        <w:t>Par grozījumiem sadarbības līgumā “Eiropas Sociālā fonda Plus projekta Nr. 4.2.2.3/1/24/I/001 “PEDAGOGU PROFESIONĀLĀ ATBALSTA SISTĒMAS IZVEIDE” īstenošanu</w:t>
      </w:r>
    </w:p>
    <w:p w14:paraId="7754E77F" w14:textId="1AD8B283" w:rsidR="00565E7D" w:rsidRPr="00565E7D" w:rsidRDefault="00565E7D" w:rsidP="00565E7D">
      <w:pPr>
        <w:jc w:val="center"/>
        <w:rPr>
          <w:lang w:val="lv-LV" w:eastAsia="lv-LV"/>
        </w:rPr>
      </w:pPr>
      <w:r w:rsidRPr="00565E7D">
        <w:rPr>
          <w:lang w:val="lv-LV" w:eastAsia="lv-LV"/>
        </w:rPr>
        <w:t xml:space="preserve">Ziņo </w:t>
      </w:r>
      <w:r w:rsidRPr="00565E7D">
        <w:rPr>
          <w:noProof/>
          <w:lang w:val="lv-LV" w:eastAsia="lv-LV"/>
        </w:rPr>
        <w:t>Dace Barone</w:t>
      </w:r>
      <w:r>
        <w:rPr>
          <w:noProof/>
          <w:lang w:val="lv-LV" w:eastAsia="lv-LV"/>
        </w:rPr>
        <w:t>, debatēs piedalās Sigita Upmale</w:t>
      </w:r>
    </w:p>
    <w:p w14:paraId="0F41E21C" w14:textId="77777777" w:rsidR="00565E7D" w:rsidRPr="00565E7D" w:rsidRDefault="00565E7D" w:rsidP="00565E7D">
      <w:pPr>
        <w:jc w:val="both"/>
        <w:rPr>
          <w:lang w:val="lv-LV" w:eastAsia="lv-LV"/>
        </w:rPr>
      </w:pPr>
    </w:p>
    <w:p w14:paraId="6D8C0018" w14:textId="77777777" w:rsidR="00565E7D" w:rsidRPr="00565E7D" w:rsidRDefault="00565E7D" w:rsidP="00565E7D">
      <w:pPr>
        <w:ind w:firstLine="720"/>
        <w:jc w:val="both"/>
        <w:rPr>
          <w:lang w:val="lv-LV" w:eastAsia="lv-LV"/>
        </w:rPr>
      </w:pPr>
      <w:r w:rsidRPr="00565E7D">
        <w:rPr>
          <w:lang w:val="lv-LV" w:eastAsia="lv-LV"/>
        </w:rPr>
        <w:t>27.03.2025. pieņemts Limbažu novada domes lēmums Nr. 174 “Par dalību projektā Eiropas Sociālā fonda Plus projekts Nr. 4.2.2.3/1/24/I/001 “PEDAGOGU PROFESIONĀLĀ ATBALSTA SISTĒMAS IZVEIDE” un sadarbības līguma slēgšanu ar Valsts izglītības attīstības aģentūru (protokols Nr.4, 23.).</w:t>
      </w:r>
    </w:p>
    <w:p w14:paraId="2EEC9434" w14:textId="77777777" w:rsidR="00565E7D" w:rsidRPr="00565E7D" w:rsidRDefault="00565E7D" w:rsidP="00565E7D">
      <w:pPr>
        <w:ind w:firstLine="720"/>
        <w:jc w:val="both"/>
        <w:rPr>
          <w:lang w:val="lv-LV" w:eastAsia="lv-LV"/>
        </w:rPr>
      </w:pPr>
      <w:r w:rsidRPr="00565E7D">
        <w:rPr>
          <w:lang w:val="lv-LV" w:eastAsia="lv-LV"/>
        </w:rPr>
        <w:t xml:space="preserve">Limbažu novada pašvaldība 02.04.2025. </w:t>
      </w:r>
      <w:r w:rsidRPr="00565E7D">
        <w:rPr>
          <w:color w:val="000000"/>
          <w:lang w:val="lv-LV" w:eastAsia="lv-LV"/>
        </w:rPr>
        <w:t>noslēgusi</w:t>
      </w:r>
      <w:r w:rsidRPr="00565E7D">
        <w:rPr>
          <w:color w:val="EE0000"/>
          <w:lang w:val="lv-LV" w:eastAsia="lv-LV"/>
        </w:rPr>
        <w:t xml:space="preserve"> </w:t>
      </w:r>
      <w:r w:rsidRPr="00565E7D">
        <w:rPr>
          <w:lang w:val="lv-LV" w:eastAsia="lv-LV"/>
        </w:rPr>
        <w:t>sadarbības līgumu ar Valsts izglītības attīstības aģentūru (turpmāk – VIAA) par Eiropas Sociālā fonda Plus projekta Nr. 4.2.2.3/1/24/I/001 “Pedagogu profesionālā atbalsta sistēmas izveide” īstenošanu.</w:t>
      </w:r>
    </w:p>
    <w:p w14:paraId="44FE4F8E" w14:textId="77777777" w:rsidR="00565E7D" w:rsidRPr="00565E7D" w:rsidRDefault="00565E7D" w:rsidP="00565E7D">
      <w:pPr>
        <w:ind w:firstLine="720"/>
        <w:jc w:val="both"/>
        <w:rPr>
          <w:lang w:val="lv-LV" w:eastAsia="lv-LV"/>
        </w:rPr>
      </w:pPr>
      <w:r w:rsidRPr="00565E7D">
        <w:rPr>
          <w:lang w:val="lv-LV" w:eastAsia="lv-LV"/>
        </w:rPr>
        <w:t xml:space="preserve">Ņemot vērā, ka ir veikti grozījumi Ministru kabineta 11.06.2024. noteikumu Nr.358 “Eiropas Savienības kohēzijas politikas programmas 2021.- 2027. gadam 4.2.2. specifiskā atbalsta mērķa "Uzlabot izglītības un mācību sistēmu kvalitāti, </w:t>
      </w:r>
      <w:proofErr w:type="spellStart"/>
      <w:r w:rsidRPr="00565E7D">
        <w:rPr>
          <w:lang w:val="lv-LV" w:eastAsia="lv-LV"/>
        </w:rPr>
        <w:t>iekļautību</w:t>
      </w:r>
      <w:proofErr w:type="spellEnd"/>
      <w:r w:rsidRPr="00565E7D">
        <w:rPr>
          <w:lang w:val="lv-LV" w:eastAsia="lv-LV"/>
        </w:rPr>
        <w:t xml:space="preserve">, efektivitāti un nozīmīgumu darba tirgū, tostarp ar neformālās un </w:t>
      </w:r>
      <w:proofErr w:type="spellStart"/>
      <w:r w:rsidRPr="00565E7D">
        <w:rPr>
          <w:lang w:val="lv-LV" w:eastAsia="lv-LV"/>
        </w:rPr>
        <w:t>ikdienējās</w:t>
      </w:r>
      <w:proofErr w:type="spellEnd"/>
      <w:r w:rsidRPr="00565E7D">
        <w:rPr>
          <w:lang w:val="lv-LV" w:eastAsia="lv-LV"/>
        </w:rPr>
        <w:t xml:space="preserve"> mācīšanās validēšanas palīdzību, lai atbalstītu </w:t>
      </w:r>
      <w:proofErr w:type="spellStart"/>
      <w:r w:rsidRPr="00565E7D">
        <w:rPr>
          <w:lang w:val="lv-LV" w:eastAsia="lv-LV"/>
        </w:rPr>
        <w:t>pamatkompetenču</w:t>
      </w:r>
      <w:proofErr w:type="spellEnd"/>
      <w:r w:rsidRPr="00565E7D">
        <w:rPr>
          <w:lang w:val="lv-LV" w:eastAsia="lv-LV"/>
        </w:rPr>
        <w:t>,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 kas paredz sadarbībā ar pašvaldībām ESF Plus projekta Nr. 4.2.2.3/1/24/I/001 "Pedagogu profesionālā atbalsta sistēmas izveide" ietvaros, nodrošināt mācību grāmatu iegādi.</w:t>
      </w:r>
    </w:p>
    <w:p w14:paraId="6B3ECB0E" w14:textId="77777777" w:rsidR="00565E7D" w:rsidRPr="00565E7D" w:rsidRDefault="00565E7D" w:rsidP="00565E7D">
      <w:pPr>
        <w:ind w:firstLine="720"/>
        <w:jc w:val="both"/>
        <w:rPr>
          <w:lang w:val="lv-LV" w:eastAsia="lv-LV"/>
        </w:rPr>
      </w:pPr>
      <w:r w:rsidRPr="00565E7D">
        <w:rPr>
          <w:lang w:val="lv-LV" w:eastAsia="lv-LV"/>
        </w:rPr>
        <w:t xml:space="preserve">VIAA ir sagatavojusi vienošanās projektu par sadarbības līguma grozījumiem, nosakot mācību literatūras iegādei plānoto finansējumu </w:t>
      </w:r>
      <w:r w:rsidRPr="00565E7D">
        <w:rPr>
          <w:b/>
          <w:bCs/>
          <w:lang w:val="lv-LV" w:eastAsia="lv-LV"/>
        </w:rPr>
        <w:t>49 144,85 EUR</w:t>
      </w:r>
      <w:r w:rsidRPr="00565E7D">
        <w:rPr>
          <w:lang w:val="lv-LV" w:eastAsia="lv-LV"/>
        </w:rPr>
        <w:t xml:space="preserve"> (četrdesmit deviņi tūkstoši viens simts četrdesmit četri </w:t>
      </w:r>
      <w:proofErr w:type="spellStart"/>
      <w:r w:rsidRPr="00565E7D">
        <w:rPr>
          <w:i/>
          <w:lang w:val="lv-LV" w:eastAsia="lv-LV"/>
        </w:rPr>
        <w:t>euro</w:t>
      </w:r>
      <w:proofErr w:type="spellEnd"/>
      <w:r w:rsidRPr="00565E7D">
        <w:rPr>
          <w:lang w:val="lv-LV" w:eastAsia="lv-LV"/>
        </w:rPr>
        <w:t xml:space="preserve"> un 85 centi) un literatūras iegādes kārtību. Projekta realizēšana laiks līdz 2026.gada 31. augustam.</w:t>
      </w:r>
    </w:p>
    <w:p w14:paraId="41018CBA" w14:textId="77777777" w:rsidR="00565E7D" w:rsidRPr="00B9502D" w:rsidRDefault="00565E7D" w:rsidP="00565E7D">
      <w:pPr>
        <w:ind w:firstLine="720"/>
        <w:jc w:val="both"/>
        <w:rPr>
          <w:b/>
          <w:bCs/>
          <w:lang w:val="lv-LV" w:eastAsia="lv-LV"/>
        </w:rPr>
      </w:pPr>
      <w:r w:rsidRPr="00565E7D">
        <w:rPr>
          <w:lang w:val="lv-LV" w:eastAsia="lv-LV"/>
        </w:rPr>
        <w:t xml:space="preserve">Pamatojoties uz </w:t>
      </w:r>
      <w:r w:rsidRPr="00565E7D">
        <w:rPr>
          <w:color w:val="000000"/>
          <w:lang w:val="lv-LV" w:eastAsia="lv-LV"/>
        </w:rPr>
        <w:t xml:space="preserve">Pašvaldību likuma 4. panta pirmās daļas 4. punktu, </w:t>
      </w:r>
      <w:r w:rsidRPr="00565E7D">
        <w:rPr>
          <w:lang w:val="lv-LV" w:eastAsia="lv-LV"/>
        </w:rPr>
        <w:t xml:space="preserve">10. panta pirmās daļas 21. punktu, Ministru kabineta 2024. gada 11. jūnija noteikumu Nr. 358 “Eiropas Savienības kohēzijas politikas programmas 2021.–2027. gadam 4.2.2. specifiskā atbalsta mērķa "Uzlabot izglītības un mācību sistēmu kvalitāti, </w:t>
      </w:r>
      <w:proofErr w:type="spellStart"/>
      <w:r w:rsidRPr="00565E7D">
        <w:rPr>
          <w:lang w:val="lv-LV" w:eastAsia="lv-LV"/>
        </w:rPr>
        <w:t>iekļautību</w:t>
      </w:r>
      <w:proofErr w:type="spellEnd"/>
      <w:r w:rsidRPr="00565E7D">
        <w:rPr>
          <w:lang w:val="lv-LV" w:eastAsia="lv-LV"/>
        </w:rPr>
        <w:t xml:space="preserve">, efektivitāti un nozīmīgumu darba tirgū, tostarp ar neformālās un </w:t>
      </w:r>
      <w:proofErr w:type="spellStart"/>
      <w:r w:rsidRPr="00565E7D">
        <w:rPr>
          <w:lang w:val="lv-LV" w:eastAsia="lv-LV"/>
        </w:rPr>
        <w:t>ikdienējās</w:t>
      </w:r>
      <w:proofErr w:type="spellEnd"/>
      <w:r w:rsidRPr="00565E7D">
        <w:rPr>
          <w:lang w:val="lv-LV" w:eastAsia="lv-LV"/>
        </w:rPr>
        <w:t xml:space="preserve"> mācīšanās validēšanas palīdzību, lai atbalstītu </w:t>
      </w:r>
      <w:proofErr w:type="spellStart"/>
      <w:r w:rsidRPr="00565E7D">
        <w:rPr>
          <w:lang w:val="lv-LV" w:eastAsia="lv-LV"/>
        </w:rPr>
        <w:t>pamatkompetenču</w:t>
      </w:r>
      <w:proofErr w:type="spellEnd"/>
      <w:r w:rsidRPr="00565E7D">
        <w:rPr>
          <w:lang w:val="lv-LV" w:eastAsia="lv-LV"/>
        </w:rPr>
        <w:t xml:space="preserve">,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Valsts pārvaldes iekārtas likuma 54. panta pirmo, trešo un piekto daļu, 61. panta pirmo daļu, Limbažu novada pašvaldības domes 2023. gada 28. septembra saistošo noteikumu Nr. 17 “Limbažu novada pašvaldības nolikums” 42.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32EF1B33" w14:textId="21C5EC28" w:rsidR="00565E7D" w:rsidRPr="00565E7D" w:rsidRDefault="00565E7D" w:rsidP="00565E7D">
      <w:pPr>
        <w:ind w:firstLine="720"/>
        <w:jc w:val="both"/>
        <w:rPr>
          <w:b/>
          <w:bCs/>
          <w:lang w:val="lv-LV" w:eastAsia="lv-LV"/>
        </w:rPr>
      </w:pPr>
    </w:p>
    <w:p w14:paraId="19F34042" w14:textId="77777777" w:rsidR="00565E7D" w:rsidRPr="00565E7D" w:rsidRDefault="00565E7D" w:rsidP="00AC0CAB">
      <w:pPr>
        <w:numPr>
          <w:ilvl w:val="0"/>
          <w:numId w:val="13"/>
        </w:numPr>
        <w:ind w:left="357" w:hanging="357"/>
        <w:contextualSpacing/>
        <w:jc w:val="both"/>
        <w:rPr>
          <w:bCs/>
          <w:i/>
          <w:iCs/>
          <w:lang w:val="lv-LV" w:eastAsia="lv-LV"/>
        </w:rPr>
      </w:pPr>
      <w:r w:rsidRPr="00565E7D">
        <w:rPr>
          <w:lang w:val="lv-LV" w:eastAsia="lv-LV"/>
        </w:rPr>
        <w:t xml:space="preserve">Slēgt vienošanos par </w:t>
      </w:r>
      <w:r w:rsidRPr="00565E7D">
        <w:rPr>
          <w:bCs/>
          <w:lang w:val="lv-LV" w:eastAsia="lv-LV"/>
        </w:rPr>
        <w:t>grozījumiem sadarbības līgumā “Par Eiropas Sociālā fonda Plus projekta Nr. 4.2.2.3/1/24/I/001</w:t>
      </w:r>
      <w:r w:rsidRPr="00565E7D">
        <w:rPr>
          <w:bCs/>
          <w:i/>
          <w:iCs/>
          <w:lang w:val="lv-LV" w:eastAsia="lv-LV"/>
        </w:rPr>
        <w:t xml:space="preserve"> “Pedagogu profesionālā atbalsta sistēmas izveide” īstenošanu”</w:t>
      </w:r>
      <w:r w:rsidRPr="00565E7D">
        <w:rPr>
          <w:lang w:val="lv-LV" w:eastAsia="lv-LV"/>
        </w:rPr>
        <w:t xml:space="preserve"> ar Valsts izglītības attīstības aģentūru (reģistrācijas Nr. 90001800413, juridiskā adrese: Vaļņu iela 1, Rīga, LV-1050) par projekta “</w:t>
      </w:r>
      <w:r w:rsidRPr="00565E7D">
        <w:rPr>
          <w:noProof/>
          <w:lang w:val="lv-LV" w:eastAsia="lv-LV"/>
        </w:rPr>
        <w:t>PEDAGOGU PROFESIONĀLĀ ATBALSTA SISTĒMAS IZVEIDE</w:t>
      </w:r>
      <w:r w:rsidRPr="00565E7D">
        <w:rPr>
          <w:lang w:val="lv-LV" w:eastAsia="lv-LV"/>
        </w:rPr>
        <w:t>”, Nr.</w:t>
      </w:r>
      <w:r w:rsidRPr="00565E7D">
        <w:rPr>
          <w:noProof/>
          <w:lang w:val="lv-LV" w:eastAsia="lv-LV"/>
        </w:rPr>
        <w:t xml:space="preserve"> 4.2.2.3/1/24/I/001</w:t>
      </w:r>
      <w:r w:rsidRPr="00565E7D">
        <w:rPr>
          <w:bCs/>
          <w:noProof/>
          <w:lang w:val="lv-LV" w:eastAsia="lv-LV"/>
        </w:rPr>
        <w:t xml:space="preserve"> </w:t>
      </w:r>
      <w:r w:rsidRPr="00565E7D">
        <w:rPr>
          <w:lang w:val="lv-LV" w:eastAsia="lv-LV"/>
        </w:rPr>
        <w:t>ieviešanu un īstenošanu Limbažu novada pašvaldībā (saskaņā ar pielikumu).</w:t>
      </w:r>
    </w:p>
    <w:p w14:paraId="23F4D774" w14:textId="77777777" w:rsidR="00565E7D" w:rsidRPr="00565E7D" w:rsidRDefault="00565E7D" w:rsidP="00AC0CAB">
      <w:pPr>
        <w:numPr>
          <w:ilvl w:val="0"/>
          <w:numId w:val="13"/>
        </w:numPr>
        <w:ind w:left="357" w:hanging="357"/>
        <w:contextualSpacing/>
        <w:jc w:val="both"/>
        <w:rPr>
          <w:lang w:val="lv-LV" w:eastAsia="lv-LV"/>
        </w:rPr>
      </w:pPr>
      <w:r w:rsidRPr="00565E7D">
        <w:rPr>
          <w:lang w:val="lv-LV" w:eastAsia="lv-LV"/>
        </w:rPr>
        <w:t xml:space="preserve">Uzdot Limbažu novada pašvaldības Domes priekšsēdētājai S. </w:t>
      </w:r>
      <w:proofErr w:type="spellStart"/>
      <w:r w:rsidRPr="00565E7D">
        <w:rPr>
          <w:lang w:val="lv-LV" w:eastAsia="lv-LV"/>
        </w:rPr>
        <w:t>Upmalei</w:t>
      </w:r>
      <w:proofErr w:type="spellEnd"/>
      <w:r w:rsidRPr="00565E7D">
        <w:rPr>
          <w:lang w:val="lv-LV" w:eastAsia="lv-LV"/>
        </w:rPr>
        <w:t xml:space="preserve"> noslēgt šī lēmuma 1. punktā noteikto vienošanos.</w:t>
      </w:r>
    </w:p>
    <w:p w14:paraId="02FA4ED1" w14:textId="77777777" w:rsidR="00565E7D" w:rsidRPr="00565E7D" w:rsidRDefault="00565E7D" w:rsidP="00AC0CAB">
      <w:pPr>
        <w:numPr>
          <w:ilvl w:val="0"/>
          <w:numId w:val="13"/>
        </w:numPr>
        <w:ind w:left="357" w:hanging="357"/>
        <w:contextualSpacing/>
        <w:jc w:val="both"/>
        <w:rPr>
          <w:lang w:val="lv-LV" w:eastAsia="lv-LV"/>
        </w:rPr>
      </w:pPr>
      <w:r w:rsidRPr="00565E7D">
        <w:rPr>
          <w:lang w:val="lv-LV" w:eastAsia="lv-LV"/>
        </w:rPr>
        <w:lastRenderedPageBreak/>
        <w:t>Atbildīgo par lēmuma izpildi noteikt Limbažu novada Izglītības pārvaldi.</w:t>
      </w:r>
    </w:p>
    <w:p w14:paraId="57AE5AF3" w14:textId="77777777" w:rsidR="00565E7D" w:rsidRPr="00565E7D" w:rsidRDefault="00565E7D" w:rsidP="00AC0CAB">
      <w:pPr>
        <w:numPr>
          <w:ilvl w:val="0"/>
          <w:numId w:val="13"/>
        </w:numPr>
        <w:ind w:left="357" w:hanging="357"/>
        <w:contextualSpacing/>
        <w:jc w:val="both"/>
        <w:rPr>
          <w:lang w:val="lv-LV" w:eastAsia="lv-LV"/>
        </w:rPr>
      </w:pPr>
      <w:r w:rsidRPr="00565E7D">
        <w:rPr>
          <w:lang w:val="lv-LV" w:eastAsia="lv-LV"/>
        </w:rPr>
        <w:t xml:space="preserve">Kontroli par lēmuma izpildi uzdot Limbažu novada pašvaldības izpilddirektoram A. </w:t>
      </w:r>
      <w:proofErr w:type="spellStart"/>
      <w:r w:rsidRPr="00565E7D">
        <w:rPr>
          <w:lang w:val="lv-LV" w:eastAsia="lv-LV"/>
        </w:rPr>
        <w:t>Ārgalim</w:t>
      </w:r>
      <w:proofErr w:type="spellEnd"/>
      <w:r w:rsidRPr="00565E7D">
        <w:rPr>
          <w:lang w:val="lv-LV" w:eastAsia="lv-LV"/>
        </w:rPr>
        <w:t>.</w:t>
      </w:r>
    </w:p>
    <w:p w14:paraId="56E410DE" w14:textId="77777777" w:rsidR="00565E7D" w:rsidRPr="00565E7D" w:rsidRDefault="00565E7D" w:rsidP="00AC0CAB">
      <w:pPr>
        <w:numPr>
          <w:ilvl w:val="0"/>
          <w:numId w:val="13"/>
        </w:numPr>
        <w:ind w:left="357" w:hanging="357"/>
        <w:contextualSpacing/>
        <w:jc w:val="both"/>
        <w:rPr>
          <w:lang w:val="lv-LV" w:eastAsia="lv-LV"/>
        </w:rPr>
      </w:pPr>
      <w:r w:rsidRPr="00565E7D">
        <w:rPr>
          <w:lang w:val="lv-LV" w:eastAsia="lv-LV"/>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27D4575F" w14:textId="77777777" w:rsidR="004B59B7" w:rsidRPr="004B59B7" w:rsidRDefault="004B59B7" w:rsidP="004B59B7">
      <w:pPr>
        <w:pBdr>
          <w:bottom w:val="single" w:sz="6" w:space="1" w:color="auto"/>
        </w:pBdr>
        <w:jc w:val="both"/>
        <w:rPr>
          <w:b/>
          <w:bCs/>
          <w:lang w:val="lv-LV" w:eastAsia="lv-LV"/>
        </w:rPr>
      </w:pPr>
      <w:r w:rsidRPr="004B59B7">
        <w:rPr>
          <w:b/>
          <w:bCs/>
          <w:noProof/>
          <w:lang w:val="lv-LV" w:eastAsia="lv-LV"/>
        </w:rPr>
        <w:t xml:space="preserve">Par Limbažu novada </w:t>
      </w:r>
      <w:r w:rsidRPr="004B59B7">
        <w:rPr>
          <w:b/>
          <w:bCs/>
          <w:lang w:val="lv-LV" w:eastAsia="lv-LV"/>
        </w:rPr>
        <w:t>Izglītības pārvaldes 2025. gada budžeta finansējumu “Naudas balvas par izciliem sasniegumiem izglītībā”</w:t>
      </w:r>
      <w:r w:rsidRPr="004B59B7">
        <w:rPr>
          <w:lang w:val="lv-LV" w:eastAsia="lv-LV"/>
        </w:rPr>
        <w:t xml:space="preserve"> </w:t>
      </w:r>
      <w:r w:rsidRPr="004B59B7">
        <w:rPr>
          <w:b/>
          <w:bCs/>
          <w:noProof/>
          <w:lang w:val="lv-LV" w:eastAsia="lv-LV"/>
        </w:rPr>
        <w:t>pārvirzīšanu izglītības iestādēm</w:t>
      </w:r>
    </w:p>
    <w:p w14:paraId="18289A93" w14:textId="77777777" w:rsidR="004B59B7" w:rsidRPr="004B59B7" w:rsidRDefault="004B59B7" w:rsidP="004B59B7">
      <w:pPr>
        <w:jc w:val="center"/>
        <w:rPr>
          <w:noProof/>
          <w:lang w:val="lv-LV" w:eastAsia="lv-LV"/>
        </w:rPr>
      </w:pPr>
      <w:r w:rsidRPr="004B59B7">
        <w:rPr>
          <w:lang w:val="lv-LV" w:eastAsia="lv-LV"/>
        </w:rPr>
        <w:t xml:space="preserve">Ziņo </w:t>
      </w:r>
      <w:r w:rsidRPr="004B59B7">
        <w:rPr>
          <w:noProof/>
          <w:lang w:val="lv-LV" w:eastAsia="lv-LV"/>
        </w:rPr>
        <w:t>Dace Barone</w:t>
      </w:r>
    </w:p>
    <w:p w14:paraId="68BEC2AE" w14:textId="77777777" w:rsidR="004B59B7" w:rsidRPr="004B59B7" w:rsidRDefault="004B59B7" w:rsidP="004B59B7">
      <w:pPr>
        <w:jc w:val="center"/>
        <w:rPr>
          <w:lang w:val="lv-LV" w:eastAsia="lv-LV"/>
        </w:rPr>
      </w:pPr>
    </w:p>
    <w:p w14:paraId="793F7FC6" w14:textId="77777777" w:rsidR="004B59B7" w:rsidRPr="004B59B7" w:rsidRDefault="004B59B7" w:rsidP="004B59B7">
      <w:pPr>
        <w:ind w:firstLine="720"/>
        <w:jc w:val="both"/>
        <w:rPr>
          <w:lang w:val="lv-LV" w:eastAsia="lv-LV"/>
        </w:rPr>
      </w:pPr>
      <w:r w:rsidRPr="004B59B7">
        <w:rPr>
          <w:lang w:val="lv-LV" w:eastAsia="lv-LV"/>
        </w:rPr>
        <w:t xml:space="preserve">Pamatojoties uz Limbažu novada pašvaldības 2022. gada 27. janvāra iekšējo noteikumu Nr.2 “Naudas balvas par izciliem sasniegumiem izglītībā” 8.6. punktu un Skolu jaunatnes tautas deju kolektīvu </w:t>
      </w:r>
      <w:proofErr w:type="spellStart"/>
      <w:r w:rsidRPr="004B59B7">
        <w:rPr>
          <w:lang w:val="lv-LV" w:eastAsia="lv-LV"/>
        </w:rPr>
        <w:t>koprepertuāra</w:t>
      </w:r>
      <w:proofErr w:type="spellEnd"/>
      <w:r w:rsidRPr="004B59B7">
        <w:rPr>
          <w:lang w:val="lv-LV" w:eastAsia="lv-LV"/>
        </w:rPr>
        <w:t xml:space="preserve"> apguves un dalībnieku atlases skates, gatavojoties XIII Latvijas Skolu jaunatnes dziesmu un deju svētku deju </w:t>
      </w:r>
      <w:proofErr w:type="spellStart"/>
      <w:r w:rsidRPr="004B59B7">
        <w:rPr>
          <w:lang w:val="lv-LV" w:eastAsia="lv-LV"/>
        </w:rPr>
        <w:t>lielkoncertam</w:t>
      </w:r>
      <w:proofErr w:type="spellEnd"/>
      <w:r w:rsidRPr="004B59B7">
        <w:rPr>
          <w:lang w:val="lv-LV" w:eastAsia="lv-LV"/>
        </w:rPr>
        <w:t xml:space="preserve"> “Es atvēru Laimas dārzu”, skatuviskās dejas uzvedumam “</w:t>
      </w:r>
      <w:proofErr w:type="spellStart"/>
      <w:r w:rsidRPr="004B59B7">
        <w:rPr>
          <w:lang w:val="lv-LV" w:eastAsia="lv-LV"/>
        </w:rPr>
        <w:t>Viedvasara</w:t>
      </w:r>
      <w:proofErr w:type="spellEnd"/>
      <w:r w:rsidRPr="004B59B7">
        <w:rPr>
          <w:lang w:val="lv-LV" w:eastAsia="lv-LV"/>
        </w:rPr>
        <w:t>” un Noslēguma koncertam “TE– AUST”, saskaņā ar vērtēšanas protokolu piešķirams finansējums (naudas balvas).</w:t>
      </w:r>
    </w:p>
    <w:p w14:paraId="1415C4B8" w14:textId="77777777" w:rsidR="004B59B7" w:rsidRPr="004B59B7" w:rsidRDefault="004B59B7" w:rsidP="004B59B7">
      <w:pPr>
        <w:ind w:firstLine="720"/>
        <w:jc w:val="both"/>
        <w:rPr>
          <w:lang w:val="lv-LV" w:eastAsia="lv-LV"/>
        </w:rPr>
      </w:pPr>
      <w:r w:rsidRPr="004B59B7">
        <w:rPr>
          <w:lang w:val="lv-LV" w:eastAsia="lv-LV"/>
        </w:rPr>
        <w:t xml:space="preserve">Finansējums iekļauts Izglītības pārvaldes budžeta v-ja 09.810, budžeta dimensija - 2502 “Naudas balvas par izciliem sasniegumiem izglītībā”, 111. Tādēļ nepieciešams pārvirzīt finansējumu </w:t>
      </w:r>
      <w:r w:rsidRPr="004B59B7">
        <w:rPr>
          <w:noProof/>
          <w:lang w:val="lv-LV" w:eastAsia="lv-LV"/>
        </w:rPr>
        <w:t>izglītības iestādēm, to kolektīvu darbības nodrošināšanai.</w:t>
      </w:r>
    </w:p>
    <w:p w14:paraId="0767E992" w14:textId="77777777" w:rsidR="004B59B7" w:rsidRPr="00B9502D" w:rsidRDefault="004B59B7" w:rsidP="004B59B7">
      <w:pPr>
        <w:ind w:firstLine="720"/>
        <w:jc w:val="both"/>
        <w:rPr>
          <w:b/>
          <w:bCs/>
          <w:lang w:val="lv-LV" w:eastAsia="lv-LV"/>
        </w:rPr>
      </w:pPr>
      <w:r w:rsidRPr="004B59B7">
        <w:rPr>
          <w:lang w:val="lv-LV" w:eastAsia="lv-LV"/>
        </w:rPr>
        <w:t>Pamatojoties uz Limbažu novada pašvaldības 2022. gada 27. janvāra iekšējo noteikumu Nr.2 “Naudas balvas par izciliem sasniegumiem izglītībā” 8.6. punktu, Pašvaldību likuma 4. panta pirmās daļas 4. un 5. punktu, 10. panta pirmās daļas 21. punktu, likuma “par pašvaldību budžetiem” 30. pantu,</w:t>
      </w:r>
      <w:r w:rsidRPr="004B59B7">
        <w:rPr>
          <w:b/>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0902C9C5" w14:textId="1A81FA31" w:rsidR="004B59B7" w:rsidRPr="004B59B7" w:rsidRDefault="004B59B7" w:rsidP="004B59B7">
      <w:pPr>
        <w:ind w:firstLine="720"/>
        <w:jc w:val="both"/>
        <w:rPr>
          <w:lang w:val="lv-LV" w:eastAsia="lv-LV"/>
        </w:rPr>
      </w:pPr>
    </w:p>
    <w:p w14:paraId="4B034B14" w14:textId="77777777" w:rsidR="004B59B7" w:rsidRPr="004B59B7" w:rsidRDefault="004B59B7" w:rsidP="00AC0CAB">
      <w:pPr>
        <w:numPr>
          <w:ilvl w:val="0"/>
          <w:numId w:val="14"/>
        </w:numPr>
        <w:tabs>
          <w:tab w:val="num" w:pos="142"/>
        </w:tabs>
        <w:ind w:left="357" w:hanging="357"/>
        <w:jc w:val="both"/>
        <w:rPr>
          <w:lang w:val="lv-LV" w:eastAsia="lv-LV"/>
        </w:rPr>
      </w:pPr>
      <w:r w:rsidRPr="004B59B7">
        <w:rPr>
          <w:lang w:val="lv-LV" w:eastAsia="lv-LV"/>
        </w:rPr>
        <w:t xml:space="preserve">Pārvirzīt finansējumu no Limbažu novada Izglītības pārvaldes budžeta līdzekļiem (budžeta v-ja 09.810 budžeta dimensija - 2502 “Naudas balvas par izciliem sasniegumiem izglītībā”, 111)  7350,00 EUR (septiņi tūkstoši trīs simti piecdesmit </w:t>
      </w:r>
      <w:proofErr w:type="spellStart"/>
      <w:r w:rsidRPr="004B59B7">
        <w:rPr>
          <w:i/>
          <w:iCs/>
          <w:lang w:val="lv-LV" w:eastAsia="lv-LV"/>
        </w:rPr>
        <w:t>euro</w:t>
      </w:r>
      <w:proofErr w:type="spellEnd"/>
      <w:r w:rsidRPr="004B59B7">
        <w:rPr>
          <w:lang w:val="lv-LV" w:eastAsia="lv-LV"/>
        </w:rPr>
        <w:t xml:space="preserve">, 00 centi) apmērā izglītības </w:t>
      </w:r>
      <w:r w:rsidRPr="004B59B7">
        <w:rPr>
          <w:noProof/>
          <w:lang w:val="lv-LV" w:eastAsia="lv-LV"/>
        </w:rPr>
        <w:t>iestādēm</w:t>
      </w:r>
      <w:r w:rsidRPr="004B59B7">
        <w:rPr>
          <w:lang w:val="lv-LV" w:eastAsia="lv-LV"/>
        </w:rPr>
        <w:t>, iekļaujot izglītības iestāžu interešu izglītības budžetos (v-ja 09.510, b – 2502, 111)</w:t>
      </w:r>
      <w:r w:rsidRPr="004B59B7">
        <w:rPr>
          <w:noProof/>
          <w:lang w:val="lv-LV" w:eastAsia="lv-LV"/>
        </w:rPr>
        <w:t>, to kolektīvu darbības nodrošināšanai, šādā apmērā:</w:t>
      </w:r>
    </w:p>
    <w:p w14:paraId="5864272A" w14:textId="77777777" w:rsidR="004B59B7" w:rsidRPr="004B59B7" w:rsidRDefault="004B59B7" w:rsidP="00AC0CAB">
      <w:pPr>
        <w:numPr>
          <w:ilvl w:val="1"/>
          <w:numId w:val="15"/>
        </w:numPr>
        <w:ind w:left="964" w:hanging="567"/>
        <w:contextualSpacing/>
        <w:jc w:val="both"/>
        <w:rPr>
          <w:lang w:val="lv-LV" w:eastAsia="lv-LV"/>
        </w:rPr>
      </w:pPr>
      <w:r w:rsidRPr="004B59B7">
        <w:rPr>
          <w:color w:val="000000"/>
          <w:lang w:val="lv-LV" w:eastAsia="lv-LV"/>
        </w:rPr>
        <w:t xml:space="preserve">Limbažu Bērnu un jauniešu centram - </w:t>
      </w:r>
      <w:r w:rsidRPr="004B59B7">
        <w:rPr>
          <w:lang w:val="lv-LV" w:eastAsia="lv-LV"/>
        </w:rPr>
        <w:t>4050.00 eiro;</w:t>
      </w:r>
    </w:p>
    <w:p w14:paraId="153F5B7D" w14:textId="77777777" w:rsidR="004B59B7" w:rsidRPr="004B59B7" w:rsidRDefault="004B59B7" w:rsidP="00AC0CAB">
      <w:pPr>
        <w:numPr>
          <w:ilvl w:val="1"/>
          <w:numId w:val="15"/>
        </w:numPr>
        <w:ind w:left="964" w:hanging="567"/>
        <w:contextualSpacing/>
        <w:jc w:val="both"/>
        <w:rPr>
          <w:lang w:val="lv-LV" w:eastAsia="lv-LV"/>
        </w:rPr>
      </w:pPr>
      <w:r w:rsidRPr="004B59B7">
        <w:rPr>
          <w:color w:val="000000"/>
          <w:lang w:val="lv-LV" w:eastAsia="lv-LV"/>
        </w:rPr>
        <w:t>Umurgas pamatskolai -</w:t>
      </w:r>
      <w:r w:rsidRPr="004B59B7">
        <w:rPr>
          <w:lang w:val="lv-LV" w:eastAsia="lv-LV"/>
        </w:rPr>
        <w:t>1200.00 eiro;</w:t>
      </w:r>
    </w:p>
    <w:p w14:paraId="3AA58D19" w14:textId="77777777" w:rsidR="004B59B7" w:rsidRPr="004B59B7" w:rsidRDefault="004B59B7" w:rsidP="00AC0CAB">
      <w:pPr>
        <w:numPr>
          <w:ilvl w:val="1"/>
          <w:numId w:val="15"/>
        </w:numPr>
        <w:ind w:left="964" w:hanging="567"/>
        <w:contextualSpacing/>
        <w:jc w:val="both"/>
        <w:rPr>
          <w:lang w:val="lv-LV" w:eastAsia="lv-LV"/>
        </w:rPr>
      </w:pPr>
      <w:r w:rsidRPr="004B59B7">
        <w:rPr>
          <w:color w:val="000000"/>
          <w:lang w:val="lv-LV" w:eastAsia="lv-LV"/>
        </w:rPr>
        <w:t xml:space="preserve">Alojas Ausekļa vidusskolai – </w:t>
      </w:r>
      <w:r w:rsidRPr="004B59B7">
        <w:rPr>
          <w:lang w:val="lv-LV" w:eastAsia="lv-LV"/>
        </w:rPr>
        <w:t>600.00 eiro;</w:t>
      </w:r>
    </w:p>
    <w:p w14:paraId="7C22C4E1" w14:textId="77777777" w:rsidR="004B59B7" w:rsidRPr="004B59B7" w:rsidRDefault="004B59B7" w:rsidP="00AC0CAB">
      <w:pPr>
        <w:numPr>
          <w:ilvl w:val="1"/>
          <w:numId w:val="15"/>
        </w:numPr>
        <w:ind w:left="964" w:hanging="567"/>
        <w:contextualSpacing/>
        <w:jc w:val="both"/>
        <w:rPr>
          <w:lang w:val="lv-LV" w:eastAsia="lv-LV"/>
        </w:rPr>
      </w:pPr>
      <w:r w:rsidRPr="004B59B7">
        <w:rPr>
          <w:color w:val="000000"/>
          <w:lang w:val="lv-LV" w:eastAsia="lv-LV"/>
        </w:rPr>
        <w:t xml:space="preserve">Liepupes pamatskolai – </w:t>
      </w:r>
      <w:r w:rsidRPr="004B59B7">
        <w:rPr>
          <w:lang w:val="lv-LV" w:eastAsia="lv-LV"/>
        </w:rPr>
        <w:t>300.00 eiro;</w:t>
      </w:r>
    </w:p>
    <w:p w14:paraId="5CE7F2E8" w14:textId="29917F2E" w:rsidR="004B59B7" w:rsidRPr="004B59B7" w:rsidRDefault="004B59B7" w:rsidP="00AC0CAB">
      <w:pPr>
        <w:numPr>
          <w:ilvl w:val="1"/>
          <w:numId w:val="15"/>
        </w:numPr>
        <w:ind w:left="964" w:hanging="567"/>
        <w:contextualSpacing/>
        <w:jc w:val="both"/>
        <w:rPr>
          <w:lang w:val="lv-LV" w:eastAsia="lv-LV"/>
        </w:rPr>
      </w:pPr>
      <w:r w:rsidRPr="004B59B7">
        <w:rPr>
          <w:color w:val="000000"/>
          <w:lang w:val="lv-LV" w:eastAsia="lv-LV"/>
        </w:rPr>
        <w:t xml:space="preserve">Salacgrīvas vidusskolai - </w:t>
      </w:r>
      <w:r w:rsidRPr="004B59B7">
        <w:rPr>
          <w:lang w:val="lv-LV" w:eastAsia="lv-LV"/>
        </w:rPr>
        <w:t>600.00</w:t>
      </w:r>
      <w:r>
        <w:rPr>
          <w:lang w:val="lv-LV" w:eastAsia="lv-LV"/>
        </w:rPr>
        <w:t xml:space="preserve"> eiro</w:t>
      </w:r>
      <w:r w:rsidRPr="004B59B7">
        <w:rPr>
          <w:lang w:val="lv-LV" w:eastAsia="lv-LV"/>
        </w:rPr>
        <w:t>;</w:t>
      </w:r>
    </w:p>
    <w:p w14:paraId="495EA232" w14:textId="77777777" w:rsidR="004B59B7" w:rsidRPr="004B59B7" w:rsidRDefault="004B59B7" w:rsidP="00AC0CAB">
      <w:pPr>
        <w:numPr>
          <w:ilvl w:val="1"/>
          <w:numId w:val="15"/>
        </w:numPr>
        <w:ind w:left="964" w:hanging="567"/>
        <w:contextualSpacing/>
        <w:jc w:val="both"/>
        <w:rPr>
          <w:color w:val="000000"/>
          <w:lang w:val="lv-LV" w:eastAsia="lv-LV"/>
        </w:rPr>
      </w:pPr>
      <w:r w:rsidRPr="004B59B7">
        <w:rPr>
          <w:color w:val="000000"/>
          <w:lang w:val="lv-LV" w:eastAsia="lv-LV"/>
        </w:rPr>
        <w:t>Vidrižu pamatskolai – 300.00 eiro;</w:t>
      </w:r>
    </w:p>
    <w:p w14:paraId="4E8131ED" w14:textId="77777777" w:rsidR="004B59B7" w:rsidRPr="004B59B7" w:rsidRDefault="004B59B7" w:rsidP="00AC0CAB">
      <w:pPr>
        <w:numPr>
          <w:ilvl w:val="1"/>
          <w:numId w:val="15"/>
        </w:numPr>
        <w:ind w:left="964" w:hanging="567"/>
        <w:contextualSpacing/>
        <w:jc w:val="both"/>
        <w:rPr>
          <w:lang w:val="lv-LV" w:eastAsia="lv-LV"/>
        </w:rPr>
      </w:pPr>
      <w:r w:rsidRPr="004B59B7">
        <w:rPr>
          <w:color w:val="000000"/>
          <w:lang w:val="lv-LV" w:eastAsia="lv-LV"/>
        </w:rPr>
        <w:t>Lādezera pamatskolai – 300.00 eiro.</w:t>
      </w:r>
    </w:p>
    <w:p w14:paraId="4D65422A" w14:textId="77777777" w:rsidR="004B59B7" w:rsidRPr="004B59B7" w:rsidRDefault="004B59B7" w:rsidP="00AC0CAB">
      <w:pPr>
        <w:numPr>
          <w:ilvl w:val="0"/>
          <w:numId w:val="14"/>
        </w:numPr>
        <w:tabs>
          <w:tab w:val="num" w:pos="142"/>
        </w:tabs>
        <w:ind w:left="426" w:hanging="426"/>
        <w:jc w:val="both"/>
        <w:rPr>
          <w:lang w:val="lv-LV" w:eastAsia="lv-LV"/>
        </w:rPr>
      </w:pPr>
      <w:r w:rsidRPr="004B59B7">
        <w:rPr>
          <w:lang w:val="lv-LV" w:eastAsia="lv-LV"/>
        </w:rPr>
        <w:t>Atbildīgos par finansējuma pārvirzīšanu noteikt Finanšu un ekonomikas nodaļas ekonomistus.</w:t>
      </w:r>
    </w:p>
    <w:p w14:paraId="40A822C5" w14:textId="77777777" w:rsidR="004B59B7" w:rsidRPr="004B59B7" w:rsidRDefault="004B59B7" w:rsidP="00AC0CAB">
      <w:pPr>
        <w:numPr>
          <w:ilvl w:val="0"/>
          <w:numId w:val="14"/>
        </w:numPr>
        <w:tabs>
          <w:tab w:val="num" w:pos="142"/>
        </w:tabs>
        <w:ind w:left="426" w:hanging="426"/>
        <w:jc w:val="both"/>
        <w:rPr>
          <w:lang w:val="lv-LV" w:eastAsia="lv-LV"/>
        </w:rPr>
      </w:pPr>
      <w:r w:rsidRPr="004B59B7">
        <w:rPr>
          <w:lang w:val="lv-LV" w:eastAsia="lv-LV"/>
        </w:rPr>
        <w:t>Atbildīgo par lēmuma izpildi noteikt Limbažu novada Izglītības pārvaldes vadītāju.</w:t>
      </w:r>
    </w:p>
    <w:p w14:paraId="0D4AAD6C" w14:textId="77777777" w:rsidR="004B59B7" w:rsidRPr="004B59B7" w:rsidRDefault="004B59B7" w:rsidP="00AC0CAB">
      <w:pPr>
        <w:numPr>
          <w:ilvl w:val="0"/>
          <w:numId w:val="14"/>
        </w:numPr>
        <w:tabs>
          <w:tab w:val="num" w:pos="426"/>
        </w:tabs>
        <w:ind w:hanging="720"/>
        <w:jc w:val="both"/>
        <w:rPr>
          <w:lang w:val="lv-LV" w:eastAsia="lv-LV"/>
        </w:rPr>
      </w:pPr>
      <w:r w:rsidRPr="004B59B7">
        <w:rPr>
          <w:lang w:val="lv-LV" w:eastAsia="lv-LV"/>
        </w:rPr>
        <w:t>Kontroli par lēmuma izpildi uzdot Limbažu novada pašvaldības izpilddirektoram.</w:t>
      </w:r>
    </w:p>
    <w:p w14:paraId="04EBB126" w14:textId="77777777" w:rsidR="004B59B7" w:rsidRPr="004B59B7" w:rsidRDefault="004B59B7" w:rsidP="00AC0CAB">
      <w:pPr>
        <w:numPr>
          <w:ilvl w:val="0"/>
          <w:numId w:val="14"/>
        </w:numPr>
        <w:tabs>
          <w:tab w:val="num" w:pos="426"/>
        </w:tabs>
        <w:ind w:hanging="720"/>
        <w:jc w:val="both"/>
        <w:rPr>
          <w:lang w:val="lv-LV" w:eastAsia="lv-LV"/>
        </w:rPr>
      </w:pPr>
      <w:r w:rsidRPr="004B59B7">
        <w:rPr>
          <w:lang w:val="lv-LV" w:eastAsia="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74D38AB0" w14:textId="77777777" w:rsidR="004B59B7" w:rsidRDefault="004B59B7" w:rsidP="004B59B7">
      <w:pPr>
        <w:jc w:val="both"/>
        <w:rPr>
          <w:lang w:val="lv-LV" w:eastAsia="lv-LV"/>
        </w:rPr>
      </w:pPr>
      <w:r>
        <w:rPr>
          <w:lang w:val="lv-LV" w:eastAsia="lv-LV"/>
        </w:rPr>
        <w:t xml:space="preserve">Deputāts Aigars </w:t>
      </w:r>
      <w:proofErr w:type="spellStart"/>
      <w:r>
        <w:rPr>
          <w:lang w:val="lv-LV" w:eastAsia="lv-LV"/>
        </w:rPr>
        <w:t>Legzdiņš</w:t>
      </w:r>
      <w:proofErr w:type="spellEnd"/>
      <w:r>
        <w:rPr>
          <w:lang w:val="lv-LV" w:eastAsia="lv-LV"/>
        </w:rPr>
        <w:t xml:space="preserve"> balso vārdiski “PAR”.</w:t>
      </w:r>
    </w:p>
    <w:p w14:paraId="31F3F41B" w14:textId="77777777" w:rsidR="00E547E6" w:rsidRDefault="00E547E6" w:rsidP="004B59B7">
      <w:pPr>
        <w:jc w:val="both"/>
        <w:rPr>
          <w:lang w:val="lv-LV" w:eastAsia="lv-LV"/>
        </w:rPr>
      </w:pPr>
    </w:p>
    <w:p w14:paraId="76E88706" w14:textId="0C80843F" w:rsidR="00E547E6" w:rsidRDefault="00E547E6" w:rsidP="004A295A">
      <w:pPr>
        <w:ind w:firstLine="720"/>
        <w:jc w:val="both"/>
        <w:rPr>
          <w:lang w:val="lv-LV" w:eastAsia="lv-LV"/>
        </w:rPr>
      </w:pPr>
      <w:r>
        <w:rPr>
          <w:lang w:val="lv-LV" w:eastAsia="lv-LV"/>
        </w:rPr>
        <w:t xml:space="preserve">Deputāts E. Arums aicina nākotnē šo jautājumu pārskatīt, jo augsti sasniegumi nevar būt vienīgais kritērijs, aicina pēc būtības izvērtēt katru pienesumu šinī kustībā. </w:t>
      </w:r>
      <w:r w:rsidRPr="004B59B7">
        <w:rPr>
          <w:lang w:val="lv-LV" w:eastAsia="lv-LV"/>
        </w:rPr>
        <w:t>Limbažu novada Izglītības pārvaldes</w:t>
      </w:r>
      <w:r>
        <w:rPr>
          <w:lang w:val="lv-LV" w:eastAsia="lv-LV"/>
        </w:rPr>
        <w:t xml:space="preserve"> vadītājas vietniece D. </w:t>
      </w:r>
      <w:proofErr w:type="spellStart"/>
      <w:r>
        <w:rPr>
          <w:lang w:val="lv-LV" w:eastAsia="lv-LV"/>
        </w:rPr>
        <w:t>Barone</w:t>
      </w:r>
      <w:proofErr w:type="spellEnd"/>
      <w:r>
        <w:rPr>
          <w:lang w:val="lv-LV" w:eastAsia="lv-LV"/>
        </w:rPr>
        <w:t xml:space="preserve"> </w:t>
      </w:r>
      <w:r w:rsidR="004A295A">
        <w:rPr>
          <w:lang w:val="lv-LV" w:eastAsia="lv-LV"/>
        </w:rPr>
        <w:t>informē</w:t>
      </w:r>
      <w:r>
        <w:rPr>
          <w:lang w:val="lv-LV" w:eastAsia="lv-LV"/>
        </w:rPr>
        <w:t xml:space="preserve">, ka </w:t>
      </w:r>
      <w:r w:rsidR="004A295A">
        <w:rPr>
          <w:lang w:val="lv-LV" w:eastAsia="lv-LV"/>
        </w:rPr>
        <w:t xml:space="preserve">visi izglītības iestāžu deju kolektīvi ir saņēmuši naudas balvas, jo visiem ir augsti rezultāti. Deputāte D. Zaļupe izsaka viedokli, ka nolikumu nepieciešams pilnveidot, jo tiek apbalvoti tikai izglītības iestāžu kolektīvi. Arī </w:t>
      </w:r>
      <w:proofErr w:type="spellStart"/>
      <w:r w:rsidR="004A295A">
        <w:rPr>
          <w:lang w:val="lv-LV" w:eastAsia="lv-LV"/>
        </w:rPr>
        <w:t>amatiermākslas</w:t>
      </w:r>
      <w:proofErr w:type="spellEnd"/>
      <w:r w:rsidR="004A295A">
        <w:rPr>
          <w:lang w:val="lv-LV" w:eastAsia="lv-LV"/>
        </w:rPr>
        <w:t xml:space="preserve"> kolektīvi ir saņēmuši augstu novērtējumu, bet viņi netiek apbalvoti (konkrēti “Jampadracis”). Sēdes vadītāja S. </w:t>
      </w:r>
      <w:proofErr w:type="spellStart"/>
      <w:r w:rsidR="004A295A">
        <w:rPr>
          <w:lang w:val="lv-LV" w:eastAsia="lv-LV"/>
        </w:rPr>
        <w:t>Upmale</w:t>
      </w:r>
      <w:proofErr w:type="spellEnd"/>
      <w:r w:rsidR="004A295A">
        <w:rPr>
          <w:lang w:val="lv-LV" w:eastAsia="lv-LV"/>
        </w:rPr>
        <w:t xml:space="preserve"> precizē, ka </w:t>
      </w:r>
      <w:proofErr w:type="spellStart"/>
      <w:r w:rsidR="004A295A">
        <w:rPr>
          <w:lang w:val="lv-LV" w:eastAsia="lv-LV"/>
        </w:rPr>
        <w:t>amatiermākslas</w:t>
      </w:r>
      <w:proofErr w:type="spellEnd"/>
      <w:r w:rsidR="004A295A">
        <w:rPr>
          <w:lang w:val="lv-LV" w:eastAsia="lv-LV"/>
        </w:rPr>
        <w:t xml:space="preserve"> kolektīviem ir cita finansēšanas sistēma, un aicina D. </w:t>
      </w:r>
      <w:proofErr w:type="spellStart"/>
      <w:r w:rsidR="004A295A">
        <w:rPr>
          <w:lang w:val="lv-LV" w:eastAsia="lv-LV"/>
        </w:rPr>
        <w:lastRenderedPageBreak/>
        <w:t>Baronei</w:t>
      </w:r>
      <w:proofErr w:type="spellEnd"/>
      <w:r w:rsidR="004A295A">
        <w:rPr>
          <w:lang w:val="lv-LV" w:eastAsia="lv-LV"/>
        </w:rPr>
        <w:t>, strādājot pie interešu izglītības, ņemt vērā, kā šīs sistēmas salāgot uz tiem kolektīviem, kas novadā strādā ar bērniem un jauniešiem.</w:t>
      </w:r>
    </w:p>
    <w:p w14:paraId="63C363A4" w14:textId="77777777" w:rsidR="00166FDC" w:rsidRDefault="00166FDC" w:rsidP="002E2D3C">
      <w:pPr>
        <w:pStyle w:val="Sarakstarindkopa1"/>
        <w:spacing w:after="0" w:line="240" w:lineRule="auto"/>
        <w:ind w:left="360"/>
        <w:jc w:val="both"/>
        <w:rPr>
          <w:rFonts w:ascii="Times New Roman" w:hAnsi="Times New Roman"/>
          <w:sz w:val="24"/>
          <w:szCs w:val="24"/>
        </w:rPr>
      </w:pPr>
    </w:p>
    <w:p w14:paraId="727C673D" w14:textId="77777777" w:rsidR="004B59B7" w:rsidRPr="00025563" w:rsidRDefault="004B59B7"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355C8BD7" w14:textId="77777777" w:rsidR="00D11F8A" w:rsidRPr="00D11F8A" w:rsidRDefault="00D11F8A" w:rsidP="00D11F8A">
      <w:pPr>
        <w:pBdr>
          <w:bottom w:val="single" w:sz="6" w:space="1" w:color="auto"/>
        </w:pBdr>
        <w:jc w:val="both"/>
        <w:rPr>
          <w:b/>
          <w:bCs/>
          <w:lang w:val="lv-LV" w:eastAsia="lv-LV"/>
        </w:rPr>
      </w:pPr>
      <w:r w:rsidRPr="00D11F8A">
        <w:rPr>
          <w:b/>
          <w:bCs/>
          <w:noProof/>
          <w:lang w:val="lv-LV" w:eastAsia="lv-LV"/>
        </w:rPr>
        <w:t>Par Valsts izglītības attīstības aģentūras finansējuma iekļaušanu Limbažu novada Izglītības pārvaldes budžetā XIII Latvijas Skolu jaunatnes dziesmu un deju svētku dalībnieku ēdināšanai un naktsmītnēm</w:t>
      </w:r>
    </w:p>
    <w:p w14:paraId="3A6D9A16" w14:textId="3904E4D6" w:rsidR="00D11F8A" w:rsidRPr="00D11F8A" w:rsidRDefault="00D11F8A" w:rsidP="00D11F8A">
      <w:pPr>
        <w:jc w:val="center"/>
        <w:rPr>
          <w:lang w:val="lv-LV" w:eastAsia="lv-LV"/>
        </w:rPr>
      </w:pPr>
      <w:r w:rsidRPr="00D11F8A">
        <w:rPr>
          <w:lang w:val="lv-LV" w:eastAsia="lv-LV"/>
        </w:rPr>
        <w:t xml:space="preserve">Ziņo </w:t>
      </w:r>
      <w:r>
        <w:rPr>
          <w:noProof/>
          <w:lang w:val="lv-LV" w:eastAsia="lv-LV"/>
        </w:rPr>
        <w:t>Dace Barone</w:t>
      </w:r>
    </w:p>
    <w:p w14:paraId="19BD15D0" w14:textId="77777777" w:rsidR="00D11F8A" w:rsidRPr="00D11F8A" w:rsidRDefault="00D11F8A" w:rsidP="00D11F8A">
      <w:pPr>
        <w:jc w:val="both"/>
        <w:rPr>
          <w:lang w:val="lv-LV" w:eastAsia="lv-LV"/>
        </w:rPr>
      </w:pPr>
    </w:p>
    <w:p w14:paraId="05FA7B8C" w14:textId="77777777" w:rsidR="00D11F8A" w:rsidRPr="00D11F8A" w:rsidRDefault="00D11F8A" w:rsidP="00D11F8A">
      <w:pPr>
        <w:ind w:firstLine="720"/>
        <w:jc w:val="both"/>
        <w:rPr>
          <w:rFonts w:eastAsia="Calibri"/>
          <w:kern w:val="2"/>
          <w:lang w:val="lv-LV"/>
          <w14:ligatures w14:val="standardContextual"/>
        </w:rPr>
      </w:pPr>
      <w:r w:rsidRPr="00D11F8A">
        <w:rPr>
          <w:color w:val="000000"/>
          <w:lang w:val="lv-LV" w:eastAsia="lv-LV"/>
        </w:rPr>
        <w:t xml:space="preserve">Saskaņā ar </w:t>
      </w:r>
      <w:r w:rsidRPr="00D11F8A">
        <w:rPr>
          <w:noProof/>
          <w:lang w:val="lv-LV" w:eastAsia="lv-LV"/>
        </w:rPr>
        <w:t>Valsts izglītības attīstības aģentūras</w:t>
      </w:r>
      <w:r w:rsidRPr="00D11F8A">
        <w:rPr>
          <w:color w:val="000000"/>
          <w:lang w:val="lv-LV" w:eastAsia="lv-LV"/>
        </w:rPr>
        <w:t xml:space="preserve"> un Limbažu novada pašvaldības 2025. gada 24. jūnijā noslēgto finansējuma līgumu </w:t>
      </w:r>
      <w:r w:rsidRPr="00D11F8A">
        <w:rPr>
          <w:lang w:val="lv-LV" w:eastAsia="lv-LV"/>
        </w:rPr>
        <w:t>par XIII Latvijas Skolu jaunatnes dziesmu un deju svētku dalībnieku ēdināšanu un naktsmītnēm no 3. jūlija līdz 13. jūlijam</w:t>
      </w:r>
      <w:r w:rsidRPr="00D11F8A">
        <w:rPr>
          <w:color w:val="000000"/>
          <w:lang w:val="lv-LV" w:eastAsia="lv-LV"/>
        </w:rPr>
        <w:t xml:space="preserve"> piešķirts valsts budžeta </w:t>
      </w:r>
      <w:r w:rsidRPr="00D11F8A">
        <w:rPr>
          <w:lang w:val="lv-LV" w:eastAsia="lv-LV"/>
        </w:rPr>
        <w:t xml:space="preserve">finansējums par ēdināšanu </w:t>
      </w:r>
      <w:r w:rsidRPr="00D11F8A">
        <w:rPr>
          <w:noProof/>
          <w:lang w:val="lv-LV" w:eastAsia="lv-LV"/>
        </w:rPr>
        <w:t>58 316,20</w:t>
      </w:r>
      <w:r w:rsidRPr="00D11F8A">
        <w:rPr>
          <w:lang w:val="lv-LV" w:eastAsia="lv-LV"/>
        </w:rPr>
        <w:t xml:space="preserve"> EUR (</w:t>
      </w:r>
      <w:r w:rsidRPr="00D11F8A">
        <w:rPr>
          <w:noProof/>
          <w:lang w:val="lv-LV" w:eastAsia="lv-LV"/>
        </w:rPr>
        <w:t xml:space="preserve">piecdesmit astoņi tūkstoši trīs simti sešpadsmit </w:t>
      </w:r>
      <w:r w:rsidRPr="00D11F8A">
        <w:rPr>
          <w:i/>
          <w:noProof/>
          <w:lang w:val="lv-LV" w:eastAsia="lv-LV"/>
        </w:rPr>
        <w:t>euro</w:t>
      </w:r>
      <w:r w:rsidRPr="00D11F8A">
        <w:rPr>
          <w:noProof/>
          <w:lang w:val="lv-LV" w:eastAsia="lv-LV"/>
        </w:rPr>
        <w:t xml:space="preserve"> un 20 centi</w:t>
      </w:r>
      <w:r w:rsidRPr="00D11F8A">
        <w:rPr>
          <w:lang w:val="lv-LV" w:eastAsia="lv-LV"/>
        </w:rPr>
        <w:t xml:space="preserve">), par naktsmītnēm </w:t>
      </w:r>
      <w:r w:rsidRPr="00D11F8A">
        <w:rPr>
          <w:noProof/>
          <w:lang w:val="lv-LV" w:eastAsia="lv-LV"/>
        </w:rPr>
        <w:t>28 218,24</w:t>
      </w:r>
      <w:r w:rsidRPr="00D11F8A">
        <w:rPr>
          <w:lang w:val="lv-LV" w:eastAsia="lv-LV"/>
        </w:rPr>
        <w:t xml:space="preserve"> EUR (d</w:t>
      </w:r>
      <w:r w:rsidRPr="00D11F8A">
        <w:rPr>
          <w:noProof/>
          <w:lang w:val="lv-LV" w:eastAsia="lv-LV"/>
        </w:rPr>
        <w:t xml:space="preserve">ivdesmit astoņi tūkstoši divi simti astoņpadsmit </w:t>
      </w:r>
      <w:r w:rsidRPr="00D11F8A">
        <w:rPr>
          <w:i/>
          <w:noProof/>
          <w:lang w:val="lv-LV" w:eastAsia="lv-LV"/>
        </w:rPr>
        <w:t>euro</w:t>
      </w:r>
      <w:r w:rsidRPr="00D11F8A">
        <w:rPr>
          <w:noProof/>
          <w:lang w:val="lv-LV" w:eastAsia="lv-LV"/>
        </w:rPr>
        <w:t xml:space="preserve"> un 24 centi</w:t>
      </w:r>
      <w:r w:rsidRPr="00D11F8A">
        <w:rPr>
          <w:lang w:val="lv-LV" w:eastAsia="lv-LV"/>
        </w:rPr>
        <w:t xml:space="preserve">), kopā </w:t>
      </w:r>
      <w:r w:rsidRPr="00D11F8A">
        <w:rPr>
          <w:noProof/>
          <w:lang w:val="lv-LV" w:eastAsia="lv-LV"/>
        </w:rPr>
        <w:t>86 534,44</w:t>
      </w:r>
      <w:r w:rsidRPr="00D11F8A">
        <w:rPr>
          <w:lang w:val="lv-LV" w:eastAsia="lv-LV"/>
        </w:rPr>
        <w:t xml:space="preserve"> EUR (</w:t>
      </w:r>
      <w:r w:rsidRPr="00D11F8A">
        <w:rPr>
          <w:noProof/>
          <w:lang w:val="lv-LV" w:eastAsia="lv-LV"/>
        </w:rPr>
        <w:t xml:space="preserve">astoņdesmit seši tūkstoši pieci simti trīsdesmit četri </w:t>
      </w:r>
      <w:r w:rsidRPr="00D11F8A">
        <w:rPr>
          <w:i/>
          <w:noProof/>
          <w:lang w:val="lv-LV" w:eastAsia="lv-LV"/>
        </w:rPr>
        <w:t>euro</w:t>
      </w:r>
      <w:r w:rsidRPr="00D11F8A">
        <w:rPr>
          <w:noProof/>
          <w:lang w:val="lv-LV" w:eastAsia="lv-LV"/>
        </w:rPr>
        <w:t xml:space="preserve"> un 44 centi</w:t>
      </w:r>
      <w:r w:rsidRPr="00D11F8A">
        <w:rPr>
          <w:lang w:val="lv-LV" w:eastAsia="lv-LV"/>
        </w:rPr>
        <w:t xml:space="preserve">) </w:t>
      </w:r>
      <w:r w:rsidRPr="00D11F8A">
        <w:rPr>
          <w:color w:val="000000"/>
          <w:lang w:val="lv-LV" w:eastAsia="lv-LV"/>
        </w:rPr>
        <w:t>apmērā.</w:t>
      </w:r>
    </w:p>
    <w:p w14:paraId="7898EBF9" w14:textId="77777777" w:rsidR="00D11F8A" w:rsidRPr="00B9502D" w:rsidRDefault="00D11F8A" w:rsidP="00D11F8A">
      <w:pPr>
        <w:ind w:firstLine="720"/>
        <w:jc w:val="both"/>
        <w:rPr>
          <w:b/>
          <w:bCs/>
          <w:lang w:val="lv-LV" w:eastAsia="lv-LV"/>
        </w:rPr>
      </w:pPr>
      <w:r w:rsidRPr="00D11F8A">
        <w:rPr>
          <w:color w:val="000000"/>
          <w:kern w:val="1"/>
          <w:lang w:val="lv-LV" w:eastAsia="hi-IN" w:bidi="hi-IN"/>
        </w:rPr>
        <w:t xml:space="preserve">Pamatojoties </w:t>
      </w:r>
      <w:r w:rsidRPr="00D11F8A">
        <w:rPr>
          <w:rFonts w:eastAsia="Calibri"/>
          <w:color w:val="000000"/>
          <w:lang w:val="lv-LV" w:eastAsia="lv-LV"/>
        </w:rPr>
        <w:t>uz Pašvaldību likuma 4. panta pirmās daļas 5. punktu un 10</w:t>
      </w:r>
      <w:r w:rsidRPr="00D11F8A">
        <w:rPr>
          <w:color w:val="000000"/>
          <w:lang w:val="lv-LV" w:eastAsia="lv-LV"/>
        </w:rPr>
        <w:t>. panta pirmās daļas 21. punktu,</w:t>
      </w:r>
      <w:r w:rsidRPr="00D11F8A">
        <w:rPr>
          <w:lang w:val="lv-LV" w:eastAsia="lv-LV"/>
        </w:rPr>
        <w:t xml:space="preserve"> </w:t>
      </w:r>
      <w:r w:rsidRPr="00D11F8A">
        <w:rPr>
          <w:color w:val="000000"/>
          <w:lang w:val="lv-LV" w:eastAsia="lv-LV"/>
        </w:rPr>
        <w:t>Dziesmu un deju svētku likumu</w:t>
      </w:r>
      <w:r w:rsidRPr="00D11F8A">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58FFA549" w14:textId="1F00B127" w:rsidR="00D11F8A" w:rsidRPr="00D11F8A" w:rsidRDefault="00D11F8A" w:rsidP="00D11F8A">
      <w:pPr>
        <w:ind w:firstLine="720"/>
        <w:jc w:val="both"/>
        <w:rPr>
          <w:b/>
          <w:bCs/>
          <w:lang w:val="lv-LV" w:eastAsia="lv-LV"/>
        </w:rPr>
      </w:pPr>
    </w:p>
    <w:p w14:paraId="6274BFB4" w14:textId="77777777" w:rsidR="00D11F8A" w:rsidRPr="00D11F8A" w:rsidRDefault="00D11F8A" w:rsidP="00AC0CAB">
      <w:pPr>
        <w:numPr>
          <w:ilvl w:val="0"/>
          <w:numId w:val="16"/>
        </w:numPr>
        <w:ind w:left="357" w:hanging="357"/>
        <w:jc w:val="both"/>
        <w:rPr>
          <w:lang w:val="lv-LV" w:eastAsia="lv-LV"/>
        </w:rPr>
      </w:pPr>
      <w:r w:rsidRPr="00D11F8A">
        <w:rPr>
          <w:rFonts w:eastAsia="Arial Unicode MS"/>
          <w:lang w:val="lv-LV" w:eastAsia="hi-IN" w:bidi="hi-IN"/>
        </w:rPr>
        <w:t xml:space="preserve">Iekļaut Limbažu novada Izglītības pārvaldes 2025. gada budžetā piešķirto Valsts izglītības attīstības aģentūras finansējumu </w:t>
      </w:r>
      <w:r w:rsidRPr="00D11F8A">
        <w:rPr>
          <w:lang w:val="lv-LV" w:eastAsia="lv-LV"/>
        </w:rPr>
        <w:t>par XIII Latvijas Skolu jaunatnes dziesmu un deju svētku dalībnieku ēdināšanu un naktsmītnēm</w:t>
      </w:r>
      <w:r w:rsidRPr="00D11F8A">
        <w:rPr>
          <w:rFonts w:eastAsia="Arial Unicode MS"/>
          <w:lang w:val="lv-LV" w:eastAsia="hi-IN" w:bidi="hi-IN"/>
        </w:rPr>
        <w:t xml:space="preserve"> </w:t>
      </w:r>
      <w:r w:rsidRPr="00D11F8A">
        <w:rPr>
          <w:b/>
          <w:bCs/>
          <w:noProof/>
          <w:lang w:val="lv-LV" w:eastAsia="lv-LV"/>
        </w:rPr>
        <w:t>86 534,44</w:t>
      </w:r>
      <w:r w:rsidRPr="00D11F8A">
        <w:rPr>
          <w:b/>
          <w:bCs/>
          <w:lang w:val="lv-LV" w:eastAsia="lv-LV"/>
        </w:rPr>
        <w:t xml:space="preserve"> EUR </w:t>
      </w:r>
      <w:r w:rsidRPr="00D11F8A">
        <w:rPr>
          <w:lang w:val="lv-LV" w:eastAsia="lv-LV"/>
        </w:rPr>
        <w:t>(</w:t>
      </w:r>
      <w:r w:rsidRPr="00D11F8A">
        <w:rPr>
          <w:noProof/>
          <w:lang w:val="lv-LV" w:eastAsia="lv-LV"/>
        </w:rPr>
        <w:t xml:space="preserve">astoņdesmit seši tūkstoši pieci simti trīsdesmit četri </w:t>
      </w:r>
      <w:r w:rsidRPr="00D11F8A">
        <w:rPr>
          <w:i/>
          <w:noProof/>
          <w:lang w:val="lv-LV" w:eastAsia="lv-LV"/>
        </w:rPr>
        <w:t>euro</w:t>
      </w:r>
      <w:r w:rsidRPr="00D11F8A">
        <w:rPr>
          <w:noProof/>
          <w:lang w:val="lv-LV" w:eastAsia="lv-LV"/>
        </w:rPr>
        <w:t xml:space="preserve"> un 44 centi</w:t>
      </w:r>
      <w:r w:rsidRPr="00D11F8A">
        <w:rPr>
          <w:lang w:val="lv-LV" w:eastAsia="lv-LV"/>
        </w:rPr>
        <w:t>) apmērā</w:t>
      </w:r>
      <w:r w:rsidRPr="00D11F8A">
        <w:rPr>
          <w:rFonts w:eastAsia="Arial Unicode MS"/>
          <w:lang w:val="lv-LV" w:eastAsia="hi-IN" w:bidi="hi-IN"/>
        </w:rPr>
        <w:t>.</w:t>
      </w:r>
    </w:p>
    <w:p w14:paraId="33EB4298" w14:textId="77777777" w:rsidR="00D11F8A" w:rsidRPr="00D11F8A" w:rsidRDefault="00D11F8A" w:rsidP="00AC0CAB">
      <w:pPr>
        <w:numPr>
          <w:ilvl w:val="0"/>
          <w:numId w:val="16"/>
        </w:numPr>
        <w:ind w:left="357" w:hanging="357"/>
        <w:jc w:val="both"/>
        <w:rPr>
          <w:lang w:val="lv-LV" w:eastAsia="lv-LV"/>
        </w:rPr>
      </w:pPr>
      <w:r w:rsidRPr="00D11F8A">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636691C4" w14:textId="77777777" w:rsidR="00D11F8A" w:rsidRPr="00D11F8A" w:rsidRDefault="00D11F8A" w:rsidP="00AC0CAB">
      <w:pPr>
        <w:numPr>
          <w:ilvl w:val="0"/>
          <w:numId w:val="16"/>
        </w:numPr>
        <w:ind w:left="357" w:hanging="357"/>
        <w:jc w:val="both"/>
        <w:rPr>
          <w:lang w:val="lv-LV" w:eastAsia="lv-LV"/>
        </w:rPr>
      </w:pPr>
      <w:r w:rsidRPr="00D11F8A">
        <w:rPr>
          <w:color w:val="000000"/>
          <w:lang w:val="lv-LV" w:eastAsia="hi-IN" w:bidi="hi-IN"/>
        </w:rPr>
        <w:t xml:space="preserve">Atbildīgos par finansējuma iekļaušanu budžetā noteikt Finanšu un ekonomikas nodaļas ekonomistus. </w:t>
      </w:r>
    </w:p>
    <w:p w14:paraId="70F2F028" w14:textId="77777777" w:rsidR="00D11F8A" w:rsidRPr="00D11F8A" w:rsidRDefault="00D11F8A" w:rsidP="00AC0CAB">
      <w:pPr>
        <w:numPr>
          <w:ilvl w:val="0"/>
          <w:numId w:val="16"/>
        </w:numPr>
        <w:ind w:left="357" w:hanging="357"/>
        <w:jc w:val="both"/>
        <w:rPr>
          <w:rFonts w:eastAsia="Arial Unicode MS"/>
          <w:lang w:val="lv-LV" w:eastAsia="hi-IN" w:bidi="hi-IN"/>
        </w:rPr>
      </w:pPr>
      <w:r w:rsidRPr="00D11F8A">
        <w:rPr>
          <w:rFonts w:eastAsia="Arial Unicode MS"/>
          <w:lang w:val="lv-LV" w:eastAsia="hi-IN" w:bidi="hi-IN"/>
        </w:rPr>
        <w:t xml:space="preserve">Atbildīgo par lēmuma izpildi noteikt Limbažu novada Izglītības pārvaldes vadītāju Valdu </w:t>
      </w:r>
      <w:proofErr w:type="spellStart"/>
      <w:r w:rsidRPr="00D11F8A">
        <w:rPr>
          <w:rFonts w:eastAsia="Arial Unicode MS"/>
          <w:lang w:val="lv-LV" w:eastAsia="hi-IN" w:bidi="hi-IN"/>
        </w:rPr>
        <w:t>Tinkusu</w:t>
      </w:r>
      <w:proofErr w:type="spellEnd"/>
      <w:r w:rsidRPr="00D11F8A">
        <w:rPr>
          <w:rFonts w:eastAsia="Arial Unicode MS"/>
          <w:lang w:val="lv-LV" w:eastAsia="hi-IN" w:bidi="hi-IN"/>
        </w:rPr>
        <w:t>.</w:t>
      </w:r>
    </w:p>
    <w:p w14:paraId="32F41436" w14:textId="77777777" w:rsidR="00D11F8A" w:rsidRPr="00D11F8A" w:rsidRDefault="00D11F8A" w:rsidP="00AC0CAB">
      <w:pPr>
        <w:numPr>
          <w:ilvl w:val="0"/>
          <w:numId w:val="16"/>
        </w:numPr>
        <w:ind w:left="357" w:hanging="357"/>
        <w:jc w:val="both"/>
        <w:rPr>
          <w:rFonts w:eastAsia="Arial Unicode MS"/>
          <w:lang w:val="lv-LV" w:eastAsia="hi-IN" w:bidi="hi-IN"/>
        </w:rPr>
      </w:pPr>
      <w:r w:rsidRPr="00D11F8A">
        <w:rPr>
          <w:rFonts w:eastAsia="Arial Unicode MS"/>
          <w:lang w:val="lv-LV" w:eastAsia="hi-IN" w:bidi="hi-IN"/>
        </w:rPr>
        <w:t xml:space="preserve">Kontroli par lēmuma izpildi uzdot Limbažu novada pašvaldības izpilddirektoram Artim </w:t>
      </w:r>
      <w:proofErr w:type="spellStart"/>
      <w:r w:rsidRPr="00D11F8A">
        <w:rPr>
          <w:rFonts w:eastAsia="Arial Unicode MS"/>
          <w:lang w:val="lv-LV" w:eastAsia="hi-IN" w:bidi="hi-IN"/>
        </w:rPr>
        <w:t>Ārgalim</w:t>
      </w:r>
      <w:proofErr w:type="spellEnd"/>
      <w:r w:rsidRPr="00D11F8A">
        <w:rPr>
          <w:rFonts w:eastAsia="Arial Unicode MS"/>
          <w:lang w:val="lv-LV" w:eastAsia="hi-IN" w:bidi="hi-IN"/>
        </w:rPr>
        <w:t>.</w:t>
      </w:r>
    </w:p>
    <w:p w14:paraId="58B821D3" w14:textId="77777777" w:rsidR="00D11F8A" w:rsidRPr="00D11F8A" w:rsidRDefault="00D11F8A" w:rsidP="00AC0CAB">
      <w:pPr>
        <w:numPr>
          <w:ilvl w:val="0"/>
          <w:numId w:val="16"/>
        </w:numPr>
        <w:ind w:left="357" w:hanging="357"/>
        <w:jc w:val="both"/>
        <w:rPr>
          <w:rFonts w:eastAsia="Arial Unicode MS"/>
          <w:lang w:val="lv-LV" w:eastAsia="hi-IN" w:bidi="hi-IN"/>
        </w:rPr>
      </w:pPr>
      <w:r w:rsidRPr="00D11F8A">
        <w:rPr>
          <w:rFonts w:eastAsia="Arial Unicode MS"/>
          <w:lang w:val="lv-LV" w:eastAsia="hi-IN" w:bidi="hi-IN"/>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44C60481" w14:textId="77777777" w:rsidR="00837918" w:rsidRPr="00837918" w:rsidRDefault="00837918" w:rsidP="00837918">
      <w:pPr>
        <w:pBdr>
          <w:bottom w:val="single" w:sz="6" w:space="1" w:color="auto"/>
        </w:pBdr>
        <w:jc w:val="both"/>
        <w:rPr>
          <w:b/>
          <w:bCs/>
          <w:lang w:val="lv-LV" w:eastAsia="lv-LV"/>
        </w:rPr>
      </w:pPr>
      <w:r w:rsidRPr="00837918">
        <w:rPr>
          <w:b/>
          <w:bCs/>
          <w:noProof/>
          <w:lang w:val="lv-LV" w:eastAsia="lv-LV"/>
        </w:rPr>
        <w:t>Par valsts budžeta finansējuma iekļaušanu Limbažu novada Izglītības pārvaldes budžetā, pedagogu profesionālās kompetences pilnveidei vardarbības novēršanas un labbūtības veicināšanas pasākumiem</w:t>
      </w:r>
    </w:p>
    <w:p w14:paraId="7BA799A2" w14:textId="0F175A81" w:rsidR="00837918" w:rsidRPr="00837918" w:rsidRDefault="00837918" w:rsidP="00837918">
      <w:pPr>
        <w:jc w:val="center"/>
        <w:rPr>
          <w:lang w:val="lv-LV" w:eastAsia="lv-LV"/>
        </w:rPr>
      </w:pPr>
      <w:r w:rsidRPr="00837918">
        <w:rPr>
          <w:lang w:val="lv-LV" w:eastAsia="lv-LV"/>
        </w:rPr>
        <w:t xml:space="preserve">Ziņo </w:t>
      </w:r>
      <w:r>
        <w:rPr>
          <w:noProof/>
          <w:lang w:val="lv-LV" w:eastAsia="lv-LV"/>
        </w:rPr>
        <w:t>Dace Barone</w:t>
      </w:r>
    </w:p>
    <w:p w14:paraId="67BDD4B5" w14:textId="77777777" w:rsidR="00837918" w:rsidRPr="00837918" w:rsidRDefault="00837918" w:rsidP="00837918">
      <w:pPr>
        <w:jc w:val="both"/>
        <w:rPr>
          <w:lang w:val="lv-LV" w:eastAsia="lv-LV"/>
        </w:rPr>
      </w:pPr>
    </w:p>
    <w:p w14:paraId="78962381" w14:textId="77777777" w:rsidR="00837918" w:rsidRPr="00837918" w:rsidRDefault="00837918" w:rsidP="00837918">
      <w:pPr>
        <w:ind w:firstLine="720"/>
        <w:jc w:val="both"/>
        <w:rPr>
          <w:color w:val="000000"/>
          <w:lang w:val="lv-LV" w:eastAsia="lv-LV"/>
        </w:rPr>
      </w:pPr>
      <w:r w:rsidRPr="00837918">
        <w:rPr>
          <w:color w:val="000000"/>
          <w:lang w:val="lv-LV" w:eastAsia="lv-LV"/>
        </w:rPr>
        <w:t>Saskaņā ar Izglītības un zinātnes ministrijas 2025. gada 11. marta rīkojumu Nr. 1-2e/25/94 un 2025. gada 9. jūnijā noslēgto vienošanos ar Limbažu novada pašvaldību</w:t>
      </w:r>
      <w:r w:rsidRPr="00837918">
        <w:rPr>
          <w:lang w:val="lv-LV" w:eastAsia="lv-LV"/>
        </w:rPr>
        <w:t xml:space="preserve"> “</w:t>
      </w:r>
      <w:r w:rsidRPr="00837918">
        <w:rPr>
          <w:color w:val="000000"/>
          <w:lang w:val="lv-LV" w:eastAsia="lv-LV"/>
        </w:rPr>
        <w:t xml:space="preserve">Par papildu valsts budžeta finansējuma piešķiršanu pašvaldībām pedagogu profesionālās kompetences pilnveidei par vardarbības novēršanas un </w:t>
      </w:r>
      <w:proofErr w:type="spellStart"/>
      <w:r w:rsidRPr="00837918">
        <w:rPr>
          <w:color w:val="000000"/>
          <w:lang w:val="lv-LV" w:eastAsia="lv-LV"/>
        </w:rPr>
        <w:t>labbūtības</w:t>
      </w:r>
      <w:proofErr w:type="spellEnd"/>
      <w:r w:rsidRPr="00837918">
        <w:rPr>
          <w:color w:val="000000"/>
          <w:lang w:val="lv-LV" w:eastAsia="lv-LV"/>
        </w:rPr>
        <w:t xml:space="preserve"> veicināšanas pasākumiem”, piešķirts valsts budžeta finansējums 2405 EUR (divi tūkstoši četri simti pieci </w:t>
      </w:r>
      <w:proofErr w:type="spellStart"/>
      <w:r w:rsidRPr="00837918">
        <w:rPr>
          <w:i/>
          <w:color w:val="000000"/>
          <w:lang w:val="lv-LV" w:eastAsia="lv-LV"/>
        </w:rPr>
        <w:t>euro</w:t>
      </w:r>
      <w:proofErr w:type="spellEnd"/>
      <w:r w:rsidRPr="00837918">
        <w:rPr>
          <w:color w:val="000000"/>
          <w:lang w:val="lv-LV" w:eastAsia="lv-LV"/>
        </w:rPr>
        <w:t>) apmērā.</w:t>
      </w:r>
    </w:p>
    <w:p w14:paraId="0CBBEA89" w14:textId="77777777" w:rsidR="007E5240" w:rsidRPr="00B9502D" w:rsidRDefault="00837918" w:rsidP="007E5240">
      <w:pPr>
        <w:ind w:firstLine="720"/>
        <w:jc w:val="both"/>
        <w:rPr>
          <w:b/>
          <w:bCs/>
          <w:lang w:val="lv-LV" w:eastAsia="lv-LV"/>
        </w:rPr>
      </w:pPr>
      <w:r w:rsidRPr="00837918">
        <w:rPr>
          <w:bCs/>
          <w:color w:val="000000"/>
          <w:kern w:val="1"/>
          <w:lang w:val="lv-LV" w:eastAsia="hi-IN" w:bidi="hi-IN"/>
        </w:rPr>
        <w:t xml:space="preserve">Pamatojoties </w:t>
      </w:r>
      <w:r w:rsidRPr="00837918">
        <w:rPr>
          <w:rFonts w:eastAsia="Calibri"/>
          <w:bCs/>
          <w:color w:val="000000"/>
          <w:lang w:val="lv-LV" w:eastAsia="lv-LV"/>
        </w:rPr>
        <w:t>uz Pašvaldību likuma 4. panta pirmās daļas 4. punktu un 10</w:t>
      </w:r>
      <w:r w:rsidRPr="00837918">
        <w:rPr>
          <w:color w:val="000000"/>
          <w:lang w:val="lv-LV" w:eastAsia="lv-LV"/>
        </w:rPr>
        <w:t>. panta pirmās daļas 21. punktu</w:t>
      </w:r>
      <w:r w:rsidRPr="00837918">
        <w:rPr>
          <w:lang w:val="lv-LV" w:eastAsia="lv-LV"/>
        </w:rPr>
        <w:t xml:space="preserve">, likuma “Par pašvaldību budžetiem” 30. pantu, </w:t>
      </w:r>
      <w:r w:rsidR="007E5240" w:rsidRPr="00B9502D">
        <w:rPr>
          <w:b/>
          <w:noProof/>
          <w:lang w:val="lv-LV" w:eastAsia="lv-LV"/>
        </w:rPr>
        <w:t>atkl</w:t>
      </w:r>
      <w:r w:rsidR="007E5240" w:rsidRPr="00B9502D">
        <w:rPr>
          <w:b/>
          <w:bCs/>
          <w:lang w:val="lv-LV" w:eastAsia="lv-LV"/>
        </w:rPr>
        <w:t>āti balsojot: PAR</w:t>
      </w:r>
      <w:r w:rsidR="007E5240" w:rsidRPr="00B9502D">
        <w:rPr>
          <w:lang w:val="lv-LV" w:eastAsia="lv-LV"/>
        </w:rPr>
        <w:t xml:space="preserve"> – </w:t>
      </w:r>
      <w:r w:rsidR="007E5240">
        <w:rPr>
          <w:lang w:val="lv-LV" w:eastAsia="lv-LV"/>
        </w:rPr>
        <w:t>9</w:t>
      </w:r>
      <w:r w:rsidR="007E5240" w:rsidRPr="00B9502D">
        <w:rPr>
          <w:lang w:val="lv-LV" w:eastAsia="lv-LV"/>
        </w:rPr>
        <w:t xml:space="preserve"> deputāti (</w:t>
      </w:r>
      <w:r w:rsidR="007E5240">
        <w:rPr>
          <w:rFonts w:eastAsia="Calibri"/>
          <w:lang w:val="lv-LV" w:eastAsia="lv-LV"/>
        </w:rPr>
        <w:t>Edžus Arums</w:t>
      </w:r>
      <w:r w:rsidR="007E5240" w:rsidRPr="00B9502D">
        <w:rPr>
          <w:lang w:val="lv-LV" w:eastAsia="lv-LV"/>
        </w:rPr>
        <w:t xml:space="preserve">, </w:t>
      </w:r>
      <w:r w:rsidR="007E5240">
        <w:rPr>
          <w:rFonts w:eastAsia="Calibri"/>
          <w:lang w:val="lv-LV"/>
        </w:rPr>
        <w:t xml:space="preserve">Aigars </w:t>
      </w:r>
      <w:proofErr w:type="spellStart"/>
      <w:r w:rsidR="007E5240">
        <w:rPr>
          <w:rFonts w:eastAsia="Calibri"/>
          <w:lang w:val="lv-LV"/>
        </w:rPr>
        <w:t>Legzdiņš</w:t>
      </w:r>
      <w:proofErr w:type="spellEnd"/>
      <w:r w:rsidR="007E5240">
        <w:rPr>
          <w:rFonts w:eastAsia="Calibri"/>
          <w:lang w:val="lv-LV"/>
        </w:rPr>
        <w:t xml:space="preserve">, </w:t>
      </w:r>
      <w:r w:rsidR="007E5240" w:rsidRPr="000B3961">
        <w:rPr>
          <w:rFonts w:eastAsia="Calibri"/>
          <w:lang w:val="lv-LV"/>
        </w:rPr>
        <w:t>Dāvis Melnalksnis</w:t>
      </w:r>
      <w:r w:rsidR="007E5240">
        <w:rPr>
          <w:rFonts w:eastAsia="Calibri"/>
          <w:lang w:val="lv-LV"/>
        </w:rPr>
        <w:t xml:space="preserve">, </w:t>
      </w:r>
      <w:r w:rsidR="007E5240" w:rsidRPr="000B3961">
        <w:rPr>
          <w:rFonts w:eastAsia="Calibri"/>
          <w:lang w:val="lv-LV"/>
        </w:rPr>
        <w:t>Rūdolfs Pelēkais</w:t>
      </w:r>
      <w:r w:rsidR="007E5240">
        <w:rPr>
          <w:rFonts w:eastAsia="Calibri"/>
          <w:lang w:val="lv-LV"/>
        </w:rPr>
        <w:t>,</w:t>
      </w:r>
      <w:r w:rsidR="007E5240" w:rsidRPr="0064557C">
        <w:rPr>
          <w:rFonts w:eastAsia="Calibri"/>
          <w:lang w:val="lv-LV"/>
        </w:rPr>
        <w:t xml:space="preserve"> </w:t>
      </w:r>
      <w:r w:rsidR="007E5240">
        <w:rPr>
          <w:rFonts w:eastAsia="Calibri"/>
          <w:lang w:val="lv-LV"/>
        </w:rPr>
        <w:t xml:space="preserve">Baiba </w:t>
      </w:r>
      <w:proofErr w:type="spellStart"/>
      <w:r w:rsidR="007E5240">
        <w:rPr>
          <w:rFonts w:eastAsia="Calibri"/>
          <w:lang w:val="lv-LV"/>
        </w:rPr>
        <w:t>Siktāre</w:t>
      </w:r>
      <w:proofErr w:type="spellEnd"/>
      <w:r w:rsidR="007E5240">
        <w:rPr>
          <w:rFonts w:eastAsia="Calibri"/>
          <w:lang w:val="lv-LV"/>
        </w:rPr>
        <w:t xml:space="preserve">, Dagnis </w:t>
      </w:r>
      <w:proofErr w:type="spellStart"/>
      <w:r w:rsidR="007E5240">
        <w:rPr>
          <w:rFonts w:eastAsia="Calibri"/>
          <w:lang w:val="lv-LV"/>
        </w:rPr>
        <w:t>Straubergs</w:t>
      </w:r>
      <w:proofErr w:type="spellEnd"/>
      <w:r w:rsidR="007E5240">
        <w:rPr>
          <w:rFonts w:eastAsia="Calibri"/>
          <w:lang w:val="lv-LV"/>
        </w:rPr>
        <w:t xml:space="preserve">, </w:t>
      </w:r>
      <w:r w:rsidR="007E5240">
        <w:rPr>
          <w:rFonts w:eastAsia="Calibri"/>
          <w:lang w:val="lv-LV"/>
        </w:rPr>
        <w:lastRenderedPageBreak/>
        <w:t xml:space="preserve">Sigita </w:t>
      </w:r>
      <w:proofErr w:type="spellStart"/>
      <w:r w:rsidR="007E5240">
        <w:rPr>
          <w:rFonts w:eastAsia="Calibri"/>
          <w:lang w:val="lv-LV"/>
        </w:rPr>
        <w:t>Upmale</w:t>
      </w:r>
      <w:proofErr w:type="spellEnd"/>
      <w:r w:rsidR="007E5240">
        <w:rPr>
          <w:rFonts w:eastAsia="Calibri"/>
          <w:lang w:val="lv-LV"/>
        </w:rPr>
        <w:t>, Andis Zaļaiskalns, Diāna Zaļupe</w:t>
      </w:r>
      <w:r w:rsidR="007E5240" w:rsidRPr="00B9502D">
        <w:rPr>
          <w:rFonts w:eastAsia="Calibri"/>
          <w:lang w:val="lv-LV"/>
        </w:rPr>
        <w:t>)</w:t>
      </w:r>
      <w:r w:rsidR="007E5240" w:rsidRPr="00B9502D">
        <w:rPr>
          <w:lang w:val="lv-LV" w:eastAsia="lv-LV"/>
        </w:rPr>
        <w:t xml:space="preserve">, </w:t>
      </w:r>
      <w:r w:rsidR="007E5240" w:rsidRPr="00B9502D">
        <w:rPr>
          <w:b/>
          <w:bCs/>
          <w:lang w:val="lv-LV" w:eastAsia="lv-LV"/>
        </w:rPr>
        <w:t>PRET –</w:t>
      </w:r>
      <w:r w:rsidR="007E5240" w:rsidRPr="00B9502D">
        <w:rPr>
          <w:lang w:val="lv-LV" w:eastAsia="lv-LV"/>
        </w:rPr>
        <w:t xml:space="preserve"> </w:t>
      </w:r>
      <w:r w:rsidR="007E5240">
        <w:rPr>
          <w:lang w:val="lv-LV" w:eastAsia="lv-LV"/>
        </w:rPr>
        <w:t>nav</w:t>
      </w:r>
      <w:r w:rsidR="007E5240">
        <w:rPr>
          <w:rFonts w:eastAsia="Calibri"/>
          <w:lang w:val="lv-LV"/>
        </w:rPr>
        <w:t xml:space="preserve">, </w:t>
      </w:r>
      <w:r w:rsidR="007E5240" w:rsidRPr="00B9502D">
        <w:rPr>
          <w:b/>
          <w:bCs/>
          <w:lang w:val="lv-LV" w:eastAsia="lv-LV"/>
        </w:rPr>
        <w:t>ATTURAS –</w:t>
      </w:r>
      <w:r w:rsidR="007E5240" w:rsidRPr="00B9502D">
        <w:rPr>
          <w:lang w:val="lv-LV" w:eastAsia="lv-LV"/>
        </w:rPr>
        <w:t xml:space="preserve"> nav</w:t>
      </w:r>
      <w:r w:rsidR="007E5240">
        <w:rPr>
          <w:lang w:val="lv-LV" w:eastAsia="lv-LV"/>
        </w:rPr>
        <w:t>,</w:t>
      </w:r>
      <w:r w:rsidR="007E5240" w:rsidRPr="00B9502D">
        <w:rPr>
          <w:lang w:val="lv-LV" w:eastAsia="lv-LV"/>
        </w:rPr>
        <w:t xml:space="preserve"> komiteja</w:t>
      </w:r>
      <w:r w:rsidR="007E5240" w:rsidRPr="00B9502D">
        <w:rPr>
          <w:b/>
          <w:bCs/>
          <w:lang w:val="lv-LV" w:eastAsia="lv-LV"/>
        </w:rPr>
        <w:t xml:space="preserve"> NOLEMJ:</w:t>
      </w:r>
    </w:p>
    <w:p w14:paraId="63672DE4" w14:textId="04A6C40D" w:rsidR="00837918" w:rsidRPr="00837918" w:rsidRDefault="00837918" w:rsidP="007E5240">
      <w:pPr>
        <w:ind w:firstLine="720"/>
        <w:jc w:val="both"/>
        <w:rPr>
          <w:b/>
          <w:bCs/>
          <w:lang w:val="lv-LV" w:eastAsia="lv-LV"/>
        </w:rPr>
      </w:pPr>
    </w:p>
    <w:p w14:paraId="0858762C" w14:textId="77777777" w:rsidR="00837918" w:rsidRPr="00837918" w:rsidRDefault="00837918" w:rsidP="00AC0CAB">
      <w:pPr>
        <w:numPr>
          <w:ilvl w:val="0"/>
          <w:numId w:val="17"/>
        </w:numPr>
        <w:ind w:left="357" w:hanging="357"/>
        <w:jc w:val="both"/>
        <w:rPr>
          <w:lang w:val="lv-LV" w:eastAsia="lv-LV"/>
        </w:rPr>
      </w:pPr>
      <w:r w:rsidRPr="00837918">
        <w:rPr>
          <w:rFonts w:eastAsia="Arial Unicode MS"/>
          <w:lang w:val="lv-LV" w:eastAsia="hi-IN" w:bidi="hi-IN"/>
        </w:rPr>
        <w:t xml:space="preserve">Iekļaut Limbažu novada Izglītības pārvaldes 2025. gada budžetā piešķirto valsts budžeta finansējumu pedagogu profesionālās kompetences pilnveidei vardarbības novēršanas un </w:t>
      </w:r>
      <w:proofErr w:type="spellStart"/>
      <w:r w:rsidRPr="00837918">
        <w:rPr>
          <w:rFonts w:eastAsia="Arial Unicode MS"/>
          <w:lang w:val="lv-LV" w:eastAsia="hi-IN" w:bidi="hi-IN"/>
        </w:rPr>
        <w:t>labbūtības</w:t>
      </w:r>
      <w:proofErr w:type="spellEnd"/>
      <w:r w:rsidRPr="00837918">
        <w:rPr>
          <w:rFonts w:eastAsia="Arial Unicode MS"/>
          <w:lang w:val="lv-LV" w:eastAsia="hi-IN" w:bidi="hi-IN"/>
        </w:rPr>
        <w:t xml:space="preserve"> veicināšanas pasākumiem </w:t>
      </w:r>
      <w:r w:rsidRPr="00837918">
        <w:rPr>
          <w:b/>
          <w:bCs/>
          <w:lang w:val="lv-LV" w:eastAsia="lv-LV"/>
        </w:rPr>
        <w:t xml:space="preserve">2405 </w:t>
      </w:r>
      <w:r w:rsidRPr="00837918">
        <w:rPr>
          <w:b/>
          <w:bCs/>
          <w:iCs/>
          <w:lang w:val="lv-LV" w:eastAsia="lv-LV"/>
        </w:rPr>
        <w:t>EUR</w:t>
      </w:r>
      <w:r w:rsidRPr="00837918">
        <w:rPr>
          <w:b/>
          <w:bCs/>
          <w:lang w:val="lv-LV" w:eastAsia="lv-LV"/>
        </w:rPr>
        <w:t xml:space="preserve"> </w:t>
      </w:r>
      <w:r w:rsidRPr="00837918">
        <w:rPr>
          <w:color w:val="000000"/>
          <w:lang w:val="lv-LV" w:eastAsia="lv-LV"/>
        </w:rPr>
        <w:t xml:space="preserve">(divi tūkstoši četri simti pieci </w:t>
      </w:r>
      <w:proofErr w:type="spellStart"/>
      <w:r w:rsidRPr="00837918">
        <w:rPr>
          <w:i/>
          <w:color w:val="000000"/>
          <w:lang w:val="lv-LV" w:eastAsia="lv-LV"/>
        </w:rPr>
        <w:t>euro</w:t>
      </w:r>
      <w:proofErr w:type="spellEnd"/>
      <w:r w:rsidRPr="00837918">
        <w:rPr>
          <w:color w:val="000000"/>
          <w:lang w:val="lv-LV" w:eastAsia="lv-LV"/>
        </w:rPr>
        <w:t xml:space="preserve">) </w:t>
      </w:r>
      <w:r w:rsidRPr="00837918">
        <w:rPr>
          <w:lang w:val="lv-LV" w:eastAsia="lv-LV"/>
        </w:rPr>
        <w:t>apmērā</w:t>
      </w:r>
      <w:r w:rsidRPr="00837918">
        <w:rPr>
          <w:rFonts w:eastAsia="Arial Unicode MS"/>
          <w:lang w:val="lv-LV" w:eastAsia="hi-IN" w:bidi="hi-IN"/>
        </w:rPr>
        <w:t>.</w:t>
      </w:r>
    </w:p>
    <w:p w14:paraId="44BA3081" w14:textId="77777777" w:rsidR="00837918" w:rsidRPr="00837918" w:rsidRDefault="00837918" w:rsidP="00AC0CAB">
      <w:pPr>
        <w:numPr>
          <w:ilvl w:val="0"/>
          <w:numId w:val="17"/>
        </w:numPr>
        <w:ind w:left="357" w:hanging="357"/>
        <w:jc w:val="both"/>
        <w:rPr>
          <w:lang w:val="lv-LV" w:eastAsia="lv-LV"/>
        </w:rPr>
      </w:pPr>
      <w:r w:rsidRPr="00837918">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35E39962" w14:textId="77777777" w:rsidR="00837918" w:rsidRPr="00837918" w:rsidRDefault="00837918" w:rsidP="00AC0CAB">
      <w:pPr>
        <w:numPr>
          <w:ilvl w:val="0"/>
          <w:numId w:val="17"/>
        </w:numPr>
        <w:ind w:left="357" w:hanging="357"/>
        <w:jc w:val="both"/>
        <w:rPr>
          <w:lang w:val="lv-LV" w:eastAsia="lv-LV"/>
        </w:rPr>
      </w:pPr>
      <w:r w:rsidRPr="00837918">
        <w:rPr>
          <w:color w:val="000000"/>
          <w:lang w:val="lv-LV" w:eastAsia="hi-IN" w:bidi="hi-IN"/>
        </w:rPr>
        <w:t xml:space="preserve">Atbildīgos par finansējuma iekļaušanu budžetā noteikt Finanšu un ekonomikas nodaļas ekonomistus. </w:t>
      </w:r>
    </w:p>
    <w:p w14:paraId="77801A3E" w14:textId="77777777" w:rsidR="00837918" w:rsidRPr="00837918" w:rsidRDefault="00837918" w:rsidP="00AC0CAB">
      <w:pPr>
        <w:numPr>
          <w:ilvl w:val="0"/>
          <w:numId w:val="17"/>
        </w:numPr>
        <w:ind w:left="357" w:hanging="357"/>
        <w:jc w:val="both"/>
        <w:rPr>
          <w:rFonts w:eastAsia="Arial Unicode MS"/>
          <w:lang w:val="lv-LV" w:eastAsia="hi-IN" w:bidi="hi-IN"/>
        </w:rPr>
      </w:pPr>
      <w:r w:rsidRPr="00837918">
        <w:rPr>
          <w:rFonts w:eastAsia="Arial Unicode MS"/>
          <w:lang w:val="lv-LV" w:eastAsia="hi-IN" w:bidi="hi-IN"/>
        </w:rPr>
        <w:t xml:space="preserve">Atbildīgo par lēmuma izpildi noteikt Limbažu novada Izglītības pārvaldes vadītāju Valdu </w:t>
      </w:r>
      <w:proofErr w:type="spellStart"/>
      <w:r w:rsidRPr="00837918">
        <w:rPr>
          <w:rFonts w:eastAsia="Arial Unicode MS"/>
          <w:lang w:val="lv-LV" w:eastAsia="hi-IN" w:bidi="hi-IN"/>
        </w:rPr>
        <w:t>Tinkusu</w:t>
      </w:r>
      <w:proofErr w:type="spellEnd"/>
      <w:r w:rsidRPr="00837918">
        <w:rPr>
          <w:rFonts w:eastAsia="Arial Unicode MS"/>
          <w:lang w:val="lv-LV" w:eastAsia="hi-IN" w:bidi="hi-IN"/>
        </w:rPr>
        <w:t>.</w:t>
      </w:r>
    </w:p>
    <w:p w14:paraId="087BADF8" w14:textId="77777777" w:rsidR="00837918" w:rsidRPr="00837918" w:rsidRDefault="00837918" w:rsidP="00AC0CAB">
      <w:pPr>
        <w:numPr>
          <w:ilvl w:val="0"/>
          <w:numId w:val="17"/>
        </w:numPr>
        <w:ind w:left="357" w:hanging="357"/>
        <w:jc w:val="both"/>
        <w:rPr>
          <w:rFonts w:eastAsia="Arial Unicode MS"/>
          <w:lang w:val="lv-LV" w:eastAsia="hi-IN" w:bidi="hi-IN"/>
        </w:rPr>
      </w:pPr>
      <w:r w:rsidRPr="00837918">
        <w:rPr>
          <w:rFonts w:eastAsia="Arial Unicode MS"/>
          <w:lang w:val="lv-LV" w:eastAsia="hi-IN" w:bidi="hi-IN"/>
        </w:rPr>
        <w:t xml:space="preserve">Kontroli par lēmuma izpildi uzdot Limbažu novada pašvaldības izpilddirektoram Artim </w:t>
      </w:r>
      <w:proofErr w:type="spellStart"/>
      <w:r w:rsidRPr="00837918">
        <w:rPr>
          <w:rFonts w:eastAsia="Arial Unicode MS"/>
          <w:lang w:val="lv-LV" w:eastAsia="hi-IN" w:bidi="hi-IN"/>
        </w:rPr>
        <w:t>Ārgalim</w:t>
      </w:r>
      <w:proofErr w:type="spellEnd"/>
      <w:r w:rsidRPr="00837918">
        <w:rPr>
          <w:rFonts w:eastAsia="Arial Unicode MS"/>
          <w:lang w:val="lv-LV" w:eastAsia="hi-IN" w:bidi="hi-IN"/>
        </w:rPr>
        <w:t>.</w:t>
      </w:r>
    </w:p>
    <w:p w14:paraId="0BCDB6DF" w14:textId="77777777" w:rsidR="00837918" w:rsidRPr="00837918" w:rsidRDefault="00837918" w:rsidP="00AC0CAB">
      <w:pPr>
        <w:numPr>
          <w:ilvl w:val="0"/>
          <w:numId w:val="17"/>
        </w:numPr>
        <w:ind w:left="357" w:hanging="357"/>
        <w:jc w:val="both"/>
        <w:rPr>
          <w:rFonts w:eastAsia="Arial Unicode MS"/>
          <w:lang w:val="lv-LV" w:eastAsia="hi-IN" w:bidi="hi-IN"/>
        </w:rPr>
      </w:pPr>
      <w:r w:rsidRPr="00837918">
        <w:rPr>
          <w:rFonts w:eastAsia="Arial Unicode MS"/>
          <w:lang w:val="lv-LV" w:eastAsia="hi-IN" w:bidi="hi-IN"/>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49888E8F" w14:textId="77777777" w:rsidR="00403885" w:rsidRPr="00403885" w:rsidRDefault="00403885" w:rsidP="00403885">
      <w:pPr>
        <w:pBdr>
          <w:bottom w:val="single" w:sz="6" w:space="1" w:color="auto"/>
        </w:pBdr>
        <w:jc w:val="both"/>
        <w:rPr>
          <w:b/>
          <w:bCs/>
          <w:noProof/>
          <w:lang w:val="lv-LV"/>
        </w:rPr>
      </w:pPr>
      <w:r w:rsidRPr="00403885">
        <w:rPr>
          <w:b/>
          <w:bCs/>
          <w:noProof/>
          <w:lang w:val="lv-LV"/>
        </w:rPr>
        <w:t xml:space="preserve">Par priekšfinansējuma iekļaušanu Alojas Ausekļa vidusskolas budžetā Eiropas Savienības </w:t>
      </w:r>
      <w:r w:rsidRPr="00403885">
        <w:rPr>
          <w:b/>
          <w:bCs/>
          <w:i/>
          <w:noProof/>
          <w:lang w:val="lv-LV"/>
        </w:rPr>
        <w:t>Erasmus+</w:t>
      </w:r>
      <w:r w:rsidRPr="00403885">
        <w:rPr>
          <w:b/>
          <w:bCs/>
          <w:noProof/>
          <w:lang w:val="lv-LV"/>
        </w:rPr>
        <w:t xml:space="preserve"> KA1 projekta “Digitalizācijas gads AAV” pabeigšanai</w:t>
      </w:r>
    </w:p>
    <w:p w14:paraId="16D1DA1F" w14:textId="33A38D25" w:rsidR="00403885" w:rsidRPr="00403885" w:rsidRDefault="00403885" w:rsidP="00403885">
      <w:pPr>
        <w:jc w:val="center"/>
        <w:rPr>
          <w:noProof/>
          <w:lang w:val="lv-LV"/>
        </w:rPr>
      </w:pPr>
      <w:r w:rsidRPr="00403885">
        <w:rPr>
          <w:lang w:val="lv-LV"/>
        </w:rPr>
        <w:t xml:space="preserve">Ziņo </w:t>
      </w:r>
      <w:r>
        <w:rPr>
          <w:noProof/>
          <w:lang w:val="lv-LV"/>
        </w:rPr>
        <w:t>Artis Ārgalis</w:t>
      </w:r>
    </w:p>
    <w:p w14:paraId="0BA99D66" w14:textId="77777777" w:rsidR="00403885" w:rsidRPr="00403885" w:rsidRDefault="00403885" w:rsidP="00403885">
      <w:pPr>
        <w:autoSpaceDE w:val="0"/>
        <w:autoSpaceDN w:val="0"/>
        <w:adjustRightInd w:val="0"/>
        <w:ind w:firstLine="720"/>
        <w:jc w:val="both"/>
        <w:rPr>
          <w:color w:val="000000"/>
          <w:lang w:val="lv-LV"/>
        </w:rPr>
      </w:pPr>
    </w:p>
    <w:p w14:paraId="05080622" w14:textId="77777777" w:rsidR="00403885" w:rsidRPr="00403885" w:rsidRDefault="00403885" w:rsidP="00403885">
      <w:pPr>
        <w:autoSpaceDE w:val="0"/>
        <w:autoSpaceDN w:val="0"/>
        <w:adjustRightInd w:val="0"/>
        <w:ind w:firstLine="720"/>
        <w:jc w:val="both"/>
        <w:rPr>
          <w:color w:val="000000"/>
          <w:lang w:val="lv-LV"/>
        </w:rPr>
      </w:pPr>
      <w:r w:rsidRPr="00403885">
        <w:rPr>
          <w:color w:val="000000"/>
          <w:lang w:val="lv-LV"/>
        </w:rPr>
        <w:t xml:space="preserve">Alojas Ausekļa vidusskola no 01.07.2024. līdz 30.09.2025. īsteno Eiropas Savienības </w:t>
      </w:r>
      <w:proofErr w:type="spellStart"/>
      <w:r w:rsidRPr="00403885">
        <w:rPr>
          <w:i/>
          <w:color w:val="000000"/>
          <w:lang w:val="lv-LV"/>
        </w:rPr>
        <w:t>Erasmus</w:t>
      </w:r>
      <w:proofErr w:type="spellEnd"/>
      <w:r w:rsidRPr="00403885">
        <w:rPr>
          <w:i/>
          <w:color w:val="000000"/>
          <w:lang w:val="lv-LV"/>
        </w:rPr>
        <w:t>+</w:t>
      </w:r>
      <w:r w:rsidRPr="00403885">
        <w:rPr>
          <w:color w:val="000000"/>
          <w:lang w:val="lv-LV"/>
        </w:rPr>
        <w:t xml:space="preserve"> projektu “</w:t>
      </w:r>
      <w:proofErr w:type="spellStart"/>
      <w:r w:rsidRPr="00403885">
        <w:rPr>
          <w:color w:val="000000"/>
          <w:lang w:val="lv-LV"/>
        </w:rPr>
        <w:t>Digitalizācijas</w:t>
      </w:r>
      <w:proofErr w:type="spellEnd"/>
      <w:r w:rsidRPr="00403885">
        <w:rPr>
          <w:color w:val="000000"/>
          <w:lang w:val="lv-LV"/>
        </w:rPr>
        <w:t xml:space="preserve"> gads AAV”. Valsts izglītības attīstības aģentūra Alojas Ausekļa vidusskolai 2024. gadā piešķīra 64 786,00</w:t>
      </w:r>
      <w:r w:rsidRPr="00403885">
        <w:rPr>
          <w:rFonts w:eastAsia="Arial Unicode MS"/>
          <w:color w:val="000000"/>
          <w:kern w:val="1"/>
          <w:lang w:val="lv-LV" w:eastAsia="hi-IN" w:bidi="hi-IN"/>
        </w:rPr>
        <w:t xml:space="preserve"> EUR (sešdesmit četri tūkstoši septiņi simti astoņdesmit seši </w:t>
      </w:r>
      <w:proofErr w:type="spellStart"/>
      <w:r w:rsidRPr="00403885">
        <w:rPr>
          <w:rFonts w:eastAsia="Arial Unicode MS"/>
          <w:i/>
          <w:color w:val="000000"/>
          <w:kern w:val="1"/>
          <w:lang w:val="lv-LV" w:eastAsia="hi-IN" w:bidi="hi-IN"/>
        </w:rPr>
        <w:t>euro</w:t>
      </w:r>
      <w:proofErr w:type="spellEnd"/>
      <w:r w:rsidRPr="00403885">
        <w:rPr>
          <w:rFonts w:eastAsia="Arial Unicode MS"/>
          <w:color w:val="000000"/>
          <w:kern w:val="1"/>
          <w:lang w:val="lv-LV" w:eastAsia="hi-IN" w:bidi="hi-IN"/>
        </w:rPr>
        <w:t xml:space="preserve"> un 00 centi), no kuriem 80%, t.i., 51 828,80 EUR (piecdesmit viens tūkstotis astoņi simti divdesmit astoņi </w:t>
      </w:r>
      <w:proofErr w:type="spellStart"/>
      <w:r w:rsidRPr="00403885">
        <w:rPr>
          <w:rFonts w:eastAsia="Arial Unicode MS"/>
          <w:i/>
          <w:color w:val="000000"/>
          <w:kern w:val="1"/>
          <w:lang w:val="lv-LV" w:eastAsia="hi-IN" w:bidi="hi-IN"/>
        </w:rPr>
        <w:t>euro</w:t>
      </w:r>
      <w:proofErr w:type="spellEnd"/>
      <w:r w:rsidRPr="00403885">
        <w:rPr>
          <w:rFonts w:eastAsia="Arial Unicode MS"/>
          <w:color w:val="000000"/>
          <w:kern w:val="1"/>
          <w:lang w:val="lv-LV" w:eastAsia="hi-IN" w:bidi="hi-IN"/>
        </w:rPr>
        <w:t xml:space="preserve"> un 80 centi) bija iekļauti budžetā.</w:t>
      </w:r>
      <w:r w:rsidRPr="00403885">
        <w:rPr>
          <w:color w:val="000000"/>
          <w:lang w:val="lv-LV"/>
        </w:rPr>
        <w:t xml:space="preserve"> </w:t>
      </w:r>
    </w:p>
    <w:p w14:paraId="1FE0030C" w14:textId="77777777" w:rsidR="00403885" w:rsidRPr="00403885" w:rsidRDefault="00403885" w:rsidP="00403885">
      <w:pPr>
        <w:autoSpaceDE w:val="0"/>
        <w:autoSpaceDN w:val="0"/>
        <w:adjustRightInd w:val="0"/>
        <w:ind w:firstLine="720"/>
        <w:jc w:val="both"/>
        <w:rPr>
          <w:color w:val="000000"/>
          <w:lang w:val="lv-LV"/>
        </w:rPr>
      </w:pPr>
      <w:r w:rsidRPr="00403885">
        <w:rPr>
          <w:color w:val="000000"/>
          <w:lang w:val="lv-LV"/>
        </w:rPr>
        <w:t xml:space="preserve">Lai pabeigtu īstenot </w:t>
      </w:r>
      <w:proofErr w:type="spellStart"/>
      <w:r w:rsidRPr="00403885">
        <w:rPr>
          <w:color w:val="000000"/>
          <w:lang w:val="lv-LV"/>
        </w:rPr>
        <w:t>Erasmus</w:t>
      </w:r>
      <w:proofErr w:type="spellEnd"/>
      <w:r w:rsidRPr="00403885">
        <w:rPr>
          <w:color w:val="000000"/>
          <w:lang w:val="lv-LV"/>
        </w:rPr>
        <w:t>+ KA1 projektu “</w:t>
      </w:r>
      <w:proofErr w:type="spellStart"/>
      <w:r w:rsidRPr="00403885">
        <w:rPr>
          <w:color w:val="000000"/>
          <w:lang w:val="lv-LV"/>
        </w:rPr>
        <w:t>Digitalizācijas</w:t>
      </w:r>
      <w:proofErr w:type="spellEnd"/>
      <w:r w:rsidRPr="00403885">
        <w:rPr>
          <w:color w:val="000000"/>
          <w:lang w:val="lv-LV"/>
        </w:rPr>
        <w:t xml:space="preserve"> gads AAV”, nepieciešams </w:t>
      </w:r>
      <w:proofErr w:type="spellStart"/>
      <w:r w:rsidRPr="00403885">
        <w:rPr>
          <w:color w:val="000000"/>
          <w:lang w:val="lv-LV"/>
        </w:rPr>
        <w:t>priekšfinansējums</w:t>
      </w:r>
      <w:proofErr w:type="spellEnd"/>
      <w:r w:rsidRPr="00403885">
        <w:rPr>
          <w:color w:val="000000"/>
          <w:lang w:val="lv-LV"/>
        </w:rPr>
        <w:t xml:space="preserve"> 12 957,20 EUR (divpadsmit tūkstoši deviņi simti piecdesmit septiņi </w:t>
      </w:r>
      <w:proofErr w:type="spellStart"/>
      <w:r w:rsidRPr="00403885">
        <w:rPr>
          <w:i/>
          <w:color w:val="000000"/>
          <w:lang w:val="lv-LV"/>
        </w:rPr>
        <w:t>euro</w:t>
      </w:r>
      <w:proofErr w:type="spellEnd"/>
      <w:r w:rsidRPr="00403885">
        <w:rPr>
          <w:color w:val="000000"/>
          <w:lang w:val="lv-LV"/>
        </w:rPr>
        <w:t xml:space="preserve"> un 20 centi) apmērā. Pēc projekta realizācijas (30.09.2025.) iepriekš minētā </w:t>
      </w:r>
      <w:proofErr w:type="spellStart"/>
      <w:r w:rsidRPr="00403885">
        <w:rPr>
          <w:color w:val="000000"/>
          <w:lang w:val="lv-LV"/>
        </w:rPr>
        <w:t>priekšfinansējuma</w:t>
      </w:r>
      <w:proofErr w:type="spellEnd"/>
      <w:r w:rsidRPr="00403885">
        <w:rPr>
          <w:color w:val="000000"/>
          <w:lang w:val="lv-LV"/>
        </w:rPr>
        <w:t xml:space="preserve"> summa tiks atgriezta Limbažu novada pašvaldības budžetā.</w:t>
      </w:r>
    </w:p>
    <w:p w14:paraId="06DBEFCF" w14:textId="77777777" w:rsidR="00403885" w:rsidRPr="00B9502D" w:rsidRDefault="00403885" w:rsidP="00403885">
      <w:pPr>
        <w:ind w:firstLine="720"/>
        <w:jc w:val="both"/>
        <w:rPr>
          <w:b/>
          <w:bCs/>
          <w:lang w:val="lv-LV" w:eastAsia="lv-LV"/>
        </w:rPr>
      </w:pPr>
      <w:r w:rsidRPr="00403885">
        <w:rPr>
          <w:lang w:val="lv-LV"/>
        </w:rPr>
        <w:t xml:space="preserve">Pamatojoties uz Pašvaldību likuma 4. panta pirmās daļas 4. punktu, 10. panta pirmās daļas 21. punktu </w:t>
      </w:r>
      <w:r w:rsidRPr="00403885">
        <w:rPr>
          <w:bCs/>
          <w:kern w:val="1"/>
          <w:lang w:val="lv-LV" w:eastAsia="hi-IN" w:bidi="hi-IN"/>
        </w:rPr>
        <w:t xml:space="preserve">un likuma </w:t>
      </w:r>
      <w:r w:rsidRPr="00403885">
        <w:rPr>
          <w:lang w:val="lv-LV"/>
        </w:rPr>
        <w:t xml:space="preserve">„Par pašvaldību budžetiem” </w:t>
      </w:r>
      <w:r w:rsidRPr="00403885">
        <w:rPr>
          <w:bCs/>
          <w:kern w:val="1"/>
          <w:lang w:val="lv-LV" w:eastAsia="hi-IN" w:bidi="hi-IN"/>
        </w:rPr>
        <w:t>30. pantu,</w:t>
      </w:r>
      <w:r w:rsidRPr="00403885">
        <w:rPr>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3D2218E1" w14:textId="2797D53B" w:rsidR="00403885" w:rsidRPr="00403885" w:rsidRDefault="00403885" w:rsidP="00403885">
      <w:pPr>
        <w:ind w:firstLine="567"/>
        <w:jc w:val="both"/>
        <w:rPr>
          <w:b/>
          <w:bCs/>
          <w:lang w:val="lv-LV"/>
        </w:rPr>
      </w:pPr>
    </w:p>
    <w:p w14:paraId="602145AE" w14:textId="77777777" w:rsidR="00403885" w:rsidRPr="00403885" w:rsidRDefault="00403885" w:rsidP="00AC0CAB">
      <w:pPr>
        <w:numPr>
          <w:ilvl w:val="0"/>
          <w:numId w:val="5"/>
        </w:numPr>
        <w:ind w:left="357" w:hanging="357"/>
        <w:jc w:val="both"/>
        <w:rPr>
          <w:rFonts w:eastAsia="Arial Unicode MS"/>
          <w:strike/>
          <w:kern w:val="1"/>
          <w:lang w:val="lv-LV" w:eastAsia="hi-IN" w:bidi="hi-IN"/>
        </w:rPr>
      </w:pPr>
      <w:r w:rsidRPr="00403885">
        <w:rPr>
          <w:rFonts w:eastAsia="Arial Unicode MS"/>
          <w:kern w:val="1"/>
          <w:lang w:val="lv-LV" w:eastAsia="hi-IN" w:bidi="hi-IN"/>
        </w:rPr>
        <w:t xml:space="preserve">Iekļaut Alojas Ausekļa vidusskolas budžetā plānotos ieņēmumus un izdevumus </w:t>
      </w:r>
      <w:r w:rsidRPr="00403885">
        <w:rPr>
          <w:lang w:val="lv-LV"/>
        </w:rPr>
        <w:t xml:space="preserve">12 957,20 EUR (divpadsmit tūkstoši deviņi simti piecdesmit septiņi </w:t>
      </w:r>
      <w:proofErr w:type="spellStart"/>
      <w:r w:rsidRPr="00403885">
        <w:rPr>
          <w:i/>
          <w:lang w:val="lv-LV"/>
        </w:rPr>
        <w:t>euro</w:t>
      </w:r>
      <w:proofErr w:type="spellEnd"/>
      <w:r w:rsidRPr="00403885">
        <w:rPr>
          <w:lang w:val="lv-LV"/>
        </w:rPr>
        <w:t xml:space="preserve"> un 20 centi) apmērā</w:t>
      </w:r>
      <w:r w:rsidRPr="00403885">
        <w:rPr>
          <w:rFonts w:eastAsia="Arial Unicode MS"/>
          <w:kern w:val="1"/>
          <w:lang w:val="lv-LV" w:eastAsia="hi-IN" w:bidi="hi-IN"/>
        </w:rPr>
        <w:t xml:space="preserve"> projekta </w:t>
      </w:r>
      <w:proofErr w:type="spellStart"/>
      <w:r w:rsidRPr="00403885">
        <w:rPr>
          <w:rFonts w:eastAsia="Arial Unicode MS"/>
          <w:i/>
          <w:kern w:val="1"/>
          <w:lang w:val="lv-LV" w:eastAsia="hi-IN" w:bidi="hi-IN"/>
        </w:rPr>
        <w:t>Erasmus</w:t>
      </w:r>
      <w:proofErr w:type="spellEnd"/>
      <w:r w:rsidRPr="00403885">
        <w:rPr>
          <w:rFonts w:eastAsia="Arial Unicode MS"/>
          <w:i/>
          <w:kern w:val="1"/>
          <w:lang w:val="lv-LV" w:eastAsia="hi-IN" w:bidi="hi-IN"/>
        </w:rPr>
        <w:t>+</w:t>
      </w:r>
      <w:r w:rsidRPr="00403885">
        <w:rPr>
          <w:rFonts w:eastAsia="Arial Unicode MS"/>
          <w:kern w:val="1"/>
          <w:lang w:val="lv-LV" w:eastAsia="hi-IN" w:bidi="hi-IN"/>
        </w:rPr>
        <w:t xml:space="preserve"> KA1 projekta “</w:t>
      </w:r>
      <w:proofErr w:type="spellStart"/>
      <w:r w:rsidRPr="00403885">
        <w:rPr>
          <w:rFonts w:eastAsia="Arial Unicode MS"/>
          <w:kern w:val="1"/>
          <w:lang w:val="lv-LV" w:eastAsia="hi-IN" w:bidi="hi-IN"/>
        </w:rPr>
        <w:t>Digitalizācijas</w:t>
      </w:r>
      <w:proofErr w:type="spellEnd"/>
      <w:r w:rsidRPr="00403885">
        <w:rPr>
          <w:rFonts w:eastAsia="Arial Unicode MS"/>
          <w:kern w:val="1"/>
          <w:lang w:val="lv-LV" w:eastAsia="hi-IN" w:bidi="hi-IN"/>
        </w:rPr>
        <w:t xml:space="preserve"> gads AAV” aktivitāšu īstenošanai, nepieciešamo </w:t>
      </w:r>
      <w:proofErr w:type="spellStart"/>
      <w:r w:rsidRPr="00403885">
        <w:rPr>
          <w:rFonts w:eastAsia="Arial Unicode MS"/>
          <w:kern w:val="1"/>
          <w:lang w:val="lv-LV" w:eastAsia="hi-IN" w:bidi="hi-IN"/>
        </w:rPr>
        <w:t>priekšfinansējumu</w:t>
      </w:r>
      <w:proofErr w:type="spellEnd"/>
      <w:r w:rsidRPr="00403885">
        <w:rPr>
          <w:rFonts w:eastAsia="Arial Unicode MS"/>
          <w:kern w:val="1"/>
          <w:lang w:val="lv-LV" w:eastAsia="hi-IN" w:bidi="hi-IN"/>
        </w:rPr>
        <w:t xml:space="preserve"> nodrošinot no Limbažu novada pašvaldības apgrozāmajiem līdzekļiem.</w:t>
      </w:r>
    </w:p>
    <w:p w14:paraId="777B0B29" w14:textId="77777777" w:rsidR="00403885" w:rsidRPr="00403885" w:rsidRDefault="00403885" w:rsidP="00AC0CAB">
      <w:pPr>
        <w:numPr>
          <w:ilvl w:val="0"/>
          <w:numId w:val="5"/>
        </w:numPr>
        <w:ind w:left="357" w:hanging="357"/>
        <w:jc w:val="both"/>
        <w:rPr>
          <w:rFonts w:eastAsia="Arial Unicode MS"/>
          <w:strike/>
          <w:kern w:val="1"/>
          <w:lang w:val="lv-LV" w:eastAsia="hi-IN" w:bidi="hi-IN"/>
        </w:rPr>
      </w:pPr>
      <w:r w:rsidRPr="00403885">
        <w:rPr>
          <w:rFonts w:eastAsia="Arial Unicode MS"/>
          <w:kern w:val="1"/>
          <w:lang w:val="lv-LV" w:eastAsia="hi-IN" w:bidi="hi-IN"/>
        </w:rPr>
        <w:t>Minētās izmaiņas iekļaut kārtējā mēneša Limbažu novada domes sēdes lēmuma projektā “Grozījumi Limbažu novada pašvaldības domes saistošajos noteikumos “Par Limbažu novada pašvaldības 2025.gada budžetu””.</w:t>
      </w:r>
    </w:p>
    <w:p w14:paraId="466813C3" w14:textId="77777777" w:rsidR="00403885" w:rsidRPr="00403885" w:rsidRDefault="00403885" w:rsidP="00AC0CAB">
      <w:pPr>
        <w:numPr>
          <w:ilvl w:val="0"/>
          <w:numId w:val="5"/>
        </w:numPr>
        <w:ind w:left="357" w:hanging="357"/>
        <w:jc w:val="both"/>
        <w:rPr>
          <w:rFonts w:eastAsia="Arial Unicode MS"/>
          <w:kern w:val="1"/>
          <w:lang w:val="lv-LV" w:eastAsia="hi-IN" w:bidi="hi-IN"/>
        </w:rPr>
      </w:pPr>
      <w:r w:rsidRPr="00403885">
        <w:rPr>
          <w:rFonts w:eastAsia="Arial Unicode MS"/>
          <w:kern w:val="1"/>
          <w:lang w:val="lv-LV" w:eastAsia="hi-IN" w:bidi="hi-IN"/>
        </w:rPr>
        <w:t>Atbildīgos par finansējuma iekļaušanu budžetā noteikt Finanšu un ekonomikas nodaļas ekonomistus.</w:t>
      </w:r>
    </w:p>
    <w:p w14:paraId="21CB0106" w14:textId="77777777" w:rsidR="00403885" w:rsidRPr="00403885" w:rsidRDefault="00403885" w:rsidP="00AC0CAB">
      <w:pPr>
        <w:numPr>
          <w:ilvl w:val="0"/>
          <w:numId w:val="5"/>
        </w:numPr>
        <w:ind w:left="357" w:hanging="357"/>
        <w:jc w:val="both"/>
        <w:rPr>
          <w:rFonts w:eastAsia="Arial Unicode MS"/>
          <w:kern w:val="1"/>
          <w:lang w:val="lv-LV" w:eastAsia="hi-IN" w:bidi="hi-IN"/>
        </w:rPr>
      </w:pPr>
      <w:r w:rsidRPr="00403885">
        <w:rPr>
          <w:rFonts w:eastAsia="Arial Unicode MS"/>
          <w:kern w:val="1"/>
          <w:lang w:val="lv-LV" w:eastAsia="hi-IN" w:bidi="hi-IN"/>
        </w:rPr>
        <w:t xml:space="preserve">Atbildīgo par projekta īstenošanu un pārskatu iesniegšanu noteikt Alojas Ausekļa vidusskolas direktori Inu </w:t>
      </w:r>
      <w:proofErr w:type="spellStart"/>
      <w:r w:rsidRPr="00403885">
        <w:rPr>
          <w:rFonts w:eastAsia="Arial Unicode MS"/>
          <w:kern w:val="1"/>
          <w:lang w:val="lv-LV" w:eastAsia="hi-IN" w:bidi="hi-IN"/>
        </w:rPr>
        <w:t>Šternfeldi</w:t>
      </w:r>
      <w:proofErr w:type="spellEnd"/>
      <w:r w:rsidRPr="00403885">
        <w:rPr>
          <w:rFonts w:eastAsia="Arial Unicode MS"/>
          <w:kern w:val="1"/>
          <w:lang w:val="lv-LV" w:eastAsia="hi-IN" w:bidi="hi-IN"/>
        </w:rPr>
        <w:t>.</w:t>
      </w:r>
    </w:p>
    <w:p w14:paraId="03F30D36" w14:textId="77777777" w:rsidR="00403885" w:rsidRPr="00403885" w:rsidRDefault="00403885" w:rsidP="00AC0CAB">
      <w:pPr>
        <w:numPr>
          <w:ilvl w:val="0"/>
          <w:numId w:val="5"/>
        </w:numPr>
        <w:ind w:left="357" w:hanging="357"/>
        <w:jc w:val="both"/>
        <w:rPr>
          <w:rFonts w:eastAsia="Arial Unicode MS"/>
          <w:kern w:val="1"/>
          <w:lang w:val="lv-LV" w:eastAsia="hi-IN" w:bidi="hi-IN"/>
        </w:rPr>
      </w:pPr>
      <w:r w:rsidRPr="00403885">
        <w:rPr>
          <w:rFonts w:eastAsia="Arial Unicode MS"/>
          <w:kern w:val="1"/>
          <w:lang w:val="lv-LV" w:eastAsia="hi-IN" w:bidi="hi-IN"/>
        </w:rPr>
        <w:t xml:space="preserve">Kontroli par lēmuma izpildi uzdot Limbažu novada pašvaldības izpilddirektoram A. </w:t>
      </w:r>
      <w:proofErr w:type="spellStart"/>
      <w:r w:rsidRPr="00403885">
        <w:rPr>
          <w:rFonts w:eastAsia="Arial Unicode MS"/>
          <w:kern w:val="1"/>
          <w:lang w:val="lv-LV" w:eastAsia="hi-IN" w:bidi="hi-IN"/>
        </w:rPr>
        <w:t>Ārgalim</w:t>
      </w:r>
      <w:proofErr w:type="spellEnd"/>
      <w:r w:rsidRPr="00403885">
        <w:rPr>
          <w:rFonts w:eastAsia="Arial Unicode MS"/>
          <w:kern w:val="1"/>
          <w:lang w:val="lv-LV" w:eastAsia="hi-IN" w:bidi="hi-IN"/>
        </w:rPr>
        <w:t>.</w:t>
      </w:r>
    </w:p>
    <w:p w14:paraId="1E4E95C7" w14:textId="77777777" w:rsidR="00403885" w:rsidRPr="00403885" w:rsidRDefault="00403885" w:rsidP="00AC0CAB">
      <w:pPr>
        <w:numPr>
          <w:ilvl w:val="0"/>
          <w:numId w:val="5"/>
        </w:numPr>
        <w:ind w:left="357" w:hanging="357"/>
        <w:jc w:val="both"/>
        <w:rPr>
          <w:rFonts w:eastAsia="Arial Unicode MS"/>
          <w:kern w:val="1"/>
          <w:lang w:val="lv-LV" w:eastAsia="hi-IN" w:bidi="hi-IN"/>
        </w:rPr>
      </w:pPr>
      <w:r w:rsidRPr="00403885">
        <w:rPr>
          <w:rFonts w:eastAsia="Arial Unicode MS"/>
          <w:kern w:val="1"/>
          <w:lang w:val="lv-LV" w:eastAsia="hi-IN" w:bidi="hi-IN"/>
        </w:rPr>
        <w:t>Lēmuma projektu virzīt izskatīšanai Limbažu novada domes sēdē.</w:t>
      </w:r>
    </w:p>
    <w:p w14:paraId="024D6175" w14:textId="77777777" w:rsidR="00191738" w:rsidRDefault="00191738" w:rsidP="002E2D3C">
      <w:pPr>
        <w:pStyle w:val="Sarakstarindkopa1"/>
        <w:spacing w:after="0" w:line="240" w:lineRule="auto"/>
        <w:ind w:left="0"/>
        <w:jc w:val="both"/>
        <w:rPr>
          <w:rFonts w:ascii="Times New Roman" w:hAnsi="Times New Roman"/>
          <w:sz w:val="24"/>
          <w:szCs w:val="24"/>
        </w:rPr>
      </w:pPr>
    </w:p>
    <w:p w14:paraId="6DA07CE0" w14:textId="77777777" w:rsidR="00191738" w:rsidRPr="00025563" w:rsidRDefault="00191738"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lastRenderedPageBreak/>
        <w:t>13</w:t>
      </w:r>
      <w:r w:rsidR="009D2C83" w:rsidRPr="00025563">
        <w:t>.</w:t>
      </w:r>
    </w:p>
    <w:p w14:paraId="2CADCE27" w14:textId="77777777" w:rsidR="00B8661E" w:rsidRPr="00B8661E" w:rsidRDefault="00B8661E" w:rsidP="00B8661E">
      <w:pPr>
        <w:pBdr>
          <w:bottom w:val="single" w:sz="6" w:space="1" w:color="auto"/>
        </w:pBdr>
        <w:jc w:val="both"/>
        <w:rPr>
          <w:b/>
          <w:bCs/>
          <w:lang w:val="lv-LV" w:eastAsia="lv-LV"/>
        </w:rPr>
      </w:pPr>
      <w:r w:rsidRPr="00B8661E">
        <w:rPr>
          <w:b/>
          <w:bCs/>
          <w:noProof/>
          <w:lang w:val="lv-LV" w:eastAsia="lv-LV"/>
        </w:rPr>
        <w:t>Par Alojas Ausekļa vidusskolas dalību Eiropas Savienības Erasmus+ programmas KA1 projektā “Sadarbībā augam” un saņemtā finansējuma iekļaušanu Alojas Ausekļa vidusskolas 2025. gada budžetā</w:t>
      </w:r>
    </w:p>
    <w:p w14:paraId="22CA7D4B" w14:textId="38DA88EF" w:rsidR="00B8661E" w:rsidRPr="00B8661E" w:rsidRDefault="00B8661E" w:rsidP="00B8661E">
      <w:pPr>
        <w:jc w:val="center"/>
        <w:rPr>
          <w:noProof/>
          <w:lang w:val="lv-LV" w:eastAsia="lv-LV"/>
        </w:rPr>
      </w:pPr>
      <w:r w:rsidRPr="00B8661E">
        <w:rPr>
          <w:lang w:val="lv-LV" w:eastAsia="lv-LV"/>
        </w:rPr>
        <w:t xml:space="preserve">Ziņo </w:t>
      </w:r>
      <w:r>
        <w:rPr>
          <w:noProof/>
          <w:lang w:val="lv-LV" w:eastAsia="lv-LV"/>
        </w:rPr>
        <w:t>Sigita Upmale</w:t>
      </w:r>
    </w:p>
    <w:p w14:paraId="4D3578E4" w14:textId="77777777" w:rsidR="00B8661E" w:rsidRPr="00B8661E" w:rsidRDefault="00B8661E" w:rsidP="00B8661E">
      <w:pPr>
        <w:ind w:firstLine="720"/>
        <w:jc w:val="both"/>
        <w:rPr>
          <w:lang w:val="lv-LV" w:eastAsia="lv-LV"/>
        </w:rPr>
      </w:pPr>
    </w:p>
    <w:p w14:paraId="176BAA15" w14:textId="77777777" w:rsidR="00B8661E" w:rsidRPr="00B8661E" w:rsidRDefault="00B8661E" w:rsidP="00B8661E">
      <w:pPr>
        <w:ind w:firstLine="720"/>
        <w:jc w:val="both"/>
        <w:rPr>
          <w:lang w:val="lv-LV" w:eastAsia="lv-LV"/>
        </w:rPr>
      </w:pPr>
      <w:r w:rsidRPr="00B8661E">
        <w:rPr>
          <w:lang w:val="lv-LV" w:eastAsia="lv-LV"/>
        </w:rPr>
        <w:t xml:space="preserve">Valsts izglītības attīstības aģentūra (turpmāk – aģentūra) ir apstiprinājusi Alojas Ausekļa vidusskolas iesniegto </w:t>
      </w:r>
      <w:proofErr w:type="spellStart"/>
      <w:r w:rsidRPr="00B8661E">
        <w:rPr>
          <w:lang w:val="lv-LV" w:eastAsia="lv-LV"/>
        </w:rPr>
        <w:t>Erasmus</w:t>
      </w:r>
      <w:proofErr w:type="spellEnd"/>
      <w:r w:rsidRPr="00B8661E">
        <w:rPr>
          <w:lang w:val="lv-LV" w:eastAsia="lv-LV"/>
        </w:rPr>
        <w:t xml:space="preserve">+ KA1 projektu “Sadarbībā augam”. Tā īstenošanas laiks no 15.07.2025. līdz 14.01.2027. </w:t>
      </w:r>
    </w:p>
    <w:p w14:paraId="1868A6A5" w14:textId="77777777" w:rsidR="00B8661E" w:rsidRPr="00B8661E" w:rsidRDefault="00B8661E" w:rsidP="00B8661E">
      <w:pPr>
        <w:ind w:firstLine="720"/>
        <w:jc w:val="both"/>
        <w:rPr>
          <w:lang w:val="lv-LV" w:eastAsia="lv-LV"/>
        </w:rPr>
      </w:pPr>
      <w:r w:rsidRPr="00B8661E">
        <w:rPr>
          <w:lang w:val="lv-LV" w:eastAsia="lv-LV"/>
        </w:rPr>
        <w:t xml:space="preserve">Projekta ietvaros paredzētas 23 vietas skolēnu grupu mobilitātēs Portugālē, Horvātijā, Igaunijā, Turcijā, 4 pedagogu ēnošanas vizīte Igaunijā un 3 pieaicinātie eksperti, kuri izglītos pedagogus Alojas Ausekļa vidusskolā. Projekta galvenais mērķis ir veicināt </w:t>
      </w:r>
      <w:proofErr w:type="spellStart"/>
      <w:r w:rsidRPr="00B8661E">
        <w:rPr>
          <w:lang w:val="lv-LV" w:eastAsia="lv-LV"/>
        </w:rPr>
        <w:t>cieņpilnu</w:t>
      </w:r>
      <w:proofErr w:type="spellEnd"/>
      <w:r w:rsidRPr="00B8661E">
        <w:rPr>
          <w:lang w:val="lv-LV" w:eastAsia="lv-LV"/>
        </w:rPr>
        <w:t xml:space="preserve"> attieksmi caur sadarbību ar dažādām ES kultūrām.</w:t>
      </w:r>
    </w:p>
    <w:p w14:paraId="01CDD892" w14:textId="77777777" w:rsidR="00B8661E" w:rsidRPr="00B8661E" w:rsidRDefault="00B8661E" w:rsidP="00B8661E">
      <w:pPr>
        <w:ind w:firstLine="720"/>
        <w:jc w:val="both"/>
        <w:rPr>
          <w:lang w:val="lv-LV" w:eastAsia="lv-LV"/>
        </w:rPr>
      </w:pPr>
      <w:r w:rsidRPr="00B8661E">
        <w:rPr>
          <w:lang w:val="lv-LV" w:eastAsia="lv-LV"/>
        </w:rPr>
        <w:t xml:space="preserve">Apstiprinātais finansējums projektam ir 45 966,00 EUR (četrdesmit pieci tūkstoši deviņi simti sešdesmit seši </w:t>
      </w:r>
      <w:proofErr w:type="spellStart"/>
      <w:r w:rsidRPr="00B8661E">
        <w:rPr>
          <w:i/>
          <w:lang w:val="lv-LV" w:eastAsia="lv-LV"/>
        </w:rPr>
        <w:t>euro</w:t>
      </w:r>
      <w:proofErr w:type="spellEnd"/>
      <w:r w:rsidRPr="00B8661E">
        <w:rPr>
          <w:lang w:val="lv-LV" w:eastAsia="lv-LV"/>
        </w:rPr>
        <w:t xml:space="preserve"> un 00 centi), no kuriem 80% ,t.i., 36 772,80 EUR (trīsdesmit seši tūkstoši septiņi simti septiņdesmit divi </w:t>
      </w:r>
      <w:proofErr w:type="spellStart"/>
      <w:r w:rsidRPr="00B8661E">
        <w:rPr>
          <w:i/>
          <w:lang w:val="lv-LV" w:eastAsia="lv-LV"/>
        </w:rPr>
        <w:t>euro</w:t>
      </w:r>
      <w:proofErr w:type="spellEnd"/>
      <w:r w:rsidRPr="00B8661E">
        <w:rPr>
          <w:lang w:val="lv-LV" w:eastAsia="lv-LV"/>
        </w:rPr>
        <w:t xml:space="preserve"> un 80 centi) no aģentūras tiks piešķirti 2025. gadā. </w:t>
      </w:r>
    </w:p>
    <w:p w14:paraId="50F9F73C" w14:textId="77777777" w:rsidR="00B8661E" w:rsidRPr="00B8661E" w:rsidRDefault="00B8661E" w:rsidP="00B8661E">
      <w:pPr>
        <w:ind w:firstLine="720"/>
        <w:jc w:val="both"/>
        <w:rPr>
          <w:lang w:val="lv-LV" w:eastAsia="lv-LV"/>
        </w:rPr>
      </w:pPr>
      <w:r w:rsidRPr="00B8661E">
        <w:rPr>
          <w:lang w:val="lv-LV" w:eastAsia="lv-LV"/>
        </w:rPr>
        <w:t xml:space="preserve">Līdz ar to 2027. gadā nepieciešams 20%, t.i., 9193,20 EUR (deviņi tūkstoši viens simts deviņdesmit trīs </w:t>
      </w:r>
      <w:proofErr w:type="spellStart"/>
      <w:r w:rsidRPr="00B8661E">
        <w:rPr>
          <w:i/>
          <w:lang w:val="lv-LV" w:eastAsia="lv-LV"/>
        </w:rPr>
        <w:t>euro</w:t>
      </w:r>
      <w:proofErr w:type="spellEnd"/>
      <w:r w:rsidRPr="00B8661E">
        <w:rPr>
          <w:i/>
          <w:lang w:val="lv-LV" w:eastAsia="lv-LV"/>
        </w:rPr>
        <w:t xml:space="preserve"> </w:t>
      </w:r>
      <w:r w:rsidRPr="00B8661E">
        <w:rPr>
          <w:lang w:val="lv-LV" w:eastAsia="lv-LV"/>
        </w:rPr>
        <w:t xml:space="preserve">un 20 centi) </w:t>
      </w:r>
      <w:proofErr w:type="spellStart"/>
      <w:r w:rsidRPr="00B8661E">
        <w:rPr>
          <w:lang w:val="lv-LV" w:eastAsia="lv-LV"/>
        </w:rPr>
        <w:t>priekšfinansējums</w:t>
      </w:r>
      <w:proofErr w:type="spellEnd"/>
      <w:r w:rsidRPr="00B8661E">
        <w:rPr>
          <w:lang w:val="lv-LV" w:eastAsia="lv-LV"/>
        </w:rPr>
        <w:t xml:space="preserve"> no pašvaldības, kas, projektam noslēdzoties, tiks atgriezts pašvaldībai.</w:t>
      </w:r>
    </w:p>
    <w:p w14:paraId="208E9A5C" w14:textId="77777777" w:rsidR="00B8661E" w:rsidRPr="00B8661E" w:rsidRDefault="00B8661E" w:rsidP="00B8661E">
      <w:pPr>
        <w:ind w:firstLine="720"/>
        <w:jc w:val="both"/>
        <w:rPr>
          <w:lang w:val="lv-LV" w:eastAsia="lv-LV"/>
        </w:rPr>
      </w:pPr>
      <w:r w:rsidRPr="00B8661E">
        <w:rPr>
          <w:lang w:val="lv-LV" w:eastAsia="lv-LV"/>
        </w:rPr>
        <w:t>Ar domes lēmumu nosakāma atbildīgā persona par projekta realizāciju, kā arī sniedzams vadītājai pilnvarojums parakstīt finansējuma līgumu, finansējumu iekļaujot iestādes budžetā.</w:t>
      </w:r>
    </w:p>
    <w:p w14:paraId="45E6136B" w14:textId="77777777" w:rsidR="00B8661E" w:rsidRPr="00B9502D" w:rsidRDefault="00B8661E" w:rsidP="00B8661E">
      <w:pPr>
        <w:ind w:firstLine="720"/>
        <w:jc w:val="both"/>
        <w:rPr>
          <w:b/>
          <w:bCs/>
          <w:lang w:val="lv-LV" w:eastAsia="lv-LV"/>
        </w:rPr>
      </w:pPr>
      <w:r w:rsidRPr="00B8661E">
        <w:rPr>
          <w:lang w:val="lv-LV" w:eastAsia="lv-LV"/>
        </w:rPr>
        <w:t xml:space="preserve">Pamatojoties uz Pašvaldību likuma 4. panta pirmās daļas 4. punktu, 10. panta pirmās daļas ievadu un 21. punktu, likuma “Par pašvaldības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206C18E4" w14:textId="282C4880" w:rsidR="00B8661E" w:rsidRPr="00B8661E" w:rsidRDefault="00B8661E" w:rsidP="00B8661E">
      <w:pPr>
        <w:ind w:firstLine="720"/>
        <w:jc w:val="both"/>
        <w:rPr>
          <w:bCs/>
          <w:lang w:val="lv-LV" w:eastAsia="lv-LV"/>
        </w:rPr>
      </w:pPr>
    </w:p>
    <w:p w14:paraId="6E03B21A" w14:textId="77777777" w:rsidR="00B8661E" w:rsidRPr="00B8661E" w:rsidRDefault="00B8661E" w:rsidP="00AC0CAB">
      <w:pPr>
        <w:numPr>
          <w:ilvl w:val="0"/>
          <w:numId w:val="18"/>
        </w:numPr>
        <w:ind w:left="357" w:hanging="357"/>
        <w:contextualSpacing/>
        <w:jc w:val="both"/>
        <w:rPr>
          <w:rFonts w:eastAsia="Calibri"/>
          <w:lang w:val="lv-LV"/>
        </w:rPr>
      </w:pPr>
      <w:r w:rsidRPr="00B8661E">
        <w:rPr>
          <w:rFonts w:eastAsia="Calibri"/>
          <w:lang w:val="lv-LV"/>
        </w:rPr>
        <w:t xml:space="preserve">Iekļaut Alojas Ausekļa vidusskolas 2025. gada budžetā </w:t>
      </w:r>
      <w:proofErr w:type="spellStart"/>
      <w:r w:rsidRPr="00B8661E">
        <w:rPr>
          <w:rFonts w:eastAsia="Calibri"/>
          <w:lang w:val="lv-LV"/>
        </w:rPr>
        <w:t>Erasmus</w:t>
      </w:r>
      <w:proofErr w:type="spellEnd"/>
      <w:r w:rsidRPr="00B8661E">
        <w:rPr>
          <w:rFonts w:eastAsia="Calibri"/>
          <w:lang w:val="lv-LV"/>
        </w:rPr>
        <w:t xml:space="preserve">+ finansējumu </w:t>
      </w:r>
      <w:r w:rsidRPr="00B8661E">
        <w:rPr>
          <w:lang w:val="lv-LV" w:eastAsia="lv-LV"/>
        </w:rPr>
        <w:t xml:space="preserve">36 772,80 EUR (trīsdesmit seši tūkstoši septiņi simti septiņdesmit divi </w:t>
      </w:r>
      <w:proofErr w:type="spellStart"/>
      <w:r w:rsidRPr="00B8661E">
        <w:rPr>
          <w:i/>
          <w:lang w:val="lv-LV" w:eastAsia="lv-LV"/>
        </w:rPr>
        <w:t>euro</w:t>
      </w:r>
      <w:proofErr w:type="spellEnd"/>
      <w:r w:rsidRPr="00B8661E">
        <w:rPr>
          <w:lang w:val="lv-LV" w:eastAsia="lv-LV"/>
        </w:rPr>
        <w:t xml:space="preserve"> un 80 centi)</w:t>
      </w:r>
      <w:r w:rsidRPr="00B8661E">
        <w:rPr>
          <w:rFonts w:eastAsia="Calibri"/>
          <w:lang w:val="lv-LV"/>
        </w:rPr>
        <w:t xml:space="preserve"> apmērā projekta </w:t>
      </w:r>
      <w:proofErr w:type="spellStart"/>
      <w:r w:rsidRPr="00B8661E">
        <w:rPr>
          <w:lang w:val="lv-LV" w:eastAsia="lv-LV"/>
        </w:rPr>
        <w:t>Erasmus</w:t>
      </w:r>
      <w:proofErr w:type="spellEnd"/>
      <w:r w:rsidRPr="00B8661E">
        <w:rPr>
          <w:lang w:val="lv-LV" w:eastAsia="lv-LV"/>
        </w:rPr>
        <w:t>+ KA1 projektu “Sadarbībā augam”</w:t>
      </w:r>
      <w:r w:rsidRPr="00B8661E">
        <w:rPr>
          <w:rFonts w:eastAsia="Calibri"/>
          <w:lang w:val="lv-LV"/>
        </w:rPr>
        <w:t xml:space="preserve"> īstenošanai. </w:t>
      </w:r>
    </w:p>
    <w:p w14:paraId="1ED47008" w14:textId="77777777" w:rsidR="00B8661E" w:rsidRPr="00B8661E" w:rsidRDefault="00B8661E" w:rsidP="00AC0CAB">
      <w:pPr>
        <w:numPr>
          <w:ilvl w:val="0"/>
          <w:numId w:val="18"/>
        </w:numPr>
        <w:ind w:left="357" w:hanging="357"/>
        <w:contextualSpacing/>
        <w:jc w:val="both"/>
        <w:rPr>
          <w:rFonts w:eastAsia="Calibri"/>
          <w:lang w:val="lv-LV"/>
        </w:rPr>
      </w:pPr>
      <w:r w:rsidRPr="00B8661E">
        <w:rPr>
          <w:rFonts w:eastAsia="Calibri"/>
          <w:lang w:val="lv-LV"/>
        </w:rPr>
        <w:t>Uzdot Alojas Ausekļa vidusskolas direktorei:</w:t>
      </w:r>
    </w:p>
    <w:p w14:paraId="56DA9BA0" w14:textId="77777777" w:rsidR="00B8661E" w:rsidRPr="00B8661E" w:rsidRDefault="00B8661E" w:rsidP="00AC0CAB">
      <w:pPr>
        <w:numPr>
          <w:ilvl w:val="1"/>
          <w:numId w:val="19"/>
        </w:numPr>
        <w:ind w:left="964" w:hanging="567"/>
        <w:contextualSpacing/>
        <w:jc w:val="both"/>
        <w:rPr>
          <w:rFonts w:eastAsia="Calibri"/>
          <w:lang w:val="lv-LV"/>
        </w:rPr>
      </w:pPr>
      <w:r w:rsidRPr="00B8661E">
        <w:rPr>
          <w:rFonts w:eastAsia="Calibri"/>
          <w:lang w:val="lv-LV"/>
        </w:rPr>
        <w:t xml:space="preserve">slēgt projekta finansējuma līgumu dalībai Eiropas Savienības </w:t>
      </w:r>
      <w:proofErr w:type="spellStart"/>
      <w:r w:rsidRPr="00B8661E">
        <w:rPr>
          <w:rFonts w:eastAsia="Calibri"/>
          <w:lang w:val="lv-LV"/>
        </w:rPr>
        <w:t>Erasmus</w:t>
      </w:r>
      <w:proofErr w:type="spellEnd"/>
      <w:r w:rsidRPr="00B8661E">
        <w:rPr>
          <w:rFonts w:eastAsia="Calibri"/>
          <w:lang w:val="lv-LV"/>
        </w:rPr>
        <w:t>+ KA1 projektā “</w:t>
      </w:r>
      <w:r w:rsidRPr="00B8661E">
        <w:rPr>
          <w:lang w:val="lv-LV" w:eastAsia="lv-LV"/>
        </w:rPr>
        <w:t>Sadarbībā augam</w:t>
      </w:r>
      <w:r w:rsidRPr="00B8661E">
        <w:rPr>
          <w:rFonts w:eastAsia="Calibri"/>
          <w:lang w:val="lv-LV"/>
        </w:rPr>
        <w:t>”;</w:t>
      </w:r>
    </w:p>
    <w:p w14:paraId="1B913639" w14:textId="77777777" w:rsidR="00B8661E" w:rsidRPr="00B8661E" w:rsidRDefault="00B8661E" w:rsidP="00AC0CAB">
      <w:pPr>
        <w:numPr>
          <w:ilvl w:val="1"/>
          <w:numId w:val="19"/>
        </w:numPr>
        <w:ind w:left="964" w:hanging="567"/>
        <w:contextualSpacing/>
        <w:jc w:val="both"/>
        <w:rPr>
          <w:rFonts w:eastAsia="Calibri"/>
          <w:lang w:val="lv-LV"/>
        </w:rPr>
      </w:pPr>
      <w:r w:rsidRPr="00B8661E">
        <w:rPr>
          <w:rFonts w:eastAsia="Calibri"/>
          <w:lang w:val="lv-LV"/>
        </w:rPr>
        <w:t>organizēt projekta izpildei nepieciešamo dokumentu sagatavošanu un parakstīšanu, kā arī projekta izpildi un atskaišu iesniegšanu un projekta finansējuma iekļaušanu atbilstoši projekta grafikam</w:t>
      </w:r>
      <w:r w:rsidRPr="00B8661E">
        <w:rPr>
          <w:rFonts w:eastAsia="Calibri"/>
          <w:color w:val="FF0000"/>
          <w:lang w:val="lv-LV"/>
        </w:rPr>
        <w:t xml:space="preserve"> </w:t>
      </w:r>
      <w:r w:rsidRPr="00B8661E">
        <w:rPr>
          <w:rFonts w:eastAsia="Calibri"/>
          <w:lang w:val="lv-LV"/>
        </w:rPr>
        <w:t>kārtējā gada pašvaldības budžetā;</w:t>
      </w:r>
    </w:p>
    <w:p w14:paraId="2CD9EE2B" w14:textId="77777777" w:rsidR="00B8661E" w:rsidRPr="00B8661E" w:rsidRDefault="00B8661E" w:rsidP="00AC0CAB">
      <w:pPr>
        <w:numPr>
          <w:ilvl w:val="1"/>
          <w:numId w:val="19"/>
        </w:numPr>
        <w:ind w:left="964" w:hanging="567"/>
        <w:contextualSpacing/>
        <w:jc w:val="both"/>
        <w:rPr>
          <w:rFonts w:eastAsia="Calibri"/>
          <w:lang w:val="lv-LV"/>
        </w:rPr>
      </w:pPr>
      <w:r w:rsidRPr="00B8661E">
        <w:rPr>
          <w:rFonts w:eastAsia="Calibri"/>
          <w:lang w:val="lv-LV"/>
        </w:rPr>
        <w:t xml:space="preserve">ieplānot 2027. gada budžetā nepieciešamo </w:t>
      </w:r>
      <w:proofErr w:type="spellStart"/>
      <w:r w:rsidRPr="00B8661E">
        <w:rPr>
          <w:rFonts w:eastAsia="Calibri"/>
          <w:lang w:val="lv-LV"/>
        </w:rPr>
        <w:t>priekšfinansējumu</w:t>
      </w:r>
      <w:proofErr w:type="spellEnd"/>
      <w:r w:rsidRPr="00B8661E">
        <w:rPr>
          <w:rFonts w:eastAsia="Calibri"/>
          <w:lang w:val="lv-LV"/>
        </w:rPr>
        <w:t xml:space="preserve"> </w:t>
      </w:r>
      <w:r w:rsidRPr="00B8661E">
        <w:rPr>
          <w:lang w:val="lv-LV" w:eastAsia="lv-LV"/>
        </w:rPr>
        <w:t xml:space="preserve">9193,20 EUR (deviņi tūkstoši viens simts deviņdesmit trīs </w:t>
      </w:r>
      <w:proofErr w:type="spellStart"/>
      <w:r w:rsidRPr="00B8661E">
        <w:rPr>
          <w:i/>
          <w:lang w:val="lv-LV" w:eastAsia="lv-LV"/>
        </w:rPr>
        <w:t>euro</w:t>
      </w:r>
      <w:proofErr w:type="spellEnd"/>
      <w:r w:rsidRPr="00B8661E">
        <w:rPr>
          <w:i/>
          <w:lang w:val="lv-LV" w:eastAsia="lv-LV"/>
        </w:rPr>
        <w:t xml:space="preserve"> </w:t>
      </w:r>
      <w:r w:rsidRPr="00B8661E">
        <w:rPr>
          <w:lang w:val="lv-LV" w:eastAsia="lv-LV"/>
        </w:rPr>
        <w:t>un 20 centi)</w:t>
      </w:r>
      <w:r w:rsidRPr="00B8661E">
        <w:rPr>
          <w:rFonts w:eastAsia="Calibri"/>
          <w:lang w:val="lv-LV"/>
        </w:rPr>
        <w:t>, kas, projektam noslēdzoties, tiks atgriezts Limbažu novada pašvaldībai.</w:t>
      </w:r>
    </w:p>
    <w:p w14:paraId="3F92A9B5" w14:textId="77777777" w:rsidR="00B8661E" w:rsidRPr="00B8661E" w:rsidRDefault="00B8661E" w:rsidP="00AC0CAB">
      <w:pPr>
        <w:numPr>
          <w:ilvl w:val="0"/>
          <w:numId w:val="18"/>
        </w:numPr>
        <w:ind w:left="357" w:hanging="357"/>
        <w:contextualSpacing/>
        <w:jc w:val="both"/>
        <w:rPr>
          <w:rFonts w:eastAsia="Calibri"/>
          <w:lang w:val="lv-LV"/>
        </w:rPr>
      </w:pPr>
      <w:r w:rsidRPr="00B8661E">
        <w:rPr>
          <w:rFonts w:eastAsia="Calibri"/>
          <w:lang w:val="lv-LV"/>
        </w:rPr>
        <w:t>Uzdot Limbažu novada pašvaldības Centrālās pārvaldes Finanšu un ekonomikas nodaļai norīkot darbinieku finansējuma koordinācijai projektā.</w:t>
      </w:r>
    </w:p>
    <w:p w14:paraId="78856688" w14:textId="77777777" w:rsidR="00B8661E" w:rsidRPr="00B8661E" w:rsidRDefault="00B8661E" w:rsidP="00AC0CAB">
      <w:pPr>
        <w:numPr>
          <w:ilvl w:val="0"/>
          <w:numId w:val="18"/>
        </w:numPr>
        <w:ind w:left="357" w:hanging="357"/>
        <w:contextualSpacing/>
        <w:jc w:val="both"/>
        <w:rPr>
          <w:rFonts w:eastAsia="Calibri"/>
          <w:lang w:val="lv-LV"/>
        </w:rPr>
      </w:pPr>
      <w:r w:rsidRPr="00B8661E">
        <w:rPr>
          <w:rFonts w:eastAsia="Calibri"/>
          <w:lang w:val="lv-LV"/>
        </w:rPr>
        <w:t>Lēmumā minētās izmaiņas iekļaut kārtējās Limbažu novada domes sēdes lēmuma projektā “Grozījumi Limbažu novada pašvaldības domes saistošajos noteikumos “Par Limbažu novada pašvaldības 2025. gada budžetu””.</w:t>
      </w:r>
    </w:p>
    <w:p w14:paraId="30BB712F" w14:textId="77777777" w:rsidR="00B8661E" w:rsidRPr="00B8661E" w:rsidRDefault="00B8661E" w:rsidP="00AC0CAB">
      <w:pPr>
        <w:numPr>
          <w:ilvl w:val="0"/>
          <w:numId w:val="18"/>
        </w:numPr>
        <w:ind w:left="357" w:hanging="357"/>
        <w:contextualSpacing/>
        <w:jc w:val="both"/>
        <w:rPr>
          <w:rFonts w:eastAsia="Calibri"/>
          <w:lang w:val="lv-LV"/>
        </w:rPr>
      </w:pPr>
      <w:r w:rsidRPr="00B8661E">
        <w:rPr>
          <w:rFonts w:eastAsia="Calibri"/>
          <w:lang w:val="lv-LV"/>
        </w:rPr>
        <w:t>Atbildīgo par finansējuma iekļaušanu budžetā noteikt Finanšu un ekonomikas nodaļas ekonomistus.</w:t>
      </w:r>
    </w:p>
    <w:p w14:paraId="21F1E2A1" w14:textId="77777777" w:rsidR="00B8661E" w:rsidRDefault="00B8661E" w:rsidP="00AC0CAB">
      <w:pPr>
        <w:numPr>
          <w:ilvl w:val="0"/>
          <w:numId w:val="18"/>
        </w:numPr>
        <w:ind w:left="357" w:hanging="357"/>
        <w:contextualSpacing/>
        <w:jc w:val="both"/>
        <w:rPr>
          <w:rFonts w:eastAsia="Calibri"/>
          <w:lang w:val="lv-LV"/>
        </w:rPr>
      </w:pPr>
      <w:r w:rsidRPr="00B8661E">
        <w:rPr>
          <w:rFonts w:eastAsia="Calibri"/>
          <w:lang w:val="lv-LV"/>
        </w:rPr>
        <w:t xml:space="preserve">Kontroli par lēmuma izpildi uzdot Limbažu novada pašvaldības izpilddirektoram A. </w:t>
      </w:r>
      <w:proofErr w:type="spellStart"/>
      <w:r w:rsidRPr="00B8661E">
        <w:rPr>
          <w:rFonts w:eastAsia="Calibri"/>
          <w:lang w:val="lv-LV"/>
        </w:rPr>
        <w:t>Ārgalim</w:t>
      </w:r>
      <w:proofErr w:type="spellEnd"/>
      <w:r w:rsidRPr="00B8661E">
        <w:rPr>
          <w:rFonts w:eastAsia="Calibri"/>
          <w:lang w:val="lv-LV"/>
        </w:rPr>
        <w:t>.</w:t>
      </w:r>
    </w:p>
    <w:p w14:paraId="4BDEDDE8" w14:textId="280C638A" w:rsidR="00B8661E" w:rsidRPr="00B8661E" w:rsidRDefault="00B8661E" w:rsidP="00AC0CAB">
      <w:pPr>
        <w:numPr>
          <w:ilvl w:val="0"/>
          <w:numId w:val="18"/>
        </w:numPr>
        <w:ind w:left="357" w:hanging="357"/>
        <w:contextualSpacing/>
        <w:jc w:val="both"/>
        <w:rPr>
          <w:rFonts w:eastAsia="Calibri"/>
          <w:lang w:val="lv-LV"/>
        </w:rPr>
      </w:pPr>
      <w:r>
        <w:rPr>
          <w:rFonts w:eastAsia="Calibri"/>
          <w:lang w:val="lv-LV"/>
        </w:rPr>
        <w:t>Lēmuma projektu virzīt izskatīšanai Limbažu novada domes sēdē.</w:t>
      </w:r>
    </w:p>
    <w:p w14:paraId="57900A10" w14:textId="77777777" w:rsidR="00B8661E" w:rsidRPr="00B8661E" w:rsidRDefault="00B8661E" w:rsidP="00B8661E">
      <w:pPr>
        <w:jc w:val="both"/>
        <w:rPr>
          <w:rFonts w:eastAsia="Calibri"/>
          <w:b/>
          <w:sz w:val="20"/>
          <w:szCs w:val="20"/>
          <w:lang w:val="lv-LV"/>
        </w:rPr>
      </w:pP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lastRenderedPageBreak/>
        <w:t>14</w:t>
      </w:r>
      <w:r w:rsidR="009D2C83" w:rsidRPr="00025563">
        <w:t>.</w:t>
      </w:r>
    </w:p>
    <w:p w14:paraId="1C137D0C" w14:textId="77777777" w:rsidR="00F76B42" w:rsidRPr="00F76B42" w:rsidRDefault="00F76B42" w:rsidP="00F76B42">
      <w:pPr>
        <w:pBdr>
          <w:bottom w:val="single" w:sz="6" w:space="1" w:color="000000"/>
        </w:pBdr>
        <w:suppressAutoHyphens/>
        <w:autoSpaceDN w:val="0"/>
        <w:jc w:val="both"/>
        <w:textAlignment w:val="baseline"/>
        <w:rPr>
          <w:lang w:val="lv-LV" w:eastAsia="lv-LV"/>
        </w:rPr>
      </w:pPr>
      <w:r w:rsidRPr="00F76B42">
        <w:rPr>
          <w:b/>
          <w:bCs/>
          <w:lang w:val="lv-LV" w:eastAsia="lv-LV"/>
        </w:rPr>
        <w:t xml:space="preserve">Par </w:t>
      </w:r>
      <w:proofErr w:type="spellStart"/>
      <w:r w:rsidRPr="00F76B42">
        <w:rPr>
          <w:b/>
          <w:bCs/>
          <w:lang w:val="lv-LV" w:eastAsia="lv-LV"/>
        </w:rPr>
        <w:t>Erasmus</w:t>
      </w:r>
      <w:proofErr w:type="spellEnd"/>
      <w:r w:rsidRPr="00F76B42">
        <w:rPr>
          <w:b/>
          <w:bCs/>
          <w:lang w:val="lv-LV" w:eastAsia="lv-LV"/>
        </w:rPr>
        <w:t>+ programmas finansējuma iekļaušanu Limbažu Valsts ģimnāzijas 2025. gada budžetā</w:t>
      </w:r>
    </w:p>
    <w:p w14:paraId="32B0E670" w14:textId="2841DD88" w:rsidR="00F76B42" w:rsidRPr="00F76B42" w:rsidRDefault="00F76B42" w:rsidP="00F76B42">
      <w:pPr>
        <w:suppressAutoHyphens/>
        <w:autoSpaceDN w:val="0"/>
        <w:jc w:val="center"/>
        <w:textAlignment w:val="baseline"/>
        <w:rPr>
          <w:lang w:val="lv-LV" w:eastAsia="lv-LV"/>
        </w:rPr>
      </w:pPr>
      <w:r w:rsidRPr="00F76B42">
        <w:rPr>
          <w:lang w:val="lv-LV" w:eastAsia="lv-LV"/>
        </w:rPr>
        <w:t xml:space="preserve">Ziņo </w:t>
      </w:r>
      <w:r>
        <w:rPr>
          <w:lang w:val="lv-LV" w:eastAsia="lv-LV"/>
        </w:rPr>
        <w:t xml:space="preserve">Sigita </w:t>
      </w:r>
      <w:proofErr w:type="spellStart"/>
      <w:r>
        <w:rPr>
          <w:lang w:val="lv-LV" w:eastAsia="lv-LV"/>
        </w:rPr>
        <w:t>Upmale</w:t>
      </w:r>
      <w:proofErr w:type="spellEnd"/>
    </w:p>
    <w:p w14:paraId="47852F8D" w14:textId="77777777" w:rsidR="00F76B42" w:rsidRPr="00F76B42" w:rsidRDefault="00F76B42" w:rsidP="00F76B42">
      <w:pPr>
        <w:suppressAutoHyphens/>
        <w:autoSpaceDN w:val="0"/>
        <w:jc w:val="center"/>
        <w:textAlignment w:val="baseline"/>
        <w:rPr>
          <w:lang w:val="lv-LV" w:eastAsia="lv-LV"/>
        </w:rPr>
      </w:pPr>
    </w:p>
    <w:p w14:paraId="5B7E1E65" w14:textId="77777777" w:rsidR="00F76B42" w:rsidRPr="00F76B42" w:rsidRDefault="00F76B42" w:rsidP="00F76B42">
      <w:pPr>
        <w:suppressAutoHyphens/>
        <w:autoSpaceDN w:val="0"/>
        <w:ind w:firstLine="720"/>
        <w:jc w:val="both"/>
        <w:textAlignment w:val="baseline"/>
        <w:rPr>
          <w:lang w:val="lv-LV" w:eastAsia="lv-LV"/>
        </w:rPr>
      </w:pPr>
      <w:r w:rsidRPr="00F76B42">
        <w:rPr>
          <w:lang w:val="lv-LV" w:eastAsia="lv-LV"/>
        </w:rPr>
        <w:t xml:space="preserve">Limbažu Valsts ģimnāzija saņēmusi </w:t>
      </w:r>
      <w:proofErr w:type="spellStart"/>
      <w:r w:rsidRPr="00F76B42">
        <w:rPr>
          <w:lang w:val="lv-LV" w:eastAsia="lv-LV"/>
        </w:rPr>
        <w:t>Erasmus</w:t>
      </w:r>
      <w:proofErr w:type="spellEnd"/>
      <w:r w:rsidRPr="00F76B42">
        <w:rPr>
          <w:lang w:val="lv-LV" w:eastAsia="lv-LV"/>
        </w:rPr>
        <w:t xml:space="preserve">+ projekta ar līguma </w:t>
      </w:r>
      <w:proofErr w:type="spellStart"/>
      <w:r w:rsidRPr="00F76B42">
        <w:rPr>
          <w:lang w:val="lv-LV" w:eastAsia="lv-LV"/>
        </w:rPr>
        <w:t>Nr</w:t>
      </w:r>
      <w:proofErr w:type="spellEnd"/>
      <w:r w:rsidRPr="00F76B42">
        <w:rPr>
          <w:lang w:val="lv-LV" w:eastAsia="lv-LV"/>
        </w:rPr>
        <w:t xml:space="preserve">: 2025-1-LV01-KA121-SCH000319376 </w:t>
      </w:r>
      <w:proofErr w:type="spellStart"/>
      <w:r w:rsidRPr="00F76B42">
        <w:rPr>
          <w:lang w:val="lv-LV" w:eastAsia="lv-LV"/>
        </w:rPr>
        <w:t>priekšfinansējumu</w:t>
      </w:r>
      <w:proofErr w:type="spellEnd"/>
      <w:r w:rsidRPr="00F76B42">
        <w:rPr>
          <w:lang w:val="lv-LV" w:eastAsia="lv-LV"/>
        </w:rPr>
        <w:t xml:space="preserve">. Projekta sākuma datums: 01.06.2025. Projekta beigu datums: 31.08.2026. Skolai piešķirts </w:t>
      </w:r>
      <w:proofErr w:type="spellStart"/>
      <w:r w:rsidRPr="00F76B42">
        <w:rPr>
          <w:lang w:val="lv-LV" w:eastAsia="lv-LV"/>
        </w:rPr>
        <w:t>priekšfinansējums</w:t>
      </w:r>
      <w:proofErr w:type="spellEnd"/>
      <w:r w:rsidRPr="00F76B42">
        <w:rPr>
          <w:lang w:val="lv-LV" w:eastAsia="lv-LV"/>
        </w:rPr>
        <w:t xml:space="preserve"> </w:t>
      </w:r>
      <w:bookmarkStart w:id="2" w:name="_Hlk197622979"/>
      <w:r w:rsidRPr="00F76B42">
        <w:rPr>
          <w:lang w:val="lv-LV" w:eastAsia="lv-LV"/>
        </w:rPr>
        <w:t xml:space="preserve">EUR </w:t>
      </w:r>
      <w:r w:rsidRPr="00F76B42">
        <w:rPr>
          <w:lang w:val="lv-LV" w:eastAsia="hi-IN" w:bidi="hi-IN"/>
        </w:rPr>
        <w:t xml:space="preserve">23 240,00 </w:t>
      </w:r>
      <w:r w:rsidRPr="00F76B42">
        <w:rPr>
          <w:lang w:val="lv-LV" w:eastAsia="lv-LV"/>
        </w:rPr>
        <w:t xml:space="preserve">(divdesmit trīs tūkstoši divi simti četrdesmit </w:t>
      </w:r>
      <w:proofErr w:type="spellStart"/>
      <w:r w:rsidRPr="00F76B42">
        <w:rPr>
          <w:i/>
          <w:lang w:val="lv-LV" w:eastAsia="lv-LV"/>
        </w:rPr>
        <w:t>euro</w:t>
      </w:r>
      <w:proofErr w:type="spellEnd"/>
      <w:r w:rsidRPr="00F76B42">
        <w:rPr>
          <w:lang w:val="lv-LV" w:eastAsia="lv-LV"/>
        </w:rPr>
        <w:t xml:space="preserve"> un 00 centi), </w:t>
      </w:r>
      <w:bookmarkEnd w:id="2"/>
      <w:r w:rsidRPr="00F76B42">
        <w:rPr>
          <w:lang w:val="lv-LV" w:eastAsia="lv-LV"/>
        </w:rPr>
        <w:t>kas paredzēts projekta aktivitāšu realizēšanai un ir iekļaujams skolas budžetā.</w:t>
      </w:r>
    </w:p>
    <w:p w14:paraId="4F16B6E3" w14:textId="77777777" w:rsidR="00F76B42" w:rsidRPr="00B9502D" w:rsidRDefault="00F76B42" w:rsidP="00F76B42">
      <w:pPr>
        <w:ind w:firstLine="720"/>
        <w:jc w:val="both"/>
        <w:rPr>
          <w:b/>
          <w:bCs/>
          <w:lang w:val="lv-LV" w:eastAsia="lv-LV"/>
        </w:rPr>
      </w:pPr>
      <w:r w:rsidRPr="00F76B42">
        <w:rPr>
          <w:rFonts w:eastAsia="Calibri"/>
          <w:lang w:val="lv-LV"/>
        </w:rPr>
        <w:t xml:space="preserve">Pamatojoties uz Pašvaldību likuma 4. panta pirmās daļas 4. punktu, 10. panta pirmās daļas 21. punktu </w:t>
      </w:r>
      <w:r w:rsidRPr="00F76B42">
        <w:rPr>
          <w:rFonts w:eastAsia="Calibri"/>
          <w:bCs/>
          <w:kern w:val="3"/>
          <w:lang w:val="lv-LV" w:eastAsia="hi-IN" w:bidi="hi-IN"/>
        </w:rPr>
        <w:t xml:space="preserve">un likuma </w:t>
      </w:r>
      <w:r w:rsidRPr="00F76B42">
        <w:rPr>
          <w:rFonts w:eastAsia="Calibri"/>
          <w:lang w:val="lv-LV"/>
        </w:rPr>
        <w:t xml:space="preserve">„Par pašvaldību budžetiem” </w:t>
      </w:r>
      <w:r w:rsidRPr="00F76B42">
        <w:rPr>
          <w:rFonts w:eastAsia="Calibri"/>
          <w:bCs/>
          <w:kern w:val="3"/>
          <w:lang w:val="lv-LV" w:eastAsia="hi-IN" w:bidi="hi-IN"/>
        </w:rPr>
        <w:t>30. pantu,</w:t>
      </w:r>
      <w:r w:rsidRPr="00F76B42">
        <w:rPr>
          <w:rFonts w:ascii="Calibri" w:eastAsia="Calibri" w:hAnsi="Calibri" w:cs="Tahoma"/>
          <w:sz w:val="22"/>
          <w:szCs w:val="22"/>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72159399" w14:textId="7F85E7B3" w:rsidR="00F76B42" w:rsidRPr="00F76B42" w:rsidRDefault="00F76B42" w:rsidP="00F76B42">
      <w:pPr>
        <w:widowControl w:val="0"/>
        <w:suppressAutoHyphens/>
        <w:autoSpaceDN w:val="0"/>
        <w:ind w:firstLine="720"/>
        <w:jc w:val="both"/>
        <w:textAlignment w:val="baseline"/>
        <w:rPr>
          <w:lang w:val="lv-LV" w:eastAsia="lv-LV"/>
        </w:rPr>
      </w:pPr>
    </w:p>
    <w:p w14:paraId="40CC4E1E" w14:textId="77777777" w:rsidR="00F76B42" w:rsidRPr="00F76B42" w:rsidRDefault="00F76B42" w:rsidP="00AC0CAB">
      <w:pPr>
        <w:widowControl w:val="0"/>
        <w:numPr>
          <w:ilvl w:val="0"/>
          <w:numId w:val="21"/>
        </w:numPr>
        <w:suppressAutoHyphens/>
        <w:autoSpaceDN w:val="0"/>
        <w:ind w:left="357" w:hanging="357"/>
        <w:jc w:val="both"/>
        <w:textAlignment w:val="baseline"/>
        <w:rPr>
          <w:lang w:val="lv-LV" w:eastAsia="lv-LV"/>
        </w:rPr>
      </w:pPr>
      <w:r w:rsidRPr="00F76B42">
        <w:rPr>
          <w:lang w:val="lv-LV" w:eastAsia="lv-LV"/>
        </w:rPr>
        <w:t xml:space="preserve">Iekļaut </w:t>
      </w:r>
      <w:r w:rsidRPr="00F76B42">
        <w:rPr>
          <w:bCs/>
          <w:lang w:val="lv-LV" w:eastAsia="lv-LV"/>
        </w:rPr>
        <w:t xml:space="preserve">Limbažu Valsts ģimnāzijas budžetā saņemto finansējumu EUR </w:t>
      </w:r>
      <w:r w:rsidRPr="00F76B42">
        <w:rPr>
          <w:bCs/>
          <w:lang w:val="lv-LV" w:eastAsia="hi-IN" w:bidi="hi-IN"/>
        </w:rPr>
        <w:t xml:space="preserve">23 240,00 </w:t>
      </w:r>
      <w:r w:rsidRPr="00F76B42">
        <w:rPr>
          <w:bCs/>
          <w:lang w:val="lv-LV" w:eastAsia="lv-LV"/>
        </w:rPr>
        <w:t xml:space="preserve">(divdesmit trīs tūkstoši divi simti četrdesmit </w:t>
      </w:r>
      <w:proofErr w:type="spellStart"/>
      <w:r w:rsidRPr="00F76B42">
        <w:rPr>
          <w:bCs/>
          <w:i/>
          <w:lang w:val="lv-LV" w:eastAsia="lv-LV"/>
        </w:rPr>
        <w:t>euro</w:t>
      </w:r>
      <w:proofErr w:type="spellEnd"/>
      <w:r w:rsidRPr="00F76B42">
        <w:rPr>
          <w:bCs/>
          <w:lang w:val="lv-LV" w:eastAsia="lv-LV"/>
        </w:rPr>
        <w:t xml:space="preserve"> un 00 centi) projekta īstenošanai.</w:t>
      </w:r>
    </w:p>
    <w:p w14:paraId="78DDA059" w14:textId="77777777" w:rsidR="00F76B42" w:rsidRPr="00F76B42" w:rsidRDefault="00F76B42" w:rsidP="00AC0CAB">
      <w:pPr>
        <w:widowControl w:val="0"/>
        <w:numPr>
          <w:ilvl w:val="0"/>
          <w:numId w:val="20"/>
        </w:numPr>
        <w:suppressAutoHyphens/>
        <w:autoSpaceDN w:val="0"/>
        <w:ind w:left="357" w:hanging="357"/>
        <w:jc w:val="both"/>
        <w:textAlignment w:val="baseline"/>
        <w:rPr>
          <w:lang w:val="lv-LV" w:eastAsia="lv-LV"/>
        </w:rPr>
      </w:pPr>
      <w:r w:rsidRPr="00F76B42">
        <w:rPr>
          <w:lang w:val="lv-LV" w:eastAsia="lv-LV"/>
        </w:rPr>
        <w:t>Lēmumā minētās izmaiņas iekļaut kārtējās domes sēdes lēmuma projektā “Grozījumi Limbažu novada pašvaldības domes saistošajos noteikumos „Par Limbažu novada pašvaldības 2025. gada budžetu””.</w:t>
      </w:r>
    </w:p>
    <w:p w14:paraId="695D7329" w14:textId="77777777" w:rsidR="00F76B42" w:rsidRPr="00F76B42" w:rsidRDefault="00F76B42" w:rsidP="00AC0CAB">
      <w:pPr>
        <w:widowControl w:val="0"/>
        <w:numPr>
          <w:ilvl w:val="0"/>
          <w:numId w:val="20"/>
        </w:numPr>
        <w:tabs>
          <w:tab w:val="left" w:pos="924"/>
        </w:tabs>
        <w:suppressAutoHyphens/>
        <w:autoSpaceDN w:val="0"/>
        <w:ind w:left="357" w:hanging="357"/>
        <w:jc w:val="both"/>
        <w:textAlignment w:val="baseline"/>
        <w:rPr>
          <w:lang w:val="lv-LV" w:eastAsia="lv-LV"/>
        </w:rPr>
      </w:pPr>
      <w:r w:rsidRPr="00F76B42">
        <w:rPr>
          <w:lang w:val="lv-LV" w:eastAsia="lv-LV"/>
        </w:rPr>
        <w:t>Atbildīgos par finansējuma iekļaušanu Limbažu Valsts ģimnāzijas 2025. gada budžetā noteikt Finanšu un ekonomikas nodaļas ekonomistus.</w:t>
      </w:r>
    </w:p>
    <w:p w14:paraId="4117DD69" w14:textId="77777777" w:rsidR="00F76B42" w:rsidRPr="00F76B42" w:rsidRDefault="00F76B42" w:rsidP="00AC0CAB">
      <w:pPr>
        <w:widowControl w:val="0"/>
        <w:numPr>
          <w:ilvl w:val="0"/>
          <w:numId w:val="20"/>
        </w:numPr>
        <w:tabs>
          <w:tab w:val="left" w:pos="924"/>
        </w:tabs>
        <w:suppressAutoHyphens/>
        <w:autoSpaceDN w:val="0"/>
        <w:ind w:left="357" w:hanging="357"/>
        <w:jc w:val="both"/>
        <w:textAlignment w:val="baseline"/>
        <w:rPr>
          <w:lang w:val="lv-LV" w:eastAsia="lv-LV"/>
        </w:rPr>
      </w:pPr>
      <w:r w:rsidRPr="00F76B42">
        <w:rPr>
          <w:lang w:val="lv-LV" w:eastAsia="lv-LV"/>
        </w:rPr>
        <w:t>Atbildīgo par lēmuma izpildi noteikt Limbažu Valsts ģimnāzijas direktori.</w:t>
      </w:r>
    </w:p>
    <w:p w14:paraId="4B95E61A" w14:textId="77777777" w:rsidR="00F76B42" w:rsidRPr="00F76B42" w:rsidRDefault="00F76B42" w:rsidP="00AC0CAB">
      <w:pPr>
        <w:widowControl w:val="0"/>
        <w:numPr>
          <w:ilvl w:val="0"/>
          <w:numId w:val="20"/>
        </w:numPr>
        <w:suppressAutoHyphens/>
        <w:autoSpaceDN w:val="0"/>
        <w:ind w:left="357" w:hanging="357"/>
        <w:jc w:val="both"/>
        <w:textAlignment w:val="baseline"/>
        <w:rPr>
          <w:lang w:val="lv-LV" w:eastAsia="lv-LV"/>
        </w:rPr>
      </w:pPr>
      <w:r w:rsidRPr="00F76B42">
        <w:rPr>
          <w:lang w:val="lv-LV" w:eastAsia="lv-LV"/>
        </w:rPr>
        <w:t>Kontroli par lēmuma izpildi uzdot Limbažu novada pašvaldības izpilddirektoram.</w:t>
      </w:r>
    </w:p>
    <w:p w14:paraId="50A94EEF" w14:textId="77777777" w:rsidR="00F76B42" w:rsidRPr="00F76B42" w:rsidRDefault="00F76B42" w:rsidP="00AC0CAB">
      <w:pPr>
        <w:widowControl w:val="0"/>
        <w:numPr>
          <w:ilvl w:val="0"/>
          <w:numId w:val="20"/>
        </w:numPr>
        <w:suppressAutoHyphens/>
        <w:autoSpaceDN w:val="0"/>
        <w:ind w:left="357" w:hanging="357"/>
        <w:jc w:val="both"/>
        <w:textAlignment w:val="baseline"/>
        <w:rPr>
          <w:lang w:val="lv-LV" w:eastAsia="lv-LV"/>
        </w:rPr>
      </w:pPr>
      <w:r w:rsidRPr="00F76B42">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3B9816F4" w14:textId="77777777" w:rsidR="004D2D0B" w:rsidRPr="004D2D0B" w:rsidRDefault="004D2D0B" w:rsidP="004D2D0B">
      <w:pPr>
        <w:pBdr>
          <w:bottom w:val="single" w:sz="6" w:space="1" w:color="000000"/>
        </w:pBdr>
        <w:jc w:val="both"/>
        <w:rPr>
          <w:lang w:val="lv-LV" w:eastAsia="lv-LV"/>
        </w:rPr>
      </w:pPr>
      <w:r w:rsidRPr="004D2D0B">
        <w:rPr>
          <w:b/>
          <w:bCs/>
          <w:noProof/>
          <w:lang w:val="lv-LV" w:eastAsia="lv-LV"/>
        </w:rPr>
        <w:t xml:space="preserve">Par </w:t>
      </w:r>
      <w:r w:rsidRPr="004D2D0B">
        <w:rPr>
          <w:b/>
          <w:bCs/>
          <w:i/>
          <w:noProof/>
          <w:lang w:val="lv-LV" w:eastAsia="lv-LV"/>
        </w:rPr>
        <w:t>Erasmus+</w:t>
      </w:r>
      <w:r w:rsidRPr="004D2D0B">
        <w:rPr>
          <w:b/>
          <w:bCs/>
          <w:noProof/>
          <w:lang w:val="lv-LV" w:eastAsia="lv-LV"/>
        </w:rPr>
        <w:t xml:space="preserve"> programmas finansējuma iekļaušanu Pāles pamatskolas 2025. gada budžetā</w:t>
      </w:r>
      <w:r w:rsidRPr="004D2D0B">
        <w:rPr>
          <w:b/>
          <w:bCs/>
          <w:lang w:val="lv-LV" w:eastAsia="lv-LV"/>
        </w:rPr>
        <w:t xml:space="preserve"> </w:t>
      </w:r>
    </w:p>
    <w:p w14:paraId="54B55A18" w14:textId="09C34FF8" w:rsidR="004D2D0B" w:rsidRPr="004D2D0B" w:rsidRDefault="004D2D0B" w:rsidP="004D2D0B">
      <w:pPr>
        <w:jc w:val="center"/>
        <w:rPr>
          <w:lang w:val="lv-LV" w:eastAsia="lv-LV"/>
        </w:rPr>
      </w:pPr>
      <w:r w:rsidRPr="004D2D0B">
        <w:rPr>
          <w:lang w:val="lv-LV" w:eastAsia="lv-LV"/>
        </w:rPr>
        <w:t>Ziņo Irēna Kļaviņa</w:t>
      </w:r>
      <w:r>
        <w:rPr>
          <w:lang w:val="lv-LV" w:eastAsia="lv-LV"/>
        </w:rPr>
        <w:t xml:space="preserve">, debatēs piedalās Dagnis </w:t>
      </w:r>
      <w:proofErr w:type="spellStart"/>
      <w:r>
        <w:rPr>
          <w:lang w:val="lv-LV" w:eastAsia="lv-LV"/>
        </w:rPr>
        <w:t>Straubergs</w:t>
      </w:r>
      <w:proofErr w:type="spellEnd"/>
      <w:r>
        <w:rPr>
          <w:lang w:val="lv-LV" w:eastAsia="lv-LV"/>
        </w:rPr>
        <w:t xml:space="preserve">, Sigita </w:t>
      </w:r>
      <w:proofErr w:type="spellStart"/>
      <w:r>
        <w:rPr>
          <w:lang w:val="lv-LV" w:eastAsia="lv-LV"/>
        </w:rPr>
        <w:t>Upmale</w:t>
      </w:r>
      <w:proofErr w:type="spellEnd"/>
    </w:p>
    <w:p w14:paraId="4C4E2130" w14:textId="77777777" w:rsidR="004D2D0B" w:rsidRPr="004D2D0B" w:rsidRDefault="004D2D0B" w:rsidP="004D2D0B">
      <w:pPr>
        <w:jc w:val="both"/>
        <w:rPr>
          <w:lang w:val="lv-LV" w:eastAsia="lv-LV"/>
        </w:rPr>
      </w:pPr>
    </w:p>
    <w:p w14:paraId="6C5BF970" w14:textId="77777777" w:rsidR="004D2D0B" w:rsidRPr="004D2D0B" w:rsidRDefault="004D2D0B" w:rsidP="004D2D0B">
      <w:pPr>
        <w:ind w:firstLine="720"/>
        <w:jc w:val="both"/>
        <w:rPr>
          <w:lang w:val="lv-LV" w:eastAsia="lv-LV"/>
        </w:rPr>
      </w:pPr>
      <w:r w:rsidRPr="004D2D0B">
        <w:rPr>
          <w:lang w:val="lv-LV" w:eastAsia="lv-LV"/>
        </w:rPr>
        <w:t>Valsts izglītības attīstības aģentūra Pāles pamatskolai piešķīrusi finansējumu 33 053,60</w:t>
      </w:r>
      <w:r w:rsidRPr="004D2D0B">
        <w:rPr>
          <w:rFonts w:eastAsia="Arial Unicode MS"/>
          <w:kern w:val="1"/>
          <w:lang w:val="lv-LV" w:eastAsia="hi-IN" w:bidi="hi-IN"/>
        </w:rPr>
        <w:t xml:space="preserve"> EUR (trīsdesmit trīs tūkstoši piecdesmit trīs </w:t>
      </w:r>
      <w:proofErr w:type="spellStart"/>
      <w:r w:rsidRPr="004D2D0B">
        <w:rPr>
          <w:rFonts w:eastAsia="Arial Unicode MS"/>
          <w:i/>
          <w:iCs/>
          <w:kern w:val="1"/>
          <w:lang w:val="lv-LV" w:eastAsia="hi-IN" w:bidi="hi-IN"/>
        </w:rPr>
        <w:t>euro</w:t>
      </w:r>
      <w:proofErr w:type="spellEnd"/>
      <w:r w:rsidRPr="004D2D0B">
        <w:rPr>
          <w:rFonts w:eastAsia="Arial Unicode MS"/>
          <w:kern w:val="1"/>
          <w:lang w:val="lv-LV" w:eastAsia="hi-IN" w:bidi="hi-IN"/>
        </w:rPr>
        <w:t xml:space="preserve">, 60 centi) </w:t>
      </w:r>
      <w:r w:rsidRPr="004D2D0B">
        <w:rPr>
          <w:lang w:val="lv-LV" w:eastAsia="lv-LV"/>
        </w:rPr>
        <w:t xml:space="preserve">Eiropas Savienības </w:t>
      </w:r>
      <w:proofErr w:type="spellStart"/>
      <w:r w:rsidRPr="004D2D0B">
        <w:rPr>
          <w:i/>
          <w:lang w:val="lv-LV" w:eastAsia="lv-LV"/>
        </w:rPr>
        <w:t>Erasmus</w:t>
      </w:r>
      <w:proofErr w:type="spellEnd"/>
      <w:r w:rsidRPr="004D2D0B">
        <w:rPr>
          <w:i/>
          <w:lang w:val="lv-LV" w:eastAsia="lv-LV"/>
        </w:rPr>
        <w:t>+</w:t>
      </w:r>
      <w:r w:rsidRPr="004D2D0B">
        <w:rPr>
          <w:lang w:val="lv-LV" w:eastAsia="lv-LV"/>
        </w:rPr>
        <w:t xml:space="preserve"> akreditētā projekta </w:t>
      </w:r>
      <w:r w:rsidRPr="004D2D0B">
        <w:rPr>
          <w:color w:val="000000"/>
          <w:lang w:val="lv-LV" w:eastAsia="lv-LV"/>
        </w:rPr>
        <w:t>2025-1-LV01-KA121-SCH-000340941</w:t>
      </w:r>
      <w:r w:rsidRPr="004D2D0B">
        <w:rPr>
          <w:lang w:val="lv-LV" w:eastAsia="lv-LV"/>
        </w:rPr>
        <w:t xml:space="preserve"> aktivitātēm. </w:t>
      </w:r>
    </w:p>
    <w:p w14:paraId="4AEE4932" w14:textId="77777777" w:rsidR="004D2D0B" w:rsidRPr="00B9502D" w:rsidRDefault="004D2D0B" w:rsidP="004D2D0B">
      <w:pPr>
        <w:ind w:firstLine="720"/>
        <w:jc w:val="both"/>
        <w:rPr>
          <w:b/>
          <w:bCs/>
          <w:lang w:val="lv-LV" w:eastAsia="lv-LV"/>
        </w:rPr>
      </w:pPr>
      <w:r w:rsidRPr="004D2D0B">
        <w:rPr>
          <w:color w:val="000000"/>
          <w:lang w:val="lv-LV"/>
        </w:rPr>
        <w:t xml:space="preserve">Pamatojoties uz Pašvaldību likuma 4. panta pirmās daļas 4. punktu, 10. panta pirmās daļas 21. punktu </w:t>
      </w:r>
      <w:r w:rsidRPr="004D2D0B">
        <w:rPr>
          <w:bCs/>
          <w:color w:val="000000"/>
          <w:kern w:val="1"/>
          <w:lang w:val="lv-LV" w:eastAsia="hi-IN" w:bidi="hi-IN"/>
        </w:rPr>
        <w:t xml:space="preserve">un likuma </w:t>
      </w:r>
      <w:r w:rsidRPr="004D2D0B">
        <w:rPr>
          <w:color w:val="000000"/>
          <w:lang w:val="lv-LV"/>
        </w:rPr>
        <w:t xml:space="preserve">„Par pašvaldību budžetiem” </w:t>
      </w:r>
      <w:r w:rsidRPr="004D2D0B">
        <w:rPr>
          <w:bCs/>
          <w:color w:val="000000"/>
          <w:kern w:val="1"/>
          <w:lang w:val="lv-LV" w:eastAsia="hi-IN" w:bidi="hi-IN"/>
        </w:rPr>
        <w:t>30. pantu,</w:t>
      </w:r>
      <w:r w:rsidRPr="004D2D0B">
        <w:rPr>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21B69145" w14:textId="309478E2" w:rsidR="004D2D0B" w:rsidRPr="004D2D0B" w:rsidRDefault="004D2D0B" w:rsidP="004D2D0B">
      <w:pPr>
        <w:autoSpaceDE w:val="0"/>
        <w:autoSpaceDN w:val="0"/>
        <w:adjustRightInd w:val="0"/>
        <w:ind w:firstLine="720"/>
        <w:jc w:val="both"/>
        <w:rPr>
          <w:b/>
          <w:bCs/>
          <w:lang w:val="lv-LV" w:eastAsia="lv-LV"/>
        </w:rPr>
      </w:pPr>
    </w:p>
    <w:p w14:paraId="73EFD4D6" w14:textId="77777777" w:rsidR="004D2D0B" w:rsidRPr="004D2D0B" w:rsidRDefault="004D2D0B" w:rsidP="00AC0CAB">
      <w:pPr>
        <w:numPr>
          <w:ilvl w:val="0"/>
          <w:numId w:val="3"/>
        </w:numPr>
        <w:ind w:left="357" w:hanging="357"/>
        <w:jc w:val="both"/>
        <w:rPr>
          <w:lang w:val="lv-LV" w:eastAsia="lv-LV"/>
        </w:rPr>
      </w:pPr>
      <w:r w:rsidRPr="004D2D0B">
        <w:rPr>
          <w:rFonts w:eastAsia="Arial Unicode MS"/>
          <w:kern w:val="2"/>
          <w:lang w:val="lv-LV" w:eastAsia="hi-IN" w:bidi="hi-IN"/>
        </w:rPr>
        <w:t xml:space="preserve">Iekļaut Pāles pamatskolas budžetā finansējumu </w:t>
      </w:r>
      <w:proofErr w:type="spellStart"/>
      <w:r w:rsidRPr="004D2D0B">
        <w:rPr>
          <w:rFonts w:eastAsia="Arial Unicode MS"/>
          <w:i/>
          <w:iCs/>
          <w:kern w:val="2"/>
          <w:lang w:val="lv-LV" w:eastAsia="hi-IN" w:bidi="hi-IN"/>
        </w:rPr>
        <w:t>Erasmus</w:t>
      </w:r>
      <w:proofErr w:type="spellEnd"/>
      <w:r w:rsidRPr="004D2D0B">
        <w:rPr>
          <w:rFonts w:eastAsia="Arial Unicode MS"/>
          <w:i/>
          <w:iCs/>
          <w:kern w:val="2"/>
          <w:lang w:val="lv-LV" w:eastAsia="hi-IN" w:bidi="hi-IN"/>
        </w:rPr>
        <w:t xml:space="preserve">+ </w:t>
      </w:r>
      <w:r w:rsidRPr="004D2D0B">
        <w:rPr>
          <w:rFonts w:eastAsia="Arial Unicode MS"/>
          <w:kern w:val="2"/>
          <w:lang w:val="lv-LV" w:eastAsia="hi-IN" w:bidi="hi-IN"/>
        </w:rPr>
        <w:t xml:space="preserve">projekta aktivitātēm </w:t>
      </w:r>
      <w:r w:rsidRPr="004D2D0B">
        <w:rPr>
          <w:lang w:val="lv-LV" w:eastAsia="lv-LV"/>
        </w:rPr>
        <w:t>33 053,60</w:t>
      </w:r>
      <w:r w:rsidRPr="004D2D0B">
        <w:rPr>
          <w:rFonts w:eastAsia="Arial Unicode MS"/>
          <w:kern w:val="1"/>
          <w:lang w:val="lv-LV" w:eastAsia="hi-IN" w:bidi="hi-IN"/>
        </w:rPr>
        <w:t xml:space="preserve"> </w:t>
      </w:r>
      <w:r w:rsidRPr="004D2D0B">
        <w:rPr>
          <w:lang w:val="lv-LV" w:eastAsia="lv-LV"/>
        </w:rPr>
        <w:t xml:space="preserve">EUR </w:t>
      </w:r>
      <w:r w:rsidRPr="004D2D0B">
        <w:rPr>
          <w:iCs/>
          <w:lang w:val="lv-LV" w:eastAsia="lv-LV"/>
        </w:rPr>
        <w:t xml:space="preserve">(trīsdesmit trīs tūkstoši piecdesmit trīs </w:t>
      </w:r>
      <w:proofErr w:type="spellStart"/>
      <w:r w:rsidRPr="004D2D0B">
        <w:rPr>
          <w:i/>
          <w:lang w:val="lv-LV" w:eastAsia="lv-LV"/>
        </w:rPr>
        <w:t>euro</w:t>
      </w:r>
      <w:proofErr w:type="spellEnd"/>
      <w:r w:rsidRPr="004D2D0B">
        <w:rPr>
          <w:iCs/>
          <w:lang w:val="lv-LV" w:eastAsia="lv-LV"/>
        </w:rPr>
        <w:t>, 60 centi)</w:t>
      </w:r>
      <w:r w:rsidRPr="004D2D0B">
        <w:rPr>
          <w:rFonts w:eastAsia="Arial Unicode MS"/>
          <w:kern w:val="2"/>
          <w:lang w:val="lv-LV" w:eastAsia="hi-IN" w:bidi="hi-IN"/>
        </w:rPr>
        <w:t xml:space="preserve"> apmērā.</w:t>
      </w:r>
    </w:p>
    <w:p w14:paraId="52C50E9A" w14:textId="77777777" w:rsidR="004D2D0B" w:rsidRPr="004D2D0B" w:rsidRDefault="004D2D0B" w:rsidP="00AC0CAB">
      <w:pPr>
        <w:numPr>
          <w:ilvl w:val="0"/>
          <w:numId w:val="3"/>
        </w:numPr>
        <w:ind w:left="357" w:hanging="357"/>
        <w:jc w:val="both"/>
        <w:rPr>
          <w:lang w:val="lv-LV" w:eastAsia="lv-LV"/>
        </w:rPr>
      </w:pPr>
      <w:r w:rsidRPr="004D2D0B">
        <w:rPr>
          <w:rFonts w:eastAsia="Arial Unicode MS"/>
          <w:kern w:val="2"/>
          <w:lang w:val="lv-LV" w:eastAsia="hi-IN" w:bidi="hi-IN"/>
        </w:rPr>
        <w:t>Lēmumā minētās izmaiņas iekļaut kārtējās domes sēdes lēmuma projektā “Grozījumi Limbažu novada pašvaldības domes saistošajos noteikumos „Par Limbažu novada pašvaldības</w:t>
      </w:r>
      <w:r w:rsidRPr="004D2D0B">
        <w:rPr>
          <w:lang w:val="lv-LV" w:eastAsia="lv-LV"/>
        </w:rPr>
        <w:t xml:space="preserve"> </w:t>
      </w:r>
      <w:r w:rsidRPr="004D2D0B">
        <w:rPr>
          <w:rFonts w:eastAsia="Arial Unicode MS"/>
          <w:kern w:val="2"/>
          <w:lang w:val="lv-LV" w:eastAsia="hi-IN" w:bidi="hi-IN"/>
        </w:rPr>
        <w:t>2025. gada budžetu””.</w:t>
      </w:r>
    </w:p>
    <w:p w14:paraId="6CCE0355" w14:textId="77777777" w:rsidR="004D2D0B" w:rsidRPr="004D2D0B" w:rsidRDefault="004D2D0B" w:rsidP="00AC0CAB">
      <w:pPr>
        <w:numPr>
          <w:ilvl w:val="0"/>
          <w:numId w:val="3"/>
        </w:numPr>
        <w:ind w:left="357" w:hanging="357"/>
        <w:jc w:val="both"/>
        <w:rPr>
          <w:lang w:val="lv-LV" w:eastAsia="lv-LV"/>
        </w:rPr>
      </w:pPr>
      <w:r w:rsidRPr="004D2D0B">
        <w:rPr>
          <w:rFonts w:eastAsia="Arial Unicode MS"/>
          <w:kern w:val="2"/>
          <w:lang w:val="lv-LV" w:eastAsia="hi-IN" w:bidi="hi-IN"/>
        </w:rPr>
        <w:t>Atbildīgo par finansējuma iekļaušanu budžetā noteikt Finanšu un ekonomikas nodaļas ekonomistus.</w:t>
      </w:r>
    </w:p>
    <w:p w14:paraId="3662C878" w14:textId="77777777" w:rsidR="004D2D0B" w:rsidRPr="004D2D0B" w:rsidRDefault="004D2D0B" w:rsidP="00AC0CAB">
      <w:pPr>
        <w:numPr>
          <w:ilvl w:val="0"/>
          <w:numId w:val="3"/>
        </w:numPr>
        <w:ind w:left="357" w:hanging="357"/>
        <w:jc w:val="both"/>
        <w:rPr>
          <w:rFonts w:eastAsia="Arial Unicode MS"/>
          <w:kern w:val="2"/>
          <w:lang w:val="lv-LV" w:eastAsia="hi-IN" w:bidi="hi-IN"/>
        </w:rPr>
      </w:pPr>
      <w:r w:rsidRPr="004D2D0B">
        <w:rPr>
          <w:rFonts w:eastAsia="Arial Unicode MS"/>
          <w:kern w:val="2"/>
          <w:lang w:val="lv-LV" w:eastAsia="hi-IN" w:bidi="hi-IN"/>
        </w:rPr>
        <w:t>Atbildīgo par lēmuma izpildi noteikt Pāles pamatskolas direktori Ilzi Šmati.</w:t>
      </w:r>
    </w:p>
    <w:p w14:paraId="06B16F5A" w14:textId="77777777" w:rsidR="004D2D0B" w:rsidRPr="004D2D0B" w:rsidRDefault="004D2D0B" w:rsidP="00AC0CAB">
      <w:pPr>
        <w:numPr>
          <w:ilvl w:val="0"/>
          <w:numId w:val="3"/>
        </w:numPr>
        <w:ind w:left="357" w:hanging="357"/>
        <w:jc w:val="both"/>
        <w:rPr>
          <w:rFonts w:eastAsia="Arial Unicode MS"/>
          <w:kern w:val="2"/>
          <w:lang w:val="lv-LV" w:eastAsia="hi-IN" w:bidi="hi-IN"/>
        </w:rPr>
      </w:pPr>
      <w:r w:rsidRPr="004D2D0B">
        <w:rPr>
          <w:rFonts w:eastAsia="Arial Unicode MS"/>
          <w:kern w:val="2"/>
          <w:lang w:val="lv-LV" w:eastAsia="hi-IN" w:bidi="hi-IN"/>
        </w:rPr>
        <w:t xml:space="preserve">Kontroli par lēmuma izpildi uzdot Limbažu novada pašvaldības izpilddirektoram A. </w:t>
      </w:r>
      <w:proofErr w:type="spellStart"/>
      <w:r w:rsidRPr="004D2D0B">
        <w:rPr>
          <w:rFonts w:eastAsia="Arial Unicode MS"/>
          <w:kern w:val="2"/>
          <w:lang w:val="lv-LV" w:eastAsia="hi-IN" w:bidi="hi-IN"/>
        </w:rPr>
        <w:t>Ārgalim</w:t>
      </w:r>
      <w:proofErr w:type="spellEnd"/>
      <w:r w:rsidRPr="004D2D0B">
        <w:rPr>
          <w:rFonts w:eastAsia="Arial Unicode MS"/>
          <w:kern w:val="2"/>
          <w:lang w:val="lv-LV" w:eastAsia="hi-IN" w:bidi="hi-IN"/>
        </w:rPr>
        <w:t>.</w:t>
      </w:r>
    </w:p>
    <w:p w14:paraId="6009754F" w14:textId="77777777" w:rsidR="004D2D0B" w:rsidRPr="004D2D0B" w:rsidRDefault="004D2D0B" w:rsidP="00AC0CAB">
      <w:pPr>
        <w:numPr>
          <w:ilvl w:val="0"/>
          <w:numId w:val="3"/>
        </w:numPr>
        <w:ind w:left="357" w:hanging="357"/>
        <w:jc w:val="both"/>
        <w:rPr>
          <w:rFonts w:eastAsia="Arial Unicode MS"/>
          <w:kern w:val="2"/>
          <w:lang w:val="lv-LV" w:eastAsia="hi-IN" w:bidi="hi-IN"/>
        </w:rPr>
      </w:pPr>
      <w:r w:rsidRPr="004D2D0B">
        <w:rPr>
          <w:rFonts w:eastAsia="Arial Unicode MS"/>
          <w:kern w:val="2"/>
          <w:lang w:val="lv-LV" w:eastAsia="hi-IN" w:bidi="hi-IN"/>
        </w:rPr>
        <w:t>Lēmuma projektu virzīt izskatīšanai Limbažu novada domes sēdē.</w:t>
      </w:r>
    </w:p>
    <w:p w14:paraId="1AA502EB" w14:textId="77777777" w:rsidR="006F6487" w:rsidRDefault="006F6487" w:rsidP="002E2D3C">
      <w:pPr>
        <w:pStyle w:val="Sarakstarindkopa1"/>
        <w:spacing w:after="0" w:line="240" w:lineRule="auto"/>
        <w:ind w:left="360"/>
        <w:jc w:val="both"/>
        <w:rPr>
          <w:rFonts w:ascii="Times New Roman" w:hAnsi="Times New Roman"/>
          <w:sz w:val="24"/>
          <w:szCs w:val="24"/>
        </w:rPr>
      </w:pPr>
    </w:p>
    <w:p w14:paraId="7C3966BA" w14:textId="4FBCBD4F" w:rsidR="00223196" w:rsidRDefault="0083473E" w:rsidP="0083473E">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Deputāts D. </w:t>
      </w:r>
      <w:proofErr w:type="spellStart"/>
      <w:r>
        <w:rPr>
          <w:rFonts w:ascii="Times New Roman" w:hAnsi="Times New Roman"/>
          <w:sz w:val="24"/>
          <w:szCs w:val="24"/>
        </w:rPr>
        <w:t>Straubergs</w:t>
      </w:r>
      <w:proofErr w:type="spellEnd"/>
      <w:r>
        <w:rPr>
          <w:rFonts w:ascii="Times New Roman" w:hAnsi="Times New Roman"/>
          <w:sz w:val="24"/>
          <w:szCs w:val="24"/>
        </w:rPr>
        <w:t xml:space="preserve"> lūdz nosaukt 3-5 galvenās lietas, ko bērni vai pedagogi iegūst, piedaloties </w:t>
      </w:r>
      <w:proofErr w:type="spellStart"/>
      <w:r>
        <w:rPr>
          <w:rFonts w:ascii="Times New Roman" w:hAnsi="Times New Roman"/>
          <w:sz w:val="24"/>
          <w:szCs w:val="24"/>
        </w:rPr>
        <w:t>Erasmus</w:t>
      </w:r>
      <w:proofErr w:type="spellEnd"/>
      <w:r>
        <w:rPr>
          <w:rFonts w:ascii="Times New Roman" w:hAnsi="Times New Roman"/>
          <w:sz w:val="24"/>
          <w:szCs w:val="24"/>
        </w:rPr>
        <w:t xml:space="preserve"> projektos. I. Kļaviņa informē, ka bērni ārzemēs praktizē valodu, iegūst starptautiskas sadarbības prasmes, lūgs skolas direktorei uz domes sēdi sagatavot papildinājumus. Sēdes vadītāja S. </w:t>
      </w:r>
      <w:proofErr w:type="spellStart"/>
      <w:r>
        <w:rPr>
          <w:rFonts w:ascii="Times New Roman" w:hAnsi="Times New Roman"/>
          <w:sz w:val="24"/>
          <w:szCs w:val="24"/>
        </w:rPr>
        <w:t>Upmale</w:t>
      </w:r>
      <w:proofErr w:type="spellEnd"/>
      <w:r>
        <w:rPr>
          <w:rFonts w:ascii="Times New Roman" w:hAnsi="Times New Roman"/>
          <w:sz w:val="24"/>
          <w:szCs w:val="24"/>
        </w:rPr>
        <w:t xml:space="preserve"> papildina, ka bērni </w:t>
      </w:r>
      <w:proofErr w:type="spellStart"/>
      <w:r>
        <w:rPr>
          <w:rFonts w:ascii="Times New Roman" w:hAnsi="Times New Roman"/>
          <w:sz w:val="24"/>
          <w:szCs w:val="24"/>
        </w:rPr>
        <w:t>Erasmus</w:t>
      </w:r>
      <w:proofErr w:type="spellEnd"/>
      <w:r>
        <w:rPr>
          <w:rFonts w:ascii="Times New Roman" w:hAnsi="Times New Roman"/>
          <w:sz w:val="24"/>
          <w:szCs w:val="24"/>
        </w:rPr>
        <w:t xml:space="preserve"> projektos iegūst sadarbības prasmes, valodas stiprināšana, ģeogrāfijas apguve, iespēju ieraudzīt pasauli un izmēģināt digitālos rīkus, nereti lauku bērniem šī ir vienīgā iespēja, kādā veidā viņi var izceļot ārpus sava pagasta, izglītības sektorā ļoti daudz gadījumos tiek risināti sociālie jautājumi. Lūdz sagatavot skolas direktorei </w:t>
      </w:r>
      <w:r w:rsidR="00141842">
        <w:rPr>
          <w:rFonts w:ascii="Times New Roman" w:hAnsi="Times New Roman"/>
          <w:sz w:val="24"/>
          <w:szCs w:val="24"/>
        </w:rPr>
        <w:t>5 ieguvumus uz domes sēdi.</w:t>
      </w:r>
    </w:p>
    <w:p w14:paraId="4B8689E3" w14:textId="77777777" w:rsidR="0083473E" w:rsidRPr="00025563" w:rsidRDefault="0083473E"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1AD32439" w14:textId="77777777" w:rsidR="00732044" w:rsidRPr="00732044" w:rsidRDefault="00732044" w:rsidP="00732044">
      <w:pPr>
        <w:pBdr>
          <w:bottom w:val="single" w:sz="6" w:space="1" w:color="auto"/>
        </w:pBdr>
        <w:jc w:val="both"/>
        <w:rPr>
          <w:rFonts w:eastAsia="Calibri"/>
          <w:b/>
          <w:bCs/>
          <w:szCs w:val="22"/>
          <w:lang w:val="lv-LV"/>
        </w:rPr>
      </w:pPr>
      <w:r w:rsidRPr="00732044">
        <w:rPr>
          <w:rFonts w:eastAsia="Calibri"/>
          <w:b/>
          <w:bCs/>
          <w:noProof/>
          <w:szCs w:val="22"/>
          <w:lang w:val="lv-LV"/>
        </w:rPr>
        <w:t>Par Limbažu novada Sporta skolas vecāku līdzfinansējumu audzēkņu dalībai starptautiskās sacensībās vieglatlētikā “European Kids athletics games”</w:t>
      </w:r>
    </w:p>
    <w:p w14:paraId="31216238" w14:textId="1ECD3BD1" w:rsidR="00732044" w:rsidRPr="00732044" w:rsidRDefault="00732044" w:rsidP="00732044">
      <w:pPr>
        <w:jc w:val="center"/>
        <w:rPr>
          <w:rFonts w:eastAsia="Calibri"/>
          <w:szCs w:val="22"/>
          <w:lang w:val="lv-LV"/>
        </w:rPr>
      </w:pPr>
      <w:r w:rsidRPr="00732044">
        <w:rPr>
          <w:rFonts w:eastAsia="Calibri"/>
          <w:szCs w:val="22"/>
          <w:lang w:val="lv-LV"/>
        </w:rPr>
        <w:t xml:space="preserve">Ziņo Inese </w:t>
      </w:r>
      <w:proofErr w:type="spellStart"/>
      <w:r w:rsidRPr="00732044">
        <w:rPr>
          <w:rFonts w:eastAsia="Calibri"/>
          <w:szCs w:val="22"/>
          <w:lang w:val="lv-LV"/>
        </w:rPr>
        <w:t>Dubulte</w:t>
      </w:r>
      <w:proofErr w:type="spellEnd"/>
      <w:r>
        <w:rPr>
          <w:rFonts w:eastAsia="Calibri"/>
          <w:szCs w:val="22"/>
          <w:lang w:val="lv-LV"/>
        </w:rPr>
        <w:t>, debatēs piedalās Andis Zaļaiskalns</w:t>
      </w:r>
    </w:p>
    <w:p w14:paraId="68C1CB11" w14:textId="77777777" w:rsidR="00732044" w:rsidRPr="00732044" w:rsidRDefault="00732044" w:rsidP="00732044">
      <w:pPr>
        <w:jc w:val="center"/>
        <w:rPr>
          <w:rFonts w:eastAsia="Calibri"/>
          <w:szCs w:val="22"/>
          <w:lang w:val="lv-LV"/>
        </w:rPr>
      </w:pPr>
    </w:p>
    <w:p w14:paraId="6D984B60" w14:textId="77777777" w:rsidR="00732044" w:rsidRPr="00732044" w:rsidRDefault="00732044" w:rsidP="00732044">
      <w:pPr>
        <w:ind w:firstLine="720"/>
        <w:jc w:val="both"/>
        <w:rPr>
          <w:rFonts w:eastAsia="Calibri"/>
          <w:szCs w:val="22"/>
          <w:lang w:val="lv-LV"/>
        </w:rPr>
      </w:pPr>
      <w:r w:rsidRPr="00732044">
        <w:rPr>
          <w:rFonts w:eastAsia="Calibri"/>
          <w:szCs w:val="22"/>
          <w:lang w:val="lv-LV"/>
        </w:rPr>
        <w:t>Nepieciešams apstiprināt starptautisko sacensību vieglatlētikā “</w:t>
      </w:r>
      <w:proofErr w:type="spellStart"/>
      <w:r w:rsidRPr="00732044">
        <w:rPr>
          <w:rFonts w:eastAsia="Calibri"/>
          <w:szCs w:val="22"/>
          <w:lang w:val="lv-LV"/>
        </w:rPr>
        <w:t>European</w:t>
      </w:r>
      <w:proofErr w:type="spellEnd"/>
      <w:r w:rsidRPr="00732044">
        <w:rPr>
          <w:rFonts w:eastAsia="Calibri"/>
          <w:szCs w:val="22"/>
          <w:lang w:val="lv-LV"/>
        </w:rPr>
        <w:t xml:space="preserve"> Kids </w:t>
      </w:r>
      <w:proofErr w:type="spellStart"/>
      <w:r w:rsidRPr="00732044">
        <w:rPr>
          <w:rFonts w:eastAsia="Calibri"/>
          <w:szCs w:val="22"/>
          <w:lang w:val="lv-LV"/>
        </w:rPr>
        <w:t>athletics</w:t>
      </w:r>
      <w:proofErr w:type="spellEnd"/>
      <w:r w:rsidRPr="00732044">
        <w:rPr>
          <w:rFonts w:eastAsia="Calibri"/>
          <w:szCs w:val="22"/>
          <w:lang w:val="lv-LV"/>
        </w:rPr>
        <w:t xml:space="preserve"> </w:t>
      </w:r>
      <w:proofErr w:type="spellStart"/>
      <w:r w:rsidRPr="00732044">
        <w:rPr>
          <w:rFonts w:eastAsia="Calibri"/>
          <w:szCs w:val="22"/>
          <w:lang w:val="lv-LV"/>
        </w:rPr>
        <w:t>games</w:t>
      </w:r>
      <w:proofErr w:type="spellEnd"/>
      <w:r w:rsidRPr="00732044">
        <w:rPr>
          <w:rFonts w:eastAsia="Calibri"/>
          <w:szCs w:val="22"/>
          <w:lang w:val="lv-LV"/>
        </w:rPr>
        <w:t xml:space="preserve">”, kas norisināsies no 27.08.-02.09.2025., Brno, Čehijā, Limbažu novada Sporta skolas vecāku līdzmaksājumu </w:t>
      </w:r>
      <w:r w:rsidRPr="00732044">
        <w:rPr>
          <w:rFonts w:eastAsia="Calibri"/>
          <w:b/>
          <w:szCs w:val="22"/>
          <w:lang w:val="lv-LV"/>
        </w:rPr>
        <w:t xml:space="preserve">282,16 EUR </w:t>
      </w:r>
      <w:r w:rsidRPr="00732044">
        <w:rPr>
          <w:rFonts w:eastAsia="Calibri"/>
          <w:szCs w:val="22"/>
          <w:lang w:val="lv-LV"/>
        </w:rPr>
        <w:t xml:space="preserve">(divi simti astoņdesmit divi </w:t>
      </w:r>
      <w:proofErr w:type="spellStart"/>
      <w:r w:rsidRPr="00732044">
        <w:rPr>
          <w:rFonts w:eastAsia="Calibri"/>
          <w:i/>
          <w:szCs w:val="22"/>
          <w:lang w:val="lv-LV"/>
        </w:rPr>
        <w:t>euro</w:t>
      </w:r>
      <w:proofErr w:type="spellEnd"/>
      <w:r w:rsidRPr="00732044">
        <w:rPr>
          <w:rFonts w:eastAsia="Calibri"/>
          <w:szCs w:val="22"/>
          <w:lang w:val="lv-LV"/>
        </w:rPr>
        <w:t xml:space="preserve">, 16 centi) apmērā vienam audzēknim, dalības maksa vienam vecākam (līdzbraucējam) </w:t>
      </w:r>
      <w:r w:rsidRPr="00732044">
        <w:rPr>
          <w:rFonts w:eastAsia="Calibri"/>
          <w:b/>
          <w:szCs w:val="22"/>
          <w:lang w:val="lv-LV"/>
        </w:rPr>
        <w:t xml:space="preserve">340,16 EUR </w:t>
      </w:r>
      <w:r w:rsidRPr="00732044">
        <w:rPr>
          <w:rFonts w:eastAsia="Calibri"/>
          <w:szCs w:val="22"/>
          <w:lang w:val="lv-LV"/>
        </w:rPr>
        <w:t xml:space="preserve">(trīs simti četrdesmit </w:t>
      </w:r>
      <w:proofErr w:type="spellStart"/>
      <w:r w:rsidRPr="00732044">
        <w:rPr>
          <w:rFonts w:eastAsia="Calibri"/>
          <w:i/>
          <w:szCs w:val="22"/>
          <w:lang w:val="lv-LV"/>
        </w:rPr>
        <w:t>euro</w:t>
      </w:r>
      <w:proofErr w:type="spellEnd"/>
      <w:r w:rsidRPr="00732044">
        <w:rPr>
          <w:rFonts w:eastAsia="Calibri"/>
          <w:szCs w:val="22"/>
          <w:lang w:val="lv-LV"/>
        </w:rPr>
        <w:t>, 16 centi).</w:t>
      </w:r>
    </w:p>
    <w:p w14:paraId="069099EA" w14:textId="77777777" w:rsidR="00732044" w:rsidRPr="00732044" w:rsidRDefault="00732044" w:rsidP="00732044">
      <w:pPr>
        <w:ind w:firstLine="720"/>
        <w:jc w:val="both"/>
        <w:rPr>
          <w:rFonts w:eastAsia="Calibri"/>
          <w:szCs w:val="22"/>
          <w:lang w:val="lv-LV"/>
        </w:rPr>
      </w:pPr>
      <w:r w:rsidRPr="00732044">
        <w:rPr>
          <w:rFonts w:eastAsia="Calibri"/>
          <w:szCs w:val="22"/>
          <w:lang w:val="lv-LV"/>
        </w:rPr>
        <w:t>Plānots, ka uz sacensībām Čehijā dosies 35 sportisti un 3 treneri, kā arī 2 vecāki.</w:t>
      </w:r>
    </w:p>
    <w:p w14:paraId="50D77110" w14:textId="77777777" w:rsidR="00732044" w:rsidRPr="00B9502D" w:rsidRDefault="00732044" w:rsidP="00732044">
      <w:pPr>
        <w:ind w:firstLine="720"/>
        <w:jc w:val="both"/>
        <w:rPr>
          <w:b/>
          <w:bCs/>
          <w:lang w:val="lv-LV" w:eastAsia="lv-LV"/>
        </w:rPr>
      </w:pPr>
      <w:r w:rsidRPr="00732044">
        <w:rPr>
          <w:rFonts w:eastAsia="Calibri"/>
          <w:bCs/>
          <w:szCs w:val="22"/>
          <w:lang w:val="lv-LV"/>
        </w:rPr>
        <w:t>Pamatojoties uz Izglītības likuma 17. panta pirmo daļu, Pašvaldību likuma 4. panta pirmās daļas 4. un 7. punktu, 10. panta otrās daļas 2. punkta d) apakšpunktu</w:t>
      </w:r>
      <w:r w:rsidRPr="00732044">
        <w:rPr>
          <w:rFonts w:eastAsia="Calibri"/>
          <w:szCs w:val="22"/>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22033C3D" w14:textId="3D8FCDD0" w:rsidR="00732044" w:rsidRPr="00732044" w:rsidRDefault="00732044" w:rsidP="00732044">
      <w:pPr>
        <w:ind w:firstLine="720"/>
        <w:jc w:val="both"/>
        <w:rPr>
          <w:rFonts w:eastAsia="Calibri"/>
          <w:szCs w:val="22"/>
          <w:lang w:val="lv-LV"/>
        </w:rPr>
      </w:pPr>
    </w:p>
    <w:p w14:paraId="712AB3D1" w14:textId="77777777" w:rsidR="00732044" w:rsidRPr="00732044" w:rsidRDefault="00732044" w:rsidP="00AC0CAB">
      <w:pPr>
        <w:numPr>
          <w:ilvl w:val="0"/>
          <w:numId w:val="22"/>
        </w:numPr>
        <w:ind w:left="357" w:hanging="357"/>
        <w:contextualSpacing/>
        <w:jc w:val="both"/>
        <w:rPr>
          <w:rFonts w:eastAsia="Calibri"/>
          <w:szCs w:val="22"/>
          <w:lang w:val="lv-LV"/>
        </w:rPr>
      </w:pPr>
      <w:r w:rsidRPr="00732044">
        <w:rPr>
          <w:rFonts w:eastAsia="Calibri"/>
          <w:szCs w:val="22"/>
          <w:lang w:val="lv-LV"/>
        </w:rPr>
        <w:t xml:space="preserve">Apstiprināt vecāku līdzmaksājumu </w:t>
      </w:r>
      <w:r w:rsidRPr="00732044">
        <w:rPr>
          <w:rFonts w:eastAsia="Calibri"/>
          <w:b/>
          <w:szCs w:val="22"/>
          <w:lang w:val="lv-LV"/>
        </w:rPr>
        <w:t xml:space="preserve">282,16 EUR </w:t>
      </w:r>
      <w:r w:rsidRPr="00732044">
        <w:rPr>
          <w:rFonts w:eastAsia="Calibri"/>
          <w:szCs w:val="22"/>
          <w:lang w:val="lv-LV"/>
        </w:rPr>
        <w:t xml:space="preserve">(divi simti astoņdesmit divi </w:t>
      </w:r>
      <w:proofErr w:type="spellStart"/>
      <w:r w:rsidRPr="00732044">
        <w:rPr>
          <w:rFonts w:eastAsia="Calibri"/>
          <w:i/>
          <w:szCs w:val="22"/>
          <w:lang w:val="lv-LV"/>
        </w:rPr>
        <w:t>euro</w:t>
      </w:r>
      <w:proofErr w:type="spellEnd"/>
      <w:r w:rsidRPr="00732044">
        <w:rPr>
          <w:rFonts w:eastAsia="Calibri"/>
          <w:szCs w:val="22"/>
          <w:lang w:val="lv-LV"/>
        </w:rPr>
        <w:t>, 16 centi) viena Limbažu novada Sporta skolas audzēkņa dalībai starptautiskās sacensībās vieglatlētikā “</w:t>
      </w:r>
      <w:proofErr w:type="spellStart"/>
      <w:r w:rsidRPr="00732044">
        <w:rPr>
          <w:rFonts w:eastAsia="Calibri"/>
          <w:szCs w:val="22"/>
          <w:lang w:val="lv-LV"/>
        </w:rPr>
        <w:t>European</w:t>
      </w:r>
      <w:proofErr w:type="spellEnd"/>
      <w:r w:rsidRPr="00732044">
        <w:rPr>
          <w:rFonts w:eastAsia="Calibri"/>
          <w:szCs w:val="22"/>
          <w:lang w:val="lv-LV"/>
        </w:rPr>
        <w:t xml:space="preserve"> Kids </w:t>
      </w:r>
      <w:proofErr w:type="spellStart"/>
      <w:r w:rsidRPr="00732044">
        <w:rPr>
          <w:rFonts w:eastAsia="Calibri"/>
          <w:szCs w:val="22"/>
          <w:lang w:val="lv-LV"/>
        </w:rPr>
        <w:t>athletics</w:t>
      </w:r>
      <w:proofErr w:type="spellEnd"/>
      <w:r w:rsidRPr="00732044">
        <w:rPr>
          <w:rFonts w:eastAsia="Calibri"/>
          <w:szCs w:val="22"/>
          <w:lang w:val="lv-LV"/>
        </w:rPr>
        <w:t xml:space="preserve"> </w:t>
      </w:r>
      <w:proofErr w:type="spellStart"/>
      <w:r w:rsidRPr="00732044">
        <w:rPr>
          <w:rFonts w:eastAsia="Calibri"/>
          <w:szCs w:val="22"/>
          <w:lang w:val="lv-LV"/>
        </w:rPr>
        <w:t>games</w:t>
      </w:r>
      <w:proofErr w:type="spellEnd"/>
      <w:r w:rsidRPr="00732044">
        <w:rPr>
          <w:rFonts w:eastAsia="Calibri"/>
          <w:szCs w:val="22"/>
          <w:lang w:val="lv-LV"/>
        </w:rPr>
        <w:t>” (izmaksu tāme pielikumā).</w:t>
      </w:r>
    </w:p>
    <w:p w14:paraId="0E4159F5" w14:textId="77777777" w:rsidR="00732044" w:rsidRPr="00732044" w:rsidRDefault="00732044" w:rsidP="00AC0CAB">
      <w:pPr>
        <w:numPr>
          <w:ilvl w:val="0"/>
          <w:numId w:val="22"/>
        </w:numPr>
        <w:ind w:left="357" w:hanging="357"/>
        <w:contextualSpacing/>
        <w:jc w:val="both"/>
        <w:rPr>
          <w:rFonts w:eastAsia="Calibri"/>
          <w:szCs w:val="22"/>
          <w:lang w:val="lv-LV"/>
        </w:rPr>
      </w:pPr>
      <w:r w:rsidRPr="00732044">
        <w:rPr>
          <w:rFonts w:eastAsia="Calibri"/>
          <w:szCs w:val="22"/>
          <w:lang w:val="lv-LV"/>
        </w:rPr>
        <w:t xml:space="preserve">Apstiprināt vecāku līdzmaksājumu </w:t>
      </w:r>
      <w:r w:rsidRPr="00732044">
        <w:rPr>
          <w:rFonts w:eastAsia="Calibri"/>
          <w:b/>
          <w:szCs w:val="22"/>
          <w:lang w:val="lv-LV"/>
        </w:rPr>
        <w:t xml:space="preserve">340,16 EUR </w:t>
      </w:r>
      <w:r w:rsidRPr="00732044">
        <w:rPr>
          <w:rFonts w:eastAsia="Calibri"/>
          <w:szCs w:val="22"/>
          <w:lang w:val="lv-LV"/>
        </w:rPr>
        <w:t xml:space="preserve">(trīs simti četrdesmit </w:t>
      </w:r>
      <w:proofErr w:type="spellStart"/>
      <w:r w:rsidRPr="00732044">
        <w:rPr>
          <w:rFonts w:eastAsia="Calibri"/>
          <w:i/>
          <w:szCs w:val="22"/>
          <w:lang w:val="lv-LV"/>
        </w:rPr>
        <w:t>euro</w:t>
      </w:r>
      <w:proofErr w:type="spellEnd"/>
      <w:r w:rsidRPr="00732044">
        <w:rPr>
          <w:rFonts w:eastAsia="Calibri"/>
          <w:szCs w:val="22"/>
          <w:lang w:val="lv-LV"/>
        </w:rPr>
        <w:t>, 16 centi) vienam vecākam (līdzbraucējs) dalībai starptautiskās sacensībās vieglatlētikā “</w:t>
      </w:r>
      <w:proofErr w:type="spellStart"/>
      <w:r w:rsidRPr="00732044">
        <w:rPr>
          <w:rFonts w:eastAsia="Calibri"/>
          <w:szCs w:val="22"/>
          <w:lang w:val="lv-LV"/>
        </w:rPr>
        <w:t>European</w:t>
      </w:r>
      <w:proofErr w:type="spellEnd"/>
      <w:r w:rsidRPr="00732044">
        <w:rPr>
          <w:rFonts w:eastAsia="Calibri"/>
          <w:szCs w:val="22"/>
          <w:lang w:val="lv-LV"/>
        </w:rPr>
        <w:t xml:space="preserve"> Kids </w:t>
      </w:r>
      <w:proofErr w:type="spellStart"/>
      <w:r w:rsidRPr="00732044">
        <w:rPr>
          <w:rFonts w:eastAsia="Calibri"/>
          <w:szCs w:val="22"/>
          <w:lang w:val="lv-LV"/>
        </w:rPr>
        <w:t>athletics</w:t>
      </w:r>
      <w:proofErr w:type="spellEnd"/>
      <w:r w:rsidRPr="00732044">
        <w:rPr>
          <w:rFonts w:eastAsia="Calibri"/>
          <w:szCs w:val="22"/>
          <w:lang w:val="lv-LV"/>
        </w:rPr>
        <w:t xml:space="preserve"> </w:t>
      </w:r>
      <w:proofErr w:type="spellStart"/>
      <w:r w:rsidRPr="00732044">
        <w:rPr>
          <w:rFonts w:eastAsia="Calibri"/>
          <w:szCs w:val="22"/>
          <w:lang w:val="lv-LV"/>
        </w:rPr>
        <w:t>games</w:t>
      </w:r>
      <w:proofErr w:type="spellEnd"/>
      <w:r w:rsidRPr="00732044">
        <w:rPr>
          <w:rFonts w:eastAsia="Calibri"/>
          <w:szCs w:val="22"/>
          <w:lang w:val="lv-LV"/>
        </w:rPr>
        <w:t>” (izmaksu tāme pielikumā).</w:t>
      </w:r>
    </w:p>
    <w:p w14:paraId="7C24B762" w14:textId="77777777" w:rsidR="00732044" w:rsidRPr="00732044" w:rsidRDefault="00732044" w:rsidP="00AC0CAB">
      <w:pPr>
        <w:numPr>
          <w:ilvl w:val="0"/>
          <w:numId w:val="22"/>
        </w:numPr>
        <w:ind w:left="357" w:hanging="357"/>
        <w:contextualSpacing/>
        <w:jc w:val="both"/>
        <w:rPr>
          <w:rFonts w:eastAsia="Calibri"/>
          <w:szCs w:val="22"/>
          <w:lang w:val="lv-LV"/>
        </w:rPr>
      </w:pPr>
      <w:r w:rsidRPr="00732044">
        <w:rPr>
          <w:rFonts w:eastAsia="Calibri"/>
          <w:szCs w:val="22"/>
          <w:lang w:val="lv-LV"/>
        </w:rPr>
        <w:t>Uzdot Limbažu novada Sporta skolai iesniegt Limbažu novada pašvaldības Finanšu un ekonomikas nodaļā finanšu izlietojuma atskaiti, saskaņā ar Limbažu novada pašvaldības norēķinu kārtību, pēc sacensībām.</w:t>
      </w:r>
    </w:p>
    <w:p w14:paraId="279C3153" w14:textId="77777777" w:rsidR="00732044" w:rsidRPr="00732044" w:rsidRDefault="00732044" w:rsidP="00AC0CAB">
      <w:pPr>
        <w:numPr>
          <w:ilvl w:val="0"/>
          <w:numId w:val="22"/>
        </w:numPr>
        <w:ind w:left="357" w:hanging="357"/>
        <w:contextualSpacing/>
        <w:jc w:val="both"/>
        <w:rPr>
          <w:rFonts w:eastAsia="Calibri"/>
          <w:szCs w:val="22"/>
          <w:lang w:val="lv-LV"/>
        </w:rPr>
      </w:pPr>
      <w:r w:rsidRPr="00732044">
        <w:rPr>
          <w:rFonts w:eastAsia="Calibri"/>
          <w:szCs w:val="22"/>
          <w:lang w:val="lv-LV"/>
        </w:rPr>
        <w:t>Atbildīgo par lēmuma izpildi noteikt Limbažu novada Sporta skolas direktori.</w:t>
      </w:r>
    </w:p>
    <w:p w14:paraId="2E1D0768" w14:textId="77777777" w:rsidR="00732044" w:rsidRPr="00732044" w:rsidRDefault="00732044" w:rsidP="00AC0CAB">
      <w:pPr>
        <w:numPr>
          <w:ilvl w:val="0"/>
          <w:numId w:val="22"/>
        </w:numPr>
        <w:ind w:left="357" w:hanging="357"/>
        <w:contextualSpacing/>
        <w:jc w:val="both"/>
        <w:rPr>
          <w:rFonts w:eastAsia="Calibri"/>
          <w:szCs w:val="22"/>
          <w:lang w:val="lv-LV"/>
        </w:rPr>
      </w:pPr>
      <w:r w:rsidRPr="00732044">
        <w:rPr>
          <w:rFonts w:eastAsia="Calibri"/>
          <w:szCs w:val="22"/>
          <w:lang w:val="lv-LV"/>
        </w:rPr>
        <w:t xml:space="preserve">Kontroli par lēmuma izpildi uzdot Limbažu novada pašvaldības izpilddirektoram A. </w:t>
      </w:r>
      <w:proofErr w:type="spellStart"/>
      <w:r w:rsidRPr="00732044">
        <w:rPr>
          <w:rFonts w:eastAsia="Calibri"/>
          <w:szCs w:val="22"/>
          <w:lang w:val="lv-LV"/>
        </w:rPr>
        <w:t>Ārgalim</w:t>
      </w:r>
      <w:proofErr w:type="spellEnd"/>
      <w:r w:rsidRPr="00732044">
        <w:rPr>
          <w:rFonts w:eastAsia="Calibri"/>
          <w:szCs w:val="22"/>
          <w:lang w:val="lv-LV"/>
        </w:rPr>
        <w:t>.</w:t>
      </w:r>
    </w:p>
    <w:p w14:paraId="2AB1FAD9" w14:textId="77777777" w:rsidR="00732044" w:rsidRPr="00732044" w:rsidRDefault="00732044" w:rsidP="00AC0CAB">
      <w:pPr>
        <w:numPr>
          <w:ilvl w:val="0"/>
          <w:numId w:val="22"/>
        </w:numPr>
        <w:ind w:left="357" w:hanging="357"/>
        <w:contextualSpacing/>
        <w:jc w:val="both"/>
        <w:rPr>
          <w:rFonts w:eastAsia="Calibri"/>
          <w:szCs w:val="22"/>
          <w:lang w:val="lv-LV"/>
        </w:rPr>
      </w:pPr>
      <w:r w:rsidRPr="00732044">
        <w:rPr>
          <w:rFonts w:eastAsia="Calibri"/>
          <w:szCs w:val="22"/>
          <w:lang w:val="lv-LV"/>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55F984C1" w14:textId="77777777" w:rsidR="00732044" w:rsidRDefault="00732044" w:rsidP="00732044">
      <w:pPr>
        <w:jc w:val="both"/>
        <w:rPr>
          <w:lang w:val="lv-LV" w:eastAsia="lv-LV"/>
        </w:rPr>
      </w:pPr>
      <w:r>
        <w:rPr>
          <w:lang w:val="lv-LV" w:eastAsia="lv-LV"/>
        </w:rPr>
        <w:t xml:space="preserve">Deputāts Aigars </w:t>
      </w:r>
      <w:proofErr w:type="spellStart"/>
      <w:r>
        <w:rPr>
          <w:lang w:val="lv-LV" w:eastAsia="lv-LV"/>
        </w:rPr>
        <w:t>Legzdiņš</w:t>
      </w:r>
      <w:proofErr w:type="spellEnd"/>
      <w:r>
        <w:rPr>
          <w:lang w:val="lv-LV" w:eastAsia="lv-LV"/>
        </w:rPr>
        <w:t xml:space="preserve"> balso vārdiski “PAR”.</w:t>
      </w:r>
    </w:p>
    <w:p w14:paraId="7F1FE47A" w14:textId="77777777" w:rsidR="0055625A" w:rsidRDefault="0055625A" w:rsidP="002E2D3C">
      <w:pPr>
        <w:pStyle w:val="Sarakstarindkopa1"/>
        <w:spacing w:after="0" w:line="240" w:lineRule="auto"/>
        <w:ind w:left="0" w:firstLine="720"/>
        <w:jc w:val="both"/>
        <w:rPr>
          <w:rFonts w:ascii="Times New Roman" w:hAnsi="Times New Roman"/>
          <w:sz w:val="24"/>
          <w:szCs w:val="24"/>
        </w:rPr>
      </w:pPr>
    </w:p>
    <w:p w14:paraId="6066C3B1" w14:textId="77777777" w:rsidR="00732044" w:rsidRPr="00025563" w:rsidRDefault="00732044"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326E8666" w14:textId="77777777" w:rsidR="00732044" w:rsidRPr="00732044" w:rsidRDefault="00732044" w:rsidP="00732044">
      <w:pPr>
        <w:pBdr>
          <w:bottom w:val="single" w:sz="6" w:space="1" w:color="auto"/>
        </w:pBdr>
        <w:jc w:val="both"/>
        <w:rPr>
          <w:rFonts w:eastAsia="Calibri"/>
          <w:b/>
          <w:bCs/>
          <w:szCs w:val="22"/>
          <w:lang w:val="lv-LV"/>
        </w:rPr>
      </w:pPr>
      <w:r w:rsidRPr="00732044">
        <w:rPr>
          <w:rFonts w:eastAsia="Calibri"/>
          <w:b/>
          <w:bCs/>
          <w:noProof/>
          <w:szCs w:val="22"/>
          <w:lang w:val="lv-LV"/>
        </w:rPr>
        <w:t>Par Limbažu novada Sporta skolas vecāku līdzfinansējumu audzēkņu dalībai starptautiskajās sacensībās basketbolā “Delfin Basket”</w:t>
      </w:r>
    </w:p>
    <w:p w14:paraId="5526C235" w14:textId="631D5AF0" w:rsidR="00732044" w:rsidRPr="00732044" w:rsidRDefault="00732044" w:rsidP="00732044">
      <w:pPr>
        <w:jc w:val="center"/>
        <w:rPr>
          <w:rFonts w:eastAsia="Calibri"/>
          <w:szCs w:val="22"/>
          <w:lang w:val="lv-LV"/>
        </w:rPr>
      </w:pPr>
      <w:r w:rsidRPr="00732044">
        <w:rPr>
          <w:rFonts w:eastAsia="Calibri"/>
          <w:szCs w:val="22"/>
          <w:lang w:val="lv-LV"/>
        </w:rPr>
        <w:t xml:space="preserve">Ziņo </w:t>
      </w:r>
      <w:r>
        <w:rPr>
          <w:rFonts w:eastAsia="Calibri"/>
          <w:szCs w:val="22"/>
          <w:lang w:val="lv-LV"/>
        </w:rPr>
        <w:t xml:space="preserve">Sigita </w:t>
      </w:r>
      <w:proofErr w:type="spellStart"/>
      <w:r>
        <w:rPr>
          <w:rFonts w:eastAsia="Calibri"/>
          <w:szCs w:val="22"/>
          <w:lang w:val="lv-LV"/>
        </w:rPr>
        <w:t>Upmale</w:t>
      </w:r>
      <w:proofErr w:type="spellEnd"/>
    </w:p>
    <w:p w14:paraId="4AF54C36" w14:textId="77777777" w:rsidR="00732044" w:rsidRPr="00732044" w:rsidRDefault="00732044" w:rsidP="00732044">
      <w:pPr>
        <w:jc w:val="both"/>
        <w:rPr>
          <w:rFonts w:eastAsia="Calibri"/>
          <w:szCs w:val="22"/>
          <w:lang w:val="lv-LV"/>
        </w:rPr>
      </w:pPr>
    </w:p>
    <w:p w14:paraId="3F798F1B" w14:textId="77777777" w:rsidR="00732044" w:rsidRPr="00732044" w:rsidRDefault="00732044" w:rsidP="00732044">
      <w:pPr>
        <w:ind w:firstLine="720"/>
        <w:jc w:val="both"/>
        <w:rPr>
          <w:rFonts w:eastAsia="Calibri"/>
          <w:szCs w:val="22"/>
          <w:lang w:val="lv-LV"/>
        </w:rPr>
      </w:pPr>
      <w:r w:rsidRPr="00732044">
        <w:rPr>
          <w:rFonts w:eastAsia="Calibri"/>
          <w:szCs w:val="22"/>
          <w:lang w:val="lv-LV"/>
        </w:rPr>
        <w:t>Nepieciešams apstiprināt starptautiskajās sacensībās basketbolā “</w:t>
      </w:r>
      <w:proofErr w:type="spellStart"/>
      <w:r w:rsidRPr="00732044">
        <w:rPr>
          <w:rFonts w:eastAsia="Calibri"/>
          <w:szCs w:val="22"/>
          <w:lang w:val="lv-LV"/>
        </w:rPr>
        <w:t>Delfin</w:t>
      </w:r>
      <w:proofErr w:type="spellEnd"/>
      <w:r w:rsidRPr="00732044">
        <w:rPr>
          <w:rFonts w:eastAsia="Calibri"/>
          <w:szCs w:val="22"/>
          <w:lang w:val="lv-LV"/>
        </w:rPr>
        <w:t xml:space="preserve"> </w:t>
      </w:r>
      <w:proofErr w:type="spellStart"/>
      <w:r w:rsidRPr="00732044">
        <w:rPr>
          <w:rFonts w:eastAsia="Calibri"/>
          <w:szCs w:val="22"/>
          <w:lang w:val="lv-LV"/>
        </w:rPr>
        <w:t>Basket</w:t>
      </w:r>
      <w:proofErr w:type="spellEnd"/>
      <w:r w:rsidRPr="00732044">
        <w:rPr>
          <w:rFonts w:eastAsia="Calibri"/>
          <w:szCs w:val="22"/>
          <w:lang w:val="lv-LV"/>
        </w:rPr>
        <w:t xml:space="preserve">”, laika posmā no 30.07.-04.08.2025., Tamperē, Somijā, Limbažu novada Sporta skolas vecāku līdzmaksājumu </w:t>
      </w:r>
      <w:r w:rsidRPr="00732044">
        <w:rPr>
          <w:rFonts w:eastAsia="Calibri"/>
          <w:b/>
          <w:szCs w:val="22"/>
          <w:lang w:val="lv-LV"/>
        </w:rPr>
        <w:t xml:space="preserve">160,73 EUR </w:t>
      </w:r>
      <w:r w:rsidRPr="00732044">
        <w:rPr>
          <w:rFonts w:eastAsia="Calibri"/>
          <w:szCs w:val="22"/>
          <w:lang w:val="lv-LV"/>
        </w:rPr>
        <w:t xml:space="preserve">(viens simts sešdesmit </w:t>
      </w:r>
      <w:proofErr w:type="spellStart"/>
      <w:r w:rsidRPr="00732044">
        <w:rPr>
          <w:rFonts w:eastAsia="Calibri"/>
          <w:i/>
          <w:szCs w:val="22"/>
          <w:lang w:val="lv-LV"/>
        </w:rPr>
        <w:t>euro</w:t>
      </w:r>
      <w:proofErr w:type="spellEnd"/>
      <w:r w:rsidRPr="00732044">
        <w:rPr>
          <w:rFonts w:eastAsia="Calibri"/>
          <w:szCs w:val="22"/>
          <w:lang w:val="lv-LV"/>
        </w:rPr>
        <w:t xml:space="preserve">, 73 centi) apmērā vienam audzēknim. </w:t>
      </w:r>
    </w:p>
    <w:p w14:paraId="3573D055" w14:textId="77777777" w:rsidR="00732044" w:rsidRPr="00732044" w:rsidRDefault="00732044" w:rsidP="00732044">
      <w:pPr>
        <w:ind w:firstLine="720"/>
        <w:jc w:val="both"/>
        <w:rPr>
          <w:rFonts w:eastAsia="Calibri"/>
          <w:szCs w:val="22"/>
          <w:lang w:val="lv-LV"/>
        </w:rPr>
      </w:pPr>
      <w:r w:rsidRPr="00732044">
        <w:rPr>
          <w:rFonts w:eastAsia="Calibri"/>
          <w:szCs w:val="22"/>
          <w:lang w:val="lv-LV"/>
        </w:rPr>
        <w:t>Plānots, ka uz sacensībām Somijā dosies 11 sportisti un 1 treneris, šoferis.</w:t>
      </w:r>
    </w:p>
    <w:p w14:paraId="01935169" w14:textId="77777777" w:rsidR="00732044" w:rsidRPr="00B9502D" w:rsidRDefault="00732044" w:rsidP="00732044">
      <w:pPr>
        <w:ind w:firstLine="720"/>
        <w:jc w:val="both"/>
        <w:rPr>
          <w:b/>
          <w:bCs/>
          <w:lang w:val="lv-LV" w:eastAsia="lv-LV"/>
        </w:rPr>
      </w:pPr>
      <w:r w:rsidRPr="00732044">
        <w:rPr>
          <w:rFonts w:eastAsia="Calibri"/>
          <w:bCs/>
          <w:szCs w:val="22"/>
          <w:lang w:val="lv-LV"/>
        </w:rPr>
        <w:t>Pamatojoties uz Izglītības likuma 17. panta pirmo daļu, Pašvaldību likuma 4. panta pirmās daļas 4. un 7. punktu, 10. panta otrās daļas 2. punkta d) apakšpunktu</w:t>
      </w:r>
      <w:r w:rsidRPr="00732044">
        <w:rPr>
          <w:rFonts w:eastAsia="Calibri"/>
          <w:szCs w:val="22"/>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w:t>
      </w:r>
      <w:r w:rsidRPr="00B9502D">
        <w:rPr>
          <w:lang w:val="lv-LV" w:eastAsia="lv-LV"/>
        </w:rPr>
        <w:lastRenderedPageBreak/>
        <w:t>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660E4B58" w14:textId="60DFB799" w:rsidR="00732044" w:rsidRPr="00732044" w:rsidRDefault="00732044" w:rsidP="00732044">
      <w:pPr>
        <w:ind w:firstLine="720"/>
        <w:jc w:val="both"/>
        <w:rPr>
          <w:rFonts w:eastAsia="Calibri"/>
          <w:szCs w:val="22"/>
          <w:lang w:val="lv-LV"/>
        </w:rPr>
      </w:pPr>
    </w:p>
    <w:p w14:paraId="4D6D6056" w14:textId="77777777" w:rsidR="00732044" w:rsidRPr="00732044" w:rsidRDefault="00732044" w:rsidP="00AC0CAB">
      <w:pPr>
        <w:numPr>
          <w:ilvl w:val="0"/>
          <w:numId w:val="23"/>
        </w:numPr>
        <w:ind w:left="357" w:hanging="357"/>
        <w:contextualSpacing/>
        <w:jc w:val="both"/>
        <w:rPr>
          <w:rFonts w:eastAsia="Calibri"/>
          <w:szCs w:val="22"/>
          <w:lang w:val="lv-LV"/>
        </w:rPr>
      </w:pPr>
      <w:r w:rsidRPr="00732044">
        <w:rPr>
          <w:rFonts w:eastAsia="Calibri"/>
          <w:szCs w:val="22"/>
          <w:lang w:val="lv-LV"/>
        </w:rPr>
        <w:t xml:space="preserve">Apstiprināt vecāku līdzmaksājumu 160,73 EUR (viens simts sešdesmit </w:t>
      </w:r>
      <w:proofErr w:type="spellStart"/>
      <w:r w:rsidRPr="00732044">
        <w:rPr>
          <w:rFonts w:eastAsia="Calibri"/>
          <w:i/>
          <w:szCs w:val="22"/>
          <w:lang w:val="lv-LV"/>
        </w:rPr>
        <w:t>euro</w:t>
      </w:r>
      <w:proofErr w:type="spellEnd"/>
      <w:r w:rsidRPr="00732044">
        <w:rPr>
          <w:rFonts w:eastAsia="Calibri"/>
          <w:szCs w:val="22"/>
          <w:lang w:val="lv-LV"/>
        </w:rPr>
        <w:t>, 73 centi) viena Limbažu novada Sporta skolas audzēkņa dalībai starptautiskās sacensībās basketbolā “</w:t>
      </w:r>
      <w:proofErr w:type="spellStart"/>
      <w:r w:rsidRPr="00732044">
        <w:rPr>
          <w:rFonts w:eastAsia="Calibri"/>
          <w:szCs w:val="22"/>
          <w:lang w:val="lv-LV"/>
        </w:rPr>
        <w:t>Delfin</w:t>
      </w:r>
      <w:proofErr w:type="spellEnd"/>
      <w:r w:rsidRPr="00732044">
        <w:rPr>
          <w:rFonts w:eastAsia="Calibri"/>
          <w:szCs w:val="22"/>
          <w:lang w:val="lv-LV"/>
        </w:rPr>
        <w:t xml:space="preserve"> </w:t>
      </w:r>
      <w:proofErr w:type="spellStart"/>
      <w:r w:rsidRPr="00732044">
        <w:rPr>
          <w:rFonts w:eastAsia="Calibri"/>
          <w:szCs w:val="22"/>
          <w:lang w:val="lv-LV"/>
        </w:rPr>
        <w:t>Basket</w:t>
      </w:r>
      <w:proofErr w:type="spellEnd"/>
      <w:r w:rsidRPr="00732044">
        <w:rPr>
          <w:rFonts w:eastAsia="Calibri"/>
          <w:szCs w:val="22"/>
          <w:lang w:val="lv-LV"/>
        </w:rPr>
        <w:t>” (izmaksu tāme pielikumā).</w:t>
      </w:r>
    </w:p>
    <w:p w14:paraId="78159642" w14:textId="77777777" w:rsidR="00732044" w:rsidRPr="00732044" w:rsidRDefault="00732044" w:rsidP="00AC0CAB">
      <w:pPr>
        <w:numPr>
          <w:ilvl w:val="0"/>
          <w:numId w:val="23"/>
        </w:numPr>
        <w:ind w:left="357" w:hanging="357"/>
        <w:contextualSpacing/>
        <w:jc w:val="both"/>
        <w:rPr>
          <w:rFonts w:eastAsia="Calibri"/>
          <w:szCs w:val="22"/>
          <w:lang w:val="lv-LV"/>
        </w:rPr>
      </w:pPr>
      <w:r w:rsidRPr="00732044">
        <w:rPr>
          <w:rFonts w:eastAsia="Calibri"/>
          <w:szCs w:val="22"/>
          <w:lang w:val="lv-LV"/>
        </w:rPr>
        <w:t>Uzdot Limbažu novada Sporta skolai iesniegt Limbažu novada pašvaldības Finanšu un ekonomikas nodaļā finanšu izlietojuma atskaiti, saskaņā ar Limbažu novada pašvaldības norēķinu kārtību, pēc sacensībām.</w:t>
      </w:r>
    </w:p>
    <w:p w14:paraId="6F326C11" w14:textId="77777777" w:rsidR="00732044" w:rsidRPr="00732044" w:rsidRDefault="00732044" w:rsidP="00AC0CAB">
      <w:pPr>
        <w:numPr>
          <w:ilvl w:val="0"/>
          <w:numId w:val="23"/>
        </w:numPr>
        <w:ind w:left="357" w:hanging="357"/>
        <w:contextualSpacing/>
        <w:jc w:val="both"/>
        <w:rPr>
          <w:rFonts w:eastAsia="Calibri"/>
          <w:szCs w:val="22"/>
          <w:lang w:val="lv-LV"/>
        </w:rPr>
      </w:pPr>
      <w:r w:rsidRPr="00732044">
        <w:rPr>
          <w:rFonts w:eastAsia="Calibri"/>
          <w:szCs w:val="22"/>
          <w:lang w:val="lv-LV"/>
        </w:rPr>
        <w:t>Atbildīgo par lēmuma izpildi noteikt Limbažu novada Sporta skolas direktori.</w:t>
      </w:r>
    </w:p>
    <w:p w14:paraId="7C68BF62" w14:textId="77777777" w:rsidR="00732044" w:rsidRPr="00732044" w:rsidRDefault="00732044" w:rsidP="00AC0CAB">
      <w:pPr>
        <w:numPr>
          <w:ilvl w:val="0"/>
          <w:numId w:val="23"/>
        </w:numPr>
        <w:ind w:left="357" w:hanging="357"/>
        <w:contextualSpacing/>
        <w:jc w:val="both"/>
        <w:rPr>
          <w:rFonts w:eastAsia="Calibri"/>
          <w:szCs w:val="22"/>
          <w:lang w:val="lv-LV"/>
        </w:rPr>
      </w:pPr>
      <w:r w:rsidRPr="00732044">
        <w:rPr>
          <w:rFonts w:eastAsia="Calibri"/>
          <w:szCs w:val="22"/>
          <w:lang w:val="lv-LV"/>
        </w:rPr>
        <w:t xml:space="preserve">Kontroli par lēmuma izpildi uzdot Limbažu novada pašvaldības izpilddirektoram A. </w:t>
      </w:r>
      <w:proofErr w:type="spellStart"/>
      <w:r w:rsidRPr="00732044">
        <w:rPr>
          <w:rFonts w:eastAsia="Calibri"/>
          <w:szCs w:val="22"/>
          <w:lang w:val="lv-LV"/>
        </w:rPr>
        <w:t>Ārgalim</w:t>
      </w:r>
      <w:proofErr w:type="spellEnd"/>
      <w:r w:rsidRPr="00732044">
        <w:rPr>
          <w:rFonts w:eastAsia="Calibri"/>
          <w:szCs w:val="22"/>
          <w:lang w:val="lv-LV"/>
        </w:rPr>
        <w:t>.</w:t>
      </w:r>
    </w:p>
    <w:p w14:paraId="59831281" w14:textId="77777777" w:rsidR="00732044" w:rsidRPr="00732044" w:rsidRDefault="00732044" w:rsidP="00AC0CAB">
      <w:pPr>
        <w:numPr>
          <w:ilvl w:val="0"/>
          <w:numId w:val="23"/>
        </w:numPr>
        <w:ind w:left="357" w:hanging="357"/>
        <w:contextualSpacing/>
        <w:jc w:val="both"/>
        <w:rPr>
          <w:rFonts w:eastAsia="Calibri"/>
          <w:szCs w:val="22"/>
          <w:lang w:val="lv-LV"/>
        </w:rPr>
      </w:pPr>
      <w:r w:rsidRPr="00732044">
        <w:rPr>
          <w:rFonts w:eastAsia="Calibri"/>
          <w:szCs w:val="22"/>
          <w:lang w:val="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301FAD20" w14:textId="77777777" w:rsidR="00637172" w:rsidRPr="00637172" w:rsidRDefault="00637172" w:rsidP="00637172">
      <w:pPr>
        <w:pBdr>
          <w:bottom w:val="single" w:sz="6" w:space="1" w:color="auto"/>
        </w:pBdr>
        <w:jc w:val="both"/>
        <w:rPr>
          <w:rFonts w:eastAsia="Calibri"/>
          <w:b/>
          <w:bCs/>
          <w:szCs w:val="22"/>
          <w:lang w:val="lv-LV"/>
        </w:rPr>
      </w:pPr>
      <w:r w:rsidRPr="00637172">
        <w:rPr>
          <w:rFonts w:eastAsia="Calibri"/>
          <w:b/>
          <w:bCs/>
          <w:noProof/>
          <w:szCs w:val="22"/>
          <w:lang w:val="lv-LV"/>
        </w:rPr>
        <w:t>Par Limbažu novada Sporta skolas vecāku līdzfinansējumu audzēkņu dalībai starptautiskajās sacensībās smaiļošanā un kanoe airēšanā “Slovacka 500”</w:t>
      </w:r>
    </w:p>
    <w:p w14:paraId="4A4166A3" w14:textId="1DBDF9C2" w:rsidR="00637172" w:rsidRPr="00637172" w:rsidRDefault="00637172" w:rsidP="00637172">
      <w:pPr>
        <w:jc w:val="center"/>
        <w:rPr>
          <w:rFonts w:eastAsia="Calibri"/>
          <w:szCs w:val="22"/>
          <w:lang w:val="lv-LV"/>
        </w:rPr>
      </w:pPr>
      <w:r w:rsidRPr="00637172">
        <w:rPr>
          <w:rFonts w:eastAsia="Calibri"/>
          <w:szCs w:val="22"/>
          <w:lang w:val="lv-LV"/>
        </w:rPr>
        <w:t xml:space="preserve">Ziņo </w:t>
      </w:r>
      <w:r>
        <w:rPr>
          <w:rFonts w:eastAsia="Calibri"/>
          <w:szCs w:val="22"/>
          <w:lang w:val="lv-LV"/>
        </w:rPr>
        <w:t xml:space="preserve">Sigita </w:t>
      </w:r>
      <w:proofErr w:type="spellStart"/>
      <w:r>
        <w:rPr>
          <w:rFonts w:eastAsia="Calibri"/>
          <w:szCs w:val="22"/>
          <w:lang w:val="lv-LV"/>
        </w:rPr>
        <w:t>Upmale</w:t>
      </w:r>
      <w:proofErr w:type="spellEnd"/>
    </w:p>
    <w:p w14:paraId="4A0B5607" w14:textId="77777777" w:rsidR="00637172" w:rsidRPr="00637172" w:rsidRDefault="00637172" w:rsidP="00637172">
      <w:pPr>
        <w:jc w:val="center"/>
        <w:rPr>
          <w:rFonts w:eastAsia="Calibri"/>
          <w:szCs w:val="22"/>
          <w:lang w:val="lv-LV"/>
        </w:rPr>
      </w:pPr>
    </w:p>
    <w:p w14:paraId="2FF02A14" w14:textId="77777777" w:rsidR="00637172" w:rsidRPr="00637172" w:rsidRDefault="00637172" w:rsidP="00637172">
      <w:pPr>
        <w:ind w:firstLine="720"/>
        <w:jc w:val="both"/>
        <w:rPr>
          <w:rFonts w:eastAsia="Calibri"/>
          <w:bCs/>
          <w:szCs w:val="22"/>
          <w:lang w:val="lv-LV"/>
        </w:rPr>
      </w:pPr>
      <w:r w:rsidRPr="00637172">
        <w:rPr>
          <w:rFonts w:eastAsia="Calibri"/>
          <w:szCs w:val="22"/>
          <w:lang w:val="lv-LV"/>
        </w:rPr>
        <w:t>Nepieciešams apstiprināt starptautiskajās sacensībās smaiļošanā un kanoe airēšanā “</w:t>
      </w:r>
      <w:proofErr w:type="spellStart"/>
      <w:r w:rsidRPr="00637172">
        <w:rPr>
          <w:rFonts w:eastAsia="Calibri"/>
          <w:szCs w:val="22"/>
          <w:lang w:val="lv-LV"/>
        </w:rPr>
        <w:t>Slovacka</w:t>
      </w:r>
      <w:proofErr w:type="spellEnd"/>
      <w:r w:rsidRPr="00637172">
        <w:rPr>
          <w:rFonts w:eastAsia="Calibri"/>
          <w:szCs w:val="22"/>
          <w:lang w:val="lv-LV"/>
        </w:rPr>
        <w:t xml:space="preserve"> 500”, kas norisināsies no 27.08-01.09.2025., </w:t>
      </w:r>
      <w:proofErr w:type="spellStart"/>
      <w:r w:rsidRPr="00637172">
        <w:rPr>
          <w:rFonts w:eastAsia="Calibri"/>
          <w:szCs w:val="22"/>
          <w:lang w:val="lv-LV"/>
        </w:rPr>
        <w:t>Ostožka</w:t>
      </w:r>
      <w:proofErr w:type="spellEnd"/>
      <w:r w:rsidRPr="00637172">
        <w:rPr>
          <w:rFonts w:eastAsia="Calibri"/>
          <w:szCs w:val="22"/>
          <w:lang w:val="lv-LV"/>
        </w:rPr>
        <w:t xml:space="preserve"> Nova Ves, Čehijā, Limbažu novada Sporta skolas vecāku līdzmaksājumu </w:t>
      </w:r>
      <w:r w:rsidRPr="00637172">
        <w:rPr>
          <w:rFonts w:eastAsia="Calibri"/>
          <w:bCs/>
          <w:szCs w:val="22"/>
          <w:lang w:val="lv-LV"/>
        </w:rPr>
        <w:t xml:space="preserve">246,25 EUR (divi simti četrdesmit seši </w:t>
      </w:r>
      <w:proofErr w:type="spellStart"/>
      <w:r w:rsidRPr="00637172">
        <w:rPr>
          <w:rFonts w:eastAsia="Calibri"/>
          <w:bCs/>
          <w:i/>
          <w:szCs w:val="22"/>
          <w:lang w:val="lv-LV"/>
        </w:rPr>
        <w:t>euro</w:t>
      </w:r>
      <w:proofErr w:type="spellEnd"/>
      <w:r w:rsidRPr="00637172">
        <w:rPr>
          <w:rFonts w:eastAsia="Calibri"/>
          <w:bCs/>
          <w:szCs w:val="22"/>
          <w:lang w:val="lv-LV"/>
        </w:rPr>
        <w:t xml:space="preserve">, 25 centi) apmērā vienam audzēknim. </w:t>
      </w:r>
    </w:p>
    <w:p w14:paraId="2B8B0B72" w14:textId="77777777" w:rsidR="00637172" w:rsidRPr="00637172" w:rsidRDefault="00637172" w:rsidP="00637172">
      <w:pPr>
        <w:ind w:firstLine="720"/>
        <w:jc w:val="both"/>
        <w:rPr>
          <w:rFonts w:eastAsia="Calibri"/>
          <w:szCs w:val="22"/>
          <w:lang w:val="lv-LV"/>
        </w:rPr>
      </w:pPr>
      <w:r w:rsidRPr="00637172">
        <w:rPr>
          <w:rFonts w:eastAsia="Calibri"/>
          <w:szCs w:val="22"/>
          <w:lang w:val="lv-LV"/>
        </w:rPr>
        <w:t>Plānots, ka uz sacensībām Čehijā dosies 40 sportisti un 5 treneri.</w:t>
      </w:r>
    </w:p>
    <w:p w14:paraId="2DACA1F6" w14:textId="77777777" w:rsidR="00637172" w:rsidRPr="00B9502D" w:rsidRDefault="00637172" w:rsidP="00637172">
      <w:pPr>
        <w:ind w:firstLine="720"/>
        <w:jc w:val="both"/>
        <w:rPr>
          <w:b/>
          <w:bCs/>
          <w:lang w:val="lv-LV" w:eastAsia="lv-LV"/>
        </w:rPr>
      </w:pPr>
      <w:r w:rsidRPr="00637172">
        <w:rPr>
          <w:rFonts w:eastAsia="Calibri"/>
          <w:szCs w:val="20"/>
          <w:lang w:val="lv-LV"/>
        </w:rPr>
        <w:t xml:space="preserve">Pamatojoties uz </w:t>
      </w:r>
      <w:r w:rsidRPr="00637172">
        <w:rPr>
          <w:rFonts w:eastAsia="Calibri"/>
          <w:bCs/>
          <w:szCs w:val="22"/>
          <w:lang w:val="lv-LV"/>
        </w:rPr>
        <w:t>Izglītības likuma 17. panta pirmo daļu, Pašvaldību likuma 4. panta pirmās daļas 4. un 7. punktu, 10. panta otrās daļas 2. punkta d) apakšpunktu,</w:t>
      </w:r>
      <w:r w:rsidRPr="00637172">
        <w:rPr>
          <w:rFonts w:eastAsia="Calibri"/>
          <w:szCs w:val="22"/>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71B850EC" w14:textId="111D5759" w:rsidR="00637172" w:rsidRPr="00637172" w:rsidRDefault="00637172" w:rsidP="00637172">
      <w:pPr>
        <w:ind w:firstLine="720"/>
        <w:jc w:val="both"/>
        <w:rPr>
          <w:rFonts w:eastAsia="Calibri"/>
          <w:szCs w:val="22"/>
          <w:lang w:val="lv-LV"/>
        </w:rPr>
      </w:pPr>
    </w:p>
    <w:p w14:paraId="470560C0" w14:textId="77777777" w:rsidR="00637172" w:rsidRPr="00637172" w:rsidRDefault="00637172" w:rsidP="00AC0CAB">
      <w:pPr>
        <w:numPr>
          <w:ilvl w:val="0"/>
          <w:numId w:val="24"/>
        </w:numPr>
        <w:ind w:left="357" w:hanging="357"/>
        <w:contextualSpacing/>
        <w:jc w:val="both"/>
        <w:rPr>
          <w:rFonts w:eastAsia="Calibri"/>
          <w:szCs w:val="22"/>
          <w:lang w:val="lv-LV"/>
        </w:rPr>
      </w:pPr>
      <w:r w:rsidRPr="00637172">
        <w:rPr>
          <w:rFonts w:eastAsia="Calibri"/>
          <w:szCs w:val="22"/>
          <w:lang w:val="lv-LV"/>
        </w:rPr>
        <w:t xml:space="preserve">Apstiprināt vecāku līdzmaksājumu 246,25 EUR (divi simti četrdesmit seši </w:t>
      </w:r>
      <w:proofErr w:type="spellStart"/>
      <w:r w:rsidRPr="00637172">
        <w:rPr>
          <w:rFonts w:eastAsia="Calibri"/>
          <w:i/>
          <w:szCs w:val="22"/>
          <w:lang w:val="lv-LV"/>
        </w:rPr>
        <w:t>euro</w:t>
      </w:r>
      <w:proofErr w:type="spellEnd"/>
      <w:r w:rsidRPr="00637172">
        <w:rPr>
          <w:rFonts w:eastAsia="Calibri"/>
          <w:szCs w:val="22"/>
          <w:lang w:val="lv-LV"/>
        </w:rPr>
        <w:t>, 25 centi) viena Limbažu novada Sporta skolas audzēkņa dalībai starptautiskās sacensībās smaiļošanā un kanoe airēšanā “</w:t>
      </w:r>
      <w:proofErr w:type="spellStart"/>
      <w:r w:rsidRPr="00637172">
        <w:rPr>
          <w:rFonts w:eastAsia="Calibri"/>
          <w:szCs w:val="22"/>
          <w:lang w:val="lv-LV"/>
        </w:rPr>
        <w:t>Slovacka</w:t>
      </w:r>
      <w:proofErr w:type="spellEnd"/>
      <w:r w:rsidRPr="00637172">
        <w:rPr>
          <w:rFonts w:eastAsia="Calibri"/>
          <w:szCs w:val="22"/>
          <w:lang w:val="lv-LV"/>
        </w:rPr>
        <w:t xml:space="preserve"> 500” (izmaksu tāme pielikumā).</w:t>
      </w:r>
    </w:p>
    <w:p w14:paraId="345D78B2" w14:textId="77777777" w:rsidR="00637172" w:rsidRPr="00637172" w:rsidRDefault="00637172" w:rsidP="00AC0CAB">
      <w:pPr>
        <w:numPr>
          <w:ilvl w:val="0"/>
          <w:numId w:val="24"/>
        </w:numPr>
        <w:ind w:left="357" w:hanging="357"/>
        <w:contextualSpacing/>
        <w:jc w:val="both"/>
        <w:rPr>
          <w:rFonts w:eastAsia="Calibri"/>
          <w:szCs w:val="22"/>
          <w:lang w:val="lv-LV"/>
        </w:rPr>
      </w:pPr>
      <w:r w:rsidRPr="00637172">
        <w:rPr>
          <w:rFonts w:eastAsia="Calibri"/>
          <w:szCs w:val="22"/>
          <w:lang w:val="lv-LV"/>
        </w:rPr>
        <w:t>Uzdot Limbažu novada Sporta skolai iesniegt Limbažu novada pašvaldības Finanšu un ekonomikas nodaļā finanšu izlietojuma atskaiti, saskaņā ar Limbažu novada pašvaldības norēķinu kārtību, pēc sacensībām.</w:t>
      </w:r>
    </w:p>
    <w:p w14:paraId="00EC216E" w14:textId="77777777" w:rsidR="00637172" w:rsidRPr="00637172" w:rsidRDefault="00637172" w:rsidP="00AC0CAB">
      <w:pPr>
        <w:numPr>
          <w:ilvl w:val="0"/>
          <w:numId w:val="24"/>
        </w:numPr>
        <w:ind w:left="357" w:hanging="357"/>
        <w:contextualSpacing/>
        <w:jc w:val="both"/>
        <w:rPr>
          <w:rFonts w:eastAsia="Calibri"/>
          <w:szCs w:val="22"/>
          <w:lang w:val="lv-LV"/>
        </w:rPr>
      </w:pPr>
      <w:r w:rsidRPr="00637172">
        <w:rPr>
          <w:rFonts w:eastAsia="Calibri"/>
          <w:szCs w:val="22"/>
          <w:lang w:val="lv-LV"/>
        </w:rPr>
        <w:t>Atbildīgo par lēmuma izpildi noteikt Limbažu novada Sporta skolas direktori.</w:t>
      </w:r>
    </w:p>
    <w:p w14:paraId="7DCB277D" w14:textId="77777777" w:rsidR="00637172" w:rsidRPr="00637172" w:rsidRDefault="00637172" w:rsidP="00AC0CAB">
      <w:pPr>
        <w:numPr>
          <w:ilvl w:val="0"/>
          <w:numId w:val="24"/>
        </w:numPr>
        <w:ind w:left="357" w:hanging="357"/>
        <w:contextualSpacing/>
        <w:jc w:val="both"/>
        <w:rPr>
          <w:rFonts w:eastAsia="Calibri"/>
          <w:szCs w:val="22"/>
          <w:lang w:val="lv-LV"/>
        </w:rPr>
      </w:pPr>
      <w:r w:rsidRPr="00637172">
        <w:rPr>
          <w:rFonts w:eastAsia="Calibri"/>
          <w:szCs w:val="22"/>
          <w:lang w:val="lv-LV"/>
        </w:rPr>
        <w:t xml:space="preserve">Kontroli par lēmuma izpildi uzdot Limbažu novada pašvaldības izpilddirektoram A. </w:t>
      </w:r>
      <w:proofErr w:type="spellStart"/>
      <w:r w:rsidRPr="00637172">
        <w:rPr>
          <w:rFonts w:eastAsia="Calibri"/>
          <w:szCs w:val="22"/>
          <w:lang w:val="lv-LV"/>
        </w:rPr>
        <w:t>Ārgalim</w:t>
      </w:r>
      <w:proofErr w:type="spellEnd"/>
      <w:r w:rsidRPr="00637172">
        <w:rPr>
          <w:rFonts w:eastAsia="Calibri"/>
          <w:szCs w:val="22"/>
          <w:lang w:val="lv-LV"/>
        </w:rPr>
        <w:t>.</w:t>
      </w:r>
    </w:p>
    <w:p w14:paraId="75B6DEE5" w14:textId="77777777" w:rsidR="00637172" w:rsidRPr="00637172" w:rsidRDefault="00637172" w:rsidP="00AC0CAB">
      <w:pPr>
        <w:numPr>
          <w:ilvl w:val="0"/>
          <w:numId w:val="24"/>
        </w:numPr>
        <w:ind w:left="357" w:hanging="357"/>
        <w:contextualSpacing/>
        <w:jc w:val="both"/>
        <w:rPr>
          <w:rFonts w:eastAsia="Calibri"/>
          <w:szCs w:val="22"/>
          <w:lang w:val="lv-LV"/>
        </w:rPr>
      </w:pPr>
      <w:r w:rsidRPr="00637172">
        <w:rPr>
          <w:rFonts w:eastAsia="Calibri"/>
          <w:szCs w:val="22"/>
          <w:lang w:val="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1AAABE24" w14:textId="77777777" w:rsidR="00E2319A" w:rsidRPr="00E2319A" w:rsidRDefault="00E2319A" w:rsidP="00E2319A">
      <w:pPr>
        <w:pBdr>
          <w:bottom w:val="single" w:sz="4" w:space="1" w:color="auto"/>
        </w:pBdr>
        <w:jc w:val="both"/>
        <w:rPr>
          <w:rFonts w:eastAsia="Calibri"/>
          <w:b/>
          <w:bCs/>
          <w:szCs w:val="22"/>
          <w:lang w:val="lv-LV"/>
        </w:rPr>
      </w:pPr>
      <w:r w:rsidRPr="00E2319A">
        <w:rPr>
          <w:rFonts w:eastAsia="Calibri"/>
          <w:b/>
          <w:bCs/>
          <w:color w:val="000000"/>
          <w:szCs w:val="22"/>
          <w:lang w:val="lv-LV"/>
        </w:rPr>
        <w:t>Par finansiālu atbalstu Limbažu novada Sporta skolas audzēkņu dalībai Pasaules junioru, U-23 un pieaugušo čempionātos un “</w:t>
      </w:r>
      <w:proofErr w:type="spellStart"/>
      <w:r w:rsidRPr="00E2319A">
        <w:rPr>
          <w:rFonts w:eastAsia="Calibri"/>
          <w:b/>
          <w:bCs/>
          <w:color w:val="000000"/>
          <w:szCs w:val="22"/>
          <w:lang w:val="lv-LV"/>
        </w:rPr>
        <w:t>Olympic</w:t>
      </w:r>
      <w:proofErr w:type="spellEnd"/>
      <w:r w:rsidRPr="00E2319A">
        <w:rPr>
          <w:rFonts w:eastAsia="Calibri"/>
          <w:b/>
          <w:bCs/>
          <w:color w:val="000000"/>
          <w:szCs w:val="22"/>
          <w:lang w:val="lv-LV"/>
        </w:rPr>
        <w:t xml:space="preserve"> </w:t>
      </w:r>
      <w:proofErr w:type="spellStart"/>
      <w:r w:rsidRPr="00E2319A">
        <w:rPr>
          <w:rFonts w:eastAsia="Calibri"/>
          <w:b/>
          <w:bCs/>
          <w:color w:val="000000"/>
          <w:szCs w:val="22"/>
          <w:lang w:val="lv-LV"/>
        </w:rPr>
        <w:t>Hopes</w:t>
      </w:r>
      <w:proofErr w:type="spellEnd"/>
      <w:r w:rsidRPr="00E2319A">
        <w:rPr>
          <w:rFonts w:eastAsia="Calibri"/>
          <w:b/>
          <w:bCs/>
          <w:color w:val="000000"/>
          <w:szCs w:val="22"/>
          <w:lang w:val="lv-LV"/>
        </w:rPr>
        <w:t>”</w:t>
      </w:r>
    </w:p>
    <w:p w14:paraId="234D3AA7" w14:textId="08DBD063" w:rsidR="00E2319A" w:rsidRPr="00E2319A" w:rsidRDefault="00E2319A" w:rsidP="00E2319A">
      <w:pPr>
        <w:jc w:val="center"/>
        <w:rPr>
          <w:rFonts w:eastAsia="Calibri"/>
          <w:szCs w:val="22"/>
          <w:lang w:val="lv-LV"/>
        </w:rPr>
      </w:pPr>
      <w:r w:rsidRPr="00E2319A">
        <w:rPr>
          <w:rFonts w:eastAsia="Calibri"/>
          <w:szCs w:val="22"/>
          <w:lang w:val="lv-LV"/>
        </w:rPr>
        <w:t xml:space="preserve">Ziņo </w:t>
      </w:r>
      <w:r>
        <w:rPr>
          <w:rFonts w:eastAsia="Calibri"/>
          <w:szCs w:val="22"/>
          <w:lang w:val="lv-LV"/>
        </w:rPr>
        <w:t xml:space="preserve">Sigita </w:t>
      </w:r>
      <w:proofErr w:type="spellStart"/>
      <w:r>
        <w:rPr>
          <w:rFonts w:eastAsia="Calibri"/>
          <w:szCs w:val="22"/>
          <w:lang w:val="lv-LV"/>
        </w:rPr>
        <w:t>Upmale</w:t>
      </w:r>
      <w:proofErr w:type="spellEnd"/>
      <w:r>
        <w:rPr>
          <w:rFonts w:eastAsia="Calibri"/>
          <w:szCs w:val="22"/>
          <w:lang w:val="lv-LV"/>
        </w:rPr>
        <w:t xml:space="preserve">, debatēs piedalās Dāvis Melnalksnis, Aiga Briede, Dagnis </w:t>
      </w:r>
      <w:proofErr w:type="spellStart"/>
      <w:r>
        <w:rPr>
          <w:rFonts w:eastAsia="Calibri"/>
          <w:szCs w:val="22"/>
          <w:lang w:val="lv-LV"/>
        </w:rPr>
        <w:t>Straubergs</w:t>
      </w:r>
      <w:proofErr w:type="spellEnd"/>
    </w:p>
    <w:p w14:paraId="64CFEEC2" w14:textId="77777777" w:rsidR="00E2319A" w:rsidRPr="00E2319A" w:rsidRDefault="00E2319A" w:rsidP="00E2319A">
      <w:pPr>
        <w:jc w:val="center"/>
        <w:rPr>
          <w:rFonts w:eastAsia="Calibri"/>
          <w:szCs w:val="22"/>
          <w:lang w:val="lv-LV"/>
        </w:rPr>
      </w:pPr>
    </w:p>
    <w:p w14:paraId="18077D5E" w14:textId="77777777" w:rsidR="00E2319A" w:rsidRPr="00E2319A" w:rsidRDefault="00E2319A" w:rsidP="00E2319A">
      <w:pPr>
        <w:ind w:firstLine="720"/>
        <w:contextualSpacing/>
        <w:jc w:val="both"/>
        <w:rPr>
          <w:rFonts w:eastAsia="Calibri"/>
          <w:szCs w:val="22"/>
          <w:lang w:val="lv-LV"/>
        </w:rPr>
      </w:pPr>
      <w:r w:rsidRPr="00E2319A">
        <w:rPr>
          <w:rFonts w:eastAsia="Calibri"/>
          <w:szCs w:val="22"/>
          <w:lang w:val="lv-LV"/>
        </w:rPr>
        <w:t>Ir noslēgušās Biedrības “Latvijas Kanoe federācija” atlases sacensības dalībai:</w:t>
      </w:r>
    </w:p>
    <w:p w14:paraId="72614069" w14:textId="77777777" w:rsidR="00E2319A" w:rsidRPr="00E2319A" w:rsidRDefault="00E2319A" w:rsidP="00AC0CAB">
      <w:pPr>
        <w:numPr>
          <w:ilvl w:val="0"/>
          <w:numId w:val="25"/>
        </w:numPr>
        <w:spacing w:after="160" w:line="259" w:lineRule="auto"/>
        <w:contextualSpacing/>
        <w:jc w:val="both"/>
        <w:rPr>
          <w:rFonts w:eastAsia="Calibri"/>
          <w:szCs w:val="22"/>
          <w:lang w:val="lv-LV"/>
        </w:rPr>
      </w:pPr>
      <w:r w:rsidRPr="00E2319A">
        <w:rPr>
          <w:rFonts w:eastAsia="Calibri"/>
          <w:szCs w:val="22"/>
          <w:lang w:val="lv-LV"/>
        </w:rPr>
        <w:t>Pasaules junioru, U-23 čempionātam smaiļošanā un kanoe airēšanā (Portugāle, jūlijs);</w:t>
      </w:r>
    </w:p>
    <w:p w14:paraId="17F0DE01" w14:textId="77777777" w:rsidR="00E2319A" w:rsidRPr="00E2319A" w:rsidRDefault="00E2319A" w:rsidP="00AC0CAB">
      <w:pPr>
        <w:numPr>
          <w:ilvl w:val="0"/>
          <w:numId w:val="25"/>
        </w:numPr>
        <w:spacing w:after="160" w:line="259" w:lineRule="auto"/>
        <w:contextualSpacing/>
        <w:jc w:val="both"/>
        <w:rPr>
          <w:rFonts w:eastAsia="Calibri"/>
          <w:szCs w:val="22"/>
          <w:lang w:val="lv-LV"/>
        </w:rPr>
      </w:pPr>
      <w:r w:rsidRPr="00E2319A">
        <w:rPr>
          <w:rFonts w:eastAsia="Calibri"/>
          <w:szCs w:val="22"/>
          <w:lang w:val="lv-LV"/>
        </w:rPr>
        <w:t>Pasaules čempionātam smaiļošanā un kanoe airēšanā (Itālija, augusts);</w:t>
      </w:r>
    </w:p>
    <w:p w14:paraId="0E818889" w14:textId="77777777" w:rsidR="00E2319A" w:rsidRPr="00E2319A" w:rsidRDefault="00E2319A" w:rsidP="00AC0CAB">
      <w:pPr>
        <w:numPr>
          <w:ilvl w:val="0"/>
          <w:numId w:val="25"/>
        </w:numPr>
        <w:spacing w:after="160" w:line="259" w:lineRule="auto"/>
        <w:contextualSpacing/>
        <w:jc w:val="both"/>
        <w:rPr>
          <w:rFonts w:eastAsia="Calibri"/>
          <w:szCs w:val="22"/>
          <w:lang w:val="lv-LV"/>
        </w:rPr>
      </w:pPr>
      <w:r w:rsidRPr="00E2319A">
        <w:rPr>
          <w:rFonts w:eastAsia="Calibri"/>
          <w:szCs w:val="22"/>
          <w:lang w:val="lv-LV"/>
        </w:rPr>
        <w:lastRenderedPageBreak/>
        <w:t>Starptautiskās sacensībās “</w:t>
      </w:r>
      <w:proofErr w:type="spellStart"/>
      <w:r w:rsidRPr="00E2319A">
        <w:rPr>
          <w:rFonts w:eastAsia="Calibri"/>
          <w:szCs w:val="22"/>
          <w:lang w:val="lv-LV"/>
        </w:rPr>
        <w:t>Olympic</w:t>
      </w:r>
      <w:proofErr w:type="spellEnd"/>
      <w:r w:rsidRPr="00E2319A">
        <w:rPr>
          <w:rFonts w:eastAsia="Calibri"/>
          <w:szCs w:val="22"/>
          <w:lang w:val="lv-LV"/>
        </w:rPr>
        <w:t xml:space="preserve"> </w:t>
      </w:r>
      <w:proofErr w:type="spellStart"/>
      <w:r w:rsidRPr="00E2319A">
        <w:rPr>
          <w:rFonts w:eastAsia="Calibri"/>
          <w:szCs w:val="22"/>
          <w:lang w:val="lv-LV"/>
        </w:rPr>
        <w:t>Hopes</w:t>
      </w:r>
      <w:proofErr w:type="spellEnd"/>
      <w:r w:rsidRPr="00E2319A">
        <w:rPr>
          <w:rFonts w:eastAsia="Calibri"/>
          <w:szCs w:val="22"/>
          <w:lang w:val="lv-LV"/>
        </w:rPr>
        <w:t>” smaiļošanā un kanoe airēšanā (Čehija, septembris).</w:t>
      </w:r>
    </w:p>
    <w:p w14:paraId="1A5F9DC7" w14:textId="77777777" w:rsidR="00E2319A" w:rsidRPr="00E2319A" w:rsidRDefault="00E2319A" w:rsidP="00E2319A">
      <w:pPr>
        <w:ind w:firstLine="720"/>
        <w:contextualSpacing/>
        <w:jc w:val="both"/>
        <w:rPr>
          <w:rFonts w:eastAsia="Calibri"/>
          <w:szCs w:val="22"/>
          <w:lang w:val="lv-LV"/>
        </w:rPr>
      </w:pPr>
      <w:r w:rsidRPr="00E2319A">
        <w:rPr>
          <w:rFonts w:eastAsia="Calibri"/>
          <w:szCs w:val="22"/>
          <w:lang w:val="lv-LV"/>
        </w:rPr>
        <w:t xml:space="preserve">Limbažu novada Sporta skolas audzēkņi ir izcīnījuši iespēju Latvijas izlases sastāvā pārstāvēt valsti un novadu pasaules čempionātos un starptautiskajās sacensībās. </w:t>
      </w:r>
    </w:p>
    <w:p w14:paraId="6134A2FF" w14:textId="77777777" w:rsidR="00E2319A" w:rsidRPr="00E2319A" w:rsidRDefault="00E2319A" w:rsidP="00E2319A">
      <w:pPr>
        <w:ind w:firstLine="720"/>
        <w:contextualSpacing/>
        <w:jc w:val="both"/>
        <w:rPr>
          <w:rFonts w:eastAsia="Calibri"/>
          <w:szCs w:val="22"/>
          <w:lang w:val="lv-LV"/>
        </w:rPr>
      </w:pPr>
      <w:r w:rsidRPr="00E2319A">
        <w:rPr>
          <w:rFonts w:eastAsia="Calibri"/>
          <w:szCs w:val="22"/>
          <w:lang w:val="lv-LV"/>
        </w:rPr>
        <w:t>Limbažu novada Sporta skolai (turpmāk – Sporta skola) 2025. gada budžetā nav pietiekošs finansējums iepriekš minētajās sacensībās.</w:t>
      </w:r>
    </w:p>
    <w:p w14:paraId="3B5E0A52" w14:textId="77777777" w:rsidR="00E2319A" w:rsidRPr="00E2319A" w:rsidRDefault="00E2319A" w:rsidP="00E2319A">
      <w:pPr>
        <w:ind w:firstLine="720"/>
        <w:contextualSpacing/>
        <w:jc w:val="both"/>
        <w:rPr>
          <w:rFonts w:eastAsia="Calibri"/>
          <w:szCs w:val="22"/>
          <w:lang w:val="lv-LV"/>
        </w:rPr>
      </w:pPr>
      <w:r w:rsidRPr="00E2319A">
        <w:rPr>
          <w:rFonts w:eastAsia="Calibri"/>
          <w:szCs w:val="22"/>
          <w:lang w:val="lv-LV"/>
        </w:rPr>
        <w:t>Dalībai sacensībās kopējais nepieciešamais finansējums sastāda EUR 25 434,90 (pielikumā sacensību izmaksu tāmes uz 3 (trīs) lapām). Sporta skola no budžetā piešķirtā finansējuma - Dimensijas 2512, EUR 490,00 apmērā apmaksās audzēkņu dalību starptautiskajās sacensībās “</w:t>
      </w:r>
      <w:proofErr w:type="spellStart"/>
      <w:r w:rsidRPr="00E2319A">
        <w:rPr>
          <w:rFonts w:eastAsia="Calibri"/>
          <w:szCs w:val="22"/>
          <w:lang w:val="lv-LV"/>
        </w:rPr>
        <w:t>Olympic</w:t>
      </w:r>
      <w:proofErr w:type="spellEnd"/>
      <w:r w:rsidRPr="00E2319A">
        <w:rPr>
          <w:rFonts w:eastAsia="Calibri"/>
          <w:szCs w:val="22"/>
          <w:lang w:val="lv-LV"/>
        </w:rPr>
        <w:t xml:space="preserve"> </w:t>
      </w:r>
      <w:proofErr w:type="spellStart"/>
      <w:r w:rsidRPr="00E2319A">
        <w:rPr>
          <w:rFonts w:eastAsia="Calibri"/>
          <w:szCs w:val="22"/>
          <w:lang w:val="lv-LV"/>
        </w:rPr>
        <w:t>Hopes</w:t>
      </w:r>
      <w:proofErr w:type="spellEnd"/>
      <w:r w:rsidRPr="00E2319A">
        <w:rPr>
          <w:rFonts w:eastAsia="Calibri"/>
          <w:szCs w:val="22"/>
          <w:lang w:val="lv-LV"/>
        </w:rPr>
        <w:t xml:space="preserve">” un no IZM mērķdotācijas “Augstas klases sportistu sagatavošanas centrs” finansējuma EUR 9860,50 apmērā apmaksās audzēkņu dalību Pasaules junioru, U-23 čempionātā. </w:t>
      </w:r>
    </w:p>
    <w:p w14:paraId="21BEC508" w14:textId="4AE2B8E9" w:rsidR="00E2319A" w:rsidRPr="00E2319A" w:rsidRDefault="00E2319A" w:rsidP="00E2319A">
      <w:pPr>
        <w:ind w:firstLine="720"/>
        <w:contextualSpacing/>
        <w:jc w:val="both"/>
        <w:rPr>
          <w:rFonts w:eastAsia="Calibri"/>
          <w:szCs w:val="22"/>
          <w:lang w:val="lv-LV"/>
        </w:rPr>
      </w:pPr>
      <w:r w:rsidRPr="00E2319A">
        <w:rPr>
          <w:rFonts w:eastAsia="Calibri"/>
          <w:szCs w:val="22"/>
          <w:lang w:val="lv-LV"/>
        </w:rPr>
        <w:t xml:space="preserve">Nepieciešamais pašvaldības līdzfinansējums sastāda EUR 15 084, no kura tiks apmaksāti Sporta skolas treneru dalība sacensībās, sporta laivu noma Portugālē, sportistes </w:t>
      </w:r>
      <w:r w:rsidR="006F7750">
        <w:rPr>
          <w:rFonts w:eastAsia="Calibri"/>
          <w:szCs w:val="22"/>
          <w:lang w:val="lv-LV"/>
        </w:rPr>
        <w:t>(v. uzvārds)</w:t>
      </w:r>
      <w:r w:rsidRPr="00E2319A">
        <w:rPr>
          <w:rFonts w:eastAsia="Calibri"/>
          <w:szCs w:val="22"/>
          <w:lang w:val="lv-LV"/>
        </w:rPr>
        <w:t xml:space="preserve"> dalība pasaules čempionātā un daļu izdevumu izmaksas “</w:t>
      </w:r>
      <w:proofErr w:type="spellStart"/>
      <w:r w:rsidRPr="00E2319A">
        <w:rPr>
          <w:rFonts w:eastAsia="Calibri"/>
          <w:szCs w:val="22"/>
          <w:lang w:val="lv-LV"/>
        </w:rPr>
        <w:t>Olympic</w:t>
      </w:r>
      <w:proofErr w:type="spellEnd"/>
      <w:r w:rsidRPr="00E2319A">
        <w:rPr>
          <w:rFonts w:eastAsia="Calibri"/>
          <w:szCs w:val="22"/>
          <w:lang w:val="lv-LV"/>
        </w:rPr>
        <w:t xml:space="preserve"> </w:t>
      </w:r>
      <w:proofErr w:type="spellStart"/>
      <w:r w:rsidRPr="00E2319A">
        <w:rPr>
          <w:rFonts w:eastAsia="Calibri"/>
          <w:szCs w:val="22"/>
          <w:lang w:val="lv-LV"/>
        </w:rPr>
        <w:t>Hopes</w:t>
      </w:r>
      <w:proofErr w:type="spellEnd"/>
      <w:r w:rsidRPr="00E2319A">
        <w:rPr>
          <w:rFonts w:eastAsia="Calibri"/>
          <w:szCs w:val="22"/>
          <w:lang w:val="lv-LV"/>
        </w:rPr>
        <w:t>”.</w:t>
      </w:r>
    </w:p>
    <w:p w14:paraId="2E998432" w14:textId="77777777" w:rsidR="00E2319A" w:rsidRPr="00E2319A" w:rsidRDefault="00E2319A" w:rsidP="00E2319A">
      <w:pPr>
        <w:ind w:firstLine="720"/>
        <w:contextualSpacing/>
        <w:jc w:val="both"/>
        <w:rPr>
          <w:rFonts w:eastAsia="Calibri"/>
          <w:szCs w:val="22"/>
          <w:lang w:val="lv-LV"/>
        </w:rPr>
      </w:pPr>
      <w:r w:rsidRPr="00E2319A">
        <w:rPr>
          <w:rFonts w:eastAsia="Calibri"/>
          <w:szCs w:val="22"/>
          <w:lang w:val="lv-LV"/>
        </w:rPr>
        <w:t>Lūdzam Limbažu novada pašvaldību atbalstīt sportistus un trenerus dalībai Pasaules junioru, U-23 čempionātā; Pasaules čempionātā un “</w:t>
      </w:r>
      <w:proofErr w:type="spellStart"/>
      <w:r w:rsidRPr="00E2319A">
        <w:rPr>
          <w:rFonts w:eastAsia="Calibri"/>
          <w:szCs w:val="22"/>
          <w:lang w:val="lv-LV"/>
        </w:rPr>
        <w:t>Olympic</w:t>
      </w:r>
      <w:proofErr w:type="spellEnd"/>
      <w:r w:rsidRPr="00E2319A">
        <w:rPr>
          <w:rFonts w:eastAsia="Calibri"/>
          <w:szCs w:val="22"/>
          <w:lang w:val="lv-LV"/>
        </w:rPr>
        <w:t xml:space="preserve"> </w:t>
      </w:r>
      <w:proofErr w:type="spellStart"/>
      <w:r w:rsidRPr="00E2319A">
        <w:rPr>
          <w:rFonts w:eastAsia="Calibri"/>
          <w:szCs w:val="22"/>
          <w:lang w:val="lv-LV"/>
        </w:rPr>
        <w:t>Hopes</w:t>
      </w:r>
      <w:proofErr w:type="spellEnd"/>
      <w:r w:rsidRPr="00E2319A">
        <w:rPr>
          <w:rFonts w:eastAsia="Calibri"/>
          <w:szCs w:val="22"/>
          <w:lang w:val="lv-LV"/>
        </w:rPr>
        <w:t xml:space="preserve">” smaiļošanā un kanoe airēšanā, piešķirot EUR 15 084,40 (piecpadsmit tūkstoši astoņdesmit četri </w:t>
      </w:r>
      <w:proofErr w:type="spellStart"/>
      <w:r w:rsidRPr="00E2319A">
        <w:rPr>
          <w:rFonts w:eastAsia="Calibri"/>
          <w:i/>
          <w:szCs w:val="22"/>
          <w:lang w:val="lv-LV"/>
        </w:rPr>
        <w:t>euro</w:t>
      </w:r>
      <w:proofErr w:type="spellEnd"/>
      <w:r w:rsidRPr="00E2319A">
        <w:rPr>
          <w:rFonts w:eastAsia="Calibri"/>
          <w:szCs w:val="22"/>
          <w:lang w:val="lv-LV"/>
        </w:rPr>
        <w:t>, 40 centi) no Limbažu novada pašvaldības nesadalītā budžeta atlikuma.</w:t>
      </w:r>
    </w:p>
    <w:p w14:paraId="0D76647B" w14:textId="77777777" w:rsidR="00E2319A" w:rsidRPr="00B9502D" w:rsidRDefault="00E2319A" w:rsidP="00E2319A">
      <w:pPr>
        <w:ind w:firstLine="720"/>
        <w:jc w:val="both"/>
        <w:rPr>
          <w:b/>
          <w:bCs/>
          <w:lang w:val="lv-LV" w:eastAsia="lv-LV"/>
        </w:rPr>
      </w:pPr>
      <w:r w:rsidRPr="00E2319A">
        <w:rPr>
          <w:rFonts w:eastAsia="Calibri"/>
          <w:szCs w:val="20"/>
          <w:lang w:val="lv-LV"/>
        </w:rPr>
        <w:t xml:space="preserve">Pamatojoties uz </w:t>
      </w:r>
      <w:r w:rsidRPr="00E2319A">
        <w:rPr>
          <w:rFonts w:eastAsia="Calibri"/>
          <w:bCs/>
          <w:szCs w:val="22"/>
          <w:lang w:val="lv-LV"/>
        </w:rPr>
        <w:t xml:space="preserve">Pašvaldību likuma 4. panta pirmās daļas 7. punktu, 10. panta pirmās daļas ievaddaļu un </w:t>
      </w:r>
      <w:r w:rsidRPr="00E2319A">
        <w:rPr>
          <w:rFonts w:eastAsia="Calibri"/>
          <w:szCs w:val="22"/>
          <w:lang w:val="lv-LV"/>
        </w:rPr>
        <w:t xml:space="preserve">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5E9D5E1F" w14:textId="7A9A5330" w:rsidR="00E2319A" w:rsidRPr="00E2319A" w:rsidRDefault="00E2319A" w:rsidP="00E2319A">
      <w:pPr>
        <w:ind w:firstLine="720"/>
        <w:jc w:val="both"/>
        <w:rPr>
          <w:rFonts w:eastAsia="Calibri"/>
          <w:szCs w:val="22"/>
          <w:lang w:val="lv-LV"/>
        </w:rPr>
      </w:pPr>
    </w:p>
    <w:p w14:paraId="5630B330" w14:textId="77777777" w:rsidR="00E2319A" w:rsidRPr="00E2319A" w:rsidRDefault="00E2319A" w:rsidP="00AC0CAB">
      <w:pPr>
        <w:numPr>
          <w:ilvl w:val="0"/>
          <w:numId w:val="26"/>
        </w:numPr>
        <w:ind w:left="357" w:hanging="357"/>
        <w:contextualSpacing/>
        <w:jc w:val="both"/>
        <w:rPr>
          <w:rFonts w:eastAsia="Calibri"/>
          <w:szCs w:val="22"/>
          <w:lang w:val="lv-LV"/>
        </w:rPr>
      </w:pPr>
      <w:r w:rsidRPr="00E2319A">
        <w:rPr>
          <w:rFonts w:eastAsia="Calibri"/>
          <w:szCs w:val="22"/>
          <w:lang w:val="lv-LV"/>
        </w:rPr>
        <w:t xml:space="preserve">Piešķirt Limbažu novada Sporta skolai EUR 15 084,40 (piecpadsmit tūkstoši astoņdesmit četri </w:t>
      </w:r>
      <w:proofErr w:type="spellStart"/>
      <w:r w:rsidRPr="00E2319A">
        <w:rPr>
          <w:rFonts w:eastAsia="Calibri"/>
          <w:i/>
          <w:szCs w:val="22"/>
          <w:lang w:val="lv-LV"/>
        </w:rPr>
        <w:t>euro</w:t>
      </w:r>
      <w:proofErr w:type="spellEnd"/>
      <w:r w:rsidRPr="00E2319A">
        <w:rPr>
          <w:rFonts w:eastAsia="Calibri"/>
          <w:szCs w:val="22"/>
          <w:lang w:val="lv-LV"/>
        </w:rPr>
        <w:t>, 40 centi) apmērā sportistu un treneru dalībai Pasaules junioru, U-23 čempionātā, Pasaules čempionātā un starptautiskajās sacensībās “</w:t>
      </w:r>
      <w:proofErr w:type="spellStart"/>
      <w:r w:rsidRPr="00E2319A">
        <w:rPr>
          <w:rFonts w:eastAsia="Calibri"/>
          <w:szCs w:val="22"/>
          <w:lang w:val="lv-LV"/>
        </w:rPr>
        <w:t>Olympic</w:t>
      </w:r>
      <w:proofErr w:type="spellEnd"/>
      <w:r w:rsidRPr="00E2319A">
        <w:rPr>
          <w:rFonts w:eastAsia="Calibri"/>
          <w:szCs w:val="22"/>
          <w:lang w:val="lv-LV"/>
        </w:rPr>
        <w:t xml:space="preserve"> </w:t>
      </w:r>
      <w:proofErr w:type="spellStart"/>
      <w:r w:rsidRPr="00E2319A">
        <w:rPr>
          <w:rFonts w:eastAsia="Calibri"/>
          <w:szCs w:val="22"/>
          <w:lang w:val="lv-LV"/>
        </w:rPr>
        <w:t>Hopes</w:t>
      </w:r>
      <w:proofErr w:type="spellEnd"/>
      <w:r w:rsidRPr="00E2319A">
        <w:rPr>
          <w:rFonts w:eastAsia="Calibri"/>
          <w:szCs w:val="22"/>
          <w:lang w:val="lv-LV"/>
        </w:rPr>
        <w:t>” smaiļošanā un kanoe airēšanā (pielikumā izmaksu tāmes uz 3 lapām un LKF vēstule) no Limbažu novada pašvaldības budžeta nesadalītā naudas atlikuma.</w:t>
      </w:r>
    </w:p>
    <w:p w14:paraId="25570FCE" w14:textId="77777777" w:rsidR="00E2319A" w:rsidRPr="00E2319A" w:rsidRDefault="00E2319A" w:rsidP="00AC0CAB">
      <w:pPr>
        <w:numPr>
          <w:ilvl w:val="0"/>
          <w:numId w:val="26"/>
        </w:numPr>
        <w:ind w:left="357" w:hanging="357"/>
        <w:contextualSpacing/>
        <w:jc w:val="both"/>
        <w:rPr>
          <w:rFonts w:eastAsia="Calibri"/>
          <w:szCs w:val="22"/>
          <w:lang w:val="lv-LV"/>
        </w:rPr>
      </w:pPr>
      <w:r w:rsidRPr="00E2319A">
        <w:rPr>
          <w:rFonts w:eastAsia="Calibri"/>
          <w:szCs w:val="22"/>
          <w:lang w:val="lv-LV"/>
        </w:rPr>
        <w:t>Piešķirto finansējumu iekļaut kārtējās domes sēdes lēmuma projektā “Grozījumi Limbažu novada pašvaldības domes saistošajos noteikumos “Par Limbažu novada pašvaldības 2025. gada budžetu””.</w:t>
      </w:r>
    </w:p>
    <w:p w14:paraId="180623BC" w14:textId="77777777" w:rsidR="00E2319A" w:rsidRPr="00E2319A" w:rsidRDefault="00E2319A" w:rsidP="00AC0CAB">
      <w:pPr>
        <w:numPr>
          <w:ilvl w:val="0"/>
          <w:numId w:val="26"/>
        </w:numPr>
        <w:ind w:left="357" w:hanging="357"/>
        <w:contextualSpacing/>
        <w:jc w:val="both"/>
        <w:rPr>
          <w:rFonts w:eastAsia="Calibri"/>
          <w:szCs w:val="22"/>
          <w:lang w:val="lv-LV"/>
        </w:rPr>
      </w:pPr>
      <w:r w:rsidRPr="00E2319A">
        <w:rPr>
          <w:rFonts w:eastAsia="Calibri"/>
          <w:szCs w:val="22"/>
          <w:lang w:val="lv-LV"/>
        </w:rPr>
        <w:t>Atbildīgos par finansējuma iekļaušanu budžetā noteikt Finanšu un ekonomikas nodaļas ekonomistus.</w:t>
      </w:r>
    </w:p>
    <w:p w14:paraId="3E95AB3A" w14:textId="77777777" w:rsidR="00E2319A" w:rsidRPr="00E2319A" w:rsidRDefault="00E2319A" w:rsidP="00AC0CAB">
      <w:pPr>
        <w:numPr>
          <w:ilvl w:val="0"/>
          <w:numId w:val="26"/>
        </w:numPr>
        <w:ind w:left="357" w:hanging="357"/>
        <w:contextualSpacing/>
        <w:jc w:val="both"/>
        <w:rPr>
          <w:rFonts w:eastAsia="Calibri"/>
          <w:szCs w:val="22"/>
          <w:lang w:val="lv-LV"/>
        </w:rPr>
      </w:pPr>
      <w:r w:rsidRPr="00E2319A">
        <w:rPr>
          <w:rFonts w:eastAsia="Calibri"/>
          <w:szCs w:val="22"/>
          <w:lang w:val="lv-LV"/>
        </w:rPr>
        <w:t xml:space="preserve">Uzdot Limbažu novada Sporta skolai iesniegt Finanšu un ekonomikas nodaļā finanšu izlietojuma atskaiti, saskaņā ar Limbažu novada pašvaldības norēķinu kārtību, pēc sacensībām. </w:t>
      </w:r>
    </w:p>
    <w:p w14:paraId="0ED6B84D" w14:textId="77777777" w:rsidR="00E2319A" w:rsidRPr="00E2319A" w:rsidRDefault="00E2319A" w:rsidP="00AC0CAB">
      <w:pPr>
        <w:numPr>
          <w:ilvl w:val="0"/>
          <w:numId w:val="26"/>
        </w:numPr>
        <w:ind w:left="357" w:hanging="357"/>
        <w:contextualSpacing/>
        <w:jc w:val="both"/>
        <w:rPr>
          <w:rFonts w:eastAsia="Calibri"/>
          <w:szCs w:val="22"/>
          <w:lang w:val="lv-LV"/>
        </w:rPr>
      </w:pPr>
      <w:r w:rsidRPr="00E2319A">
        <w:rPr>
          <w:rFonts w:eastAsia="Calibri"/>
          <w:szCs w:val="22"/>
          <w:lang w:val="lv-LV"/>
        </w:rPr>
        <w:t xml:space="preserve">Atbildīgo par lēmuma izpildi noteikt Limbažu novada Sporta skolas direktori. </w:t>
      </w:r>
    </w:p>
    <w:p w14:paraId="5E69087C" w14:textId="77777777" w:rsidR="00E2319A" w:rsidRPr="00E2319A" w:rsidRDefault="00E2319A" w:rsidP="00AC0CAB">
      <w:pPr>
        <w:numPr>
          <w:ilvl w:val="0"/>
          <w:numId w:val="26"/>
        </w:numPr>
        <w:ind w:left="357" w:hanging="357"/>
        <w:contextualSpacing/>
        <w:jc w:val="both"/>
        <w:rPr>
          <w:rFonts w:eastAsia="Calibri"/>
          <w:szCs w:val="22"/>
          <w:lang w:val="lv-LV"/>
        </w:rPr>
      </w:pPr>
      <w:r w:rsidRPr="00E2319A">
        <w:rPr>
          <w:rFonts w:eastAsia="Calibri"/>
          <w:szCs w:val="22"/>
          <w:lang w:val="lv-LV"/>
        </w:rPr>
        <w:t xml:space="preserve">Kontroli par lēmuma izpildi uzdot Limbažu novada pašvaldības izpilddirektoram A. </w:t>
      </w:r>
      <w:proofErr w:type="spellStart"/>
      <w:r w:rsidRPr="00E2319A">
        <w:rPr>
          <w:rFonts w:eastAsia="Calibri"/>
          <w:szCs w:val="22"/>
          <w:lang w:val="lv-LV"/>
        </w:rPr>
        <w:t>Ārgalim</w:t>
      </w:r>
      <w:proofErr w:type="spellEnd"/>
      <w:r w:rsidRPr="00E2319A">
        <w:rPr>
          <w:rFonts w:eastAsia="Calibri"/>
          <w:szCs w:val="22"/>
          <w:lang w:val="lv-LV"/>
        </w:rPr>
        <w:t>.</w:t>
      </w:r>
    </w:p>
    <w:p w14:paraId="7E7764D2" w14:textId="77777777" w:rsidR="00E2319A" w:rsidRPr="00E2319A" w:rsidRDefault="00E2319A" w:rsidP="00AC0CAB">
      <w:pPr>
        <w:numPr>
          <w:ilvl w:val="0"/>
          <w:numId w:val="26"/>
        </w:numPr>
        <w:ind w:left="357" w:hanging="357"/>
        <w:contextualSpacing/>
        <w:jc w:val="both"/>
        <w:rPr>
          <w:rFonts w:eastAsia="Calibri"/>
          <w:szCs w:val="22"/>
          <w:lang w:val="lv-LV"/>
        </w:rPr>
      </w:pPr>
      <w:r w:rsidRPr="00E2319A">
        <w:rPr>
          <w:rFonts w:eastAsia="Calibri"/>
          <w:szCs w:val="22"/>
          <w:lang w:val="lv-LV"/>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40918E7C" w14:textId="77777777" w:rsidR="001A3A85" w:rsidRPr="001A3A85" w:rsidRDefault="001A3A85" w:rsidP="001A3A85">
      <w:pPr>
        <w:pBdr>
          <w:bottom w:val="single" w:sz="4" w:space="1" w:color="auto"/>
        </w:pBdr>
        <w:jc w:val="both"/>
        <w:rPr>
          <w:b/>
          <w:bCs/>
          <w:lang w:val="lv-LV"/>
        </w:rPr>
      </w:pPr>
      <w:r w:rsidRPr="001A3A85">
        <w:rPr>
          <w:b/>
          <w:bCs/>
          <w:lang w:val="lv-LV"/>
        </w:rPr>
        <w:t>Par Salacgrīvas Mūzikas skolas maksas</w:t>
      </w:r>
      <w:r w:rsidRPr="001A3A85">
        <w:rPr>
          <w:b/>
          <w:lang w:val="lv-LV"/>
        </w:rPr>
        <w:t xml:space="preserve"> pakalpojumu izcenojumu</w:t>
      </w:r>
      <w:r w:rsidRPr="001A3A85">
        <w:rPr>
          <w:b/>
          <w:bCs/>
          <w:lang w:val="lv-LV"/>
        </w:rPr>
        <w:t xml:space="preserve"> apstiprināšanu</w:t>
      </w:r>
    </w:p>
    <w:p w14:paraId="2B13FFB8" w14:textId="085456E4" w:rsidR="001A3A85" w:rsidRPr="001A3A85" w:rsidRDefault="001A3A85" w:rsidP="001A3A85">
      <w:pPr>
        <w:jc w:val="center"/>
        <w:rPr>
          <w:lang w:val="lv-LV" w:eastAsia="lv-LV"/>
        </w:rPr>
      </w:pPr>
      <w:r w:rsidRPr="001A3A85">
        <w:rPr>
          <w:lang w:val="lv-LV" w:eastAsia="lv-LV"/>
        </w:rPr>
        <w:t xml:space="preserve">Ziņo </w:t>
      </w:r>
      <w:r>
        <w:rPr>
          <w:noProof/>
          <w:lang w:val="lv-LV" w:eastAsia="lv-LV"/>
        </w:rPr>
        <w:t>Sigita Upmale</w:t>
      </w:r>
    </w:p>
    <w:p w14:paraId="3945F310" w14:textId="77777777" w:rsidR="001A3A85" w:rsidRPr="001A3A85" w:rsidRDefault="001A3A85" w:rsidP="001A3A85">
      <w:pPr>
        <w:ind w:firstLine="567"/>
        <w:jc w:val="center"/>
        <w:rPr>
          <w:rFonts w:ascii="Times-Bold" w:hAnsi="Times-Bold" w:cs="Times-Bold"/>
          <w:b/>
          <w:bCs/>
          <w:color w:val="000000"/>
          <w:lang w:val="lv-LV"/>
        </w:rPr>
      </w:pPr>
    </w:p>
    <w:p w14:paraId="4B8A6FA6" w14:textId="77777777" w:rsidR="001A3A85" w:rsidRPr="001A3A85" w:rsidRDefault="001A3A85" w:rsidP="001A3A85">
      <w:pPr>
        <w:ind w:firstLine="720"/>
        <w:jc w:val="both"/>
        <w:rPr>
          <w:lang w:val="lv-LV"/>
        </w:rPr>
      </w:pPr>
      <w:r w:rsidRPr="001A3A85">
        <w:rPr>
          <w:lang w:val="lv-LV"/>
        </w:rPr>
        <w:t>Ir sagatavots Salacgrīvas Mūzikas skolas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5CEE8EA" w14:textId="77777777" w:rsidR="001A3A85" w:rsidRPr="00B9502D" w:rsidRDefault="001A3A85" w:rsidP="001A3A85">
      <w:pPr>
        <w:ind w:firstLine="720"/>
        <w:jc w:val="both"/>
        <w:rPr>
          <w:b/>
          <w:bCs/>
          <w:lang w:val="lv-LV" w:eastAsia="lv-LV"/>
        </w:rPr>
      </w:pPr>
      <w:r w:rsidRPr="001A3A85">
        <w:rPr>
          <w:color w:val="000000"/>
          <w:lang w:val="lv-LV"/>
        </w:rPr>
        <w:t>Ņemot vērā augstāk minēto un pamatojoties uz Pašvaldību likuma 10. panta otrās daļas 2. punkta d) apakšpunktu,</w:t>
      </w:r>
      <w:r w:rsidRPr="001A3A85">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 xml:space="preserve">Dāvis </w:t>
      </w:r>
      <w:r w:rsidRPr="000B3961">
        <w:rPr>
          <w:rFonts w:eastAsia="Calibri"/>
          <w:lang w:val="lv-LV"/>
        </w:rPr>
        <w:lastRenderedPageBreak/>
        <w:t>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6629948F" w14:textId="67E84C95" w:rsidR="001A3A85" w:rsidRPr="001A3A85" w:rsidRDefault="001A3A85" w:rsidP="001A3A85">
      <w:pPr>
        <w:ind w:firstLine="720"/>
        <w:jc w:val="both"/>
        <w:rPr>
          <w:b/>
          <w:bCs/>
          <w:lang w:val="lv-LV" w:eastAsia="lv-LV"/>
        </w:rPr>
      </w:pPr>
    </w:p>
    <w:p w14:paraId="6435269C" w14:textId="77777777" w:rsidR="001A3A85" w:rsidRPr="001A3A85" w:rsidRDefault="001A3A85" w:rsidP="00AC0CAB">
      <w:pPr>
        <w:numPr>
          <w:ilvl w:val="0"/>
          <w:numId w:val="27"/>
        </w:numPr>
        <w:tabs>
          <w:tab w:val="num" w:pos="1353"/>
        </w:tabs>
        <w:ind w:left="357" w:hanging="357"/>
        <w:contextualSpacing/>
        <w:jc w:val="both"/>
        <w:rPr>
          <w:lang w:val="lv-LV"/>
        </w:rPr>
      </w:pPr>
      <w:r w:rsidRPr="001A3A85">
        <w:rPr>
          <w:lang w:val="lv-LV"/>
        </w:rPr>
        <w:t>Apstiprināt Salacgrīvas Mūzikas skolas maksas pakalpojumu izcenojumus (pielikums).</w:t>
      </w:r>
    </w:p>
    <w:p w14:paraId="661727C1" w14:textId="77777777" w:rsidR="001A3A85" w:rsidRPr="001A3A85" w:rsidRDefault="001A3A85" w:rsidP="00AC0CAB">
      <w:pPr>
        <w:numPr>
          <w:ilvl w:val="0"/>
          <w:numId w:val="27"/>
        </w:numPr>
        <w:tabs>
          <w:tab w:val="num" w:pos="1353"/>
        </w:tabs>
        <w:ind w:left="357" w:hanging="357"/>
        <w:contextualSpacing/>
        <w:jc w:val="both"/>
        <w:rPr>
          <w:lang w:val="lv-LV"/>
        </w:rPr>
      </w:pPr>
      <w:r w:rsidRPr="001A3A85">
        <w:rPr>
          <w:lang w:val="lv-LV"/>
        </w:rPr>
        <w:t>Noteikt, ka maksas pakalpojumu izcenojumi stājas spēkā sākot ar 2025. gada 1. augustu.</w:t>
      </w:r>
    </w:p>
    <w:p w14:paraId="215D0556" w14:textId="77777777" w:rsidR="001A3A85" w:rsidRPr="001A3A85" w:rsidRDefault="001A3A85" w:rsidP="00AC0CAB">
      <w:pPr>
        <w:numPr>
          <w:ilvl w:val="0"/>
          <w:numId w:val="27"/>
        </w:numPr>
        <w:tabs>
          <w:tab w:val="num" w:pos="1353"/>
        </w:tabs>
        <w:ind w:left="357" w:hanging="357"/>
        <w:contextualSpacing/>
        <w:jc w:val="both"/>
        <w:rPr>
          <w:lang w:val="lv-LV"/>
        </w:rPr>
      </w:pPr>
      <w:r w:rsidRPr="001A3A85">
        <w:rPr>
          <w:lang w:val="lv-LV"/>
        </w:rPr>
        <w:t>Noteikt, ka ar 2025. gada 1. augustu spēku zaudē Limbažu novada domes 2022. gada 28. jūlija lēmums Nr.744 (protokols Nr.11, 4.) „Par Salacgrīvas Mūzikas skolas telpu nomas maksas izcenojumu apstiprināšanu”.</w:t>
      </w:r>
    </w:p>
    <w:p w14:paraId="08A26F24" w14:textId="77777777" w:rsidR="001A3A85" w:rsidRPr="001A3A85" w:rsidRDefault="001A3A85" w:rsidP="00AC0CAB">
      <w:pPr>
        <w:numPr>
          <w:ilvl w:val="0"/>
          <w:numId w:val="27"/>
        </w:numPr>
        <w:tabs>
          <w:tab w:val="num" w:pos="1353"/>
        </w:tabs>
        <w:autoSpaceDE w:val="0"/>
        <w:autoSpaceDN w:val="0"/>
        <w:adjustRightInd w:val="0"/>
        <w:ind w:left="357" w:hanging="357"/>
        <w:jc w:val="both"/>
        <w:rPr>
          <w:lang w:val="lv-LV" w:eastAsia="lv-LV"/>
        </w:rPr>
      </w:pPr>
      <w:r w:rsidRPr="001A3A85">
        <w:rPr>
          <w:bCs/>
          <w:lang w:val="lv-LV" w:eastAsia="lv-LV"/>
        </w:rPr>
        <w:t>Atbildīgo par izcenojuma piemērošanu un līguma slēgšanu not</w:t>
      </w:r>
      <w:r w:rsidRPr="001A3A85">
        <w:rPr>
          <w:lang w:val="lv-LV" w:eastAsia="lv-LV"/>
        </w:rPr>
        <w:t>eikt Salacgrīvas Mūzikas skolas direktori.</w:t>
      </w:r>
    </w:p>
    <w:p w14:paraId="5A8E62B6" w14:textId="77777777" w:rsidR="001A3A85" w:rsidRPr="001A3A85" w:rsidRDefault="001A3A85" w:rsidP="00AC0CAB">
      <w:pPr>
        <w:numPr>
          <w:ilvl w:val="0"/>
          <w:numId w:val="27"/>
        </w:numPr>
        <w:tabs>
          <w:tab w:val="left" w:pos="567"/>
          <w:tab w:val="num" w:pos="1353"/>
        </w:tabs>
        <w:ind w:left="357" w:hanging="357"/>
        <w:jc w:val="both"/>
        <w:rPr>
          <w:lang w:val="lv-LV"/>
        </w:rPr>
      </w:pPr>
      <w:r w:rsidRPr="001A3A85">
        <w:rPr>
          <w:lang w:val="lv-LV"/>
        </w:rPr>
        <w:t>Kontroli par lēmuma izpildi uzdot Limbažu novada pašvaldības izpilddirektoram.</w:t>
      </w:r>
    </w:p>
    <w:p w14:paraId="236DC785" w14:textId="77777777" w:rsidR="001A3A85" w:rsidRPr="001A3A85" w:rsidRDefault="001A3A85" w:rsidP="00AC0CAB">
      <w:pPr>
        <w:numPr>
          <w:ilvl w:val="0"/>
          <w:numId w:val="27"/>
        </w:numPr>
        <w:tabs>
          <w:tab w:val="num" w:pos="1353"/>
        </w:tabs>
        <w:autoSpaceDE w:val="0"/>
        <w:autoSpaceDN w:val="0"/>
        <w:adjustRightInd w:val="0"/>
        <w:ind w:left="357" w:hanging="357"/>
        <w:jc w:val="both"/>
        <w:rPr>
          <w:lang w:val="lv-LV"/>
        </w:rPr>
      </w:pPr>
      <w:r w:rsidRPr="001A3A85">
        <w:rPr>
          <w:lang w:val="lv-LV"/>
        </w:rPr>
        <w:t>Lēmuma projektu virzīt izskatīšanai Limbažu novada domes sēdē.</w:t>
      </w:r>
    </w:p>
    <w:p w14:paraId="6C010825"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3766C7B2"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339A1EDC" w14:textId="77777777" w:rsidR="00C51DA2" w:rsidRPr="00C51DA2" w:rsidRDefault="00C51DA2" w:rsidP="00C51DA2">
      <w:pPr>
        <w:pBdr>
          <w:bottom w:val="single" w:sz="6" w:space="1" w:color="auto"/>
        </w:pBdr>
        <w:jc w:val="both"/>
        <w:rPr>
          <w:b/>
          <w:bCs/>
          <w:lang w:val="lv-LV" w:eastAsia="lv-LV"/>
        </w:rPr>
      </w:pPr>
      <w:r w:rsidRPr="00C51DA2">
        <w:rPr>
          <w:b/>
          <w:bCs/>
          <w:noProof/>
          <w:lang w:val="lv-LV" w:eastAsia="lv-LV"/>
        </w:rPr>
        <w:t>Par finansējuma piešķiršanu Limbažu Mūzikas un mākslas skolai dalībai vasaras nometnē “Muzicēsim kopā”</w:t>
      </w:r>
    </w:p>
    <w:p w14:paraId="3A9E9AEA" w14:textId="19321D07" w:rsidR="00C51DA2" w:rsidRPr="00C51DA2" w:rsidRDefault="00C51DA2" w:rsidP="00C51DA2">
      <w:pPr>
        <w:jc w:val="center"/>
        <w:rPr>
          <w:lang w:val="lv-LV"/>
        </w:rPr>
      </w:pPr>
      <w:r w:rsidRPr="00C51DA2">
        <w:rPr>
          <w:lang w:val="lv-LV"/>
        </w:rPr>
        <w:t xml:space="preserve">Ziņo </w:t>
      </w:r>
      <w:r>
        <w:rPr>
          <w:lang w:val="lv-LV"/>
        </w:rPr>
        <w:t xml:space="preserve">Sigita </w:t>
      </w:r>
      <w:proofErr w:type="spellStart"/>
      <w:r>
        <w:rPr>
          <w:lang w:val="lv-LV"/>
        </w:rPr>
        <w:t>Upmale</w:t>
      </w:r>
      <w:proofErr w:type="spellEnd"/>
    </w:p>
    <w:p w14:paraId="71A9D74D" w14:textId="77777777" w:rsidR="00C51DA2" w:rsidRPr="00C51DA2" w:rsidRDefault="00C51DA2" w:rsidP="00C51DA2">
      <w:pPr>
        <w:jc w:val="center"/>
        <w:rPr>
          <w:bCs/>
          <w:lang w:val="lv-LV"/>
        </w:rPr>
      </w:pPr>
    </w:p>
    <w:p w14:paraId="1BB58C14" w14:textId="77777777" w:rsidR="00C51DA2" w:rsidRPr="00C51DA2" w:rsidRDefault="00C51DA2" w:rsidP="00C51DA2">
      <w:pPr>
        <w:ind w:firstLine="720"/>
        <w:jc w:val="both"/>
        <w:rPr>
          <w:bCs/>
          <w:lang w:val="lv-LV" w:eastAsia="lv-LV"/>
        </w:rPr>
      </w:pPr>
      <w:r w:rsidRPr="00C51DA2">
        <w:rPr>
          <w:lang w:val="lv-LV" w:eastAsia="lv-LV"/>
        </w:rPr>
        <w:t>Krimuldas un Limbažu jauniešu simfoniskā orķestra atbalsta biedrība, reģistrācijas Nr.</w:t>
      </w:r>
      <w:r w:rsidRPr="00C51DA2">
        <w:rPr>
          <w:rFonts w:ascii="Calibri" w:eastAsia="Calibri" w:hAnsi="Calibri"/>
          <w:lang w:val="lv-LV"/>
        </w:rPr>
        <w:t xml:space="preserve"> </w:t>
      </w:r>
      <w:r w:rsidRPr="00C51DA2">
        <w:rPr>
          <w:lang w:val="lv-LV" w:eastAsia="lv-LV"/>
        </w:rPr>
        <w:t>50008205141, (</w:t>
      </w:r>
      <w:r w:rsidRPr="00C51DA2">
        <w:rPr>
          <w:bCs/>
          <w:lang w:val="lv-LV" w:eastAsia="lv-LV"/>
        </w:rPr>
        <w:t>turpmāk – Biedrība), ik gadu (no 2009. gada) organizē vasaras nometni “Muzicēsim kopā</w:t>
      </w:r>
      <w:bookmarkStart w:id="3" w:name="_Hlk202945366"/>
      <w:r w:rsidRPr="00C51DA2">
        <w:rPr>
          <w:bCs/>
          <w:lang w:val="lv-LV" w:eastAsia="lv-LV"/>
        </w:rPr>
        <w:t xml:space="preserve">”. </w:t>
      </w:r>
      <w:bookmarkEnd w:id="3"/>
      <w:r w:rsidRPr="00C51DA2">
        <w:rPr>
          <w:bCs/>
          <w:lang w:val="lv-LV" w:eastAsia="lv-LV"/>
        </w:rPr>
        <w:t>Vasaras nometne ir efektīvs veids, kā motivēt jauniešus arvien aktīvāk pievērsties mūzikai, neuztverot to tikai kā sarežģītu darba procesu. Nometne tiek organizēta, lai bērni arī vasaras periodā saglabātu savas spēlētprasmes. Vasaras nometnes pamatā ir kopīga koncertprogrammas izstrāde, ar kuru piedalīties koncertos, festivālos.</w:t>
      </w:r>
    </w:p>
    <w:p w14:paraId="1ECB8C59" w14:textId="77777777" w:rsidR="00C51DA2" w:rsidRPr="00C51DA2" w:rsidRDefault="00C51DA2" w:rsidP="00C51DA2">
      <w:pPr>
        <w:ind w:firstLine="720"/>
        <w:jc w:val="both"/>
        <w:rPr>
          <w:bCs/>
          <w:lang w:val="lv-LV" w:eastAsia="lv-LV"/>
        </w:rPr>
      </w:pPr>
      <w:r w:rsidRPr="00C51DA2">
        <w:rPr>
          <w:bCs/>
          <w:lang w:val="lv-LV" w:eastAsia="lv-LV"/>
        </w:rPr>
        <w:t>Šogad orķestris ir piedalījies Latvijas skolu jaunatnes dziesmu un deju svētku simfonisko orķestra modelēšanas mēģinājumos Lēdurgā, Cēsīs, Valmierā, Ogrē un Madonā, kā arī Valsts svētku koncertā Krimuldā. Savukārt 6. un 8. jūlijā orķestris piedalījās Skolu jaunatnes dziesmu un deju svētku simfoniskās mūzikas koncertos "</w:t>
      </w:r>
      <w:proofErr w:type="spellStart"/>
      <w:r w:rsidRPr="00C51DA2">
        <w:rPr>
          <w:bCs/>
          <w:lang w:val="lv-LV" w:eastAsia="lv-LV"/>
        </w:rPr>
        <w:t>Daudzskanīgais</w:t>
      </w:r>
      <w:proofErr w:type="spellEnd"/>
      <w:r w:rsidRPr="00C51DA2">
        <w:rPr>
          <w:bCs/>
          <w:lang w:val="lv-LV" w:eastAsia="lv-LV"/>
        </w:rPr>
        <w:t xml:space="preserve"> debesjums" arēnā XIAOMI.</w:t>
      </w:r>
    </w:p>
    <w:p w14:paraId="01D3E4D6" w14:textId="77777777" w:rsidR="00C51DA2" w:rsidRPr="00C51DA2" w:rsidRDefault="00C51DA2" w:rsidP="00C51DA2">
      <w:pPr>
        <w:ind w:firstLine="720"/>
        <w:jc w:val="both"/>
        <w:rPr>
          <w:bCs/>
          <w:lang w:val="lv-LV" w:eastAsia="lv-LV"/>
        </w:rPr>
      </w:pPr>
      <w:r w:rsidRPr="00C51DA2">
        <w:rPr>
          <w:bCs/>
          <w:lang w:val="lv-LV" w:eastAsia="lv-LV"/>
        </w:rPr>
        <w:t>2025. gada vasaras nometne “Muzicēsim kopā”, tiek plānota no 18.-23. augustam Salacgrīvas vidusskolā. Nometnē piedalīsies kopā 50 dalībnieki gan no Krimuldas Mūzikas un mākslas skolas, gan no Limbažu Mūzikas un mākslas skolas, vecumā no 12-18 gadiem. No Limbažu novada orķestrī muzicē 16 dalībnieki. Lai nometne noritētu sekmīgi ir nepieciešams papildus finansējums. Limbažu Mūzikas un mākslas skolas audzēkņu dalībai nometnē būtu nepieciešams finansējums 2797,75 EUR apmērā.</w:t>
      </w:r>
    </w:p>
    <w:p w14:paraId="7D486568" w14:textId="77777777" w:rsidR="00C51DA2" w:rsidRPr="00B9502D" w:rsidRDefault="00C51DA2" w:rsidP="00C51DA2">
      <w:pPr>
        <w:ind w:firstLine="720"/>
        <w:jc w:val="both"/>
        <w:rPr>
          <w:b/>
          <w:bCs/>
          <w:lang w:val="lv-LV" w:eastAsia="lv-LV"/>
        </w:rPr>
      </w:pPr>
      <w:r w:rsidRPr="00C51DA2">
        <w:rPr>
          <w:color w:val="000000"/>
          <w:lang w:val="lv-LV" w:eastAsia="lv-LV"/>
        </w:rPr>
        <w:t>Pamatojoties uz Pašvaldību likuma 4. panta pirmās daļas 4. punktu un 10. panta pirmās daļas ievaddaļu un likuma “Par pašvaldību budžetiem” 30. pantu</w:t>
      </w:r>
      <w:r w:rsidRPr="00C51DA2">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1CBB6ED4" w14:textId="64A7327A" w:rsidR="00C51DA2" w:rsidRPr="00C51DA2" w:rsidRDefault="00C51DA2" w:rsidP="00C51DA2">
      <w:pPr>
        <w:ind w:firstLine="720"/>
        <w:jc w:val="both"/>
        <w:rPr>
          <w:color w:val="000000"/>
          <w:lang w:val="lv-LV" w:eastAsia="lv-LV"/>
        </w:rPr>
      </w:pPr>
    </w:p>
    <w:p w14:paraId="5D977502" w14:textId="77777777" w:rsidR="00C51DA2" w:rsidRPr="00C51DA2" w:rsidRDefault="00C51DA2" w:rsidP="00AC0CAB">
      <w:pPr>
        <w:numPr>
          <w:ilvl w:val="0"/>
          <w:numId w:val="28"/>
        </w:numPr>
        <w:ind w:left="357" w:hanging="357"/>
        <w:contextualSpacing/>
        <w:jc w:val="both"/>
        <w:rPr>
          <w:lang w:val="lv-LV" w:eastAsia="hi-IN" w:bidi="hi-IN"/>
        </w:rPr>
      </w:pPr>
      <w:r w:rsidRPr="00C51DA2">
        <w:rPr>
          <w:rFonts w:eastAsia="Arial Unicode MS"/>
          <w:kern w:val="1"/>
          <w:lang w:val="lv-LV" w:eastAsia="hi-IN" w:bidi="hi-IN"/>
        </w:rPr>
        <w:t xml:space="preserve">Piešķirt </w:t>
      </w:r>
      <w:bookmarkStart w:id="4" w:name="_Hlk202944209"/>
      <w:r w:rsidRPr="00C51DA2">
        <w:rPr>
          <w:lang w:val="lv-LV" w:eastAsia="hi-IN" w:bidi="hi-IN"/>
        </w:rPr>
        <w:t xml:space="preserve">Limbažu Mūzikas un mākslas skolai </w:t>
      </w:r>
      <w:bookmarkEnd w:id="4"/>
      <w:r w:rsidRPr="00C51DA2">
        <w:rPr>
          <w:rFonts w:eastAsia="Arial Unicode MS"/>
          <w:kern w:val="1"/>
          <w:lang w:val="lv-LV" w:eastAsia="hi-IN" w:bidi="hi-IN"/>
        </w:rPr>
        <w:t>finansējumu 2</w:t>
      </w:r>
      <w:r w:rsidRPr="00C51DA2">
        <w:rPr>
          <w:noProof/>
          <w:lang w:val="lv-LV" w:eastAsia="lv-LV"/>
        </w:rPr>
        <w:t>797,75</w:t>
      </w:r>
      <w:r w:rsidRPr="00C51DA2">
        <w:rPr>
          <w:bCs/>
          <w:lang w:val="lv-LV" w:eastAsia="lv-LV"/>
        </w:rPr>
        <w:t xml:space="preserve"> </w:t>
      </w:r>
      <w:r w:rsidRPr="00C51DA2">
        <w:rPr>
          <w:iCs/>
          <w:noProof/>
          <w:lang w:val="lv-LV" w:eastAsia="lv-LV"/>
        </w:rPr>
        <w:t>EUR</w:t>
      </w:r>
      <w:r w:rsidRPr="00C51DA2">
        <w:rPr>
          <w:noProof/>
          <w:lang w:val="lv-LV" w:eastAsia="lv-LV"/>
        </w:rPr>
        <w:t xml:space="preserve"> (divi tūkstoši septiņi simti deviņdesmit septiņi </w:t>
      </w:r>
      <w:r w:rsidRPr="00C51DA2">
        <w:rPr>
          <w:i/>
          <w:noProof/>
          <w:lang w:val="lv-LV" w:eastAsia="lv-LV"/>
        </w:rPr>
        <w:t>euro</w:t>
      </w:r>
      <w:r w:rsidRPr="00C51DA2">
        <w:rPr>
          <w:noProof/>
          <w:lang w:val="lv-LV" w:eastAsia="lv-LV"/>
        </w:rPr>
        <w:t xml:space="preserve">, 75 centi) apmērā dalībai </w:t>
      </w:r>
      <w:bookmarkStart w:id="5" w:name="_Hlk202944228"/>
      <w:r w:rsidRPr="00C51DA2">
        <w:rPr>
          <w:bCs/>
          <w:noProof/>
          <w:lang w:val="lv-LV" w:eastAsia="lv-LV"/>
        </w:rPr>
        <w:t>Krimuldas un Limbažu jauniešu simfoniskā orķestra atbalsta biedrības</w:t>
      </w:r>
      <w:bookmarkEnd w:id="5"/>
      <w:r w:rsidRPr="00C51DA2">
        <w:rPr>
          <w:bCs/>
          <w:noProof/>
          <w:lang w:val="lv-LV" w:eastAsia="lv-LV"/>
        </w:rPr>
        <w:t>, reģistrācijas Nr. 50008205141</w:t>
      </w:r>
      <w:r w:rsidRPr="00C51DA2">
        <w:rPr>
          <w:lang w:val="lv-LV" w:eastAsia="lv-LV"/>
        </w:rPr>
        <w:t>, ikgadējai vasaras nometnei “Muzicēsim kopā”</w:t>
      </w:r>
      <w:r w:rsidRPr="00C51DA2">
        <w:rPr>
          <w:noProof/>
          <w:lang w:val="lv-LV" w:eastAsia="lv-LV"/>
        </w:rPr>
        <w:t>, no Limbažu novada pašvaldības nesadalītā naudas atlikuma.</w:t>
      </w:r>
    </w:p>
    <w:p w14:paraId="1670BE32" w14:textId="77777777" w:rsidR="00C51DA2" w:rsidRPr="00C51DA2" w:rsidRDefault="00C51DA2" w:rsidP="00AC0CAB">
      <w:pPr>
        <w:numPr>
          <w:ilvl w:val="0"/>
          <w:numId w:val="28"/>
        </w:numPr>
        <w:ind w:left="357" w:hanging="357"/>
        <w:contextualSpacing/>
        <w:jc w:val="both"/>
        <w:rPr>
          <w:lang w:val="lv-LV" w:eastAsia="hi-IN" w:bidi="hi-IN"/>
        </w:rPr>
      </w:pPr>
      <w:r w:rsidRPr="00C51DA2">
        <w:rPr>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7E3D504A" w14:textId="77777777" w:rsidR="00C51DA2" w:rsidRPr="00C51DA2" w:rsidRDefault="00C51DA2" w:rsidP="00AC0CAB">
      <w:pPr>
        <w:numPr>
          <w:ilvl w:val="0"/>
          <w:numId w:val="28"/>
        </w:numPr>
        <w:ind w:left="357" w:hanging="357"/>
        <w:contextualSpacing/>
        <w:jc w:val="both"/>
        <w:rPr>
          <w:lang w:val="lv-LV" w:eastAsia="hi-IN" w:bidi="hi-IN"/>
        </w:rPr>
      </w:pPr>
      <w:r w:rsidRPr="00C51DA2">
        <w:rPr>
          <w:lang w:val="lv-LV" w:eastAsia="hi-IN" w:bidi="hi-IN"/>
        </w:rPr>
        <w:t>Atbildīgos par finansējuma iekļaušanu budžetā noteikt Finanšu un ekonomikas nodaļas ekonomistus.</w:t>
      </w:r>
    </w:p>
    <w:p w14:paraId="113E15B4" w14:textId="77777777" w:rsidR="00C51DA2" w:rsidRPr="00C51DA2" w:rsidRDefault="00C51DA2" w:rsidP="00AC0CAB">
      <w:pPr>
        <w:numPr>
          <w:ilvl w:val="0"/>
          <w:numId w:val="28"/>
        </w:numPr>
        <w:ind w:left="357" w:hanging="357"/>
        <w:contextualSpacing/>
        <w:jc w:val="both"/>
        <w:rPr>
          <w:lang w:val="lv-LV" w:eastAsia="hi-IN" w:bidi="hi-IN"/>
        </w:rPr>
      </w:pPr>
      <w:r w:rsidRPr="00C51DA2">
        <w:rPr>
          <w:lang w:val="lv-LV" w:eastAsia="lv-LV"/>
        </w:rPr>
        <w:t>Kontroli par lēmuma izpildi uzdot veikt Limbažu novada pašvaldības izpilddirektoram.</w:t>
      </w:r>
    </w:p>
    <w:p w14:paraId="15D366BF" w14:textId="77777777" w:rsidR="00C51DA2" w:rsidRPr="00C51DA2" w:rsidRDefault="00C51DA2" w:rsidP="00AC0CAB">
      <w:pPr>
        <w:numPr>
          <w:ilvl w:val="0"/>
          <w:numId w:val="28"/>
        </w:numPr>
        <w:ind w:left="357" w:hanging="357"/>
        <w:contextualSpacing/>
        <w:jc w:val="both"/>
        <w:rPr>
          <w:lang w:val="lv-LV" w:eastAsia="hi-IN" w:bidi="hi-IN"/>
        </w:rPr>
      </w:pPr>
      <w:r w:rsidRPr="00C51DA2">
        <w:rPr>
          <w:rFonts w:eastAsia="Calibri"/>
          <w:lang w:val="lv-LV"/>
        </w:rPr>
        <w:t>Lēmuma projektu virzīt izskatīšanai Limbažu novada domes sēdē.</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7AF32E80" w14:textId="77777777" w:rsidR="00C51DA2" w:rsidRPr="00C51DA2" w:rsidRDefault="00C51DA2" w:rsidP="00C51DA2">
      <w:pPr>
        <w:pBdr>
          <w:bottom w:val="single" w:sz="6" w:space="1" w:color="auto"/>
        </w:pBdr>
        <w:jc w:val="both"/>
        <w:rPr>
          <w:b/>
          <w:bCs/>
          <w:lang w:val="lv-LV" w:eastAsia="lv-LV"/>
        </w:rPr>
      </w:pPr>
      <w:r w:rsidRPr="00C51DA2">
        <w:rPr>
          <w:b/>
          <w:bCs/>
          <w:noProof/>
          <w:lang w:val="lv-LV" w:eastAsia="lv-LV"/>
        </w:rPr>
        <w:t>Par SIA "LIMBAŽU SILTUMS" personāla izmaksu palielinājumu</w:t>
      </w:r>
    </w:p>
    <w:p w14:paraId="0592CAA4" w14:textId="77777777" w:rsidR="00C51DA2" w:rsidRDefault="00C51DA2" w:rsidP="00C51DA2">
      <w:pPr>
        <w:jc w:val="center"/>
        <w:rPr>
          <w:lang w:val="lv-LV" w:eastAsia="lv-LV"/>
        </w:rPr>
      </w:pPr>
      <w:bookmarkStart w:id="6" w:name="_Hlk148087620"/>
      <w:r w:rsidRPr="00C51DA2">
        <w:rPr>
          <w:lang w:val="lv-LV" w:eastAsia="lv-LV"/>
        </w:rPr>
        <w:t xml:space="preserve">Ziņo SIA "LIMBAŽU SILTUMS" valdes loceklis Ainārs </w:t>
      </w:r>
      <w:proofErr w:type="spellStart"/>
      <w:r w:rsidRPr="00C51DA2">
        <w:rPr>
          <w:lang w:val="lv-LV" w:eastAsia="lv-LV"/>
        </w:rPr>
        <w:t>Grīviņš</w:t>
      </w:r>
      <w:proofErr w:type="spellEnd"/>
      <w:r>
        <w:rPr>
          <w:lang w:val="lv-LV" w:eastAsia="lv-LV"/>
        </w:rPr>
        <w:t xml:space="preserve">, debatēs piedalās </w:t>
      </w:r>
    </w:p>
    <w:p w14:paraId="5E4BEA65" w14:textId="649EF0BE" w:rsidR="00C51DA2" w:rsidRPr="00C51DA2" w:rsidRDefault="00C51DA2" w:rsidP="00C51DA2">
      <w:pPr>
        <w:jc w:val="center"/>
        <w:rPr>
          <w:lang w:val="lv-LV" w:eastAsia="lv-LV"/>
        </w:rPr>
      </w:pPr>
      <w:r>
        <w:rPr>
          <w:lang w:val="lv-LV" w:eastAsia="lv-LV"/>
        </w:rPr>
        <w:t xml:space="preserve">Dāvis Melnalksnis, Sigita </w:t>
      </w:r>
      <w:proofErr w:type="spellStart"/>
      <w:r>
        <w:rPr>
          <w:lang w:val="lv-LV" w:eastAsia="lv-LV"/>
        </w:rPr>
        <w:t>Upmale</w:t>
      </w:r>
      <w:proofErr w:type="spellEnd"/>
      <w:r>
        <w:rPr>
          <w:lang w:val="lv-LV" w:eastAsia="lv-LV"/>
        </w:rPr>
        <w:t xml:space="preserve">, Dagnis </w:t>
      </w:r>
      <w:proofErr w:type="spellStart"/>
      <w:r>
        <w:rPr>
          <w:lang w:val="lv-LV" w:eastAsia="lv-LV"/>
        </w:rPr>
        <w:t>Straubergs</w:t>
      </w:r>
      <w:proofErr w:type="spellEnd"/>
      <w:r>
        <w:rPr>
          <w:lang w:val="lv-LV" w:eastAsia="lv-LV"/>
        </w:rPr>
        <w:t xml:space="preserve">, Edžus Arums, Lana </w:t>
      </w:r>
      <w:proofErr w:type="spellStart"/>
      <w:r>
        <w:rPr>
          <w:lang w:val="lv-LV" w:eastAsia="lv-LV"/>
        </w:rPr>
        <w:t>Ukrija</w:t>
      </w:r>
      <w:proofErr w:type="spellEnd"/>
    </w:p>
    <w:bookmarkEnd w:id="6"/>
    <w:p w14:paraId="216C1550" w14:textId="77777777" w:rsidR="00C51DA2" w:rsidRPr="00C51DA2" w:rsidRDefault="00C51DA2" w:rsidP="00C51DA2">
      <w:pPr>
        <w:ind w:firstLine="567"/>
        <w:jc w:val="both"/>
        <w:rPr>
          <w:lang w:val="lv-LV" w:eastAsia="lv-LV"/>
        </w:rPr>
      </w:pPr>
    </w:p>
    <w:p w14:paraId="4A7A51C3" w14:textId="77777777" w:rsidR="00C51DA2" w:rsidRPr="00C51DA2" w:rsidRDefault="00C51DA2" w:rsidP="00C51DA2">
      <w:pPr>
        <w:ind w:firstLine="720"/>
        <w:jc w:val="both"/>
        <w:rPr>
          <w:lang w:val="lv-LV" w:eastAsia="lv-LV"/>
        </w:rPr>
      </w:pPr>
      <w:r w:rsidRPr="00C51DA2">
        <w:rPr>
          <w:lang w:val="lv-LV" w:eastAsia="lv-LV"/>
        </w:rPr>
        <w:t>Limbažu novada pašvaldībā (turpmāk – Pašvaldība) 2025. gada 9. jūlijā saņemts SIA "LIMBAŽU SILTUMS", reģistrācijas Nr. 40003006715, 08.07.2025. iesniegums Nr. 1.8/50 “Par personāla izmaksām”, turpmāk – Iesniegums,</w:t>
      </w:r>
      <w:r w:rsidRPr="00C51DA2">
        <w:rPr>
          <w:i/>
          <w:iCs/>
          <w:lang w:val="lv-LV" w:eastAsia="lv-LV"/>
        </w:rPr>
        <w:t xml:space="preserve"> </w:t>
      </w:r>
      <w:r w:rsidRPr="00C51DA2">
        <w:rPr>
          <w:lang w:val="lv-LV" w:eastAsia="lv-LV"/>
        </w:rPr>
        <w:t>(Pašvaldībā reģistrēts ar Nr. 17.1/25/83), kurā norādīts, ka veicot SIA "LIMBAŽU SILTUMS" personāla izmaksu 2024.gadā un 2025.gadā salīdzinājumu atbilstoši Sabiedrisko pakalpojumu regulēšanas komisijas norādījumiem, pieaugums 2025. gadā pārsniedz likuma “Par valsts budžetu 2025. gadam un budžeta ietvaru 2025., 2026. un 2027. gadam” 82. pantā noteikto 2,6 % ierobežojumu. Iesniegumā cita starpā izteikts lūgums Pašvaldībai saskaņot SIA "LIMBAŽU SILTUMS"</w:t>
      </w:r>
      <w:r w:rsidRPr="00C51DA2">
        <w:rPr>
          <w:iCs/>
          <w:lang w:val="lv-LV" w:eastAsia="lv-LV"/>
        </w:rPr>
        <w:t xml:space="preserve"> </w:t>
      </w:r>
      <w:r w:rsidRPr="00C51DA2">
        <w:rPr>
          <w:lang w:val="lv-LV" w:eastAsia="lv-LV"/>
        </w:rPr>
        <w:t>personāla izmaksu palielinājumu 2025. gadā salīdzinājumā ar 2024. gadu 21,97 % apmērā.</w:t>
      </w:r>
    </w:p>
    <w:p w14:paraId="519F8C6A" w14:textId="77777777" w:rsidR="00C51DA2" w:rsidRPr="00C51DA2" w:rsidRDefault="00C51DA2" w:rsidP="00C51DA2">
      <w:pPr>
        <w:ind w:firstLine="720"/>
        <w:jc w:val="both"/>
        <w:rPr>
          <w:lang w:val="lv-LV" w:eastAsia="lv-LV"/>
        </w:rPr>
      </w:pPr>
      <w:r w:rsidRPr="00C51DA2">
        <w:rPr>
          <w:lang w:val="lv-LV" w:eastAsia="lv-LV"/>
        </w:rPr>
        <w:t>SIA “LIMBAŽU SILTUMS” personāla kopējās izmaksas 2024.gadā bija 770 679,01 EUR, savukārt 2025.gadā plānotas kopējās personāla izmaksas 940 000 EUR. SIA "LIMBAŽU SILTUMS" norāda, ka</w:t>
      </w:r>
      <w:r w:rsidRPr="00C51DA2">
        <w:rPr>
          <w:rFonts w:ascii="Book Antiqua" w:eastAsia="Calibri" w:hAnsi="Book Antiqua" w:cs="Arial"/>
          <w:kern w:val="2"/>
          <w:sz w:val="22"/>
          <w:szCs w:val="22"/>
          <w:lang w:val="lv-LV"/>
          <w14:ligatures w14:val="standardContextual"/>
        </w:rPr>
        <w:t xml:space="preserve"> </w:t>
      </w:r>
      <w:r w:rsidRPr="00C51DA2">
        <w:rPr>
          <w:lang w:val="lv-LV" w:eastAsia="lv-LV"/>
        </w:rPr>
        <w:t>2025. gadā personāla izmaksu palielinājums salīdzinājumā ar 2024. gadu par 21,97 % notiek turpmāk norādīto apstākļu dēļ:</w:t>
      </w:r>
    </w:p>
    <w:p w14:paraId="70DAB1E5" w14:textId="77777777" w:rsidR="00C51DA2" w:rsidRPr="00C51DA2" w:rsidRDefault="00C51DA2" w:rsidP="00AC0CAB">
      <w:pPr>
        <w:numPr>
          <w:ilvl w:val="0"/>
          <w:numId w:val="29"/>
        </w:numPr>
        <w:ind w:left="993" w:hanging="426"/>
        <w:jc w:val="both"/>
        <w:rPr>
          <w:rFonts w:eastAsia="Calibri"/>
          <w:lang w:val="lv-LV" w:eastAsia="lv-LV"/>
        </w:rPr>
      </w:pPr>
      <w:r w:rsidRPr="00C51DA2">
        <w:rPr>
          <w:lang w:val="lv-LV"/>
        </w:rPr>
        <w:t xml:space="preserve">Pamatojoties uz Pašvaldības domes 2024.gada 21.februārī pieņemto lēmumu (lēmums Nr.105, protokols Nr.4, 31.) </w:t>
      </w:r>
      <w:r w:rsidRPr="00C51DA2">
        <w:rPr>
          <w:color w:val="000000"/>
          <w:lang w:val="lv-LV"/>
        </w:rPr>
        <w:t xml:space="preserve">SIA </w:t>
      </w:r>
      <w:r w:rsidRPr="00C51DA2">
        <w:rPr>
          <w:lang w:val="lv-LV"/>
        </w:rPr>
        <w:t xml:space="preserve">“Alojas </w:t>
      </w:r>
      <w:proofErr w:type="spellStart"/>
      <w:r w:rsidRPr="00C51DA2">
        <w:rPr>
          <w:lang w:val="lv-LV"/>
        </w:rPr>
        <w:t>Saimniekserviss</w:t>
      </w:r>
      <w:proofErr w:type="spellEnd"/>
      <w:r w:rsidRPr="00C51DA2">
        <w:rPr>
          <w:lang w:val="lv-LV"/>
        </w:rPr>
        <w:t xml:space="preserve">” </w:t>
      </w:r>
      <w:r w:rsidRPr="00C51DA2">
        <w:rPr>
          <w:color w:val="000000"/>
          <w:lang w:val="lv-LV"/>
        </w:rPr>
        <w:t xml:space="preserve">tika reorganizēta, pievienojot tās daļu, kas saistīta ar siltumapgādes un ūdenssaimniecības pakalpojumu nodrošināšanu  SIA “LIMBAŽU SILTUMS”. Līdz ar to </w:t>
      </w:r>
      <w:r w:rsidRPr="00C51DA2">
        <w:rPr>
          <w:rFonts w:eastAsia="Calibri"/>
          <w:lang w:val="lv-LV" w:eastAsia="lv-LV"/>
        </w:rPr>
        <w:t xml:space="preserve">SIA “LIMBAŽU SILTUMS” personāla kopējās izmaksās 2024.gadā nav ietvertas SIA “Alojas </w:t>
      </w:r>
      <w:proofErr w:type="spellStart"/>
      <w:r w:rsidRPr="00C51DA2">
        <w:rPr>
          <w:rFonts w:eastAsia="Calibri"/>
          <w:lang w:val="lv-LV" w:eastAsia="lv-LV"/>
        </w:rPr>
        <w:t>Saimniekserviss</w:t>
      </w:r>
      <w:proofErr w:type="spellEnd"/>
      <w:r w:rsidRPr="00C51DA2">
        <w:rPr>
          <w:rFonts w:eastAsia="Calibri"/>
          <w:lang w:val="lv-LV" w:eastAsia="lv-LV"/>
        </w:rPr>
        <w:t xml:space="preserve">” 2024.gada pirmo deviņu mēnešu personāla izmaksas, kas attiecināmas uz </w:t>
      </w:r>
      <w:r w:rsidRPr="00C51DA2">
        <w:rPr>
          <w:color w:val="000000"/>
          <w:lang w:val="lv-LV"/>
        </w:rPr>
        <w:t>siltumapgādes un ūdenssaimniecības darbības virzienu</w:t>
      </w:r>
      <w:r w:rsidRPr="00C51DA2">
        <w:rPr>
          <w:rFonts w:eastAsia="Calibri"/>
          <w:lang w:val="lv-LV" w:eastAsia="lv-LV"/>
        </w:rPr>
        <w:t xml:space="preserve"> (vidēji mēnesī 16 897 EUR, kopā 9 </w:t>
      </w:r>
      <w:proofErr w:type="spellStart"/>
      <w:r w:rsidRPr="00C51DA2">
        <w:rPr>
          <w:rFonts w:eastAsia="Calibri"/>
          <w:lang w:val="lv-LV" w:eastAsia="lv-LV"/>
        </w:rPr>
        <w:t>mēn</w:t>
      </w:r>
      <w:proofErr w:type="spellEnd"/>
      <w:r w:rsidRPr="00C51DA2">
        <w:rPr>
          <w:rFonts w:eastAsia="Calibri"/>
          <w:lang w:val="lv-LV" w:eastAsia="lv-LV"/>
        </w:rPr>
        <w:t>. 152 073 EUR).</w:t>
      </w:r>
    </w:p>
    <w:p w14:paraId="10E793E8" w14:textId="77777777" w:rsidR="00C51DA2" w:rsidRPr="00C51DA2" w:rsidRDefault="00C51DA2" w:rsidP="00AC0CAB">
      <w:pPr>
        <w:numPr>
          <w:ilvl w:val="0"/>
          <w:numId w:val="29"/>
        </w:numPr>
        <w:ind w:left="993" w:hanging="426"/>
        <w:jc w:val="both"/>
        <w:rPr>
          <w:rFonts w:eastAsia="Calibri"/>
          <w:lang w:val="lv-LV" w:eastAsia="lv-LV"/>
        </w:rPr>
      </w:pPr>
      <w:r w:rsidRPr="00C51DA2">
        <w:rPr>
          <w:lang w:val="lv-LV"/>
        </w:rPr>
        <w:t>Sakarā</w:t>
      </w:r>
      <w:r w:rsidRPr="00C51DA2">
        <w:rPr>
          <w:rFonts w:eastAsia="Calibri"/>
          <w:lang w:val="lv-LV" w:eastAsia="lv-LV"/>
        </w:rPr>
        <w:t xml:space="preserve"> ar apjoma palielināšanos, sākot ar 2025.gadu ir nepieciešams palielināt štata vietas ar iepirkumu speciālistu, kā arī santehniķi. Nepieciešamība pēc jaunas štata vietas santehniķim radās, jo:</w:t>
      </w:r>
    </w:p>
    <w:p w14:paraId="1F21EC8C" w14:textId="77777777" w:rsidR="00C51DA2" w:rsidRPr="00C51DA2" w:rsidRDefault="00C51DA2" w:rsidP="00AC0CAB">
      <w:pPr>
        <w:numPr>
          <w:ilvl w:val="1"/>
          <w:numId w:val="29"/>
        </w:numPr>
        <w:jc w:val="both"/>
        <w:rPr>
          <w:rFonts w:eastAsia="Calibri"/>
          <w:lang w:val="lv-LV" w:eastAsia="lv-LV"/>
        </w:rPr>
      </w:pPr>
      <w:r w:rsidRPr="00C51DA2">
        <w:rPr>
          <w:rFonts w:eastAsia="Calibri"/>
          <w:lang w:val="lv-LV" w:eastAsia="lv-LV"/>
        </w:rPr>
        <w:t>līdz 2021.gada jūnijam NAI kopumā strādāja 6 štata vietas, kas uzraudzīja NAI Limbažos, Umurgā, Viļķenē, Pālē, Pociemā, Priedēs un Lādezerā. No 01.06.2021. tika likvidētas 4 štata vietas;</w:t>
      </w:r>
    </w:p>
    <w:p w14:paraId="737C725A" w14:textId="77777777" w:rsidR="00C51DA2" w:rsidRPr="00C51DA2" w:rsidRDefault="00C51DA2" w:rsidP="00AC0CAB">
      <w:pPr>
        <w:numPr>
          <w:ilvl w:val="1"/>
          <w:numId w:val="29"/>
        </w:numPr>
        <w:jc w:val="both"/>
        <w:rPr>
          <w:rFonts w:eastAsia="Calibri"/>
          <w:lang w:val="lv-LV" w:eastAsia="lv-LV"/>
        </w:rPr>
      </w:pPr>
      <w:r w:rsidRPr="00C51DA2">
        <w:rPr>
          <w:rFonts w:eastAsia="Calibri"/>
          <w:lang w:val="lv-LV" w:eastAsia="lv-LV"/>
        </w:rPr>
        <w:t xml:space="preserve">2022./2023.gadā tika pievienotas Stienes, </w:t>
      </w:r>
      <w:proofErr w:type="spellStart"/>
      <w:r w:rsidRPr="00C51DA2">
        <w:rPr>
          <w:rFonts w:eastAsia="Calibri"/>
          <w:lang w:val="lv-LV" w:eastAsia="lv-LV"/>
        </w:rPr>
        <w:t>Mandegas</w:t>
      </w:r>
      <w:proofErr w:type="spellEnd"/>
      <w:r w:rsidRPr="00C51DA2">
        <w:rPr>
          <w:rFonts w:eastAsia="Calibri"/>
          <w:lang w:val="lv-LV" w:eastAsia="lv-LV"/>
        </w:rPr>
        <w:t>, Bīriņu un Vidrižu ūdenssaimniecības;</w:t>
      </w:r>
    </w:p>
    <w:p w14:paraId="083BC914" w14:textId="77777777" w:rsidR="00C51DA2" w:rsidRPr="00C51DA2" w:rsidRDefault="00C51DA2" w:rsidP="00AC0CAB">
      <w:pPr>
        <w:numPr>
          <w:ilvl w:val="1"/>
          <w:numId w:val="29"/>
        </w:numPr>
        <w:jc w:val="both"/>
        <w:rPr>
          <w:rFonts w:eastAsia="Calibri"/>
          <w:lang w:val="lv-LV" w:eastAsia="lv-LV"/>
        </w:rPr>
      </w:pPr>
      <w:r w:rsidRPr="00C51DA2">
        <w:rPr>
          <w:rFonts w:eastAsia="Calibri"/>
          <w:lang w:val="lv-LV" w:eastAsia="lv-LV"/>
        </w:rPr>
        <w:t>faktiski tika konstatēts, ka NAI uzraudzību 24 h režīmā nespēj nodrošināt ar 2 štata vietām, tāpēc ar 2025.gadu tika izveidota papildus štata vieta NAI uzraudzībai.</w:t>
      </w:r>
    </w:p>
    <w:p w14:paraId="789DCAC5" w14:textId="77777777" w:rsidR="00C51DA2" w:rsidRPr="00C51DA2" w:rsidRDefault="00C51DA2" w:rsidP="00C51DA2">
      <w:pPr>
        <w:ind w:firstLine="720"/>
        <w:jc w:val="both"/>
        <w:rPr>
          <w:lang w:val="lv-LV" w:eastAsia="lv-LV"/>
        </w:rPr>
      </w:pPr>
      <w:r w:rsidRPr="00C51DA2">
        <w:rPr>
          <w:lang w:val="lv-LV" w:eastAsia="lv-LV"/>
        </w:rPr>
        <w:t>Likuma "Par valsts budžetu 2025. gadam un budžeta ietvaru 2025., 2026. un 2027. gadam" 82. pantā noteikts,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5878E4D8" w14:textId="77777777" w:rsidR="00C51DA2" w:rsidRPr="00C51DA2" w:rsidRDefault="00C51DA2" w:rsidP="00C51DA2">
      <w:pPr>
        <w:ind w:firstLine="720"/>
        <w:jc w:val="both"/>
        <w:rPr>
          <w:lang w:val="lv-LV" w:eastAsia="lv-LV"/>
        </w:rPr>
      </w:pPr>
      <w:r w:rsidRPr="00C51DA2">
        <w:rPr>
          <w:lang w:val="lv-LV" w:eastAsia="lv-LV"/>
        </w:rPr>
        <w:t xml:space="preserve">Atbilstoši likuma “Par valsts budžetu 2025. gadam un budžeta ietvaru 2025., 2026. un 2027. gadam” 82. pantā noteiktajam, </w:t>
      </w:r>
      <w:r w:rsidRPr="00C51DA2">
        <w:rPr>
          <w:iCs/>
          <w:lang w:val="lv-LV" w:eastAsia="lv-LV"/>
        </w:rPr>
        <w:t xml:space="preserve">Sabiedrības ar ierobežotu atbildību "LIMBAŽU SILTUMS" </w:t>
      </w:r>
      <w:r w:rsidRPr="00C51DA2">
        <w:rPr>
          <w:lang w:val="lv-LV" w:eastAsia="lv-LV"/>
        </w:rPr>
        <w:t>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Limbažu novada pašvaldības dome, ir pieņēmusi lēmumu par piekrišanu kapitālsabiedrības kopējo personāla izmaksu palielinājumam, kas atšķiras no likumā noteiktajiem 2,6 %.</w:t>
      </w:r>
    </w:p>
    <w:p w14:paraId="30F02748" w14:textId="77777777" w:rsidR="00C51DA2" w:rsidRPr="00C51DA2" w:rsidRDefault="00C51DA2" w:rsidP="00C51DA2">
      <w:pPr>
        <w:ind w:firstLine="720"/>
        <w:jc w:val="both"/>
        <w:rPr>
          <w:lang w:val="lv-LV" w:eastAsia="lv-LV"/>
        </w:rPr>
      </w:pPr>
      <w:r w:rsidRPr="00C51DA2">
        <w:rPr>
          <w:lang w:val="lv-LV" w:eastAsia="lv-LV"/>
        </w:rPr>
        <w:lastRenderedPageBreak/>
        <w:t xml:space="preserve">Pašvaldību likuma 3. panta pirmajā daļā noteikts, ka pašvaldības kompetenci nosaka ārējie normatīvie akti un saskaņā ar likumu noslēgtie publisko tiesību līgumi. Savukārt </w:t>
      </w:r>
      <w:r w:rsidRPr="00C51DA2">
        <w:rPr>
          <w:bCs/>
          <w:lang w:val="lv-LV" w:eastAsia="lv-LV"/>
        </w:rPr>
        <w:t>Pašvaldību likuma 10. panta pirmās daļas 21. punktā noteikts, ka dome ir tiesīga izlemt ikvienu pašvaldības kompetences jautājumu. Tikai domes kompetencē ir pieņemt lēmumus citos ārējos normatīvajos aktos paredzētajos gadījumos.</w:t>
      </w:r>
    </w:p>
    <w:p w14:paraId="7A315134" w14:textId="14F6903B" w:rsidR="00C51DA2" w:rsidRPr="00B9502D" w:rsidRDefault="00C51DA2" w:rsidP="00C51DA2">
      <w:pPr>
        <w:ind w:firstLine="720"/>
        <w:jc w:val="both"/>
        <w:rPr>
          <w:b/>
          <w:bCs/>
          <w:lang w:val="lv-LV" w:eastAsia="lv-LV"/>
        </w:rPr>
      </w:pPr>
      <w:r w:rsidRPr="00C51DA2">
        <w:rPr>
          <w:lang w:val="lv-LV" w:eastAsia="lv-LV"/>
        </w:rPr>
        <w:t xml:space="preserve">Ņemot vērā iepriekš minēto un pamatojoties uz Pašvaldību likuma 10. panta pirmās daļas 21. punktu un likuma “Par valsts budžetu 2025. gadam un budžeta ietvaru 2025., 2026. un 2027. gadam” 82.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deputāts</w:t>
      </w:r>
      <w:r w:rsidRPr="00C51DA2">
        <w:rPr>
          <w:rFonts w:eastAsia="Calibri"/>
          <w:lang w:val="lv-LV" w:eastAsia="lv-LV"/>
        </w:rPr>
        <w:t xml:space="preserve"> </w:t>
      </w:r>
      <w:r>
        <w:rPr>
          <w:rFonts w:eastAsia="Calibri"/>
          <w:lang w:val="lv-LV" w:eastAsia="lv-LV"/>
        </w:rPr>
        <w:t>Edžus Arums</w:t>
      </w:r>
      <w:r>
        <w:rPr>
          <w:rFonts w:eastAsia="Calibri"/>
          <w:lang w:val="lv-LV"/>
        </w:rPr>
        <w:t xml:space="preserve">, </w:t>
      </w:r>
      <w:r w:rsidRPr="00B9502D">
        <w:rPr>
          <w:b/>
          <w:bCs/>
          <w:lang w:val="lv-LV" w:eastAsia="lv-LV"/>
        </w:rPr>
        <w:t>ATTURAS –</w:t>
      </w:r>
      <w:r w:rsidRPr="00B9502D">
        <w:rPr>
          <w:lang w:val="lv-LV" w:eastAsia="lv-LV"/>
        </w:rPr>
        <w:t xml:space="preserve"> </w:t>
      </w:r>
      <w:r>
        <w:rPr>
          <w:lang w:val="lv-LV" w:eastAsia="lv-LV"/>
        </w:rPr>
        <w:t>3 deputāti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C51DA2">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w:t>
      </w:r>
      <w:r>
        <w:rPr>
          <w:lang w:val="lv-LV" w:eastAsia="lv-LV"/>
        </w:rPr>
        <w:t>,</w:t>
      </w:r>
      <w:r w:rsidRPr="00B9502D">
        <w:rPr>
          <w:lang w:val="lv-LV" w:eastAsia="lv-LV"/>
        </w:rPr>
        <w:t xml:space="preserve"> komiteja</w:t>
      </w:r>
      <w:r w:rsidRPr="00B9502D">
        <w:rPr>
          <w:b/>
          <w:bCs/>
          <w:lang w:val="lv-LV" w:eastAsia="lv-LV"/>
        </w:rPr>
        <w:t xml:space="preserve"> NOLEMJ:</w:t>
      </w:r>
    </w:p>
    <w:p w14:paraId="485A728A" w14:textId="087E8E9A" w:rsidR="00C51DA2" w:rsidRPr="00C51DA2" w:rsidRDefault="00C51DA2" w:rsidP="00C51DA2">
      <w:pPr>
        <w:ind w:firstLine="720"/>
        <w:jc w:val="both"/>
        <w:rPr>
          <w:b/>
          <w:bCs/>
          <w:lang w:val="lv-LV" w:eastAsia="lv-LV"/>
        </w:rPr>
      </w:pPr>
    </w:p>
    <w:p w14:paraId="50E8FA23" w14:textId="77777777" w:rsidR="00C51DA2" w:rsidRPr="00C51DA2" w:rsidRDefault="00C51DA2" w:rsidP="00AC0CAB">
      <w:pPr>
        <w:numPr>
          <w:ilvl w:val="0"/>
          <w:numId w:val="30"/>
        </w:numPr>
        <w:ind w:left="357" w:hanging="357"/>
        <w:jc w:val="both"/>
        <w:rPr>
          <w:lang w:val="lv-LV" w:eastAsia="lv-LV"/>
        </w:rPr>
      </w:pPr>
      <w:r w:rsidRPr="00C51DA2">
        <w:rPr>
          <w:lang w:val="lv-LV" w:eastAsia="lv-LV"/>
        </w:rPr>
        <w:t>Piekrist, ka SIA "LIMBAŽU SILTUMS", reģistrācijas Nr. 40003006715, kopējais personāla izmaksu palielinājums 2025. gadā salīdzinājumā ar iepriekšējo pārskata gadu pārsniedz likuma “Par valsts budžetu 2025. gadam un budžeta ietvaru 2025., 2026. un 2027. gadam” 82. pantā noteikto 2,6 % ierobežojumu, nosakot, ka kopējais SIA "LIMBAŽU SILTUMS"  personāla izmaksu palielinājums 2025. gadā nedrīkst pārsniegt 21,97 % salīdzinājumā ar iepriekšējo pārskata gadu.</w:t>
      </w:r>
    </w:p>
    <w:p w14:paraId="14D10109" w14:textId="77777777" w:rsidR="00C51DA2" w:rsidRPr="00C51DA2" w:rsidRDefault="00C51DA2" w:rsidP="00AC0CAB">
      <w:pPr>
        <w:numPr>
          <w:ilvl w:val="0"/>
          <w:numId w:val="30"/>
        </w:numPr>
        <w:ind w:left="357" w:hanging="357"/>
        <w:jc w:val="both"/>
        <w:rPr>
          <w:lang w:val="lv-LV" w:eastAsia="lv-LV"/>
        </w:rPr>
      </w:pPr>
      <w:r w:rsidRPr="00C51DA2">
        <w:rPr>
          <w:iCs/>
          <w:lang w:val="lv-LV" w:eastAsia="lv-LV"/>
        </w:rPr>
        <w:t>Lēmums stājas spēkā 2025. gada 24.jūlijā.</w:t>
      </w:r>
    </w:p>
    <w:p w14:paraId="31217476" w14:textId="77777777" w:rsidR="00C51DA2" w:rsidRPr="00C51DA2" w:rsidRDefault="00C51DA2" w:rsidP="00AC0CAB">
      <w:pPr>
        <w:numPr>
          <w:ilvl w:val="0"/>
          <w:numId w:val="30"/>
        </w:numPr>
        <w:ind w:left="357" w:hanging="357"/>
        <w:jc w:val="both"/>
        <w:rPr>
          <w:lang w:val="lv-LV" w:eastAsia="lv-LV"/>
        </w:rPr>
      </w:pPr>
      <w:r w:rsidRPr="00C51DA2">
        <w:rPr>
          <w:lang w:val="lv-LV" w:eastAsia="lv-LV"/>
        </w:rPr>
        <w:t>Lēmuma projektu virzīt izskatīšanai Limbažu novada domes 2025. gada jūlija sēdē.</w:t>
      </w:r>
    </w:p>
    <w:p w14:paraId="6A01BCDC" w14:textId="77777777" w:rsidR="005048CB" w:rsidRDefault="005048CB" w:rsidP="001B0266">
      <w:pPr>
        <w:pStyle w:val="Sarakstarindkopa1"/>
        <w:spacing w:after="0" w:line="240" w:lineRule="auto"/>
        <w:ind w:left="0"/>
        <w:jc w:val="both"/>
        <w:rPr>
          <w:rFonts w:ascii="Times New Roman" w:hAnsi="Times New Roman"/>
          <w:sz w:val="24"/>
          <w:szCs w:val="24"/>
        </w:rPr>
      </w:pPr>
    </w:p>
    <w:p w14:paraId="0BB72276" w14:textId="77777777" w:rsidR="00C51DA2" w:rsidRDefault="00C51DA2" w:rsidP="00C51DA2">
      <w:pPr>
        <w:ind w:firstLine="720"/>
        <w:jc w:val="both"/>
        <w:rPr>
          <w:lang w:val="lv-LV" w:eastAsia="lv-LV"/>
        </w:rPr>
      </w:pPr>
      <w:r w:rsidRPr="00C51DA2">
        <w:rPr>
          <w:lang w:val="lv-LV" w:eastAsia="lv-LV"/>
        </w:rPr>
        <w:t xml:space="preserve">Deputāts </w:t>
      </w:r>
      <w:r>
        <w:rPr>
          <w:lang w:val="lv-LV" w:eastAsia="lv-LV"/>
        </w:rPr>
        <w:t>Edžus Arums</w:t>
      </w:r>
      <w:r w:rsidRPr="00C51DA2">
        <w:rPr>
          <w:lang w:val="lv-LV" w:eastAsia="lv-LV"/>
        </w:rPr>
        <w:t xml:space="preserve"> informē, ka ir kļūdījies un nobalsojis “</w:t>
      </w:r>
      <w:r>
        <w:rPr>
          <w:lang w:val="lv-LV" w:eastAsia="lv-LV"/>
        </w:rPr>
        <w:t>PAR</w:t>
      </w:r>
      <w:r w:rsidRPr="00C51DA2">
        <w:rPr>
          <w:lang w:val="lv-LV" w:eastAsia="lv-LV"/>
        </w:rPr>
        <w:t>”, lūdz precizēt balsojumu uz “</w:t>
      </w:r>
      <w:r>
        <w:rPr>
          <w:lang w:val="lv-LV" w:eastAsia="lv-LV"/>
        </w:rPr>
        <w:t>PRET</w:t>
      </w:r>
      <w:r w:rsidRPr="00C51DA2">
        <w:rPr>
          <w:lang w:val="lv-LV" w:eastAsia="lv-LV"/>
        </w:rPr>
        <w:t>”.</w:t>
      </w:r>
      <w:r>
        <w:rPr>
          <w:lang w:val="lv-LV" w:eastAsia="lv-LV"/>
        </w:rPr>
        <w:t xml:space="preserve"> </w:t>
      </w:r>
    </w:p>
    <w:p w14:paraId="181EE253" w14:textId="0BB1CE7B" w:rsidR="00C51DA2" w:rsidRDefault="00C51DA2" w:rsidP="00C51DA2">
      <w:pPr>
        <w:ind w:firstLine="720"/>
        <w:jc w:val="both"/>
        <w:rPr>
          <w:lang w:val="lv-LV" w:eastAsia="lv-LV"/>
        </w:rPr>
      </w:pPr>
      <w:r>
        <w:rPr>
          <w:lang w:val="lv-LV" w:eastAsia="lv-LV"/>
        </w:rPr>
        <w:t xml:space="preserve">Deputāts Aigars </w:t>
      </w:r>
      <w:proofErr w:type="spellStart"/>
      <w:r>
        <w:rPr>
          <w:lang w:val="lv-LV" w:eastAsia="lv-LV"/>
        </w:rPr>
        <w:t>Legzdiņš</w:t>
      </w:r>
      <w:proofErr w:type="spellEnd"/>
      <w:r>
        <w:rPr>
          <w:lang w:val="lv-LV" w:eastAsia="lv-LV"/>
        </w:rPr>
        <w:t xml:space="preserve"> balso vārdiski “PAR”.</w:t>
      </w:r>
    </w:p>
    <w:p w14:paraId="7ADEBBC0" w14:textId="77777777" w:rsidR="00C51DA2" w:rsidRPr="00C51DA2" w:rsidRDefault="00C51DA2" w:rsidP="00C51DA2">
      <w:pPr>
        <w:ind w:firstLine="720"/>
        <w:jc w:val="both"/>
        <w:rPr>
          <w:lang w:val="lv-LV" w:eastAsia="lv-LV"/>
        </w:rPr>
      </w:pPr>
    </w:p>
    <w:p w14:paraId="6146B624" w14:textId="77777777" w:rsidR="00BC3D6B" w:rsidRDefault="00BC3D6B"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5DB81C76" w14:textId="77777777" w:rsidR="00A8177D" w:rsidRPr="00A8177D" w:rsidRDefault="00A8177D" w:rsidP="00A8177D">
      <w:pPr>
        <w:pBdr>
          <w:bottom w:val="single" w:sz="6" w:space="1" w:color="auto"/>
        </w:pBdr>
        <w:jc w:val="both"/>
        <w:rPr>
          <w:b/>
          <w:bCs/>
          <w:lang w:val="lv-LV" w:eastAsia="lv-LV"/>
        </w:rPr>
      </w:pPr>
      <w:r w:rsidRPr="00A8177D">
        <w:rPr>
          <w:b/>
          <w:bCs/>
          <w:noProof/>
          <w:lang w:val="lv-LV" w:eastAsia="lv-LV"/>
        </w:rPr>
        <w:t>Par projekta „Piekrastes apsaimniekošanas praktisko aktivitāšu realizēšana” finansējuma iekļaušanu 2025. gada budžetā</w:t>
      </w:r>
    </w:p>
    <w:p w14:paraId="7B28C09E" w14:textId="47B92D52" w:rsidR="00A8177D" w:rsidRPr="00A8177D" w:rsidRDefault="00A8177D" w:rsidP="00A8177D">
      <w:pPr>
        <w:jc w:val="center"/>
        <w:rPr>
          <w:lang w:val="lv-LV" w:eastAsia="lv-LV"/>
        </w:rPr>
      </w:pPr>
      <w:r w:rsidRPr="00A8177D">
        <w:rPr>
          <w:lang w:val="lv-LV" w:eastAsia="lv-LV"/>
        </w:rPr>
        <w:t xml:space="preserve">Ziņo </w:t>
      </w:r>
      <w:r w:rsidRPr="00A8177D">
        <w:rPr>
          <w:noProof/>
          <w:lang w:val="lv-LV" w:eastAsia="lv-LV"/>
        </w:rPr>
        <w:t>Sarma Kacara</w:t>
      </w:r>
      <w:r>
        <w:rPr>
          <w:noProof/>
          <w:lang w:val="lv-LV" w:eastAsia="lv-LV"/>
        </w:rPr>
        <w:t>, debatēs piedalās Dagnis Straubergs</w:t>
      </w:r>
    </w:p>
    <w:p w14:paraId="657260DC" w14:textId="77777777" w:rsidR="00A8177D" w:rsidRPr="00A8177D" w:rsidRDefault="00A8177D" w:rsidP="00A8177D">
      <w:pPr>
        <w:jc w:val="both"/>
        <w:rPr>
          <w:lang w:val="lv-LV" w:eastAsia="lv-LV"/>
        </w:rPr>
      </w:pPr>
    </w:p>
    <w:p w14:paraId="6FFAD4AD" w14:textId="77777777" w:rsidR="00A8177D" w:rsidRPr="00A8177D" w:rsidRDefault="00A8177D" w:rsidP="00A8177D">
      <w:pPr>
        <w:autoSpaceDE w:val="0"/>
        <w:autoSpaceDN w:val="0"/>
        <w:adjustRightInd w:val="0"/>
        <w:ind w:firstLine="720"/>
        <w:jc w:val="both"/>
        <w:rPr>
          <w:color w:val="000000"/>
          <w:lang w:val="lv-LV" w:eastAsia="lv-LV"/>
        </w:rPr>
      </w:pPr>
      <w:r w:rsidRPr="00A8177D">
        <w:rPr>
          <w:color w:val="000000"/>
          <w:lang w:val="lv-LV" w:eastAsia="lv-LV"/>
        </w:rPr>
        <w:t xml:space="preserve">2025. gada 12. jūnijā noslēgts līgums ar </w:t>
      </w:r>
      <w:r w:rsidRPr="00A8177D">
        <w:rPr>
          <w:color w:val="000000"/>
          <w:lang w:val="lv-LV" w:eastAsia="lt-LT"/>
        </w:rPr>
        <w:t xml:space="preserve">biedrību „Latvijas Pašvaldību savienība” </w:t>
      </w:r>
      <w:r w:rsidRPr="00A8177D">
        <w:rPr>
          <w:color w:val="000000"/>
          <w:lang w:val="lv-LV" w:eastAsia="lv-LV"/>
        </w:rPr>
        <w:t xml:space="preserve">par </w:t>
      </w:r>
      <w:r w:rsidRPr="00A8177D">
        <w:rPr>
          <w:lang w:val="lv-LV" w:eastAsia="lv-LV"/>
        </w:rPr>
        <w:t xml:space="preserve">sadarbību Latvijas vides aizsardzības fonda projekta „Piekrastes apsaimniekošanas praktisko aktivitāšu realizēšana”, </w:t>
      </w:r>
      <w:proofErr w:type="spellStart"/>
      <w:r w:rsidRPr="00A8177D">
        <w:rPr>
          <w:lang w:val="lv-LV" w:eastAsia="lv-LV"/>
        </w:rPr>
        <w:t>reģ</w:t>
      </w:r>
      <w:proofErr w:type="spellEnd"/>
      <w:r w:rsidRPr="00A8177D">
        <w:rPr>
          <w:lang w:val="lv-LV" w:eastAsia="lv-LV"/>
        </w:rPr>
        <w:t>. Nr. 9.3-5/43/2025 (turpmāk tekstā – Projekts), darba uzdevumu realizācijā.</w:t>
      </w:r>
      <w:r w:rsidRPr="00A8177D">
        <w:rPr>
          <w:color w:val="000000"/>
          <w:lang w:val="lv-LV" w:eastAsia="lv-LV"/>
        </w:rPr>
        <w:t xml:space="preserve"> </w:t>
      </w:r>
      <w:r w:rsidRPr="00A8177D">
        <w:rPr>
          <w:lang w:val="lv-LV" w:eastAsia="lv-LV"/>
        </w:rPr>
        <w:t xml:space="preserve">Limbažu novada pašvaldībai kā projekta partnerim, kas realizē aktivitātes Limbažu novada teritorijā esošās piekrastes joslas apsaimniekošanā, piešķirts finansējums 26 891 EUR apmērā. </w:t>
      </w:r>
    </w:p>
    <w:p w14:paraId="04BDDB40" w14:textId="77777777" w:rsidR="00A8177D" w:rsidRPr="00A8177D" w:rsidRDefault="00A8177D" w:rsidP="00A8177D">
      <w:pPr>
        <w:ind w:firstLine="720"/>
        <w:jc w:val="both"/>
        <w:rPr>
          <w:sz w:val="20"/>
          <w:szCs w:val="20"/>
          <w:lang w:val="lv-LV" w:eastAsia="lv-LV"/>
        </w:rPr>
      </w:pPr>
      <w:r w:rsidRPr="00A8177D">
        <w:rPr>
          <w:lang w:val="lv-LV" w:eastAsia="lv-LV"/>
        </w:rPr>
        <w:t>Projekta uzdevumi: regulāri apsaimniekot Ainažos, Salacgrīvā, Tūjā un Skultes pagastā izveidotās un atpūtnieku intensīvi apmeklētās pludmales; irdināt un attīrīt no nevēlamā apauguma smilšaino liedagu Ainažu un Salacgrīvas pludmalēs; savākt atpūtnieku atstātos un jūras izskalotos atkritumus gan pludmalēs, gan visā piekrastē 61,9 km garumā, nodrošinot papildus atkritumu konteineru izvietošanu intensīvāk apmeklēto teritoriju tuvumā tūrisma sezonas laikā; savākt un nodot utilizācijai piekrastes teritorijā mirušos dzīvniekus.</w:t>
      </w:r>
    </w:p>
    <w:p w14:paraId="0290D708" w14:textId="77777777" w:rsidR="00A8177D" w:rsidRPr="00A8177D" w:rsidRDefault="00A8177D" w:rsidP="00A8177D">
      <w:pPr>
        <w:ind w:firstLine="720"/>
        <w:jc w:val="both"/>
        <w:rPr>
          <w:lang w:val="lv-LV" w:eastAsia="lv-LV"/>
        </w:rPr>
      </w:pPr>
      <w:r w:rsidRPr="00A8177D">
        <w:rPr>
          <w:lang w:val="lv-LV" w:eastAsia="lv-LV"/>
        </w:rPr>
        <w:t>Projekta ieviešanas termiņš 01.05.2025. - 01.10.2025.</w:t>
      </w:r>
    </w:p>
    <w:p w14:paraId="09960AE7" w14:textId="77777777" w:rsidR="00A8177D" w:rsidRPr="00A8177D" w:rsidRDefault="00A8177D" w:rsidP="00A8177D">
      <w:pPr>
        <w:ind w:firstLine="720"/>
        <w:jc w:val="both"/>
        <w:rPr>
          <w:lang w:val="lv-LV" w:eastAsia="lv-LV"/>
        </w:rPr>
      </w:pPr>
      <w:r w:rsidRPr="00A8177D">
        <w:rPr>
          <w:lang w:val="lv-LV" w:eastAsia="lv-LV"/>
        </w:rPr>
        <w:t xml:space="preserve">2025. gada pašvaldības budžetā jāiekļauj Latvijas vides aizsardzības fonda finansētā projekta „Piekrastes apsaimniekošanas praktisko aktivitāšu realizēšana” Limbažu novada pašvaldības aktivitāšu ieņēmumi – izdevumi. </w:t>
      </w:r>
    </w:p>
    <w:tbl>
      <w:tblPr>
        <w:tblStyle w:val="Reatabula192"/>
        <w:tblW w:w="0" w:type="auto"/>
        <w:jc w:val="center"/>
        <w:tblLook w:val="04A0" w:firstRow="1" w:lastRow="0" w:firstColumn="1" w:lastColumn="0" w:noHBand="0" w:noVBand="1"/>
      </w:tblPr>
      <w:tblGrid>
        <w:gridCol w:w="1838"/>
        <w:gridCol w:w="4580"/>
        <w:gridCol w:w="1799"/>
      </w:tblGrid>
      <w:tr w:rsidR="00A8177D" w:rsidRPr="00A8177D" w14:paraId="560BD0D0" w14:textId="77777777" w:rsidTr="0000108F">
        <w:trPr>
          <w:jc w:val="center"/>
        </w:trPr>
        <w:tc>
          <w:tcPr>
            <w:tcW w:w="1838" w:type="dxa"/>
          </w:tcPr>
          <w:p w14:paraId="5C2CEDDA"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color w:val="000000"/>
                <w:lang w:val="lv-LV" w:eastAsia="lv-LV"/>
              </w:rPr>
              <w:t>Finansējums EKK</w:t>
            </w:r>
          </w:p>
        </w:tc>
        <w:tc>
          <w:tcPr>
            <w:tcW w:w="4580" w:type="dxa"/>
          </w:tcPr>
          <w:p w14:paraId="42AD9BED"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b/>
                <w:bCs/>
                <w:color w:val="000000"/>
                <w:lang w:val="lv-LV" w:eastAsia="lv-LV"/>
              </w:rPr>
              <w:t>Ieņēmumi</w:t>
            </w:r>
          </w:p>
        </w:tc>
        <w:tc>
          <w:tcPr>
            <w:tcW w:w="1799" w:type="dxa"/>
          </w:tcPr>
          <w:p w14:paraId="1943B88E"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lang w:val="lv-LV" w:eastAsia="lv-LV"/>
              </w:rPr>
              <w:t>EUR</w:t>
            </w:r>
          </w:p>
        </w:tc>
      </w:tr>
      <w:tr w:rsidR="00A8177D" w:rsidRPr="00A8177D" w14:paraId="450DD1D7" w14:textId="77777777" w:rsidTr="0000108F">
        <w:trPr>
          <w:jc w:val="center"/>
        </w:trPr>
        <w:tc>
          <w:tcPr>
            <w:tcW w:w="1838" w:type="dxa"/>
          </w:tcPr>
          <w:p w14:paraId="1E56A25E"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lang w:val="lv-LV" w:eastAsia="lv-LV"/>
              </w:rPr>
              <w:t>1860</w:t>
            </w:r>
          </w:p>
        </w:tc>
        <w:tc>
          <w:tcPr>
            <w:tcW w:w="4580" w:type="dxa"/>
          </w:tcPr>
          <w:p w14:paraId="7C9FABB7"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color w:val="000000"/>
                <w:lang w:val="lv-LV" w:eastAsia="lv-LV"/>
              </w:rPr>
              <w:t>Latvijas vides aizsardzības fonda finansējums</w:t>
            </w:r>
          </w:p>
        </w:tc>
        <w:tc>
          <w:tcPr>
            <w:tcW w:w="1799" w:type="dxa"/>
          </w:tcPr>
          <w:p w14:paraId="148B74D5" w14:textId="77777777" w:rsidR="00A8177D" w:rsidRPr="00A8177D" w:rsidRDefault="00A8177D" w:rsidP="00A8177D">
            <w:pPr>
              <w:jc w:val="center"/>
              <w:rPr>
                <w:rFonts w:ascii="Times New Roman" w:hAnsi="Times New Roman"/>
                <w:lang w:val="lv-LV" w:eastAsia="lv-LV"/>
              </w:rPr>
            </w:pPr>
            <w:r w:rsidRPr="00A8177D">
              <w:rPr>
                <w:rFonts w:ascii="Times New Roman" w:hAnsi="Times New Roman"/>
                <w:color w:val="000000"/>
                <w:lang w:val="lv-LV" w:eastAsia="lv-LV"/>
              </w:rPr>
              <w:t>26 891</w:t>
            </w:r>
          </w:p>
        </w:tc>
      </w:tr>
      <w:tr w:rsidR="00A8177D" w:rsidRPr="00A8177D" w14:paraId="087EC24B" w14:textId="77777777" w:rsidTr="0000108F">
        <w:trPr>
          <w:jc w:val="center"/>
        </w:trPr>
        <w:tc>
          <w:tcPr>
            <w:tcW w:w="1838" w:type="dxa"/>
          </w:tcPr>
          <w:p w14:paraId="3E38035E" w14:textId="77777777" w:rsidR="00A8177D" w:rsidRPr="00A8177D" w:rsidRDefault="00A8177D" w:rsidP="00A8177D">
            <w:pPr>
              <w:jc w:val="both"/>
              <w:rPr>
                <w:rFonts w:ascii="Times New Roman" w:hAnsi="Times New Roman"/>
                <w:lang w:val="lv-LV" w:eastAsia="lv-LV"/>
              </w:rPr>
            </w:pPr>
          </w:p>
        </w:tc>
        <w:tc>
          <w:tcPr>
            <w:tcW w:w="4580" w:type="dxa"/>
          </w:tcPr>
          <w:p w14:paraId="05E5F3F6"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b/>
                <w:bCs/>
                <w:color w:val="000000"/>
                <w:lang w:val="lv-LV" w:eastAsia="lv-LV"/>
              </w:rPr>
              <w:t>Izdevumi</w:t>
            </w:r>
          </w:p>
        </w:tc>
        <w:tc>
          <w:tcPr>
            <w:tcW w:w="1799" w:type="dxa"/>
          </w:tcPr>
          <w:p w14:paraId="61CCCA6E" w14:textId="77777777" w:rsidR="00A8177D" w:rsidRPr="00A8177D" w:rsidRDefault="00A8177D" w:rsidP="00A8177D">
            <w:pPr>
              <w:jc w:val="center"/>
              <w:rPr>
                <w:rFonts w:ascii="Times New Roman" w:hAnsi="Times New Roman"/>
                <w:lang w:val="lv-LV" w:eastAsia="lv-LV"/>
              </w:rPr>
            </w:pPr>
            <w:r w:rsidRPr="00A8177D">
              <w:rPr>
                <w:rFonts w:ascii="Times New Roman" w:hAnsi="Times New Roman"/>
                <w:b/>
                <w:bCs/>
                <w:color w:val="000000"/>
                <w:lang w:val="lv-LV" w:eastAsia="lv-LV"/>
              </w:rPr>
              <w:t>26 891</w:t>
            </w:r>
          </w:p>
        </w:tc>
      </w:tr>
      <w:tr w:rsidR="00A8177D" w:rsidRPr="00A8177D" w14:paraId="43D1B6B8" w14:textId="77777777" w:rsidTr="0000108F">
        <w:trPr>
          <w:jc w:val="center"/>
        </w:trPr>
        <w:tc>
          <w:tcPr>
            <w:tcW w:w="1838" w:type="dxa"/>
          </w:tcPr>
          <w:p w14:paraId="01F0730B"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color w:val="000000"/>
                <w:lang w:val="lv-LV" w:eastAsia="lv-LV"/>
              </w:rPr>
              <w:t>1100</w:t>
            </w:r>
          </w:p>
        </w:tc>
        <w:tc>
          <w:tcPr>
            <w:tcW w:w="4580" w:type="dxa"/>
          </w:tcPr>
          <w:p w14:paraId="007A1E87"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color w:val="000000"/>
                <w:lang w:val="lv-LV" w:eastAsia="lv-LV"/>
              </w:rPr>
              <w:t>Atalgojums</w:t>
            </w:r>
          </w:p>
        </w:tc>
        <w:tc>
          <w:tcPr>
            <w:tcW w:w="1799" w:type="dxa"/>
          </w:tcPr>
          <w:p w14:paraId="67F1D6FE" w14:textId="77777777" w:rsidR="00A8177D" w:rsidRPr="00A8177D" w:rsidRDefault="00A8177D" w:rsidP="00A8177D">
            <w:pPr>
              <w:jc w:val="center"/>
              <w:rPr>
                <w:rFonts w:ascii="Times New Roman" w:hAnsi="Times New Roman"/>
                <w:lang w:val="lv-LV" w:eastAsia="lv-LV"/>
              </w:rPr>
            </w:pPr>
            <w:r w:rsidRPr="00A8177D">
              <w:rPr>
                <w:rFonts w:ascii="Times New Roman" w:hAnsi="Times New Roman"/>
                <w:color w:val="000000"/>
                <w:lang w:val="lv-LV" w:eastAsia="lv-LV"/>
              </w:rPr>
              <w:t>3 283</w:t>
            </w:r>
          </w:p>
        </w:tc>
      </w:tr>
      <w:tr w:rsidR="00A8177D" w:rsidRPr="00A8177D" w14:paraId="4E21FACE" w14:textId="77777777" w:rsidTr="0000108F">
        <w:trPr>
          <w:jc w:val="center"/>
        </w:trPr>
        <w:tc>
          <w:tcPr>
            <w:tcW w:w="1838" w:type="dxa"/>
          </w:tcPr>
          <w:p w14:paraId="5F5B7F84" w14:textId="77777777" w:rsidR="00A8177D" w:rsidRPr="00A8177D" w:rsidRDefault="00A8177D" w:rsidP="00A8177D">
            <w:pPr>
              <w:jc w:val="both"/>
              <w:rPr>
                <w:rFonts w:ascii="Times New Roman" w:hAnsi="Times New Roman"/>
                <w:color w:val="000000"/>
                <w:lang w:val="lv-LV" w:eastAsia="lv-LV"/>
              </w:rPr>
            </w:pPr>
            <w:r w:rsidRPr="00A8177D">
              <w:rPr>
                <w:rFonts w:ascii="Times New Roman" w:hAnsi="Times New Roman"/>
                <w:color w:val="000000"/>
                <w:lang w:val="lv-LV" w:eastAsia="lv-LV"/>
              </w:rPr>
              <w:lastRenderedPageBreak/>
              <w:t>1200</w:t>
            </w:r>
          </w:p>
        </w:tc>
        <w:tc>
          <w:tcPr>
            <w:tcW w:w="4580" w:type="dxa"/>
          </w:tcPr>
          <w:p w14:paraId="5437E084" w14:textId="77777777" w:rsidR="00A8177D" w:rsidRPr="00A8177D" w:rsidRDefault="00A8177D" w:rsidP="00A8177D">
            <w:pPr>
              <w:jc w:val="both"/>
              <w:rPr>
                <w:rFonts w:ascii="Times New Roman" w:hAnsi="Times New Roman"/>
                <w:color w:val="000000"/>
                <w:lang w:val="lv-LV" w:eastAsia="lv-LV"/>
              </w:rPr>
            </w:pPr>
            <w:r w:rsidRPr="00A8177D">
              <w:rPr>
                <w:rFonts w:ascii="Times New Roman" w:hAnsi="Times New Roman"/>
                <w:color w:val="000000"/>
                <w:lang w:val="lv-LV" w:eastAsia="lv-LV"/>
              </w:rPr>
              <w:t>Darba devēja valsts sociālās apdrošināšanas iemaksas</w:t>
            </w:r>
          </w:p>
        </w:tc>
        <w:tc>
          <w:tcPr>
            <w:tcW w:w="1799" w:type="dxa"/>
          </w:tcPr>
          <w:p w14:paraId="7EAD0190" w14:textId="77777777" w:rsidR="00A8177D" w:rsidRPr="00A8177D" w:rsidRDefault="00A8177D" w:rsidP="00A8177D">
            <w:pPr>
              <w:jc w:val="center"/>
              <w:rPr>
                <w:rFonts w:ascii="Times New Roman" w:hAnsi="Times New Roman"/>
                <w:color w:val="000000"/>
                <w:lang w:val="lv-LV" w:eastAsia="lv-LV"/>
              </w:rPr>
            </w:pPr>
            <w:r w:rsidRPr="00A8177D">
              <w:rPr>
                <w:rFonts w:ascii="Times New Roman" w:hAnsi="Times New Roman"/>
                <w:color w:val="000000"/>
                <w:lang w:val="lv-LV" w:eastAsia="lv-LV"/>
              </w:rPr>
              <w:t>774</w:t>
            </w:r>
          </w:p>
        </w:tc>
      </w:tr>
      <w:tr w:rsidR="00A8177D" w:rsidRPr="00A8177D" w14:paraId="1DEB3980" w14:textId="77777777" w:rsidTr="0000108F">
        <w:trPr>
          <w:jc w:val="center"/>
        </w:trPr>
        <w:tc>
          <w:tcPr>
            <w:tcW w:w="1838" w:type="dxa"/>
          </w:tcPr>
          <w:p w14:paraId="089F96AB"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color w:val="000000"/>
                <w:lang w:val="lv-LV" w:eastAsia="lv-LV"/>
              </w:rPr>
              <w:t>2200</w:t>
            </w:r>
          </w:p>
        </w:tc>
        <w:tc>
          <w:tcPr>
            <w:tcW w:w="4580" w:type="dxa"/>
          </w:tcPr>
          <w:p w14:paraId="6D63CBD3"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color w:val="000000"/>
                <w:lang w:val="lv-LV" w:eastAsia="lv-LV"/>
              </w:rPr>
              <w:t>Pakalpojumi</w:t>
            </w:r>
          </w:p>
        </w:tc>
        <w:tc>
          <w:tcPr>
            <w:tcW w:w="1799" w:type="dxa"/>
          </w:tcPr>
          <w:p w14:paraId="288F5637" w14:textId="77777777" w:rsidR="00A8177D" w:rsidRPr="00A8177D" w:rsidRDefault="00A8177D" w:rsidP="00A8177D">
            <w:pPr>
              <w:jc w:val="center"/>
              <w:rPr>
                <w:rFonts w:ascii="Times New Roman" w:hAnsi="Times New Roman"/>
                <w:lang w:val="lv-LV" w:eastAsia="lv-LV"/>
              </w:rPr>
            </w:pPr>
            <w:r w:rsidRPr="00A8177D">
              <w:rPr>
                <w:rFonts w:ascii="Times New Roman" w:hAnsi="Times New Roman"/>
                <w:color w:val="000000"/>
                <w:lang w:val="lv-LV" w:eastAsia="lv-LV"/>
              </w:rPr>
              <w:t>15 372</w:t>
            </w:r>
          </w:p>
        </w:tc>
      </w:tr>
      <w:tr w:rsidR="00A8177D" w:rsidRPr="00A8177D" w14:paraId="46BEDBAA" w14:textId="77777777" w:rsidTr="0000108F">
        <w:trPr>
          <w:jc w:val="center"/>
        </w:trPr>
        <w:tc>
          <w:tcPr>
            <w:tcW w:w="1838" w:type="dxa"/>
          </w:tcPr>
          <w:p w14:paraId="64099BD8"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color w:val="000000"/>
                <w:lang w:val="lv-LV" w:eastAsia="lv-LV"/>
              </w:rPr>
              <w:t>2300</w:t>
            </w:r>
          </w:p>
        </w:tc>
        <w:tc>
          <w:tcPr>
            <w:tcW w:w="4580" w:type="dxa"/>
          </w:tcPr>
          <w:p w14:paraId="5FAC9E16" w14:textId="77777777" w:rsidR="00A8177D" w:rsidRPr="00A8177D" w:rsidRDefault="00A8177D" w:rsidP="00A8177D">
            <w:pPr>
              <w:jc w:val="both"/>
              <w:rPr>
                <w:rFonts w:ascii="Times New Roman" w:hAnsi="Times New Roman"/>
                <w:lang w:val="lv-LV" w:eastAsia="lv-LV"/>
              </w:rPr>
            </w:pPr>
            <w:r w:rsidRPr="00A8177D">
              <w:rPr>
                <w:rFonts w:ascii="Times New Roman" w:hAnsi="Times New Roman"/>
                <w:color w:val="000000"/>
                <w:lang w:val="lv-LV" w:eastAsia="lv-LV"/>
              </w:rPr>
              <w:t>Krājumi, materiāli</w:t>
            </w:r>
          </w:p>
        </w:tc>
        <w:tc>
          <w:tcPr>
            <w:tcW w:w="1799" w:type="dxa"/>
          </w:tcPr>
          <w:p w14:paraId="7C398C0D" w14:textId="77777777" w:rsidR="00A8177D" w:rsidRPr="00A8177D" w:rsidRDefault="00A8177D" w:rsidP="00A8177D">
            <w:pPr>
              <w:jc w:val="center"/>
              <w:rPr>
                <w:rFonts w:ascii="Times New Roman" w:hAnsi="Times New Roman"/>
                <w:lang w:val="lv-LV" w:eastAsia="lv-LV"/>
              </w:rPr>
            </w:pPr>
            <w:r w:rsidRPr="00A8177D">
              <w:rPr>
                <w:rFonts w:ascii="Times New Roman" w:hAnsi="Times New Roman"/>
                <w:lang w:val="lv-LV" w:eastAsia="lv-LV"/>
              </w:rPr>
              <w:t>2 362</w:t>
            </w:r>
          </w:p>
        </w:tc>
      </w:tr>
      <w:tr w:rsidR="00A8177D" w:rsidRPr="00A8177D" w14:paraId="1D97EE32" w14:textId="77777777" w:rsidTr="0000108F">
        <w:trPr>
          <w:jc w:val="center"/>
        </w:trPr>
        <w:tc>
          <w:tcPr>
            <w:tcW w:w="1838" w:type="dxa"/>
          </w:tcPr>
          <w:p w14:paraId="22FDD5DC" w14:textId="77777777" w:rsidR="00A8177D" w:rsidRPr="00A8177D" w:rsidRDefault="00A8177D" w:rsidP="00A8177D">
            <w:pPr>
              <w:jc w:val="both"/>
              <w:rPr>
                <w:rFonts w:ascii="Times New Roman" w:hAnsi="Times New Roman"/>
                <w:color w:val="000000"/>
                <w:lang w:val="lv-LV" w:eastAsia="lv-LV"/>
              </w:rPr>
            </w:pPr>
            <w:r w:rsidRPr="00A8177D">
              <w:rPr>
                <w:rFonts w:ascii="Times New Roman" w:hAnsi="Times New Roman"/>
                <w:color w:val="000000"/>
                <w:lang w:val="lv-LV" w:eastAsia="lv-LV"/>
              </w:rPr>
              <w:t>5200</w:t>
            </w:r>
          </w:p>
        </w:tc>
        <w:tc>
          <w:tcPr>
            <w:tcW w:w="4580" w:type="dxa"/>
          </w:tcPr>
          <w:p w14:paraId="7F022F3C" w14:textId="77777777" w:rsidR="00A8177D" w:rsidRPr="00A8177D" w:rsidRDefault="00A8177D" w:rsidP="00A8177D">
            <w:pPr>
              <w:jc w:val="both"/>
              <w:rPr>
                <w:rFonts w:ascii="Times New Roman" w:hAnsi="Times New Roman"/>
                <w:color w:val="000000"/>
                <w:lang w:val="lv-LV" w:eastAsia="lv-LV"/>
              </w:rPr>
            </w:pPr>
            <w:r w:rsidRPr="00A8177D">
              <w:rPr>
                <w:rFonts w:ascii="Times New Roman" w:hAnsi="Times New Roman"/>
                <w:color w:val="000000"/>
                <w:lang w:val="lv-LV" w:eastAsia="lv-LV"/>
              </w:rPr>
              <w:t>Pamatlīdzekļi, ieguldījuma īpašumi un bioloģiskie aktīvi</w:t>
            </w:r>
          </w:p>
        </w:tc>
        <w:tc>
          <w:tcPr>
            <w:tcW w:w="1799" w:type="dxa"/>
          </w:tcPr>
          <w:p w14:paraId="11DB1A98" w14:textId="77777777" w:rsidR="00A8177D" w:rsidRPr="00A8177D" w:rsidRDefault="00A8177D" w:rsidP="00A8177D">
            <w:pPr>
              <w:jc w:val="center"/>
              <w:rPr>
                <w:rFonts w:ascii="Times New Roman" w:hAnsi="Times New Roman"/>
                <w:lang w:val="lv-LV" w:eastAsia="lv-LV"/>
              </w:rPr>
            </w:pPr>
            <w:r w:rsidRPr="00A8177D">
              <w:rPr>
                <w:rFonts w:ascii="Times New Roman" w:hAnsi="Times New Roman"/>
                <w:lang w:val="lv-LV" w:eastAsia="lv-LV"/>
              </w:rPr>
              <w:t>1 000</w:t>
            </w:r>
          </w:p>
        </w:tc>
      </w:tr>
      <w:tr w:rsidR="00A8177D" w:rsidRPr="00A8177D" w14:paraId="0D68FD67" w14:textId="77777777" w:rsidTr="0000108F">
        <w:trPr>
          <w:jc w:val="center"/>
        </w:trPr>
        <w:tc>
          <w:tcPr>
            <w:tcW w:w="1838" w:type="dxa"/>
          </w:tcPr>
          <w:p w14:paraId="6899B7BF" w14:textId="77777777" w:rsidR="00A8177D" w:rsidRPr="00A8177D" w:rsidRDefault="00A8177D" w:rsidP="00A8177D">
            <w:pPr>
              <w:jc w:val="both"/>
              <w:rPr>
                <w:rFonts w:ascii="Times New Roman" w:hAnsi="Times New Roman"/>
                <w:color w:val="000000"/>
                <w:lang w:val="lv-LV" w:eastAsia="lv-LV"/>
              </w:rPr>
            </w:pPr>
            <w:r w:rsidRPr="00A8177D">
              <w:rPr>
                <w:rFonts w:ascii="Times New Roman" w:hAnsi="Times New Roman"/>
                <w:color w:val="000000"/>
                <w:lang w:val="lv-LV" w:eastAsia="lv-LV"/>
              </w:rPr>
              <w:t>7230</w:t>
            </w:r>
          </w:p>
        </w:tc>
        <w:tc>
          <w:tcPr>
            <w:tcW w:w="4580" w:type="dxa"/>
          </w:tcPr>
          <w:p w14:paraId="6C2B1471" w14:textId="77777777" w:rsidR="00A8177D" w:rsidRPr="00A8177D" w:rsidRDefault="00A8177D" w:rsidP="00A8177D">
            <w:pPr>
              <w:jc w:val="both"/>
              <w:rPr>
                <w:rFonts w:ascii="Times New Roman" w:hAnsi="Times New Roman"/>
                <w:color w:val="000000"/>
                <w:lang w:val="lv-LV" w:eastAsia="lv-LV"/>
              </w:rPr>
            </w:pPr>
            <w:r w:rsidRPr="00A8177D">
              <w:rPr>
                <w:rFonts w:ascii="Times New Roman" w:hAnsi="Times New Roman"/>
                <w:color w:val="000000"/>
                <w:lang w:val="lv-LV" w:eastAsia="lv-LV"/>
              </w:rPr>
              <w:t xml:space="preserve">Pašvaldības un tās iestāžu savstarpējie </w:t>
            </w:r>
            <w:proofErr w:type="spellStart"/>
            <w:r w:rsidRPr="00A8177D">
              <w:rPr>
                <w:rFonts w:ascii="Times New Roman" w:hAnsi="Times New Roman"/>
                <w:color w:val="000000"/>
                <w:lang w:val="lv-LV" w:eastAsia="lv-LV"/>
              </w:rPr>
              <w:t>transferti</w:t>
            </w:r>
            <w:proofErr w:type="spellEnd"/>
          </w:p>
        </w:tc>
        <w:tc>
          <w:tcPr>
            <w:tcW w:w="1799" w:type="dxa"/>
          </w:tcPr>
          <w:p w14:paraId="4BBC2F22" w14:textId="77777777" w:rsidR="00A8177D" w:rsidRPr="00A8177D" w:rsidRDefault="00A8177D" w:rsidP="00A8177D">
            <w:pPr>
              <w:jc w:val="center"/>
              <w:rPr>
                <w:rFonts w:ascii="Times New Roman" w:hAnsi="Times New Roman"/>
                <w:lang w:val="lv-LV" w:eastAsia="lv-LV"/>
              </w:rPr>
            </w:pPr>
            <w:r w:rsidRPr="00A8177D">
              <w:rPr>
                <w:rFonts w:ascii="Times New Roman" w:hAnsi="Times New Roman"/>
                <w:lang w:val="lv-LV" w:eastAsia="lv-LV"/>
              </w:rPr>
              <w:t>4 100</w:t>
            </w:r>
          </w:p>
        </w:tc>
      </w:tr>
    </w:tbl>
    <w:p w14:paraId="0FCE07ED" w14:textId="77777777" w:rsidR="00A8177D" w:rsidRPr="00A8177D" w:rsidRDefault="00A8177D" w:rsidP="00A8177D">
      <w:pPr>
        <w:jc w:val="both"/>
        <w:rPr>
          <w:lang w:val="lv-LV" w:eastAsia="lv-LV"/>
        </w:rPr>
      </w:pPr>
    </w:p>
    <w:p w14:paraId="6E12C8B7" w14:textId="77777777" w:rsidR="00A8177D" w:rsidRPr="00A8177D" w:rsidRDefault="00A8177D" w:rsidP="00A8177D">
      <w:pPr>
        <w:ind w:firstLine="720"/>
        <w:jc w:val="both"/>
        <w:rPr>
          <w:lang w:val="lv-LV" w:eastAsia="lv-LV"/>
        </w:rPr>
      </w:pPr>
      <w:r w:rsidRPr="00A8177D">
        <w:rPr>
          <w:lang w:val="lv-LV" w:eastAsia="lv-LV"/>
        </w:rPr>
        <w:t>Limbažu novada piekrastes joslas apsaimniekošanu Skultes pagasta teritorijā veic pašvaldības aģentūra “LAUTA”. Kopējie izdevumi Skultes pagasta pludmales apsaimniekošanai 4 100 EUR.</w:t>
      </w:r>
    </w:p>
    <w:p w14:paraId="5160602A" w14:textId="77777777" w:rsidR="00A8177D" w:rsidRPr="00B9502D" w:rsidRDefault="00A8177D" w:rsidP="00A8177D">
      <w:pPr>
        <w:ind w:firstLine="720"/>
        <w:jc w:val="both"/>
        <w:rPr>
          <w:b/>
          <w:bCs/>
          <w:lang w:val="lv-LV" w:eastAsia="lv-LV"/>
        </w:rPr>
      </w:pPr>
      <w:r w:rsidRPr="00A8177D">
        <w:rPr>
          <w:lang w:val="lv-LV" w:eastAsia="lv-LV"/>
        </w:rPr>
        <w:t xml:space="preserve">Pamatojoties uz Pašvaldību likuma 4. panta pirmās daļas 20.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7970C453" w14:textId="4A26E65D" w:rsidR="00A8177D" w:rsidRPr="00A8177D" w:rsidRDefault="00A8177D" w:rsidP="00A8177D">
      <w:pPr>
        <w:ind w:firstLine="720"/>
        <w:jc w:val="both"/>
        <w:rPr>
          <w:b/>
          <w:bCs/>
          <w:lang w:val="lv-LV" w:eastAsia="lv-LV"/>
        </w:rPr>
      </w:pPr>
    </w:p>
    <w:p w14:paraId="76289118" w14:textId="77777777" w:rsidR="00A8177D" w:rsidRPr="00A8177D" w:rsidRDefault="00A8177D" w:rsidP="00AC0CAB">
      <w:pPr>
        <w:numPr>
          <w:ilvl w:val="0"/>
          <w:numId w:val="31"/>
        </w:numPr>
        <w:ind w:left="357" w:hanging="357"/>
        <w:contextualSpacing/>
        <w:jc w:val="both"/>
        <w:rPr>
          <w:lang w:val="lv-LV" w:eastAsia="hi-IN" w:bidi="hi-IN"/>
        </w:rPr>
      </w:pPr>
      <w:r w:rsidRPr="00A8177D">
        <w:rPr>
          <w:rFonts w:eastAsia="Arial Unicode MS"/>
          <w:kern w:val="1"/>
          <w:lang w:val="lv-LV" w:eastAsia="hi-IN" w:bidi="hi-IN"/>
        </w:rPr>
        <w:t xml:space="preserve">Iekļaut Attīstības un projektu nodaļas 2025. gada pašvaldības budžetā Latvijas vides aizsardzības fonda finansējumu 26 891 EUR apmērā projekta “Piekrastes apsaimniekošanas praktisko aktivitāšu realizēšana” aktivitāšu realizācijai, tai skaitā no kopējā </w:t>
      </w:r>
      <w:r w:rsidRPr="00A8177D">
        <w:rPr>
          <w:lang w:val="lv-LV" w:eastAsia="lv-LV"/>
        </w:rPr>
        <w:t>4 100 EUR</w:t>
      </w:r>
      <w:r w:rsidRPr="00A8177D">
        <w:rPr>
          <w:rFonts w:eastAsia="Arial Unicode MS"/>
          <w:kern w:val="1"/>
          <w:lang w:val="lv-LV" w:eastAsia="hi-IN" w:bidi="hi-IN"/>
        </w:rPr>
        <w:t xml:space="preserve"> </w:t>
      </w:r>
      <w:r w:rsidRPr="00A8177D">
        <w:rPr>
          <w:lang w:val="lv-LV" w:eastAsia="lv-LV"/>
        </w:rPr>
        <w:t>pašvaldības aģentūrai “LAUTA” Skultes pagasta pludmales apsaimniekošanai.</w:t>
      </w:r>
    </w:p>
    <w:p w14:paraId="0D534A1F" w14:textId="77777777" w:rsidR="00A8177D" w:rsidRPr="00A8177D" w:rsidRDefault="00A8177D" w:rsidP="00AC0CAB">
      <w:pPr>
        <w:numPr>
          <w:ilvl w:val="0"/>
          <w:numId w:val="31"/>
        </w:numPr>
        <w:ind w:left="357" w:hanging="357"/>
        <w:contextualSpacing/>
        <w:jc w:val="both"/>
        <w:rPr>
          <w:lang w:val="lv-LV" w:eastAsia="hi-IN" w:bidi="hi-IN"/>
        </w:rPr>
      </w:pPr>
      <w:r w:rsidRPr="00A8177D">
        <w:rPr>
          <w:lang w:val="lv-LV" w:eastAsia="hi-IN" w:bidi="hi-IN"/>
        </w:rPr>
        <w:t xml:space="preserve">Piešķirto finansējumu iekļaut </w:t>
      </w:r>
      <w:r w:rsidRPr="00A8177D">
        <w:rPr>
          <w:color w:val="000000"/>
          <w:lang w:val="lv-LV" w:eastAsia="lv-LV"/>
        </w:rPr>
        <w:t>kārtējās Limbažu novada domes sēdes lēmuma projektā “Grozījumi Limbažu novada pašvaldības domes saistošajos noteikumos „Par Limbažu novada pašvaldības 2025. gada budžetu””</w:t>
      </w:r>
      <w:r w:rsidRPr="00A8177D">
        <w:rPr>
          <w:lang w:val="lv-LV" w:eastAsia="hi-IN" w:bidi="hi-IN"/>
        </w:rPr>
        <w:t>.</w:t>
      </w:r>
    </w:p>
    <w:p w14:paraId="4F4F393D" w14:textId="77777777" w:rsidR="00A8177D" w:rsidRPr="00A8177D" w:rsidRDefault="00A8177D" w:rsidP="00AC0CAB">
      <w:pPr>
        <w:numPr>
          <w:ilvl w:val="0"/>
          <w:numId w:val="31"/>
        </w:numPr>
        <w:ind w:left="357" w:hanging="357"/>
        <w:contextualSpacing/>
        <w:jc w:val="both"/>
        <w:rPr>
          <w:color w:val="000000"/>
          <w:lang w:val="lv-LV" w:eastAsia="hi-IN" w:bidi="hi-IN"/>
        </w:rPr>
      </w:pPr>
      <w:r w:rsidRPr="00A8177D">
        <w:rPr>
          <w:color w:val="000000"/>
          <w:lang w:val="lv-LV" w:eastAsia="hi-IN" w:bidi="hi-IN"/>
        </w:rPr>
        <w:t>Atbildīgos par finansējuma iekļaušanu budžetā noteikt Finanšu un ekonomikas nodaļas ekonomistus.</w:t>
      </w:r>
    </w:p>
    <w:p w14:paraId="2D53B8EC" w14:textId="77777777" w:rsidR="00A8177D" w:rsidRPr="00A8177D" w:rsidRDefault="00A8177D" w:rsidP="00AC0CAB">
      <w:pPr>
        <w:numPr>
          <w:ilvl w:val="0"/>
          <w:numId w:val="31"/>
        </w:numPr>
        <w:ind w:left="357" w:hanging="357"/>
        <w:contextualSpacing/>
        <w:jc w:val="both"/>
        <w:rPr>
          <w:color w:val="000000"/>
          <w:lang w:val="lv-LV" w:eastAsia="hi-IN" w:bidi="hi-IN"/>
        </w:rPr>
      </w:pPr>
      <w:r w:rsidRPr="00A8177D">
        <w:rPr>
          <w:color w:val="000000"/>
          <w:lang w:val="lv-LV" w:eastAsia="hi-IN" w:bidi="hi-IN"/>
        </w:rPr>
        <w:t xml:space="preserve">Atbildīgo par projektu vadību, atskaišu sagatavošanu un iesniegšanu noteikt Attīstības un projektu nodaļas vadītāja vietnieci attīstības jautājumos Sarmu </w:t>
      </w:r>
      <w:proofErr w:type="spellStart"/>
      <w:r w:rsidRPr="00A8177D">
        <w:rPr>
          <w:color w:val="000000"/>
          <w:lang w:val="lv-LV" w:eastAsia="hi-IN" w:bidi="hi-IN"/>
        </w:rPr>
        <w:t>Kacaru</w:t>
      </w:r>
      <w:proofErr w:type="spellEnd"/>
      <w:r w:rsidRPr="00A8177D">
        <w:rPr>
          <w:color w:val="000000"/>
          <w:lang w:val="lv-LV" w:eastAsia="hi-IN" w:bidi="hi-IN"/>
        </w:rPr>
        <w:t>.</w:t>
      </w:r>
    </w:p>
    <w:p w14:paraId="7FE9EE74" w14:textId="77777777" w:rsidR="00A8177D" w:rsidRPr="00A8177D" w:rsidRDefault="00A8177D" w:rsidP="00AC0CAB">
      <w:pPr>
        <w:numPr>
          <w:ilvl w:val="0"/>
          <w:numId w:val="31"/>
        </w:numPr>
        <w:ind w:left="357" w:hanging="357"/>
        <w:contextualSpacing/>
        <w:jc w:val="both"/>
        <w:rPr>
          <w:color w:val="000000"/>
          <w:lang w:val="lv-LV" w:eastAsia="hi-IN" w:bidi="hi-IN"/>
        </w:rPr>
      </w:pPr>
      <w:r w:rsidRPr="00A8177D">
        <w:rPr>
          <w:color w:val="000000"/>
          <w:lang w:val="lv-LV" w:eastAsia="hi-IN" w:bidi="hi-IN"/>
        </w:rPr>
        <w:t>Kontroli par lēmuma izpildi uzdot Limbažu novada pašvaldības izpilddirektoram.</w:t>
      </w:r>
    </w:p>
    <w:p w14:paraId="4C6DC53C" w14:textId="77777777" w:rsidR="00A8177D" w:rsidRPr="00A8177D" w:rsidRDefault="00A8177D" w:rsidP="00AC0CAB">
      <w:pPr>
        <w:numPr>
          <w:ilvl w:val="0"/>
          <w:numId w:val="31"/>
        </w:numPr>
        <w:ind w:left="357" w:hanging="357"/>
        <w:contextualSpacing/>
        <w:jc w:val="both"/>
        <w:rPr>
          <w:color w:val="000000"/>
          <w:lang w:val="lv-LV" w:eastAsia="hi-IN" w:bidi="hi-IN"/>
        </w:rPr>
      </w:pPr>
      <w:r w:rsidRPr="00A8177D">
        <w:rPr>
          <w:color w:val="000000"/>
          <w:lang w:val="lv-LV" w:eastAsia="hi-IN" w:bidi="hi-IN"/>
        </w:rPr>
        <w:t>Lēmuma projektu virzīt izskatīšanai Limbažu novada domes sēdē.</w:t>
      </w:r>
    </w:p>
    <w:p w14:paraId="42E2CE66" w14:textId="77777777" w:rsidR="00DF0F9D" w:rsidRDefault="00DF0F9D" w:rsidP="002E2D3C">
      <w:pPr>
        <w:pStyle w:val="Sarakstarindkopa1"/>
        <w:spacing w:after="0" w:line="240" w:lineRule="auto"/>
        <w:ind w:left="0" w:firstLine="720"/>
        <w:jc w:val="both"/>
        <w:rPr>
          <w:rFonts w:ascii="Times New Roman" w:hAnsi="Times New Roman"/>
          <w:sz w:val="24"/>
          <w:szCs w:val="24"/>
        </w:rPr>
      </w:pPr>
    </w:p>
    <w:p w14:paraId="28E630E3" w14:textId="47FF7C6C" w:rsidR="0000108F" w:rsidRDefault="0000108F" w:rsidP="002E2D3C">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Deputāts D. </w:t>
      </w:r>
      <w:proofErr w:type="spellStart"/>
      <w:r>
        <w:rPr>
          <w:rFonts w:ascii="Times New Roman" w:hAnsi="Times New Roman"/>
          <w:sz w:val="24"/>
          <w:szCs w:val="24"/>
        </w:rPr>
        <w:t>Straubergs</w:t>
      </w:r>
      <w:proofErr w:type="spellEnd"/>
      <w:r>
        <w:rPr>
          <w:rFonts w:ascii="Times New Roman" w:hAnsi="Times New Roman"/>
          <w:sz w:val="24"/>
          <w:szCs w:val="24"/>
        </w:rPr>
        <w:t xml:space="preserve"> informē, ka piekrastes apsaimniekošana ir vairāku gadu projekti, kas ir katru gadu bijis jāaizstāv. VARAM </w:t>
      </w:r>
      <w:r w:rsidR="005E561A">
        <w:rPr>
          <w:rFonts w:ascii="Times New Roman" w:hAnsi="Times New Roman"/>
          <w:sz w:val="24"/>
          <w:szCs w:val="24"/>
        </w:rPr>
        <w:t xml:space="preserve">ministrijā finansējums piekrastei </w:t>
      </w:r>
      <w:r>
        <w:rPr>
          <w:rFonts w:ascii="Times New Roman" w:hAnsi="Times New Roman"/>
          <w:sz w:val="24"/>
          <w:szCs w:val="24"/>
        </w:rPr>
        <w:t>tika panākt</w:t>
      </w:r>
      <w:r w:rsidR="005E561A">
        <w:rPr>
          <w:rFonts w:ascii="Times New Roman" w:hAnsi="Times New Roman"/>
          <w:sz w:val="24"/>
          <w:szCs w:val="24"/>
        </w:rPr>
        <w:t>s</w:t>
      </w:r>
      <w:r>
        <w:rPr>
          <w:rFonts w:ascii="Times New Roman" w:hAnsi="Times New Roman"/>
          <w:sz w:val="24"/>
          <w:szCs w:val="24"/>
        </w:rPr>
        <w:t>, tad kad piekrastes te</w:t>
      </w:r>
      <w:r w:rsidR="005E561A">
        <w:rPr>
          <w:rFonts w:ascii="Times New Roman" w:hAnsi="Times New Roman"/>
          <w:sz w:val="24"/>
          <w:szCs w:val="24"/>
        </w:rPr>
        <w:t>ritorija tika nodota pašvaldībai apsaimniekošanā, un aicina, tad kad sāksies amatu sadale Latvijas pašvaldību savienībā, piekrastes apvienībai pievērst uzmanību, lai arī nākamos gados to naudiņu varētu saņemt.</w:t>
      </w:r>
    </w:p>
    <w:p w14:paraId="452C0912" w14:textId="77777777" w:rsidR="0000108F" w:rsidRDefault="0000108F" w:rsidP="004054FD">
      <w:pPr>
        <w:pStyle w:val="Sarakstarindkopa1"/>
        <w:spacing w:after="0" w:line="240" w:lineRule="auto"/>
        <w:ind w:left="0"/>
        <w:jc w:val="both"/>
        <w:rPr>
          <w:rFonts w:ascii="Times New Roman" w:hAnsi="Times New Roman"/>
          <w:sz w:val="24"/>
          <w:szCs w:val="24"/>
        </w:rPr>
      </w:pPr>
    </w:p>
    <w:p w14:paraId="133506C1" w14:textId="4029473E" w:rsidR="00256E77" w:rsidRDefault="004054FD" w:rsidP="004054FD">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 14:40 sēdes vadītāja S. </w:t>
      </w:r>
      <w:proofErr w:type="spellStart"/>
      <w:r>
        <w:rPr>
          <w:rFonts w:ascii="Times New Roman" w:hAnsi="Times New Roman"/>
          <w:sz w:val="24"/>
          <w:szCs w:val="24"/>
        </w:rPr>
        <w:t>Upmale</w:t>
      </w:r>
      <w:proofErr w:type="spellEnd"/>
      <w:r>
        <w:rPr>
          <w:rFonts w:ascii="Times New Roman" w:hAnsi="Times New Roman"/>
          <w:sz w:val="24"/>
          <w:szCs w:val="24"/>
        </w:rPr>
        <w:t xml:space="preserve"> izsludina sēdes pārtraukumu.</w:t>
      </w:r>
    </w:p>
    <w:p w14:paraId="647D90CF" w14:textId="067FBF72" w:rsidR="004054FD" w:rsidRDefault="004054FD" w:rsidP="004054FD">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w:t>
      </w:r>
      <w:r w:rsidR="005E3F27">
        <w:rPr>
          <w:rFonts w:ascii="Times New Roman" w:hAnsi="Times New Roman"/>
          <w:sz w:val="24"/>
          <w:szCs w:val="24"/>
        </w:rPr>
        <w:t xml:space="preserve"> </w:t>
      </w:r>
      <w:r>
        <w:rPr>
          <w:rFonts w:ascii="Times New Roman" w:hAnsi="Times New Roman"/>
          <w:sz w:val="24"/>
          <w:szCs w:val="24"/>
        </w:rPr>
        <w:t>14:50 sēde tiek atsākta.</w:t>
      </w:r>
    </w:p>
    <w:p w14:paraId="5551BA69" w14:textId="77777777" w:rsidR="004054FD" w:rsidRDefault="004054FD"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0A2F51B3" w14:textId="77777777" w:rsidR="005E561A" w:rsidRPr="005E561A" w:rsidRDefault="005E561A" w:rsidP="005E561A">
      <w:pPr>
        <w:pBdr>
          <w:bottom w:val="single" w:sz="6" w:space="1" w:color="auto"/>
        </w:pBdr>
        <w:jc w:val="both"/>
        <w:rPr>
          <w:b/>
          <w:bCs/>
          <w:lang w:val="lv-LV" w:eastAsia="lv-LV"/>
        </w:rPr>
      </w:pPr>
      <w:r w:rsidRPr="005E561A">
        <w:rPr>
          <w:b/>
          <w:bCs/>
          <w:noProof/>
          <w:lang w:val="lv-LV" w:eastAsia="lv-LV"/>
        </w:rPr>
        <w:t>Par mārketinga centra "Radīts Limbažu novadā" Salacgrīvā, Rīgas ielā 13 izvērtējumu</w:t>
      </w:r>
    </w:p>
    <w:p w14:paraId="545DED0F" w14:textId="0A5759A2" w:rsidR="005E561A" w:rsidRPr="005E561A" w:rsidRDefault="005E561A" w:rsidP="005E561A">
      <w:pPr>
        <w:jc w:val="center"/>
        <w:rPr>
          <w:lang w:val="lv-LV" w:eastAsia="lv-LV"/>
        </w:rPr>
      </w:pPr>
      <w:r w:rsidRPr="005E561A">
        <w:rPr>
          <w:lang w:val="lv-LV" w:eastAsia="lv-LV"/>
        </w:rPr>
        <w:t xml:space="preserve">Ziņo </w:t>
      </w:r>
      <w:r w:rsidRPr="005E561A">
        <w:rPr>
          <w:noProof/>
          <w:lang w:val="lv-LV" w:eastAsia="lv-LV"/>
        </w:rPr>
        <w:t>Sabīne Stūre</w:t>
      </w:r>
      <w:r>
        <w:rPr>
          <w:noProof/>
          <w:lang w:val="lv-LV" w:eastAsia="lv-LV"/>
        </w:rPr>
        <w:t>, debatēs piedalās Andis Zaļaiskalns, Dagnis Straubergs, Sigita Upmale</w:t>
      </w:r>
    </w:p>
    <w:p w14:paraId="325C38A9" w14:textId="77777777" w:rsidR="005E561A" w:rsidRPr="005E561A" w:rsidRDefault="005E561A" w:rsidP="005E561A">
      <w:pPr>
        <w:jc w:val="both"/>
        <w:rPr>
          <w:lang w:val="lv-LV" w:eastAsia="lv-LV"/>
        </w:rPr>
      </w:pPr>
    </w:p>
    <w:p w14:paraId="16F66791" w14:textId="77777777" w:rsidR="005E561A" w:rsidRPr="005E561A" w:rsidRDefault="005E561A" w:rsidP="005E561A">
      <w:pPr>
        <w:ind w:firstLine="720"/>
        <w:jc w:val="both"/>
        <w:rPr>
          <w:lang w:val="lv-LV" w:eastAsia="lv-LV"/>
        </w:rPr>
      </w:pPr>
      <w:r w:rsidRPr="005E561A">
        <w:rPr>
          <w:lang w:val="lv-LV" w:eastAsia="lv-LV"/>
        </w:rPr>
        <w:t>2024. gada 27. jūnijā ir noslēgts līgums Nr. 4.10.20/24/120 par atbalsta saņemšanu ar SIA “D`OLIVA” (</w:t>
      </w:r>
      <w:proofErr w:type="spellStart"/>
      <w:r w:rsidRPr="005E561A">
        <w:rPr>
          <w:lang w:val="lv-LV" w:eastAsia="lv-LV"/>
        </w:rPr>
        <w:t>reģ</w:t>
      </w:r>
      <w:proofErr w:type="spellEnd"/>
      <w:r w:rsidRPr="005E561A">
        <w:rPr>
          <w:lang w:val="lv-LV" w:eastAsia="lv-LV"/>
        </w:rPr>
        <w:t xml:space="preserve">. Nr. 40203327869). Līguma 3.1.11. punkts nosaka, ka jānodrošina projekta “Radīts Limbažu novadā” realizāciju Limbažu novada, Salacgrīvā, Rīgas iela 13, ne mazāk, kā līdz 2027. gada 29. jūnijam, ja saskaņā ar projektu konkursa “Radīts Limbažu novadā” vērtēšanas komisijas </w:t>
      </w:r>
      <w:proofErr w:type="spellStart"/>
      <w:r w:rsidRPr="005E561A">
        <w:rPr>
          <w:lang w:val="lv-LV" w:eastAsia="lv-LV"/>
        </w:rPr>
        <w:t>izvērtējumu</w:t>
      </w:r>
      <w:proofErr w:type="spellEnd"/>
      <w:r w:rsidRPr="005E561A">
        <w:rPr>
          <w:lang w:val="lv-LV" w:eastAsia="lv-LV"/>
        </w:rPr>
        <w:t xml:space="preserve"> tiek nolemts pagarināt projekta realizācijas termiņu par vēl 24 mēnešiem un piešķirt Atbalsta saņēmējam Grantu projekta īstenošanai otrajam un trešajam gadam, t.i., līdz 2027. gada 29. jūnijam. </w:t>
      </w:r>
    </w:p>
    <w:p w14:paraId="05EFD3B0" w14:textId="77777777" w:rsidR="005E561A" w:rsidRPr="005E561A" w:rsidRDefault="005E561A" w:rsidP="005E561A">
      <w:pPr>
        <w:ind w:firstLine="720"/>
        <w:jc w:val="both"/>
        <w:rPr>
          <w:color w:val="EE0000"/>
          <w:lang w:val="lv-LV" w:eastAsia="lv-LV"/>
        </w:rPr>
      </w:pPr>
      <w:r w:rsidRPr="005E561A">
        <w:rPr>
          <w:lang w:val="lv-LV" w:eastAsia="lv-LV"/>
        </w:rPr>
        <w:lastRenderedPageBreak/>
        <w:t xml:space="preserve">Pamatojoties uz iepriekš minēto līgumu un konkursa “Radīts Limbažu novadā” nolikuma 1.3., 3.3. un 3.6. punktiem (apstiprināts ar 23.05.2024. Limbažu novada domes sēdes lēmumu Nr. 413 (protokols Nr.9, 86.)), konkursa vērtēšanas komisija (apstiprināta ar 23.05.2024. Limbažu novada domes lēmumu Nr. 414 (protokols Nr.9, 78.)) ir veikusi projekta “Radīts Limbažu novadā” realizācijas </w:t>
      </w:r>
      <w:proofErr w:type="spellStart"/>
      <w:r w:rsidRPr="005E561A">
        <w:rPr>
          <w:lang w:val="lv-LV" w:eastAsia="lv-LV"/>
        </w:rPr>
        <w:t>izvērtējumu</w:t>
      </w:r>
      <w:proofErr w:type="spellEnd"/>
      <w:r w:rsidRPr="005E561A">
        <w:rPr>
          <w:lang w:val="lv-LV" w:eastAsia="lv-LV"/>
        </w:rPr>
        <w:t xml:space="preserve"> mārketinga centram Limbažu novadā, Salacgrīvā, Rīgas ielā 13 un pieņēmusi lēmumu pagarināt projekta realizācijas termiņu par vēl 24 mēnešiem, un piešķirt SIA “D`OLIVA” Limbažu novada pašvaldības Grantu projekta īstenošanai otrajam un trešajam gadam, t.i., līdz 2027. gada 29. jūnijam. </w:t>
      </w:r>
    </w:p>
    <w:p w14:paraId="5C98A847" w14:textId="77777777" w:rsidR="005E561A" w:rsidRPr="005E561A" w:rsidRDefault="005E561A" w:rsidP="005E561A">
      <w:pPr>
        <w:ind w:firstLine="720"/>
        <w:jc w:val="both"/>
        <w:rPr>
          <w:lang w:val="lv-LV" w:eastAsia="lv-LV"/>
        </w:rPr>
      </w:pPr>
      <w:r w:rsidRPr="005E561A">
        <w:rPr>
          <w:lang w:val="lv-LV" w:eastAsia="lv-LV"/>
        </w:rPr>
        <w:t xml:space="preserve">Limbažu novada pašvaldības Grants piešķirams saskaņā ar līguma izmaksu tāmi, kas ir līguma Nr. 4.10.20/24/120 pielikumā – otrajā darbības gadā 7300,00 EUR (septiņi tūkstoši trīs simti </w:t>
      </w:r>
      <w:proofErr w:type="spellStart"/>
      <w:r w:rsidRPr="005E561A">
        <w:rPr>
          <w:i/>
          <w:lang w:val="lv-LV" w:eastAsia="lv-LV"/>
        </w:rPr>
        <w:t>euro</w:t>
      </w:r>
      <w:proofErr w:type="spellEnd"/>
      <w:r w:rsidRPr="005E561A">
        <w:rPr>
          <w:lang w:val="lv-LV" w:eastAsia="lv-LV"/>
        </w:rPr>
        <w:t xml:space="preserve">, 00 centi), trešajā darbības gadā 7300,00 EUR (septiņi tūkstoši trīs simti </w:t>
      </w:r>
      <w:proofErr w:type="spellStart"/>
      <w:r w:rsidRPr="005E561A">
        <w:rPr>
          <w:i/>
          <w:lang w:val="lv-LV" w:eastAsia="lv-LV"/>
        </w:rPr>
        <w:t>euro</w:t>
      </w:r>
      <w:proofErr w:type="spellEnd"/>
      <w:r w:rsidRPr="005E561A">
        <w:rPr>
          <w:lang w:val="lv-LV" w:eastAsia="lv-LV"/>
        </w:rPr>
        <w:t>, 00 centi).</w:t>
      </w:r>
      <w:r w:rsidRPr="005E561A">
        <w:rPr>
          <w:color w:val="EE0000"/>
          <w:lang w:val="lv-LV" w:eastAsia="lv-LV"/>
        </w:rPr>
        <w:t xml:space="preserve"> </w:t>
      </w:r>
      <w:r w:rsidRPr="005E561A">
        <w:rPr>
          <w:lang w:val="lv-LV" w:eastAsia="lv-LV"/>
        </w:rPr>
        <w:t>Finansējums projekta realizēšanai 2025. gadā ir piešķirts 2025. gada budžetā (61; 04.100; 4485; 111).</w:t>
      </w:r>
    </w:p>
    <w:p w14:paraId="62B5828F" w14:textId="77777777" w:rsidR="005E561A" w:rsidRPr="00B9502D" w:rsidRDefault="005E561A" w:rsidP="005E561A">
      <w:pPr>
        <w:ind w:firstLine="720"/>
        <w:jc w:val="both"/>
        <w:rPr>
          <w:b/>
          <w:bCs/>
          <w:lang w:val="lv-LV" w:eastAsia="lv-LV"/>
        </w:rPr>
      </w:pPr>
      <w:r w:rsidRPr="005E561A">
        <w:rPr>
          <w:lang w:val="lv-LV" w:eastAsia="lv-LV"/>
        </w:rPr>
        <w:t xml:space="preserve">Pamatojoties uz iepriekš minēto, Pašvaldību likuma 4. panta pirmās daļas 12. punktu un 10. panta pirmās daļas ievaddaļu, likuma “Par pašvaldību budžetiem” 30. pantu, projektu konkursa “Radīts Limbažu novadā” nolikumu,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33E51290" w14:textId="76A63E6B" w:rsidR="005E561A" w:rsidRPr="005E561A" w:rsidRDefault="005E561A" w:rsidP="005E561A">
      <w:pPr>
        <w:ind w:firstLine="720"/>
        <w:jc w:val="both"/>
        <w:rPr>
          <w:lang w:val="lv-LV" w:eastAsia="hi-IN" w:bidi="hi-IN"/>
        </w:rPr>
      </w:pPr>
    </w:p>
    <w:p w14:paraId="7605DE99" w14:textId="77777777" w:rsidR="005E561A" w:rsidRPr="005E561A" w:rsidRDefault="005E561A" w:rsidP="00AC0CAB">
      <w:pPr>
        <w:numPr>
          <w:ilvl w:val="0"/>
          <w:numId w:val="32"/>
        </w:numPr>
        <w:ind w:left="357" w:hanging="357"/>
        <w:contextualSpacing/>
        <w:jc w:val="both"/>
        <w:rPr>
          <w:lang w:val="lv-LV" w:eastAsia="lv-LV"/>
        </w:rPr>
      </w:pPr>
      <w:r w:rsidRPr="005E561A">
        <w:rPr>
          <w:lang w:val="lv-LV" w:eastAsia="hi-IN" w:bidi="hi-IN"/>
        </w:rPr>
        <w:t xml:space="preserve">Pagarināt </w:t>
      </w:r>
      <w:r w:rsidRPr="005E561A">
        <w:rPr>
          <w:lang w:val="lv-LV" w:eastAsia="lv-LV"/>
        </w:rPr>
        <w:t xml:space="preserve">projekta “Radīts Limbažu novadā” realizācijas termiņu mārketinga centram Limbažu novadā, Salacgrīvā, Rīgas ielā 13 līdz 2027. gada 29. jūnijam un piešķirt SIA “D`OLIVA” Grantu projekta īstenošanai otrajā darbības gadā 7300,00 EUR (septiņi tūkstoši trīs simti </w:t>
      </w:r>
      <w:proofErr w:type="spellStart"/>
      <w:r w:rsidRPr="005E561A">
        <w:rPr>
          <w:i/>
          <w:lang w:val="lv-LV" w:eastAsia="lv-LV"/>
        </w:rPr>
        <w:t>euro</w:t>
      </w:r>
      <w:proofErr w:type="spellEnd"/>
      <w:r w:rsidRPr="005E561A">
        <w:rPr>
          <w:lang w:val="lv-LV" w:eastAsia="lv-LV"/>
        </w:rPr>
        <w:t xml:space="preserve">, 00 centi), trešajā darbības gadā 7300,00 EUR (septiņi tūkstoši trīs simti </w:t>
      </w:r>
      <w:proofErr w:type="spellStart"/>
      <w:r w:rsidRPr="005E561A">
        <w:rPr>
          <w:i/>
          <w:lang w:val="lv-LV" w:eastAsia="lv-LV"/>
        </w:rPr>
        <w:t>euro</w:t>
      </w:r>
      <w:proofErr w:type="spellEnd"/>
      <w:r w:rsidRPr="005E561A">
        <w:rPr>
          <w:lang w:val="lv-LV" w:eastAsia="lv-LV"/>
        </w:rPr>
        <w:t xml:space="preserve">, 00 centi). </w:t>
      </w:r>
    </w:p>
    <w:p w14:paraId="5A398DF0" w14:textId="77777777" w:rsidR="005E561A" w:rsidRPr="005E561A" w:rsidRDefault="005E561A" w:rsidP="00AC0CAB">
      <w:pPr>
        <w:numPr>
          <w:ilvl w:val="0"/>
          <w:numId w:val="32"/>
        </w:numPr>
        <w:ind w:left="357" w:hanging="357"/>
        <w:contextualSpacing/>
        <w:jc w:val="both"/>
        <w:rPr>
          <w:lang w:val="lv-LV" w:eastAsia="lv-LV"/>
        </w:rPr>
      </w:pPr>
      <w:r w:rsidRPr="005E561A">
        <w:rPr>
          <w:lang w:val="lv-LV" w:eastAsia="lv-LV"/>
        </w:rPr>
        <w:t>Atbildīgo par lēmuma izpildi noteikti Limbažu novada pašvaldības Centrālās pārvaldes Attīstības un projektu nodaļas Uzņēmējdarbības attīstības speciālisti Sabīni Stūri.</w:t>
      </w:r>
    </w:p>
    <w:p w14:paraId="6D0721DA" w14:textId="77777777" w:rsidR="005E561A" w:rsidRPr="005E561A" w:rsidRDefault="005E561A" w:rsidP="00AC0CAB">
      <w:pPr>
        <w:numPr>
          <w:ilvl w:val="0"/>
          <w:numId w:val="32"/>
        </w:numPr>
        <w:ind w:left="357" w:hanging="357"/>
        <w:contextualSpacing/>
        <w:jc w:val="both"/>
        <w:rPr>
          <w:lang w:val="lv-LV" w:eastAsia="lv-LV"/>
        </w:rPr>
      </w:pPr>
      <w:r w:rsidRPr="005E561A">
        <w:rPr>
          <w:lang w:val="lv-LV" w:eastAsia="lv-LV"/>
        </w:rPr>
        <w:t xml:space="preserve">Kontroli par lēmuma izpildi uzdot Limbažu novada pašvaldības izpilddirektoram Artim </w:t>
      </w:r>
      <w:proofErr w:type="spellStart"/>
      <w:r w:rsidRPr="005E561A">
        <w:rPr>
          <w:lang w:val="lv-LV" w:eastAsia="lv-LV"/>
        </w:rPr>
        <w:t>Ārgalim</w:t>
      </w:r>
      <w:proofErr w:type="spellEnd"/>
      <w:r w:rsidRPr="005E561A">
        <w:rPr>
          <w:lang w:val="lv-LV" w:eastAsia="lv-LV"/>
        </w:rPr>
        <w:t>.</w:t>
      </w:r>
    </w:p>
    <w:p w14:paraId="45AA9717" w14:textId="77777777" w:rsidR="005E561A" w:rsidRPr="005E561A" w:rsidRDefault="005E561A" w:rsidP="00AC0CAB">
      <w:pPr>
        <w:numPr>
          <w:ilvl w:val="0"/>
          <w:numId w:val="32"/>
        </w:numPr>
        <w:ind w:left="357" w:hanging="357"/>
        <w:contextualSpacing/>
        <w:jc w:val="both"/>
        <w:rPr>
          <w:lang w:val="lv-LV" w:eastAsia="lv-LV"/>
        </w:rPr>
      </w:pPr>
      <w:r w:rsidRPr="005E561A">
        <w:rPr>
          <w:lang w:val="lv-LV" w:eastAsia="lv-LV"/>
        </w:rPr>
        <w:t>Lēmuma projektu virzīt izskatīšanai Limbažu novada domes sēdē.</w:t>
      </w:r>
    </w:p>
    <w:p w14:paraId="65090925" w14:textId="77777777" w:rsidR="004F3583" w:rsidRDefault="004F3583" w:rsidP="001D12D2">
      <w:pPr>
        <w:pStyle w:val="Sarakstarindkopa1"/>
        <w:spacing w:after="0" w:line="240" w:lineRule="auto"/>
        <w:ind w:left="0"/>
        <w:jc w:val="both"/>
        <w:rPr>
          <w:rFonts w:ascii="Times New Roman" w:hAnsi="Times New Roman"/>
          <w:sz w:val="24"/>
          <w:szCs w:val="24"/>
        </w:rPr>
      </w:pPr>
    </w:p>
    <w:p w14:paraId="6612C67E" w14:textId="2945AB00" w:rsidR="00130FB3" w:rsidRDefault="005D012E" w:rsidP="001D12D2">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A. Zaļaiskalns lūdz nosūtīt deputātiem </w:t>
      </w:r>
      <w:proofErr w:type="spellStart"/>
      <w:r>
        <w:rPr>
          <w:rFonts w:ascii="Times New Roman" w:hAnsi="Times New Roman"/>
          <w:sz w:val="24"/>
          <w:szCs w:val="24"/>
        </w:rPr>
        <w:t>izvērtējumu</w:t>
      </w:r>
      <w:proofErr w:type="spellEnd"/>
      <w:r>
        <w:rPr>
          <w:rFonts w:ascii="Times New Roman" w:hAnsi="Times New Roman"/>
          <w:sz w:val="24"/>
          <w:szCs w:val="24"/>
        </w:rPr>
        <w:t>.</w:t>
      </w:r>
    </w:p>
    <w:p w14:paraId="1DADA2A7" w14:textId="77777777" w:rsidR="005D012E" w:rsidRDefault="005D012E" w:rsidP="001D12D2">
      <w:pPr>
        <w:pStyle w:val="Sarakstarindkopa1"/>
        <w:spacing w:after="0" w:line="240" w:lineRule="auto"/>
        <w:ind w:left="0"/>
        <w:jc w:val="both"/>
        <w:rPr>
          <w:rFonts w:ascii="Times New Roman" w:hAnsi="Times New Roman"/>
          <w:sz w:val="24"/>
          <w:szCs w:val="24"/>
        </w:rPr>
      </w:pPr>
    </w:p>
    <w:p w14:paraId="284582CD" w14:textId="77777777" w:rsidR="005D012E" w:rsidRDefault="005D012E"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0DB7B95C" w14:textId="77777777" w:rsidR="005D012E" w:rsidRPr="005D012E" w:rsidRDefault="005D012E" w:rsidP="005D012E">
      <w:pPr>
        <w:pBdr>
          <w:bottom w:val="single" w:sz="6" w:space="1" w:color="auto"/>
        </w:pBdr>
        <w:jc w:val="both"/>
        <w:rPr>
          <w:b/>
          <w:bCs/>
          <w:lang w:val="lv-LV" w:eastAsia="lv-LV"/>
        </w:rPr>
      </w:pPr>
      <w:r w:rsidRPr="005D012E">
        <w:rPr>
          <w:b/>
          <w:bCs/>
          <w:noProof/>
          <w:lang w:val="lv-LV" w:eastAsia="lv-LV"/>
        </w:rPr>
        <w:t>Par līdzfinansējuma piešķiršanu biedrības “Pasaules latviešu mūzikas centrs “Vienoti mūzikā”” projektam "Ozolmuižas Pils arhitektoniski mākslinieciskā izpēte (AMI)-pabeigšana, atskaites sagatavošana"</w:t>
      </w:r>
    </w:p>
    <w:p w14:paraId="5C4EAB74" w14:textId="77777777" w:rsidR="005D012E" w:rsidRPr="005D012E" w:rsidRDefault="005D012E" w:rsidP="005D012E">
      <w:pPr>
        <w:jc w:val="center"/>
        <w:rPr>
          <w:lang w:val="lv-LV" w:eastAsia="lv-LV"/>
        </w:rPr>
      </w:pPr>
      <w:r w:rsidRPr="005D012E">
        <w:rPr>
          <w:lang w:val="lv-LV" w:eastAsia="lv-LV"/>
        </w:rPr>
        <w:t xml:space="preserve">Ziņo </w:t>
      </w:r>
      <w:r w:rsidRPr="005D012E">
        <w:rPr>
          <w:noProof/>
          <w:lang w:val="lv-LV" w:eastAsia="lv-LV"/>
        </w:rPr>
        <w:t>Anna Siliņa-Garklāva</w:t>
      </w:r>
    </w:p>
    <w:p w14:paraId="51146159" w14:textId="77777777" w:rsidR="005D012E" w:rsidRPr="005D012E" w:rsidRDefault="005D012E" w:rsidP="005D012E">
      <w:pPr>
        <w:jc w:val="both"/>
        <w:rPr>
          <w:lang w:val="lv-LV" w:eastAsia="lv-LV"/>
        </w:rPr>
      </w:pPr>
    </w:p>
    <w:p w14:paraId="15E775DE" w14:textId="77777777" w:rsidR="005D012E" w:rsidRPr="005D012E" w:rsidRDefault="005D012E" w:rsidP="005D012E">
      <w:pPr>
        <w:ind w:firstLine="720"/>
        <w:jc w:val="both"/>
        <w:rPr>
          <w:lang w:val="lv-LV" w:eastAsia="lv-LV"/>
        </w:rPr>
      </w:pPr>
      <w:r w:rsidRPr="005D012E">
        <w:rPr>
          <w:lang w:val="lv-LV" w:eastAsia="lv-LV"/>
        </w:rPr>
        <w:t xml:space="preserve">Limbažu novada pašvaldībā (turpmāk tekstā – Pašvaldība) saņemts biedrības “Pasaules latviešu mūzikas centrs “Vienoti mūzikā”” (turpmāk tekstā – Biedrība), reģistrācijas numurs 50008320211, 2025. gada 13. jūnija iesniegums “Par līdzfinansējuma piešķiršanu KKF projektam” (reģistrēts Pašvaldības lietvedības sistēmā 13.06.2025. ar Nr. 4.8.4/25/4248). </w:t>
      </w:r>
    </w:p>
    <w:p w14:paraId="6BA173A7" w14:textId="77777777" w:rsidR="005D012E" w:rsidRPr="005D012E" w:rsidRDefault="005D012E" w:rsidP="005D012E">
      <w:pPr>
        <w:ind w:firstLine="720"/>
        <w:jc w:val="both"/>
        <w:rPr>
          <w:rFonts w:eastAsia="Calibri"/>
          <w:lang w:val="lv-LV" w:eastAsia="lv-LV"/>
        </w:rPr>
      </w:pPr>
      <w:r w:rsidRPr="005D012E">
        <w:rPr>
          <w:lang w:val="lv-LV" w:eastAsia="lv-LV"/>
        </w:rPr>
        <w:t xml:space="preserve">Iesniegumā Biedrība lūdz Pašvaldību piešķirt līdzfinansējumu 800 EUR apmērā Valsts Kultūrkapitāla fonda atbalstītam projektam </w:t>
      </w:r>
      <w:r w:rsidRPr="005D012E">
        <w:rPr>
          <w:bCs/>
          <w:noProof/>
          <w:lang w:val="lv-LV" w:eastAsia="lv-LV"/>
        </w:rPr>
        <w:t>"Ozolmuižas Pils arhitektoniski mākslinieciskā izpēte (AMI)-pabeigšana, atskaites sagatavošana"</w:t>
      </w:r>
      <w:r w:rsidRPr="005D012E">
        <w:rPr>
          <w:lang w:val="lv-LV" w:eastAsia="lv-LV"/>
        </w:rPr>
        <w:t xml:space="preserve"> (turpmāk tekstā – Projekts), kurā paredzēta jau iepriekš uzsāktās </w:t>
      </w:r>
      <w:r w:rsidRPr="005D012E">
        <w:rPr>
          <w:rFonts w:eastAsia="Calibri"/>
          <w:color w:val="111111"/>
          <w:lang w:val="lv-LV" w:eastAsia="lv-LV"/>
        </w:rPr>
        <w:t>arhitektoniski mākslinieciskās inventarizācijas pabeigšana, kas ir priekšnosacījums būvdarbu plānošanai un veikšanai ēkā</w:t>
      </w:r>
      <w:r w:rsidRPr="005D012E">
        <w:rPr>
          <w:rFonts w:eastAsia="Calibri"/>
          <w:lang w:val="lv-LV" w:eastAsia="lv-LV"/>
        </w:rPr>
        <w:t>.</w:t>
      </w:r>
    </w:p>
    <w:p w14:paraId="2BDEBBBD" w14:textId="77777777" w:rsidR="005D012E" w:rsidRPr="005D012E" w:rsidRDefault="005D012E" w:rsidP="005D012E">
      <w:pPr>
        <w:ind w:firstLine="720"/>
        <w:jc w:val="both"/>
        <w:rPr>
          <w:rFonts w:eastAsia="Calibri"/>
          <w:lang w:val="lv-LV" w:eastAsia="lv-LV"/>
        </w:rPr>
      </w:pPr>
      <w:r w:rsidRPr="005D012E">
        <w:rPr>
          <w:rFonts w:eastAsia="Calibri"/>
          <w:lang w:val="lv-LV" w:eastAsia="lv-LV"/>
        </w:rPr>
        <w:t xml:space="preserve">Valsts Kultūrkapitāla fonds piešķīris līdzfinansējumu 4000 EUR. </w:t>
      </w:r>
    </w:p>
    <w:p w14:paraId="1AD5150F" w14:textId="77777777" w:rsidR="005D012E" w:rsidRPr="005D012E" w:rsidRDefault="005D012E" w:rsidP="005D012E">
      <w:pPr>
        <w:ind w:firstLine="720"/>
        <w:jc w:val="both"/>
        <w:rPr>
          <w:rFonts w:eastAsia="Calibri"/>
          <w:lang w:val="lv-LV" w:eastAsia="lv-LV"/>
        </w:rPr>
      </w:pPr>
      <w:r w:rsidRPr="005D012E">
        <w:rPr>
          <w:rFonts w:eastAsia="Calibri"/>
          <w:lang w:val="lv-LV" w:eastAsia="lv-LV"/>
        </w:rPr>
        <w:t>Projekta iecere izskatīta un konceptuāli atbalstīta Projektu uzraudzības komisijas 2025. gada 9. jūlija sēdē.</w:t>
      </w:r>
    </w:p>
    <w:p w14:paraId="51EE4E54" w14:textId="77777777" w:rsidR="005D012E" w:rsidRPr="00B9502D" w:rsidRDefault="005D012E" w:rsidP="005D012E">
      <w:pPr>
        <w:ind w:firstLine="720"/>
        <w:jc w:val="both"/>
        <w:rPr>
          <w:b/>
          <w:bCs/>
          <w:lang w:val="lv-LV" w:eastAsia="lv-LV"/>
        </w:rPr>
      </w:pPr>
      <w:r w:rsidRPr="005D012E">
        <w:rPr>
          <w:lang w:val="lv-LV" w:eastAsia="lv-LV"/>
        </w:rPr>
        <w:t xml:space="preserve">Pamatojoties uz Pašvaldību likuma 4. panta pirmās daļas 5. punktu un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w:t>
      </w:r>
      <w:r>
        <w:rPr>
          <w:rFonts w:eastAsia="Calibri"/>
          <w:lang w:val="lv-LV"/>
        </w:rPr>
        <w:lastRenderedPageBreak/>
        <w:t xml:space="preserve">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354D11C7" w14:textId="590C8F9D" w:rsidR="005D012E" w:rsidRPr="005D012E" w:rsidRDefault="005D012E" w:rsidP="005D012E">
      <w:pPr>
        <w:ind w:firstLine="720"/>
        <w:jc w:val="both"/>
        <w:rPr>
          <w:b/>
          <w:bCs/>
          <w:lang w:val="lv-LV" w:eastAsia="lv-LV"/>
        </w:rPr>
      </w:pPr>
    </w:p>
    <w:p w14:paraId="68AFD3BC" w14:textId="77777777" w:rsidR="005D012E" w:rsidRPr="005D012E" w:rsidRDefault="005D012E" w:rsidP="00AC0CAB">
      <w:pPr>
        <w:numPr>
          <w:ilvl w:val="0"/>
          <w:numId w:val="4"/>
        </w:numPr>
        <w:ind w:left="357" w:hanging="357"/>
        <w:contextualSpacing/>
        <w:jc w:val="both"/>
        <w:rPr>
          <w:lang w:val="lv-LV" w:eastAsia="hi-IN" w:bidi="hi-IN"/>
        </w:rPr>
      </w:pPr>
      <w:r w:rsidRPr="005D012E">
        <w:rPr>
          <w:rFonts w:eastAsia="Arial Unicode MS"/>
          <w:kern w:val="1"/>
          <w:lang w:val="lv-LV" w:eastAsia="hi-IN" w:bidi="hi-IN"/>
        </w:rPr>
        <w:t xml:space="preserve">Piešķirt </w:t>
      </w:r>
      <w:r w:rsidRPr="005D012E">
        <w:rPr>
          <w:rFonts w:eastAsia="Calibri"/>
          <w:lang w:val="lv-LV" w:eastAsia="lv-LV"/>
        </w:rPr>
        <w:t xml:space="preserve">biedrībai </w:t>
      </w:r>
      <w:r w:rsidRPr="005D012E">
        <w:rPr>
          <w:lang w:val="lv-LV" w:eastAsia="lv-LV"/>
        </w:rPr>
        <w:t>“Pasaules latviešu mūzikas centrs “Vienoti mūzikā””, reģistrācijas Nr. 50008320211,</w:t>
      </w:r>
      <w:r w:rsidRPr="005D012E">
        <w:rPr>
          <w:rFonts w:eastAsia="Arial Unicode MS"/>
          <w:kern w:val="1"/>
          <w:lang w:val="lv-LV" w:eastAsia="hi-IN" w:bidi="hi-IN"/>
        </w:rPr>
        <w:t xml:space="preserve"> līdzfinansējumu projekta </w:t>
      </w:r>
      <w:r w:rsidRPr="005D012E">
        <w:rPr>
          <w:bCs/>
          <w:noProof/>
          <w:lang w:val="lv-LV" w:eastAsia="lv-LV"/>
        </w:rPr>
        <w:t>"Ozolmuižas Pils arhitektoniski mākslinieciskā izpēte (AMI)-pabeigšana, atskaites sagatavošana" īstenošanai</w:t>
      </w:r>
      <w:r w:rsidRPr="005D012E">
        <w:rPr>
          <w:rFonts w:eastAsia="Arial Unicode MS"/>
          <w:kern w:val="1"/>
          <w:lang w:val="lv-LV" w:eastAsia="hi-IN" w:bidi="hi-IN"/>
        </w:rPr>
        <w:t xml:space="preserve"> 800,00</w:t>
      </w:r>
      <w:r w:rsidRPr="005D012E">
        <w:rPr>
          <w:bCs/>
          <w:lang w:val="lv-LV" w:eastAsia="lv-LV"/>
        </w:rPr>
        <w:t xml:space="preserve"> </w:t>
      </w:r>
      <w:r w:rsidRPr="005D012E">
        <w:rPr>
          <w:iCs/>
          <w:noProof/>
          <w:lang w:val="lv-LV" w:eastAsia="lv-LV"/>
        </w:rPr>
        <w:t>EUR</w:t>
      </w:r>
      <w:r w:rsidRPr="005D012E">
        <w:rPr>
          <w:noProof/>
          <w:lang w:val="lv-LV" w:eastAsia="lv-LV"/>
        </w:rPr>
        <w:t xml:space="preserve"> (astoņi simti </w:t>
      </w:r>
      <w:r w:rsidRPr="005D012E">
        <w:rPr>
          <w:i/>
          <w:noProof/>
          <w:lang w:val="lv-LV" w:eastAsia="lv-LV"/>
        </w:rPr>
        <w:t>euro</w:t>
      </w:r>
      <w:r w:rsidRPr="005D012E">
        <w:rPr>
          <w:noProof/>
          <w:lang w:val="lv-LV" w:eastAsia="lv-LV"/>
        </w:rPr>
        <w:t>, 00 centi) no</w:t>
      </w:r>
      <w:r w:rsidRPr="005D012E">
        <w:rPr>
          <w:rFonts w:eastAsia="Arial Unicode MS"/>
          <w:kern w:val="1"/>
          <w:lang w:val="lv-LV" w:eastAsia="hi-IN" w:bidi="hi-IN"/>
        </w:rPr>
        <w:t xml:space="preserve"> Limbažu novada pašvaldības </w:t>
      </w:r>
      <w:r w:rsidRPr="005D012E">
        <w:rPr>
          <w:noProof/>
          <w:lang w:val="lv-LV" w:eastAsia="lv-LV"/>
        </w:rPr>
        <w:t>budžeta nesadalītā naudas atlikuma.</w:t>
      </w:r>
    </w:p>
    <w:p w14:paraId="3C5AC856" w14:textId="77777777" w:rsidR="005D012E" w:rsidRPr="005D012E" w:rsidRDefault="005D012E" w:rsidP="00AC0CAB">
      <w:pPr>
        <w:numPr>
          <w:ilvl w:val="0"/>
          <w:numId w:val="4"/>
        </w:numPr>
        <w:ind w:left="357" w:hanging="357"/>
        <w:contextualSpacing/>
        <w:jc w:val="both"/>
        <w:rPr>
          <w:lang w:val="lv-LV" w:eastAsia="hi-IN" w:bidi="hi-IN"/>
        </w:rPr>
      </w:pPr>
      <w:r w:rsidRPr="005D012E">
        <w:rPr>
          <w:noProof/>
          <w:lang w:val="lv-LV" w:eastAsia="lv-LV"/>
        </w:rPr>
        <w:t>Lēmumā minētās izmaiņas iekļaut kārtējās Limbažu novada domes sēdes lēmuma projektā “Grozījumi Limbažu novada pašvaldības domes saistošajos noteikumos “Par Limbažu novada pašvaldības 2025. gada budžetu””.</w:t>
      </w:r>
    </w:p>
    <w:p w14:paraId="01C45A72" w14:textId="77777777" w:rsidR="005D012E" w:rsidRPr="005D012E" w:rsidRDefault="005D012E" w:rsidP="00AC0CAB">
      <w:pPr>
        <w:numPr>
          <w:ilvl w:val="0"/>
          <w:numId w:val="4"/>
        </w:numPr>
        <w:ind w:left="357" w:hanging="357"/>
        <w:contextualSpacing/>
        <w:jc w:val="both"/>
        <w:rPr>
          <w:lang w:val="lv-LV" w:eastAsia="hi-IN" w:bidi="hi-IN"/>
        </w:rPr>
      </w:pPr>
      <w:r w:rsidRPr="005D012E">
        <w:rPr>
          <w:noProof/>
          <w:lang w:val="lv-LV" w:eastAsia="lv-LV"/>
        </w:rPr>
        <w:t>Atbildīgos par finansējuma iekļaušanu budžetā noteikt Finanšu un ekonomikas nodaļas ekonomistus.</w:t>
      </w:r>
    </w:p>
    <w:p w14:paraId="64CE7AAA" w14:textId="77777777" w:rsidR="005D012E" w:rsidRPr="005D012E" w:rsidRDefault="005D012E" w:rsidP="00AC0CAB">
      <w:pPr>
        <w:numPr>
          <w:ilvl w:val="0"/>
          <w:numId w:val="4"/>
        </w:numPr>
        <w:ind w:left="357" w:hanging="357"/>
        <w:contextualSpacing/>
        <w:jc w:val="both"/>
        <w:rPr>
          <w:lang w:val="lv-LV" w:eastAsia="hi-IN" w:bidi="hi-IN"/>
        </w:rPr>
      </w:pPr>
      <w:r w:rsidRPr="005D012E">
        <w:rPr>
          <w:lang w:val="lv-LV" w:eastAsia="lv-LV"/>
        </w:rPr>
        <w:t>Atbildīgo par finanšu plūsmas un dokumentācijas atbilstību un kontroli noteikt Finanšu un ekonomikas nodaļas grāmatvedības daļu.</w:t>
      </w:r>
    </w:p>
    <w:p w14:paraId="6044AEE3" w14:textId="77777777" w:rsidR="005D012E" w:rsidRPr="005D012E" w:rsidRDefault="005D012E" w:rsidP="00AC0CAB">
      <w:pPr>
        <w:numPr>
          <w:ilvl w:val="0"/>
          <w:numId w:val="4"/>
        </w:numPr>
        <w:ind w:left="357" w:hanging="357"/>
        <w:contextualSpacing/>
        <w:jc w:val="both"/>
        <w:rPr>
          <w:lang w:val="lv-LV" w:eastAsia="hi-IN" w:bidi="hi-IN"/>
        </w:rPr>
      </w:pPr>
      <w:r w:rsidRPr="005D012E">
        <w:rPr>
          <w:rFonts w:eastAsia="Arial Unicode MS"/>
          <w:kern w:val="1"/>
          <w:lang w:val="lv-LV" w:eastAsia="hi-IN" w:bidi="hi-IN"/>
        </w:rPr>
        <w:t xml:space="preserve">Uzdot Juridiskajai nodaļai sagatavot līgumu par šī lēmuma 1. punktā norādītā finansējuma piešķiršanu, nosakot piešķirtā līdzfinansējuma izlietojuma atskaišu iesniegšanas kārtību, un organizēt līguma slēgšanu. </w:t>
      </w:r>
    </w:p>
    <w:p w14:paraId="45F63738" w14:textId="77777777" w:rsidR="005D012E" w:rsidRPr="005D012E" w:rsidRDefault="005D012E" w:rsidP="00AC0CAB">
      <w:pPr>
        <w:numPr>
          <w:ilvl w:val="0"/>
          <w:numId w:val="4"/>
        </w:numPr>
        <w:ind w:left="357" w:hanging="357"/>
        <w:contextualSpacing/>
        <w:jc w:val="both"/>
        <w:rPr>
          <w:lang w:val="lv-LV" w:eastAsia="hi-IN" w:bidi="hi-IN"/>
        </w:rPr>
      </w:pPr>
      <w:r w:rsidRPr="005D012E">
        <w:rPr>
          <w:lang w:val="lv-LV" w:eastAsia="lv-LV"/>
        </w:rPr>
        <w:t>Kontroli par lēmuma izpildi uzdot veikt Limbažu novada pašvaldības izpilddirektoram.</w:t>
      </w:r>
    </w:p>
    <w:p w14:paraId="11B149BF" w14:textId="77777777" w:rsidR="005D012E" w:rsidRPr="005D012E" w:rsidRDefault="005D012E" w:rsidP="00AC0CAB">
      <w:pPr>
        <w:numPr>
          <w:ilvl w:val="0"/>
          <w:numId w:val="4"/>
        </w:numPr>
        <w:ind w:left="357" w:hanging="357"/>
        <w:contextualSpacing/>
        <w:jc w:val="both"/>
        <w:rPr>
          <w:lang w:val="lv-LV" w:eastAsia="hi-IN" w:bidi="hi-IN"/>
        </w:rPr>
      </w:pPr>
      <w:r w:rsidRPr="005D012E">
        <w:rPr>
          <w:lang w:val="lv-LV" w:eastAsia="lv-LV"/>
        </w:rPr>
        <w:t>Lēmuma projektu virzīt izskatīšanai Limbažu novada domes sēdē.</w:t>
      </w:r>
    </w:p>
    <w:p w14:paraId="1B0587A4" w14:textId="77777777" w:rsidR="00486BEC" w:rsidRDefault="00486BEC" w:rsidP="00486BEC">
      <w:pPr>
        <w:pStyle w:val="Sarakstarindkopa1"/>
        <w:spacing w:after="0" w:line="240" w:lineRule="auto"/>
        <w:ind w:left="0"/>
        <w:jc w:val="both"/>
        <w:rPr>
          <w:rFonts w:ascii="Times New Roman" w:hAnsi="Times New Roman"/>
          <w:sz w:val="24"/>
          <w:szCs w:val="24"/>
        </w:rPr>
      </w:pPr>
    </w:p>
    <w:p w14:paraId="67C00D8A" w14:textId="77777777" w:rsidR="00130FB3" w:rsidRDefault="00130FB3" w:rsidP="00486BEC">
      <w:pPr>
        <w:pStyle w:val="Sarakstarindkopa1"/>
        <w:spacing w:after="0" w:line="240" w:lineRule="auto"/>
        <w:ind w:left="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2DF5F067" w14:textId="77777777" w:rsidR="00341AA0" w:rsidRPr="00341AA0" w:rsidRDefault="00341AA0" w:rsidP="00341AA0">
      <w:pPr>
        <w:pBdr>
          <w:bottom w:val="single" w:sz="6" w:space="1" w:color="auto"/>
        </w:pBdr>
        <w:jc w:val="both"/>
        <w:rPr>
          <w:b/>
          <w:bCs/>
          <w:lang w:val="lv-LV" w:eastAsia="lv-LV"/>
        </w:rPr>
      </w:pPr>
      <w:r w:rsidRPr="00341AA0">
        <w:rPr>
          <w:b/>
          <w:bCs/>
          <w:noProof/>
          <w:lang w:val="lv-LV" w:eastAsia="lv-LV"/>
        </w:rPr>
        <w:t>Par ieceri īstenot investīciju projektu “Infrastruktūras attīstība uzņēmējdarbības atbalstam Liepupes pagastā, Limbažu novadā”</w:t>
      </w:r>
    </w:p>
    <w:p w14:paraId="4F146E51" w14:textId="77777777" w:rsidR="00341AA0" w:rsidRPr="00341AA0" w:rsidRDefault="00341AA0" w:rsidP="00341AA0">
      <w:pPr>
        <w:jc w:val="center"/>
        <w:rPr>
          <w:lang w:val="lv-LV" w:eastAsia="lv-LV"/>
        </w:rPr>
      </w:pPr>
      <w:r w:rsidRPr="00341AA0">
        <w:rPr>
          <w:lang w:val="lv-LV" w:eastAsia="lv-LV"/>
        </w:rPr>
        <w:t xml:space="preserve">Ziņo </w:t>
      </w:r>
      <w:r w:rsidRPr="00341AA0">
        <w:rPr>
          <w:noProof/>
          <w:lang w:val="lv-LV" w:eastAsia="lv-LV"/>
        </w:rPr>
        <w:t>Ģirts Ieleja</w:t>
      </w:r>
    </w:p>
    <w:p w14:paraId="5DD8FD87" w14:textId="77777777" w:rsidR="00341AA0" w:rsidRPr="00341AA0" w:rsidRDefault="00341AA0" w:rsidP="00341AA0">
      <w:pPr>
        <w:jc w:val="both"/>
        <w:rPr>
          <w:lang w:val="lv-LV" w:eastAsia="lv-LV"/>
        </w:rPr>
      </w:pPr>
    </w:p>
    <w:p w14:paraId="688317A8" w14:textId="77777777" w:rsidR="00341AA0" w:rsidRPr="00341AA0" w:rsidRDefault="00341AA0" w:rsidP="00341AA0">
      <w:pPr>
        <w:ind w:firstLine="720"/>
        <w:jc w:val="both"/>
        <w:rPr>
          <w:lang w:val="lv-LV" w:eastAsia="lv-LV"/>
        </w:rPr>
      </w:pPr>
      <w:r w:rsidRPr="00341AA0">
        <w:rPr>
          <w:lang w:val="lv-LV" w:eastAsia="lv-LV"/>
        </w:rPr>
        <w:t xml:space="preserve">Liepupes pagasta teritorijā 2025. gada pavasarī </w:t>
      </w:r>
      <w:r w:rsidRPr="00341AA0">
        <w:rPr>
          <w:caps/>
          <w:lang w:val="lv-LV" w:eastAsia="lv-LV"/>
        </w:rPr>
        <w:t>kooperatīvā sabiedrība</w:t>
      </w:r>
      <w:r w:rsidRPr="00341AA0">
        <w:rPr>
          <w:lang w:val="lv-LV" w:eastAsia="lv-LV"/>
        </w:rPr>
        <w:t xml:space="preserve"> VAKS, uzsāka graudu pirmapstrādes kompleksa būvniecību, kurā paredzēts reģiona lauksaimniekiem piedāvāt graudu pirmapstrādes, realizācijas un citus pakalpojumus. Uzņēmējdarbības attīstībai šajā teritorijā nepieciešams uzlabot ceļa infrastruktūru.</w:t>
      </w:r>
    </w:p>
    <w:p w14:paraId="082F6C4A" w14:textId="77777777" w:rsidR="00341AA0" w:rsidRPr="00341AA0" w:rsidRDefault="00341AA0" w:rsidP="00341AA0">
      <w:pPr>
        <w:ind w:firstLine="720"/>
        <w:jc w:val="both"/>
        <w:rPr>
          <w:lang w:val="lv-LV" w:eastAsia="lv-LV"/>
        </w:rPr>
      </w:pPr>
      <w:r w:rsidRPr="00341AA0">
        <w:rPr>
          <w:lang w:val="lv-LV" w:eastAsia="lv-LV"/>
        </w:rPr>
        <w:t>Limbažu novada pašvaldība organizējusi tikšanās ar uzņēmējiem, kuri darbojas Liepupes pagastā posmā no autoceļa V137 līdz Muižas ielai. Uzņēmēji uzsver infrastruktūras uzlabošanas nepieciešamību, kā arī apliecina gatavību infrastruktūras projekta realizācijas gadījumā nodrošināt  darba algas fonda pieaugumu un veikt investīcijas savos nemateriālajos ieguldījumos un pamatlīdzekļos.</w:t>
      </w:r>
    </w:p>
    <w:p w14:paraId="1E5A07B6" w14:textId="77777777" w:rsidR="00341AA0" w:rsidRPr="00341AA0" w:rsidRDefault="00341AA0" w:rsidP="00341AA0">
      <w:pPr>
        <w:ind w:firstLine="720"/>
        <w:jc w:val="both"/>
        <w:rPr>
          <w:lang w:val="lv-LV" w:eastAsia="lv-LV"/>
        </w:rPr>
      </w:pPr>
      <w:r w:rsidRPr="00341AA0">
        <w:rPr>
          <w:lang w:val="lv-LV" w:eastAsia="lv-LV"/>
        </w:rPr>
        <w:t>2025. gada beigās plānots izsludināt projekta pieteikumu atlasi ES kohēzijas politikas programmas 2021.–2027. gadam 5.1.1. specifiskā atbalsta mērķa „Vietējās teritorijas integrētās sociālās, ekonomiskās un vides attīstības un kultūras mantojuma, tūrisma un drošības veicināšana pilsētu funkcionālajās teritorijās”</w:t>
      </w:r>
      <w:r w:rsidRPr="00341AA0">
        <w:rPr>
          <w:shd w:val="clear" w:color="auto" w:fill="FFFFFF"/>
          <w:lang w:val="lv-LV" w:eastAsia="lv-LV"/>
        </w:rPr>
        <w:t xml:space="preserve"> </w:t>
      </w:r>
      <w:r w:rsidRPr="00341AA0">
        <w:rPr>
          <w:lang w:val="lv-LV" w:eastAsia="lv-LV"/>
        </w:rPr>
        <w:t>5.1.1.1. pasākumā „Infrastruktūra uzņēmējdarbības atbalstam” 3. kārtu. Atlasē varēs iesniegt augstas gatavības uzņēmējdarbības infrastruktūras projektus, kuriem kā minimālā prasība būs spēkā esošs būvprojekts.</w:t>
      </w:r>
    </w:p>
    <w:p w14:paraId="636DF5BF" w14:textId="77777777" w:rsidR="00422C62" w:rsidRPr="00B9502D" w:rsidRDefault="00341AA0" w:rsidP="00422C62">
      <w:pPr>
        <w:ind w:firstLine="720"/>
        <w:jc w:val="both"/>
        <w:rPr>
          <w:b/>
          <w:bCs/>
          <w:lang w:val="lv-LV" w:eastAsia="lv-LV"/>
        </w:rPr>
      </w:pPr>
      <w:r w:rsidRPr="00341AA0">
        <w:rPr>
          <w:color w:val="000000"/>
          <w:lang w:val="lv-LV" w:eastAsia="lv-LV"/>
        </w:rPr>
        <w:t xml:space="preserve">Pamatojoties uz </w:t>
      </w:r>
      <w:r w:rsidRPr="00341AA0">
        <w:rPr>
          <w:lang w:val="lv-LV" w:eastAsia="lv-LV"/>
        </w:rPr>
        <w:t xml:space="preserve">Pašvaldību likuma 4. panta pirmās daļas 3. punktu un 12. punktu, </w:t>
      </w:r>
      <w:r w:rsidR="00422C62" w:rsidRPr="00B9502D">
        <w:rPr>
          <w:b/>
          <w:noProof/>
          <w:lang w:val="lv-LV" w:eastAsia="lv-LV"/>
        </w:rPr>
        <w:t>atkl</w:t>
      </w:r>
      <w:r w:rsidR="00422C62" w:rsidRPr="00B9502D">
        <w:rPr>
          <w:b/>
          <w:bCs/>
          <w:lang w:val="lv-LV" w:eastAsia="lv-LV"/>
        </w:rPr>
        <w:t>āti balsojot: PAR</w:t>
      </w:r>
      <w:r w:rsidR="00422C62" w:rsidRPr="00B9502D">
        <w:rPr>
          <w:lang w:val="lv-LV" w:eastAsia="lv-LV"/>
        </w:rPr>
        <w:t xml:space="preserve"> – </w:t>
      </w:r>
      <w:r w:rsidR="00422C62">
        <w:rPr>
          <w:lang w:val="lv-LV" w:eastAsia="lv-LV"/>
        </w:rPr>
        <w:t>9</w:t>
      </w:r>
      <w:r w:rsidR="00422C62" w:rsidRPr="00B9502D">
        <w:rPr>
          <w:lang w:val="lv-LV" w:eastAsia="lv-LV"/>
        </w:rPr>
        <w:t xml:space="preserve"> deputāti (</w:t>
      </w:r>
      <w:r w:rsidR="00422C62">
        <w:rPr>
          <w:rFonts w:eastAsia="Calibri"/>
          <w:lang w:val="lv-LV" w:eastAsia="lv-LV"/>
        </w:rPr>
        <w:t>Edžus Arums</w:t>
      </w:r>
      <w:r w:rsidR="00422C62" w:rsidRPr="00B9502D">
        <w:rPr>
          <w:lang w:val="lv-LV" w:eastAsia="lv-LV"/>
        </w:rPr>
        <w:t xml:space="preserve">, </w:t>
      </w:r>
      <w:r w:rsidR="00422C62">
        <w:rPr>
          <w:rFonts w:eastAsia="Calibri"/>
          <w:lang w:val="lv-LV"/>
        </w:rPr>
        <w:t xml:space="preserve">Aigars </w:t>
      </w:r>
      <w:proofErr w:type="spellStart"/>
      <w:r w:rsidR="00422C62">
        <w:rPr>
          <w:rFonts w:eastAsia="Calibri"/>
          <w:lang w:val="lv-LV"/>
        </w:rPr>
        <w:t>Legzdiņš</w:t>
      </w:r>
      <w:proofErr w:type="spellEnd"/>
      <w:r w:rsidR="00422C62">
        <w:rPr>
          <w:rFonts w:eastAsia="Calibri"/>
          <w:lang w:val="lv-LV"/>
        </w:rPr>
        <w:t xml:space="preserve">, </w:t>
      </w:r>
      <w:r w:rsidR="00422C62" w:rsidRPr="000B3961">
        <w:rPr>
          <w:rFonts w:eastAsia="Calibri"/>
          <w:lang w:val="lv-LV"/>
        </w:rPr>
        <w:t>Dāvis Melnalksnis</w:t>
      </w:r>
      <w:r w:rsidR="00422C62">
        <w:rPr>
          <w:rFonts w:eastAsia="Calibri"/>
          <w:lang w:val="lv-LV"/>
        </w:rPr>
        <w:t xml:space="preserve">, </w:t>
      </w:r>
      <w:r w:rsidR="00422C62" w:rsidRPr="000B3961">
        <w:rPr>
          <w:rFonts w:eastAsia="Calibri"/>
          <w:lang w:val="lv-LV"/>
        </w:rPr>
        <w:t>Rūdolfs Pelēkais</w:t>
      </w:r>
      <w:r w:rsidR="00422C62">
        <w:rPr>
          <w:rFonts w:eastAsia="Calibri"/>
          <w:lang w:val="lv-LV"/>
        </w:rPr>
        <w:t>,</w:t>
      </w:r>
      <w:r w:rsidR="00422C62" w:rsidRPr="0064557C">
        <w:rPr>
          <w:rFonts w:eastAsia="Calibri"/>
          <w:lang w:val="lv-LV"/>
        </w:rPr>
        <w:t xml:space="preserve"> </w:t>
      </w:r>
      <w:r w:rsidR="00422C62">
        <w:rPr>
          <w:rFonts w:eastAsia="Calibri"/>
          <w:lang w:val="lv-LV"/>
        </w:rPr>
        <w:t xml:space="preserve">Baiba </w:t>
      </w:r>
      <w:proofErr w:type="spellStart"/>
      <w:r w:rsidR="00422C62">
        <w:rPr>
          <w:rFonts w:eastAsia="Calibri"/>
          <w:lang w:val="lv-LV"/>
        </w:rPr>
        <w:t>Siktāre</w:t>
      </w:r>
      <w:proofErr w:type="spellEnd"/>
      <w:r w:rsidR="00422C62">
        <w:rPr>
          <w:rFonts w:eastAsia="Calibri"/>
          <w:lang w:val="lv-LV"/>
        </w:rPr>
        <w:t xml:space="preserve">, Dagnis </w:t>
      </w:r>
      <w:proofErr w:type="spellStart"/>
      <w:r w:rsidR="00422C62">
        <w:rPr>
          <w:rFonts w:eastAsia="Calibri"/>
          <w:lang w:val="lv-LV"/>
        </w:rPr>
        <w:t>Straubergs</w:t>
      </w:r>
      <w:proofErr w:type="spellEnd"/>
      <w:r w:rsidR="00422C62">
        <w:rPr>
          <w:rFonts w:eastAsia="Calibri"/>
          <w:lang w:val="lv-LV"/>
        </w:rPr>
        <w:t xml:space="preserve">, Sigita </w:t>
      </w:r>
      <w:proofErr w:type="spellStart"/>
      <w:r w:rsidR="00422C62">
        <w:rPr>
          <w:rFonts w:eastAsia="Calibri"/>
          <w:lang w:val="lv-LV"/>
        </w:rPr>
        <w:t>Upmale</w:t>
      </w:r>
      <w:proofErr w:type="spellEnd"/>
      <w:r w:rsidR="00422C62">
        <w:rPr>
          <w:rFonts w:eastAsia="Calibri"/>
          <w:lang w:val="lv-LV"/>
        </w:rPr>
        <w:t>, Andis Zaļaiskalns, Diāna Zaļupe</w:t>
      </w:r>
      <w:r w:rsidR="00422C62" w:rsidRPr="00B9502D">
        <w:rPr>
          <w:rFonts w:eastAsia="Calibri"/>
          <w:lang w:val="lv-LV"/>
        </w:rPr>
        <w:t>)</w:t>
      </w:r>
      <w:r w:rsidR="00422C62" w:rsidRPr="00B9502D">
        <w:rPr>
          <w:lang w:val="lv-LV" w:eastAsia="lv-LV"/>
        </w:rPr>
        <w:t xml:space="preserve">, </w:t>
      </w:r>
      <w:r w:rsidR="00422C62" w:rsidRPr="00B9502D">
        <w:rPr>
          <w:b/>
          <w:bCs/>
          <w:lang w:val="lv-LV" w:eastAsia="lv-LV"/>
        </w:rPr>
        <w:t>PRET –</w:t>
      </w:r>
      <w:r w:rsidR="00422C62" w:rsidRPr="00B9502D">
        <w:rPr>
          <w:lang w:val="lv-LV" w:eastAsia="lv-LV"/>
        </w:rPr>
        <w:t xml:space="preserve"> </w:t>
      </w:r>
      <w:r w:rsidR="00422C62">
        <w:rPr>
          <w:lang w:val="lv-LV" w:eastAsia="lv-LV"/>
        </w:rPr>
        <w:t>nav</w:t>
      </w:r>
      <w:r w:rsidR="00422C62">
        <w:rPr>
          <w:rFonts w:eastAsia="Calibri"/>
          <w:lang w:val="lv-LV"/>
        </w:rPr>
        <w:t xml:space="preserve">, </w:t>
      </w:r>
      <w:r w:rsidR="00422C62" w:rsidRPr="00B9502D">
        <w:rPr>
          <w:b/>
          <w:bCs/>
          <w:lang w:val="lv-LV" w:eastAsia="lv-LV"/>
        </w:rPr>
        <w:t>ATTURAS –</w:t>
      </w:r>
      <w:r w:rsidR="00422C62" w:rsidRPr="00B9502D">
        <w:rPr>
          <w:lang w:val="lv-LV" w:eastAsia="lv-LV"/>
        </w:rPr>
        <w:t xml:space="preserve"> nav</w:t>
      </w:r>
      <w:r w:rsidR="00422C62">
        <w:rPr>
          <w:lang w:val="lv-LV" w:eastAsia="lv-LV"/>
        </w:rPr>
        <w:t>,</w:t>
      </w:r>
      <w:r w:rsidR="00422C62" w:rsidRPr="00B9502D">
        <w:rPr>
          <w:lang w:val="lv-LV" w:eastAsia="lv-LV"/>
        </w:rPr>
        <w:t xml:space="preserve"> komiteja</w:t>
      </w:r>
      <w:r w:rsidR="00422C62" w:rsidRPr="00B9502D">
        <w:rPr>
          <w:b/>
          <w:bCs/>
          <w:lang w:val="lv-LV" w:eastAsia="lv-LV"/>
        </w:rPr>
        <w:t xml:space="preserve"> NOLEMJ:</w:t>
      </w:r>
    </w:p>
    <w:p w14:paraId="6CCCE923" w14:textId="71E1184B" w:rsidR="00341AA0" w:rsidRPr="00341AA0" w:rsidRDefault="00341AA0" w:rsidP="00341AA0">
      <w:pPr>
        <w:ind w:firstLine="720"/>
        <w:jc w:val="both"/>
        <w:rPr>
          <w:b/>
          <w:bCs/>
          <w:lang w:val="lv-LV" w:eastAsia="lv-LV"/>
        </w:rPr>
      </w:pPr>
    </w:p>
    <w:p w14:paraId="0C18DF20" w14:textId="77777777" w:rsidR="00341AA0" w:rsidRPr="00341AA0" w:rsidRDefault="00341AA0" w:rsidP="00AC0CAB">
      <w:pPr>
        <w:numPr>
          <w:ilvl w:val="0"/>
          <w:numId w:val="33"/>
        </w:numPr>
        <w:jc w:val="both"/>
        <w:rPr>
          <w:lang w:val="lv-LV" w:eastAsia="lv-LV"/>
        </w:rPr>
      </w:pPr>
      <w:r w:rsidRPr="00341AA0">
        <w:rPr>
          <w:spacing w:val="4"/>
          <w:lang w:val="lv-LV" w:eastAsia="lv-LV"/>
        </w:rPr>
        <w:t>Atbalstīt ieceri īstenot investīciju projektu “Infrastruktūras attīstība uzņēmējdarbības atbalstam Liepupes pagastā, Limbažu novadā”</w:t>
      </w:r>
      <w:r w:rsidRPr="00341AA0">
        <w:rPr>
          <w:bCs/>
          <w:lang w:val="lv-LV" w:eastAsia="lv-LV"/>
        </w:rPr>
        <w:t xml:space="preserve">, </w:t>
      </w:r>
      <w:r w:rsidRPr="00341AA0">
        <w:rPr>
          <w:lang w:val="lv-LV" w:eastAsia="lv-LV"/>
        </w:rPr>
        <w:t>kas atbilst 2. prioritātes “Atbalsts uzņēmējdarbības attīstībai” 2.1. rīcības virziena “</w:t>
      </w:r>
      <w:r w:rsidRPr="00341AA0">
        <w:rPr>
          <w:bCs/>
          <w:lang w:val="lv-LV" w:eastAsia="lv-LV"/>
        </w:rPr>
        <w:t>Uzņēmējdarbības veicināšana un attālināta darba iespēju nodrošināšana</w:t>
      </w:r>
      <w:r w:rsidRPr="00341AA0">
        <w:rPr>
          <w:lang w:val="lv-LV" w:eastAsia="lv-LV"/>
        </w:rPr>
        <w:t>” uzdevumam Nr. 2.1.2. “Izveidot un attīstīt piemērotu tehnisko infrastruktūru uzņēmējdarbības attīstības sekmēšanai” (shēma pielikumā).</w:t>
      </w:r>
    </w:p>
    <w:p w14:paraId="31348865" w14:textId="77777777" w:rsidR="00341AA0" w:rsidRPr="00341AA0" w:rsidRDefault="00341AA0" w:rsidP="00AC0CAB">
      <w:pPr>
        <w:numPr>
          <w:ilvl w:val="0"/>
          <w:numId w:val="33"/>
        </w:numPr>
        <w:ind w:left="357" w:hanging="357"/>
        <w:jc w:val="both"/>
        <w:rPr>
          <w:lang w:val="lv-LV" w:eastAsia="lv-LV"/>
        </w:rPr>
      </w:pPr>
      <w:r w:rsidRPr="00341AA0">
        <w:rPr>
          <w:lang w:val="lv-LV" w:eastAsia="lv-LV"/>
        </w:rPr>
        <w:lastRenderedPageBreak/>
        <w:t>Apstiprināt aktualizētu Limbažu novada pašvaldības Attīstības programmas 2022. – 2028. gadam Investīciju plānu 2025. – 2027. gadam, kas papildināts ar informāciju par investīciju projektu “</w:t>
      </w:r>
      <w:r w:rsidRPr="00341AA0">
        <w:rPr>
          <w:spacing w:val="4"/>
          <w:lang w:val="lv-LV" w:eastAsia="lv-LV"/>
        </w:rPr>
        <w:t>Infrastruktūras attīstība uzņēmējdarbības atbalstam Liepupes pagastā, Limbažu novadā</w:t>
      </w:r>
      <w:r w:rsidRPr="00341AA0">
        <w:rPr>
          <w:lang w:val="lv-LV" w:eastAsia="lv-LV"/>
        </w:rPr>
        <w:t>” (pielikumā).</w:t>
      </w:r>
    </w:p>
    <w:p w14:paraId="47616641" w14:textId="77777777" w:rsidR="00341AA0" w:rsidRPr="00341AA0" w:rsidRDefault="00341AA0" w:rsidP="00AC0CAB">
      <w:pPr>
        <w:numPr>
          <w:ilvl w:val="0"/>
          <w:numId w:val="33"/>
        </w:numPr>
        <w:ind w:left="357" w:hanging="357"/>
        <w:contextualSpacing/>
        <w:jc w:val="both"/>
        <w:rPr>
          <w:lang w:val="lv-LV" w:eastAsia="hi-IN" w:bidi="hi-IN"/>
        </w:rPr>
      </w:pPr>
      <w:r w:rsidRPr="00341AA0">
        <w:rPr>
          <w:lang w:val="lv-LV" w:eastAsia="lv-LV"/>
        </w:rPr>
        <w:t>Limbažu novada pašvaldības Centrālās pārvaldes Attīstības un projektu nodaļai uzsākt nepieciešamās darbības būvprojekta izstrādei.</w:t>
      </w:r>
    </w:p>
    <w:p w14:paraId="7E9CA41A" w14:textId="77777777" w:rsidR="00341AA0" w:rsidRPr="00341AA0" w:rsidRDefault="00341AA0" w:rsidP="00AC0CAB">
      <w:pPr>
        <w:numPr>
          <w:ilvl w:val="0"/>
          <w:numId w:val="33"/>
        </w:numPr>
        <w:autoSpaceDE w:val="0"/>
        <w:autoSpaceDN w:val="0"/>
        <w:ind w:left="357" w:hanging="357"/>
        <w:contextualSpacing/>
        <w:jc w:val="both"/>
        <w:rPr>
          <w:lang w:val="lv-LV" w:eastAsia="lv-LV"/>
        </w:rPr>
      </w:pPr>
      <w:r w:rsidRPr="00341AA0">
        <w:rPr>
          <w:lang w:val="lv-LV" w:eastAsia="hi-IN"/>
        </w:rPr>
        <w:t>Atbildīgo par lēmuma izpildi noteikt Limbažu novada pašvaldības Centrālās pārvaldes Attīstības un projektu nodaļas vadītāju.</w:t>
      </w:r>
    </w:p>
    <w:p w14:paraId="5A506724" w14:textId="77777777" w:rsidR="00341AA0" w:rsidRPr="00341AA0" w:rsidRDefault="00341AA0" w:rsidP="00AC0CAB">
      <w:pPr>
        <w:numPr>
          <w:ilvl w:val="0"/>
          <w:numId w:val="33"/>
        </w:numPr>
        <w:ind w:left="357" w:hanging="357"/>
        <w:contextualSpacing/>
        <w:jc w:val="both"/>
        <w:rPr>
          <w:lang w:val="lv-LV" w:eastAsia="hi-IN" w:bidi="hi-IN"/>
        </w:rPr>
      </w:pPr>
      <w:r w:rsidRPr="00341AA0">
        <w:rPr>
          <w:lang w:val="lv-LV" w:eastAsia="hi-IN"/>
        </w:rPr>
        <w:t>Kontroli par lēmuma izpildi uzdot veikt Limbažu novada pašvaldības izpilddirektoram.</w:t>
      </w:r>
    </w:p>
    <w:p w14:paraId="5991A6EB" w14:textId="77777777" w:rsidR="00341AA0" w:rsidRPr="00341AA0" w:rsidRDefault="00341AA0" w:rsidP="00AC0CAB">
      <w:pPr>
        <w:numPr>
          <w:ilvl w:val="0"/>
          <w:numId w:val="33"/>
        </w:numPr>
        <w:suppressAutoHyphens/>
        <w:ind w:left="357" w:hanging="357"/>
        <w:contextualSpacing/>
        <w:jc w:val="both"/>
        <w:rPr>
          <w:rFonts w:eastAsia="Calibri" w:cs="Tahoma"/>
          <w:kern w:val="2"/>
          <w:szCs w:val="22"/>
          <w:lang w:val="lv-LV" w:bidi="hi-IN"/>
        </w:rPr>
      </w:pPr>
      <w:r w:rsidRPr="00341AA0">
        <w:rPr>
          <w:rFonts w:eastAsia="Calibri"/>
          <w:lang w:val="lv-LV"/>
        </w:rPr>
        <w:t>Lēmuma projektu virzīt izskatīšanai Limbažu novada domes sēdē.</w:t>
      </w:r>
    </w:p>
    <w:p w14:paraId="4126DA24" w14:textId="77777777" w:rsidR="00223196" w:rsidRPr="00130FB3" w:rsidRDefault="00223196" w:rsidP="001A53CE">
      <w:pPr>
        <w:jc w:val="both"/>
        <w:rPr>
          <w:lang w:val="pt-BR"/>
        </w:rPr>
      </w:pPr>
    </w:p>
    <w:p w14:paraId="298877FE" w14:textId="77777777" w:rsidR="004C5808" w:rsidRPr="00130FB3" w:rsidRDefault="004C5808" w:rsidP="001A53CE">
      <w:pPr>
        <w:jc w:val="both"/>
        <w:rPr>
          <w:lang w:val="pt-BR"/>
        </w:rPr>
      </w:pPr>
    </w:p>
    <w:p w14:paraId="1FED405D" w14:textId="636BBCC4" w:rsidR="005D10E4" w:rsidRPr="00025563" w:rsidRDefault="005D10E4" w:rsidP="005D10E4">
      <w:pPr>
        <w:pStyle w:val="Virsraksts1"/>
        <w:jc w:val="center"/>
      </w:pPr>
      <w:r w:rsidRPr="00025563">
        <w:t>2</w:t>
      </w:r>
      <w:r>
        <w:t>7</w:t>
      </w:r>
      <w:r w:rsidRPr="00025563">
        <w:t>.</w:t>
      </w:r>
    </w:p>
    <w:p w14:paraId="0C5CDC07" w14:textId="77777777" w:rsidR="00376092" w:rsidRPr="00376092" w:rsidRDefault="00376092" w:rsidP="00376092">
      <w:pPr>
        <w:pBdr>
          <w:bottom w:val="single" w:sz="6" w:space="1" w:color="auto"/>
        </w:pBdr>
        <w:jc w:val="both"/>
        <w:rPr>
          <w:b/>
          <w:bCs/>
          <w:lang w:val="lv-LV" w:eastAsia="lv-LV"/>
        </w:rPr>
      </w:pPr>
      <w:r w:rsidRPr="00376092">
        <w:rPr>
          <w:b/>
          <w:bCs/>
          <w:noProof/>
          <w:lang w:val="lv-LV" w:eastAsia="lv-LV"/>
        </w:rPr>
        <w:t>Par projekta “Ūdens tūrisma aktivitāšu pieejamības veicināšana/ Riverways II” īstenošanu</w:t>
      </w:r>
    </w:p>
    <w:p w14:paraId="6171AC64" w14:textId="77777777" w:rsidR="00376092" w:rsidRPr="00376092" w:rsidRDefault="00376092" w:rsidP="00376092">
      <w:pPr>
        <w:jc w:val="center"/>
        <w:rPr>
          <w:lang w:val="lv-LV" w:eastAsia="lv-LV"/>
        </w:rPr>
      </w:pPr>
      <w:r w:rsidRPr="00376092">
        <w:rPr>
          <w:lang w:val="lv-LV" w:eastAsia="lv-LV"/>
        </w:rPr>
        <w:t xml:space="preserve">Ziņo </w:t>
      </w:r>
      <w:r w:rsidRPr="00376092">
        <w:rPr>
          <w:noProof/>
          <w:lang w:val="lv-LV" w:eastAsia="lv-LV"/>
        </w:rPr>
        <w:t>Jānis Remess</w:t>
      </w:r>
    </w:p>
    <w:p w14:paraId="60EF6CD7" w14:textId="77777777" w:rsidR="00376092" w:rsidRPr="00376092" w:rsidRDefault="00376092" w:rsidP="00376092">
      <w:pPr>
        <w:jc w:val="both"/>
        <w:rPr>
          <w:lang w:val="lv-LV" w:eastAsia="lv-LV"/>
        </w:rPr>
      </w:pPr>
    </w:p>
    <w:p w14:paraId="5C2F5F40" w14:textId="77777777" w:rsidR="00376092" w:rsidRPr="00376092" w:rsidRDefault="00376092" w:rsidP="00376092">
      <w:pPr>
        <w:ind w:firstLine="720"/>
        <w:jc w:val="both"/>
        <w:rPr>
          <w:bCs/>
          <w:noProof/>
          <w:lang w:val="lv-LV" w:eastAsia="lv-LV"/>
        </w:rPr>
      </w:pPr>
      <w:r w:rsidRPr="00376092">
        <w:rPr>
          <w:lang w:val="lv-LV" w:eastAsia="lv-LV"/>
        </w:rPr>
        <w:t xml:space="preserve">2024. gada 26. septembrī Limbažu novada dome pieņēma lēmumu Nr. 684 (protokols Nr. 18, 35.) “Par INTERREG Igaunijas – Latvijas pārrobežu sadarbības programmas </w:t>
      </w:r>
      <w:bookmarkStart w:id="7" w:name="_Hlk182238940"/>
      <w:r w:rsidRPr="00376092">
        <w:rPr>
          <w:lang w:val="lv-LV" w:eastAsia="lv-LV"/>
        </w:rPr>
        <w:t xml:space="preserve">projekta “Ūdens tūrisma aktivitāšu pieejamības veicināšana/ </w:t>
      </w:r>
      <w:proofErr w:type="spellStart"/>
      <w:r w:rsidRPr="00376092">
        <w:rPr>
          <w:lang w:val="lv-LV" w:eastAsia="lv-LV"/>
        </w:rPr>
        <w:t>Riverways</w:t>
      </w:r>
      <w:proofErr w:type="spellEnd"/>
      <w:r w:rsidRPr="00376092">
        <w:rPr>
          <w:lang w:val="lv-LV" w:eastAsia="lv-LV"/>
        </w:rPr>
        <w:t xml:space="preserve"> II” </w:t>
      </w:r>
      <w:bookmarkEnd w:id="7"/>
      <w:r w:rsidRPr="00376092">
        <w:rPr>
          <w:lang w:val="lv-LV" w:eastAsia="lv-LV"/>
        </w:rPr>
        <w:t xml:space="preserve">īstenošanu”. Projekta “Ūdens tūrisma aktivitāšu pieejamības veicināšana/ </w:t>
      </w:r>
      <w:proofErr w:type="spellStart"/>
      <w:r w:rsidRPr="00376092">
        <w:rPr>
          <w:lang w:val="lv-LV" w:eastAsia="lv-LV"/>
        </w:rPr>
        <w:t>Riverways</w:t>
      </w:r>
      <w:proofErr w:type="spellEnd"/>
      <w:r w:rsidRPr="00376092">
        <w:rPr>
          <w:lang w:val="lv-LV" w:eastAsia="lv-LV"/>
        </w:rPr>
        <w:t xml:space="preserve"> II” (turpmāk – Projekts) ietvaros Limbažu Lielezera pludmalē tiks izveidota laivā iekāpšanas vieta, kas piemērota cilvēkiem ar kustību traucējumiem.</w:t>
      </w:r>
    </w:p>
    <w:p w14:paraId="206610B7" w14:textId="77777777" w:rsidR="00376092" w:rsidRPr="00376092" w:rsidRDefault="00376092" w:rsidP="00376092">
      <w:pPr>
        <w:ind w:firstLine="720"/>
        <w:jc w:val="both"/>
        <w:rPr>
          <w:bCs/>
          <w:noProof/>
          <w:lang w:val="lv-LV" w:eastAsia="lv-LV"/>
        </w:rPr>
      </w:pPr>
      <w:r w:rsidRPr="00376092">
        <w:rPr>
          <w:bCs/>
          <w:noProof/>
          <w:lang w:val="lv-LV" w:eastAsia="lv-LV"/>
        </w:rPr>
        <w:t>2024. gada 23. augustā tika parakstīts Finansējuma līgums starp Kurzemes plānošanas reģionu kā galveno partneri un Vadošo iestādi, kurā kopējās projekta izmaksas noteiktas 1,5 milj. EUR, no tiem 80% jeb 1,2 milj. EUR ERAF finansējums, 300 000 EUR nacionālais līdzfinansējums. Limbažu novada pašvaldības projekta daļas budžeta kopējās attiecināmās izmaksas paredzētas 40 000 EUR no tiem 80% jeb 32 000 EUR ERAF un 8000 EUR Limbažu novada pašvaldības (turpmāk – Pašvaldība) līdzfinansējums. Pašvaldības līdzfinansējuma daļai iespējams pieprasīt valsts budžeta līdzfinansējumu 4 000 EUR apmērā.</w:t>
      </w:r>
    </w:p>
    <w:p w14:paraId="069BF6A1" w14:textId="77777777" w:rsidR="00376092" w:rsidRPr="00376092" w:rsidRDefault="00376092" w:rsidP="00376092">
      <w:pPr>
        <w:ind w:firstLine="720"/>
        <w:jc w:val="both"/>
        <w:rPr>
          <w:bCs/>
          <w:noProof/>
          <w:lang w:val="lv-LV" w:eastAsia="lv-LV"/>
        </w:rPr>
      </w:pPr>
      <w:r w:rsidRPr="00376092">
        <w:rPr>
          <w:bCs/>
          <w:noProof/>
          <w:lang w:val="lv-LV" w:eastAsia="lv-LV"/>
        </w:rPr>
        <w:t>Projekta īstenošana plānota līdz 2027. gada 31. augustam.</w:t>
      </w:r>
    </w:p>
    <w:p w14:paraId="2851302B" w14:textId="77777777" w:rsidR="00376092" w:rsidRPr="00376092" w:rsidRDefault="00376092" w:rsidP="00376092">
      <w:pPr>
        <w:ind w:firstLine="720"/>
        <w:jc w:val="both"/>
        <w:rPr>
          <w:bCs/>
          <w:noProof/>
          <w:lang w:val="lv-LV" w:eastAsia="lv-LV"/>
        </w:rPr>
      </w:pPr>
      <w:r w:rsidRPr="00376092">
        <w:rPr>
          <w:lang w:val="lv-LV" w:eastAsia="lv-LV"/>
        </w:rPr>
        <w:t>Projekta ieviešanu pašvaldībā nodrošina Limbažu novada pašvaldības aģentūras “LAUTA” Limbažu novada publisko ūdeņu apsaimniekošanas nodaļa “Alda”.</w:t>
      </w:r>
    </w:p>
    <w:p w14:paraId="4DB1A581" w14:textId="77777777" w:rsidR="00376092" w:rsidRPr="00376092" w:rsidRDefault="00376092" w:rsidP="00376092">
      <w:pPr>
        <w:ind w:firstLine="720"/>
        <w:jc w:val="both"/>
        <w:rPr>
          <w:rFonts w:eastAsia="Calibri"/>
          <w:lang w:val="lv-LV"/>
        </w:rPr>
      </w:pPr>
      <w:r w:rsidRPr="00376092">
        <w:rPr>
          <w:bCs/>
          <w:noProof/>
          <w:lang w:val="lv-LV" w:eastAsia="lv-LV"/>
        </w:rPr>
        <w:t xml:space="preserve">Projektā plānotām aktivitātēm Limbažu Lielezera pludmalē, 15.04.2025. izsludināts </w:t>
      </w:r>
      <w:bookmarkStart w:id="8" w:name="_Hlk88643082"/>
      <w:r w:rsidRPr="00376092">
        <w:rPr>
          <w:lang w:val="lv-LV" w:eastAsia="lv-LV"/>
        </w:rPr>
        <w:t xml:space="preserve">atklāts konkurss </w:t>
      </w:r>
      <w:bookmarkEnd w:id="8"/>
      <w:r w:rsidRPr="00376092">
        <w:rPr>
          <w:lang w:val="lv-LV" w:eastAsia="lv-LV"/>
        </w:rPr>
        <w:t>“Paskaidrojuma raksta izstrāde un būvniecība koka laipai ar metāla rampu un pontonu laipu uzstādīšana Limbažu Lielezera pludmalē</w:t>
      </w:r>
      <w:r w:rsidRPr="00376092">
        <w:rPr>
          <w:color w:val="000000"/>
          <w:lang w:val="lv-LV" w:eastAsia="lv-LV"/>
        </w:rPr>
        <w:t xml:space="preserve">”, iepirkuma identifikācijas Nr. LNP 2025/73. Piedāvājumus iesniedza 3 pretendenti. </w:t>
      </w:r>
      <w:r w:rsidRPr="00376092">
        <w:rPr>
          <w:lang w:val="lv-LV" w:eastAsia="lv-LV"/>
        </w:rPr>
        <w:t xml:space="preserve">2025. gada 22. maijā Limbažu novada pašvaldības iepirkumu komisija pieņēma lēmumu, ieteikt Limbažu novada pašvaldībai slēgt līgumu </w:t>
      </w:r>
      <w:r w:rsidRPr="00376092">
        <w:rPr>
          <w:rFonts w:eastAsia="Calibri"/>
          <w:lang w:val="lv-LV"/>
        </w:rPr>
        <w:t xml:space="preserve">ar </w:t>
      </w:r>
      <w:r w:rsidRPr="00376092">
        <w:rPr>
          <w:lang w:val="lv-LV" w:eastAsia="lv-LV"/>
        </w:rPr>
        <w:t>SIA</w:t>
      </w:r>
      <w:r w:rsidRPr="00376092">
        <w:rPr>
          <w:bCs/>
          <w:lang w:val="lv-LV" w:eastAsia="lv-LV"/>
        </w:rPr>
        <w:t xml:space="preserve"> </w:t>
      </w:r>
      <w:r w:rsidRPr="00376092">
        <w:rPr>
          <w:lang w:val="lv-LV" w:eastAsia="lv-LV"/>
        </w:rPr>
        <w:t>"Pontoni.lv"</w:t>
      </w:r>
      <w:r w:rsidRPr="00376092">
        <w:rPr>
          <w:rFonts w:eastAsia="Calibri"/>
          <w:lang w:val="lv-LV"/>
        </w:rPr>
        <w:t xml:space="preserve"> par kopējo līgumcenu </w:t>
      </w:r>
      <w:r w:rsidRPr="00376092">
        <w:rPr>
          <w:lang w:val="lv-LV" w:eastAsia="lv-LV"/>
        </w:rPr>
        <w:t xml:space="preserve">39 397,61 </w:t>
      </w:r>
      <w:r w:rsidRPr="00376092">
        <w:rPr>
          <w:rFonts w:eastAsia="Calibri"/>
          <w:lang w:val="lv-LV"/>
        </w:rPr>
        <w:t>EUR bez PVN jeb 47 671,11 EUR ar PVN. Atbilstoši iepirkuma procedūras rezultātiem, nepieciešams grozīt Limbažu novada pašvaldības projekta daļas izmaksas.</w:t>
      </w:r>
    </w:p>
    <w:p w14:paraId="3327356F" w14:textId="77777777" w:rsidR="00376092" w:rsidRPr="00376092" w:rsidRDefault="00376092" w:rsidP="00376092">
      <w:pPr>
        <w:ind w:firstLine="720"/>
        <w:jc w:val="both"/>
        <w:rPr>
          <w:rFonts w:eastAsia="Calibri"/>
          <w:lang w:val="lv-LV"/>
        </w:rPr>
      </w:pPr>
      <w:r w:rsidRPr="00376092">
        <w:rPr>
          <w:rFonts w:eastAsia="Calibri"/>
          <w:lang w:val="lv-LV"/>
        </w:rPr>
        <w:t xml:space="preserve">Limbažu novada pašvaldības 2025.gada budžetā projekta īstenošanai iekļauts saņemtais valsts budžeta līdzfinansējums 3 600 EUR (trīs tūkstoši seši simti </w:t>
      </w:r>
      <w:proofErr w:type="spellStart"/>
      <w:r w:rsidRPr="00376092">
        <w:rPr>
          <w:rFonts w:eastAsia="Calibri"/>
          <w:i/>
          <w:iCs/>
          <w:lang w:val="lv-LV"/>
        </w:rPr>
        <w:t>euro</w:t>
      </w:r>
      <w:proofErr w:type="spellEnd"/>
      <w:r w:rsidRPr="00376092">
        <w:rPr>
          <w:rFonts w:eastAsia="Calibri"/>
          <w:lang w:val="lv-LV"/>
        </w:rPr>
        <w:t>).</w:t>
      </w:r>
    </w:p>
    <w:p w14:paraId="0239A890" w14:textId="77777777" w:rsidR="00376092" w:rsidRPr="00376092" w:rsidRDefault="00376092" w:rsidP="00376092">
      <w:pPr>
        <w:ind w:firstLine="720"/>
        <w:jc w:val="both"/>
        <w:rPr>
          <w:bCs/>
          <w:noProof/>
          <w:lang w:val="lv-LV" w:eastAsia="lv-LV"/>
        </w:rPr>
      </w:pPr>
      <w:r w:rsidRPr="00376092">
        <w:rPr>
          <w:rFonts w:eastAsia="Calibri"/>
          <w:lang w:val="lv-LV"/>
        </w:rPr>
        <w:t xml:space="preserve">Limbažu novada pašvaldībai, līdz projekta gala maksājuma saņemšanai, jānodrošina projekta ERAF finansējuma </w:t>
      </w:r>
      <w:proofErr w:type="spellStart"/>
      <w:r w:rsidRPr="00376092">
        <w:rPr>
          <w:rFonts w:eastAsia="Calibri"/>
          <w:lang w:val="lv-LV"/>
        </w:rPr>
        <w:t>priekšfinansēšana</w:t>
      </w:r>
      <w:proofErr w:type="spellEnd"/>
      <w:r w:rsidRPr="00376092">
        <w:rPr>
          <w:rFonts w:eastAsia="Calibri"/>
          <w:lang w:val="lv-LV"/>
        </w:rPr>
        <w:t xml:space="preserve"> 32 000 EUR un pašvaldības līdzfinansējuma daļa 12 071,11 EUR.</w:t>
      </w:r>
    </w:p>
    <w:p w14:paraId="60EAB345" w14:textId="77777777" w:rsidR="00376092" w:rsidRPr="00B9502D" w:rsidRDefault="00376092" w:rsidP="00376092">
      <w:pPr>
        <w:ind w:firstLine="720"/>
        <w:jc w:val="both"/>
        <w:rPr>
          <w:b/>
          <w:bCs/>
          <w:lang w:val="lv-LV" w:eastAsia="lv-LV"/>
        </w:rPr>
      </w:pPr>
      <w:r w:rsidRPr="00376092">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348454EC" w14:textId="5C1D08E2" w:rsidR="00376092" w:rsidRPr="00376092" w:rsidRDefault="00376092" w:rsidP="00376092">
      <w:pPr>
        <w:ind w:firstLine="720"/>
        <w:jc w:val="both"/>
        <w:rPr>
          <w:b/>
          <w:bCs/>
          <w:lang w:val="lv-LV" w:eastAsia="lv-LV"/>
        </w:rPr>
      </w:pPr>
    </w:p>
    <w:p w14:paraId="53BAACBD" w14:textId="77777777" w:rsidR="00376092" w:rsidRPr="00376092" w:rsidRDefault="00376092" w:rsidP="00376092">
      <w:pPr>
        <w:numPr>
          <w:ilvl w:val="0"/>
          <w:numId w:val="34"/>
        </w:numPr>
        <w:jc w:val="both"/>
        <w:rPr>
          <w:lang w:val="lv-LV" w:eastAsia="lv-LV"/>
        </w:rPr>
      </w:pPr>
      <w:r w:rsidRPr="00376092">
        <w:rPr>
          <w:lang w:val="lv-LV" w:eastAsia="lv-LV"/>
        </w:rPr>
        <w:t xml:space="preserve">Noteikt Limbažu novada pašvaldības kā INTERREG Igaunijas – Latvijas pārrobežu sadarbības programmas projekta “Ūdens tūrisma aktivitāšu pieejamības veicināšana/ </w:t>
      </w:r>
      <w:proofErr w:type="spellStart"/>
      <w:r w:rsidRPr="00376092">
        <w:rPr>
          <w:lang w:val="lv-LV" w:eastAsia="lv-LV"/>
        </w:rPr>
        <w:t>Riverways</w:t>
      </w:r>
      <w:proofErr w:type="spellEnd"/>
      <w:r w:rsidRPr="00376092">
        <w:rPr>
          <w:lang w:val="lv-LV" w:eastAsia="lv-LV"/>
        </w:rPr>
        <w:t xml:space="preserve"> II” partnera kopējās izmaksas 47 671,11 </w:t>
      </w:r>
      <w:r w:rsidRPr="00376092">
        <w:rPr>
          <w:iCs/>
          <w:lang w:val="lv-LV" w:eastAsia="lv-LV"/>
        </w:rPr>
        <w:t xml:space="preserve">EUR </w:t>
      </w:r>
      <w:r w:rsidRPr="00376092">
        <w:rPr>
          <w:lang w:val="lv-LV" w:eastAsia="lv-LV"/>
        </w:rPr>
        <w:t xml:space="preserve">(četrdesmit septiņi tūkstoši seši simti septiņdesmit viens </w:t>
      </w:r>
      <w:proofErr w:type="spellStart"/>
      <w:r w:rsidRPr="00376092">
        <w:rPr>
          <w:rFonts w:eastAsia="Calibri"/>
          <w:i/>
          <w:iCs/>
          <w:lang w:val="lv-LV"/>
        </w:rPr>
        <w:t>euro</w:t>
      </w:r>
      <w:proofErr w:type="spellEnd"/>
      <w:r w:rsidRPr="00376092">
        <w:rPr>
          <w:lang w:val="lv-LV" w:eastAsia="lv-LV"/>
        </w:rPr>
        <w:t xml:space="preserve">, </w:t>
      </w:r>
      <w:r w:rsidRPr="00376092">
        <w:rPr>
          <w:lang w:val="lv-LV" w:eastAsia="lv-LV"/>
        </w:rPr>
        <w:lastRenderedPageBreak/>
        <w:t xml:space="preserve">11 centi), t.sk. </w:t>
      </w:r>
      <w:r w:rsidRPr="00376092">
        <w:rPr>
          <w:bCs/>
          <w:noProof/>
          <w:lang w:val="lv-LV" w:eastAsia="lv-LV"/>
        </w:rPr>
        <w:t xml:space="preserve">32 000,00 (trīsdesmit divi tūkstoši </w:t>
      </w:r>
      <w:proofErr w:type="spellStart"/>
      <w:r w:rsidRPr="00376092">
        <w:rPr>
          <w:rFonts w:eastAsia="Calibri"/>
          <w:i/>
          <w:iCs/>
          <w:lang w:val="lv-LV"/>
        </w:rPr>
        <w:t>euro</w:t>
      </w:r>
      <w:proofErr w:type="spellEnd"/>
      <w:r w:rsidRPr="00376092">
        <w:rPr>
          <w:bCs/>
          <w:noProof/>
          <w:lang w:val="lv-LV" w:eastAsia="lv-LV"/>
        </w:rPr>
        <w:t xml:space="preserve">, 00 centi) Eiropas Reģionālās attīstības fonda finansējums un 15 671,11 EUR (piecpadsmit tūkstoši seši simti septiņdesmit viens </w:t>
      </w:r>
      <w:proofErr w:type="spellStart"/>
      <w:r w:rsidRPr="00376092">
        <w:rPr>
          <w:rFonts w:eastAsia="Calibri"/>
          <w:i/>
          <w:iCs/>
          <w:lang w:val="lv-LV"/>
        </w:rPr>
        <w:t>euro</w:t>
      </w:r>
      <w:proofErr w:type="spellEnd"/>
      <w:r w:rsidRPr="00376092">
        <w:rPr>
          <w:bCs/>
          <w:noProof/>
          <w:lang w:val="lv-LV" w:eastAsia="lv-LV"/>
        </w:rPr>
        <w:t>, 11 centi) Limbažu novada pašvaldības līdzfinansējums.</w:t>
      </w:r>
    </w:p>
    <w:p w14:paraId="3B81A1AE" w14:textId="77777777" w:rsidR="00376092" w:rsidRPr="00376092" w:rsidRDefault="00376092" w:rsidP="00376092">
      <w:pPr>
        <w:numPr>
          <w:ilvl w:val="0"/>
          <w:numId w:val="34"/>
        </w:numPr>
        <w:ind w:left="357" w:hanging="357"/>
        <w:contextualSpacing/>
        <w:jc w:val="both"/>
        <w:rPr>
          <w:lang w:val="lv-LV" w:eastAsia="hi-IN" w:bidi="hi-IN"/>
        </w:rPr>
      </w:pPr>
      <w:r w:rsidRPr="00376092">
        <w:rPr>
          <w:rFonts w:eastAsia="Arial Unicode MS"/>
          <w:b/>
          <w:bCs/>
          <w:kern w:val="1"/>
          <w:lang w:val="lv-LV" w:eastAsia="hi-IN" w:bidi="hi-IN"/>
        </w:rPr>
        <w:t>Iekļaut</w:t>
      </w:r>
      <w:r w:rsidRPr="00376092">
        <w:rPr>
          <w:rFonts w:eastAsia="Arial Unicode MS"/>
          <w:kern w:val="1"/>
          <w:lang w:val="lv-LV" w:eastAsia="hi-IN" w:bidi="hi-IN"/>
        </w:rPr>
        <w:t xml:space="preserve"> Limbažu novada pašvaldības 2025. gada budžetā </w:t>
      </w:r>
      <w:bookmarkStart w:id="9" w:name="_Hlk194328602"/>
      <w:r w:rsidRPr="00376092">
        <w:rPr>
          <w:rFonts w:eastAsia="Arial Unicode MS"/>
          <w:kern w:val="1"/>
          <w:lang w:val="lv-LV" w:eastAsia="hi-IN" w:bidi="hi-IN"/>
        </w:rPr>
        <w:t xml:space="preserve">Eiropas reģionālās attīstības fonda </w:t>
      </w:r>
      <w:bookmarkEnd w:id="9"/>
      <w:r w:rsidRPr="00376092">
        <w:rPr>
          <w:rFonts w:eastAsia="Arial Unicode MS"/>
          <w:kern w:val="1"/>
          <w:lang w:val="lv-LV" w:eastAsia="hi-IN" w:bidi="hi-IN"/>
        </w:rPr>
        <w:t>finansējumu projekta “</w:t>
      </w:r>
      <w:r w:rsidRPr="00376092">
        <w:rPr>
          <w:lang w:val="lv-LV" w:eastAsia="lv-LV"/>
        </w:rPr>
        <w:t xml:space="preserve">Ūdens tūrisma aktivitāšu pieejamības veicināšana/ </w:t>
      </w:r>
      <w:proofErr w:type="spellStart"/>
      <w:r w:rsidRPr="00376092">
        <w:rPr>
          <w:lang w:val="lv-LV" w:eastAsia="lv-LV"/>
        </w:rPr>
        <w:t>Riverways</w:t>
      </w:r>
      <w:proofErr w:type="spellEnd"/>
      <w:r w:rsidRPr="00376092">
        <w:rPr>
          <w:lang w:val="lv-LV" w:eastAsia="lv-LV"/>
        </w:rPr>
        <w:t xml:space="preserve"> II</w:t>
      </w:r>
      <w:r w:rsidRPr="00376092">
        <w:rPr>
          <w:rFonts w:eastAsia="Arial Unicode MS"/>
          <w:kern w:val="1"/>
          <w:lang w:val="lv-LV" w:eastAsia="hi-IN" w:bidi="hi-IN"/>
        </w:rPr>
        <w:t xml:space="preserve">” īstenošanai 32 000 EUR (trīsdesmit divi tūkstoši </w:t>
      </w:r>
      <w:proofErr w:type="spellStart"/>
      <w:r w:rsidRPr="00376092">
        <w:rPr>
          <w:rFonts w:eastAsia="Arial Unicode MS"/>
          <w:i/>
          <w:kern w:val="1"/>
          <w:lang w:val="lv-LV" w:eastAsia="hi-IN" w:bidi="hi-IN"/>
        </w:rPr>
        <w:t>euro</w:t>
      </w:r>
      <w:proofErr w:type="spellEnd"/>
      <w:r w:rsidRPr="00376092">
        <w:rPr>
          <w:rFonts w:eastAsia="Arial Unicode MS"/>
          <w:kern w:val="1"/>
          <w:lang w:val="lv-LV" w:eastAsia="hi-IN" w:bidi="hi-IN"/>
        </w:rPr>
        <w:t xml:space="preserve">) apmērā. Projekta īstenošanai nepieciešamo ERAF finansējuma </w:t>
      </w:r>
      <w:proofErr w:type="spellStart"/>
      <w:r w:rsidRPr="00376092">
        <w:rPr>
          <w:rFonts w:eastAsia="Arial Unicode MS"/>
          <w:kern w:val="1"/>
          <w:lang w:val="lv-LV" w:eastAsia="hi-IN" w:bidi="hi-IN"/>
        </w:rPr>
        <w:t>priekšfinansējumu</w:t>
      </w:r>
      <w:proofErr w:type="spellEnd"/>
      <w:r w:rsidRPr="00376092">
        <w:rPr>
          <w:rFonts w:eastAsia="Arial Unicode MS"/>
          <w:kern w:val="1"/>
          <w:lang w:val="lv-LV" w:eastAsia="hi-IN" w:bidi="hi-IN"/>
        </w:rPr>
        <w:t xml:space="preserve"> 32 000 EUR apmērā nodrošināt no Limbažu novada pašvaldības 2025. gada budžeta apgrozāmajiem līdzekļiem.</w:t>
      </w:r>
    </w:p>
    <w:p w14:paraId="772473F0" w14:textId="77777777" w:rsidR="00376092" w:rsidRPr="00376092" w:rsidRDefault="00376092" w:rsidP="00376092">
      <w:pPr>
        <w:numPr>
          <w:ilvl w:val="0"/>
          <w:numId w:val="34"/>
        </w:numPr>
        <w:ind w:left="357" w:hanging="357"/>
        <w:jc w:val="both"/>
        <w:rPr>
          <w:rFonts w:eastAsia="Arial Unicode MS"/>
          <w:kern w:val="1"/>
          <w:lang w:val="lv-LV" w:eastAsia="hi-IN" w:bidi="hi-IN"/>
        </w:rPr>
      </w:pPr>
      <w:r w:rsidRPr="00376092">
        <w:rPr>
          <w:rFonts w:eastAsia="Arial Unicode MS"/>
          <w:b/>
          <w:bCs/>
          <w:kern w:val="1"/>
          <w:lang w:val="lv-LV" w:eastAsia="hi-IN" w:bidi="hi-IN"/>
        </w:rPr>
        <w:t>Piešķirt</w:t>
      </w:r>
      <w:r w:rsidRPr="00376092">
        <w:rPr>
          <w:rFonts w:eastAsia="Arial Unicode MS"/>
          <w:kern w:val="1"/>
          <w:lang w:val="lv-LV" w:eastAsia="hi-IN" w:bidi="hi-IN"/>
        </w:rPr>
        <w:t xml:space="preserve"> Limbažu novada pašvaldības līdzfinansējumu 12 071,11 EUR (divpadsmit tūkstoši septiņdesmit viens </w:t>
      </w:r>
      <w:proofErr w:type="spellStart"/>
      <w:r w:rsidRPr="00376092">
        <w:rPr>
          <w:rFonts w:eastAsia="Arial Unicode MS"/>
          <w:i/>
          <w:kern w:val="1"/>
          <w:lang w:val="lv-LV" w:eastAsia="hi-IN" w:bidi="hi-IN"/>
        </w:rPr>
        <w:t>euro</w:t>
      </w:r>
      <w:proofErr w:type="spellEnd"/>
      <w:r w:rsidRPr="00376092">
        <w:rPr>
          <w:rFonts w:eastAsia="Arial Unicode MS"/>
          <w:kern w:val="1"/>
          <w:lang w:val="lv-LV" w:eastAsia="hi-IN" w:bidi="hi-IN"/>
        </w:rPr>
        <w:t xml:space="preserve"> un 11 centi) apmērā projekta “</w:t>
      </w:r>
      <w:r w:rsidRPr="00376092">
        <w:rPr>
          <w:lang w:val="lv-LV" w:eastAsia="lv-LV"/>
        </w:rPr>
        <w:t xml:space="preserve">Ūdens tūrisma aktivitāšu pieejamības veicināšana/ </w:t>
      </w:r>
      <w:proofErr w:type="spellStart"/>
      <w:r w:rsidRPr="00376092">
        <w:rPr>
          <w:lang w:val="lv-LV" w:eastAsia="lv-LV"/>
        </w:rPr>
        <w:t>Riverways</w:t>
      </w:r>
      <w:proofErr w:type="spellEnd"/>
      <w:r w:rsidRPr="00376092">
        <w:rPr>
          <w:lang w:val="lv-LV" w:eastAsia="lv-LV"/>
        </w:rPr>
        <w:t xml:space="preserve"> II</w:t>
      </w:r>
      <w:r w:rsidRPr="00376092">
        <w:rPr>
          <w:rFonts w:eastAsia="Arial Unicode MS"/>
          <w:kern w:val="1"/>
          <w:lang w:val="lv-LV" w:eastAsia="hi-IN" w:bidi="hi-IN"/>
        </w:rPr>
        <w:t>” īstenošanai no Limbažu novada pašvaldības 2025. gada budžeta līdzekļiem neparedzētiem gadījumiem.</w:t>
      </w:r>
    </w:p>
    <w:p w14:paraId="4C80B553" w14:textId="77777777" w:rsidR="00376092" w:rsidRPr="00376092" w:rsidRDefault="00376092" w:rsidP="00376092">
      <w:pPr>
        <w:numPr>
          <w:ilvl w:val="0"/>
          <w:numId w:val="34"/>
        </w:numPr>
        <w:ind w:left="357" w:hanging="357"/>
        <w:jc w:val="both"/>
        <w:rPr>
          <w:rFonts w:eastAsia="Arial Unicode MS"/>
          <w:kern w:val="1"/>
          <w:lang w:val="lv-LV" w:eastAsia="hi-IN" w:bidi="hi-IN"/>
        </w:rPr>
      </w:pPr>
      <w:r w:rsidRPr="00376092">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00B903CD" w14:textId="77777777" w:rsidR="00376092" w:rsidRPr="00376092" w:rsidRDefault="00376092" w:rsidP="00376092">
      <w:pPr>
        <w:numPr>
          <w:ilvl w:val="0"/>
          <w:numId w:val="34"/>
        </w:numPr>
        <w:ind w:left="357" w:hanging="357"/>
        <w:jc w:val="both"/>
        <w:rPr>
          <w:rFonts w:eastAsia="Arial Unicode MS"/>
          <w:kern w:val="1"/>
          <w:lang w:val="lv-LV" w:eastAsia="hi-IN" w:bidi="hi-IN"/>
        </w:rPr>
      </w:pPr>
      <w:r w:rsidRPr="00376092">
        <w:rPr>
          <w:rFonts w:eastAsia="Arial Unicode MS"/>
          <w:kern w:val="1"/>
          <w:lang w:val="lv-LV" w:eastAsia="hi-IN" w:bidi="hi-IN"/>
        </w:rPr>
        <w:t>Atbildīgos par finansējuma iekļaušanu budžetā noteikt Finanšu un ekonomikas nodaļas ekonomistus.</w:t>
      </w:r>
    </w:p>
    <w:p w14:paraId="54D3905C" w14:textId="77777777" w:rsidR="00376092" w:rsidRPr="00376092" w:rsidRDefault="00376092" w:rsidP="00376092">
      <w:pPr>
        <w:numPr>
          <w:ilvl w:val="0"/>
          <w:numId w:val="34"/>
        </w:numPr>
        <w:ind w:left="357" w:hanging="357"/>
        <w:jc w:val="both"/>
        <w:rPr>
          <w:rFonts w:eastAsia="Arial Unicode MS"/>
          <w:kern w:val="1"/>
          <w:lang w:val="lv-LV" w:eastAsia="hi-IN" w:bidi="hi-IN"/>
        </w:rPr>
      </w:pPr>
      <w:r w:rsidRPr="00376092">
        <w:rPr>
          <w:rFonts w:eastAsia="Arial Unicode MS"/>
          <w:kern w:val="1"/>
          <w:lang w:val="lv-LV" w:eastAsia="hi-IN" w:bidi="hi-IN"/>
        </w:rPr>
        <w:t>Atbildīgo par lēmuma izpildi noteikt Attīstības un projektu nodaļas vadītāju.</w:t>
      </w:r>
    </w:p>
    <w:p w14:paraId="5355FECD" w14:textId="77777777" w:rsidR="00376092" w:rsidRPr="00376092" w:rsidRDefault="00376092" w:rsidP="00376092">
      <w:pPr>
        <w:numPr>
          <w:ilvl w:val="0"/>
          <w:numId w:val="34"/>
        </w:numPr>
        <w:ind w:left="357" w:hanging="357"/>
        <w:jc w:val="both"/>
        <w:rPr>
          <w:lang w:val="lv-LV" w:eastAsia="hi-IN" w:bidi="hi-IN"/>
        </w:rPr>
      </w:pPr>
      <w:r w:rsidRPr="00376092">
        <w:rPr>
          <w:rFonts w:eastAsia="Arial Unicode MS"/>
          <w:kern w:val="1"/>
          <w:lang w:val="lv-LV" w:eastAsia="hi-IN" w:bidi="hi-IN"/>
        </w:rPr>
        <w:t>Kontroli par lēmuma izpildi uzdot veikt Limbažu novada pašvaldības izpilddirektoram.</w:t>
      </w:r>
    </w:p>
    <w:p w14:paraId="251CDA90" w14:textId="77777777" w:rsidR="00376092" w:rsidRPr="00376092" w:rsidRDefault="00376092" w:rsidP="00376092">
      <w:pPr>
        <w:numPr>
          <w:ilvl w:val="0"/>
          <w:numId w:val="34"/>
        </w:numPr>
        <w:suppressAutoHyphens/>
        <w:ind w:left="357" w:hanging="357"/>
        <w:contextualSpacing/>
        <w:jc w:val="both"/>
        <w:rPr>
          <w:rFonts w:eastAsia="Calibri" w:cs="Tahoma"/>
          <w:kern w:val="2"/>
          <w:szCs w:val="22"/>
          <w:lang w:val="lv-LV" w:bidi="hi-IN"/>
        </w:rPr>
      </w:pPr>
      <w:r w:rsidRPr="00376092">
        <w:rPr>
          <w:rFonts w:eastAsia="Calibri"/>
          <w:lang w:val="lv-LV"/>
        </w:rPr>
        <w:t>Lēmuma projektu virzīt izskatīšanai Limbažu novada domes sēdē.</w:t>
      </w:r>
    </w:p>
    <w:p w14:paraId="373598D3" w14:textId="77777777" w:rsidR="005D10E4" w:rsidRDefault="005D10E4" w:rsidP="002E2D3C">
      <w:pPr>
        <w:rPr>
          <w:lang w:val="lv-LV"/>
        </w:rPr>
      </w:pPr>
    </w:p>
    <w:p w14:paraId="0A8B7890" w14:textId="77777777" w:rsidR="00223196" w:rsidRDefault="00223196"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139F3DBE" w14:textId="77777777" w:rsidR="00ED49EB" w:rsidRPr="00ED49EB" w:rsidRDefault="00ED49EB" w:rsidP="00ED49EB">
      <w:pPr>
        <w:pBdr>
          <w:bottom w:val="single" w:sz="6" w:space="1" w:color="auto"/>
        </w:pBdr>
        <w:jc w:val="both"/>
        <w:rPr>
          <w:b/>
          <w:bCs/>
          <w:lang w:val="lv-LV" w:eastAsia="lv-LV"/>
        </w:rPr>
      </w:pPr>
      <w:r w:rsidRPr="00ED49EB">
        <w:rPr>
          <w:b/>
          <w:bCs/>
          <w:noProof/>
          <w:lang w:val="lv-LV" w:eastAsia="lv-LV"/>
        </w:rPr>
        <w:t>Par piešķirto finanšu līdzekļu iekļaušanu Salacgrīvas apvienības pārvaldes 2025. gada budžetā Ukrainas civiliedzīvotāju atbalsta pasākumu nodrošināšanai</w:t>
      </w:r>
    </w:p>
    <w:p w14:paraId="5F105EA4" w14:textId="73AACA2C" w:rsidR="00ED49EB" w:rsidRPr="00ED49EB" w:rsidRDefault="00ED49EB" w:rsidP="00ED49EB">
      <w:pPr>
        <w:jc w:val="center"/>
        <w:rPr>
          <w:lang w:val="lv-LV" w:eastAsia="lv-LV"/>
        </w:rPr>
      </w:pPr>
      <w:r w:rsidRPr="00ED49EB">
        <w:rPr>
          <w:lang w:val="lv-LV" w:eastAsia="lv-LV"/>
        </w:rPr>
        <w:t xml:space="preserve">Ziņo </w:t>
      </w:r>
      <w:r>
        <w:rPr>
          <w:noProof/>
          <w:lang w:val="lv-LV" w:eastAsia="lv-LV"/>
        </w:rPr>
        <w:t>Andris Zunde</w:t>
      </w:r>
    </w:p>
    <w:p w14:paraId="120B9166" w14:textId="77777777" w:rsidR="00ED49EB" w:rsidRPr="00ED49EB" w:rsidRDefault="00ED49EB" w:rsidP="00ED49EB">
      <w:pPr>
        <w:jc w:val="both"/>
        <w:rPr>
          <w:lang w:val="lv-LV" w:eastAsia="lv-LV"/>
        </w:rPr>
      </w:pPr>
    </w:p>
    <w:p w14:paraId="60D5A508" w14:textId="77777777" w:rsidR="00ED49EB" w:rsidRPr="00ED49EB" w:rsidRDefault="00ED49EB" w:rsidP="00ED49EB">
      <w:pPr>
        <w:widowControl w:val="0"/>
        <w:suppressAutoHyphens/>
        <w:ind w:firstLine="720"/>
        <w:jc w:val="both"/>
        <w:rPr>
          <w:rFonts w:eastAsia="Arial Unicode MS"/>
          <w:kern w:val="2"/>
          <w:lang w:val="lv-LV" w:eastAsia="hi-IN" w:bidi="hi-IN"/>
        </w:rPr>
      </w:pPr>
      <w:r w:rsidRPr="00ED49EB">
        <w:rPr>
          <w:rFonts w:eastAsia="Arial Unicode MS"/>
          <w:lang w:val="lv-LV" w:eastAsia="hi-IN" w:bidi="hi-IN"/>
        </w:rPr>
        <w:t xml:space="preserve">Saskaņā ar Viedās administrācijas un reģionālās attīstības ministrijas piešķirto finansējumu pašvaldībām Ukrainas civiliedzīvotāju atbalsta likumā noteikto pasākumu īstenošanai 2025. gadā pašvaldība saņēmusi 3 675,00 </w:t>
      </w:r>
      <w:proofErr w:type="spellStart"/>
      <w:r w:rsidRPr="00ED49EB">
        <w:rPr>
          <w:rFonts w:eastAsia="Arial Unicode MS"/>
          <w:i/>
          <w:iCs/>
          <w:lang w:val="lv-LV" w:eastAsia="hi-IN" w:bidi="hi-IN"/>
        </w:rPr>
        <w:t>euro</w:t>
      </w:r>
      <w:proofErr w:type="spellEnd"/>
      <w:r w:rsidRPr="00ED49EB">
        <w:rPr>
          <w:rFonts w:eastAsia="Arial Unicode MS"/>
          <w:lang w:val="lv-LV" w:eastAsia="hi-IN" w:bidi="hi-IN"/>
        </w:rPr>
        <w:t xml:space="preserve">. Lai nodrošinātu Ukrainas civiliedzīvotāju uzturēšanos Korģenes sabiedriskajā centrā un veiktu infrastruktūras uzlabojumus, priekšlikums novirzīt šo finansējumu Korģenes sabiedriskā centra </w:t>
      </w:r>
      <w:proofErr w:type="spellStart"/>
      <w:r w:rsidRPr="00ED49EB">
        <w:rPr>
          <w:rFonts w:eastAsia="Arial Unicode MS"/>
          <w:lang w:val="lv-LV" w:eastAsia="hi-IN" w:bidi="hi-IN"/>
        </w:rPr>
        <w:t>ārtelpas</w:t>
      </w:r>
      <w:proofErr w:type="spellEnd"/>
      <w:r w:rsidRPr="00ED49EB">
        <w:rPr>
          <w:rFonts w:eastAsia="Arial Unicode MS"/>
          <w:lang w:val="lv-LV" w:eastAsia="hi-IN" w:bidi="hi-IN"/>
        </w:rPr>
        <w:t xml:space="preserve"> labiekārtojumam. Jūnija sākumā apsekots bērnu rotaļu laukums Zītaru ielā 3, Korģenē un konstatēts, ka nepieciešams veikt bērnu laukuma remontu un izveidot triecienu absorbējošu segumu.</w:t>
      </w:r>
    </w:p>
    <w:p w14:paraId="345314BE" w14:textId="77777777" w:rsidR="00ED49EB" w:rsidRPr="00B9502D" w:rsidRDefault="00ED49EB" w:rsidP="00ED49EB">
      <w:pPr>
        <w:ind w:firstLine="720"/>
        <w:jc w:val="both"/>
        <w:rPr>
          <w:b/>
          <w:bCs/>
          <w:lang w:val="lv-LV" w:eastAsia="lv-LV"/>
        </w:rPr>
      </w:pPr>
      <w:r w:rsidRPr="00ED49EB">
        <w:rPr>
          <w:bCs/>
          <w:lang w:val="lv-LV" w:eastAsia="hi-IN" w:bidi="hi-IN"/>
        </w:rPr>
        <w:t xml:space="preserve">Pamatojoties </w:t>
      </w:r>
      <w:r w:rsidRPr="00ED49EB">
        <w:rPr>
          <w:rFonts w:eastAsia="Calibri"/>
          <w:bCs/>
          <w:lang w:val="lv-LV" w:eastAsia="lv-LV"/>
        </w:rPr>
        <w:t>uz Ministru kabineta 2022. gada 8. jūnija noteikumiem Nr. 339 “Noteikumi par primāri sniedzamā atbalsta nodrošināšanu Ukrainas civiliedzīvotājiem”, Ukrainas civiliedzīvotāju atbalsta likuma 8. panta pirmo daļu, 13. pantu, 13.</w:t>
      </w:r>
      <w:r w:rsidRPr="00ED49EB">
        <w:rPr>
          <w:rFonts w:eastAsia="Calibri"/>
          <w:bCs/>
          <w:vertAlign w:val="superscript"/>
          <w:lang w:val="lv-LV" w:eastAsia="lv-LV"/>
        </w:rPr>
        <w:t xml:space="preserve">1 </w:t>
      </w:r>
      <w:r w:rsidRPr="00ED49EB">
        <w:rPr>
          <w:rFonts w:eastAsia="Calibri"/>
          <w:bCs/>
          <w:lang w:val="lv-LV" w:eastAsia="lv-LV"/>
        </w:rPr>
        <w:t>pantu, Pašvaldību likuma 10. panta pirmās daļas 21. punktu, likuma “Par pašvaldību budžetiem” 30. pantu,</w:t>
      </w:r>
      <w:r w:rsidRPr="00ED49EB">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67B73F37" w14:textId="73DB04C6" w:rsidR="00ED49EB" w:rsidRPr="00ED49EB" w:rsidRDefault="00ED49EB" w:rsidP="00ED49EB">
      <w:pPr>
        <w:ind w:firstLine="720"/>
        <w:jc w:val="both"/>
        <w:rPr>
          <w:b/>
          <w:bCs/>
          <w:lang w:val="lv-LV" w:eastAsia="lv-LV"/>
        </w:rPr>
      </w:pPr>
    </w:p>
    <w:p w14:paraId="7C00FF29" w14:textId="77777777" w:rsidR="00ED49EB" w:rsidRPr="00ED49EB" w:rsidRDefault="00ED49EB" w:rsidP="00ED49EB">
      <w:pPr>
        <w:widowControl w:val="0"/>
        <w:numPr>
          <w:ilvl w:val="0"/>
          <w:numId w:val="35"/>
        </w:numPr>
        <w:suppressAutoHyphens/>
        <w:autoSpaceDE w:val="0"/>
        <w:autoSpaceDN w:val="0"/>
        <w:adjustRightInd w:val="0"/>
        <w:jc w:val="both"/>
        <w:rPr>
          <w:rFonts w:eastAsia="Calibri"/>
          <w:lang w:val="lv-LV" w:eastAsia="lv-LV" w:bidi="lo-LA"/>
        </w:rPr>
      </w:pPr>
      <w:r w:rsidRPr="00ED49EB">
        <w:rPr>
          <w:rFonts w:eastAsia="Calibri"/>
          <w:lang w:val="lv-LV" w:eastAsia="lv-LV" w:bidi="lo-LA"/>
        </w:rPr>
        <w:t xml:space="preserve">Iekļaut Salacgrīvas apvienības pārvaldes 2025. gada budžetā </w:t>
      </w:r>
      <w:r w:rsidRPr="00ED49EB">
        <w:rPr>
          <w:rFonts w:eastAsia="Arial Unicode MS"/>
          <w:lang w:val="lv-LV" w:eastAsia="hi-IN" w:bidi="hi-IN"/>
        </w:rPr>
        <w:t xml:space="preserve">Viedās administrācijas un reģionālās attīstības ministrijas piešķirto finansējumu </w:t>
      </w:r>
      <w:bookmarkStart w:id="10" w:name="_Hlk199408919"/>
      <w:bookmarkStart w:id="11" w:name="_Hlk177990345"/>
      <w:r w:rsidRPr="00ED49EB">
        <w:rPr>
          <w:rFonts w:eastAsia="Arial Unicode MS"/>
          <w:lang w:val="lv-LV" w:eastAsia="hi-IN" w:bidi="hi-IN"/>
        </w:rPr>
        <w:t xml:space="preserve">3 675,00 EUR (trīs tūkstoši seši simti septiņdesmit pieci </w:t>
      </w:r>
      <w:proofErr w:type="spellStart"/>
      <w:r w:rsidRPr="00ED49EB">
        <w:rPr>
          <w:rFonts w:eastAsia="Arial Unicode MS"/>
          <w:i/>
          <w:lang w:val="lv-LV" w:eastAsia="hi-IN" w:bidi="hi-IN"/>
        </w:rPr>
        <w:t>euro</w:t>
      </w:r>
      <w:proofErr w:type="spellEnd"/>
      <w:r w:rsidRPr="00ED49EB">
        <w:rPr>
          <w:rFonts w:eastAsia="Arial Unicode MS"/>
          <w:i/>
          <w:lang w:val="lv-LV" w:eastAsia="hi-IN" w:bidi="hi-IN"/>
        </w:rPr>
        <w:t>,</w:t>
      </w:r>
      <w:r w:rsidRPr="00ED49EB">
        <w:rPr>
          <w:rFonts w:eastAsia="Arial Unicode MS"/>
          <w:lang w:val="lv-LV" w:eastAsia="hi-IN" w:bidi="hi-IN"/>
        </w:rPr>
        <w:t xml:space="preserve"> 00 centi)</w:t>
      </w:r>
      <w:bookmarkEnd w:id="10"/>
      <w:r w:rsidRPr="00ED49EB">
        <w:rPr>
          <w:rFonts w:eastAsia="Calibri"/>
          <w:lang w:val="lv-LV" w:eastAsia="lv-LV" w:bidi="lo-LA"/>
        </w:rPr>
        <w:t xml:space="preserve"> </w:t>
      </w:r>
      <w:bookmarkEnd w:id="11"/>
      <w:r w:rsidRPr="00ED49EB">
        <w:rPr>
          <w:rFonts w:eastAsia="Calibri"/>
          <w:lang w:val="lv-LV" w:eastAsia="lv-LV" w:bidi="lo-LA"/>
        </w:rPr>
        <w:t xml:space="preserve">apmērā par 2025. gadu Ukrainas civiliedzīvotāju atbalsta likumā noteikto pasākumu īstenošanai Korģenes sabiedriskā centra </w:t>
      </w:r>
      <w:proofErr w:type="spellStart"/>
      <w:r w:rsidRPr="00ED49EB">
        <w:rPr>
          <w:rFonts w:eastAsia="Calibri"/>
          <w:lang w:val="lv-LV" w:eastAsia="lv-LV" w:bidi="lo-LA"/>
        </w:rPr>
        <w:t>ārtelpas</w:t>
      </w:r>
      <w:proofErr w:type="spellEnd"/>
      <w:r w:rsidRPr="00ED49EB">
        <w:rPr>
          <w:rFonts w:eastAsia="Calibri"/>
          <w:lang w:val="lv-LV" w:eastAsia="lv-LV" w:bidi="lo-LA"/>
        </w:rPr>
        <w:t xml:space="preserve"> labiekārtošanai Korģenē, Zītaru ielā 3.</w:t>
      </w:r>
    </w:p>
    <w:p w14:paraId="4D49D476" w14:textId="77777777" w:rsidR="00ED49EB" w:rsidRPr="00ED49EB" w:rsidRDefault="00ED49EB" w:rsidP="00ED49EB">
      <w:pPr>
        <w:numPr>
          <w:ilvl w:val="0"/>
          <w:numId w:val="35"/>
        </w:numPr>
        <w:ind w:left="357" w:hanging="357"/>
        <w:contextualSpacing/>
        <w:jc w:val="both"/>
        <w:rPr>
          <w:lang w:val="lv-LV" w:eastAsia="hi-IN" w:bidi="hi-IN"/>
        </w:rPr>
      </w:pPr>
      <w:r w:rsidRPr="00ED49EB">
        <w:rPr>
          <w:rFonts w:eastAsia="Calibri"/>
          <w:lang w:val="lv-LV" w:eastAsia="lv-LV"/>
        </w:rPr>
        <w:t>Lēmumā minētās izmaiņas iekļaut kārtējās Limbažu novada domes sēdes lēmuma projektā “Grozījumi Limbažu novada pašvaldības saistošajos noteikumos „Par Limbažu novada pašvaldības 2025. gada budžetu””.</w:t>
      </w:r>
    </w:p>
    <w:p w14:paraId="2468836B" w14:textId="77777777" w:rsidR="00ED49EB" w:rsidRPr="00ED49EB" w:rsidRDefault="00ED49EB" w:rsidP="00ED49EB">
      <w:pPr>
        <w:numPr>
          <w:ilvl w:val="0"/>
          <w:numId w:val="35"/>
        </w:numPr>
        <w:ind w:left="357" w:hanging="357"/>
        <w:jc w:val="both"/>
        <w:rPr>
          <w:lang w:val="lv-LV" w:eastAsia="lv-LV"/>
        </w:rPr>
      </w:pPr>
      <w:r w:rsidRPr="00ED49EB">
        <w:rPr>
          <w:color w:val="000000"/>
          <w:lang w:val="lv-LV" w:eastAsia="hi-IN" w:bidi="hi-IN"/>
        </w:rPr>
        <w:t>Atbildīgos par finansējuma pārvirzīšanu un iekļaušanu budžetā noteikt Finanšu un ekonomikas nodaļas ekonomistus</w:t>
      </w:r>
      <w:r w:rsidRPr="00ED49EB">
        <w:rPr>
          <w:rFonts w:eastAsia="Arial Unicode MS"/>
          <w:kern w:val="2"/>
          <w:lang w:val="lv-LV" w:eastAsia="hi-IN" w:bidi="hi-IN"/>
        </w:rPr>
        <w:t xml:space="preserve">. </w:t>
      </w:r>
    </w:p>
    <w:p w14:paraId="58865D76" w14:textId="77777777" w:rsidR="00ED49EB" w:rsidRPr="00ED49EB" w:rsidRDefault="00ED49EB" w:rsidP="00ED49EB">
      <w:pPr>
        <w:numPr>
          <w:ilvl w:val="0"/>
          <w:numId w:val="35"/>
        </w:numPr>
        <w:ind w:left="357" w:hanging="357"/>
        <w:jc w:val="both"/>
        <w:rPr>
          <w:lang w:val="lv-LV" w:eastAsia="lv-LV"/>
        </w:rPr>
      </w:pPr>
      <w:r w:rsidRPr="00ED49EB">
        <w:rPr>
          <w:rFonts w:eastAsia="Arial Unicode MS"/>
          <w:kern w:val="2"/>
          <w:lang w:val="lv-LV" w:eastAsia="hi-IN" w:bidi="hi-IN"/>
        </w:rPr>
        <w:lastRenderedPageBreak/>
        <w:t>Atbildīgo par lēmuma izpildi noteikt Salacgrīvas apvienības pārvaldes vadītāju.</w:t>
      </w:r>
    </w:p>
    <w:p w14:paraId="35BC5D8C" w14:textId="77777777" w:rsidR="00ED49EB" w:rsidRPr="00ED49EB" w:rsidRDefault="00ED49EB" w:rsidP="00ED49EB">
      <w:pPr>
        <w:numPr>
          <w:ilvl w:val="0"/>
          <w:numId w:val="35"/>
        </w:numPr>
        <w:ind w:left="357" w:hanging="357"/>
        <w:contextualSpacing/>
        <w:jc w:val="both"/>
        <w:rPr>
          <w:lang w:val="lv-LV" w:eastAsia="hi-IN" w:bidi="hi-IN"/>
        </w:rPr>
      </w:pPr>
      <w:r w:rsidRPr="00ED49EB">
        <w:rPr>
          <w:rFonts w:eastAsia="Calibri"/>
          <w:lang w:val="lv-LV" w:eastAsia="lv-LV"/>
        </w:rPr>
        <w:t>Kontroli par lēmuma izpildi uzdot Limbažu novada pašvaldības izpilddirektoram.</w:t>
      </w:r>
    </w:p>
    <w:p w14:paraId="165D89FF" w14:textId="77777777" w:rsidR="00ED49EB" w:rsidRPr="00ED49EB" w:rsidRDefault="00ED49EB" w:rsidP="00ED49EB">
      <w:pPr>
        <w:numPr>
          <w:ilvl w:val="0"/>
          <w:numId w:val="35"/>
        </w:numPr>
        <w:ind w:left="357" w:hanging="357"/>
        <w:contextualSpacing/>
        <w:jc w:val="both"/>
        <w:rPr>
          <w:lang w:val="lv-LV" w:eastAsia="hi-IN" w:bidi="hi-IN"/>
        </w:rPr>
      </w:pPr>
      <w:r w:rsidRPr="00ED49EB">
        <w:rPr>
          <w:rFonts w:eastAsia="Calibri"/>
          <w:lang w:val="lv-LV" w:eastAsia="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13044006" w14:textId="77777777" w:rsidR="003168A9" w:rsidRPr="003168A9" w:rsidRDefault="003168A9" w:rsidP="003168A9">
      <w:pPr>
        <w:pBdr>
          <w:bottom w:val="single" w:sz="4" w:space="1" w:color="auto"/>
        </w:pBdr>
        <w:jc w:val="both"/>
        <w:rPr>
          <w:b/>
          <w:bCs/>
          <w:lang w:val="lv-LV" w:eastAsia="lv-LV"/>
        </w:rPr>
      </w:pPr>
      <w:r w:rsidRPr="003168A9">
        <w:rPr>
          <w:b/>
          <w:bCs/>
          <w:lang w:val="lv-LV" w:eastAsia="lv-LV"/>
        </w:rPr>
        <w:t xml:space="preserve">Par Limbažu apvienības pārvaldes ieņēmumu no nekustamā īpašuma atsavināšanas iekļaušanas budžetā un finansējuma novirzīšanu Limbažu apvienības pārvaldei laukuma </w:t>
      </w:r>
      <w:proofErr w:type="spellStart"/>
      <w:r w:rsidRPr="003168A9">
        <w:rPr>
          <w:b/>
          <w:bCs/>
          <w:lang w:val="lv-LV" w:eastAsia="lv-LV"/>
        </w:rPr>
        <w:t>Cēsu</w:t>
      </w:r>
      <w:proofErr w:type="spellEnd"/>
      <w:r w:rsidRPr="003168A9">
        <w:rPr>
          <w:b/>
          <w:bCs/>
          <w:lang w:val="lv-LV" w:eastAsia="lv-LV"/>
        </w:rPr>
        <w:t xml:space="preserve"> ielā 22, Limbažos labiekārtošanai</w:t>
      </w:r>
    </w:p>
    <w:p w14:paraId="2518EB7E" w14:textId="77777777" w:rsidR="003168A9" w:rsidRPr="003168A9" w:rsidRDefault="003168A9" w:rsidP="003168A9">
      <w:pPr>
        <w:jc w:val="center"/>
        <w:rPr>
          <w:rFonts w:eastAsia="Calibri"/>
          <w:kern w:val="2"/>
          <w:lang w:val="lv-LV"/>
          <w14:ligatures w14:val="standardContextual"/>
        </w:rPr>
      </w:pPr>
      <w:r w:rsidRPr="003168A9">
        <w:rPr>
          <w:rFonts w:eastAsia="Calibri"/>
          <w:kern w:val="2"/>
          <w:lang w:val="lv-LV"/>
          <w14:ligatures w14:val="standardContextual"/>
        </w:rPr>
        <w:t>Ziņo Viktors Zujevs</w:t>
      </w:r>
    </w:p>
    <w:p w14:paraId="480EF4EC" w14:textId="77777777" w:rsidR="003168A9" w:rsidRPr="003168A9" w:rsidRDefault="003168A9" w:rsidP="003168A9">
      <w:pPr>
        <w:rPr>
          <w:rFonts w:eastAsia="Calibri"/>
          <w:kern w:val="2"/>
          <w:lang w:val="lv-LV"/>
          <w14:ligatures w14:val="standardContextual"/>
        </w:rPr>
      </w:pPr>
    </w:p>
    <w:p w14:paraId="00D6EBC3" w14:textId="77777777" w:rsidR="003168A9" w:rsidRPr="003168A9" w:rsidRDefault="003168A9" w:rsidP="003168A9">
      <w:pPr>
        <w:ind w:firstLine="720"/>
        <w:jc w:val="both"/>
        <w:rPr>
          <w:rFonts w:eastAsia="Calibri"/>
          <w:kern w:val="2"/>
          <w:lang w:val="lv-LV"/>
          <w14:ligatures w14:val="standardContextual"/>
        </w:rPr>
      </w:pPr>
      <w:r w:rsidRPr="003168A9">
        <w:rPr>
          <w:rFonts w:eastAsia="Calibri"/>
          <w:kern w:val="2"/>
          <w:lang w:val="lv-LV"/>
          <w14:ligatures w14:val="standardContextual"/>
        </w:rPr>
        <w:t xml:space="preserve">Limbažu apvienības pārvaldei </w:t>
      </w:r>
      <w:proofErr w:type="spellStart"/>
      <w:r w:rsidRPr="003168A9">
        <w:rPr>
          <w:rFonts w:eastAsia="Calibri"/>
          <w:kern w:val="2"/>
          <w:lang w:val="lv-LV"/>
          <w14:ligatures w14:val="standardContextual"/>
        </w:rPr>
        <w:t>ārbusbāzes</w:t>
      </w:r>
      <w:proofErr w:type="spellEnd"/>
      <w:r w:rsidRPr="003168A9">
        <w:rPr>
          <w:rFonts w:eastAsia="Calibri"/>
          <w:kern w:val="2"/>
          <w:lang w:val="lv-LV"/>
          <w14:ligatures w14:val="standardContextual"/>
        </w:rPr>
        <w:t xml:space="preserve"> programmā 2025. gadam piešķirti 35 300,00 EUR (trīsdesmit pieci tūkstoši trīs simti </w:t>
      </w:r>
      <w:proofErr w:type="spellStart"/>
      <w:r w:rsidRPr="003168A9">
        <w:rPr>
          <w:rFonts w:eastAsia="Calibri"/>
          <w:i/>
          <w:kern w:val="2"/>
          <w:lang w:val="lv-LV"/>
          <w14:ligatures w14:val="standardContextual"/>
        </w:rPr>
        <w:t>euro</w:t>
      </w:r>
      <w:proofErr w:type="spellEnd"/>
      <w:r w:rsidRPr="003168A9">
        <w:rPr>
          <w:rFonts w:eastAsia="Calibri"/>
          <w:kern w:val="2"/>
          <w:lang w:val="lv-LV"/>
          <w14:ligatures w14:val="standardContextual"/>
        </w:rPr>
        <w:t xml:space="preserve">, 00 centi) laukuma </w:t>
      </w:r>
      <w:proofErr w:type="spellStart"/>
      <w:r w:rsidRPr="003168A9">
        <w:rPr>
          <w:rFonts w:eastAsia="Calibri"/>
          <w:kern w:val="2"/>
          <w:lang w:val="lv-LV"/>
          <w14:ligatures w14:val="standardContextual"/>
        </w:rPr>
        <w:t>Cēsu</w:t>
      </w:r>
      <w:proofErr w:type="spellEnd"/>
      <w:r w:rsidRPr="003168A9">
        <w:rPr>
          <w:rFonts w:eastAsia="Calibri"/>
          <w:kern w:val="2"/>
          <w:lang w:val="lv-LV"/>
          <w14:ligatures w14:val="standardContextual"/>
        </w:rPr>
        <w:t xml:space="preserve"> ielā 22, Limbažos labiekārtošanai. Pēc atklāta konkursa “Laukuma </w:t>
      </w:r>
      <w:proofErr w:type="spellStart"/>
      <w:r w:rsidRPr="003168A9">
        <w:rPr>
          <w:rFonts w:eastAsia="Calibri"/>
          <w:kern w:val="2"/>
          <w:lang w:val="lv-LV"/>
          <w14:ligatures w14:val="standardContextual"/>
        </w:rPr>
        <w:t>Cēsu</w:t>
      </w:r>
      <w:proofErr w:type="spellEnd"/>
      <w:r w:rsidRPr="003168A9">
        <w:rPr>
          <w:rFonts w:eastAsia="Calibri"/>
          <w:kern w:val="2"/>
          <w:lang w:val="lv-LV"/>
          <w14:ligatures w14:val="standardContextual"/>
        </w:rPr>
        <w:t xml:space="preserve"> ielā 22, Limbažos labiekārtošana” rezultātiem, iepirkuma līguma slēgšanai nepieciešami 50 841,62 EUR (piecdesmit tūkstoši astoņi simti četrdesmit viens </w:t>
      </w:r>
      <w:proofErr w:type="spellStart"/>
      <w:r w:rsidRPr="003168A9">
        <w:rPr>
          <w:rFonts w:eastAsia="Calibri"/>
          <w:i/>
          <w:kern w:val="2"/>
          <w:lang w:val="lv-LV"/>
          <w14:ligatures w14:val="standardContextual"/>
        </w:rPr>
        <w:t>euro</w:t>
      </w:r>
      <w:proofErr w:type="spellEnd"/>
      <w:r w:rsidRPr="003168A9">
        <w:rPr>
          <w:rFonts w:eastAsia="Calibri"/>
          <w:kern w:val="2"/>
          <w:lang w:val="lv-LV"/>
          <w14:ligatures w14:val="standardContextual"/>
        </w:rPr>
        <w:t xml:space="preserve"> un 62 centi) ar PVN.</w:t>
      </w:r>
    </w:p>
    <w:p w14:paraId="501F4C24" w14:textId="77777777" w:rsidR="003168A9" w:rsidRPr="003168A9" w:rsidRDefault="003168A9" w:rsidP="003168A9">
      <w:pPr>
        <w:ind w:firstLine="720"/>
        <w:jc w:val="both"/>
        <w:rPr>
          <w:rFonts w:eastAsia="Calibri"/>
          <w:kern w:val="2"/>
          <w:lang w:val="lv-LV"/>
          <w14:ligatures w14:val="standardContextual"/>
        </w:rPr>
      </w:pPr>
      <w:r w:rsidRPr="003168A9">
        <w:rPr>
          <w:rFonts w:eastAsia="Calibri"/>
          <w:kern w:val="2"/>
          <w:lang w:val="lv-LV"/>
          <w14:ligatures w14:val="standardContextual"/>
        </w:rPr>
        <w:t xml:space="preserve">Limbažu apvienības pārvalde saņēmusi 32 000,00 EUR (trīsdesmit divi tūkstoši </w:t>
      </w:r>
      <w:proofErr w:type="spellStart"/>
      <w:r w:rsidRPr="003168A9">
        <w:rPr>
          <w:rFonts w:eastAsia="Calibri"/>
          <w:i/>
          <w:kern w:val="2"/>
          <w:lang w:val="lv-LV"/>
          <w14:ligatures w14:val="standardContextual"/>
        </w:rPr>
        <w:t>euro</w:t>
      </w:r>
      <w:proofErr w:type="spellEnd"/>
      <w:r w:rsidRPr="003168A9">
        <w:rPr>
          <w:rFonts w:eastAsia="Calibri"/>
          <w:kern w:val="2"/>
          <w:lang w:val="lv-LV"/>
          <w14:ligatures w14:val="standardContextual"/>
        </w:rPr>
        <w:t xml:space="preserve">, 00 centi) no nekustamo īpašuma atsavināšanas. Atbilstoši “Limbažu novada pašvaldības īpašumā vai valdījumā esošo nekustamo īpašumu pārvaldīšanas un atsavināšanas koncepcijai”, kura apstiprināta 26.01.2023. ar lēmumu Nr. 2 (protokols Nr.2, 2.), 29.1. punktā noteiktajam, ierosinu 50% t.i. 16 000,00 EUR novirzīt uz Limbažu novada pašvaldības nesadalīto naudas atlikumu un 16 000,00 EUR novirzīt Limbažu apvienības pārvaldes budžetā laukuma, </w:t>
      </w:r>
      <w:proofErr w:type="spellStart"/>
      <w:r w:rsidRPr="003168A9">
        <w:rPr>
          <w:rFonts w:eastAsia="Calibri"/>
          <w:kern w:val="2"/>
          <w:lang w:val="lv-LV"/>
          <w14:ligatures w14:val="standardContextual"/>
        </w:rPr>
        <w:t>Cēsu</w:t>
      </w:r>
      <w:proofErr w:type="spellEnd"/>
      <w:r w:rsidRPr="003168A9">
        <w:rPr>
          <w:rFonts w:eastAsia="Calibri"/>
          <w:kern w:val="2"/>
          <w:lang w:val="lv-LV"/>
          <w14:ligatures w14:val="standardContextual"/>
        </w:rPr>
        <w:t xml:space="preserve"> ielā 22, Limbažos labiekārtošanai.</w:t>
      </w:r>
    </w:p>
    <w:p w14:paraId="623D2F11" w14:textId="77777777" w:rsidR="003168A9" w:rsidRPr="00B9502D" w:rsidRDefault="003168A9" w:rsidP="003168A9">
      <w:pPr>
        <w:ind w:firstLine="720"/>
        <w:jc w:val="both"/>
        <w:rPr>
          <w:b/>
          <w:bCs/>
          <w:lang w:val="lv-LV" w:eastAsia="lv-LV"/>
        </w:rPr>
      </w:pPr>
      <w:r w:rsidRPr="003168A9">
        <w:rPr>
          <w:rFonts w:eastAsia="Calibri"/>
          <w:kern w:val="2"/>
          <w:lang w:val="lv-LV"/>
          <w14:ligatures w14:val="standardContextual"/>
        </w:rPr>
        <w:t>Pamatojoties uz Pašvaldību likuma 4. panta pirmās daļas 2. un 12. punktu un ceturto daļu, 10. panta pirmās daļas ievaddaļu un likuma “Par pašvaldību budžetiem” 30. pantu,</w:t>
      </w:r>
      <w:r w:rsidRPr="003168A9">
        <w:rPr>
          <w:b/>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5C7714BB" w14:textId="3228CC95" w:rsidR="003168A9" w:rsidRPr="003168A9" w:rsidRDefault="003168A9" w:rsidP="003168A9">
      <w:pPr>
        <w:ind w:firstLine="709"/>
        <w:jc w:val="both"/>
        <w:rPr>
          <w:b/>
          <w:bCs/>
          <w:kern w:val="2"/>
          <w:lang w:val="lv-LV" w:eastAsia="lv-LV"/>
          <w14:ligatures w14:val="standardContextual"/>
        </w:rPr>
      </w:pPr>
    </w:p>
    <w:p w14:paraId="5F633AA0" w14:textId="77777777" w:rsidR="003168A9" w:rsidRPr="003168A9" w:rsidRDefault="003168A9" w:rsidP="003168A9">
      <w:pPr>
        <w:numPr>
          <w:ilvl w:val="0"/>
          <w:numId w:val="36"/>
        </w:numPr>
        <w:ind w:left="357" w:hanging="357"/>
        <w:contextualSpacing/>
        <w:jc w:val="both"/>
        <w:rPr>
          <w:kern w:val="2"/>
          <w:lang w:val="lv-LV" w:eastAsia="lv-LV"/>
          <w14:ligatures w14:val="standardContextual"/>
        </w:rPr>
      </w:pPr>
      <w:r w:rsidRPr="003168A9">
        <w:rPr>
          <w:kern w:val="2"/>
          <w:lang w:val="lv-LV" w:eastAsia="lv-LV"/>
          <w14:ligatures w14:val="standardContextual"/>
        </w:rPr>
        <w:t>Iekļaut Limbažu apvienības pārvaldes ieņēmumu plānā 32 000,00</w:t>
      </w:r>
      <w:r w:rsidRPr="003168A9">
        <w:rPr>
          <w:rFonts w:eastAsia="Calibri"/>
          <w:kern w:val="2"/>
          <w:lang w:val="lv-LV"/>
          <w14:ligatures w14:val="standardContextual"/>
        </w:rPr>
        <w:t xml:space="preserve"> EUR </w:t>
      </w:r>
      <w:r w:rsidRPr="003168A9">
        <w:rPr>
          <w:kern w:val="2"/>
          <w:lang w:val="lv-LV" w:eastAsia="lv-LV"/>
          <w14:ligatures w14:val="standardContextual"/>
        </w:rPr>
        <w:t xml:space="preserve">(trīsdesmit divi tūkstoši </w:t>
      </w:r>
      <w:proofErr w:type="spellStart"/>
      <w:r w:rsidRPr="003168A9">
        <w:rPr>
          <w:i/>
          <w:kern w:val="2"/>
          <w:lang w:val="lv-LV" w:eastAsia="lv-LV"/>
          <w14:ligatures w14:val="standardContextual"/>
        </w:rPr>
        <w:t>euro</w:t>
      </w:r>
      <w:proofErr w:type="spellEnd"/>
      <w:r w:rsidRPr="003168A9">
        <w:rPr>
          <w:kern w:val="2"/>
          <w:lang w:val="lv-LV" w:eastAsia="lv-LV"/>
          <w14:ligatures w14:val="standardContextual"/>
        </w:rPr>
        <w:t xml:space="preserve"> un 00 centi) no nekustamo īpašumu atsavināšanas.</w:t>
      </w:r>
    </w:p>
    <w:p w14:paraId="7CCCED27" w14:textId="77777777" w:rsidR="003168A9" w:rsidRPr="003168A9" w:rsidRDefault="003168A9" w:rsidP="003168A9">
      <w:pPr>
        <w:numPr>
          <w:ilvl w:val="0"/>
          <w:numId w:val="36"/>
        </w:numPr>
        <w:suppressAutoHyphens/>
        <w:ind w:left="357" w:hanging="357"/>
        <w:contextualSpacing/>
        <w:jc w:val="both"/>
        <w:rPr>
          <w:rFonts w:eastAsia="Calibri"/>
          <w:kern w:val="2"/>
          <w:lang w:val="lv-LV" w:eastAsia="hi-IN" w:bidi="hi-IN"/>
          <w14:ligatures w14:val="standardContextual"/>
        </w:rPr>
      </w:pPr>
      <w:r w:rsidRPr="003168A9">
        <w:rPr>
          <w:rFonts w:eastAsia="Calibri"/>
          <w:kern w:val="2"/>
          <w:lang w:val="lv-LV" w:eastAsia="hi-IN" w:bidi="hi-IN"/>
          <w14:ligatures w14:val="standardContextual"/>
        </w:rPr>
        <w:t>50%, jeb 16 000,00</w:t>
      </w:r>
      <w:r w:rsidRPr="003168A9">
        <w:rPr>
          <w:rFonts w:eastAsia="Calibri"/>
          <w:kern w:val="2"/>
          <w:lang w:val="lv-LV"/>
          <w14:ligatures w14:val="standardContextual"/>
        </w:rPr>
        <w:t xml:space="preserve"> EUR </w:t>
      </w:r>
      <w:r w:rsidRPr="003168A9">
        <w:rPr>
          <w:kern w:val="2"/>
          <w:lang w:val="lv-LV" w:eastAsia="lv-LV"/>
          <w14:ligatures w14:val="standardContextual"/>
        </w:rPr>
        <w:t xml:space="preserve">(sešpadsmit tūkstoši </w:t>
      </w:r>
      <w:proofErr w:type="spellStart"/>
      <w:r w:rsidRPr="003168A9">
        <w:rPr>
          <w:i/>
          <w:kern w:val="2"/>
          <w:lang w:val="lv-LV" w:eastAsia="lv-LV"/>
          <w14:ligatures w14:val="standardContextual"/>
        </w:rPr>
        <w:t>euro</w:t>
      </w:r>
      <w:proofErr w:type="spellEnd"/>
      <w:r w:rsidRPr="003168A9">
        <w:rPr>
          <w:kern w:val="2"/>
          <w:lang w:val="lv-LV" w:eastAsia="lv-LV"/>
          <w14:ligatures w14:val="standardContextual"/>
        </w:rPr>
        <w:t>, 00 centi)</w:t>
      </w:r>
      <w:r w:rsidRPr="003168A9">
        <w:rPr>
          <w:rFonts w:eastAsia="Calibri"/>
          <w:kern w:val="2"/>
          <w:lang w:val="lv-LV" w:eastAsia="hi-IN" w:bidi="hi-IN"/>
          <w14:ligatures w14:val="standardContextual"/>
        </w:rPr>
        <w:t xml:space="preserve"> no ieņēmumiem novirzīt uz Limbažu novada pašvaldības nesadalīto naudas atlikumu.</w:t>
      </w:r>
    </w:p>
    <w:p w14:paraId="5CB2F9FC" w14:textId="77777777" w:rsidR="003168A9" w:rsidRPr="003168A9" w:rsidRDefault="003168A9" w:rsidP="003168A9">
      <w:pPr>
        <w:numPr>
          <w:ilvl w:val="0"/>
          <w:numId w:val="36"/>
        </w:numPr>
        <w:ind w:left="357" w:hanging="357"/>
        <w:contextualSpacing/>
        <w:jc w:val="both"/>
        <w:rPr>
          <w:rFonts w:eastAsia="Calibri"/>
          <w:kern w:val="2"/>
          <w:lang w:val="lv-LV"/>
          <w14:ligatures w14:val="standardContextual"/>
        </w:rPr>
      </w:pPr>
      <w:r w:rsidRPr="003168A9">
        <w:rPr>
          <w:kern w:val="2"/>
          <w:lang w:val="lv-LV" w:eastAsia="lv-LV"/>
          <w14:ligatures w14:val="standardContextual"/>
        </w:rPr>
        <w:t xml:space="preserve">Piešķirt finansējumu laukuma </w:t>
      </w:r>
      <w:proofErr w:type="spellStart"/>
      <w:r w:rsidRPr="003168A9">
        <w:rPr>
          <w:kern w:val="2"/>
          <w:lang w:val="lv-LV" w:eastAsia="lv-LV"/>
          <w14:ligatures w14:val="standardContextual"/>
        </w:rPr>
        <w:t>Cēsu</w:t>
      </w:r>
      <w:proofErr w:type="spellEnd"/>
      <w:r w:rsidRPr="003168A9">
        <w:rPr>
          <w:kern w:val="2"/>
          <w:lang w:val="lv-LV" w:eastAsia="lv-LV"/>
          <w14:ligatures w14:val="standardContextual"/>
        </w:rPr>
        <w:t xml:space="preserve"> ielā 22, Limbažos labiekārtošanai 16 000,00</w:t>
      </w:r>
      <w:r w:rsidRPr="003168A9">
        <w:rPr>
          <w:rFonts w:eastAsia="Calibri"/>
          <w:kern w:val="2"/>
          <w:lang w:val="lv-LV"/>
          <w14:ligatures w14:val="standardContextual"/>
        </w:rPr>
        <w:t xml:space="preserve"> EUR </w:t>
      </w:r>
      <w:r w:rsidRPr="003168A9">
        <w:rPr>
          <w:kern w:val="2"/>
          <w:lang w:val="lv-LV" w:eastAsia="lv-LV"/>
          <w14:ligatures w14:val="standardContextual"/>
        </w:rPr>
        <w:t xml:space="preserve">(sešpadsmit tūkstoši </w:t>
      </w:r>
      <w:proofErr w:type="spellStart"/>
      <w:r w:rsidRPr="003168A9">
        <w:rPr>
          <w:i/>
          <w:kern w:val="2"/>
          <w:lang w:val="lv-LV" w:eastAsia="lv-LV"/>
          <w14:ligatures w14:val="standardContextual"/>
        </w:rPr>
        <w:t>euro</w:t>
      </w:r>
      <w:proofErr w:type="spellEnd"/>
      <w:r w:rsidRPr="003168A9">
        <w:rPr>
          <w:kern w:val="2"/>
          <w:lang w:val="lv-LV" w:eastAsia="lv-LV"/>
          <w14:ligatures w14:val="standardContextual"/>
        </w:rPr>
        <w:t>, 00 centi) apmērā</w:t>
      </w:r>
      <w:r w:rsidRPr="003168A9">
        <w:rPr>
          <w:rFonts w:eastAsia="Calibri"/>
          <w:kern w:val="2"/>
          <w:lang w:val="lv-LV"/>
          <w14:ligatures w14:val="standardContextual"/>
        </w:rPr>
        <w:t>.</w:t>
      </w:r>
    </w:p>
    <w:p w14:paraId="592D2C76" w14:textId="77777777" w:rsidR="003168A9" w:rsidRPr="003168A9" w:rsidRDefault="003168A9" w:rsidP="003168A9">
      <w:pPr>
        <w:numPr>
          <w:ilvl w:val="0"/>
          <w:numId w:val="36"/>
        </w:numPr>
        <w:ind w:left="357" w:hanging="357"/>
        <w:contextualSpacing/>
        <w:jc w:val="both"/>
        <w:rPr>
          <w:kern w:val="2"/>
          <w:lang w:val="lv-LV" w:eastAsia="lv-LV"/>
          <w14:ligatures w14:val="standardContextual"/>
        </w:rPr>
      </w:pPr>
      <w:r w:rsidRPr="003168A9">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350F84A2" w14:textId="77777777" w:rsidR="003168A9" w:rsidRPr="003168A9" w:rsidRDefault="003168A9" w:rsidP="003168A9">
      <w:pPr>
        <w:numPr>
          <w:ilvl w:val="0"/>
          <w:numId w:val="36"/>
        </w:numPr>
        <w:ind w:left="357" w:hanging="357"/>
        <w:contextualSpacing/>
        <w:jc w:val="both"/>
        <w:rPr>
          <w:kern w:val="2"/>
          <w:lang w:val="lv-LV" w:eastAsia="lv-LV"/>
          <w14:ligatures w14:val="standardContextual"/>
        </w:rPr>
      </w:pPr>
      <w:r w:rsidRPr="003168A9">
        <w:rPr>
          <w:noProof/>
          <w:kern w:val="2"/>
          <w:lang w:val="lv-LV" w:eastAsia="lv-LV"/>
          <w14:ligatures w14:val="standardContextual"/>
        </w:rPr>
        <w:t>Atbildīgos par finansējuma iekļaušanu budžetā noteikt Finanšu un ekonomikas nodaļas ekonomistus.</w:t>
      </w:r>
    </w:p>
    <w:p w14:paraId="2F60058E" w14:textId="77777777" w:rsidR="003168A9" w:rsidRPr="003168A9" w:rsidRDefault="003168A9" w:rsidP="003168A9">
      <w:pPr>
        <w:numPr>
          <w:ilvl w:val="0"/>
          <w:numId w:val="36"/>
        </w:numPr>
        <w:ind w:left="357" w:hanging="357"/>
        <w:contextualSpacing/>
        <w:jc w:val="both"/>
        <w:rPr>
          <w:kern w:val="2"/>
          <w:lang w:val="lv-LV" w:eastAsia="lv-LV"/>
          <w14:ligatures w14:val="standardContextual"/>
        </w:rPr>
      </w:pPr>
      <w:r w:rsidRPr="003168A9">
        <w:rPr>
          <w:kern w:val="2"/>
          <w:lang w:val="lv-LV" w:eastAsia="lv-LV"/>
          <w14:ligatures w14:val="standardContextual"/>
        </w:rPr>
        <w:t>Atbildīgo par lēmuma izpildi noteikt Limbažu apvienības pārvaldes vadītāju.</w:t>
      </w:r>
    </w:p>
    <w:p w14:paraId="11C1F619" w14:textId="77777777" w:rsidR="003168A9" w:rsidRPr="003168A9" w:rsidRDefault="003168A9" w:rsidP="003168A9">
      <w:pPr>
        <w:numPr>
          <w:ilvl w:val="0"/>
          <w:numId w:val="36"/>
        </w:numPr>
        <w:ind w:left="357" w:hanging="357"/>
        <w:contextualSpacing/>
        <w:jc w:val="both"/>
        <w:rPr>
          <w:kern w:val="2"/>
          <w:lang w:val="lv-LV" w:eastAsia="lv-LV"/>
          <w14:ligatures w14:val="standardContextual"/>
        </w:rPr>
      </w:pPr>
      <w:r w:rsidRPr="003168A9">
        <w:rPr>
          <w:kern w:val="2"/>
          <w:lang w:val="lv-LV" w:eastAsia="lv-LV"/>
          <w14:ligatures w14:val="standardContextual"/>
        </w:rPr>
        <w:t>Kontroli par lēmuma izpildi uzdot veikt Limbažu novada pašvaldības izpilddirektoram.</w:t>
      </w:r>
    </w:p>
    <w:p w14:paraId="590AEAEE" w14:textId="77777777" w:rsidR="003168A9" w:rsidRPr="003168A9" w:rsidRDefault="003168A9" w:rsidP="003168A9">
      <w:pPr>
        <w:numPr>
          <w:ilvl w:val="0"/>
          <w:numId w:val="36"/>
        </w:numPr>
        <w:ind w:left="357" w:hanging="357"/>
        <w:contextualSpacing/>
        <w:jc w:val="both"/>
        <w:rPr>
          <w:kern w:val="2"/>
          <w:lang w:val="lv-LV" w:eastAsia="lv-LV"/>
          <w14:ligatures w14:val="standardContextual"/>
        </w:rPr>
      </w:pPr>
      <w:r w:rsidRPr="003168A9">
        <w:rPr>
          <w:kern w:val="2"/>
          <w:lang w:val="lv-LV" w:eastAsia="lv-LV"/>
          <w14:ligatures w14:val="standardContextual"/>
        </w:rPr>
        <w:t>Lēmuma projektu virzīt izskatīšanai Limbažu novada domes sēdē.</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04E17E61" w14:textId="77777777" w:rsidR="00E66D22" w:rsidRPr="00E66D22" w:rsidRDefault="00E66D22" w:rsidP="00E66D22">
      <w:pPr>
        <w:pBdr>
          <w:bottom w:val="single" w:sz="4" w:space="1" w:color="auto"/>
        </w:pBdr>
        <w:jc w:val="both"/>
        <w:rPr>
          <w:b/>
          <w:bCs/>
          <w:lang w:val="lv-LV" w:eastAsia="lv-LV"/>
        </w:rPr>
      </w:pPr>
      <w:r w:rsidRPr="00E66D22">
        <w:rPr>
          <w:b/>
          <w:bCs/>
          <w:lang w:val="lv-LV" w:eastAsia="lv-LV"/>
        </w:rPr>
        <w:t xml:space="preserve">Par Limbažu apvienības pārvaldei </w:t>
      </w:r>
      <w:r w:rsidRPr="00E66D22">
        <w:rPr>
          <w:b/>
          <w:bCs/>
          <w:noProof/>
          <w:lang w:val="lv-LV" w:eastAsia="lv-LV"/>
        </w:rPr>
        <w:t>piešķirtā finansējuma mērķa maiņu</w:t>
      </w:r>
    </w:p>
    <w:p w14:paraId="59BA008A" w14:textId="77777777" w:rsidR="00E66D22" w:rsidRPr="00E66D22" w:rsidRDefault="00E66D22" w:rsidP="00E66D22">
      <w:pPr>
        <w:jc w:val="center"/>
        <w:rPr>
          <w:rFonts w:eastAsia="Calibri"/>
          <w:kern w:val="2"/>
          <w:lang w:val="lv-LV"/>
          <w14:ligatures w14:val="standardContextual"/>
        </w:rPr>
      </w:pPr>
      <w:r w:rsidRPr="00E66D22">
        <w:rPr>
          <w:rFonts w:eastAsia="Calibri"/>
          <w:kern w:val="2"/>
          <w:lang w:val="lv-LV"/>
          <w14:ligatures w14:val="standardContextual"/>
        </w:rPr>
        <w:t>Ziņo Viktors Zujevs</w:t>
      </w:r>
    </w:p>
    <w:p w14:paraId="4FB39BE7" w14:textId="77777777" w:rsidR="00E66D22" w:rsidRPr="00E66D22" w:rsidRDefault="00E66D22" w:rsidP="00E66D22">
      <w:pPr>
        <w:rPr>
          <w:rFonts w:eastAsia="Calibri"/>
          <w:kern w:val="2"/>
          <w:lang w:val="lv-LV"/>
          <w14:ligatures w14:val="standardContextual"/>
        </w:rPr>
      </w:pPr>
    </w:p>
    <w:p w14:paraId="3870CABB" w14:textId="77777777" w:rsidR="00E66D22" w:rsidRPr="00E66D22" w:rsidRDefault="00E66D22" w:rsidP="00E66D22">
      <w:pPr>
        <w:ind w:firstLine="720"/>
        <w:jc w:val="both"/>
        <w:rPr>
          <w:rFonts w:eastAsia="Calibri"/>
          <w:kern w:val="2"/>
          <w:lang w:val="lv-LV"/>
          <w14:ligatures w14:val="standardContextual"/>
        </w:rPr>
      </w:pPr>
      <w:r w:rsidRPr="00E66D22">
        <w:rPr>
          <w:rFonts w:eastAsia="Calibri"/>
          <w:kern w:val="2"/>
          <w:lang w:val="lv-LV"/>
          <w14:ligatures w14:val="standardContextual"/>
        </w:rPr>
        <w:t>Lai Limbažu apvienības pārvalde nodrošinātu kvalitatīvu Limbažu pilsētas ielu apsaimniekošanu, nepieciešams iegādāties jaunu ielu slaukāmo agregātu. Atbilstoši sarunu procedūras “</w:t>
      </w:r>
      <w:r w:rsidRPr="00E66D22">
        <w:rPr>
          <w:rFonts w:eastAsia="Calibri"/>
          <w:bCs/>
          <w:kern w:val="2"/>
          <w:lang w:val="lv-LV"/>
          <w14:ligatures w14:val="standardContextual"/>
        </w:rPr>
        <w:t>Ielu slaukāmā agregāta iegāde</w:t>
      </w:r>
      <w:r w:rsidRPr="00E66D22">
        <w:rPr>
          <w:rFonts w:eastAsia="Calibri"/>
          <w:kern w:val="2"/>
          <w:lang w:val="lv-LV"/>
          <w14:ligatures w14:val="standardContextual"/>
        </w:rPr>
        <w:t xml:space="preserve">”, iepirkuma identifikācijas Nr. LNP 2025/104, rezultātiem </w:t>
      </w:r>
      <w:r w:rsidRPr="00E66D22">
        <w:rPr>
          <w:rFonts w:eastAsia="Calibri"/>
          <w:kern w:val="2"/>
          <w:lang w:val="lv-LV"/>
          <w14:ligatures w14:val="standardContextual"/>
        </w:rPr>
        <w:lastRenderedPageBreak/>
        <w:t xml:space="preserve">līguma slēgšanai nepieciešama summa 34 908,50 EUR (trīsdesmit četri tūkstoši deviņi simti astoņi </w:t>
      </w:r>
      <w:proofErr w:type="spellStart"/>
      <w:r w:rsidRPr="00E66D22">
        <w:rPr>
          <w:rFonts w:eastAsia="Calibri"/>
          <w:i/>
          <w:kern w:val="2"/>
          <w:lang w:val="lv-LV"/>
          <w14:ligatures w14:val="standardContextual"/>
        </w:rPr>
        <w:t>euro</w:t>
      </w:r>
      <w:proofErr w:type="spellEnd"/>
      <w:r w:rsidRPr="00E66D22">
        <w:rPr>
          <w:rFonts w:eastAsia="Calibri"/>
          <w:kern w:val="2"/>
          <w:lang w:val="lv-LV"/>
          <w14:ligatures w14:val="standardContextual"/>
        </w:rPr>
        <w:t xml:space="preserve"> un 50 centi).</w:t>
      </w:r>
    </w:p>
    <w:p w14:paraId="5A1E2B4B" w14:textId="77777777" w:rsidR="00E66D22" w:rsidRPr="00E66D22" w:rsidRDefault="00E66D22" w:rsidP="00E66D22">
      <w:pPr>
        <w:ind w:firstLine="720"/>
        <w:jc w:val="both"/>
        <w:rPr>
          <w:rFonts w:eastAsia="Calibri"/>
          <w:kern w:val="2"/>
          <w:lang w:val="lv-LV"/>
          <w14:ligatures w14:val="standardContextual"/>
        </w:rPr>
      </w:pPr>
      <w:r w:rsidRPr="00E66D22">
        <w:rPr>
          <w:rFonts w:eastAsia="Calibri"/>
          <w:kern w:val="2"/>
          <w:lang w:val="lv-LV"/>
          <w14:ligatures w14:val="standardContextual"/>
        </w:rPr>
        <w:t xml:space="preserve">Limbažu apvienības pārvaldes Limbažu pagasta pakalpojumu sniegšanas centra </w:t>
      </w:r>
      <w:proofErr w:type="spellStart"/>
      <w:r w:rsidRPr="00E66D22">
        <w:rPr>
          <w:rFonts w:eastAsia="Calibri"/>
          <w:kern w:val="2"/>
          <w:lang w:val="lv-LV"/>
          <w14:ligatures w14:val="standardContextual"/>
        </w:rPr>
        <w:t>ārbusbāzes</w:t>
      </w:r>
      <w:proofErr w:type="spellEnd"/>
      <w:r w:rsidRPr="00E66D22">
        <w:rPr>
          <w:rFonts w:eastAsia="Calibri"/>
          <w:kern w:val="2"/>
          <w:lang w:val="lv-LV"/>
          <w14:ligatures w14:val="standardContextual"/>
        </w:rPr>
        <w:t xml:space="preserve"> programmā 2025. gadam piešķirti 33 002,00 EUR (trīsdesmit trīs tūkstoši divi </w:t>
      </w:r>
      <w:proofErr w:type="spellStart"/>
      <w:r w:rsidRPr="00E66D22">
        <w:rPr>
          <w:rFonts w:eastAsia="Calibri"/>
          <w:i/>
          <w:kern w:val="2"/>
          <w:lang w:val="lv-LV"/>
          <w14:ligatures w14:val="standardContextual"/>
        </w:rPr>
        <w:t>euro</w:t>
      </w:r>
      <w:proofErr w:type="spellEnd"/>
      <w:r w:rsidRPr="00E66D22">
        <w:rPr>
          <w:rFonts w:eastAsia="Calibri"/>
          <w:kern w:val="2"/>
          <w:lang w:val="lv-LV"/>
          <w14:ligatures w14:val="standardContextual"/>
        </w:rPr>
        <w:t xml:space="preserve">, 00 centi) traktortehnikas un to piederumu iegādei, kā arī Limbažu apvienības pārvaldes Limbažu pilsētas </w:t>
      </w:r>
      <w:proofErr w:type="spellStart"/>
      <w:r w:rsidRPr="00E66D22">
        <w:rPr>
          <w:rFonts w:eastAsia="Calibri"/>
          <w:kern w:val="2"/>
          <w:lang w:val="lv-LV"/>
          <w14:ligatures w14:val="standardContextual"/>
        </w:rPr>
        <w:t>ārbusbāzes</w:t>
      </w:r>
      <w:proofErr w:type="spellEnd"/>
      <w:r w:rsidRPr="00E66D22">
        <w:rPr>
          <w:rFonts w:eastAsia="Calibri"/>
          <w:kern w:val="2"/>
          <w:lang w:val="lv-LV"/>
          <w14:ligatures w14:val="standardContextual"/>
        </w:rPr>
        <w:t xml:space="preserve"> programmā 2025. gadam piešķirti 2100,00 EUR (divi tūkstoši viens simts </w:t>
      </w:r>
      <w:proofErr w:type="spellStart"/>
      <w:r w:rsidRPr="00E66D22">
        <w:rPr>
          <w:rFonts w:eastAsia="Calibri"/>
          <w:i/>
          <w:kern w:val="2"/>
          <w:lang w:val="lv-LV"/>
          <w14:ligatures w14:val="standardContextual"/>
        </w:rPr>
        <w:t>euro</w:t>
      </w:r>
      <w:proofErr w:type="spellEnd"/>
      <w:r w:rsidRPr="00E66D22">
        <w:rPr>
          <w:rFonts w:eastAsia="Calibri"/>
          <w:kern w:val="2"/>
          <w:lang w:val="lv-LV"/>
          <w14:ligatures w14:val="standardContextual"/>
        </w:rPr>
        <w:t xml:space="preserve">, 00 centi) sniega pūtēja iegādei. </w:t>
      </w:r>
    </w:p>
    <w:p w14:paraId="183470E3" w14:textId="77777777" w:rsidR="00E66D22" w:rsidRPr="00B9502D" w:rsidRDefault="00E66D22" w:rsidP="00E66D22">
      <w:pPr>
        <w:ind w:firstLine="720"/>
        <w:jc w:val="both"/>
        <w:rPr>
          <w:b/>
          <w:bCs/>
          <w:lang w:val="lv-LV" w:eastAsia="lv-LV"/>
        </w:rPr>
      </w:pPr>
      <w:r w:rsidRPr="00E66D22">
        <w:rPr>
          <w:rFonts w:eastAsia="Calibri"/>
          <w:kern w:val="2"/>
          <w:lang w:val="lv-LV"/>
          <w14:ligatures w14:val="standardContextual"/>
        </w:rPr>
        <w:t>Pamatojoties uz Pašvaldību likuma 4. panta pirmās daļas 2. un 12. punktu un ceturto daļu, 10. panta pirmās daļas ievaddaļu un likuma “Par pašvaldību budžetiem” 30. pantu,</w:t>
      </w:r>
      <w:r w:rsidRPr="00E66D22">
        <w:rPr>
          <w:b/>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245B4823" w14:textId="59908468" w:rsidR="00E66D22" w:rsidRPr="00E66D22" w:rsidRDefault="00E66D22" w:rsidP="00E66D22">
      <w:pPr>
        <w:ind w:firstLine="709"/>
        <w:jc w:val="both"/>
        <w:rPr>
          <w:b/>
          <w:bCs/>
          <w:kern w:val="2"/>
          <w:lang w:val="lv-LV" w:eastAsia="lv-LV"/>
          <w14:ligatures w14:val="standardContextual"/>
        </w:rPr>
      </w:pPr>
    </w:p>
    <w:p w14:paraId="5CEB37A3" w14:textId="77777777" w:rsidR="00E66D22" w:rsidRPr="00E66D22" w:rsidRDefault="00E66D22" w:rsidP="00E66D22">
      <w:pPr>
        <w:numPr>
          <w:ilvl w:val="0"/>
          <w:numId w:val="37"/>
        </w:numPr>
        <w:ind w:left="357" w:hanging="357"/>
        <w:contextualSpacing/>
        <w:jc w:val="both"/>
        <w:rPr>
          <w:kern w:val="2"/>
          <w:lang w:val="lv-LV" w:eastAsia="lv-LV"/>
          <w14:ligatures w14:val="standardContextual"/>
        </w:rPr>
      </w:pPr>
      <w:r w:rsidRPr="00E66D22">
        <w:rPr>
          <w:rFonts w:eastAsia="Calibri"/>
          <w:kern w:val="2"/>
          <w:lang w:val="lv-LV"/>
          <w14:ligatures w14:val="standardContextual"/>
        </w:rPr>
        <w:t xml:space="preserve">Atgriezt Limbažu novada pašvaldības budžeta nesadalītajā naudas atlikumā piešķirto finansējumu 35 102,00 EUR (trīsdesmit pieci tūkstoši viens simts divi </w:t>
      </w:r>
      <w:proofErr w:type="spellStart"/>
      <w:r w:rsidRPr="00E66D22">
        <w:rPr>
          <w:rFonts w:eastAsia="Calibri"/>
          <w:i/>
          <w:kern w:val="2"/>
          <w:lang w:val="lv-LV"/>
          <w14:ligatures w14:val="standardContextual"/>
        </w:rPr>
        <w:t>euro</w:t>
      </w:r>
      <w:proofErr w:type="spellEnd"/>
      <w:r w:rsidRPr="00E66D22">
        <w:rPr>
          <w:rFonts w:eastAsia="Calibri"/>
          <w:kern w:val="2"/>
          <w:lang w:val="lv-LV"/>
          <w14:ligatures w14:val="standardContextual"/>
        </w:rPr>
        <w:t>, 00 centi) apmērā t.sk. no Limbažu pagasta pakalpojumu sniegšanas centra 33 002,00 EUR (traktortehnikas un to piederumu iegādei) un Limbažu pilsētas 2100,00 EUR (sniega pūtēja iegādei).</w:t>
      </w:r>
    </w:p>
    <w:p w14:paraId="46C248A6" w14:textId="77777777" w:rsidR="00E66D22" w:rsidRPr="00E66D22" w:rsidRDefault="00E66D22" w:rsidP="00E66D22">
      <w:pPr>
        <w:numPr>
          <w:ilvl w:val="0"/>
          <w:numId w:val="37"/>
        </w:numPr>
        <w:ind w:left="357" w:hanging="357"/>
        <w:contextualSpacing/>
        <w:jc w:val="both"/>
        <w:rPr>
          <w:kern w:val="2"/>
          <w:lang w:val="lv-LV" w:eastAsia="lv-LV"/>
          <w14:ligatures w14:val="standardContextual"/>
        </w:rPr>
      </w:pPr>
      <w:r w:rsidRPr="00E66D22">
        <w:rPr>
          <w:kern w:val="2"/>
          <w:lang w:val="lv-LV" w:eastAsia="lv-LV"/>
          <w14:ligatures w14:val="standardContextual"/>
        </w:rPr>
        <w:t xml:space="preserve">Piešķirt Limbažu apvienības pārvaldes budžetā finansējumu </w:t>
      </w:r>
      <w:r w:rsidRPr="00E66D22">
        <w:rPr>
          <w:rFonts w:eastAsia="Calibri"/>
          <w:kern w:val="2"/>
          <w:lang w:val="lv-LV"/>
          <w14:ligatures w14:val="standardContextual"/>
        </w:rPr>
        <w:t xml:space="preserve">34 908,50 EUR (trīsdesmit četri tūkstoši deviņi simti astoņi </w:t>
      </w:r>
      <w:proofErr w:type="spellStart"/>
      <w:r w:rsidRPr="00E66D22">
        <w:rPr>
          <w:rFonts w:eastAsia="Calibri"/>
          <w:i/>
          <w:kern w:val="2"/>
          <w:lang w:val="lv-LV"/>
          <w14:ligatures w14:val="standardContextual"/>
        </w:rPr>
        <w:t>euro</w:t>
      </w:r>
      <w:proofErr w:type="spellEnd"/>
      <w:r w:rsidRPr="00E66D22">
        <w:rPr>
          <w:rFonts w:eastAsia="Calibri"/>
          <w:kern w:val="2"/>
          <w:lang w:val="lv-LV"/>
          <w14:ligatures w14:val="standardContextual"/>
        </w:rPr>
        <w:t xml:space="preserve"> un 50 centi) ielu slaukāmā agregāta iegādei no Limbažu novada pašvaldības nesadalītā naudas atlikuma.</w:t>
      </w:r>
    </w:p>
    <w:p w14:paraId="2669D961" w14:textId="77777777" w:rsidR="00E66D22" w:rsidRPr="00E66D22" w:rsidRDefault="00E66D22" w:rsidP="00E66D22">
      <w:pPr>
        <w:numPr>
          <w:ilvl w:val="0"/>
          <w:numId w:val="37"/>
        </w:numPr>
        <w:ind w:left="357" w:hanging="357"/>
        <w:contextualSpacing/>
        <w:jc w:val="both"/>
        <w:rPr>
          <w:kern w:val="2"/>
          <w:lang w:val="lv-LV" w:eastAsia="lv-LV"/>
          <w14:ligatures w14:val="standardContextual"/>
        </w:rPr>
      </w:pPr>
      <w:r w:rsidRPr="00E66D22">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45C5263F" w14:textId="77777777" w:rsidR="00E66D22" w:rsidRPr="00E66D22" w:rsidRDefault="00E66D22" w:rsidP="00E66D22">
      <w:pPr>
        <w:numPr>
          <w:ilvl w:val="0"/>
          <w:numId w:val="37"/>
        </w:numPr>
        <w:ind w:left="357" w:hanging="357"/>
        <w:contextualSpacing/>
        <w:jc w:val="both"/>
        <w:rPr>
          <w:kern w:val="2"/>
          <w:lang w:val="lv-LV" w:eastAsia="lv-LV"/>
          <w14:ligatures w14:val="standardContextual"/>
        </w:rPr>
      </w:pPr>
      <w:r w:rsidRPr="00E66D22">
        <w:rPr>
          <w:noProof/>
          <w:kern w:val="2"/>
          <w:lang w:val="lv-LV" w:eastAsia="lv-LV"/>
          <w14:ligatures w14:val="standardContextual"/>
        </w:rPr>
        <w:t>Atbildīgos par finansējuma iekļaušanu budžetā noteikt Finanšu un ekonomikas nodaļas ekonomistus.</w:t>
      </w:r>
    </w:p>
    <w:p w14:paraId="375907B8" w14:textId="77777777" w:rsidR="00E66D22" w:rsidRPr="00E66D22" w:rsidRDefault="00E66D22" w:rsidP="00E66D22">
      <w:pPr>
        <w:numPr>
          <w:ilvl w:val="0"/>
          <w:numId w:val="37"/>
        </w:numPr>
        <w:ind w:left="357" w:hanging="357"/>
        <w:contextualSpacing/>
        <w:jc w:val="both"/>
        <w:rPr>
          <w:kern w:val="2"/>
          <w:lang w:val="lv-LV" w:eastAsia="lv-LV"/>
          <w14:ligatures w14:val="standardContextual"/>
        </w:rPr>
      </w:pPr>
      <w:r w:rsidRPr="00E66D22">
        <w:rPr>
          <w:kern w:val="2"/>
          <w:lang w:val="lv-LV" w:eastAsia="lv-LV"/>
          <w14:ligatures w14:val="standardContextual"/>
        </w:rPr>
        <w:t>Atbildīgo par lēmuma izpildi noteikt Limbažu apvienības pārvaldes vadītāju.</w:t>
      </w:r>
    </w:p>
    <w:p w14:paraId="6D89E699" w14:textId="77777777" w:rsidR="00E66D22" w:rsidRPr="00E66D22" w:rsidRDefault="00E66D22" w:rsidP="00E66D22">
      <w:pPr>
        <w:numPr>
          <w:ilvl w:val="0"/>
          <w:numId w:val="37"/>
        </w:numPr>
        <w:ind w:left="357" w:hanging="357"/>
        <w:contextualSpacing/>
        <w:jc w:val="both"/>
        <w:rPr>
          <w:kern w:val="2"/>
          <w:lang w:val="lv-LV" w:eastAsia="lv-LV"/>
          <w14:ligatures w14:val="standardContextual"/>
        </w:rPr>
      </w:pPr>
      <w:r w:rsidRPr="00E66D22">
        <w:rPr>
          <w:kern w:val="2"/>
          <w:lang w:val="lv-LV" w:eastAsia="lv-LV"/>
          <w14:ligatures w14:val="standardContextual"/>
        </w:rPr>
        <w:t>Kontroli par lēmuma izpildi uzdot veikt Limbažu novada pašvaldības izpilddirektoram.</w:t>
      </w:r>
    </w:p>
    <w:p w14:paraId="5E6063BB" w14:textId="77777777" w:rsidR="00E66D22" w:rsidRPr="00E66D22" w:rsidRDefault="00E66D22" w:rsidP="00E66D22">
      <w:pPr>
        <w:numPr>
          <w:ilvl w:val="0"/>
          <w:numId w:val="37"/>
        </w:numPr>
        <w:ind w:left="357" w:hanging="357"/>
        <w:contextualSpacing/>
        <w:jc w:val="both"/>
        <w:rPr>
          <w:kern w:val="2"/>
          <w:lang w:val="lv-LV" w:eastAsia="lv-LV"/>
          <w14:ligatures w14:val="standardContextual"/>
        </w:rPr>
      </w:pPr>
      <w:r w:rsidRPr="00E66D22">
        <w:rPr>
          <w:kern w:val="2"/>
          <w:lang w:val="lv-LV" w:eastAsia="lv-LV"/>
          <w14:ligatures w14:val="standardContextual"/>
        </w:rPr>
        <w:t>Lēmuma projektu virzīt izskatīšanai Limbažu novada domes sēdē.</w:t>
      </w:r>
    </w:p>
    <w:p w14:paraId="71F2AB93" w14:textId="77777777" w:rsidR="0066404E" w:rsidRDefault="0066404E" w:rsidP="002E2D3C">
      <w:pPr>
        <w:rPr>
          <w:lang w:val="lv-LV"/>
        </w:rPr>
      </w:pPr>
    </w:p>
    <w:p w14:paraId="7450E543" w14:textId="532B4496" w:rsidR="00256E77" w:rsidRDefault="0093519D" w:rsidP="0093519D">
      <w:pPr>
        <w:ind w:firstLine="720"/>
        <w:jc w:val="both"/>
        <w:rPr>
          <w:kern w:val="2"/>
          <w:lang w:val="lv-LV" w:eastAsia="lv-LV"/>
          <w14:ligatures w14:val="standardContextual"/>
        </w:rPr>
      </w:pPr>
      <w:r w:rsidRPr="00E66D22">
        <w:rPr>
          <w:kern w:val="2"/>
          <w:lang w:val="lv-LV" w:eastAsia="lv-LV"/>
          <w14:ligatures w14:val="standardContextual"/>
        </w:rPr>
        <w:t>Limba</w:t>
      </w:r>
      <w:r>
        <w:rPr>
          <w:kern w:val="2"/>
          <w:lang w:val="lv-LV" w:eastAsia="lv-LV"/>
          <w14:ligatures w14:val="standardContextual"/>
        </w:rPr>
        <w:t>žu apvienības pārvaldes vadītājs V. Zujevs informē, ka uz domes sēdi tiks virzīts lēmuma projekts par Vidrižu autobusa remontu.</w:t>
      </w:r>
    </w:p>
    <w:p w14:paraId="3FAE7BD1" w14:textId="77777777" w:rsidR="0093519D" w:rsidRDefault="0093519D" w:rsidP="002E2D3C">
      <w:pPr>
        <w:rPr>
          <w:lang w:val="lv-LV"/>
        </w:rPr>
      </w:pPr>
    </w:p>
    <w:p w14:paraId="29F47624" w14:textId="77777777" w:rsidR="0093519D" w:rsidRDefault="0093519D" w:rsidP="002E2D3C">
      <w:pPr>
        <w:rPr>
          <w:lang w:val="lv-LV"/>
        </w:rPr>
      </w:pPr>
    </w:p>
    <w:p w14:paraId="7648279B" w14:textId="67BE7752" w:rsidR="0030264A" w:rsidRPr="00025563" w:rsidRDefault="0030264A" w:rsidP="0030264A">
      <w:pPr>
        <w:pStyle w:val="Virsraksts1"/>
        <w:jc w:val="center"/>
      </w:pPr>
      <w:r>
        <w:t>31</w:t>
      </w:r>
      <w:r w:rsidRPr="00025563">
        <w:t>.</w:t>
      </w:r>
    </w:p>
    <w:p w14:paraId="226508EA" w14:textId="77777777" w:rsidR="0093519D" w:rsidRPr="0093519D" w:rsidRDefault="0093519D" w:rsidP="0093519D">
      <w:pPr>
        <w:pBdr>
          <w:bottom w:val="single" w:sz="4" w:space="1" w:color="auto"/>
        </w:pBdr>
        <w:jc w:val="both"/>
        <w:rPr>
          <w:b/>
          <w:bCs/>
          <w:lang w:val="lv-LV"/>
        </w:rPr>
      </w:pPr>
      <w:r w:rsidRPr="0093519D">
        <w:rPr>
          <w:b/>
          <w:bCs/>
          <w:lang w:val="lv-LV"/>
        </w:rPr>
        <w:t xml:space="preserve">Par </w:t>
      </w:r>
      <w:bookmarkStart w:id="12" w:name="_Hlk194482916"/>
      <w:r w:rsidRPr="0093519D">
        <w:rPr>
          <w:b/>
          <w:bCs/>
          <w:lang w:val="lv-LV"/>
        </w:rPr>
        <w:t>Vidrižu sociālā atbalsta centra maksas pakalpojumu izcenojumu apstiprināšanu</w:t>
      </w:r>
    </w:p>
    <w:bookmarkEnd w:id="12"/>
    <w:p w14:paraId="0D79427E" w14:textId="77777777" w:rsidR="00D04DBE" w:rsidRDefault="0093519D" w:rsidP="0093519D">
      <w:pPr>
        <w:jc w:val="center"/>
        <w:rPr>
          <w:lang w:val="lv-LV"/>
        </w:rPr>
      </w:pPr>
      <w:r w:rsidRPr="0093519D">
        <w:rPr>
          <w:lang w:val="lv-LV"/>
        </w:rPr>
        <w:t>Ziņo Jānis Kantoris</w:t>
      </w:r>
      <w:r w:rsidR="00D04DBE">
        <w:rPr>
          <w:lang w:val="lv-LV"/>
        </w:rPr>
        <w:t xml:space="preserve">, debatēs piedalās Sigita </w:t>
      </w:r>
      <w:proofErr w:type="spellStart"/>
      <w:r w:rsidR="00D04DBE">
        <w:rPr>
          <w:lang w:val="lv-LV"/>
        </w:rPr>
        <w:t>Upmale</w:t>
      </w:r>
      <w:proofErr w:type="spellEnd"/>
      <w:r w:rsidR="00D04DBE">
        <w:rPr>
          <w:lang w:val="lv-LV"/>
        </w:rPr>
        <w:t xml:space="preserve">, Dagnis </w:t>
      </w:r>
      <w:proofErr w:type="spellStart"/>
      <w:r w:rsidR="00D04DBE">
        <w:rPr>
          <w:lang w:val="lv-LV"/>
        </w:rPr>
        <w:t>Straubergs</w:t>
      </w:r>
      <w:proofErr w:type="spellEnd"/>
      <w:r w:rsidR="00D04DBE">
        <w:rPr>
          <w:lang w:val="lv-LV"/>
        </w:rPr>
        <w:t xml:space="preserve">, Rūdolfs Pelēkais, </w:t>
      </w:r>
    </w:p>
    <w:p w14:paraId="1913B793" w14:textId="7FF895B0" w:rsidR="0093519D" w:rsidRPr="0093519D" w:rsidRDefault="00D04DBE" w:rsidP="0093519D">
      <w:pPr>
        <w:jc w:val="center"/>
        <w:rPr>
          <w:lang w:val="lv-LV"/>
        </w:rPr>
      </w:pPr>
      <w:r>
        <w:rPr>
          <w:lang w:val="lv-LV"/>
        </w:rPr>
        <w:t xml:space="preserve">Kristiāna </w:t>
      </w:r>
      <w:proofErr w:type="spellStart"/>
      <w:r>
        <w:rPr>
          <w:lang w:val="lv-LV"/>
        </w:rPr>
        <w:t>Pamše</w:t>
      </w:r>
      <w:proofErr w:type="spellEnd"/>
    </w:p>
    <w:p w14:paraId="24764F95" w14:textId="77777777" w:rsidR="0093519D" w:rsidRPr="0093519D" w:rsidRDefault="0093519D" w:rsidP="0093519D">
      <w:pPr>
        <w:tabs>
          <w:tab w:val="left" w:pos="4305"/>
        </w:tabs>
        <w:rPr>
          <w:b/>
          <w:lang w:val="lv-LV"/>
        </w:rPr>
      </w:pPr>
    </w:p>
    <w:p w14:paraId="4CB4B8C1" w14:textId="4EFD52E1" w:rsidR="0093519D" w:rsidRDefault="0093519D" w:rsidP="0093519D">
      <w:pPr>
        <w:ind w:firstLine="720"/>
        <w:jc w:val="both"/>
        <w:rPr>
          <w:lang w:val="lv-LV"/>
        </w:rPr>
      </w:pPr>
      <w:r>
        <w:rPr>
          <w:lang w:val="lv-LV"/>
        </w:rPr>
        <w:t>Komiteja ir iepazinusies ar sagatavoto lēmuma projektu:</w:t>
      </w:r>
    </w:p>
    <w:p w14:paraId="69D7BE0D" w14:textId="602DE19D" w:rsidR="0093519D" w:rsidRPr="0093519D" w:rsidRDefault="0093519D" w:rsidP="0093519D">
      <w:pPr>
        <w:ind w:firstLine="720"/>
        <w:jc w:val="both"/>
        <w:rPr>
          <w:lang w:val="lv-LV"/>
        </w:rPr>
      </w:pPr>
      <w:r>
        <w:rPr>
          <w:lang w:val="lv-LV"/>
        </w:rPr>
        <w:t>“</w:t>
      </w:r>
      <w:r w:rsidRPr="0093519D">
        <w:rPr>
          <w:lang w:val="lv-LV"/>
        </w:rPr>
        <w:t>Ir sagatavots Vidrižu sociālā atbalsts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4A2D809" w14:textId="77777777" w:rsidR="0093519D" w:rsidRPr="0093519D" w:rsidRDefault="0093519D" w:rsidP="0093519D">
      <w:pPr>
        <w:ind w:firstLine="720"/>
        <w:jc w:val="both"/>
        <w:rPr>
          <w:b/>
          <w:bCs/>
          <w:lang w:val="lv-LV" w:eastAsia="lv-LV"/>
        </w:rPr>
      </w:pPr>
      <w:r w:rsidRPr="0093519D">
        <w:rPr>
          <w:color w:val="000000"/>
          <w:lang w:val="lv-LV"/>
        </w:rPr>
        <w:t>Ņemot vērā augstāk minēto un pamatojoties uz Pašvaldību likuma 10. panta otrās daļas 2. punkta d) apakšpunktu,</w:t>
      </w:r>
      <w:r w:rsidRPr="0093519D">
        <w:rPr>
          <w:rFonts w:eastAsia="Calibri"/>
          <w:bCs/>
          <w:color w:val="000000"/>
          <w:lang w:val="lv-LV"/>
        </w:rPr>
        <w:t xml:space="preserve"> </w:t>
      </w:r>
      <w:r w:rsidRPr="0093519D">
        <w:rPr>
          <w:rFonts w:cs="Tahoma"/>
          <w:b/>
          <w:kern w:val="1"/>
          <w:lang w:val="lv-LV" w:eastAsia="hi-IN" w:bidi="hi-IN"/>
        </w:rPr>
        <w:t>a</w:t>
      </w:r>
      <w:r w:rsidRPr="0093519D">
        <w:rPr>
          <w:b/>
          <w:bCs/>
          <w:lang w:val="lv-LV" w:eastAsia="lv-LV"/>
        </w:rPr>
        <w:t>tklāti balsojot: PAR</w:t>
      </w:r>
      <w:r w:rsidRPr="0093519D">
        <w:rPr>
          <w:lang w:val="lv-LV" w:eastAsia="lv-LV"/>
        </w:rPr>
        <w:t xml:space="preserve"> –__________________, </w:t>
      </w:r>
      <w:r w:rsidRPr="0093519D">
        <w:rPr>
          <w:b/>
          <w:bCs/>
          <w:lang w:val="lv-LV" w:eastAsia="lv-LV"/>
        </w:rPr>
        <w:t>PRET –</w:t>
      </w:r>
      <w:r w:rsidRPr="0093519D">
        <w:rPr>
          <w:lang w:val="lv-LV" w:eastAsia="lv-LV"/>
        </w:rPr>
        <w:t xml:space="preserve"> _________________, </w:t>
      </w:r>
      <w:r w:rsidRPr="0093519D">
        <w:rPr>
          <w:b/>
          <w:bCs/>
          <w:lang w:val="lv-LV" w:eastAsia="lv-LV"/>
        </w:rPr>
        <w:t>ATTURAS –</w:t>
      </w:r>
      <w:r w:rsidRPr="0093519D">
        <w:rPr>
          <w:lang w:val="lv-LV" w:eastAsia="lv-LV"/>
        </w:rPr>
        <w:t xml:space="preserve"> ________________, komiteja</w:t>
      </w:r>
      <w:r w:rsidRPr="0093519D">
        <w:rPr>
          <w:b/>
          <w:bCs/>
          <w:lang w:val="lv-LV" w:eastAsia="lv-LV"/>
        </w:rPr>
        <w:t xml:space="preserve"> NOLEMJ:</w:t>
      </w:r>
    </w:p>
    <w:p w14:paraId="4646868B" w14:textId="77777777" w:rsidR="0093519D" w:rsidRPr="0093519D" w:rsidRDefault="0093519D" w:rsidP="0093519D">
      <w:pPr>
        <w:ind w:firstLine="720"/>
        <w:jc w:val="both"/>
        <w:rPr>
          <w:b/>
          <w:lang w:val="lv-LV"/>
        </w:rPr>
      </w:pPr>
    </w:p>
    <w:p w14:paraId="1AA461F5" w14:textId="77777777" w:rsidR="0093519D" w:rsidRPr="0093519D" w:rsidRDefault="0093519D" w:rsidP="0093519D">
      <w:pPr>
        <w:numPr>
          <w:ilvl w:val="0"/>
          <w:numId w:val="38"/>
        </w:numPr>
        <w:jc w:val="both"/>
        <w:rPr>
          <w:bCs/>
          <w:lang w:val="lv-LV" w:eastAsia="lv-LV"/>
        </w:rPr>
      </w:pPr>
      <w:r w:rsidRPr="0093519D">
        <w:rPr>
          <w:lang w:val="lv-LV"/>
        </w:rPr>
        <w:t>Apstiprināt Vidrižu sociālā atbalsta centra maksas pakalpojumu izcenojumus (pielikums).</w:t>
      </w:r>
    </w:p>
    <w:p w14:paraId="2F4EB737" w14:textId="77777777" w:rsidR="0093519D" w:rsidRPr="0093519D" w:rsidRDefault="0093519D" w:rsidP="0093519D">
      <w:pPr>
        <w:numPr>
          <w:ilvl w:val="0"/>
          <w:numId w:val="38"/>
        </w:numPr>
        <w:tabs>
          <w:tab w:val="clear" w:pos="360"/>
          <w:tab w:val="num" w:pos="1353"/>
        </w:tabs>
        <w:ind w:left="357" w:hanging="357"/>
        <w:jc w:val="both"/>
        <w:rPr>
          <w:bCs/>
          <w:lang w:val="lv-LV" w:eastAsia="lv-LV"/>
        </w:rPr>
      </w:pPr>
      <w:r w:rsidRPr="0093519D">
        <w:rPr>
          <w:lang w:val="lv-LV"/>
        </w:rPr>
        <w:t>Noteikt, ka maksas pakalpojumu izcenojumi stājas spēkā ar 2025. gada 1. augustu.</w:t>
      </w:r>
    </w:p>
    <w:p w14:paraId="79D79032" w14:textId="77777777" w:rsidR="0093519D" w:rsidRPr="0093519D" w:rsidRDefault="0093519D" w:rsidP="0093519D">
      <w:pPr>
        <w:numPr>
          <w:ilvl w:val="0"/>
          <w:numId w:val="38"/>
        </w:numPr>
        <w:tabs>
          <w:tab w:val="clear" w:pos="360"/>
          <w:tab w:val="num" w:pos="1353"/>
        </w:tabs>
        <w:ind w:left="357" w:hanging="357"/>
        <w:contextualSpacing/>
        <w:jc w:val="both"/>
        <w:rPr>
          <w:lang w:val="lv-LV"/>
        </w:rPr>
      </w:pPr>
      <w:r w:rsidRPr="0093519D">
        <w:rPr>
          <w:lang w:val="lv-LV"/>
        </w:rPr>
        <w:t xml:space="preserve">Noteikt, ka ar  2025. gada 1. augustu spēku zaudē </w:t>
      </w:r>
      <w:r w:rsidRPr="0093519D">
        <w:rPr>
          <w:bCs/>
          <w:lang w:val="lv-LV" w:eastAsia="lv-LV"/>
        </w:rPr>
        <w:t xml:space="preserve">Limbažu novada domes 2018. gada 22. marta lēmums Nr. 6 “Par Limbažu novada pašvaldības Vidrižu Sociālā atbalsta centra maksas </w:t>
      </w:r>
      <w:r w:rsidRPr="0093519D">
        <w:rPr>
          <w:bCs/>
          <w:lang w:val="lv-LV" w:eastAsia="lv-LV"/>
        </w:rPr>
        <w:lastRenderedPageBreak/>
        <w:t>noteikšanu par dušas izmantošanā un veļas mašīnas izmantošanā patērēto elektroenerģiju, ūdeni un kanalizāciju un par veļas mašīnas izmantošanā patērēto mazgāšanas līdzekli ”.</w:t>
      </w:r>
    </w:p>
    <w:p w14:paraId="5DC3B87C" w14:textId="77777777" w:rsidR="0093519D" w:rsidRPr="0093519D" w:rsidRDefault="0093519D" w:rsidP="0093519D">
      <w:pPr>
        <w:numPr>
          <w:ilvl w:val="0"/>
          <w:numId w:val="38"/>
        </w:numPr>
        <w:tabs>
          <w:tab w:val="clear" w:pos="360"/>
          <w:tab w:val="num" w:pos="1353"/>
        </w:tabs>
        <w:ind w:left="357" w:hanging="357"/>
        <w:contextualSpacing/>
        <w:jc w:val="both"/>
        <w:rPr>
          <w:lang w:val="lv-LV"/>
        </w:rPr>
      </w:pPr>
      <w:bookmarkStart w:id="13" w:name="_Hlk176181291"/>
      <w:r w:rsidRPr="0093519D">
        <w:rPr>
          <w:bCs/>
          <w:lang w:val="lv-LV"/>
        </w:rPr>
        <w:t>Atbildīgo par izcenojuma piemērošanu un līguma slēgšanu noteikt</w:t>
      </w:r>
      <w:bookmarkEnd w:id="13"/>
      <w:r w:rsidRPr="0093519D">
        <w:rPr>
          <w:bCs/>
          <w:lang w:val="lv-LV"/>
        </w:rPr>
        <w:t xml:space="preserve"> Skultes un Vidrižu </w:t>
      </w:r>
      <w:r w:rsidRPr="0093519D">
        <w:rPr>
          <w:lang w:val="lv-LV"/>
        </w:rPr>
        <w:t>pagastu pakalpojumu sniegšanas centru vadītāju.</w:t>
      </w:r>
    </w:p>
    <w:p w14:paraId="388963A9" w14:textId="77777777" w:rsidR="0093519D" w:rsidRPr="0093519D" w:rsidRDefault="0093519D" w:rsidP="0093519D">
      <w:pPr>
        <w:numPr>
          <w:ilvl w:val="0"/>
          <w:numId w:val="38"/>
        </w:numPr>
        <w:tabs>
          <w:tab w:val="clear" w:pos="360"/>
          <w:tab w:val="num" w:pos="1353"/>
        </w:tabs>
        <w:autoSpaceDE w:val="0"/>
        <w:autoSpaceDN w:val="0"/>
        <w:adjustRightInd w:val="0"/>
        <w:ind w:left="357" w:hanging="357"/>
        <w:jc w:val="both"/>
        <w:rPr>
          <w:lang w:val="lv-LV"/>
        </w:rPr>
      </w:pPr>
      <w:r w:rsidRPr="0093519D">
        <w:rPr>
          <w:lang w:val="lv-LV"/>
        </w:rPr>
        <w:t xml:space="preserve">Kontroli par lēmuma izpildi uzdot Limbažu novada pašvaldības izpilddirektoram. </w:t>
      </w:r>
    </w:p>
    <w:p w14:paraId="09C1127B" w14:textId="5115CF0B" w:rsidR="0093519D" w:rsidRPr="0093519D" w:rsidRDefault="0093519D" w:rsidP="0093519D">
      <w:pPr>
        <w:numPr>
          <w:ilvl w:val="0"/>
          <w:numId w:val="38"/>
        </w:numPr>
        <w:tabs>
          <w:tab w:val="clear" w:pos="360"/>
          <w:tab w:val="num" w:pos="1353"/>
        </w:tabs>
        <w:autoSpaceDE w:val="0"/>
        <w:autoSpaceDN w:val="0"/>
        <w:adjustRightInd w:val="0"/>
        <w:ind w:left="357" w:hanging="357"/>
        <w:jc w:val="both"/>
        <w:rPr>
          <w:lang w:val="lv-LV"/>
        </w:rPr>
      </w:pPr>
      <w:r w:rsidRPr="0093519D">
        <w:rPr>
          <w:lang w:val="lv-LV"/>
        </w:rPr>
        <w:t>Lēmuma projektu virzīt izskatīšanai Limbažu novada domes sēdē.</w:t>
      </w:r>
      <w:r>
        <w:rPr>
          <w:lang w:val="lv-LV"/>
        </w:rPr>
        <w:t>”</w:t>
      </w:r>
    </w:p>
    <w:p w14:paraId="7E9390CC" w14:textId="2666DABF" w:rsidR="00D04DBE" w:rsidRDefault="00D04DBE" w:rsidP="0093519D">
      <w:pPr>
        <w:ind w:firstLine="720"/>
        <w:jc w:val="both"/>
        <w:rPr>
          <w:b/>
          <w:noProof/>
          <w:lang w:val="lv-LV" w:eastAsia="lv-LV"/>
        </w:rPr>
      </w:pPr>
      <w:r w:rsidRPr="00D04DBE">
        <w:rPr>
          <w:noProof/>
          <w:lang w:val="lv-LV" w:eastAsia="lv-LV"/>
        </w:rPr>
        <w:t>Sēdes vadītāja S. Upmale</w:t>
      </w:r>
      <w:r>
        <w:rPr>
          <w:b/>
          <w:noProof/>
          <w:lang w:val="lv-LV" w:eastAsia="lv-LV"/>
        </w:rPr>
        <w:t xml:space="preserve"> </w:t>
      </w:r>
      <w:r w:rsidRPr="00D04DBE">
        <w:rPr>
          <w:noProof/>
          <w:lang w:val="lv-LV" w:eastAsia="lv-LV"/>
        </w:rPr>
        <w:t>aicina noteikt</w:t>
      </w:r>
      <w:r>
        <w:rPr>
          <w:b/>
          <w:noProof/>
          <w:lang w:val="lv-LV" w:eastAsia="lv-LV"/>
        </w:rPr>
        <w:t xml:space="preserve"> </w:t>
      </w:r>
      <w:r w:rsidRPr="0093519D">
        <w:rPr>
          <w:lang w:val="lv-LV"/>
        </w:rPr>
        <w:t xml:space="preserve">maksas pakalpojumu </w:t>
      </w:r>
      <w:r>
        <w:rPr>
          <w:lang w:val="lv-LV"/>
        </w:rPr>
        <w:t>izcenojumu</w:t>
      </w:r>
      <w:r w:rsidRPr="0093519D">
        <w:rPr>
          <w:lang w:val="lv-LV"/>
        </w:rPr>
        <w:t xml:space="preserve"> spēkā</w:t>
      </w:r>
      <w:r>
        <w:rPr>
          <w:lang w:val="lv-LV"/>
        </w:rPr>
        <w:t xml:space="preserve"> stāšanos</w:t>
      </w:r>
      <w:r w:rsidRPr="0093519D">
        <w:rPr>
          <w:lang w:val="lv-LV"/>
        </w:rPr>
        <w:t xml:space="preserve"> ar 2025. gada 1. </w:t>
      </w:r>
      <w:r>
        <w:rPr>
          <w:lang w:val="lv-LV"/>
        </w:rPr>
        <w:t xml:space="preserve">septembri, lai paspētu nodrošināt informāciju sabiedrībai. </w:t>
      </w:r>
      <w:r w:rsidR="00815FA0">
        <w:rPr>
          <w:lang w:val="lv-LV"/>
        </w:rPr>
        <w:t xml:space="preserve">Deputāts D. </w:t>
      </w:r>
      <w:proofErr w:type="spellStart"/>
      <w:r w:rsidR="00815FA0">
        <w:rPr>
          <w:lang w:val="lv-LV"/>
        </w:rPr>
        <w:t>Straubergs</w:t>
      </w:r>
      <w:proofErr w:type="spellEnd"/>
      <w:r w:rsidR="00815FA0">
        <w:rPr>
          <w:lang w:val="lv-LV"/>
        </w:rPr>
        <w:t xml:space="preserve"> norāda, ka jautājums nav izskatīts Sociālo un veselības jautājumu komitejā. </w:t>
      </w:r>
      <w:r>
        <w:rPr>
          <w:lang w:val="lv-LV"/>
        </w:rPr>
        <w:t xml:space="preserve">Deputāts R. Pelēkais informē, ka Vidrižos nav vienīgais </w:t>
      </w:r>
      <w:r w:rsidR="00815FA0">
        <w:rPr>
          <w:lang w:val="lv-LV"/>
        </w:rPr>
        <w:t xml:space="preserve">šāds </w:t>
      </w:r>
      <w:r>
        <w:rPr>
          <w:lang w:val="lv-LV"/>
        </w:rPr>
        <w:t>pakalpojums</w:t>
      </w:r>
      <w:r w:rsidR="00815FA0">
        <w:rPr>
          <w:lang w:val="lv-LV"/>
        </w:rPr>
        <w:t xml:space="preserve"> un ierosina uz augusta sēdi jautājumu skatīt, kā vispār novadā šis pakalpojums izskatās visās vietās un varētu noteikt vienu cenu visiem novada iedzīvotājiem par vienu pakalpojumu. Sēdes vadītāja S. </w:t>
      </w:r>
      <w:proofErr w:type="spellStart"/>
      <w:r w:rsidR="00815FA0">
        <w:rPr>
          <w:lang w:val="lv-LV"/>
        </w:rPr>
        <w:t>Upmale</w:t>
      </w:r>
      <w:proofErr w:type="spellEnd"/>
      <w:r w:rsidR="00815FA0">
        <w:rPr>
          <w:lang w:val="lv-LV"/>
        </w:rPr>
        <w:t xml:space="preserve"> aicina atlikt jautājumu un uzdod sagatavot līdz augusta Sociālo un veselības jautājumu komitejas sēdei vienu lēmuma projektu </w:t>
      </w:r>
      <w:r w:rsidR="00922C7B">
        <w:rPr>
          <w:lang w:val="lv-LV"/>
        </w:rPr>
        <w:t xml:space="preserve">ar vairākiem pielikumiem par maksas pakalpojumu izcenojumu apstiprināšanu </w:t>
      </w:r>
      <w:r w:rsidR="00815FA0">
        <w:rPr>
          <w:lang w:val="lv-LV"/>
        </w:rPr>
        <w:t>par visiem pagastiem par visām iestādēm, kur š</w:t>
      </w:r>
      <w:r w:rsidR="00922C7B">
        <w:rPr>
          <w:lang w:val="lv-LV"/>
        </w:rPr>
        <w:t>āds pakalpojums tiek sniegts.</w:t>
      </w:r>
    </w:p>
    <w:p w14:paraId="0485D5A9" w14:textId="28A746F9" w:rsidR="0093519D" w:rsidRPr="00B9502D" w:rsidRDefault="00922C7B" w:rsidP="0093519D">
      <w:pPr>
        <w:ind w:firstLine="720"/>
        <w:jc w:val="both"/>
        <w:rPr>
          <w:b/>
          <w:bCs/>
          <w:lang w:val="lv-LV" w:eastAsia="lv-LV"/>
        </w:rPr>
      </w:pPr>
      <w:r w:rsidRPr="00922C7B">
        <w:rPr>
          <w:noProof/>
          <w:lang w:val="lv-LV" w:eastAsia="lv-LV"/>
        </w:rPr>
        <w:t>Uzklausījusi viedokļus un priekšlikumu,</w:t>
      </w:r>
      <w:r>
        <w:rPr>
          <w:b/>
          <w:noProof/>
          <w:lang w:val="lv-LV" w:eastAsia="lv-LV"/>
        </w:rPr>
        <w:t xml:space="preserve"> </w:t>
      </w:r>
      <w:r w:rsidR="0093519D" w:rsidRPr="00B9502D">
        <w:rPr>
          <w:b/>
          <w:noProof/>
          <w:lang w:val="lv-LV" w:eastAsia="lv-LV"/>
        </w:rPr>
        <w:t>atkl</w:t>
      </w:r>
      <w:r w:rsidR="0093519D" w:rsidRPr="00B9502D">
        <w:rPr>
          <w:b/>
          <w:bCs/>
          <w:lang w:val="lv-LV" w:eastAsia="lv-LV"/>
        </w:rPr>
        <w:t>āti balsojot: PAR</w:t>
      </w:r>
      <w:r w:rsidR="0093519D" w:rsidRPr="00B9502D">
        <w:rPr>
          <w:lang w:val="lv-LV" w:eastAsia="lv-LV"/>
        </w:rPr>
        <w:t xml:space="preserve"> – deputāt</w:t>
      </w:r>
      <w:r w:rsidR="0093519D">
        <w:rPr>
          <w:lang w:val="lv-LV" w:eastAsia="lv-LV"/>
        </w:rPr>
        <w:t>s</w:t>
      </w:r>
      <w:r w:rsidR="0093519D" w:rsidRPr="00B9502D">
        <w:rPr>
          <w:lang w:val="lv-LV" w:eastAsia="lv-LV"/>
        </w:rPr>
        <w:t xml:space="preserve"> </w:t>
      </w:r>
      <w:r w:rsidR="0093519D">
        <w:rPr>
          <w:rFonts w:eastAsia="Calibri"/>
          <w:lang w:val="lv-LV" w:eastAsia="lv-LV"/>
        </w:rPr>
        <w:t>Edžus Arums</w:t>
      </w:r>
      <w:r w:rsidR="0093519D" w:rsidRPr="00B9502D">
        <w:rPr>
          <w:lang w:val="lv-LV" w:eastAsia="lv-LV"/>
        </w:rPr>
        <w:t xml:space="preserve">, </w:t>
      </w:r>
      <w:r w:rsidR="0093519D" w:rsidRPr="00B9502D">
        <w:rPr>
          <w:b/>
          <w:bCs/>
          <w:lang w:val="lv-LV" w:eastAsia="lv-LV"/>
        </w:rPr>
        <w:t>PRET –</w:t>
      </w:r>
      <w:r w:rsidR="0093519D" w:rsidRPr="00B9502D">
        <w:rPr>
          <w:lang w:val="lv-LV" w:eastAsia="lv-LV"/>
        </w:rPr>
        <w:t xml:space="preserve"> </w:t>
      </w:r>
      <w:r w:rsidR="0093519D">
        <w:rPr>
          <w:lang w:val="lv-LV" w:eastAsia="lv-LV"/>
        </w:rPr>
        <w:t>nav</w:t>
      </w:r>
      <w:r w:rsidR="0093519D">
        <w:rPr>
          <w:rFonts w:eastAsia="Calibri"/>
          <w:lang w:val="lv-LV"/>
        </w:rPr>
        <w:t xml:space="preserve">, </w:t>
      </w:r>
      <w:r w:rsidR="0093519D" w:rsidRPr="00B9502D">
        <w:rPr>
          <w:b/>
          <w:bCs/>
          <w:lang w:val="lv-LV" w:eastAsia="lv-LV"/>
        </w:rPr>
        <w:t>ATTURAS –</w:t>
      </w:r>
      <w:r w:rsidR="0093519D" w:rsidRPr="00B9502D">
        <w:rPr>
          <w:lang w:val="lv-LV" w:eastAsia="lv-LV"/>
        </w:rPr>
        <w:t xml:space="preserve"> </w:t>
      </w:r>
      <w:r w:rsidR="0093519D">
        <w:rPr>
          <w:lang w:val="lv-LV" w:eastAsia="lv-LV"/>
        </w:rPr>
        <w:t>8 deputāti (</w:t>
      </w:r>
      <w:r w:rsidR="0093519D">
        <w:rPr>
          <w:rFonts w:eastAsia="Calibri"/>
          <w:lang w:val="lv-LV"/>
        </w:rPr>
        <w:t xml:space="preserve">Aigars </w:t>
      </w:r>
      <w:proofErr w:type="spellStart"/>
      <w:r w:rsidR="0093519D">
        <w:rPr>
          <w:rFonts w:eastAsia="Calibri"/>
          <w:lang w:val="lv-LV"/>
        </w:rPr>
        <w:t>Legzdiņš</w:t>
      </w:r>
      <w:proofErr w:type="spellEnd"/>
      <w:r w:rsidR="0093519D">
        <w:rPr>
          <w:rFonts w:eastAsia="Calibri"/>
          <w:lang w:val="lv-LV"/>
        </w:rPr>
        <w:t xml:space="preserve">, </w:t>
      </w:r>
      <w:r w:rsidR="0093519D" w:rsidRPr="000B3961">
        <w:rPr>
          <w:rFonts w:eastAsia="Calibri"/>
          <w:lang w:val="lv-LV"/>
        </w:rPr>
        <w:t>Dāvis Melnalksnis</w:t>
      </w:r>
      <w:r w:rsidR="0093519D">
        <w:rPr>
          <w:rFonts w:eastAsia="Calibri"/>
          <w:lang w:val="lv-LV"/>
        </w:rPr>
        <w:t xml:space="preserve">, </w:t>
      </w:r>
      <w:r w:rsidR="0093519D" w:rsidRPr="000B3961">
        <w:rPr>
          <w:rFonts w:eastAsia="Calibri"/>
          <w:lang w:val="lv-LV"/>
        </w:rPr>
        <w:t>Rūdolfs Pelēkais</w:t>
      </w:r>
      <w:r w:rsidR="0093519D">
        <w:rPr>
          <w:rFonts w:eastAsia="Calibri"/>
          <w:lang w:val="lv-LV"/>
        </w:rPr>
        <w:t>,</w:t>
      </w:r>
      <w:r w:rsidR="0093519D" w:rsidRPr="0064557C">
        <w:rPr>
          <w:rFonts w:eastAsia="Calibri"/>
          <w:lang w:val="lv-LV"/>
        </w:rPr>
        <w:t xml:space="preserve"> </w:t>
      </w:r>
      <w:r w:rsidR="0093519D">
        <w:rPr>
          <w:rFonts w:eastAsia="Calibri"/>
          <w:lang w:val="lv-LV"/>
        </w:rPr>
        <w:t xml:space="preserve">Baiba </w:t>
      </w:r>
      <w:proofErr w:type="spellStart"/>
      <w:r w:rsidR="0093519D">
        <w:rPr>
          <w:rFonts w:eastAsia="Calibri"/>
          <w:lang w:val="lv-LV"/>
        </w:rPr>
        <w:t>Siktāre</w:t>
      </w:r>
      <w:proofErr w:type="spellEnd"/>
      <w:r w:rsidR="0093519D">
        <w:rPr>
          <w:rFonts w:eastAsia="Calibri"/>
          <w:lang w:val="lv-LV"/>
        </w:rPr>
        <w:t xml:space="preserve">, Dagnis </w:t>
      </w:r>
      <w:proofErr w:type="spellStart"/>
      <w:r w:rsidR="0093519D">
        <w:rPr>
          <w:rFonts w:eastAsia="Calibri"/>
          <w:lang w:val="lv-LV"/>
        </w:rPr>
        <w:t>Straubergs</w:t>
      </w:r>
      <w:proofErr w:type="spellEnd"/>
      <w:r w:rsidR="0093519D">
        <w:rPr>
          <w:rFonts w:eastAsia="Calibri"/>
          <w:lang w:val="lv-LV"/>
        </w:rPr>
        <w:t xml:space="preserve">, Sigita </w:t>
      </w:r>
      <w:proofErr w:type="spellStart"/>
      <w:r w:rsidR="0093519D">
        <w:rPr>
          <w:rFonts w:eastAsia="Calibri"/>
          <w:lang w:val="lv-LV"/>
        </w:rPr>
        <w:t>Upmale</w:t>
      </w:r>
      <w:proofErr w:type="spellEnd"/>
      <w:r w:rsidR="0093519D">
        <w:rPr>
          <w:rFonts w:eastAsia="Calibri"/>
          <w:lang w:val="lv-LV"/>
        </w:rPr>
        <w:t>, Andis Zaļaiskalns, Diāna Zaļupe)</w:t>
      </w:r>
      <w:r w:rsidR="0093519D">
        <w:rPr>
          <w:lang w:val="lv-LV" w:eastAsia="lv-LV"/>
        </w:rPr>
        <w:t>,</w:t>
      </w:r>
      <w:r w:rsidR="0093519D" w:rsidRPr="00B9502D">
        <w:rPr>
          <w:lang w:val="lv-LV" w:eastAsia="lv-LV"/>
        </w:rPr>
        <w:t xml:space="preserve"> komiteja</w:t>
      </w:r>
      <w:r w:rsidR="0093519D" w:rsidRPr="00B9502D">
        <w:rPr>
          <w:b/>
          <w:bCs/>
          <w:lang w:val="lv-LV" w:eastAsia="lv-LV"/>
        </w:rPr>
        <w:t xml:space="preserve"> NOLEMJ:</w:t>
      </w:r>
    </w:p>
    <w:p w14:paraId="46815E6E" w14:textId="77777777" w:rsidR="00D56452" w:rsidRDefault="00D56452" w:rsidP="00BC7944">
      <w:pPr>
        <w:jc w:val="both"/>
        <w:rPr>
          <w:lang w:val="lv-LV" w:eastAsia="hi-IN" w:bidi="hi-IN"/>
        </w:rPr>
      </w:pPr>
    </w:p>
    <w:p w14:paraId="0273D66C" w14:textId="1EDD3FBD" w:rsidR="00D33DD3" w:rsidRDefault="00922C7B" w:rsidP="00BC7944">
      <w:pPr>
        <w:jc w:val="both"/>
        <w:rPr>
          <w:lang w:val="lv-LV" w:eastAsia="hi-IN" w:bidi="hi-IN"/>
        </w:rPr>
      </w:pPr>
      <w:r>
        <w:rPr>
          <w:lang w:val="lv-LV" w:eastAsia="hi-IN" w:bidi="hi-IN"/>
        </w:rPr>
        <w:t>n</w:t>
      </w:r>
      <w:r w:rsidR="0093519D">
        <w:rPr>
          <w:lang w:val="lv-LV" w:eastAsia="hi-IN" w:bidi="hi-IN"/>
        </w:rPr>
        <w:t>oraidīts</w:t>
      </w:r>
      <w:r>
        <w:rPr>
          <w:lang w:val="lv-LV" w:eastAsia="hi-IN" w:bidi="hi-IN"/>
        </w:rPr>
        <w:t>.</w:t>
      </w:r>
    </w:p>
    <w:p w14:paraId="12B33740" w14:textId="77777777" w:rsidR="007C7797" w:rsidRDefault="007C7797" w:rsidP="00BC7944">
      <w:pPr>
        <w:jc w:val="both"/>
        <w:rPr>
          <w:lang w:val="lv-LV"/>
        </w:rPr>
      </w:pPr>
    </w:p>
    <w:p w14:paraId="1C7DB0CF" w14:textId="283A3290" w:rsidR="0043142E" w:rsidRDefault="007C7797" w:rsidP="007C7797">
      <w:pPr>
        <w:ind w:firstLine="720"/>
        <w:jc w:val="both"/>
        <w:rPr>
          <w:lang w:val="lv-LV" w:eastAsia="hi-IN" w:bidi="hi-IN"/>
        </w:rPr>
      </w:pPr>
      <w:r>
        <w:rPr>
          <w:lang w:val="lv-LV"/>
        </w:rPr>
        <w:t>Līdz augusta Sociālo un veselības jautājumu komitejas sēdei sagatavot vienu lēmuma projektu ar vairākiem pielikumiem par maksas pakalpojumu izcenojumu apstiprināšanu par visiem pagastiem par visām iestādēm, kur šāds pakalpojums tiek sniegts.</w:t>
      </w:r>
    </w:p>
    <w:p w14:paraId="76302ABD" w14:textId="77777777" w:rsidR="0093519D" w:rsidRDefault="0093519D" w:rsidP="0093519D">
      <w:pPr>
        <w:rPr>
          <w:lang w:val="lv-LV"/>
        </w:rPr>
      </w:pPr>
    </w:p>
    <w:p w14:paraId="2045E75B" w14:textId="77777777" w:rsidR="007C7797" w:rsidRPr="0093519D" w:rsidRDefault="007C7797" w:rsidP="0093519D">
      <w:pPr>
        <w:rPr>
          <w:lang w:val="lv-LV"/>
        </w:rPr>
      </w:pPr>
    </w:p>
    <w:p w14:paraId="74F4337D" w14:textId="5265D4E4" w:rsidR="004C5808" w:rsidRPr="00025563" w:rsidRDefault="004C5808" w:rsidP="004C5808">
      <w:pPr>
        <w:pStyle w:val="Virsraksts1"/>
        <w:jc w:val="center"/>
      </w:pPr>
      <w:r>
        <w:t>32</w:t>
      </w:r>
      <w:r w:rsidRPr="00025563">
        <w:t>.</w:t>
      </w:r>
    </w:p>
    <w:p w14:paraId="30E15B38" w14:textId="77777777" w:rsidR="00A43349" w:rsidRPr="00A43349" w:rsidRDefault="00A43349" w:rsidP="00A43349">
      <w:pPr>
        <w:pBdr>
          <w:bottom w:val="single" w:sz="6" w:space="1" w:color="auto"/>
        </w:pBdr>
        <w:jc w:val="both"/>
        <w:rPr>
          <w:b/>
          <w:bCs/>
          <w:lang w:val="lv-LV" w:eastAsia="lv-LV"/>
        </w:rPr>
      </w:pPr>
      <w:r w:rsidRPr="00A43349">
        <w:rPr>
          <w:b/>
          <w:bCs/>
          <w:noProof/>
          <w:lang w:val="lv-LV" w:eastAsia="lv-LV"/>
        </w:rPr>
        <w:t>Par izmaiņām Limbažu novada pašvaldības amatu klasificēšanas apkopojumā</w:t>
      </w:r>
    </w:p>
    <w:p w14:paraId="50754923" w14:textId="5C8075F5" w:rsidR="00A43349" w:rsidRPr="00A43349" w:rsidRDefault="00A43349" w:rsidP="00A43349">
      <w:pPr>
        <w:jc w:val="center"/>
        <w:rPr>
          <w:rFonts w:eastAsia="Calibri"/>
          <w:lang w:val="lv-LV"/>
        </w:rPr>
      </w:pPr>
      <w:r w:rsidRPr="00A43349">
        <w:rPr>
          <w:rFonts w:eastAsia="Calibri"/>
          <w:lang w:val="lv-LV"/>
        </w:rPr>
        <w:t xml:space="preserve">Ziņo Antra </w:t>
      </w:r>
      <w:proofErr w:type="spellStart"/>
      <w:r w:rsidRPr="00A43349">
        <w:rPr>
          <w:rFonts w:eastAsia="Calibri"/>
          <w:lang w:val="lv-LV"/>
        </w:rPr>
        <w:t>Kamala</w:t>
      </w:r>
      <w:proofErr w:type="spellEnd"/>
      <w:r w:rsidR="00E2133D">
        <w:rPr>
          <w:rFonts w:eastAsia="Calibri"/>
          <w:lang w:val="lv-LV"/>
        </w:rPr>
        <w:t xml:space="preserve">, debatēs piedalās Dāvis Melnalksnis, Rūdolfs Pelēkais, Dagnis </w:t>
      </w:r>
      <w:proofErr w:type="spellStart"/>
      <w:r w:rsidR="00E2133D">
        <w:rPr>
          <w:rFonts w:eastAsia="Calibri"/>
          <w:lang w:val="lv-LV"/>
        </w:rPr>
        <w:t>Straubergs</w:t>
      </w:r>
      <w:proofErr w:type="spellEnd"/>
      <w:r w:rsidR="00E2133D">
        <w:rPr>
          <w:rFonts w:eastAsia="Calibri"/>
          <w:lang w:val="lv-LV"/>
        </w:rPr>
        <w:t xml:space="preserve">, Sigita </w:t>
      </w:r>
      <w:proofErr w:type="spellStart"/>
      <w:r w:rsidR="00E2133D">
        <w:rPr>
          <w:rFonts w:eastAsia="Calibri"/>
          <w:lang w:val="lv-LV"/>
        </w:rPr>
        <w:t>Upmale</w:t>
      </w:r>
      <w:proofErr w:type="spellEnd"/>
      <w:r w:rsidR="00E2133D">
        <w:rPr>
          <w:rFonts w:eastAsia="Calibri"/>
          <w:lang w:val="lv-LV"/>
        </w:rPr>
        <w:t>, Edžus Arums</w:t>
      </w:r>
    </w:p>
    <w:p w14:paraId="3E839CBB" w14:textId="77777777" w:rsidR="00A43349" w:rsidRPr="00A43349" w:rsidRDefault="00A43349" w:rsidP="00A43349">
      <w:pPr>
        <w:jc w:val="both"/>
        <w:rPr>
          <w:lang w:val="lv-LV" w:eastAsia="lv-LV"/>
        </w:rPr>
      </w:pPr>
    </w:p>
    <w:p w14:paraId="5A2083AE" w14:textId="77777777" w:rsidR="00A43349" w:rsidRPr="00A43349" w:rsidRDefault="00A43349" w:rsidP="00A43349">
      <w:pPr>
        <w:ind w:firstLine="720"/>
        <w:jc w:val="both"/>
        <w:rPr>
          <w:lang w:val="lv-LV" w:eastAsia="lv-LV"/>
        </w:rPr>
      </w:pPr>
      <w:r w:rsidRPr="00A43349">
        <w:rPr>
          <w:lang w:val="lv-LV" w:eastAsia="lv-LV"/>
        </w:rPr>
        <w:t>Lai efektīvāk izmantotu Limbažu novada pašvaldības budžeta līdzekļus un cilvēkresursus pašvaldības darbības nodrošināšanai, ir priekšlikums 1. pielikumā “Centrālā pārvalde”</w:t>
      </w:r>
      <w:r w:rsidRPr="00A43349">
        <w:rPr>
          <w:bCs/>
          <w:sz w:val="28"/>
          <w:szCs w:val="28"/>
          <w:lang w:val="lv-LV" w:eastAsia="lv-LV"/>
        </w:rPr>
        <w:t xml:space="preserve"> </w:t>
      </w:r>
      <w:r w:rsidRPr="00A43349">
        <w:rPr>
          <w:lang w:val="lv-LV" w:eastAsia="lv-LV"/>
        </w:rPr>
        <w:t>likvidēt amata vietu – Atbildīgais sekretārs, vienlaicīgi izveidojot sekretāra amata vietu Dokumentu pārvaldības un klientu apkalpošanas nodaļā, kas stiprinātu nodaļas resursu un ļautu racionālāk veikt nodaļas funkcijas. Ņemot vērā minēto, veikt izmaiņas lēmumā Nr. 40 “Par Limbažu novada pašvaldības iestāžu amatu klasificēšanas apkopojuma apstiprināšanu 2025. gadam”</w:t>
      </w:r>
      <w:r w:rsidRPr="00A43349">
        <w:rPr>
          <w:bCs/>
          <w:lang w:val="lv-LV" w:eastAsia="lv-LV"/>
        </w:rPr>
        <w:t xml:space="preserve"> </w:t>
      </w:r>
      <w:r w:rsidRPr="00A43349">
        <w:rPr>
          <w:lang w:val="lv-LV" w:eastAsia="lv-LV"/>
        </w:rPr>
        <w:t>(apstiprināts ar Limbažu novada domes 30.01.2025. (protokols Nr.1, 41.).</w:t>
      </w:r>
    </w:p>
    <w:p w14:paraId="2D509562" w14:textId="50410D58" w:rsidR="00E2133D" w:rsidRPr="00B9502D" w:rsidRDefault="00A43349" w:rsidP="00E2133D">
      <w:pPr>
        <w:ind w:firstLine="720"/>
        <w:jc w:val="both"/>
        <w:rPr>
          <w:b/>
          <w:bCs/>
          <w:lang w:val="lv-LV" w:eastAsia="lv-LV"/>
        </w:rPr>
      </w:pPr>
      <w:r w:rsidRPr="00A43349">
        <w:rPr>
          <w:lang w:val="lv-LV" w:eastAsia="lv-LV"/>
        </w:rPr>
        <w:t xml:space="preserve">Saskaņā ar augstāk minēto un pamatojoties uz Valsts pārvaldes iekārtas likuma 10. panta desmito daļu, Valsts un pašvaldību institūciju amatpersonu un darbinieku atlīdzības likuma 7. pantu, </w:t>
      </w:r>
      <w:r w:rsidR="00E2133D" w:rsidRPr="00B9502D">
        <w:rPr>
          <w:b/>
          <w:noProof/>
          <w:lang w:val="lv-LV" w:eastAsia="lv-LV"/>
        </w:rPr>
        <w:t>atkl</w:t>
      </w:r>
      <w:r w:rsidR="00E2133D" w:rsidRPr="00B9502D">
        <w:rPr>
          <w:b/>
          <w:bCs/>
          <w:lang w:val="lv-LV" w:eastAsia="lv-LV"/>
        </w:rPr>
        <w:t>āti balsojot: PAR</w:t>
      </w:r>
      <w:r w:rsidR="00E2133D" w:rsidRPr="00B9502D">
        <w:rPr>
          <w:lang w:val="lv-LV" w:eastAsia="lv-LV"/>
        </w:rPr>
        <w:t xml:space="preserve"> – </w:t>
      </w:r>
      <w:r w:rsidR="00E2133D">
        <w:rPr>
          <w:lang w:val="lv-LV" w:eastAsia="lv-LV"/>
        </w:rPr>
        <w:t>5</w:t>
      </w:r>
      <w:r w:rsidR="00E2133D" w:rsidRPr="00B9502D">
        <w:rPr>
          <w:lang w:val="lv-LV" w:eastAsia="lv-LV"/>
        </w:rPr>
        <w:t xml:space="preserve"> deputāti (</w:t>
      </w:r>
      <w:r w:rsidR="00E2133D">
        <w:rPr>
          <w:rFonts w:eastAsia="Calibri"/>
          <w:lang w:val="lv-LV"/>
        </w:rPr>
        <w:t xml:space="preserve">Aigars </w:t>
      </w:r>
      <w:proofErr w:type="spellStart"/>
      <w:r w:rsidR="00E2133D">
        <w:rPr>
          <w:rFonts w:eastAsia="Calibri"/>
          <w:lang w:val="lv-LV"/>
        </w:rPr>
        <w:t>Legzdiņš</w:t>
      </w:r>
      <w:proofErr w:type="spellEnd"/>
      <w:r w:rsidR="00E2133D">
        <w:rPr>
          <w:rFonts w:eastAsia="Calibri"/>
          <w:lang w:val="lv-LV"/>
        </w:rPr>
        <w:t xml:space="preserve">, Baiba </w:t>
      </w:r>
      <w:proofErr w:type="spellStart"/>
      <w:r w:rsidR="00E2133D">
        <w:rPr>
          <w:rFonts w:eastAsia="Calibri"/>
          <w:lang w:val="lv-LV"/>
        </w:rPr>
        <w:t>Siktāre</w:t>
      </w:r>
      <w:proofErr w:type="spellEnd"/>
      <w:r w:rsidR="00E2133D">
        <w:rPr>
          <w:rFonts w:eastAsia="Calibri"/>
          <w:lang w:val="lv-LV"/>
        </w:rPr>
        <w:t xml:space="preserve">, Sigita </w:t>
      </w:r>
      <w:proofErr w:type="spellStart"/>
      <w:r w:rsidR="00E2133D">
        <w:rPr>
          <w:rFonts w:eastAsia="Calibri"/>
          <w:lang w:val="lv-LV"/>
        </w:rPr>
        <w:t>Upmale</w:t>
      </w:r>
      <w:proofErr w:type="spellEnd"/>
      <w:r w:rsidR="00E2133D">
        <w:rPr>
          <w:rFonts w:eastAsia="Calibri"/>
          <w:lang w:val="lv-LV"/>
        </w:rPr>
        <w:t>, Andis Zaļaiskalns, Diāna Zaļupe</w:t>
      </w:r>
      <w:r w:rsidR="00E2133D" w:rsidRPr="00B9502D">
        <w:rPr>
          <w:rFonts w:eastAsia="Calibri"/>
          <w:lang w:val="lv-LV"/>
        </w:rPr>
        <w:t>)</w:t>
      </w:r>
      <w:r w:rsidR="00E2133D" w:rsidRPr="00B9502D">
        <w:rPr>
          <w:lang w:val="lv-LV" w:eastAsia="lv-LV"/>
        </w:rPr>
        <w:t xml:space="preserve">, </w:t>
      </w:r>
      <w:r w:rsidR="00E2133D" w:rsidRPr="00B9502D">
        <w:rPr>
          <w:b/>
          <w:bCs/>
          <w:lang w:val="lv-LV" w:eastAsia="lv-LV"/>
        </w:rPr>
        <w:t>PRET –</w:t>
      </w:r>
      <w:r w:rsidR="00E2133D" w:rsidRPr="00B9502D">
        <w:rPr>
          <w:lang w:val="lv-LV" w:eastAsia="lv-LV"/>
        </w:rPr>
        <w:t xml:space="preserve"> </w:t>
      </w:r>
      <w:r w:rsidR="00E2133D">
        <w:rPr>
          <w:lang w:val="lv-LV" w:eastAsia="lv-LV"/>
        </w:rPr>
        <w:t>3 deputāti (</w:t>
      </w:r>
      <w:r w:rsidR="00E2133D">
        <w:rPr>
          <w:rFonts w:eastAsia="Calibri"/>
          <w:lang w:val="lv-LV" w:eastAsia="lv-LV"/>
        </w:rPr>
        <w:t>Edžus Arums</w:t>
      </w:r>
      <w:r w:rsidR="00E2133D" w:rsidRPr="00B9502D">
        <w:rPr>
          <w:lang w:val="lv-LV" w:eastAsia="lv-LV"/>
        </w:rPr>
        <w:t>,</w:t>
      </w:r>
      <w:r w:rsidR="00E2133D" w:rsidRPr="00E2133D">
        <w:rPr>
          <w:rFonts w:eastAsia="Calibri"/>
          <w:lang w:val="lv-LV"/>
        </w:rPr>
        <w:t xml:space="preserve"> </w:t>
      </w:r>
      <w:r w:rsidR="00E2133D" w:rsidRPr="000B3961">
        <w:rPr>
          <w:rFonts w:eastAsia="Calibri"/>
          <w:lang w:val="lv-LV"/>
        </w:rPr>
        <w:t>Dāvis Melnalksnis</w:t>
      </w:r>
      <w:r w:rsidR="00E2133D">
        <w:rPr>
          <w:rFonts w:eastAsia="Calibri"/>
          <w:lang w:val="lv-LV"/>
        </w:rPr>
        <w:t>,</w:t>
      </w:r>
      <w:r w:rsidR="00E2133D" w:rsidRPr="00E2133D">
        <w:rPr>
          <w:rFonts w:eastAsia="Calibri"/>
          <w:lang w:val="lv-LV"/>
        </w:rPr>
        <w:t xml:space="preserve"> </w:t>
      </w:r>
      <w:r w:rsidR="00E2133D">
        <w:rPr>
          <w:rFonts w:eastAsia="Calibri"/>
          <w:lang w:val="lv-LV"/>
        </w:rPr>
        <w:t xml:space="preserve">Dagnis </w:t>
      </w:r>
      <w:proofErr w:type="spellStart"/>
      <w:r w:rsidR="00E2133D">
        <w:rPr>
          <w:rFonts w:eastAsia="Calibri"/>
          <w:lang w:val="lv-LV"/>
        </w:rPr>
        <w:t>Straubergs</w:t>
      </w:r>
      <w:proofErr w:type="spellEnd"/>
      <w:r w:rsidR="00E2133D">
        <w:rPr>
          <w:rFonts w:eastAsia="Calibri"/>
          <w:lang w:val="lv-LV"/>
        </w:rPr>
        <w:t xml:space="preserve">), </w:t>
      </w:r>
      <w:r w:rsidR="00E2133D" w:rsidRPr="00B9502D">
        <w:rPr>
          <w:b/>
          <w:bCs/>
          <w:lang w:val="lv-LV" w:eastAsia="lv-LV"/>
        </w:rPr>
        <w:t>ATTURAS –</w:t>
      </w:r>
      <w:r w:rsidR="00E2133D" w:rsidRPr="00B9502D">
        <w:rPr>
          <w:lang w:val="lv-LV" w:eastAsia="lv-LV"/>
        </w:rPr>
        <w:t xml:space="preserve"> </w:t>
      </w:r>
      <w:r w:rsidR="00E2133D">
        <w:rPr>
          <w:lang w:val="lv-LV" w:eastAsia="lv-LV"/>
        </w:rPr>
        <w:t xml:space="preserve">deputāts </w:t>
      </w:r>
      <w:r w:rsidR="00E2133D" w:rsidRPr="000B3961">
        <w:rPr>
          <w:rFonts w:eastAsia="Calibri"/>
          <w:lang w:val="lv-LV"/>
        </w:rPr>
        <w:t>Rūdolfs Pelēkais</w:t>
      </w:r>
      <w:r w:rsidR="00E2133D">
        <w:rPr>
          <w:lang w:val="lv-LV" w:eastAsia="lv-LV"/>
        </w:rPr>
        <w:t>,</w:t>
      </w:r>
      <w:r w:rsidR="00E2133D" w:rsidRPr="00B9502D">
        <w:rPr>
          <w:lang w:val="lv-LV" w:eastAsia="lv-LV"/>
        </w:rPr>
        <w:t xml:space="preserve"> komiteja</w:t>
      </w:r>
      <w:r w:rsidR="00E2133D" w:rsidRPr="00B9502D">
        <w:rPr>
          <w:b/>
          <w:bCs/>
          <w:lang w:val="lv-LV" w:eastAsia="lv-LV"/>
        </w:rPr>
        <w:t xml:space="preserve"> NOLEMJ:</w:t>
      </w:r>
    </w:p>
    <w:p w14:paraId="4198CD25" w14:textId="1C100305" w:rsidR="00A43349" w:rsidRPr="00A43349" w:rsidRDefault="00A43349" w:rsidP="00E2133D">
      <w:pPr>
        <w:ind w:firstLine="720"/>
        <w:jc w:val="both"/>
        <w:rPr>
          <w:b/>
          <w:bCs/>
          <w:lang w:val="lv-LV" w:eastAsia="lv-LV"/>
        </w:rPr>
      </w:pPr>
    </w:p>
    <w:p w14:paraId="1E02D092" w14:textId="77777777" w:rsidR="00A43349" w:rsidRPr="00A43349" w:rsidRDefault="00A43349" w:rsidP="00A43349">
      <w:pPr>
        <w:numPr>
          <w:ilvl w:val="0"/>
          <w:numId w:val="39"/>
        </w:numPr>
        <w:ind w:left="357" w:hanging="357"/>
        <w:contextualSpacing/>
        <w:jc w:val="both"/>
        <w:rPr>
          <w:bCs/>
          <w:lang w:val="lv-LV" w:eastAsia="lv-LV"/>
        </w:rPr>
      </w:pPr>
      <w:r w:rsidRPr="00A43349">
        <w:rPr>
          <w:lang w:val="lv-LV" w:eastAsia="lv-LV"/>
        </w:rPr>
        <w:t>Veikt izmaiņas</w:t>
      </w:r>
      <w:r w:rsidRPr="00A43349">
        <w:rPr>
          <w:b/>
          <w:lang w:val="lv-LV" w:eastAsia="lv-LV"/>
        </w:rPr>
        <w:t xml:space="preserve"> </w:t>
      </w:r>
      <w:r w:rsidRPr="00A43349">
        <w:rPr>
          <w:lang w:val="lv-LV" w:eastAsia="lv-LV"/>
        </w:rPr>
        <w:t xml:space="preserve">Limbažu novada domes 30.01.2025. lēmuma Nr.40 "Par Limbažu novada pašvaldības iestāžu amatu klasificēšanas apkopojuma apstiprināšanu" 1. pielikumā “Limbažu novada pašvaldības amatu klasificēšanas apkopojums CENTRĀLĀ PĀRVALDE”: </w:t>
      </w:r>
    </w:p>
    <w:p w14:paraId="6D08397E" w14:textId="77777777" w:rsidR="00A43349" w:rsidRPr="00A43349" w:rsidRDefault="00A43349" w:rsidP="00A43349">
      <w:pPr>
        <w:numPr>
          <w:ilvl w:val="1"/>
          <w:numId w:val="39"/>
        </w:numPr>
        <w:ind w:left="964" w:hanging="567"/>
        <w:contextualSpacing/>
        <w:jc w:val="both"/>
        <w:rPr>
          <w:lang w:val="lv-LV" w:eastAsia="lv-LV"/>
        </w:rPr>
      </w:pPr>
      <w:r w:rsidRPr="00A43349">
        <w:rPr>
          <w:lang w:val="lv-LV" w:eastAsia="lv-LV"/>
        </w:rPr>
        <w:t>sadaļā “Centrālās pārvaldes vadība” svītrot amata vietu - Atbildīgais sekretārs:</w:t>
      </w:r>
    </w:p>
    <w:tbl>
      <w:tblPr>
        <w:tblStyle w:val="Reatabula4961"/>
        <w:tblW w:w="9634" w:type="dxa"/>
        <w:tblLook w:val="04A0" w:firstRow="1" w:lastRow="0" w:firstColumn="1" w:lastColumn="0" w:noHBand="0" w:noVBand="1"/>
      </w:tblPr>
      <w:tblGrid>
        <w:gridCol w:w="532"/>
        <w:gridCol w:w="2157"/>
        <w:gridCol w:w="992"/>
        <w:gridCol w:w="1193"/>
        <w:gridCol w:w="508"/>
        <w:gridCol w:w="567"/>
        <w:gridCol w:w="3685"/>
      </w:tblGrid>
      <w:tr w:rsidR="00A43349" w:rsidRPr="00A43349" w14:paraId="63AE7E0C" w14:textId="77777777" w:rsidTr="006B35D5">
        <w:tc>
          <w:tcPr>
            <w:tcW w:w="9634" w:type="dxa"/>
            <w:gridSpan w:val="7"/>
          </w:tcPr>
          <w:p w14:paraId="6F928969" w14:textId="77777777" w:rsidR="00A43349" w:rsidRPr="00A43349" w:rsidRDefault="00A43349" w:rsidP="00A43349">
            <w:pPr>
              <w:jc w:val="center"/>
              <w:rPr>
                <w:rFonts w:ascii="Times New Roman" w:hAnsi="Times New Roman"/>
                <w:b/>
                <w:bCs/>
                <w:highlight w:val="yellow"/>
                <w:lang w:val="lv-LV"/>
              </w:rPr>
            </w:pPr>
            <w:r w:rsidRPr="00A43349">
              <w:rPr>
                <w:rFonts w:ascii="Times New Roman" w:hAnsi="Times New Roman"/>
                <w:b/>
                <w:bCs/>
                <w:lang w:val="lv-LV"/>
              </w:rPr>
              <w:t xml:space="preserve">Centrālās pārvaldes vadība </w:t>
            </w:r>
          </w:p>
        </w:tc>
      </w:tr>
      <w:tr w:rsidR="00A43349" w:rsidRPr="00A43349" w14:paraId="35F6634B" w14:textId="77777777" w:rsidTr="006B35D5">
        <w:tc>
          <w:tcPr>
            <w:tcW w:w="532" w:type="dxa"/>
          </w:tcPr>
          <w:p w14:paraId="38268AC5" w14:textId="77777777" w:rsidR="00A43349" w:rsidRPr="00A43349" w:rsidRDefault="00A43349" w:rsidP="00A43349">
            <w:pPr>
              <w:jc w:val="both"/>
              <w:rPr>
                <w:rFonts w:ascii="Times New Roman" w:hAnsi="Times New Roman"/>
                <w:strike/>
                <w:lang w:val="lv-LV"/>
              </w:rPr>
            </w:pPr>
            <w:r w:rsidRPr="00A43349">
              <w:rPr>
                <w:rFonts w:ascii="Times New Roman" w:hAnsi="Times New Roman"/>
                <w:strike/>
                <w:lang w:val="lv-LV"/>
              </w:rPr>
              <w:t>6.</w:t>
            </w:r>
          </w:p>
        </w:tc>
        <w:tc>
          <w:tcPr>
            <w:tcW w:w="2157" w:type="dxa"/>
          </w:tcPr>
          <w:p w14:paraId="39A67D6F" w14:textId="77777777" w:rsidR="00A43349" w:rsidRPr="00A43349" w:rsidRDefault="00A43349" w:rsidP="00A43349">
            <w:pPr>
              <w:jc w:val="both"/>
              <w:rPr>
                <w:rFonts w:ascii="Times New Roman" w:hAnsi="Times New Roman"/>
                <w:strike/>
                <w:highlight w:val="yellow"/>
                <w:lang w:val="lv-LV"/>
              </w:rPr>
            </w:pPr>
            <w:r w:rsidRPr="00A43349">
              <w:rPr>
                <w:rFonts w:ascii="Times New Roman" w:hAnsi="Times New Roman"/>
                <w:strike/>
                <w:lang w:val="lv-LV" w:eastAsia="lv-LV"/>
              </w:rPr>
              <w:t>Atbildīgais sekretārs</w:t>
            </w:r>
          </w:p>
        </w:tc>
        <w:tc>
          <w:tcPr>
            <w:tcW w:w="992" w:type="dxa"/>
          </w:tcPr>
          <w:p w14:paraId="4326EB4F" w14:textId="77777777" w:rsidR="00A43349" w:rsidRPr="00A43349" w:rsidRDefault="00A43349" w:rsidP="00A43349">
            <w:pPr>
              <w:jc w:val="both"/>
              <w:rPr>
                <w:rFonts w:ascii="Times New Roman" w:hAnsi="Times New Roman"/>
                <w:strike/>
                <w:highlight w:val="yellow"/>
                <w:lang w:val="lv-LV"/>
              </w:rPr>
            </w:pPr>
            <w:r w:rsidRPr="00A43349">
              <w:rPr>
                <w:rFonts w:ascii="Times New Roman" w:hAnsi="Times New Roman"/>
                <w:strike/>
                <w:lang w:val="lv-LV"/>
              </w:rPr>
              <w:t>3343 47</w:t>
            </w:r>
          </w:p>
        </w:tc>
        <w:tc>
          <w:tcPr>
            <w:tcW w:w="1193" w:type="dxa"/>
          </w:tcPr>
          <w:p w14:paraId="471E0353" w14:textId="77777777" w:rsidR="00A43349" w:rsidRPr="00A43349" w:rsidRDefault="00A43349" w:rsidP="00A43349">
            <w:pPr>
              <w:jc w:val="both"/>
              <w:rPr>
                <w:rFonts w:ascii="Times New Roman" w:hAnsi="Times New Roman"/>
                <w:strike/>
                <w:highlight w:val="yellow"/>
                <w:lang w:val="lv-LV"/>
              </w:rPr>
            </w:pPr>
            <w:r w:rsidRPr="00A43349">
              <w:rPr>
                <w:rFonts w:ascii="Times New Roman" w:hAnsi="Times New Roman"/>
                <w:strike/>
                <w:lang w:val="lv-LV"/>
              </w:rPr>
              <w:t xml:space="preserve">42., III </w:t>
            </w:r>
          </w:p>
        </w:tc>
        <w:tc>
          <w:tcPr>
            <w:tcW w:w="508" w:type="dxa"/>
          </w:tcPr>
          <w:p w14:paraId="657267E2" w14:textId="77777777" w:rsidR="00A43349" w:rsidRPr="00A43349" w:rsidRDefault="00A43349" w:rsidP="00A43349">
            <w:pPr>
              <w:jc w:val="both"/>
              <w:rPr>
                <w:rFonts w:ascii="Times New Roman" w:hAnsi="Times New Roman"/>
                <w:strike/>
                <w:highlight w:val="yellow"/>
                <w:lang w:val="lv-LV"/>
              </w:rPr>
            </w:pPr>
            <w:r w:rsidRPr="00A43349">
              <w:rPr>
                <w:rFonts w:ascii="Times New Roman" w:hAnsi="Times New Roman"/>
                <w:strike/>
                <w:lang w:val="lv-LV"/>
              </w:rPr>
              <w:t>8</w:t>
            </w:r>
          </w:p>
        </w:tc>
        <w:tc>
          <w:tcPr>
            <w:tcW w:w="567" w:type="dxa"/>
          </w:tcPr>
          <w:p w14:paraId="7108360B" w14:textId="77777777" w:rsidR="00A43349" w:rsidRPr="00A43349" w:rsidRDefault="00A43349" w:rsidP="00A43349">
            <w:pPr>
              <w:jc w:val="both"/>
              <w:rPr>
                <w:rFonts w:ascii="Times New Roman" w:hAnsi="Times New Roman"/>
                <w:strike/>
                <w:highlight w:val="yellow"/>
                <w:lang w:val="lv-LV"/>
              </w:rPr>
            </w:pPr>
            <w:r w:rsidRPr="00A43349">
              <w:rPr>
                <w:rFonts w:ascii="Times New Roman" w:hAnsi="Times New Roman"/>
                <w:strike/>
                <w:lang w:val="lv-LV"/>
              </w:rPr>
              <w:t>1</w:t>
            </w:r>
          </w:p>
        </w:tc>
        <w:tc>
          <w:tcPr>
            <w:tcW w:w="3685" w:type="dxa"/>
          </w:tcPr>
          <w:p w14:paraId="630E483E" w14:textId="77777777" w:rsidR="00A43349" w:rsidRPr="00A43349" w:rsidRDefault="00A43349" w:rsidP="00A43349">
            <w:pPr>
              <w:jc w:val="both"/>
              <w:rPr>
                <w:rFonts w:ascii="Times New Roman" w:hAnsi="Times New Roman"/>
                <w:highlight w:val="yellow"/>
                <w:lang w:val="lv-LV"/>
              </w:rPr>
            </w:pPr>
            <w:r w:rsidRPr="00A43349">
              <w:rPr>
                <w:rFonts w:ascii="Times New Roman" w:hAnsi="Times New Roman"/>
                <w:lang w:val="lv-LV"/>
              </w:rPr>
              <w:t xml:space="preserve">Likvidēt amatu ar 1 slodzi </w:t>
            </w:r>
          </w:p>
        </w:tc>
      </w:tr>
    </w:tbl>
    <w:p w14:paraId="484BF5E2" w14:textId="77777777" w:rsidR="00A43349" w:rsidRPr="00A43349" w:rsidRDefault="00A43349" w:rsidP="00A43349">
      <w:pPr>
        <w:numPr>
          <w:ilvl w:val="1"/>
          <w:numId w:val="39"/>
        </w:numPr>
        <w:ind w:left="964" w:hanging="567"/>
        <w:contextualSpacing/>
        <w:jc w:val="both"/>
        <w:rPr>
          <w:lang w:val="lv-LV" w:eastAsia="lv-LV"/>
        </w:rPr>
      </w:pPr>
      <w:r w:rsidRPr="00A43349">
        <w:rPr>
          <w:lang w:val="lv-LV" w:eastAsia="lv-LV"/>
        </w:rPr>
        <w:lastRenderedPageBreak/>
        <w:t>sadaļā “Dokumentu pārvaldības un klientu apkalpošanas nodaļa” papildināt ar amata vietu - Sekretārs:</w:t>
      </w:r>
    </w:p>
    <w:tbl>
      <w:tblPr>
        <w:tblStyle w:val="Reatabula4961"/>
        <w:tblW w:w="9634" w:type="dxa"/>
        <w:tblLook w:val="04A0" w:firstRow="1" w:lastRow="0" w:firstColumn="1" w:lastColumn="0" w:noHBand="0" w:noVBand="1"/>
      </w:tblPr>
      <w:tblGrid>
        <w:gridCol w:w="532"/>
        <w:gridCol w:w="2157"/>
        <w:gridCol w:w="992"/>
        <w:gridCol w:w="1193"/>
        <w:gridCol w:w="508"/>
        <w:gridCol w:w="567"/>
        <w:gridCol w:w="3685"/>
      </w:tblGrid>
      <w:tr w:rsidR="00A43349" w:rsidRPr="00A43349" w14:paraId="0D843F77" w14:textId="77777777" w:rsidTr="006B35D5">
        <w:tc>
          <w:tcPr>
            <w:tcW w:w="9634" w:type="dxa"/>
            <w:gridSpan w:val="7"/>
          </w:tcPr>
          <w:p w14:paraId="2524BD70" w14:textId="77777777" w:rsidR="00A43349" w:rsidRPr="00A43349" w:rsidRDefault="00A43349" w:rsidP="00A43349">
            <w:pPr>
              <w:jc w:val="center"/>
              <w:rPr>
                <w:rFonts w:ascii="Times New Roman" w:hAnsi="Times New Roman"/>
                <w:b/>
                <w:bCs/>
                <w:highlight w:val="yellow"/>
                <w:lang w:val="lv-LV"/>
              </w:rPr>
            </w:pPr>
            <w:r w:rsidRPr="00A43349">
              <w:rPr>
                <w:rFonts w:ascii="Times New Roman" w:hAnsi="Times New Roman"/>
                <w:b/>
                <w:bCs/>
                <w:lang w:val="lv-LV" w:eastAsia="lv-LV"/>
              </w:rPr>
              <w:t>Dokumentu pārvaldības un klientu apkalpošanas nodaļa</w:t>
            </w:r>
          </w:p>
        </w:tc>
      </w:tr>
      <w:tr w:rsidR="00A43349" w:rsidRPr="00A43349" w14:paraId="5D134748" w14:textId="77777777" w:rsidTr="006B35D5">
        <w:tc>
          <w:tcPr>
            <w:tcW w:w="532" w:type="dxa"/>
          </w:tcPr>
          <w:p w14:paraId="2583808A" w14:textId="77777777" w:rsidR="00A43349" w:rsidRPr="00A43349" w:rsidRDefault="00A43349" w:rsidP="00A43349">
            <w:pPr>
              <w:jc w:val="both"/>
              <w:rPr>
                <w:rFonts w:ascii="Times New Roman" w:hAnsi="Times New Roman"/>
                <w:lang w:val="lv-LV"/>
              </w:rPr>
            </w:pPr>
            <w:r w:rsidRPr="00A43349">
              <w:rPr>
                <w:rFonts w:ascii="Times New Roman" w:hAnsi="Times New Roman"/>
                <w:lang w:val="lv-LV"/>
              </w:rPr>
              <w:t>12.</w:t>
            </w:r>
          </w:p>
        </w:tc>
        <w:tc>
          <w:tcPr>
            <w:tcW w:w="2157" w:type="dxa"/>
          </w:tcPr>
          <w:p w14:paraId="40E6EC79" w14:textId="77777777" w:rsidR="00A43349" w:rsidRPr="00A43349" w:rsidRDefault="00A43349" w:rsidP="00A43349">
            <w:pPr>
              <w:jc w:val="both"/>
              <w:rPr>
                <w:rFonts w:ascii="Times New Roman" w:hAnsi="Times New Roman"/>
                <w:highlight w:val="yellow"/>
                <w:lang w:val="lv-LV"/>
              </w:rPr>
            </w:pPr>
            <w:r w:rsidRPr="00A43349">
              <w:rPr>
                <w:rFonts w:ascii="Times New Roman" w:hAnsi="Times New Roman"/>
                <w:lang w:val="lv-LV" w:eastAsia="hi-IN" w:bidi="hi-IN"/>
              </w:rPr>
              <w:t>Sekretārs</w:t>
            </w:r>
          </w:p>
        </w:tc>
        <w:tc>
          <w:tcPr>
            <w:tcW w:w="992" w:type="dxa"/>
          </w:tcPr>
          <w:p w14:paraId="760ABC97" w14:textId="77777777" w:rsidR="00A43349" w:rsidRPr="00A43349" w:rsidRDefault="00A43349" w:rsidP="00A43349">
            <w:pPr>
              <w:jc w:val="both"/>
              <w:rPr>
                <w:rFonts w:ascii="Times New Roman" w:hAnsi="Times New Roman"/>
                <w:color w:val="FF0000"/>
                <w:highlight w:val="yellow"/>
                <w:lang w:val="lv-LV"/>
              </w:rPr>
            </w:pPr>
            <w:r w:rsidRPr="00A43349">
              <w:rPr>
                <w:rFonts w:ascii="Times New Roman" w:hAnsi="Times New Roman"/>
                <w:lang w:val="lv-LV"/>
              </w:rPr>
              <w:t>3343 49</w:t>
            </w:r>
          </w:p>
        </w:tc>
        <w:tc>
          <w:tcPr>
            <w:tcW w:w="1193" w:type="dxa"/>
          </w:tcPr>
          <w:p w14:paraId="14F1D682" w14:textId="77777777" w:rsidR="00A43349" w:rsidRPr="00A43349" w:rsidRDefault="00A43349" w:rsidP="00A43349">
            <w:pPr>
              <w:jc w:val="both"/>
              <w:rPr>
                <w:rFonts w:ascii="Times New Roman" w:hAnsi="Times New Roman"/>
                <w:highlight w:val="yellow"/>
                <w:lang w:val="lv-LV"/>
              </w:rPr>
            </w:pPr>
            <w:r w:rsidRPr="00A43349">
              <w:rPr>
                <w:rFonts w:ascii="Times New Roman" w:hAnsi="Times New Roman"/>
                <w:lang w:val="lv-LV"/>
              </w:rPr>
              <w:t>42., III</w:t>
            </w:r>
          </w:p>
        </w:tc>
        <w:tc>
          <w:tcPr>
            <w:tcW w:w="508" w:type="dxa"/>
          </w:tcPr>
          <w:p w14:paraId="1CBEF133" w14:textId="77777777" w:rsidR="00A43349" w:rsidRPr="00A43349" w:rsidRDefault="00A43349" w:rsidP="00A43349">
            <w:pPr>
              <w:jc w:val="both"/>
              <w:rPr>
                <w:rFonts w:ascii="Times New Roman" w:hAnsi="Times New Roman"/>
                <w:color w:val="FF0000"/>
                <w:highlight w:val="yellow"/>
                <w:lang w:val="lv-LV"/>
              </w:rPr>
            </w:pPr>
            <w:r w:rsidRPr="00A43349">
              <w:rPr>
                <w:rFonts w:ascii="Times New Roman" w:hAnsi="Times New Roman"/>
                <w:lang w:val="lv-LV"/>
              </w:rPr>
              <w:t>8</w:t>
            </w:r>
          </w:p>
        </w:tc>
        <w:tc>
          <w:tcPr>
            <w:tcW w:w="567" w:type="dxa"/>
          </w:tcPr>
          <w:p w14:paraId="6437FF4D" w14:textId="77777777" w:rsidR="00A43349" w:rsidRPr="00A43349" w:rsidRDefault="00A43349" w:rsidP="00A43349">
            <w:pPr>
              <w:jc w:val="both"/>
              <w:rPr>
                <w:rFonts w:ascii="Times New Roman" w:hAnsi="Times New Roman"/>
                <w:highlight w:val="yellow"/>
                <w:lang w:val="lv-LV"/>
              </w:rPr>
            </w:pPr>
            <w:r w:rsidRPr="00A43349">
              <w:rPr>
                <w:rFonts w:ascii="Times New Roman" w:hAnsi="Times New Roman"/>
                <w:lang w:val="lv-LV"/>
              </w:rPr>
              <w:t>1</w:t>
            </w:r>
          </w:p>
        </w:tc>
        <w:tc>
          <w:tcPr>
            <w:tcW w:w="3685" w:type="dxa"/>
          </w:tcPr>
          <w:p w14:paraId="534A1BA4" w14:textId="77777777" w:rsidR="00A43349" w:rsidRPr="00A43349" w:rsidRDefault="00A43349" w:rsidP="00A43349">
            <w:pPr>
              <w:jc w:val="both"/>
              <w:rPr>
                <w:rFonts w:ascii="Times New Roman" w:hAnsi="Times New Roman"/>
                <w:highlight w:val="yellow"/>
                <w:lang w:val="lv-LV"/>
              </w:rPr>
            </w:pPr>
            <w:r w:rsidRPr="00A43349">
              <w:rPr>
                <w:rFonts w:ascii="Times New Roman" w:hAnsi="Times New Roman"/>
                <w:lang w:val="lv-LV"/>
              </w:rPr>
              <w:t>Izveidot jaunu amatu ar 1 slodzi</w:t>
            </w:r>
          </w:p>
        </w:tc>
      </w:tr>
    </w:tbl>
    <w:p w14:paraId="47A273CA" w14:textId="77777777" w:rsidR="00A43349" w:rsidRPr="00A43349" w:rsidRDefault="00A43349" w:rsidP="00A43349">
      <w:pPr>
        <w:jc w:val="both"/>
        <w:rPr>
          <w:lang w:val="lv-LV" w:eastAsia="lv-LV"/>
        </w:rPr>
      </w:pPr>
    </w:p>
    <w:p w14:paraId="3E40F608" w14:textId="77777777" w:rsidR="00A43349" w:rsidRPr="00A43349" w:rsidRDefault="00A43349" w:rsidP="00A43349">
      <w:pPr>
        <w:numPr>
          <w:ilvl w:val="0"/>
          <w:numId w:val="39"/>
        </w:numPr>
        <w:ind w:left="284" w:hanging="284"/>
        <w:contextualSpacing/>
        <w:jc w:val="both"/>
        <w:rPr>
          <w:lang w:val="lv-LV" w:eastAsia="lv-LV"/>
        </w:rPr>
      </w:pPr>
      <w:r w:rsidRPr="00A43349">
        <w:rPr>
          <w:lang w:val="lv-LV" w:eastAsia="lv-LV"/>
        </w:rPr>
        <w:t>Atbildīgā par lēmuma izpildi Limbažu novada pašvaldības Centrālās pārvaldes Personāla vadības nodaļa.</w:t>
      </w:r>
    </w:p>
    <w:p w14:paraId="5D2B6F17" w14:textId="77777777" w:rsidR="00A43349" w:rsidRPr="00A43349" w:rsidRDefault="00A43349" w:rsidP="00A43349">
      <w:pPr>
        <w:numPr>
          <w:ilvl w:val="0"/>
          <w:numId w:val="39"/>
        </w:numPr>
        <w:ind w:left="284" w:hanging="284"/>
        <w:contextualSpacing/>
        <w:jc w:val="both"/>
        <w:rPr>
          <w:lang w:val="lv-LV" w:eastAsia="lv-LV"/>
        </w:rPr>
      </w:pPr>
      <w:r w:rsidRPr="00A43349">
        <w:rPr>
          <w:lang w:val="lv-LV" w:eastAsia="lv-LV"/>
        </w:rPr>
        <w:t>Kontroli par lēmuma izpildi uzdot Limbažu novada pašvaldības izpilddirektoram.</w:t>
      </w:r>
    </w:p>
    <w:p w14:paraId="6651AB8E" w14:textId="77777777" w:rsidR="00A43349" w:rsidRPr="00A43349" w:rsidRDefault="00A43349" w:rsidP="00A43349">
      <w:pPr>
        <w:numPr>
          <w:ilvl w:val="0"/>
          <w:numId w:val="39"/>
        </w:numPr>
        <w:ind w:left="284" w:hanging="284"/>
        <w:contextualSpacing/>
        <w:jc w:val="both"/>
        <w:rPr>
          <w:lang w:val="lv-LV" w:eastAsia="lv-LV"/>
        </w:rPr>
      </w:pPr>
      <w:r w:rsidRPr="00A43349">
        <w:rPr>
          <w:lang w:val="lv-LV" w:eastAsia="lv-LV"/>
        </w:rPr>
        <w:t>Lēmuma projektu virzīt izskatīšanai Limbažu novada domes sēdē.</w:t>
      </w:r>
    </w:p>
    <w:p w14:paraId="7370178C" w14:textId="77777777" w:rsidR="004C5808" w:rsidRDefault="004C5808" w:rsidP="00BC7944">
      <w:pPr>
        <w:jc w:val="both"/>
        <w:rPr>
          <w:lang w:val="lv-LV" w:eastAsia="hi-IN" w:bidi="hi-IN"/>
        </w:rPr>
      </w:pPr>
    </w:p>
    <w:p w14:paraId="57682B9C" w14:textId="77777777" w:rsidR="004C5808" w:rsidRDefault="004C5808" w:rsidP="00BC7944">
      <w:pPr>
        <w:jc w:val="both"/>
        <w:rPr>
          <w:lang w:val="lv-LV" w:eastAsia="hi-IN" w:bidi="hi-IN"/>
        </w:rPr>
      </w:pPr>
    </w:p>
    <w:p w14:paraId="525DE5F3" w14:textId="049A53A5" w:rsidR="004C5808" w:rsidRPr="00025563" w:rsidRDefault="004C5808" w:rsidP="004C5808">
      <w:pPr>
        <w:pStyle w:val="Virsraksts1"/>
        <w:jc w:val="center"/>
      </w:pPr>
      <w:r>
        <w:t>33</w:t>
      </w:r>
      <w:r w:rsidRPr="00025563">
        <w:t>.</w:t>
      </w:r>
    </w:p>
    <w:p w14:paraId="5BCD8EA2" w14:textId="77777777" w:rsidR="0043142E" w:rsidRPr="0043142E" w:rsidRDefault="0043142E" w:rsidP="0043142E">
      <w:pPr>
        <w:pBdr>
          <w:bottom w:val="single" w:sz="6" w:space="1" w:color="auto"/>
        </w:pBdr>
        <w:jc w:val="both"/>
        <w:rPr>
          <w:b/>
          <w:bCs/>
          <w:lang w:val="lv-LV" w:eastAsia="lv-LV"/>
        </w:rPr>
      </w:pPr>
      <w:r w:rsidRPr="0043142E">
        <w:rPr>
          <w:b/>
          <w:bCs/>
          <w:noProof/>
          <w:lang w:val="lv-LV" w:eastAsia="lv-LV"/>
        </w:rPr>
        <w:t>Par finansējuma piešķiršanu biedrībai “Latvijas Politiski represēto apvienība”</w:t>
      </w:r>
    </w:p>
    <w:p w14:paraId="77E5C167" w14:textId="77777777" w:rsidR="0043142E" w:rsidRPr="0043142E" w:rsidRDefault="0043142E" w:rsidP="0043142E">
      <w:pPr>
        <w:jc w:val="center"/>
        <w:rPr>
          <w:lang w:val="lv-LV"/>
        </w:rPr>
      </w:pPr>
      <w:r w:rsidRPr="0043142E">
        <w:rPr>
          <w:lang w:val="lv-LV"/>
        </w:rPr>
        <w:t>Ziņo Liene Berga</w:t>
      </w:r>
    </w:p>
    <w:p w14:paraId="4439837B" w14:textId="77777777" w:rsidR="0043142E" w:rsidRPr="0043142E" w:rsidRDefault="0043142E" w:rsidP="0043142E">
      <w:pPr>
        <w:jc w:val="center"/>
        <w:rPr>
          <w:bCs/>
          <w:lang w:val="lv-LV"/>
        </w:rPr>
      </w:pPr>
    </w:p>
    <w:p w14:paraId="6D75D149" w14:textId="77777777" w:rsidR="0043142E" w:rsidRPr="0043142E" w:rsidRDefault="0043142E" w:rsidP="0043142E">
      <w:pPr>
        <w:ind w:firstLine="720"/>
        <w:jc w:val="both"/>
        <w:rPr>
          <w:lang w:val="lv-LV" w:eastAsia="lv-LV"/>
        </w:rPr>
      </w:pPr>
      <w:r w:rsidRPr="0043142E">
        <w:rPr>
          <w:lang w:val="lv-LV" w:eastAsia="lv-LV"/>
        </w:rPr>
        <w:t xml:space="preserve">2025. gada 4. jūlijā Limbažu novada pašvaldībā saņemts </w:t>
      </w:r>
      <w:bookmarkStart w:id="14" w:name="_Hlk203384813"/>
      <w:r w:rsidRPr="0043142E">
        <w:rPr>
          <w:lang w:val="lv-LV" w:eastAsia="lv-LV"/>
        </w:rPr>
        <w:t>Biedrības “Latvijas Politiski represēto apvienība”</w:t>
      </w:r>
      <w:bookmarkEnd w:id="14"/>
      <w:r w:rsidRPr="0043142E">
        <w:rPr>
          <w:lang w:val="lv-LV" w:eastAsia="lv-LV"/>
        </w:rPr>
        <w:t xml:space="preserve"> iesniegums (reģistrēts pašvaldībā 04.07.2025. Nr. 4.8.4/25/4687) ar lūgumu piešķirt finansiālu atbalstu visas Latvijas </w:t>
      </w:r>
      <w:bookmarkStart w:id="15" w:name="_Hlk203385304"/>
      <w:r w:rsidRPr="0043142E">
        <w:rPr>
          <w:lang w:val="lv-LV" w:eastAsia="lv-LV"/>
        </w:rPr>
        <w:t>politiski represēto personu salidojuma</w:t>
      </w:r>
      <w:bookmarkEnd w:id="15"/>
      <w:r w:rsidRPr="0043142E">
        <w:rPr>
          <w:lang w:val="lv-LV" w:eastAsia="lv-LV"/>
        </w:rPr>
        <w:t xml:space="preserve"> organizēšanai. </w:t>
      </w:r>
    </w:p>
    <w:p w14:paraId="5BEAC1EC" w14:textId="77777777" w:rsidR="0043142E" w:rsidRPr="0043142E" w:rsidRDefault="0043142E" w:rsidP="0043142E">
      <w:pPr>
        <w:ind w:firstLine="720"/>
        <w:jc w:val="both"/>
        <w:rPr>
          <w:bCs/>
          <w:lang w:val="lv-LV" w:eastAsia="lv-LV"/>
        </w:rPr>
      </w:pPr>
      <w:r w:rsidRPr="0043142E">
        <w:rPr>
          <w:lang w:val="lv-LV" w:eastAsia="lv-LV"/>
        </w:rPr>
        <w:t>Biedrība “Latvijas Politiski represēto apvienība” lūdz pašvaldības finansiālu atbalstu Limbažu novadā dzīvojošo politiski represēto personu dalībai salidojuma organizēšanai 120,00 EUR. Minētais salidojums notiks 2025. gada 9. augustā Brīvdabas estrādē Ikšķilē.</w:t>
      </w:r>
    </w:p>
    <w:p w14:paraId="3129D2C3" w14:textId="77777777" w:rsidR="0043142E" w:rsidRPr="00B9502D" w:rsidRDefault="0043142E" w:rsidP="0043142E">
      <w:pPr>
        <w:ind w:firstLine="720"/>
        <w:jc w:val="both"/>
        <w:rPr>
          <w:b/>
          <w:bCs/>
          <w:lang w:val="lv-LV" w:eastAsia="lv-LV"/>
        </w:rPr>
      </w:pPr>
      <w:r w:rsidRPr="0043142E">
        <w:rPr>
          <w:color w:val="000000"/>
          <w:lang w:val="lv-LV" w:eastAsia="lv-LV"/>
        </w:rPr>
        <w:t>Pamatojoties uz Pašvaldību likuma 4. panta pirmās daļas 5. punktu, 10. panta pirmās daļas ievaddaļu un likuma “Par pašvaldību budžetiem” 30. pantu</w:t>
      </w:r>
      <w:r w:rsidRPr="0043142E">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20E9C2B2" w14:textId="72B55279" w:rsidR="0043142E" w:rsidRPr="0043142E" w:rsidRDefault="0043142E" w:rsidP="0043142E">
      <w:pPr>
        <w:ind w:firstLine="720"/>
        <w:jc w:val="both"/>
        <w:rPr>
          <w:color w:val="000000"/>
          <w:lang w:val="lv-LV" w:eastAsia="lv-LV"/>
        </w:rPr>
      </w:pPr>
    </w:p>
    <w:p w14:paraId="42DEDCFD" w14:textId="77777777" w:rsidR="0043142E" w:rsidRPr="0043142E" w:rsidRDefault="0043142E" w:rsidP="0043142E">
      <w:pPr>
        <w:numPr>
          <w:ilvl w:val="0"/>
          <w:numId w:val="40"/>
        </w:numPr>
        <w:ind w:left="357" w:hanging="357"/>
        <w:contextualSpacing/>
        <w:jc w:val="both"/>
        <w:rPr>
          <w:lang w:val="lv-LV" w:eastAsia="hi-IN" w:bidi="hi-IN"/>
        </w:rPr>
      </w:pPr>
      <w:r w:rsidRPr="0043142E">
        <w:rPr>
          <w:rFonts w:eastAsia="Arial Unicode MS"/>
          <w:kern w:val="1"/>
          <w:lang w:val="lv-LV" w:eastAsia="hi-IN" w:bidi="hi-IN"/>
        </w:rPr>
        <w:t xml:space="preserve">Piešķirt </w:t>
      </w:r>
      <w:bookmarkStart w:id="16" w:name="_Hlk203385331"/>
      <w:r w:rsidRPr="0043142E">
        <w:rPr>
          <w:lang w:val="lv-LV" w:eastAsia="hi-IN" w:bidi="hi-IN"/>
        </w:rPr>
        <w:t>biedrībai “Latvijas Politiski represēto apvienība”</w:t>
      </w:r>
      <w:bookmarkEnd w:id="16"/>
      <w:r w:rsidRPr="0043142E">
        <w:rPr>
          <w:lang w:val="lv-LV" w:eastAsia="hi-IN" w:bidi="hi-IN"/>
        </w:rPr>
        <w:t xml:space="preserve">, </w:t>
      </w:r>
      <w:proofErr w:type="spellStart"/>
      <w:r w:rsidRPr="0043142E">
        <w:rPr>
          <w:lang w:val="lv-LV" w:eastAsia="hi-IN" w:bidi="hi-IN"/>
        </w:rPr>
        <w:t>reģ</w:t>
      </w:r>
      <w:proofErr w:type="spellEnd"/>
      <w:r w:rsidRPr="0043142E">
        <w:rPr>
          <w:lang w:val="lv-LV" w:eastAsia="hi-IN" w:bidi="hi-IN"/>
        </w:rPr>
        <w:t xml:space="preserve">. </w:t>
      </w:r>
      <w:proofErr w:type="spellStart"/>
      <w:r w:rsidRPr="0043142E">
        <w:rPr>
          <w:lang w:val="lv-LV" w:eastAsia="hi-IN" w:bidi="hi-IN"/>
        </w:rPr>
        <w:t>Nr</w:t>
      </w:r>
      <w:proofErr w:type="spellEnd"/>
      <w:r w:rsidRPr="0043142E">
        <w:t xml:space="preserve">. </w:t>
      </w:r>
      <w:r w:rsidRPr="0043142E">
        <w:rPr>
          <w:lang w:val="lv-LV" w:eastAsia="hi-IN" w:bidi="hi-IN"/>
        </w:rPr>
        <w:t xml:space="preserve">4000800205, </w:t>
      </w:r>
      <w:r w:rsidRPr="0043142E">
        <w:rPr>
          <w:rFonts w:eastAsia="Arial Unicode MS"/>
          <w:kern w:val="1"/>
          <w:lang w:val="lv-LV" w:eastAsia="hi-IN" w:bidi="hi-IN"/>
        </w:rPr>
        <w:t>finansējumu 120,00</w:t>
      </w:r>
      <w:r w:rsidRPr="0043142E">
        <w:rPr>
          <w:bCs/>
          <w:lang w:val="lv-LV" w:eastAsia="lv-LV"/>
        </w:rPr>
        <w:t xml:space="preserve"> </w:t>
      </w:r>
      <w:r w:rsidRPr="0043142E">
        <w:rPr>
          <w:iCs/>
          <w:noProof/>
          <w:lang w:val="lv-LV" w:eastAsia="lv-LV"/>
        </w:rPr>
        <w:t>EUR</w:t>
      </w:r>
      <w:r w:rsidRPr="0043142E">
        <w:rPr>
          <w:noProof/>
          <w:lang w:val="lv-LV" w:eastAsia="lv-LV"/>
        </w:rPr>
        <w:t xml:space="preserve"> (viens simts divdesmit </w:t>
      </w:r>
      <w:r w:rsidRPr="0043142E">
        <w:rPr>
          <w:i/>
          <w:noProof/>
          <w:lang w:val="lv-LV" w:eastAsia="lv-LV"/>
        </w:rPr>
        <w:t>euro</w:t>
      </w:r>
      <w:r w:rsidRPr="0043142E">
        <w:rPr>
          <w:noProof/>
          <w:lang w:val="lv-LV" w:eastAsia="lv-LV"/>
        </w:rPr>
        <w:t>, 00 centi) apmērā, Limbažu novadā dzīvojošo</w:t>
      </w:r>
      <w:r w:rsidRPr="0043142E">
        <w:t xml:space="preserve"> </w:t>
      </w:r>
      <w:r w:rsidRPr="0043142E">
        <w:rPr>
          <w:noProof/>
          <w:lang w:val="lv-LV" w:eastAsia="lv-LV"/>
        </w:rPr>
        <w:t>politiski represēto personu dalībai salidojuma organizēšanai, no Limbažu novada pašvaldības nesadalītā naudas atlikuma.</w:t>
      </w:r>
    </w:p>
    <w:p w14:paraId="7AD0A3D5" w14:textId="77777777" w:rsidR="0043142E" w:rsidRPr="0043142E" w:rsidRDefault="0043142E" w:rsidP="0043142E">
      <w:pPr>
        <w:numPr>
          <w:ilvl w:val="0"/>
          <w:numId w:val="40"/>
        </w:numPr>
        <w:ind w:left="357" w:hanging="357"/>
        <w:contextualSpacing/>
        <w:jc w:val="both"/>
        <w:rPr>
          <w:lang w:val="lv-LV" w:eastAsia="hi-IN" w:bidi="hi-IN"/>
        </w:rPr>
      </w:pPr>
      <w:r w:rsidRPr="0043142E">
        <w:rPr>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312A1EFC" w14:textId="77777777" w:rsidR="0043142E" w:rsidRPr="0043142E" w:rsidRDefault="0043142E" w:rsidP="0043142E">
      <w:pPr>
        <w:numPr>
          <w:ilvl w:val="0"/>
          <w:numId w:val="40"/>
        </w:numPr>
        <w:ind w:left="357" w:hanging="357"/>
        <w:contextualSpacing/>
        <w:jc w:val="both"/>
        <w:rPr>
          <w:lang w:val="lv-LV" w:eastAsia="hi-IN" w:bidi="hi-IN"/>
        </w:rPr>
      </w:pPr>
      <w:r w:rsidRPr="0043142E">
        <w:rPr>
          <w:lang w:val="lv-LV" w:eastAsia="hi-IN" w:bidi="hi-IN"/>
        </w:rPr>
        <w:t>Atbildīgos par finansējuma iekļaušanu budžetā noteikt Finanšu un ekonomikas nodaļas ekonomistus.</w:t>
      </w:r>
    </w:p>
    <w:p w14:paraId="37F38616" w14:textId="77777777" w:rsidR="0043142E" w:rsidRPr="0043142E" w:rsidRDefault="0043142E" w:rsidP="0043142E">
      <w:pPr>
        <w:numPr>
          <w:ilvl w:val="0"/>
          <w:numId w:val="40"/>
        </w:numPr>
        <w:ind w:left="357" w:hanging="357"/>
        <w:contextualSpacing/>
        <w:jc w:val="both"/>
        <w:rPr>
          <w:lang w:val="lv-LV" w:eastAsia="hi-IN" w:bidi="hi-IN"/>
        </w:rPr>
      </w:pPr>
      <w:r w:rsidRPr="0043142E">
        <w:rPr>
          <w:lang w:val="lv-LV" w:eastAsia="lv-LV"/>
        </w:rPr>
        <w:t>Kontroli par lēmuma izpildi uzdot veikt Limbažu novada pašvaldības izpilddirektoram.</w:t>
      </w:r>
    </w:p>
    <w:p w14:paraId="146BB9FC" w14:textId="77777777" w:rsidR="0043142E" w:rsidRPr="0043142E" w:rsidRDefault="0043142E" w:rsidP="0043142E">
      <w:pPr>
        <w:numPr>
          <w:ilvl w:val="0"/>
          <w:numId w:val="40"/>
        </w:numPr>
        <w:ind w:left="357" w:hanging="357"/>
        <w:contextualSpacing/>
        <w:jc w:val="both"/>
        <w:rPr>
          <w:lang w:val="lv-LV" w:eastAsia="hi-IN" w:bidi="hi-IN"/>
        </w:rPr>
      </w:pPr>
      <w:r w:rsidRPr="0043142E">
        <w:rPr>
          <w:rFonts w:eastAsia="Calibri"/>
          <w:lang w:val="lv-LV"/>
        </w:rPr>
        <w:t>Lēmuma projektu virzīt izskatīšanai Limbažu novada domes sēdē.</w:t>
      </w:r>
    </w:p>
    <w:p w14:paraId="2BDE596B" w14:textId="77777777" w:rsidR="00A668AC" w:rsidRDefault="00A668AC" w:rsidP="00BC7944">
      <w:pPr>
        <w:jc w:val="both"/>
        <w:rPr>
          <w:lang w:val="lv-LV" w:eastAsia="hi-IN" w:bidi="hi-IN"/>
        </w:rPr>
      </w:pPr>
    </w:p>
    <w:p w14:paraId="075F3BC5" w14:textId="77777777" w:rsidR="000A0E9B" w:rsidRDefault="000A0E9B" w:rsidP="00BC7944">
      <w:pPr>
        <w:jc w:val="both"/>
        <w:rPr>
          <w:lang w:val="lv-LV" w:eastAsia="hi-IN" w:bidi="hi-IN"/>
        </w:rPr>
      </w:pPr>
    </w:p>
    <w:p w14:paraId="4A90BADD" w14:textId="1EAEB74D" w:rsidR="00130FB3" w:rsidRPr="00025563" w:rsidRDefault="00130FB3" w:rsidP="00130FB3">
      <w:pPr>
        <w:pStyle w:val="Virsraksts1"/>
        <w:jc w:val="center"/>
      </w:pPr>
      <w:r>
        <w:t>34</w:t>
      </w:r>
      <w:r w:rsidRPr="00025563">
        <w:t>.</w:t>
      </w:r>
    </w:p>
    <w:p w14:paraId="607ED9B3" w14:textId="77777777" w:rsidR="0043142E" w:rsidRPr="0043142E" w:rsidRDefault="0043142E" w:rsidP="0043142E">
      <w:pPr>
        <w:pBdr>
          <w:bottom w:val="single" w:sz="6" w:space="1" w:color="auto"/>
        </w:pBdr>
        <w:jc w:val="both"/>
        <w:rPr>
          <w:b/>
          <w:bCs/>
          <w:lang w:val="lv-LV" w:eastAsia="lv-LV"/>
        </w:rPr>
      </w:pPr>
      <w:r w:rsidRPr="0043142E">
        <w:rPr>
          <w:b/>
          <w:bCs/>
          <w:noProof/>
          <w:lang w:val="lv-LV" w:eastAsia="lv-LV"/>
        </w:rPr>
        <w:t>Par projekta "Piekrastes infrastruktūras izveide Augstrozes Lielezerā" īstenošanu</w:t>
      </w:r>
    </w:p>
    <w:p w14:paraId="7D729784" w14:textId="77777777" w:rsidR="0043142E" w:rsidRPr="0043142E" w:rsidRDefault="0043142E" w:rsidP="0043142E">
      <w:pPr>
        <w:jc w:val="center"/>
        <w:rPr>
          <w:lang w:val="lv-LV" w:eastAsia="lv-LV"/>
        </w:rPr>
      </w:pPr>
      <w:r w:rsidRPr="0043142E">
        <w:rPr>
          <w:lang w:val="lv-LV" w:eastAsia="lv-LV"/>
        </w:rPr>
        <w:t xml:space="preserve">Ziņo </w:t>
      </w:r>
      <w:r w:rsidRPr="0043142E">
        <w:rPr>
          <w:noProof/>
          <w:lang w:val="lv-LV" w:eastAsia="lv-LV"/>
        </w:rPr>
        <w:t>Jānis Remess</w:t>
      </w:r>
    </w:p>
    <w:p w14:paraId="302BADF2" w14:textId="77777777" w:rsidR="0043142E" w:rsidRPr="0043142E" w:rsidRDefault="0043142E" w:rsidP="0043142E">
      <w:pPr>
        <w:jc w:val="both"/>
        <w:rPr>
          <w:lang w:val="lv-LV" w:eastAsia="lv-LV"/>
        </w:rPr>
      </w:pPr>
    </w:p>
    <w:p w14:paraId="16BCF4A8" w14:textId="77777777" w:rsidR="0043142E" w:rsidRPr="0043142E" w:rsidRDefault="0043142E" w:rsidP="0043142E">
      <w:pPr>
        <w:ind w:firstLine="720"/>
        <w:jc w:val="both"/>
        <w:rPr>
          <w:lang w:val="lv-LV" w:eastAsia="lv-LV"/>
        </w:rPr>
      </w:pPr>
      <w:r w:rsidRPr="0043142E">
        <w:rPr>
          <w:lang w:val="lv-LV" w:eastAsia="lv-LV"/>
        </w:rPr>
        <w:t>2025. gada 27. janvārī Lauku atbalsta dienesta Ziemeļvidzemes reģionālā lauksaimniecības pārvalde (turpmāk – LAD) pieņēma lēmumu Nr.</w:t>
      </w:r>
      <w:r w:rsidRPr="0043142E">
        <w:rPr>
          <w:noProof/>
          <w:color w:val="000000"/>
          <w:lang w:val="lv-LV" w:eastAsia="lv-LV"/>
        </w:rPr>
        <w:t xml:space="preserve"> 09.6-11/25/99-e</w:t>
      </w:r>
      <w:r w:rsidRPr="0043142E">
        <w:rPr>
          <w:lang w:val="lv-LV" w:eastAsia="lv-LV"/>
        </w:rPr>
        <w:t xml:space="preserve"> par projekta iesnieguma “Piekrastes infrastruktūras izveide Augstrozes Lielezerā”, Nr.24-09-CL11-C0LA19.2201-000005 apstiprināšanu, kurā noteiktas projekta kopējās attiecināmās izmaksas 40 000,00 EUR, no kurām publiskais finansējums ir 32 000 EUR, pašvaldības līdzfinansējums 8 000 EUR. Projekta realizācijas termiņš – 31.12.2025.</w:t>
      </w:r>
    </w:p>
    <w:p w14:paraId="6A029F67" w14:textId="77777777" w:rsidR="0043142E" w:rsidRPr="0043142E" w:rsidRDefault="0043142E" w:rsidP="0043142E">
      <w:pPr>
        <w:ind w:firstLine="720"/>
        <w:jc w:val="both"/>
        <w:rPr>
          <w:lang w:val="lv-LV" w:eastAsia="lv-LV"/>
        </w:rPr>
      </w:pPr>
      <w:r w:rsidRPr="0043142E">
        <w:rPr>
          <w:lang w:val="lv-LV" w:eastAsia="lv-LV"/>
        </w:rPr>
        <w:lastRenderedPageBreak/>
        <w:t xml:space="preserve">Projekta </w:t>
      </w:r>
      <w:r w:rsidRPr="0043142E">
        <w:rPr>
          <w:noProof/>
          <w:lang w:val="lv-LV" w:eastAsia="lv-LV"/>
        </w:rPr>
        <w:t>“</w:t>
      </w:r>
      <w:r w:rsidRPr="0043142E">
        <w:rPr>
          <w:lang w:val="lv-LV" w:eastAsia="lv-LV"/>
        </w:rPr>
        <w:t>Piekrastes infrastruktūras izveide Augstrozes Lielezerā</w:t>
      </w:r>
      <w:r w:rsidRPr="0043142E">
        <w:rPr>
          <w:noProof/>
          <w:lang w:val="lv-LV" w:eastAsia="lv-LV"/>
        </w:rPr>
        <w:t xml:space="preserve">” (turpmāk – Projekts) </w:t>
      </w:r>
      <w:r w:rsidRPr="0043142E">
        <w:rPr>
          <w:lang w:val="lv-LV" w:eastAsia="lv-LV"/>
        </w:rPr>
        <w:t xml:space="preserve">ietvaros paredzēta </w:t>
      </w:r>
      <w:proofErr w:type="spellStart"/>
      <w:r w:rsidRPr="0043142E">
        <w:rPr>
          <w:lang w:val="lv-LV" w:eastAsia="lv-LV"/>
        </w:rPr>
        <w:t>pontonlaipas</w:t>
      </w:r>
      <w:proofErr w:type="spellEnd"/>
      <w:r w:rsidRPr="0043142E">
        <w:rPr>
          <w:lang w:val="lv-LV" w:eastAsia="lv-LV"/>
        </w:rPr>
        <w:t xml:space="preserve"> iegāde un uzstādīšana un laivas nolaišanas vietas izbūve.</w:t>
      </w:r>
    </w:p>
    <w:p w14:paraId="01AA3279" w14:textId="77777777" w:rsidR="0043142E" w:rsidRPr="0043142E" w:rsidRDefault="0043142E" w:rsidP="0043142E">
      <w:pPr>
        <w:ind w:firstLine="720"/>
        <w:jc w:val="both"/>
        <w:rPr>
          <w:kern w:val="28"/>
          <w:lang w:val="lv-LV" w:eastAsia="lv-LV"/>
        </w:rPr>
      </w:pPr>
      <w:r w:rsidRPr="0043142E">
        <w:rPr>
          <w:lang w:val="lv-LV" w:eastAsia="lv-LV"/>
        </w:rPr>
        <w:t xml:space="preserve">Iepirkuma “Pontonu koka laipas un laivas nolaišanas vietas izbūve Augstrozes Lielezerā”, identifikācijas Nr. LNP 2025/40, </w:t>
      </w:r>
      <w:bookmarkStart w:id="17" w:name="_Hlk77577332"/>
      <w:r w:rsidRPr="0043142E">
        <w:rPr>
          <w:lang w:val="lv-LV" w:eastAsia="lv-LV"/>
        </w:rPr>
        <w:t xml:space="preserve">rezultātā projekta kopējās izmaksas 23 785,76 </w:t>
      </w:r>
      <w:r w:rsidRPr="0043142E">
        <w:rPr>
          <w:kern w:val="28"/>
          <w:lang w:val="lv-LV" w:eastAsia="lv-LV"/>
        </w:rPr>
        <w:t>EUR</w:t>
      </w:r>
      <w:bookmarkEnd w:id="17"/>
      <w:r w:rsidRPr="0043142E">
        <w:rPr>
          <w:kern w:val="28"/>
          <w:lang w:val="lv-LV" w:eastAsia="lv-LV"/>
        </w:rPr>
        <w:t>.</w:t>
      </w:r>
    </w:p>
    <w:p w14:paraId="795F0FB0" w14:textId="77777777" w:rsidR="0043142E" w:rsidRPr="0043142E" w:rsidRDefault="0043142E" w:rsidP="0043142E">
      <w:pPr>
        <w:ind w:firstLine="720"/>
        <w:jc w:val="both"/>
        <w:rPr>
          <w:bCs/>
          <w:lang w:val="lv-LV"/>
        </w:rPr>
      </w:pPr>
      <w:r w:rsidRPr="0043142E">
        <w:rPr>
          <w:kern w:val="28"/>
          <w:lang w:val="lv-LV" w:eastAsia="lv-LV"/>
        </w:rPr>
        <w:t>LAD 09.07.2025. pieņēma lēmumu Nr.09.6-11/25/607-e par projekta iepirkuma veikšanu apliecinošo dokumentu izvērtēšanu, nosakot projekta kopējo attiecināmo izmaksu summu 23 785,76 EUR, no  tā publiskais finansējums 19 028,60 EUR, pašvaldības līdzfinansējums 4 757,16 EUR.</w:t>
      </w:r>
    </w:p>
    <w:p w14:paraId="4EE9DAEF" w14:textId="77777777" w:rsidR="0043142E" w:rsidRPr="0043142E" w:rsidRDefault="0043142E" w:rsidP="0043142E">
      <w:pPr>
        <w:ind w:firstLine="720"/>
        <w:jc w:val="both"/>
        <w:rPr>
          <w:lang w:val="lv-LV" w:eastAsia="lv-LV"/>
        </w:rPr>
      </w:pPr>
      <w:r w:rsidRPr="0043142E">
        <w:rPr>
          <w:lang w:val="lv-LV" w:eastAsia="lv-LV"/>
        </w:rPr>
        <w:t>Projektam pieejams publiskā finansējuma avanss 25 % apmērā jeb 4 757,15 EUR.</w:t>
      </w:r>
    </w:p>
    <w:p w14:paraId="7C80DBE9" w14:textId="77777777" w:rsidR="0043142E" w:rsidRPr="0043142E" w:rsidRDefault="0043142E" w:rsidP="0043142E">
      <w:pPr>
        <w:ind w:firstLine="720"/>
        <w:jc w:val="both"/>
        <w:rPr>
          <w:lang w:val="lv-LV" w:eastAsia="lv-LV"/>
        </w:rPr>
      </w:pPr>
      <w:r w:rsidRPr="0043142E">
        <w:rPr>
          <w:lang w:val="lv-LV" w:eastAsia="lv-LV"/>
        </w:rPr>
        <w:t xml:space="preserve">Limbažu novada pašvaldībai, līdz Projekta noslēguma maksājuma apstiprināšanai, jānodrošina publiskā finansējuma </w:t>
      </w:r>
      <w:proofErr w:type="spellStart"/>
      <w:r w:rsidRPr="0043142E">
        <w:rPr>
          <w:lang w:val="lv-LV" w:eastAsia="lv-LV"/>
        </w:rPr>
        <w:t>priekšfinansēšana</w:t>
      </w:r>
      <w:proofErr w:type="spellEnd"/>
      <w:r w:rsidRPr="0043142E">
        <w:rPr>
          <w:lang w:val="lv-LV" w:eastAsia="lv-LV"/>
        </w:rPr>
        <w:t xml:space="preserve"> 75% jeb 14 271,45 EUR apmērā, kā arī pašvaldības līdzfinansējums 4 757,15 EUR apmērā. </w:t>
      </w:r>
    </w:p>
    <w:p w14:paraId="405C0250" w14:textId="77777777" w:rsidR="0043142E" w:rsidRPr="00B9502D" w:rsidRDefault="0043142E" w:rsidP="0043142E">
      <w:pPr>
        <w:ind w:firstLine="720"/>
        <w:jc w:val="both"/>
        <w:rPr>
          <w:b/>
          <w:bCs/>
          <w:lang w:val="lv-LV" w:eastAsia="lv-LV"/>
        </w:rPr>
      </w:pPr>
      <w:r w:rsidRPr="0043142E">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60012D71" w14:textId="660DF424" w:rsidR="0043142E" w:rsidRPr="0043142E" w:rsidRDefault="0043142E" w:rsidP="0043142E">
      <w:pPr>
        <w:ind w:firstLine="720"/>
        <w:jc w:val="both"/>
        <w:rPr>
          <w:lang w:val="lv-LV" w:eastAsia="lv-LV"/>
        </w:rPr>
      </w:pPr>
    </w:p>
    <w:p w14:paraId="283938F8" w14:textId="77777777" w:rsidR="0043142E" w:rsidRPr="0043142E" w:rsidRDefault="0043142E" w:rsidP="0043142E">
      <w:pPr>
        <w:numPr>
          <w:ilvl w:val="0"/>
          <w:numId w:val="41"/>
        </w:numPr>
        <w:ind w:left="357" w:hanging="357"/>
        <w:contextualSpacing/>
        <w:jc w:val="both"/>
        <w:rPr>
          <w:lang w:val="lv-LV" w:eastAsia="hi-IN" w:bidi="hi-IN"/>
        </w:rPr>
      </w:pPr>
      <w:r w:rsidRPr="0043142E">
        <w:rPr>
          <w:lang w:val="lv-LV" w:eastAsia="hi-IN" w:bidi="hi-IN"/>
        </w:rPr>
        <w:t>Apstiprināt projekta “</w:t>
      </w:r>
      <w:r w:rsidRPr="0043142E">
        <w:rPr>
          <w:lang w:val="lv-LV" w:eastAsia="lv-LV"/>
        </w:rPr>
        <w:t>Piekrastes infrastruktūras izveide Augstrozes Lielezerā</w:t>
      </w:r>
      <w:r w:rsidRPr="0043142E">
        <w:rPr>
          <w:lang w:val="lv-LV" w:eastAsia="hi-IN" w:bidi="hi-IN"/>
        </w:rPr>
        <w:t>”,</w:t>
      </w:r>
      <w:r w:rsidRPr="0043142E">
        <w:rPr>
          <w:lang w:val="lv-LV" w:eastAsia="lv-LV"/>
        </w:rPr>
        <w:t xml:space="preserve"> Nr.24-09-CL11-C0LA19.2201-000005 </w:t>
      </w:r>
      <w:r w:rsidRPr="0043142E">
        <w:rPr>
          <w:lang w:val="lv-LV" w:eastAsia="hi-IN" w:bidi="hi-IN"/>
        </w:rPr>
        <w:t xml:space="preserve">kopējās izmaksas </w:t>
      </w:r>
      <w:r w:rsidRPr="0043142E">
        <w:rPr>
          <w:lang w:val="lv-LV" w:eastAsia="lv-LV"/>
        </w:rPr>
        <w:t xml:space="preserve">23 785,76 </w:t>
      </w:r>
      <w:r w:rsidRPr="0043142E">
        <w:rPr>
          <w:lang w:val="lv-LV" w:eastAsia="hi-IN" w:bidi="hi-IN"/>
        </w:rPr>
        <w:t xml:space="preserve">EUR, tai skaitā publiskais finansējums </w:t>
      </w:r>
      <w:r w:rsidRPr="0043142E">
        <w:rPr>
          <w:kern w:val="28"/>
          <w:lang w:val="lv-LV" w:eastAsia="lv-LV"/>
        </w:rPr>
        <w:t xml:space="preserve">19 028,60 </w:t>
      </w:r>
      <w:r w:rsidRPr="0043142E">
        <w:rPr>
          <w:lang w:val="lv-LV" w:eastAsia="hi-IN" w:bidi="hi-IN"/>
        </w:rPr>
        <w:t xml:space="preserve">EUR, pašvaldības līdzfinansējums </w:t>
      </w:r>
      <w:r w:rsidRPr="0043142E">
        <w:rPr>
          <w:lang w:val="lv-LV" w:eastAsia="lv-LV"/>
        </w:rPr>
        <w:t xml:space="preserve">4 757,16 </w:t>
      </w:r>
      <w:r w:rsidRPr="0043142E">
        <w:rPr>
          <w:lang w:val="lv-LV" w:eastAsia="hi-IN" w:bidi="hi-IN"/>
        </w:rPr>
        <w:t>EUR.</w:t>
      </w:r>
    </w:p>
    <w:p w14:paraId="364B51AB" w14:textId="77777777" w:rsidR="0043142E" w:rsidRPr="0043142E" w:rsidRDefault="0043142E" w:rsidP="0043142E">
      <w:pPr>
        <w:numPr>
          <w:ilvl w:val="0"/>
          <w:numId w:val="41"/>
        </w:numPr>
        <w:ind w:left="357" w:hanging="357"/>
        <w:contextualSpacing/>
        <w:jc w:val="both"/>
        <w:rPr>
          <w:lang w:val="lv-LV" w:eastAsia="hi-IN" w:bidi="hi-IN"/>
        </w:rPr>
      </w:pPr>
      <w:r w:rsidRPr="0043142E">
        <w:rPr>
          <w:b/>
          <w:bCs/>
          <w:lang w:val="lv-LV" w:eastAsia="hi-IN" w:bidi="hi-IN"/>
        </w:rPr>
        <w:t>Iekļaut</w:t>
      </w:r>
      <w:r w:rsidRPr="0043142E">
        <w:rPr>
          <w:lang w:val="lv-LV" w:eastAsia="hi-IN" w:bidi="hi-IN"/>
        </w:rPr>
        <w:t xml:space="preserve"> Limbažu novada pašvaldības 2025. gada budžetā projekta </w:t>
      </w:r>
      <w:r w:rsidRPr="0043142E">
        <w:rPr>
          <w:rFonts w:eastAsia="Arial Unicode MS"/>
          <w:kern w:val="1"/>
          <w:lang w:val="lv-LV" w:eastAsia="hi-IN" w:bidi="hi-IN"/>
        </w:rPr>
        <w:t>“</w:t>
      </w:r>
      <w:r w:rsidRPr="0043142E">
        <w:rPr>
          <w:lang w:val="lv-LV" w:eastAsia="lv-LV"/>
        </w:rPr>
        <w:t>Piekrastes infrastruktūras izveide Augstrozes Lielezerā</w:t>
      </w:r>
      <w:r w:rsidRPr="0043142E">
        <w:rPr>
          <w:rFonts w:eastAsia="Arial Unicode MS"/>
          <w:kern w:val="1"/>
          <w:lang w:val="lv-LV" w:eastAsia="hi-IN" w:bidi="hi-IN"/>
        </w:rPr>
        <w:t xml:space="preserve">” </w:t>
      </w:r>
      <w:r w:rsidRPr="0043142E">
        <w:rPr>
          <w:lang w:val="lv-LV" w:eastAsia="hi-IN" w:bidi="hi-IN"/>
        </w:rPr>
        <w:t xml:space="preserve">publisko finansējumu 19 028,60 EUR apmērā, t.sk. projektam publisko finansējuma avansu 4757,15 EUR (četri tūkstoši septiņi simti piecdesmit septiņi </w:t>
      </w:r>
      <w:proofErr w:type="spellStart"/>
      <w:r w:rsidRPr="0043142E">
        <w:rPr>
          <w:i/>
          <w:iCs/>
          <w:lang w:val="lv-LV" w:eastAsia="hi-IN" w:bidi="hi-IN"/>
        </w:rPr>
        <w:t>euro</w:t>
      </w:r>
      <w:proofErr w:type="spellEnd"/>
      <w:r w:rsidRPr="0043142E">
        <w:rPr>
          <w:lang w:val="lv-LV" w:eastAsia="hi-IN" w:bidi="hi-IN"/>
        </w:rPr>
        <w:t>, 15 centi) apmērā un p</w:t>
      </w:r>
      <w:r w:rsidRPr="0043142E">
        <w:rPr>
          <w:rFonts w:eastAsia="Arial Unicode MS"/>
          <w:kern w:val="1"/>
          <w:lang w:val="lv-LV" w:eastAsia="hi-IN" w:bidi="hi-IN"/>
        </w:rPr>
        <w:t xml:space="preserve">rojektam nepieciešamo publiskā finansējuma </w:t>
      </w:r>
      <w:proofErr w:type="spellStart"/>
      <w:r w:rsidRPr="0043142E">
        <w:rPr>
          <w:rFonts w:eastAsia="Arial Unicode MS"/>
          <w:kern w:val="1"/>
          <w:lang w:val="lv-LV" w:eastAsia="hi-IN" w:bidi="hi-IN"/>
        </w:rPr>
        <w:t>priekšfinansējumu</w:t>
      </w:r>
      <w:proofErr w:type="spellEnd"/>
      <w:r w:rsidRPr="0043142E">
        <w:rPr>
          <w:rFonts w:eastAsia="Arial Unicode MS"/>
          <w:kern w:val="1"/>
          <w:lang w:val="lv-LV" w:eastAsia="hi-IN" w:bidi="hi-IN"/>
        </w:rPr>
        <w:t xml:space="preserve"> </w:t>
      </w:r>
      <w:r w:rsidRPr="0043142E">
        <w:rPr>
          <w:lang w:val="lv-LV" w:eastAsia="lv-LV"/>
        </w:rPr>
        <w:t xml:space="preserve">14 271,45 </w:t>
      </w:r>
      <w:r w:rsidRPr="0043142E">
        <w:rPr>
          <w:rFonts w:eastAsia="Arial Unicode MS"/>
          <w:kern w:val="1"/>
          <w:lang w:val="lv-LV" w:eastAsia="hi-IN" w:bidi="hi-IN"/>
        </w:rPr>
        <w:t xml:space="preserve">EUR (četrpadsmit tūkstoši divi simti septiņdesmit viens </w:t>
      </w:r>
      <w:proofErr w:type="spellStart"/>
      <w:r w:rsidRPr="0043142E">
        <w:rPr>
          <w:rFonts w:eastAsia="Arial Unicode MS"/>
          <w:i/>
          <w:kern w:val="1"/>
          <w:lang w:val="lv-LV" w:eastAsia="hi-IN" w:bidi="hi-IN"/>
        </w:rPr>
        <w:t>euro</w:t>
      </w:r>
      <w:proofErr w:type="spellEnd"/>
      <w:r w:rsidRPr="0043142E">
        <w:rPr>
          <w:rFonts w:eastAsia="Arial Unicode MS"/>
          <w:kern w:val="1"/>
          <w:lang w:val="lv-LV" w:eastAsia="hi-IN" w:bidi="hi-IN"/>
        </w:rPr>
        <w:t xml:space="preserve">, 45 centi) nodrošināt no Limbažu novada pašvaldības budžeta apgrozāmajiem līdzekļiem. </w:t>
      </w:r>
    </w:p>
    <w:p w14:paraId="0288E338" w14:textId="77777777" w:rsidR="0043142E" w:rsidRPr="0043142E" w:rsidRDefault="0043142E" w:rsidP="0043142E">
      <w:pPr>
        <w:numPr>
          <w:ilvl w:val="0"/>
          <w:numId w:val="41"/>
        </w:numPr>
        <w:ind w:left="357" w:hanging="357"/>
        <w:contextualSpacing/>
        <w:jc w:val="both"/>
        <w:rPr>
          <w:lang w:val="lv-LV" w:eastAsia="hi-IN" w:bidi="hi-IN"/>
        </w:rPr>
      </w:pPr>
      <w:r w:rsidRPr="0043142E">
        <w:rPr>
          <w:b/>
          <w:bCs/>
          <w:lang w:val="lv-LV" w:eastAsia="hi-IN" w:bidi="hi-IN"/>
        </w:rPr>
        <w:t>Piešķirt</w:t>
      </w:r>
      <w:r w:rsidRPr="0043142E">
        <w:rPr>
          <w:lang w:val="lv-LV" w:eastAsia="hi-IN" w:bidi="hi-IN"/>
        </w:rPr>
        <w:t xml:space="preserve"> </w:t>
      </w:r>
      <w:r w:rsidRPr="0043142E">
        <w:rPr>
          <w:rFonts w:eastAsia="Arial Unicode MS"/>
          <w:kern w:val="1"/>
          <w:lang w:val="lv-LV" w:eastAsia="hi-IN" w:bidi="hi-IN"/>
        </w:rPr>
        <w:t xml:space="preserve">Limbažu novada pašvaldības līdzfinansējumu </w:t>
      </w:r>
      <w:r w:rsidRPr="0043142E">
        <w:rPr>
          <w:lang w:val="lv-LV" w:eastAsia="lv-LV"/>
        </w:rPr>
        <w:t xml:space="preserve">4 757,16 </w:t>
      </w:r>
      <w:r w:rsidRPr="0043142E">
        <w:rPr>
          <w:lang w:val="lv-LV" w:eastAsia="hi-IN" w:bidi="hi-IN"/>
        </w:rPr>
        <w:t xml:space="preserve">EUR (četri tūkstoši septiņi simti piecdesmit septiņi </w:t>
      </w:r>
      <w:proofErr w:type="spellStart"/>
      <w:r w:rsidRPr="0043142E">
        <w:rPr>
          <w:i/>
          <w:lang w:val="lv-LV" w:eastAsia="hi-IN" w:bidi="hi-IN"/>
        </w:rPr>
        <w:t>euro</w:t>
      </w:r>
      <w:proofErr w:type="spellEnd"/>
      <w:r w:rsidRPr="0043142E">
        <w:rPr>
          <w:lang w:val="lv-LV" w:eastAsia="hi-IN" w:bidi="hi-IN"/>
        </w:rPr>
        <w:t xml:space="preserve">, 16 centi) apmērā </w:t>
      </w:r>
      <w:r w:rsidRPr="0043142E">
        <w:rPr>
          <w:rFonts w:eastAsia="Arial Unicode MS"/>
          <w:kern w:val="1"/>
          <w:lang w:val="lv-LV" w:eastAsia="hi-IN" w:bidi="hi-IN"/>
        </w:rPr>
        <w:t xml:space="preserve">projekta īstenošanai </w:t>
      </w:r>
      <w:r w:rsidRPr="0043142E">
        <w:rPr>
          <w:lang w:val="lv-LV" w:eastAsia="hi-IN" w:bidi="hi-IN"/>
        </w:rPr>
        <w:t xml:space="preserve">no </w:t>
      </w:r>
      <w:r w:rsidRPr="0043142E">
        <w:rPr>
          <w:rFonts w:eastAsia="Arial Unicode MS"/>
          <w:kern w:val="1"/>
          <w:lang w:val="lv-LV" w:eastAsia="hi-IN" w:bidi="hi-IN"/>
        </w:rPr>
        <w:t>Limbažu novada pašvaldības budžeta līdzekļiem neparedzētiem gadījumiem.</w:t>
      </w:r>
    </w:p>
    <w:p w14:paraId="58818381" w14:textId="77777777" w:rsidR="0043142E" w:rsidRPr="0043142E" w:rsidRDefault="0043142E" w:rsidP="0043142E">
      <w:pPr>
        <w:numPr>
          <w:ilvl w:val="0"/>
          <w:numId w:val="41"/>
        </w:numPr>
        <w:ind w:left="357" w:hanging="357"/>
        <w:contextualSpacing/>
        <w:jc w:val="both"/>
        <w:rPr>
          <w:lang w:val="lv-LV" w:eastAsia="hi-IN" w:bidi="hi-IN"/>
        </w:rPr>
      </w:pPr>
      <w:r w:rsidRPr="0043142E">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7B9ED37D" w14:textId="77777777" w:rsidR="0043142E" w:rsidRPr="0043142E" w:rsidRDefault="0043142E" w:rsidP="0043142E">
      <w:pPr>
        <w:numPr>
          <w:ilvl w:val="0"/>
          <w:numId w:val="41"/>
        </w:numPr>
        <w:ind w:left="357" w:hanging="357"/>
        <w:contextualSpacing/>
        <w:jc w:val="both"/>
        <w:rPr>
          <w:lang w:val="lv-LV" w:eastAsia="hi-IN" w:bidi="hi-IN"/>
        </w:rPr>
      </w:pPr>
      <w:r w:rsidRPr="0043142E">
        <w:rPr>
          <w:lang w:val="lv-LV" w:eastAsia="hi-IN" w:bidi="hi-IN"/>
        </w:rPr>
        <w:t>Atbildīgos par finansējuma iekļaušanu budžetā noteikt Finanšu un ekonomikas nodaļas ekonomistus.</w:t>
      </w:r>
    </w:p>
    <w:p w14:paraId="17245B46" w14:textId="77777777" w:rsidR="0043142E" w:rsidRPr="0043142E" w:rsidRDefault="0043142E" w:rsidP="0043142E">
      <w:pPr>
        <w:numPr>
          <w:ilvl w:val="0"/>
          <w:numId w:val="41"/>
        </w:numPr>
        <w:ind w:left="357" w:hanging="357"/>
        <w:contextualSpacing/>
        <w:jc w:val="both"/>
        <w:rPr>
          <w:lang w:val="lv-LV" w:eastAsia="hi-IN" w:bidi="hi-IN"/>
        </w:rPr>
      </w:pPr>
      <w:r w:rsidRPr="0043142E">
        <w:rPr>
          <w:lang w:val="lv-LV" w:eastAsia="lv-LV"/>
        </w:rPr>
        <w:t>Kontroli par lēmuma izpildi uzdot veikt Limbažu novada pašvaldības izpilddirektoram.</w:t>
      </w:r>
    </w:p>
    <w:p w14:paraId="68CE3F74" w14:textId="77777777" w:rsidR="0043142E" w:rsidRPr="0043142E" w:rsidRDefault="0043142E" w:rsidP="0043142E">
      <w:pPr>
        <w:numPr>
          <w:ilvl w:val="0"/>
          <w:numId w:val="41"/>
        </w:numPr>
        <w:suppressAutoHyphens/>
        <w:ind w:left="357" w:hanging="357"/>
        <w:contextualSpacing/>
        <w:jc w:val="both"/>
        <w:rPr>
          <w:rFonts w:eastAsia="Calibri" w:cs="Tahoma"/>
          <w:kern w:val="2"/>
          <w:szCs w:val="22"/>
          <w:lang w:val="lv-LV" w:bidi="hi-IN"/>
        </w:rPr>
      </w:pPr>
      <w:r w:rsidRPr="0043142E">
        <w:rPr>
          <w:rFonts w:eastAsia="Calibri"/>
          <w:lang w:val="lv-LV"/>
        </w:rPr>
        <w:t>Lēmuma projektu virzīt izskatīšanai Limbažu novada domes sēdē.</w:t>
      </w:r>
    </w:p>
    <w:p w14:paraId="2D5D8C60" w14:textId="77777777" w:rsidR="00130FB3" w:rsidRDefault="00130FB3" w:rsidP="00130FB3">
      <w:pPr>
        <w:jc w:val="both"/>
        <w:rPr>
          <w:lang w:val="lv-LV" w:eastAsia="hi-IN" w:bidi="hi-IN"/>
        </w:rPr>
      </w:pPr>
    </w:p>
    <w:p w14:paraId="5CC9643F" w14:textId="77777777" w:rsidR="00130FB3" w:rsidRDefault="00130FB3" w:rsidP="00BC7944">
      <w:pPr>
        <w:jc w:val="both"/>
        <w:rPr>
          <w:lang w:val="lv-LV" w:eastAsia="hi-IN" w:bidi="hi-IN"/>
        </w:rPr>
      </w:pPr>
    </w:p>
    <w:p w14:paraId="78DEFB6A" w14:textId="2DE3302B" w:rsidR="00130FB3" w:rsidRPr="00025563" w:rsidRDefault="00130FB3" w:rsidP="00130FB3">
      <w:pPr>
        <w:pStyle w:val="Virsraksts1"/>
        <w:jc w:val="center"/>
      </w:pPr>
      <w:r>
        <w:t>35</w:t>
      </w:r>
      <w:r w:rsidRPr="00025563">
        <w:t>.</w:t>
      </w:r>
    </w:p>
    <w:p w14:paraId="240544AB" w14:textId="77777777" w:rsidR="00E401FD" w:rsidRPr="00E401FD" w:rsidRDefault="00E401FD" w:rsidP="00E401FD">
      <w:pPr>
        <w:pBdr>
          <w:bottom w:val="single" w:sz="6" w:space="1" w:color="auto"/>
        </w:pBdr>
        <w:jc w:val="both"/>
        <w:rPr>
          <w:b/>
          <w:bCs/>
          <w:lang w:val="lv-LV" w:eastAsia="lv-LV"/>
        </w:rPr>
      </w:pPr>
      <w:r w:rsidRPr="00E401FD">
        <w:rPr>
          <w:b/>
          <w:bCs/>
          <w:noProof/>
          <w:lang w:val="lv-LV" w:eastAsia="lv-LV"/>
        </w:rPr>
        <w:t>Par valsts vietējā autoceļa V137 “Stūrīši - Jelgavkrasti - Lembuži” posma Liepupes pagastā, Limbažu novadā pārņemšanu bez atlīdzības Limbažu novada pašvaldības īpašumā</w:t>
      </w:r>
    </w:p>
    <w:p w14:paraId="792808B8" w14:textId="77777777" w:rsidR="00E401FD" w:rsidRPr="00E401FD" w:rsidRDefault="00E401FD" w:rsidP="00E401FD">
      <w:pPr>
        <w:jc w:val="center"/>
        <w:rPr>
          <w:lang w:val="lv-LV" w:eastAsia="lv-LV"/>
        </w:rPr>
      </w:pPr>
      <w:r w:rsidRPr="00E401FD">
        <w:rPr>
          <w:lang w:val="lv-LV" w:eastAsia="lv-LV"/>
        </w:rPr>
        <w:t xml:space="preserve">Ziņo </w:t>
      </w:r>
      <w:r w:rsidRPr="00E401FD">
        <w:rPr>
          <w:noProof/>
          <w:lang w:val="lv-LV" w:eastAsia="lv-LV"/>
        </w:rPr>
        <w:t>Ģirts Ieleja</w:t>
      </w:r>
    </w:p>
    <w:p w14:paraId="0FE36851" w14:textId="77777777" w:rsidR="00E401FD" w:rsidRPr="00E401FD" w:rsidRDefault="00E401FD" w:rsidP="00E401FD">
      <w:pPr>
        <w:jc w:val="both"/>
        <w:rPr>
          <w:lang w:val="lv-LV" w:eastAsia="lv-LV"/>
        </w:rPr>
      </w:pPr>
    </w:p>
    <w:p w14:paraId="2225AD71" w14:textId="77777777" w:rsidR="00E401FD" w:rsidRPr="00E401FD" w:rsidRDefault="00E401FD" w:rsidP="00E401FD">
      <w:pPr>
        <w:widowControl w:val="0"/>
        <w:suppressAutoHyphens/>
        <w:ind w:right="26" w:firstLine="709"/>
        <w:jc w:val="both"/>
        <w:rPr>
          <w:lang w:val="lv-LV" w:eastAsia="lv-LV"/>
        </w:rPr>
      </w:pPr>
      <w:r w:rsidRPr="00E401FD">
        <w:rPr>
          <w:lang w:val="lv-LV" w:eastAsia="lv-LV"/>
        </w:rPr>
        <w:t>Limbažu novada pašvaldība plāno realizēt i</w:t>
      </w:r>
      <w:r w:rsidRPr="00E401FD">
        <w:rPr>
          <w:spacing w:val="4"/>
          <w:lang w:val="lv-LV" w:eastAsia="lv-LV"/>
        </w:rPr>
        <w:t>nvestīciju projektu “Infrastruktūras attīstība uzņēmējdarbības atbalstam Liepupes pagastā, Limbažu novadā”. Projekta realizācijai pašvaldības īpašumā nepieciešams pārņemt valsts vietējā autoceļa V137</w:t>
      </w:r>
      <w:r w:rsidRPr="00E401FD">
        <w:rPr>
          <w:iCs/>
          <w:color w:val="000000"/>
          <w:kern w:val="1"/>
          <w:lang w:val="lv-LV" w:eastAsia="hi-IN" w:bidi="hi-IN"/>
        </w:rPr>
        <w:t xml:space="preserve">“Stūrīši – </w:t>
      </w:r>
      <w:proofErr w:type="spellStart"/>
      <w:r w:rsidRPr="00E401FD">
        <w:rPr>
          <w:iCs/>
          <w:color w:val="000000"/>
          <w:kern w:val="1"/>
          <w:lang w:val="lv-LV" w:eastAsia="hi-IN" w:bidi="hi-IN"/>
        </w:rPr>
        <w:t>Jelgavkrasti</w:t>
      </w:r>
      <w:proofErr w:type="spellEnd"/>
      <w:r w:rsidRPr="00E401FD">
        <w:rPr>
          <w:iCs/>
          <w:color w:val="000000"/>
          <w:kern w:val="1"/>
          <w:lang w:val="lv-LV" w:eastAsia="hi-IN" w:bidi="hi-IN"/>
        </w:rPr>
        <w:t xml:space="preserve"> – </w:t>
      </w:r>
      <w:proofErr w:type="spellStart"/>
      <w:r w:rsidRPr="00E401FD">
        <w:rPr>
          <w:iCs/>
          <w:color w:val="000000"/>
          <w:kern w:val="1"/>
          <w:lang w:val="lv-LV" w:eastAsia="hi-IN" w:bidi="hi-IN"/>
        </w:rPr>
        <w:t>Lembuži</w:t>
      </w:r>
      <w:proofErr w:type="spellEnd"/>
      <w:r w:rsidRPr="00E401FD">
        <w:rPr>
          <w:iCs/>
          <w:color w:val="000000"/>
          <w:kern w:val="1"/>
          <w:lang w:val="lv-LV" w:eastAsia="hi-IN" w:bidi="hi-IN"/>
        </w:rPr>
        <w:t xml:space="preserve">” </w:t>
      </w:r>
      <w:r w:rsidRPr="00E401FD">
        <w:rPr>
          <w:spacing w:val="4"/>
          <w:lang w:val="lv-LV" w:eastAsia="lv-LV"/>
        </w:rPr>
        <w:t xml:space="preserve"> posmu. </w:t>
      </w:r>
    </w:p>
    <w:p w14:paraId="1A7B7C81" w14:textId="77777777" w:rsidR="00E401FD" w:rsidRPr="00E401FD" w:rsidRDefault="00E401FD" w:rsidP="00E401FD">
      <w:pPr>
        <w:widowControl w:val="0"/>
        <w:suppressAutoHyphens/>
        <w:ind w:right="26" w:firstLine="709"/>
        <w:jc w:val="both"/>
        <w:rPr>
          <w:rFonts w:eastAsia="SimSun" w:cs="Arial"/>
          <w:color w:val="000000"/>
          <w:kern w:val="1"/>
          <w:lang w:val="lv-LV" w:eastAsia="hi-IN" w:bidi="hi-IN"/>
        </w:rPr>
      </w:pPr>
      <w:r w:rsidRPr="00E401FD">
        <w:rPr>
          <w:rFonts w:eastAsia="SimSun" w:cs="Arial"/>
          <w:color w:val="000000"/>
          <w:kern w:val="1"/>
          <w:lang w:val="lv-LV" w:eastAsia="hi-IN" w:bidi="hi-IN"/>
        </w:rPr>
        <w:t xml:space="preserve">Lai uzsāktu valsts vietējā </w:t>
      </w:r>
      <w:r w:rsidRPr="00E401FD">
        <w:rPr>
          <w:iCs/>
          <w:color w:val="000000"/>
          <w:kern w:val="1"/>
          <w:lang w:val="lv-LV" w:eastAsia="hi-IN" w:bidi="hi-IN"/>
        </w:rPr>
        <w:t xml:space="preserve">autoceļa V137 “Stūrīši – </w:t>
      </w:r>
      <w:proofErr w:type="spellStart"/>
      <w:r w:rsidRPr="00E401FD">
        <w:rPr>
          <w:iCs/>
          <w:color w:val="000000"/>
          <w:kern w:val="1"/>
          <w:lang w:val="lv-LV" w:eastAsia="hi-IN" w:bidi="hi-IN"/>
        </w:rPr>
        <w:t>Jelgavkrasti</w:t>
      </w:r>
      <w:proofErr w:type="spellEnd"/>
      <w:r w:rsidRPr="00E401FD">
        <w:rPr>
          <w:iCs/>
          <w:color w:val="000000"/>
          <w:kern w:val="1"/>
          <w:lang w:val="lv-LV" w:eastAsia="hi-IN" w:bidi="hi-IN"/>
        </w:rPr>
        <w:t xml:space="preserve"> – </w:t>
      </w:r>
      <w:proofErr w:type="spellStart"/>
      <w:r w:rsidRPr="00E401FD">
        <w:rPr>
          <w:iCs/>
          <w:color w:val="000000"/>
          <w:kern w:val="1"/>
          <w:lang w:val="lv-LV" w:eastAsia="hi-IN" w:bidi="hi-IN"/>
        </w:rPr>
        <w:t>Lembuži</w:t>
      </w:r>
      <w:proofErr w:type="spellEnd"/>
      <w:r w:rsidRPr="00E401FD">
        <w:rPr>
          <w:iCs/>
          <w:color w:val="000000"/>
          <w:kern w:val="1"/>
          <w:lang w:val="lv-LV" w:eastAsia="hi-IN" w:bidi="hi-IN"/>
        </w:rPr>
        <w:t>” posma</w:t>
      </w:r>
      <w:r w:rsidRPr="00E401FD">
        <w:rPr>
          <w:rFonts w:eastAsia="SimSun" w:cs="Arial"/>
          <w:color w:val="000000"/>
          <w:kern w:val="1"/>
          <w:lang w:val="lv-LV" w:eastAsia="hi-IN" w:bidi="hi-IN"/>
        </w:rPr>
        <w:t xml:space="preserve"> nodošanu bez atlīdzības Limbažu novada pašvaldības īpašumā, pašvaldībai jāpieņem lēmums par valsts autoceļu posmu pārņemšanu.</w:t>
      </w:r>
    </w:p>
    <w:p w14:paraId="0E641A09" w14:textId="77777777" w:rsidR="00E401FD" w:rsidRPr="00E401FD" w:rsidRDefault="00E401FD" w:rsidP="00E401FD">
      <w:pPr>
        <w:jc w:val="both"/>
        <w:rPr>
          <w:lang w:val="lv-LV" w:eastAsia="lv-LV"/>
        </w:rPr>
      </w:pPr>
      <w:r w:rsidRPr="00E401FD">
        <w:rPr>
          <w:rFonts w:eastAsia="SimSun" w:cs="Arial"/>
          <w:color w:val="000000"/>
          <w:kern w:val="1"/>
          <w:lang w:val="lv-LV" w:eastAsia="hi-IN" w:bidi="hi-IN"/>
        </w:rPr>
        <w:t xml:space="preserve"> </w:t>
      </w:r>
      <w:r w:rsidRPr="00E401FD">
        <w:rPr>
          <w:rFonts w:eastAsia="SimSun" w:cs="Arial"/>
          <w:color w:val="000000"/>
          <w:kern w:val="1"/>
          <w:lang w:val="lv-LV" w:eastAsia="hi-IN" w:bidi="hi-IN"/>
        </w:rPr>
        <w:tab/>
        <w:t>Pēc lēmuma saņemšanas, VSIA “Latvijas valsts ceļi” veiks nododamo inženierbūvju deklarēšanu Nekustamā īpašuma valsts kadastra informācijas sistēmā.</w:t>
      </w:r>
    </w:p>
    <w:p w14:paraId="31479573" w14:textId="77777777" w:rsidR="00E401FD" w:rsidRPr="00E401FD" w:rsidRDefault="00E401FD" w:rsidP="00E401FD">
      <w:pPr>
        <w:ind w:firstLine="720"/>
        <w:jc w:val="both"/>
        <w:rPr>
          <w:lang w:val="lv-LV" w:eastAsia="lv-LV"/>
        </w:rPr>
      </w:pPr>
      <w:r w:rsidRPr="00E401FD">
        <w:rPr>
          <w:spacing w:val="-9"/>
          <w:lang w:val="lv-LV" w:eastAsia="lv-LV"/>
        </w:rPr>
        <w:lastRenderedPageBreak/>
        <w:t xml:space="preserve">Saskaņā ar Publiskas personas mantas atsavināšanas likuma </w:t>
      </w:r>
      <w:r w:rsidRPr="00E401FD">
        <w:rPr>
          <w:lang w:val="lv-LV" w:eastAsia="lv-LV"/>
        </w:rPr>
        <w:t>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223D2FE0" w14:textId="77777777" w:rsidR="00E401FD" w:rsidRPr="00E401FD" w:rsidRDefault="00E401FD" w:rsidP="00E401FD">
      <w:pPr>
        <w:ind w:firstLine="720"/>
        <w:jc w:val="both"/>
        <w:rPr>
          <w:color w:val="000000"/>
          <w:lang w:val="lv-LV" w:eastAsia="lv-LV"/>
        </w:rPr>
      </w:pPr>
      <w:r w:rsidRPr="00E401FD">
        <w:rPr>
          <w:lang w:val="lv-LV" w:eastAsia="lv-LV"/>
        </w:rPr>
        <w:t xml:space="preserve">Atbilstoši Pašvaldību likuma 4. panta pirmās daļas 3. punktam pašvaldības autonomā funkcija ir </w:t>
      </w:r>
      <w:r w:rsidRPr="00E401FD">
        <w:rPr>
          <w:color w:val="000000"/>
          <w:shd w:val="clear" w:color="auto" w:fill="FFFFFF"/>
          <w:lang w:val="lv-LV" w:eastAsia="lv-LV"/>
        </w:rPr>
        <w:t>gādāt par pašvaldības īpašumā esošo ceļu būvniecību, uzturēšanu un pārvaldību</w:t>
      </w:r>
      <w:r w:rsidRPr="00E401FD">
        <w:rPr>
          <w:color w:val="000000"/>
          <w:lang w:val="lv-LV" w:eastAsia="lv-LV"/>
        </w:rPr>
        <w:t>.</w:t>
      </w:r>
    </w:p>
    <w:p w14:paraId="6E3A872F" w14:textId="77777777" w:rsidR="00E401FD" w:rsidRPr="00B9502D" w:rsidRDefault="00E401FD" w:rsidP="00E401FD">
      <w:pPr>
        <w:ind w:firstLine="720"/>
        <w:jc w:val="both"/>
        <w:rPr>
          <w:b/>
          <w:bCs/>
          <w:lang w:val="lv-LV" w:eastAsia="lv-LV"/>
        </w:rPr>
      </w:pPr>
      <w:r w:rsidRPr="00E401FD">
        <w:rPr>
          <w:lang w:val="lv-LV" w:eastAsia="lv-LV"/>
        </w:rPr>
        <w:t xml:space="preserve">Pamatojoties uz Pašvaldību likuma 4. panta pirmās daļas 3. punktu, 10. panta pirmās daļas 16. punktu, Publiskas personas mantas atsavināšanas likuma 3. panta 6. punktu, </w:t>
      </w:r>
      <w:r w:rsidRPr="00E401FD">
        <w:rPr>
          <w:rFonts w:eastAsia="Calibri"/>
          <w:lang w:val="lv-LV" w:eastAsia="lv-LV"/>
        </w:rPr>
        <w:t xml:space="preserve">42. panta pirmo daļu, 43.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7A57DAC4" w14:textId="43ECCB28" w:rsidR="00E401FD" w:rsidRPr="00E401FD" w:rsidRDefault="00E401FD" w:rsidP="00E401FD">
      <w:pPr>
        <w:ind w:firstLine="720"/>
        <w:jc w:val="both"/>
        <w:rPr>
          <w:b/>
          <w:bCs/>
          <w:lang w:val="lv-LV" w:eastAsia="lv-LV"/>
        </w:rPr>
      </w:pPr>
    </w:p>
    <w:p w14:paraId="17708A71" w14:textId="77777777" w:rsidR="00E401FD" w:rsidRPr="00E401FD" w:rsidRDefault="00E401FD" w:rsidP="00E401FD">
      <w:pPr>
        <w:numPr>
          <w:ilvl w:val="0"/>
          <w:numId w:val="42"/>
        </w:numPr>
        <w:contextualSpacing/>
        <w:jc w:val="both"/>
        <w:rPr>
          <w:lang w:val="lv-LV" w:eastAsia="hi-IN" w:bidi="hi-IN"/>
        </w:rPr>
      </w:pPr>
      <w:r w:rsidRPr="00E401FD">
        <w:rPr>
          <w:lang w:val="lv-LV" w:eastAsia="lv-LV"/>
        </w:rPr>
        <w:t>Pārņemt bez atlīdzības Limbažu novada pašvaldības īpašumā daļu no valstij piederošā nekustamā īpašuma V137, kadastra numurs 6660 007 0077, tā sastāvošā ietilpstošās zemes vienības daļu 700 m garumā (platība precizējama pēc kadastrālās uzmērīšanas) ar kadastra apzīmējumu 6660 009 0360, saskaņā ar pievienoto shēmu pielikumā, ieskaitot posma abu ceļu krustojumus.</w:t>
      </w:r>
    </w:p>
    <w:p w14:paraId="537BC0A1" w14:textId="77777777" w:rsidR="00E401FD" w:rsidRPr="00E401FD" w:rsidRDefault="00E401FD" w:rsidP="00E401FD">
      <w:pPr>
        <w:numPr>
          <w:ilvl w:val="0"/>
          <w:numId w:val="42"/>
        </w:numPr>
        <w:ind w:left="357" w:hanging="357"/>
        <w:contextualSpacing/>
        <w:jc w:val="both"/>
        <w:rPr>
          <w:rFonts w:ascii="Calibri" w:eastAsia="Calibri" w:hAnsi="Calibri" w:cs="Arial"/>
          <w:sz w:val="22"/>
          <w:szCs w:val="22"/>
          <w:lang w:val="lv-LV" w:eastAsia="lv-LV"/>
        </w:rPr>
      </w:pPr>
      <w:r w:rsidRPr="00E401FD">
        <w:rPr>
          <w:rFonts w:eastAsia="Calibri"/>
          <w:bCs/>
          <w:lang w:val="lv-LV"/>
        </w:rPr>
        <w:t xml:space="preserve">Atbildīgo par lēmuma izpildi noteikt </w:t>
      </w:r>
      <w:r w:rsidRPr="00E401FD">
        <w:rPr>
          <w:bCs/>
          <w:lang w:val="lv-LV"/>
        </w:rPr>
        <w:t>Nekustamā īpašuma un teritorijas plānojuma nodaļas vadītāju</w:t>
      </w:r>
      <w:r w:rsidRPr="00E401FD">
        <w:rPr>
          <w:lang w:val="lv-LV" w:eastAsia="lv-LV"/>
        </w:rPr>
        <w:t>.</w:t>
      </w:r>
    </w:p>
    <w:p w14:paraId="4D99C770" w14:textId="77777777" w:rsidR="00E401FD" w:rsidRPr="00E401FD" w:rsidRDefault="00E401FD" w:rsidP="00E401FD">
      <w:pPr>
        <w:numPr>
          <w:ilvl w:val="0"/>
          <w:numId w:val="42"/>
        </w:numPr>
        <w:ind w:left="357" w:hanging="357"/>
        <w:contextualSpacing/>
        <w:jc w:val="both"/>
        <w:rPr>
          <w:rFonts w:eastAsia="Calibri"/>
          <w:lang w:val="lv-LV" w:eastAsia="lv-LV"/>
        </w:rPr>
      </w:pPr>
      <w:r w:rsidRPr="00E401FD">
        <w:rPr>
          <w:rFonts w:eastAsia="Calibri"/>
          <w:lang w:val="lv-LV" w:eastAsia="lv-LV"/>
        </w:rPr>
        <w:t>Kontroli par lēmuma izpildi uzdot Limbažu novada pašvaldības izpilddirektoram.</w:t>
      </w:r>
    </w:p>
    <w:p w14:paraId="1F85038F" w14:textId="77777777" w:rsidR="00E401FD" w:rsidRPr="00E401FD" w:rsidRDefault="00E401FD" w:rsidP="00E401FD">
      <w:pPr>
        <w:numPr>
          <w:ilvl w:val="0"/>
          <w:numId w:val="42"/>
        </w:numPr>
        <w:ind w:left="357" w:hanging="357"/>
        <w:contextualSpacing/>
        <w:jc w:val="both"/>
        <w:rPr>
          <w:rFonts w:eastAsia="Calibri"/>
          <w:lang w:val="lv-LV" w:eastAsia="lv-LV"/>
        </w:rPr>
      </w:pPr>
      <w:r w:rsidRPr="00E401FD">
        <w:rPr>
          <w:rFonts w:eastAsia="Calibri"/>
          <w:lang w:val="lv-LV" w:eastAsia="lv-LV"/>
        </w:rPr>
        <w:t>Lēmuma projektu virzīt izskatīšanai Limbažu novada domes sēdē.</w:t>
      </w:r>
    </w:p>
    <w:p w14:paraId="0741A2C0" w14:textId="77777777" w:rsidR="004B7412" w:rsidRDefault="004B7412" w:rsidP="004B7412">
      <w:pPr>
        <w:rPr>
          <w:lang w:val="lv-LV"/>
        </w:rPr>
      </w:pPr>
    </w:p>
    <w:p w14:paraId="6B8498FB" w14:textId="77777777" w:rsidR="000A0E9B" w:rsidRPr="004B7412" w:rsidRDefault="000A0E9B" w:rsidP="004B7412">
      <w:pPr>
        <w:rPr>
          <w:lang w:val="lv-LV"/>
        </w:rPr>
      </w:pPr>
    </w:p>
    <w:p w14:paraId="5CAF00D8" w14:textId="46E34C5A" w:rsidR="00FC4A15" w:rsidRPr="00025563" w:rsidRDefault="00FC4A15" w:rsidP="00FC4A15">
      <w:pPr>
        <w:pStyle w:val="Virsraksts1"/>
        <w:jc w:val="center"/>
      </w:pPr>
      <w:r>
        <w:t>36</w:t>
      </w:r>
      <w:r w:rsidRPr="00025563">
        <w:t>.</w:t>
      </w:r>
    </w:p>
    <w:p w14:paraId="6DBDCF6C" w14:textId="77777777" w:rsidR="00E401FD" w:rsidRPr="00E401FD" w:rsidRDefault="00E401FD" w:rsidP="00E401FD">
      <w:pPr>
        <w:pBdr>
          <w:bottom w:val="single" w:sz="6" w:space="1" w:color="auto"/>
        </w:pBdr>
        <w:jc w:val="both"/>
        <w:rPr>
          <w:b/>
          <w:bCs/>
          <w:lang w:val="lv-LV" w:eastAsia="lv-LV"/>
        </w:rPr>
      </w:pPr>
      <w:r w:rsidRPr="00E401FD">
        <w:rPr>
          <w:b/>
          <w:bCs/>
          <w:noProof/>
          <w:lang w:val="lv-LV" w:eastAsia="lv-LV"/>
        </w:rPr>
        <w:t>Par finansējuma piešķiršanu biedrībai “</w:t>
      </w:r>
      <w:bookmarkStart w:id="18" w:name="_Hlk203387383"/>
      <w:r w:rsidRPr="00E401FD">
        <w:rPr>
          <w:b/>
          <w:bCs/>
          <w:noProof/>
          <w:lang w:val="lv-LV" w:eastAsia="lv-LV"/>
        </w:rPr>
        <w:t>Vislatvijas Limbaži</w:t>
      </w:r>
      <w:bookmarkEnd w:id="18"/>
      <w:r w:rsidRPr="00E401FD">
        <w:rPr>
          <w:b/>
          <w:bCs/>
          <w:noProof/>
          <w:lang w:val="lv-LV" w:eastAsia="lv-LV"/>
        </w:rPr>
        <w:t xml:space="preserve">” </w:t>
      </w:r>
      <w:bookmarkStart w:id="19" w:name="_Hlk203391314"/>
      <w:r w:rsidRPr="00E401FD">
        <w:rPr>
          <w:b/>
          <w:bCs/>
          <w:noProof/>
          <w:lang w:val="lv-LV" w:eastAsia="lv-LV"/>
        </w:rPr>
        <w:t>Pociema skolas jubilejas pasākumam</w:t>
      </w:r>
    </w:p>
    <w:bookmarkEnd w:id="19"/>
    <w:p w14:paraId="25CB528E" w14:textId="2E63D20B" w:rsidR="00E401FD" w:rsidRPr="00E401FD" w:rsidRDefault="00E401FD" w:rsidP="00E401FD">
      <w:pPr>
        <w:jc w:val="center"/>
        <w:rPr>
          <w:lang w:val="lv-LV"/>
        </w:rPr>
      </w:pPr>
      <w:r w:rsidRPr="00E401FD">
        <w:rPr>
          <w:lang w:val="lv-LV"/>
        </w:rPr>
        <w:t>Ziņo Liene Berga</w:t>
      </w:r>
      <w:r>
        <w:rPr>
          <w:lang w:val="lv-LV"/>
        </w:rPr>
        <w:t xml:space="preserve">, debatēs piedalās Sigita </w:t>
      </w:r>
      <w:proofErr w:type="spellStart"/>
      <w:r>
        <w:rPr>
          <w:lang w:val="lv-LV"/>
        </w:rPr>
        <w:t>Upmale</w:t>
      </w:r>
      <w:proofErr w:type="spellEnd"/>
    </w:p>
    <w:p w14:paraId="042ACFDB" w14:textId="77777777" w:rsidR="00E401FD" w:rsidRPr="00E401FD" w:rsidRDefault="00E401FD" w:rsidP="00E401FD">
      <w:pPr>
        <w:jc w:val="center"/>
        <w:rPr>
          <w:bCs/>
          <w:lang w:val="lv-LV"/>
        </w:rPr>
      </w:pPr>
    </w:p>
    <w:p w14:paraId="7974B5DC" w14:textId="77777777" w:rsidR="00E401FD" w:rsidRPr="00E401FD" w:rsidRDefault="00E401FD" w:rsidP="00E401FD">
      <w:pPr>
        <w:ind w:firstLine="720"/>
        <w:jc w:val="both"/>
        <w:rPr>
          <w:lang w:val="lv-LV" w:eastAsia="lv-LV"/>
        </w:rPr>
      </w:pPr>
      <w:r w:rsidRPr="00E401FD">
        <w:rPr>
          <w:lang w:val="lv-LV" w:eastAsia="lv-LV"/>
        </w:rPr>
        <w:t xml:space="preserve">2025. gada 9. jūlijā Limbažu novada pašvaldībā saņemts </w:t>
      </w:r>
      <w:bookmarkStart w:id="20" w:name="_Hlk203387549"/>
      <w:r w:rsidRPr="00E401FD">
        <w:rPr>
          <w:lang w:val="lv-LV" w:eastAsia="lv-LV"/>
        </w:rPr>
        <w:t>biedrības “Vislatvijas Limbaži”</w:t>
      </w:r>
      <w:bookmarkEnd w:id="20"/>
      <w:r w:rsidRPr="00E401FD">
        <w:rPr>
          <w:lang w:val="lv-LV" w:eastAsia="lv-LV"/>
        </w:rPr>
        <w:t xml:space="preserve">, iesniegums (reģistrēts pašvaldībā 09.07.2025. Nr. 4.8.4/25/4764), ar lūgumu piešķirt finansiālu atbalstu 300,00 EUR apmērā Pociema skolas 165 gadu jubilejas pasākumam. </w:t>
      </w:r>
    </w:p>
    <w:p w14:paraId="0D71A6B2" w14:textId="77777777" w:rsidR="00E401FD" w:rsidRPr="00E401FD" w:rsidRDefault="00E401FD" w:rsidP="00E401FD">
      <w:pPr>
        <w:ind w:firstLine="720"/>
        <w:jc w:val="both"/>
        <w:rPr>
          <w:lang w:val="lv-LV" w:eastAsia="lv-LV"/>
        </w:rPr>
      </w:pPr>
      <w:r w:rsidRPr="00E401FD">
        <w:rPr>
          <w:lang w:val="lv-LV" w:eastAsia="lv-LV"/>
        </w:rPr>
        <w:t>Biedrība “Vislatvijas Limbaži” plāno 2025. gada 9. augustā rīkot Pociema skolas 165 gadu jubilejas pasākumu, pulcējot absolventus, skolotājus un vietējo kopienu, lai stiprinātu piederības sajūtu un saglabātu skolas vēsturi. Pasākuma laikā plānota kopīga satikšanās, svētku foto stūrītis, jauniešu priekšnesumi, kā arī tiks papildināta jau izveidotā Pociema skolas muzeja telpa. Ar šo pasākumu plānots saglabāt Pociema skolas vēsturi un radīt stabilu pamatu sabiedrības iesaistei.</w:t>
      </w:r>
    </w:p>
    <w:p w14:paraId="3B9E888E" w14:textId="77777777" w:rsidR="00E401FD" w:rsidRPr="00B9502D" w:rsidRDefault="00E401FD" w:rsidP="00E401FD">
      <w:pPr>
        <w:ind w:firstLine="720"/>
        <w:jc w:val="both"/>
        <w:rPr>
          <w:b/>
          <w:bCs/>
          <w:lang w:val="lv-LV" w:eastAsia="lv-LV"/>
        </w:rPr>
      </w:pPr>
      <w:r w:rsidRPr="00E401FD">
        <w:rPr>
          <w:lang w:val="lv-LV" w:eastAsia="lv-LV"/>
        </w:rPr>
        <w:t xml:space="preserve">Pamatojoties uz Pašvaldību likuma 4. panta pirmās daļas 5.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2104A5C5" w14:textId="62A3A930" w:rsidR="00E401FD" w:rsidRPr="00E401FD" w:rsidRDefault="00E401FD" w:rsidP="00E401FD">
      <w:pPr>
        <w:ind w:firstLine="720"/>
        <w:jc w:val="both"/>
        <w:rPr>
          <w:lang w:val="lv-LV" w:eastAsia="lv-LV"/>
        </w:rPr>
      </w:pPr>
    </w:p>
    <w:p w14:paraId="4A58313C" w14:textId="77777777" w:rsidR="00E401FD" w:rsidRPr="00E401FD" w:rsidRDefault="00E401FD" w:rsidP="00E401FD">
      <w:pPr>
        <w:numPr>
          <w:ilvl w:val="0"/>
          <w:numId w:val="43"/>
        </w:numPr>
        <w:ind w:left="284" w:hanging="284"/>
        <w:jc w:val="both"/>
        <w:rPr>
          <w:lang w:val="lv-LV" w:eastAsia="lv-LV"/>
        </w:rPr>
      </w:pPr>
      <w:r w:rsidRPr="00E401FD">
        <w:rPr>
          <w:lang w:val="lv-LV" w:eastAsia="lv-LV"/>
        </w:rPr>
        <w:t xml:space="preserve">Piešķirt biedrībai “Vislatvijas Limbaži”, </w:t>
      </w:r>
      <w:proofErr w:type="spellStart"/>
      <w:r w:rsidRPr="00E401FD">
        <w:rPr>
          <w:lang w:val="lv-LV" w:eastAsia="lv-LV"/>
        </w:rPr>
        <w:t>reģ</w:t>
      </w:r>
      <w:proofErr w:type="spellEnd"/>
      <w:r w:rsidRPr="00E401FD">
        <w:rPr>
          <w:lang w:val="lv-LV" w:eastAsia="lv-LV"/>
        </w:rPr>
        <w:t>. Nr.</w:t>
      </w:r>
      <w:r w:rsidRPr="00E401FD">
        <w:t xml:space="preserve"> </w:t>
      </w:r>
      <w:r w:rsidRPr="00E401FD">
        <w:rPr>
          <w:lang w:val="lv-LV" w:eastAsia="lv-LV"/>
        </w:rPr>
        <w:t xml:space="preserve">40008324368, finansējumu 300,00 EUR (trīs simti </w:t>
      </w:r>
      <w:proofErr w:type="spellStart"/>
      <w:r w:rsidRPr="00E401FD">
        <w:rPr>
          <w:i/>
          <w:lang w:val="lv-LV" w:eastAsia="lv-LV"/>
        </w:rPr>
        <w:t>euro</w:t>
      </w:r>
      <w:proofErr w:type="spellEnd"/>
      <w:r w:rsidRPr="00E401FD">
        <w:rPr>
          <w:lang w:val="lv-LV" w:eastAsia="lv-LV"/>
        </w:rPr>
        <w:t>, 00 centi) apmērā, Pociema skolas 165 gadu jubilejas pasākumam, no Limbažu novada pašvaldības nesadalītā naudas atlikuma.</w:t>
      </w:r>
    </w:p>
    <w:p w14:paraId="3465AD41" w14:textId="77777777" w:rsidR="00E401FD" w:rsidRPr="00E401FD" w:rsidRDefault="00E401FD" w:rsidP="00E401FD">
      <w:pPr>
        <w:numPr>
          <w:ilvl w:val="0"/>
          <w:numId w:val="43"/>
        </w:numPr>
        <w:ind w:left="284" w:hanging="284"/>
        <w:jc w:val="both"/>
        <w:rPr>
          <w:lang w:val="lv-LV" w:eastAsia="lv-LV"/>
        </w:rPr>
      </w:pPr>
      <w:r w:rsidRPr="00E401FD">
        <w:rPr>
          <w:lang w:val="lv-LV" w:eastAsia="lv-LV"/>
        </w:rPr>
        <w:lastRenderedPageBreak/>
        <w:t>Piešķirto finansējumu iekļaut kārtējās Limbažu novada domes sēdes lēmuma projektā “Grozījumi Limbažu novada pašvaldības domes saistošajos noteikumos „Par Limbažu novada pašvaldības 2025. gada budžetu””.</w:t>
      </w:r>
    </w:p>
    <w:p w14:paraId="3BB46404" w14:textId="77777777" w:rsidR="00E401FD" w:rsidRPr="00E401FD" w:rsidRDefault="00E401FD" w:rsidP="00E401FD">
      <w:pPr>
        <w:numPr>
          <w:ilvl w:val="0"/>
          <w:numId w:val="43"/>
        </w:numPr>
        <w:ind w:left="284" w:hanging="284"/>
        <w:jc w:val="both"/>
        <w:rPr>
          <w:lang w:val="lv-LV" w:eastAsia="lv-LV"/>
        </w:rPr>
      </w:pPr>
      <w:r w:rsidRPr="00E401FD">
        <w:rPr>
          <w:lang w:val="lv-LV" w:eastAsia="lv-LV"/>
        </w:rPr>
        <w:t>Atbildīgos par finansējuma iekļaušanu budžetā noteikt Finanšu un ekonomikas nodaļas ekonomistus.</w:t>
      </w:r>
    </w:p>
    <w:p w14:paraId="126DB949" w14:textId="77777777" w:rsidR="00E401FD" w:rsidRPr="00E401FD" w:rsidRDefault="00E401FD" w:rsidP="00E401FD">
      <w:pPr>
        <w:numPr>
          <w:ilvl w:val="0"/>
          <w:numId w:val="43"/>
        </w:numPr>
        <w:ind w:left="284" w:hanging="284"/>
        <w:jc w:val="both"/>
        <w:rPr>
          <w:lang w:val="lv-LV" w:eastAsia="lv-LV"/>
        </w:rPr>
      </w:pPr>
      <w:r w:rsidRPr="00E401FD">
        <w:rPr>
          <w:lang w:val="lv-LV" w:eastAsia="lv-LV"/>
        </w:rPr>
        <w:t>Kontroli par lēmuma izpildi uzdot veikt Limbažu novada pašvaldības izpilddirektoram.</w:t>
      </w:r>
    </w:p>
    <w:p w14:paraId="1669D21B" w14:textId="6164B0E0" w:rsidR="00E401FD" w:rsidRPr="00E401FD" w:rsidRDefault="00605476" w:rsidP="00E401FD">
      <w:pPr>
        <w:numPr>
          <w:ilvl w:val="0"/>
          <w:numId w:val="43"/>
        </w:numPr>
        <w:ind w:left="284" w:hanging="284"/>
        <w:jc w:val="both"/>
        <w:rPr>
          <w:lang w:val="lv-LV" w:eastAsia="lv-LV"/>
        </w:rPr>
      </w:pPr>
      <w:r>
        <w:rPr>
          <w:lang w:val="lv-LV" w:eastAsia="lv-LV"/>
        </w:rPr>
        <w:t>Līdz domes sēdei precizēt l</w:t>
      </w:r>
      <w:r w:rsidR="00E401FD" w:rsidRPr="00E401FD">
        <w:rPr>
          <w:lang w:val="lv-LV" w:eastAsia="lv-LV"/>
        </w:rPr>
        <w:t xml:space="preserve">ēmuma projektu </w:t>
      </w:r>
      <w:r>
        <w:rPr>
          <w:lang w:val="lv-LV" w:eastAsia="lv-LV"/>
        </w:rPr>
        <w:t xml:space="preserve">un </w:t>
      </w:r>
      <w:r w:rsidR="00E401FD" w:rsidRPr="00E401FD">
        <w:rPr>
          <w:lang w:val="lv-LV" w:eastAsia="lv-LV"/>
        </w:rPr>
        <w:t>virzīt izskatīšanai Limbažu novada domes sēdē.</w:t>
      </w:r>
    </w:p>
    <w:p w14:paraId="40C03C5B" w14:textId="77777777" w:rsidR="00FC4A15" w:rsidRDefault="00FC4A15" w:rsidP="00FC4A15">
      <w:pPr>
        <w:rPr>
          <w:lang w:val="lv-LV"/>
        </w:rPr>
      </w:pPr>
    </w:p>
    <w:p w14:paraId="29D83964" w14:textId="77777777" w:rsidR="00FC4A15" w:rsidRPr="004B7412" w:rsidRDefault="00FC4A15" w:rsidP="00FC4A15">
      <w:pPr>
        <w:rPr>
          <w:lang w:val="lv-LV"/>
        </w:rPr>
      </w:pPr>
    </w:p>
    <w:p w14:paraId="671E6BFF" w14:textId="08D27A64" w:rsidR="00FC4A15" w:rsidRPr="00025563" w:rsidRDefault="00FC4A15" w:rsidP="00FC4A15">
      <w:pPr>
        <w:pStyle w:val="Virsraksts1"/>
        <w:jc w:val="center"/>
      </w:pPr>
      <w:r>
        <w:t>37</w:t>
      </w:r>
      <w:r w:rsidRPr="00025563">
        <w:t>.</w:t>
      </w:r>
    </w:p>
    <w:p w14:paraId="2EFD9681" w14:textId="77777777" w:rsidR="00605476" w:rsidRPr="00605476" w:rsidRDefault="00605476" w:rsidP="00605476">
      <w:pPr>
        <w:pBdr>
          <w:bottom w:val="single" w:sz="4" w:space="1" w:color="auto"/>
        </w:pBdr>
        <w:jc w:val="both"/>
        <w:rPr>
          <w:rFonts w:eastAsia="Calibri"/>
          <w:b/>
          <w:bCs/>
          <w:kern w:val="2"/>
          <w:lang w:val="lv-LV"/>
          <w14:ligatures w14:val="standardContextual"/>
        </w:rPr>
      </w:pPr>
      <w:r w:rsidRPr="00605476">
        <w:rPr>
          <w:b/>
          <w:bCs/>
          <w:lang w:val="lv-LV" w:eastAsia="lv-LV"/>
        </w:rPr>
        <w:t>Par finansējuma piešķiršanu Limbažu apvienības pārvaldei lapu pūtēja iegādei</w:t>
      </w:r>
    </w:p>
    <w:p w14:paraId="5183A043" w14:textId="77777777" w:rsidR="00605476" w:rsidRPr="00605476" w:rsidRDefault="00605476" w:rsidP="00605476">
      <w:pPr>
        <w:jc w:val="center"/>
        <w:rPr>
          <w:rFonts w:eastAsia="Calibri"/>
          <w:kern w:val="2"/>
          <w:lang w:val="lv-LV"/>
          <w14:ligatures w14:val="standardContextual"/>
        </w:rPr>
      </w:pPr>
      <w:r w:rsidRPr="00605476">
        <w:rPr>
          <w:rFonts w:eastAsia="Calibri"/>
          <w:kern w:val="2"/>
          <w:lang w:val="lv-LV"/>
          <w14:ligatures w14:val="standardContextual"/>
        </w:rPr>
        <w:t>Ziņo Viktors Zujevs</w:t>
      </w:r>
    </w:p>
    <w:p w14:paraId="41A81C88" w14:textId="77777777" w:rsidR="00605476" w:rsidRPr="00605476" w:rsidRDefault="00605476" w:rsidP="00605476">
      <w:pPr>
        <w:jc w:val="center"/>
        <w:rPr>
          <w:rFonts w:eastAsia="Calibri"/>
          <w:kern w:val="2"/>
          <w:lang w:val="lv-LV"/>
          <w14:ligatures w14:val="standardContextual"/>
        </w:rPr>
      </w:pPr>
    </w:p>
    <w:p w14:paraId="695B605A" w14:textId="77777777" w:rsidR="00605476" w:rsidRPr="00605476" w:rsidRDefault="00605476" w:rsidP="00605476">
      <w:pPr>
        <w:ind w:firstLine="720"/>
        <w:jc w:val="both"/>
        <w:rPr>
          <w:kern w:val="2"/>
          <w:lang w:val="lv-LV" w:eastAsia="lv-LV"/>
          <w14:ligatures w14:val="standardContextual"/>
        </w:rPr>
      </w:pPr>
      <w:r w:rsidRPr="00605476">
        <w:rPr>
          <w:kern w:val="2"/>
          <w:lang w:val="lv-LV" w:eastAsia="lv-LV"/>
          <w14:ligatures w14:val="standardContextual"/>
        </w:rPr>
        <w:t xml:space="preserve">Limbažu apvienības pārvaldes vadītājs V. Zujevs informē, ka, lai spētu nodrošināt Limbažu pilsētas apsaimniekošanas darbus, nepieciešams iegādāties lapu pūtēju. Limbažu apvienības pārvaldei nepieciešama naudas summa 640,00 EUR (seši simti četrdesmit </w:t>
      </w:r>
      <w:proofErr w:type="spellStart"/>
      <w:r w:rsidRPr="00605476">
        <w:rPr>
          <w:i/>
          <w:kern w:val="2"/>
          <w:lang w:val="lv-LV" w:eastAsia="lv-LV"/>
          <w14:ligatures w14:val="standardContextual"/>
        </w:rPr>
        <w:t>euro</w:t>
      </w:r>
      <w:proofErr w:type="spellEnd"/>
      <w:r w:rsidRPr="00605476">
        <w:rPr>
          <w:kern w:val="2"/>
          <w:lang w:val="lv-LV" w:eastAsia="lv-LV"/>
          <w14:ligatures w14:val="standardContextual"/>
        </w:rPr>
        <w:t>, 00 centi).</w:t>
      </w:r>
    </w:p>
    <w:p w14:paraId="73E4A53A" w14:textId="77777777" w:rsidR="00605476" w:rsidRPr="00B9502D" w:rsidRDefault="00605476" w:rsidP="00605476">
      <w:pPr>
        <w:ind w:firstLine="720"/>
        <w:jc w:val="both"/>
        <w:rPr>
          <w:b/>
          <w:bCs/>
          <w:lang w:val="lv-LV" w:eastAsia="lv-LV"/>
        </w:rPr>
      </w:pPr>
      <w:r w:rsidRPr="00605476">
        <w:rPr>
          <w:rFonts w:eastAsia="Calibri"/>
          <w:kern w:val="2"/>
          <w:lang w:val="lv-LV"/>
          <w14:ligatures w14:val="standardContextual"/>
        </w:rPr>
        <w:t>Pamatojoties uz Pašvaldību likuma 4. panta pirmās daļas 2. punktu, ceturto daļu, 10. panta pirmās daļas ievadu, likuma “Par pašvaldību budžetiem” 30. pantu</w:t>
      </w:r>
      <w:r w:rsidRPr="00605476">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2B851266" w14:textId="05825432" w:rsidR="00605476" w:rsidRPr="00605476" w:rsidRDefault="00605476" w:rsidP="00605476">
      <w:pPr>
        <w:ind w:firstLine="720"/>
        <w:jc w:val="both"/>
        <w:rPr>
          <w:b/>
          <w:bCs/>
          <w:lang w:val="lv-LV" w:eastAsia="lv-LV"/>
        </w:rPr>
      </w:pPr>
    </w:p>
    <w:p w14:paraId="2B1FA541" w14:textId="77777777" w:rsidR="00605476" w:rsidRPr="00605476" w:rsidRDefault="00605476" w:rsidP="00605476">
      <w:pPr>
        <w:numPr>
          <w:ilvl w:val="0"/>
          <w:numId w:val="44"/>
        </w:numPr>
        <w:tabs>
          <w:tab w:val="num" w:pos="567"/>
        </w:tabs>
        <w:ind w:left="357" w:hanging="357"/>
        <w:contextualSpacing/>
        <w:jc w:val="both"/>
        <w:rPr>
          <w:kern w:val="2"/>
          <w:lang w:val="lv-LV" w:eastAsia="lv-LV"/>
          <w14:ligatures w14:val="standardContextual"/>
        </w:rPr>
      </w:pPr>
      <w:r w:rsidRPr="00605476">
        <w:rPr>
          <w:kern w:val="2"/>
          <w:lang w:val="lv-LV" w:eastAsia="lv-LV"/>
          <w14:ligatures w14:val="standardContextual"/>
        </w:rPr>
        <w:t xml:space="preserve">Piešķirt finansējumu 640,00 EUR (seši simti četrdesmit </w:t>
      </w:r>
      <w:proofErr w:type="spellStart"/>
      <w:r w:rsidRPr="00605476">
        <w:rPr>
          <w:i/>
          <w:kern w:val="2"/>
          <w:lang w:val="lv-LV" w:eastAsia="lv-LV"/>
          <w14:ligatures w14:val="standardContextual"/>
        </w:rPr>
        <w:t>euro</w:t>
      </w:r>
      <w:proofErr w:type="spellEnd"/>
      <w:r w:rsidRPr="00605476">
        <w:rPr>
          <w:kern w:val="2"/>
          <w:lang w:val="lv-LV" w:eastAsia="lv-LV"/>
          <w14:ligatures w14:val="standardContextual"/>
        </w:rPr>
        <w:t xml:space="preserve">, 00 centi) apmērā Limbažu pilsētas budžetā </w:t>
      </w:r>
      <w:r w:rsidRPr="00605476">
        <w:rPr>
          <w:noProof/>
          <w:kern w:val="2"/>
          <w:lang w:val="lv-LV" w:eastAsia="lv-LV"/>
          <w14:ligatures w14:val="standardContextual"/>
        </w:rPr>
        <w:t>lapu pūtēja iegādei no Limbažu novada pašvaldības nesadalītā naudas atlikuma.</w:t>
      </w:r>
    </w:p>
    <w:p w14:paraId="78136C0D" w14:textId="77777777" w:rsidR="00605476" w:rsidRPr="00605476" w:rsidRDefault="00605476" w:rsidP="00605476">
      <w:pPr>
        <w:numPr>
          <w:ilvl w:val="0"/>
          <w:numId w:val="44"/>
        </w:numPr>
        <w:tabs>
          <w:tab w:val="num" w:pos="567"/>
        </w:tabs>
        <w:ind w:left="357" w:hanging="357"/>
        <w:contextualSpacing/>
        <w:jc w:val="both"/>
        <w:rPr>
          <w:kern w:val="2"/>
          <w:lang w:val="lv-LV" w:eastAsia="lv-LV"/>
          <w14:ligatures w14:val="standardContextual"/>
        </w:rPr>
      </w:pPr>
      <w:r w:rsidRPr="00605476">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1C252CD4" w14:textId="77777777" w:rsidR="00605476" w:rsidRPr="00605476" w:rsidRDefault="00605476" w:rsidP="00605476">
      <w:pPr>
        <w:numPr>
          <w:ilvl w:val="0"/>
          <w:numId w:val="44"/>
        </w:numPr>
        <w:tabs>
          <w:tab w:val="num" w:pos="567"/>
        </w:tabs>
        <w:ind w:left="357" w:hanging="357"/>
        <w:contextualSpacing/>
        <w:jc w:val="both"/>
        <w:rPr>
          <w:kern w:val="2"/>
          <w:lang w:val="lv-LV" w:eastAsia="lv-LV"/>
          <w14:ligatures w14:val="standardContextual"/>
        </w:rPr>
      </w:pPr>
      <w:r w:rsidRPr="00605476">
        <w:rPr>
          <w:noProof/>
          <w:kern w:val="2"/>
          <w:lang w:val="lv-LV" w:eastAsia="lv-LV"/>
          <w14:ligatures w14:val="standardContextual"/>
        </w:rPr>
        <w:t>Atbildīgos par finansējuma iekļaušanu budžetā noteikt Finanšu un ekonomikas nodaļas ekonomistus.</w:t>
      </w:r>
    </w:p>
    <w:p w14:paraId="59358F77" w14:textId="77777777" w:rsidR="00605476" w:rsidRPr="00605476" w:rsidRDefault="00605476" w:rsidP="00605476">
      <w:pPr>
        <w:numPr>
          <w:ilvl w:val="0"/>
          <w:numId w:val="44"/>
        </w:numPr>
        <w:tabs>
          <w:tab w:val="num" w:pos="567"/>
        </w:tabs>
        <w:ind w:left="357" w:hanging="357"/>
        <w:contextualSpacing/>
        <w:jc w:val="both"/>
        <w:rPr>
          <w:kern w:val="2"/>
          <w:lang w:val="lv-LV" w:eastAsia="lv-LV"/>
          <w14:ligatures w14:val="standardContextual"/>
        </w:rPr>
      </w:pPr>
      <w:r w:rsidRPr="00605476">
        <w:rPr>
          <w:kern w:val="2"/>
          <w:lang w:val="lv-LV" w:eastAsia="lv-LV"/>
          <w14:ligatures w14:val="standardContextual"/>
        </w:rPr>
        <w:t>Atbildīgo par lēmuma izpildi noteikt Limbažu apvienības pārvaldes vadītāju.</w:t>
      </w:r>
    </w:p>
    <w:p w14:paraId="76CDA8E3" w14:textId="77777777" w:rsidR="00605476" w:rsidRPr="00605476" w:rsidRDefault="00605476" w:rsidP="00605476">
      <w:pPr>
        <w:numPr>
          <w:ilvl w:val="0"/>
          <w:numId w:val="44"/>
        </w:numPr>
        <w:tabs>
          <w:tab w:val="num" w:pos="567"/>
        </w:tabs>
        <w:ind w:left="357" w:hanging="357"/>
        <w:contextualSpacing/>
        <w:jc w:val="both"/>
        <w:rPr>
          <w:kern w:val="2"/>
          <w:lang w:val="lv-LV" w:eastAsia="lv-LV"/>
          <w14:ligatures w14:val="standardContextual"/>
        </w:rPr>
      </w:pPr>
      <w:r w:rsidRPr="00605476">
        <w:rPr>
          <w:kern w:val="2"/>
          <w:lang w:val="lv-LV" w:eastAsia="lv-LV"/>
          <w14:ligatures w14:val="standardContextual"/>
        </w:rPr>
        <w:t>Kontroli par lēmuma izpildi uzdot veikt Limbažu novada pašvaldības izpilddirektoram.</w:t>
      </w:r>
    </w:p>
    <w:p w14:paraId="4AD4F271" w14:textId="77777777" w:rsidR="00605476" w:rsidRPr="00605476" w:rsidRDefault="00605476" w:rsidP="00605476">
      <w:pPr>
        <w:numPr>
          <w:ilvl w:val="0"/>
          <w:numId w:val="44"/>
        </w:numPr>
        <w:tabs>
          <w:tab w:val="num" w:pos="567"/>
        </w:tabs>
        <w:ind w:left="357" w:hanging="357"/>
        <w:contextualSpacing/>
        <w:jc w:val="both"/>
        <w:rPr>
          <w:kern w:val="2"/>
          <w:lang w:val="lv-LV" w:eastAsia="lv-LV"/>
          <w14:ligatures w14:val="standardContextual"/>
        </w:rPr>
      </w:pPr>
      <w:r w:rsidRPr="00605476">
        <w:rPr>
          <w:kern w:val="2"/>
          <w:lang w:val="lv-LV" w:eastAsia="lv-LV"/>
          <w14:ligatures w14:val="standardContextual"/>
        </w:rPr>
        <w:t>Lēmuma projektu virzīt izskatīšanai Limbažu novada domes sēdē.</w:t>
      </w:r>
    </w:p>
    <w:p w14:paraId="1521F818" w14:textId="77777777" w:rsidR="00FC4A15" w:rsidRDefault="00FC4A15" w:rsidP="00FC4A15">
      <w:pPr>
        <w:rPr>
          <w:lang w:val="lv-LV"/>
        </w:rPr>
      </w:pPr>
    </w:p>
    <w:p w14:paraId="53377E1E" w14:textId="77777777" w:rsidR="00FC4A15" w:rsidRPr="004B7412" w:rsidRDefault="00FC4A15" w:rsidP="00FC4A15">
      <w:pPr>
        <w:rPr>
          <w:lang w:val="lv-LV"/>
        </w:rPr>
      </w:pPr>
    </w:p>
    <w:p w14:paraId="12EE3718" w14:textId="6A39EE78" w:rsidR="00FC4A15" w:rsidRPr="00025563" w:rsidRDefault="00FC4A15" w:rsidP="00FC4A15">
      <w:pPr>
        <w:pStyle w:val="Virsraksts1"/>
        <w:jc w:val="center"/>
      </w:pPr>
      <w:r>
        <w:t>38</w:t>
      </w:r>
      <w:r w:rsidRPr="00025563">
        <w:t>.</w:t>
      </w:r>
    </w:p>
    <w:p w14:paraId="39B1F4A8" w14:textId="77777777" w:rsidR="00605476" w:rsidRPr="00605476" w:rsidRDefault="00605476" w:rsidP="00605476">
      <w:pPr>
        <w:pBdr>
          <w:bottom w:val="single" w:sz="6" w:space="1" w:color="auto"/>
        </w:pBdr>
        <w:jc w:val="both"/>
        <w:rPr>
          <w:b/>
          <w:bCs/>
          <w:lang w:val="lv-LV" w:eastAsia="lv-LV"/>
        </w:rPr>
      </w:pPr>
      <w:r w:rsidRPr="00605476">
        <w:rPr>
          <w:b/>
          <w:bCs/>
          <w:noProof/>
          <w:lang w:val="lv-LV" w:eastAsia="lv-LV"/>
        </w:rPr>
        <w:t>Par projekta “Ēkas Parka ielā 2, Staicelē, pārbūve” neizlietotā finansējuma atgriešanu Limbažu novada pašvaldības budžetā</w:t>
      </w:r>
    </w:p>
    <w:p w14:paraId="7B03B3EF" w14:textId="67CEEF11" w:rsidR="00605476" w:rsidRPr="00605476" w:rsidRDefault="00605476" w:rsidP="00605476">
      <w:pPr>
        <w:jc w:val="center"/>
        <w:rPr>
          <w:lang w:val="lv-LV" w:eastAsia="lv-LV"/>
        </w:rPr>
      </w:pPr>
      <w:r w:rsidRPr="00605476">
        <w:rPr>
          <w:lang w:val="lv-LV" w:eastAsia="lv-LV"/>
        </w:rPr>
        <w:t xml:space="preserve">Ziņo </w:t>
      </w:r>
      <w:r>
        <w:rPr>
          <w:noProof/>
          <w:lang w:val="lv-LV" w:eastAsia="lv-LV"/>
        </w:rPr>
        <w:t>Ģirts Ieleja</w:t>
      </w:r>
    </w:p>
    <w:p w14:paraId="581ACF09" w14:textId="77777777" w:rsidR="00605476" w:rsidRPr="00605476" w:rsidRDefault="00605476" w:rsidP="00605476">
      <w:pPr>
        <w:jc w:val="both"/>
        <w:rPr>
          <w:lang w:val="lv-LV" w:eastAsia="lv-LV"/>
        </w:rPr>
      </w:pPr>
    </w:p>
    <w:p w14:paraId="178565D0" w14:textId="187018F9" w:rsidR="00605476" w:rsidRPr="00605476" w:rsidRDefault="00605476" w:rsidP="00605476">
      <w:pPr>
        <w:jc w:val="both"/>
        <w:rPr>
          <w:lang w:val="lv-LV" w:eastAsia="lv-LV"/>
        </w:rPr>
      </w:pPr>
      <w:r w:rsidRPr="00605476">
        <w:rPr>
          <w:lang w:val="lv-LV" w:eastAsia="lv-LV"/>
        </w:rPr>
        <w:tab/>
      </w:r>
      <w:r w:rsidR="00D362D4">
        <w:rPr>
          <w:lang w:val="lv-LV" w:eastAsia="lv-LV"/>
        </w:rPr>
        <w:t>Limbažu novada pašvaldības</w:t>
      </w:r>
      <w:r w:rsidRPr="00605476">
        <w:rPr>
          <w:lang w:val="lv-LV" w:eastAsia="lv-LV"/>
        </w:rPr>
        <w:t xml:space="preserve"> Attīstības un proj</w:t>
      </w:r>
      <w:r w:rsidR="00D362D4">
        <w:rPr>
          <w:lang w:val="lv-LV" w:eastAsia="lv-LV"/>
        </w:rPr>
        <w:t>ektu nodaļas 2025. gada budžetā</w:t>
      </w:r>
      <w:r w:rsidRPr="00605476">
        <w:rPr>
          <w:lang w:val="lv-LV" w:eastAsia="lv-LV"/>
        </w:rPr>
        <w:t xml:space="preserve"> Staiceles dienas centra nojaukšanai un būvuzraudzībai (t</w:t>
      </w:r>
      <w:r w:rsidR="00D362D4">
        <w:rPr>
          <w:lang w:val="lv-LV" w:eastAsia="lv-LV"/>
        </w:rPr>
        <w:t>urpmāk – Objekts) tika piešķirti</w:t>
      </w:r>
      <w:r w:rsidRPr="00605476">
        <w:rPr>
          <w:lang w:val="lv-LV" w:eastAsia="lv-LV"/>
        </w:rPr>
        <w:t xml:space="preserve"> 87 280 EUR (astoņdesmit septiņi tūkstoši divi simti astoņdesmit </w:t>
      </w:r>
      <w:proofErr w:type="spellStart"/>
      <w:r w:rsidRPr="00605476">
        <w:rPr>
          <w:i/>
          <w:iCs/>
          <w:lang w:val="lv-LV" w:eastAsia="lv-LV"/>
        </w:rPr>
        <w:t>euro</w:t>
      </w:r>
      <w:proofErr w:type="spellEnd"/>
      <w:r w:rsidRPr="00605476">
        <w:rPr>
          <w:lang w:val="lv-LV" w:eastAsia="lv-LV"/>
        </w:rPr>
        <w:t>).</w:t>
      </w:r>
    </w:p>
    <w:p w14:paraId="739F925C" w14:textId="77777777" w:rsidR="00605476" w:rsidRPr="00605476" w:rsidRDefault="00605476" w:rsidP="00605476">
      <w:pPr>
        <w:jc w:val="both"/>
        <w:rPr>
          <w:lang w:val="lv-LV" w:eastAsia="lv-LV"/>
        </w:rPr>
      </w:pPr>
      <w:r w:rsidRPr="00605476">
        <w:rPr>
          <w:lang w:val="lv-LV" w:eastAsia="lv-LV"/>
        </w:rPr>
        <w:tab/>
        <w:t xml:space="preserve">Atbilstoši noslēgtajiem būvniecības, būvuzraudzības un autoruzraudzības līgumiem,  objekta faktiskās izmaksas 61 266,54 EUR (sešdesmit viens tūkstotis divi simti sešdesmit seši </w:t>
      </w:r>
      <w:proofErr w:type="spellStart"/>
      <w:r w:rsidRPr="00605476">
        <w:rPr>
          <w:i/>
          <w:iCs/>
          <w:lang w:val="lv-LV" w:eastAsia="lv-LV"/>
        </w:rPr>
        <w:t>euro</w:t>
      </w:r>
      <w:proofErr w:type="spellEnd"/>
      <w:r w:rsidRPr="00605476">
        <w:rPr>
          <w:lang w:val="lv-LV" w:eastAsia="lv-LV"/>
        </w:rPr>
        <w:t>, 54 centi) apmērā.</w:t>
      </w:r>
    </w:p>
    <w:p w14:paraId="021603D6" w14:textId="77777777" w:rsidR="00605476" w:rsidRPr="00B9502D" w:rsidRDefault="00605476" w:rsidP="00605476">
      <w:pPr>
        <w:ind w:firstLine="720"/>
        <w:jc w:val="both"/>
        <w:rPr>
          <w:b/>
          <w:bCs/>
          <w:lang w:val="lv-LV" w:eastAsia="lv-LV"/>
        </w:rPr>
      </w:pPr>
      <w:r w:rsidRPr="00605476">
        <w:rPr>
          <w:lang w:val="lv-LV" w:eastAsia="lv-LV"/>
        </w:rPr>
        <w:t xml:space="preserve"> </w:t>
      </w:r>
      <w:r w:rsidRPr="00605476">
        <w:rPr>
          <w:rFonts w:eastAsia="Calibri"/>
          <w:bCs/>
          <w:lang w:val="lv-LV" w:eastAsia="lv-LV"/>
        </w:rPr>
        <w:t>Pamatojoties uz Pašvaldību likuma</w:t>
      </w:r>
      <w:r w:rsidRPr="00605476">
        <w:rPr>
          <w:lang w:val="lv-LV" w:eastAsia="lv-LV"/>
        </w:rPr>
        <w:t xml:space="preserve">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6F70D969" w14:textId="52A79543" w:rsidR="00605476" w:rsidRPr="00605476" w:rsidRDefault="00605476" w:rsidP="00605476">
      <w:pPr>
        <w:ind w:firstLine="720"/>
        <w:jc w:val="both"/>
        <w:rPr>
          <w:b/>
          <w:bCs/>
          <w:lang w:val="lv-LV" w:eastAsia="lv-LV"/>
        </w:rPr>
      </w:pPr>
    </w:p>
    <w:p w14:paraId="575171F3" w14:textId="77777777" w:rsidR="00605476" w:rsidRPr="00605476" w:rsidRDefault="00605476" w:rsidP="00605476">
      <w:pPr>
        <w:numPr>
          <w:ilvl w:val="0"/>
          <w:numId w:val="45"/>
        </w:numPr>
        <w:contextualSpacing/>
        <w:jc w:val="both"/>
        <w:rPr>
          <w:lang w:val="lv-LV" w:eastAsia="hi-IN" w:bidi="hi-IN"/>
        </w:rPr>
      </w:pPr>
      <w:r w:rsidRPr="00605476">
        <w:rPr>
          <w:rFonts w:eastAsia="Arial Unicode MS"/>
          <w:kern w:val="1"/>
          <w:lang w:val="lv-LV" w:eastAsia="hi-IN" w:bidi="hi-IN"/>
        </w:rPr>
        <w:lastRenderedPageBreak/>
        <w:t xml:space="preserve">Pārvirzīt finansējumu 26 013,46 EUR (divdesmit seši tūkstoši trīspadsmit </w:t>
      </w:r>
      <w:proofErr w:type="spellStart"/>
      <w:r w:rsidRPr="00605476">
        <w:rPr>
          <w:rFonts w:eastAsia="Arial Unicode MS"/>
          <w:i/>
          <w:kern w:val="1"/>
          <w:lang w:val="lv-LV" w:eastAsia="hi-IN" w:bidi="hi-IN"/>
        </w:rPr>
        <w:t>euro</w:t>
      </w:r>
      <w:proofErr w:type="spellEnd"/>
      <w:r w:rsidRPr="00605476">
        <w:rPr>
          <w:rFonts w:eastAsia="Arial Unicode MS"/>
          <w:kern w:val="1"/>
          <w:lang w:val="lv-LV" w:eastAsia="hi-IN" w:bidi="hi-IN"/>
        </w:rPr>
        <w:t xml:space="preserve"> un 46 centi) no Limbažu novada pašvaldības Attīstības un projektu nodaļas budžeta (61, 06.200, 3254, 111, 5200) uz Limbažu novada pašvaldības nesadalīto naudas atlikumu.</w:t>
      </w:r>
    </w:p>
    <w:p w14:paraId="6A8D6B30" w14:textId="77777777" w:rsidR="00605476" w:rsidRPr="00605476" w:rsidRDefault="00605476" w:rsidP="00605476">
      <w:pPr>
        <w:numPr>
          <w:ilvl w:val="0"/>
          <w:numId w:val="45"/>
        </w:numPr>
        <w:ind w:left="357" w:hanging="357"/>
        <w:contextualSpacing/>
        <w:jc w:val="both"/>
        <w:rPr>
          <w:lang w:val="lv-LV" w:eastAsia="hi-IN" w:bidi="hi-IN"/>
        </w:rPr>
      </w:pPr>
      <w:r w:rsidRPr="00605476">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4E561090" w14:textId="77777777" w:rsidR="00605476" w:rsidRPr="00605476" w:rsidRDefault="00605476" w:rsidP="00605476">
      <w:pPr>
        <w:numPr>
          <w:ilvl w:val="0"/>
          <w:numId w:val="45"/>
        </w:numPr>
        <w:ind w:left="357" w:hanging="357"/>
        <w:contextualSpacing/>
        <w:jc w:val="both"/>
        <w:rPr>
          <w:lang w:val="lv-LV" w:eastAsia="hi-IN" w:bidi="hi-IN"/>
        </w:rPr>
      </w:pPr>
      <w:r w:rsidRPr="00605476">
        <w:rPr>
          <w:rFonts w:eastAsia="Arial Unicode MS"/>
          <w:kern w:val="1"/>
          <w:lang w:val="lv-LV" w:eastAsia="hi-IN" w:bidi="hi-IN"/>
        </w:rPr>
        <w:t>Atbildīgos par finansējuma pārvirzīšanu noteikt Finanšu un ekonomikas nodaļas ekonomistus.</w:t>
      </w:r>
    </w:p>
    <w:p w14:paraId="56C65561" w14:textId="77777777" w:rsidR="00605476" w:rsidRPr="00605476" w:rsidRDefault="00605476" w:rsidP="00605476">
      <w:pPr>
        <w:numPr>
          <w:ilvl w:val="0"/>
          <w:numId w:val="45"/>
        </w:numPr>
        <w:ind w:left="357" w:hanging="357"/>
        <w:contextualSpacing/>
        <w:jc w:val="both"/>
        <w:rPr>
          <w:lang w:val="lv-LV" w:eastAsia="hi-IN" w:bidi="hi-IN"/>
        </w:rPr>
      </w:pPr>
      <w:r w:rsidRPr="00605476">
        <w:rPr>
          <w:lang w:val="lv-LV" w:eastAsia="lv-LV"/>
        </w:rPr>
        <w:t>Kontroli par lēmuma izpildi uzdot veikt Limbažu novada pašvaldības izpilddirektoram.</w:t>
      </w:r>
    </w:p>
    <w:p w14:paraId="11C647C0" w14:textId="77777777" w:rsidR="00605476" w:rsidRPr="00605476" w:rsidRDefault="00605476" w:rsidP="00605476">
      <w:pPr>
        <w:numPr>
          <w:ilvl w:val="0"/>
          <w:numId w:val="45"/>
        </w:numPr>
        <w:ind w:left="357" w:hanging="357"/>
        <w:contextualSpacing/>
        <w:jc w:val="both"/>
        <w:rPr>
          <w:lang w:val="lv-LV" w:eastAsia="hi-IN" w:bidi="hi-IN"/>
        </w:rPr>
      </w:pPr>
      <w:r w:rsidRPr="00605476">
        <w:rPr>
          <w:lang w:val="lv-LV" w:eastAsia="hi-IN" w:bidi="hi-IN"/>
        </w:rPr>
        <w:t>Lēmuma projektu virzīt izskatīšanai Limbažu novada domes sēdē.</w:t>
      </w:r>
    </w:p>
    <w:p w14:paraId="57C4404D" w14:textId="77777777" w:rsidR="00FC4A15" w:rsidRDefault="00FC4A15" w:rsidP="00FC4A15">
      <w:pPr>
        <w:rPr>
          <w:lang w:val="lv-LV"/>
        </w:rPr>
      </w:pPr>
    </w:p>
    <w:p w14:paraId="1EE3A6BC" w14:textId="77777777" w:rsidR="00FC4A15" w:rsidRPr="004B7412" w:rsidRDefault="00FC4A15" w:rsidP="00FC4A15">
      <w:pPr>
        <w:rPr>
          <w:lang w:val="lv-LV"/>
        </w:rPr>
      </w:pPr>
    </w:p>
    <w:p w14:paraId="1E804F31" w14:textId="4851654A" w:rsidR="00FC4A15" w:rsidRPr="00025563" w:rsidRDefault="00FC4A15" w:rsidP="00FC4A15">
      <w:pPr>
        <w:pStyle w:val="Virsraksts1"/>
        <w:jc w:val="center"/>
      </w:pPr>
      <w:r>
        <w:t>39</w:t>
      </w:r>
      <w:r w:rsidRPr="00025563">
        <w:t>.</w:t>
      </w:r>
    </w:p>
    <w:p w14:paraId="405A5393" w14:textId="77777777" w:rsidR="009344C7" w:rsidRPr="009344C7" w:rsidRDefault="009344C7" w:rsidP="009344C7">
      <w:pPr>
        <w:pBdr>
          <w:bottom w:val="single" w:sz="6" w:space="1" w:color="auto"/>
        </w:pBdr>
        <w:jc w:val="both"/>
        <w:rPr>
          <w:b/>
          <w:bCs/>
          <w:lang w:val="lv-LV" w:eastAsia="lv-LV"/>
        </w:rPr>
      </w:pPr>
      <w:r w:rsidRPr="009344C7">
        <w:rPr>
          <w:b/>
          <w:bCs/>
          <w:noProof/>
          <w:lang w:val="lv-LV" w:eastAsia="lv-LV"/>
        </w:rPr>
        <w:t>Par projekta „Ceļa Sidrabiņi – Sēklīši pārbūve" saistību pārtraukšanu</w:t>
      </w:r>
    </w:p>
    <w:p w14:paraId="64450DA2" w14:textId="7493C6AD" w:rsidR="009344C7" w:rsidRPr="009344C7" w:rsidRDefault="009344C7" w:rsidP="009344C7">
      <w:pPr>
        <w:jc w:val="center"/>
        <w:rPr>
          <w:lang w:val="lv-LV" w:eastAsia="lv-LV"/>
        </w:rPr>
      </w:pPr>
      <w:r w:rsidRPr="009344C7">
        <w:rPr>
          <w:lang w:val="lv-LV" w:eastAsia="lv-LV"/>
        </w:rPr>
        <w:t xml:space="preserve">Ziņo </w:t>
      </w:r>
      <w:r w:rsidRPr="009344C7">
        <w:rPr>
          <w:noProof/>
          <w:lang w:val="lv-LV" w:eastAsia="lv-LV"/>
        </w:rPr>
        <w:t xml:space="preserve">Ģirts Ieleja, </w:t>
      </w:r>
      <w:r>
        <w:rPr>
          <w:noProof/>
          <w:lang w:val="lv-LV" w:eastAsia="lv-LV"/>
        </w:rPr>
        <w:t>debatēs piedalās Baiba Siktāre</w:t>
      </w:r>
    </w:p>
    <w:p w14:paraId="4828FAE2" w14:textId="77777777" w:rsidR="009344C7" w:rsidRPr="009344C7" w:rsidRDefault="009344C7" w:rsidP="009344C7">
      <w:pPr>
        <w:jc w:val="both"/>
        <w:rPr>
          <w:lang w:val="lv-LV" w:eastAsia="lv-LV"/>
        </w:rPr>
      </w:pPr>
    </w:p>
    <w:p w14:paraId="672D93AE" w14:textId="77777777" w:rsidR="009344C7" w:rsidRPr="009344C7" w:rsidRDefault="009344C7" w:rsidP="009344C7">
      <w:pPr>
        <w:ind w:firstLine="720"/>
        <w:jc w:val="both"/>
        <w:rPr>
          <w:rFonts w:eastAsia="Calibri"/>
          <w:lang w:val="lv-LV" w:eastAsia="lv-LV" w:bidi="lo-LA"/>
        </w:rPr>
      </w:pPr>
      <w:r w:rsidRPr="009344C7">
        <w:rPr>
          <w:lang w:val="lv-LV" w:eastAsia="lv-LV"/>
        </w:rPr>
        <w:t xml:space="preserve">Limbažu novada pašvaldība, atbilstoši 2024. gada 25. aprīļa Limbažu novada domes lēmumam Nr.289 “Par projekta </w:t>
      </w:r>
      <w:r w:rsidRPr="009344C7">
        <w:rPr>
          <w:color w:val="000000"/>
          <w:lang w:val="lv-LV" w:eastAsia="lv-LV"/>
        </w:rPr>
        <w:t>“Ceļa Sidrabiņi – Sēklīši pārbūve” sagatavošanu un iesniegšanu</w:t>
      </w:r>
      <w:r w:rsidRPr="009344C7">
        <w:rPr>
          <w:lang w:val="lv-LV" w:eastAsia="lv-LV"/>
        </w:rPr>
        <w:t>” (protokols Nr. 7, 35.), iesniedza projektu “</w:t>
      </w:r>
      <w:r w:rsidRPr="009344C7">
        <w:rPr>
          <w:color w:val="000000"/>
          <w:lang w:val="lv-LV" w:eastAsia="lv-LV"/>
        </w:rPr>
        <w:t>Ceļa Sidrabiņi – Sēklīši pārbūve</w:t>
      </w:r>
      <w:r w:rsidRPr="009344C7">
        <w:rPr>
          <w:lang w:val="lv-LV" w:eastAsia="lv-LV"/>
        </w:rPr>
        <w:t>” (turpmāk – Projekts) biedrības „</w:t>
      </w:r>
      <w:proofErr w:type="spellStart"/>
      <w:r w:rsidRPr="009344C7">
        <w:rPr>
          <w:lang w:val="lv-LV" w:eastAsia="lv-LV"/>
        </w:rPr>
        <w:t>Jūrkante</w:t>
      </w:r>
      <w:proofErr w:type="spellEnd"/>
      <w:r w:rsidRPr="009344C7">
        <w:rPr>
          <w:lang w:val="lv-LV" w:eastAsia="lv-LV"/>
        </w:rPr>
        <w:t>” izsludinātajā atklāta konkursa projektu iesniegumu pieņemšanas 2. kārtas Eiropas Jūrlietu, zvejniecības un akvakultūras fonda (EJZAF) pasākuma „Sabiedrības virzītas vietējās attīstības stratēģiju īstenošana” (U31421) rīcībā “Atbalsts vides resursu ilgtspējīgai izmantošanai un klimata pārmaiņu mazināšanai teritorijā”</w:t>
      </w:r>
      <w:r w:rsidRPr="009344C7">
        <w:rPr>
          <w:rFonts w:eastAsia="Lucida Sans Unicode"/>
          <w:bCs/>
          <w:color w:val="000000"/>
          <w:lang w:val="lv-LV" w:eastAsia="lv-LV" w:bidi="hi-IN"/>
        </w:rPr>
        <w:t>”</w:t>
      </w:r>
      <w:r w:rsidRPr="009344C7">
        <w:rPr>
          <w:lang w:val="lv-LV" w:eastAsia="lv-LV"/>
        </w:rPr>
        <w:t xml:space="preserve">. Projekta </w:t>
      </w:r>
      <w:r w:rsidRPr="009344C7">
        <w:rPr>
          <w:rFonts w:eastAsia="Calibri"/>
          <w:lang w:val="lv-LV" w:eastAsia="lv-LV" w:bidi="lo-LA"/>
        </w:rPr>
        <w:t>kopējās izmaksas 400 000 EUR, no tām attiecināmās izmaksas 300 000 EUR, no kurām EJZAF finansējums 270 000 EUR, pašvaldības attiecināmo un neattiecināmo izmaksu līdzfinansējums 130 000 EUR.</w:t>
      </w:r>
    </w:p>
    <w:p w14:paraId="5A876369" w14:textId="77777777" w:rsidR="009344C7" w:rsidRPr="009344C7" w:rsidRDefault="009344C7" w:rsidP="009344C7">
      <w:pPr>
        <w:ind w:firstLine="720"/>
        <w:jc w:val="both"/>
        <w:rPr>
          <w:lang w:val="lv-LV" w:eastAsia="lv-LV"/>
        </w:rPr>
      </w:pPr>
      <w:r w:rsidRPr="009344C7">
        <w:rPr>
          <w:rFonts w:eastAsia="Calibri"/>
          <w:lang w:val="lv-LV" w:eastAsia="lv-LV" w:bidi="lo-LA"/>
        </w:rPr>
        <w:t xml:space="preserve">2024. gada 25. jūnijā saņemta Lauku atbalsta dienesta Ziemeļvidzemes reģionālās lauksaimniecības pārvaldes (turpmāk – Pārvalde) 25.06.2024. vēstule Nr.24-09-UL04-U31421.102-000005 par pieejamo finansējumu projekta iesniegumam. </w:t>
      </w:r>
      <w:r w:rsidRPr="009344C7">
        <w:rPr>
          <w:lang w:val="lv-LV" w:eastAsia="lv-LV"/>
        </w:rPr>
        <w:t>Saskaņā ar vietējās rīcības grupas biedrības “</w:t>
      </w:r>
      <w:proofErr w:type="spellStart"/>
      <w:r w:rsidRPr="009344C7">
        <w:rPr>
          <w:lang w:val="lv-LV" w:eastAsia="lv-LV"/>
        </w:rPr>
        <w:t>Jūrkante</w:t>
      </w:r>
      <w:proofErr w:type="spellEnd"/>
      <w:r w:rsidRPr="009344C7">
        <w:rPr>
          <w:lang w:val="lv-LV" w:eastAsia="lv-LV"/>
        </w:rPr>
        <w:t>” (turpmāk – VRG) 2024. gada 31. maija lēmumu Nr. SVVA_35_2024 par projekta atbilstību, Pārvalde lūdz informēt par gatavību īstenot projektu un sasniegt tajā norādīto mērķi, ja Projekta īstenošanai pieejamais publiskais finansējums ir 195 000 EUR un precizēt Projekta attiecināmo izmaksu pozīcijas.</w:t>
      </w:r>
    </w:p>
    <w:p w14:paraId="16FD8DE3" w14:textId="77777777" w:rsidR="009344C7" w:rsidRPr="009344C7" w:rsidRDefault="009344C7" w:rsidP="009344C7">
      <w:pPr>
        <w:ind w:firstLine="720"/>
        <w:jc w:val="both"/>
        <w:rPr>
          <w:rFonts w:eastAsia="Calibri"/>
          <w:lang w:val="lv-LV" w:eastAsia="lv-LV" w:bidi="lo-LA"/>
        </w:rPr>
      </w:pPr>
      <w:r w:rsidRPr="009344C7">
        <w:rPr>
          <w:lang w:val="lv-LV" w:eastAsia="lv-LV"/>
        </w:rPr>
        <w:t xml:space="preserve">2024. gada 25. jūlijā Limbažu novada domes pieņēma lēmumu Nr. 547 (protokols Nr. 14, 27.) “Par grozījumiem </w:t>
      </w:r>
      <w:r w:rsidRPr="009344C7">
        <w:rPr>
          <w:noProof/>
          <w:lang w:val="lv-LV" w:eastAsia="lv-LV"/>
        </w:rPr>
        <w:t xml:space="preserve">Limbažu novada domes 2024. gada 25. aprīļa lēmumā Nr. 289 "Par projekta "Ceļa Sidrabiņi-Sēklīši pārbūve" sagatavošanu un iesniegšanu”, nosakot </w:t>
      </w:r>
      <w:r w:rsidRPr="009344C7">
        <w:rPr>
          <w:rFonts w:eastAsia="Calibri"/>
          <w:lang w:val="lv-LV" w:eastAsia="lv-LV" w:bidi="lo-LA"/>
        </w:rPr>
        <w:t>projekta kopējās izmaksas 400 000 EUR, no tām attiecināmās izmaksas 300 000 EUR, no kurām EJZAF finansējums 195 000 EUR, pašvaldības attiecināmo un neattiecināmo izmaksu līdzfinansējums 205 000 EUR.</w:t>
      </w:r>
    </w:p>
    <w:p w14:paraId="1838EFAB" w14:textId="77777777" w:rsidR="009344C7" w:rsidRPr="009344C7" w:rsidRDefault="009344C7" w:rsidP="009344C7">
      <w:pPr>
        <w:ind w:firstLine="720"/>
        <w:jc w:val="both"/>
        <w:rPr>
          <w:lang w:val="lv-LV" w:eastAsia="lv-LV"/>
        </w:rPr>
      </w:pPr>
      <w:r w:rsidRPr="009344C7">
        <w:rPr>
          <w:lang w:val="lv-LV" w:eastAsia="lv-LV"/>
        </w:rPr>
        <w:t>2024. gada 14. augustā Lauku atbalsta dienesta Ziemeļvidzemes reģionālā lauksaimniecības pārvalde pieņēma lēmumu Nr.</w:t>
      </w:r>
      <w:r w:rsidRPr="009344C7">
        <w:rPr>
          <w:noProof/>
          <w:color w:val="000000"/>
          <w:lang w:val="lv-LV" w:eastAsia="lv-LV"/>
        </w:rPr>
        <w:t xml:space="preserve"> 09.6-11/24/672-e</w:t>
      </w:r>
      <w:r w:rsidRPr="009344C7">
        <w:rPr>
          <w:lang w:val="lv-LV" w:eastAsia="lv-LV"/>
        </w:rPr>
        <w:t xml:space="preserve"> “Par projekta iesnieguma Nr.24-09-UL04-U31421.102-000005 apstiprināšanu”, kurā noteiktas projekta attiecināmās izmaksas 219 846 EUR, no kurām publiskais EJZAF finansējums ir 197 862 EUR. Projekta īstenošanas termiņš ir 2026. gada 31. jūlijs.</w:t>
      </w:r>
    </w:p>
    <w:p w14:paraId="5B4F416B" w14:textId="77777777" w:rsidR="009344C7" w:rsidRPr="00D362D4" w:rsidRDefault="009344C7" w:rsidP="009344C7">
      <w:pPr>
        <w:ind w:firstLine="720"/>
        <w:jc w:val="both"/>
        <w:rPr>
          <w:lang w:val="lv-LV" w:eastAsia="lv-LV"/>
        </w:rPr>
      </w:pPr>
      <w:r w:rsidRPr="00D362D4">
        <w:rPr>
          <w:lang w:val="lv-LV" w:eastAsia="lv-LV"/>
        </w:rPr>
        <w:t xml:space="preserve">Atklāta konkursa </w:t>
      </w:r>
      <w:r w:rsidRPr="00D362D4">
        <w:rPr>
          <w:bCs/>
          <w:lang w:val="lv-LV" w:eastAsia="lv-LV"/>
        </w:rPr>
        <w:t>,,</w:t>
      </w:r>
      <w:r w:rsidRPr="00D362D4">
        <w:rPr>
          <w:lang w:val="lv-LV" w:eastAsia="lv-LV"/>
        </w:rPr>
        <w:t>B</w:t>
      </w:r>
      <w:r w:rsidRPr="00D362D4">
        <w:rPr>
          <w:bCs/>
          <w:lang w:val="lv-LV" w:eastAsia="lv-LV"/>
        </w:rPr>
        <w:t>ūvprojektu izstrāde ceļu pārbūvei un autoruzraudzība būvdarbu laikā</w:t>
      </w:r>
      <w:r w:rsidRPr="00D362D4">
        <w:rPr>
          <w:lang w:val="lv-LV" w:eastAsia="lv-LV"/>
        </w:rPr>
        <w:t xml:space="preserve">”, iepirkuma identifikācijas Nr. LNP 2024/111 rezultātā, 2024.gada 5.novembrī ar SIA “RK projekti” noslēgts līgums Nr. 4.10.8/24/19 par būvprojekta izstrādi ceļa posma ,,Sidrabiņi – Sēklīši”, </w:t>
      </w:r>
      <w:proofErr w:type="spellStart"/>
      <w:r w:rsidRPr="00D362D4">
        <w:rPr>
          <w:lang w:val="lv-LV" w:eastAsia="lv-LV"/>
        </w:rPr>
        <w:t>Vārzās</w:t>
      </w:r>
      <w:proofErr w:type="spellEnd"/>
      <w:r w:rsidRPr="00D362D4">
        <w:rPr>
          <w:lang w:val="lv-LV" w:eastAsia="lv-LV"/>
        </w:rPr>
        <w:t xml:space="preserve">, Skultes pagastā, Limbažu novadā, pārbūvei un būvprojekta būvdarbu autoruzraudzību. 18.02.2025. noslēgta vienošanās Nr. </w:t>
      </w:r>
      <w:r w:rsidRPr="00D362D4">
        <w:rPr>
          <w:noProof/>
          <w:lang w:val="lv-LV" w:eastAsia="lv-LV"/>
        </w:rPr>
        <w:t>4.10.8/25/7</w:t>
      </w:r>
      <w:r w:rsidRPr="00D362D4">
        <w:rPr>
          <w:b/>
          <w:bCs/>
          <w:noProof/>
          <w:lang w:val="lv-LV" w:eastAsia="lv-LV"/>
        </w:rPr>
        <w:t xml:space="preserve"> </w:t>
      </w:r>
      <w:r w:rsidRPr="00D362D4">
        <w:rPr>
          <w:lang w:val="lv-LV" w:eastAsia="lv-LV"/>
        </w:rPr>
        <w:t xml:space="preserve">pie 2024. gada 5. novembra līguma Nr. </w:t>
      </w:r>
      <w:r w:rsidRPr="00D362D4">
        <w:rPr>
          <w:noProof/>
          <w:lang w:val="lv-LV" w:eastAsia="lv-LV"/>
        </w:rPr>
        <w:t xml:space="preserve">4.10.8/24 par </w:t>
      </w:r>
      <w:r w:rsidRPr="00D362D4">
        <w:rPr>
          <w:lang w:val="lv-LV" w:eastAsia="lv-LV"/>
        </w:rPr>
        <w:t xml:space="preserve">projektēšanas apjoma palielināšanu trases sākumā, iekļaujot posmu gar valsts ceļu līdz esošai sabiedriskā transporta pieturvietai. </w:t>
      </w:r>
      <w:r w:rsidRPr="00D362D4">
        <w:rPr>
          <w:bCs/>
          <w:lang w:val="lv-LV" w:eastAsia="lv-LV"/>
        </w:rPr>
        <w:t xml:space="preserve">Kopējā Līguma summa par būvprojekta izstrādi un būvdarbu autoruzraudzības veikšanu ar pievienotās vērtības nodokļa maksājumu ir </w:t>
      </w:r>
      <w:r w:rsidRPr="00D362D4">
        <w:rPr>
          <w:rFonts w:eastAsia="Calibri"/>
          <w:bCs/>
          <w:lang w:val="lv-LV" w:eastAsia="ar-SA"/>
        </w:rPr>
        <w:t xml:space="preserve">22 808,50 </w:t>
      </w:r>
      <w:r w:rsidRPr="00D362D4">
        <w:rPr>
          <w:bCs/>
          <w:iCs/>
          <w:lang w:val="lv-LV" w:eastAsia="lv-LV"/>
        </w:rPr>
        <w:t>EUR. Līguma izpildes termiņš 08.05.2025.</w:t>
      </w:r>
    </w:p>
    <w:p w14:paraId="0A8D9EF5" w14:textId="77777777" w:rsidR="009344C7" w:rsidRPr="009344C7" w:rsidRDefault="009344C7" w:rsidP="009344C7">
      <w:pPr>
        <w:ind w:firstLine="720"/>
        <w:jc w:val="both"/>
        <w:rPr>
          <w:lang w:val="lv-LV" w:eastAsia="lv-LV"/>
        </w:rPr>
      </w:pPr>
      <w:r w:rsidRPr="009344C7">
        <w:rPr>
          <w:lang w:val="lv-LV" w:eastAsia="lv-LV"/>
        </w:rPr>
        <w:lastRenderedPageBreak/>
        <w:t>08.05.2025. būvprojekts iesniegts būvvaldē. Būvvalde izsniegusi būvatļauju, taču projektēšanas nosacījumu izpilde netika akceptēta dēļ tā, ka vēl nav saskaņots atsevišķi izstrādātais AS “Sadales tīkls” būvprojekts. 15.05.2025. saņemts AS “Sadales tīkls” saskaņojums būvprojektam.</w:t>
      </w:r>
    </w:p>
    <w:p w14:paraId="7617E4DB" w14:textId="77777777" w:rsidR="009344C7" w:rsidRPr="009344C7" w:rsidRDefault="009344C7" w:rsidP="009344C7">
      <w:pPr>
        <w:ind w:firstLine="720"/>
        <w:jc w:val="both"/>
        <w:rPr>
          <w:lang w:val="lv-LV" w:eastAsia="lv-LV"/>
        </w:rPr>
      </w:pPr>
      <w:r w:rsidRPr="009344C7">
        <w:rPr>
          <w:lang w:val="lv-LV" w:eastAsia="lv-LV"/>
        </w:rPr>
        <w:t>20.05.2025. būvatļaujā Nr. BIS-BV-4.5-2025-95 saņemta atzīme par projektēšanas nosacījumu izpildi.</w:t>
      </w:r>
      <w:bookmarkStart w:id="21" w:name="_GoBack"/>
      <w:bookmarkEnd w:id="21"/>
    </w:p>
    <w:p w14:paraId="0DB3AD2F" w14:textId="77777777" w:rsidR="009344C7" w:rsidRPr="009344C7" w:rsidRDefault="009344C7" w:rsidP="009344C7">
      <w:pPr>
        <w:ind w:firstLine="720"/>
        <w:jc w:val="both"/>
        <w:rPr>
          <w:lang w:val="lv-LV" w:eastAsia="lv-LV"/>
        </w:rPr>
      </w:pPr>
      <w:r w:rsidRPr="009344C7">
        <w:rPr>
          <w:lang w:val="lv-LV" w:eastAsia="lv-LV"/>
        </w:rPr>
        <w:t>Akceptētā būvprojekta “Ceļa posma Sidrabiņi Sēklīši pārbūve, Skultes pag., Limbažu nov.” ekonomiskās daļas izmaksas 1 178 554,51 EUR ievērojami pārsniedz Projektā plānotos līdzekļus.</w:t>
      </w:r>
    </w:p>
    <w:p w14:paraId="41078EDC" w14:textId="77777777" w:rsidR="009344C7" w:rsidRPr="009344C7" w:rsidRDefault="009344C7" w:rsidP="009344C7">
      <w:pPr>
        <w:ind w:firstLine="720"/>
        <w:jc w:val="both"/>
        <w:rPr>
          <w:lang w:val="lv-LV" w:eastAsia="lv-LV"/>
        </w:rPr>
      </w:pPr>
      <w:r w:rsidRPr="009344C7">
        <w:rPr>
          <w:lang w:val="lv-LV" w:eastAsia="lv-LV"/>
        </w:rPr>
        <w:t xml:space="preserve">Par izstrādāto un akceptēto būvprojektu 27.05.2025. veikta samaksa 21 654,76 EUR apmērā.  </w:t>
      </w:r>
    </w:p>
    <w:p w14:paraId="5A005CE5" w14:textId="77777777" w:rsidR="009344C7" w:rsidRPr="009344C7" w:rsidRDefault="009344C7" w:rsidP="009344C7">
      <w:pPr>
        <w:ind w:firstLine="720"/>
        <w:jc w:val="both"/>
        <w:rPr>
          <w:lang w:val="lv-LV" w:eastAsia="lv-LV"/>
        </w:rPr>
      </w:pPr>
      <w:r w:rsidRPr="009344C7">
        <w:rPr>
          <w:lang w:val="lv-LV" w:eastAsia="lv-LV"/>
        </w:rPr>
        <w:t>2025.gada 11.jūnija Limbažu novada domes Finanšu komitejas sēdē tika noraidīts lēmuma projekts par atteikšanos no projekta realizācijas.</w:t>
      </w:r>
    </w:p>
    <w:p w14:paraId="5AF8A843" w14:textId="77777777" w:rsidR="009344C7" w:rsidRPr="009344C7" w:rsidRDefault="009344C7" w:rsidP="009344C7">
      <w:pPr>
        <w:ind w:firstLine="720"/>
        <w:jc w:val="both"/>
        <w:rPr>
          <w:lang w:val="lv-LV" w:eastAsia="lv-LV"/>
        </w:rPr>
      </w:pPr>
      <w:r w:rsidRPr="009344C7">
        <w:rPr>
          <w:lang w:val="lv-LV" w:eastAsia="lv-LV"/>
        </w:rPr>
        <w:t>2025.gada 10.jūlijā Lauku atbalsta dienesta Ziemeļvidzemes reģionālā lauksaimniecības pārvalde pieņēma lēmumu Nr.</w:t>
      </w:r>
      <w:r w:rsidRPr="009344C7">
        <w:rPr>
          <w:noProof/>
          <w:color w:val="000000"/>
          <w:lang w:val="lv-LV" w:eastAsia="lv-LV"/>
        </w:rPr>
        <w:t xml:space="preserve"> 09.6-11/25/619-e</w:t>
      </w:r>
      <w:r w:rsidRPr="009344C7">
        <w:rPr>
          <w:lang w:val="lv-LV" w:eastAsia="lv-LV"/>
        </w:rPr>
        <w:t xml:space="preserve"> “</w:t>
      </w:r>
      <w:r w:rsidRPr="009344C7">
        <w:rPr>
          <w:bCs/>
          <w:iCs/>
          <w:lang w:val="lv-LV" w:eastAsia="lv-LV"/>
        </w:rPr>
        <w:t>Par projekta iesnieguma Nr.24-09-UL04-U31421.102-000005 saistību pārtraukšanu</w:t>
      </w:r>
      <w:r w:rsidRPr="009344C7">
        <w:rPr>
          <w:lang w:val="lv-LV" w:eastAsia="lv-LV"/>
        </w:rPr>
        <w:t>”, atprasot Projekta īstenošanas ietvaros izmaksāto publisko finansējumu EUR 49 465,50 apmērā, uzdodot to atmaksāt līdz 2025.gada 9.augustam.</w:t>
      </w:r>
    </w:p>
    <w:p w14:paraId="4C488776" w14:textId="77777777" w:rsidR="009344C7" w:rsidRPr="00B9502D" w:rsidRDefault="009344C7" w:rsidP="009344C7">
      <w:pPr>
        <w:ind w:firstLine="720"/>
        <w:jc w:val="both"/>
        <w:rPr>
          <w:b/>
          <w:bCs/>
          <w:lang w:val="lv-LV" w:eastAsia="lv-LV"/>
        </w:rPr>
      </w:pPr>
      <w:r w:rsidRPr="009344C7">
        <w:rPr>
          <w:lang w:val="lv-LV" w:eastAsia="lv-LV"/>
        </w:rPr>
        <w:t xml:space="preserve">Pamatojoties uz Pašvaldību likuma 10. panta pirmās daļas 17. un 19.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34BF2D02" w14:textId="1A305C10" w:rsidR="009344C7" w:rsidRPr="009344C7" w:rsidRDefault="009344C7" w:rsidP="009344C7">
      <w:pPr>
        <w:ind w:firstLine="720"/>
        <w:jc w:val="both"/>
        <w:rPr>
          <w:b/>
          <w:bCs/>
          <w:lang w:val="lv-LV" w:eastAsia="lv-LV"/>
        </w:rPr>
      </w:pPr>
    </w:p>
    <w:p w14:paraId="252E7D65" w14:textId="77777777" w:rsidR="009344C7" w:rsidRPr="009344C7" w:rsidRDefault="009344C7" w:rsidP="009344C7">
      <w:pPr>
        <w:numPr>
          <w:ilvl w:val="0"/>
          <w:numId w:val="46"/>
        </w:numPr>
        <w:ind w:left="357" w:hanging="357"/>
        <w:contextualSpacing/>
        <w:jc w:val="both"/>
        <w:rPr>
          <w:lang w:val="lv-LV" w:eastAsia="hi-IN" w:bidi="hi-IN"/>
        </w:rPr>
      </w:pPr>
      <w:r w:rsidRPr="009344C7">
        <w:rPr>
          <w:rFonts w:eastAsia="Arial Unicode MS"/>
          <w:kern w:val="1"/>
          <w:lang w:val="lv-LV" w:eastAsia="hi-IN" w:bidi="hi-IN"/>
        </w:rPr>
        <w:t>Pārtraukt projekta “</w:t>
      </w:r>
      <w:r w:rsidRPr="009344C7">
        <w:rPr>
          <w:color w:val="000000"/>
          <w:lang w:val="lv-LV" w:eastAsia="lv-LV"/>
        </w:rPr>
        <w:t>Ceļa Sidrabiņi – Sēklīši pārbūve</w:t>
      </w:r>
      <w:r w:rsidRPr="009344C7">
        <w:rPr>
          <w:rFonts w:eastAsia="Arial Unicode MS"/>
          <w:kern w:val="1"/>
          <w:lang w:val="lv-LV" w:eastAsia="hi-IN" w:bidi="hi-IN"/>
        </w:rPr>
        <w:t xml:space="preserve">” </w:t>
      </w:r>
      <w:r w:rsidRPr="009344C7">
        <w:rPr>
          <w:lang w:val="lv-LV" w:eastAsia="lv-LV"/>
        </w:rPr>
        <w:t xml:space="preserve">Nr. </w:t>
      </w:r>
      <w:r w:rsidRPr="009344C7">
        <w:rPr>
          <w:rFonts w:eastAsia="Calibri"/>
          <w:lang w:val="lv-LV" w:eastAsia="lv-LV" w:bidi="lo-LA"/>
        </w:rPr>
        <w:t xml:space="preserve">24-09-UL04-U31421.102-000005 </w:t>
      </w:r>
      <w:r w:rsidRPr="009344C7">
        <w:rPr>
          <w:rFonts w:eastAsia="Arial Unicode MS"/>
          <w:kern w:val="1"/>
          <w:lang w:val="lv-LV" w:eastAsia="hi-IN" w:bidi="hi-IN"/>
        </w:rPr>
        <w:t>īstenošanu.</w:t>
      </w:r>
    </w:p>
    <w:p w14:paraId="038D531A" w14:textId="77777777" w:rsidR="009344C7" w:rsidRPr="009344C7" w:rsidRDefault="009344C7" w:rsidP="009344C7">
      <w:pPr>
        <w:numPr>
          <w:ilvl w:val="0"/>
          <w:numId w:val="46"/>
        </w:numPr>
        <w:ind w:left="357" w:hanging="357"/>
        <w:contextualSpacing/>
        <w:jc w:val="both"/>
        <w:rPr>
          <w:lang w:val="lv-LV" w:eastAsia="hi-IN" w:bidi="hi-IN"/>
        </w:rPr>
      </w:pPr>
      <w:r w:rsidRPr="009344C7">
        <w:rPr>
          <w:lang w:val="lv-LV" w:eastAsia="hi-IN" w:bidi="hi-IN"/>
        </w:rPr>
        <w:t xml:space="preserve">Projekta publiskā finansējuma atmaksai piešķirt Attīstības un projektu nodaļai </w:t>
      </w:r>
      <w:r w:rsidRPr="009344C7">
        <w:rPr>
          <w:rFonts w:eastAsia="Arial Unicode MS"/>
          <w:kern w:val="1"/>
          <w:lang w:val="lv-LV" w:eastAsia="hi-IN" w:bidi="hi-IN"/>
        </w:rPr>
        <w:t xml:space="preserve">(61, 04.500, 31126, 1405) </w:t>
      </w:r>
      <w:r w:rsidRPr="009344C7">
        <w:rPr>
          <w:lang w:val="lv-LV" w:eastAsia="hi-IN" w:bidi="hi-IN"/>
        </w:rPr>
        <w:t xml:space="preserve">EUR 21 654,76 EUR (divdesmit viens tūkstotis seši simti piecdesmit četri eiro un 76 centi) apmērā no Limbažu novada pašvaldības nesadalītā naudas atlikuma. </w:t>
      </w:r>
    </w:p>
    <w:p w14:paraId="5FB9C3E4" w14:textId="77777777" w:rsidR="009344C7" w:rsidRPr="009344C7" w:rsidRDefault="009344C7" w:rsidP="009344C7">
      <w:pPr>
        <w:numPr>
          <w:ilvl w:val="0"/>
          <w:numId w:val="46"/>
        </w:numPr>
        <w:ind w:left="357" w:hanging="357"/>
        <w:contextualSpacing/>
        <w:jc w:val="both"/>
        <w:rPr>
          <w:lang w:val="lv-LV" w:eastAsia="hi-IN" w:bidi="hi-IN"/>
        </w:rPr>
      </w:pPr>
      <w:r w:rsidRPr="009344C7">
        <w:rPr>
          <w:rFonts w:eastAsia="Arial Unicode MS"/>
          <w:b/>
          <w:bCs/>
          <w:kern w:val="1"/>
          <w:lang w:val="lv-LV" w:eastAsia="hi-IN" w:bidi="hi-IN"/>
        </w:rPr>
        <w:t>Līdz 2025.gada 9.augustam</w:t>
      </w:r>
      <w:r w:rsidRPr="009344C7">
        <w:rPr>
          <w:rFonts w:eastAsia="Arial Unicode MS"/>
          <w:kern w:val="1"/>
          <w:lang w:val="lv-LV" w:eastAsia="hi-IN" w:bidi="hi-IN"/>
        </w:rPr>
        <w:t xml:space="preserve"> Lauku atbalsta dienestam pilnā apmērā atmaksāt projekta ietvaros saņemto </w:t>
      </w:r>
      <w:proofErr w:type="spellStart"/>
      <w:r w:rsidRPr="009344C7">
        <w:rPr>
          <w:rFonts w:eastAsia="Arial Unicode MS"/>
          <w:kern w:val="1"/>
          <w:lang w:val="lv-LV" w:eastAsia="hi-IN" w:bidi="hi-IN"/>
        </w:rPr>
        <w:t>priekšfinansējumu</w:t>
      </w:r>
      <w:proofErr w:type="spellEnd"/>
      <w:r w:rsidRPr="009344C7">
        <w:rPr>
          <w:rFonts w:eastAsia="Arial Unicode MS"/>
          <w:kern w:val="1"/>
          <w:lang w:val="lv-LV" w:eastAsia="hi-IN" w:bidi="hi-IN"/>
        </w:rPr>
        <w:t xml:space="preserve"> EUR 49 465,50 (četrdesmit deviņi tūkstoši četri simti sešdesmit pieci eiro un 50 centi) no Attīstības un projektu nodaļas budžeta (61, 04.500, 31126, 1405).</w:t>
      </w:r>
    </w:p>
    <w:p w14:paraId="749CEB8D" w14:textId="77777777" w:rsidR="009344C7" w:rsidRPr="009344C7" w:rsidRDefault="009344C7" w:rsidP="009344C7">
      <w:pPr>
        <w:numPr>
          <w:ilvl w:val="0"/>
          <w:numId w:val="46"/>
        </w:numPr>
        <w:ind w:left="357" w:hanging="357"/>
        <w:contextualSpacing/>
        <w:jc w:val="both"/>
        <w:rPr>
          <w:lang w:val="lv-LV" w:eastAsia="hi-IN" w:bidi="hi-IN"/>
        </w:rPr>
      </w:pPr>
      <w:r w:rsidRPr="009344C7">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43056560" w14:textId="77777777" w:rsidR="009344C7" w:rsidRPr="009344C7" w:rsidRDefault="009344C7" w:rsidP="009344C7">
      <w:pPr>
        <w:numPr>
          <w:ilvl w:val="0"/>
          <w:numId w:val="46"/>
        </w:numPr>
        <w:ind w:left="357" w:hanging="357"/>
        <w:contextualSpacing/>
        <w:jc w:val="both"/>
        <w:rPr>
          <w:lang w:val="lv-LV" w:eastAsia="hi-IN" w:bidi="hi-IN"/>
        </w:rPr>
      </w:pPr>
      <w:r w:rsidRPr="009344C7">
        <w:rPr>
          <w:rFonts w:eastAsia="Arial Unicode MS"/>
          <w:kern w:val="1"/>
          <w:lang w:val="lv-LV" w:eastAsia="hi-IN" w:bidi="hi-IN"/>
        </w:rPr>
        <w:t>Atbildīgos par finansējuma atgriešanu un projekta pārtraukšanu ar Lauku atbalsta dienestu noteikt Attīstības un projektu nodaļas vadītāju.</w:t>
      </w:r>
    </w:p>
    <w:p w14:paraId="410EF61B" w14:textId="77777777" w:rsidR="009344C7" w:rsidRPr="009344C7" w:rsidRDefault="009344C7" w:rsidP="009344C7">
      <w:pPr>
        <w:numPr>
          <w:ilvl w:val="0"/>
          <w:numId w:val="46"/>
        </w:numPr>
        <w:ind w:left="357" w:hanging="357"/>
        <w:contextualSpacing/>
        <w:jc w:val="both"/>
        <w:rPr>
          <w:lang w:val="lv-LV" w:eastAsia="hi-IN" w:bidi="hi-IN"/>
        </w:rPr>
      </w:pPr>
      <w:r w:rsidRPr="009344C7">
        <w:rPr>
          <w:rFonts w:eastAsia="Arial Unicode MS"/>
          <w:kern w:val="1"/>
          <w:lang w:val="lv-LV" w:eastAsia="hi-IN" w:bidi="hi-IN"/>
        </w:rPr>
        <w:t>Uzdot Finanšu un ekonomikas nodaļas grāmatvedības daļai veikt atmaksu Lauku atbalsta dienestam līdz 2025. gada 9.augustam.</w:t>
      </w:r>
    </w:p>
    <w:p w14:paraId="760448AA" w14:textId="77777777" w:rsidR="009344C7" w:rsidRPr="009344C7" w:rsidRDefault="009344C7" w:rsidP="009344C7">
      <w:pPr>
        <w:numPr>
          <w:ilvl w:val="0"/>
          <w:numId w:val="46"/>
        </w:numPr>
        <w:ind w:left="357" w:hanging="357"/>
        <w:contextualSpacing/>
        <w:jc w:val="both"/>
        <w:rPr>
          <w:lang w:val="lv-LV" w:eastAsia="hi-IN" w:bidi="hi-IN"/>
        </w:rPr>
      </w:pPr>
      <w:r w:rsidRPr="009344C7">
        <w:rPr>
          <w:rFonts w:eastAsia="Arial Unicode MS"/>
          <w:kern w:val="1"/>
          <w:lang w:val="lv-LV" w:eastAsia="hi-IN" w:bidi="hi-IN"/>
        </w:rPr>
        <w:t xml:space="preserve">Atbildīgo par finansējuma iekļaušanu budžetā noteikt Finanšu un ekonomikas nodaļas, ekonomistus. </w:t>
      </w:r>
    </w:p>
    <w:p w14:paraId="1D64A050" w14:textId="77777777" w:rsidR="009344C7" w:rsidRPr="009344C7" w:rsidRDefault="009344C7" w:rsidP="009344C7">
      <w:pPr>
        <w:numPr>
          <w:ilvl w:val="0"/>
          <w:numId w:val="46"/>
        </w:numPr>
        <w:ind w:left="357" w:hanging="357"/>
        <w:contextualSpacing/>
        <w:jc w:val="both"/>
        <w:rPr>
          <w:lang w:val="lv-LV" w:eastAsia="hi-IN" w:bidi="hi-IN"/>
        </w:rPr>
      </w:pPr>
      <w:r w:rsidRPr="009344C7">
        <w:rPr>
          <w:lang w:val="lv-LV" w:eastAsia="lv-LV"/>
        </w:rPr>
        <w:t>Kontroli par lēmuma izpildi uzdot veikt Limbažu novada pašvaldības izpilddirektoram.</w:t>
      </w:r>
    </w:p>
    <w:p w14:paraId="3866EEF6" w14:textId="77777777" w:rsidR="009344C7" w:rsidRPr="009344C7" w:rsidRDefault="009344C7" w:rsidP="009344C7">
      <w:pPr>
        <w:numPr>
          <w:ilvl w:val="0"/>
          <w:numId w:val="46"/>
        </w:numPr>
        <w:ind w:left="357" w:hanging="357"/>
        <w:contextualSpacing/>
        <w:jc w:val="both"/>
        <w:rPr>
          <w:lang w:val="lv-LV" w:eastAsia="hi-IN" w:bidi="hi-IN"/>
        </w:rPr>
      </w:pPr>
      <w:r w:rsidRPr="009344C7">
        <w:rPr>
          <w:lang w:val="lv-LV" w:eastAsia="hi-IN" w:bidi="hi-IN"/>
        </w:rPr>
        <w:t>Lēmuma projektu virzīt izskatīšanai Limbažu novada domes sēdē.</w:t>
      </w:r>
    </w:p>
    <w:p w14:paraId="3B6ADCEC" w14:textId="77777777" w:rsidR="00FC4A15" w:rsidRDefault="00FC4A15" w:rsidP="00FC4A15">
      <w:pPr>
        <w:rPr>
          <w:lang w:val="lv-LV"/>
        </w:rPr>
      </w:pPr>
    </w:p>
    <w:p w14:paraId="0DAA2693" w14:textId="77777777" w:rsidR="00FC4A15" w:rsidRPr="004B7412" w:rsidRDefault="00FC4A15" w:rsidP="00FC4A15">
      <w:pPr>
        <w:rPr>
          <w:lang w:val="lv-LV"/>
        </w:rPr>
      </w:pPr>
    </w:p>
    <w:p w14:paraId="53968AE6" w14:textId="5EC2BA95" w:rsidR="00FC4A15" w:rsidRPr="00025563" w:rsidRDefault="00FC4A15" w:rsidP="00FC4A15">
      <w:pPr>
        <w:pStyle w:val="Virsraksts1"/>
        <w:jc w:val="center"/>
      </w:pPr>
      <w:r>
        <w:t>40</w:t>
      </w:r>
      <w:r w:rsidRPr="00025563">
        <w:t>.</w:t>
      </w:r>
    </w:p>
    <w:p w14:paraId="515B8DEB" w14:textId="3782C5FB" w:rsidR="00FC4A15" w:rsidRPr="00006E06" w:rsidRDefault="00006E06" w:rsidP="00006E06">
      <w:pPr>
        <w:pBdr>
          <w:bottom w:val="single" w:sz="4" w:space="1" w:color="auto"/>
        </w:pBdr>
        <w:jc w:val="both"/>
        <w:rPr>
          <w:b/>
          <w:lang w:val="lv-LV"/>
        </w:rPr>
      </w:pPr>
      <w:r w:rsidRPr="00006E06">
        <w:rPr>
          <w:b/>
          <w:lang w:val="lv-LV"/>
        </w:rPr>
        <w:t xml:space="preserve">Informācija par Limbažu novada pašvaldības konkursa "Uzņēmējdarbības atbalsts </w:t>
      </w:r>
      <w:proofErr w:type="spellStart"/>
      <w:r w:rsidRPr="00006E06">
        <w:rPr>
          <w:b/>
          <w:lang w:val="lv-LV"/>
        </w:rPr>
        <w:t>remigrantiem</w:t>
      </w:r>
      <w:proofErr w:type="spellEnd"/>
      <w:r w:rsidRPr="00006E06">
        <w:rPr>
          <w:b/>
          <w:lang w:val="lv-LV"/>
        </w:rPr>
        <w:t xml:space="preserve"> Limbažu novadā" atbalsta piešķiršanu 2025.</w:t>
      </w:r>
      <w:r>
        <w:rPr>
          <w:b/>
          <w:lang w:val="lv-LV"/>
        </w:rPr>
        <w:t xml:space="preserve"> </w:t>
      </w:r>
      <w:r w:rsidRPr="00006E06">
        <w:rPr>
          <w:b/>
          <w:lang w:val="lv-LV"/>
        </w:rPr>
        <w:t>gada 2. kārtā</w:t>
      </w:r>
    </w:p>
    <w:p w14:paraId="7EEFC879" w14:textId="746D34AE" w:rsidR="00006E06" w:rsidRDefault="00006E06" w:rsidP="00006E06">
      <w:pPr>
        <w:spacing w:after="160" w:line="259" w:lineRule="auto"/>
        <w:jc w:val="center"/>
        <w:rPr>
          <w:rFonts w:eastAsia="Calibri"/>
          <w:kern w:val="2"/>
          <w:lang w:val="lv-LV"/>
          <w14:ligatures w14:val="standardContextual"/>
        </w:rPr>
      </w:pPr>
      <w:r>
        <w:rPr>
          <w:rFonts w:eastAsia="Calibri"/>
          <w:kern w:val="2"/>
          <w:lang w:val="lv-LV"/>
          <w14:ligatures w14:val="standardContextual"/>
        </w:rPr>
        <w:t>Informē Sabīne Stūre</w:t>
      </w:r>
    </w:p>
    <w:p w14:paraId="40604D95" w14:textId="53014873" w:rsidR="00FC4A15" w:rsidRDefault="00006E06" w:rsidP="00784920">
      <w:pPr>
        <w:ind w:firstLine="720"/>
        <w:jc w:val="both"/>
        <w:rPr>
          <w:rFonts w:eastAsia="Calibri"/>
          <w:kern w:val="2"/>
          <w:lang w:val="lv-LV"/>
          <w14:ligatures w14:val="standardContextual"/>
        </w:rPr>
      </w:pPr>
      <w:r w:rsidRPr="005E561A">
        <w:rPr>
          <w:lang w:val="lv-LV" w:eastAsia="lv-LV"/>
        </w:rPr>
        <w:t>Limbažu novada pašvaldības Centrālās pārvaldes Attīstības un projektu nodaļas Uzņēmējdarbības attīstības speciālist</w:t>
      </w:r>
      <w:r>
        <w:rPr>
          <w:lang w:val="lv-LV" w:eastAsia="lv-LV"/>
        </w:rPr>
        <w:t xml:space="preserve">e Sabīne Stūre informē, ka uz šī mēneša domes sēdi tiks sagatavots lēmuma projekts par </w:t>
      </w:r>
      <w:r w:rsidRPr="00006E06">
        <w:rPr>
          <w:rFonts w:eastAsia="Calibri"/>
          <w:kern w:val="2"/>
          <w:lang w:val="lv-LV"/>
          <w14:ligatures w14:val="standardContextual"/>
        </w:rPr>
        <w:t xml:space="preserve">konkursa “Uzņēmējdarbības atbalsts </w:t>
      </w:r>
      <w:proofErr w:type="spellStart"/>
      <w:r w:rsidRPr="00006E06">
        <w:rPr>
          <w:rFonts w:eastAsia="Calibri"/>
          <w:kern w:val="2"/>
          <w:lang w:val="lv-LV"/>
          <w14:ligatures w14:val="standardContextual"/>
        </w:rPr>
        <w:t>remigrantiem</w:t>
      </w:r>
      <w:proofErr w:type="spellEnd"/>
      <w:r w:rsidRPr="00006E06">
        <w:rPr>
          <w:rFonts w:eastAsia="Calibri"/>
          <w:kern w:val="2"/>
          <w:lang w:val="lv-LV"/>
          <w14:ligatures w14:val="standardContextual"/>
        </w:rPr>
        <w:t xml:space="preserve"> Limbažu novadā”</w:t>
      </w:r>
      <w:r>
        <w:rPr>
          <w:rFonts w:eastAsia="Calibri"/>
          <w:kern w:val="2"/>
          <w:lang w:val="lv-LV"/>
          <w14:ligatures w14:val="standardContextual"/>
        </w:rPr>
        <w:t xml:space="preserve"> rezultātiem. </w:t>
      </w:r>
      <w:r w:rsidRPr="00006E06">
        <w:rPr>
          <w:rFonts w:eastAsia="Calibri"/>
          <w:kern w:val="2"/>
          <w:lang w:val="lv-LV"/>
          <w14:ligatures w14:val="standardContextual"/>
        </w:rPr>
        <w:t xml:space="preserve">Pieteikumu iesniegšana </w:t>
      </w:r>
      <w:r>
        <w:rPr>
          <w:rFonts w:eastAsia="Calibri"/>
          <w:kern w:val="2"/>
          <w:lang w:val="lv-LV"/>
          <w14:ligatures w14:val="standardContextual"/>
        </w:rPr>
        <w:t>k</w:t>
      </w:r>
      <w:r w:rsidRPr="00006E06">
        <w:rPr>
          <w:rFonts w:eastAsia="Calibri"/>
          <w:kern w:val="2"/>
          <w:lang w:val="lv-LV"/>
          <w14:ligatures w14:val="standardContextual"/>
        </w:rPr>
        <w:t>onkursa 2. kārtā noslēdzās 30.jūnijā.</w:t>
      </w:r>
      <w:r>
        <w:rPr>
          <w:rFonts w:eastAsia="Calibri"/>
          <w:kern w:val="2"/>
          <w:lang w:val="lv-LV"/>
          <w14:ligatures w14:val="standardContextual"/>
        </w:rPr>
        <w:t xml:space="preserve"> </w:t>
      </w:r>
      <w:r w:rsidRPr="00006E06">
        <w:rPr>
          <w:rFonts w:eastAsia="Calibri"/>
          <w:kern w:val="2"/>
          <w:lang w:val="lv-LV"/>
          <w14:ligatures w14:val="standardContextual"/>
        </w:rPr>
        <w:t>Tika saņemts viens pieteikums</w:t>
      </w:r>
      <w:r>
        <w:rPr>
          <w:rFonts w:eastAsia="Calibri"/>
          <w:kern w:val="2"/>
          <w:lang w:val="lv-LV"/>
          <w14:ligatures w14:val="standardContextual"/>
        </w:rPr>
        <w:t xml:space="preserve">. </w:t>
      </w:r>
      <w:r w:rsidRPr="00006E06">
        <w:rPr>
          <w:rFonts w:eastAsia="Calibri"/>
          <w:kern w:val="2"/>
          <w:lang w:val="lv-LV"/>
          <w14:ligatures w14:val="standardContextual"/>
        </w:rPr>
        <w:t>Pretendent</w:t>
      </w:r>
      <w:r>
        <w:rPr>
          <w:rFonts w:eastAsia="Calibri"/>
          <w:kern w:val="2"/>
          <w:lang w:val="lv-LV"/>
          <w14:ligatures w14:val="standardContextual"/>
        </w:rPr>
        <w:t>e</w:t>
      </w:r>
      <w:r w:rsidRPr="00006E06">
        <w:rPr>
          <w:rFonts w:eastAsia="Calibri"/>
          <w:kern w:val="2"/>
          <w:lang w:val="lv-LV"/>
          <w14:ligatures w14:val="standardContextual"/>
        </w:rPr>
        <w:t xml:space="preserve"> vēlas izveidot uzņēmumu, kurā tiktu izveidota viena pilnas slodzes darba vieta </w:t>
      </w:r>
      <w:r>
        <w:rPr>
          <w:rFonts w:eastAsia="Calibri"/>
          <w:kern w:val="2"/>
          <w:lang w:val="lv-LV"/>
          <w14:ligatures w14:val="standardContextual"/>
        </w:rPr>
        <w:t>p</w:t>
      </w:r>
      <w:r w:rsidRPr="00006E06">
        <w:rPr>
          <w:rFonts w:eastAsia="Calibri"/>
          <w:kern w:val="2"/>
          <w:lang w:val="lv-LV"/>
          <w14:ligatures w14:val="standardContextual"/>
        </w:rPr>
        <w:t>retendentei</w:t>
      </w:r>
      <w:r>
        <w:rPr>
          <w:rFonts w:eastAsia="Calibri"/>
          <w:kern w:val="2"/>
          <w:lang w:val="lv-LV"/>
          <w14:ligatures w14:val="standardContextual"/>
        </w:rPr>
        <w:t xml:space="preserve">. Projekta ietvaros tiktu iegādāta pirts un auto piekabe </w:t>
      </w:r>
      <w:r w:rsidR="00784920">
        <w:rPr>
          <w:rFonts w:eastAsia="Calibri"/>
          <w:kern w:val="2"/>
          <w:lang w:val="lv-LV"/>
          <w14:ligatures w14:val="standardContextual"/>
        </w:rPr>
        <w:t xml:space="preserve">un </w:t>
      </w:r>
      <w:r w:rsidRPr="00006E06">
        <w:rPr>
          <w:rFonts w:eastAsia="Calibri"/>
          <w:kern w:val="2"/>
          <w:lang w:val="lv-LV"/>
          <w14:ligatures w14:val="standardContextual"/>
        </w:rPr>
        <w:t>nodrošināt</w:t>
      </w:r>
      <w:r>
        <w:rPr>
          <w:rFonts w:eastAsia="Calibri"/>
          <w:kern w:val="2"/>
          <w:lang w:val="lv-LV"/>
          <w14:ligatures w14:val="standardContextual"/>
        </w:rPr>
        <w:t>s atalgojums</w:t>
      </w:r>
      <w:r w:rsidRPr="00006E06">
        <w:rPr>
          <w:rFonts w:eastAsia="Calibri"/>
          <w:kern w:val="2"/>
          <w:lang w:val="lv-LV"/>
          <w14:ligatures w14:val="standardContextual"/>
        </w:rPr>
        <w:t xml:space="preserve"> pilnas slodzes darba vietai</w:t>
      </w:r>
      <w:r>
        <w:rPr>
          <w:rFonts w:eastAsia="Calibri"/>
          <w:kern w:val="2"/>
          <w:lang w:val="lv-LV"/>
          <w14:ligatures w14:val="standardContextual"/>
        </w:rPr>
        <w:t xml:space="preserve">, </w:t>
      </w:r>
      <w:r w:rsidRPr="00006E06">
        <w:rPr>
          <w:rFonts w:eastAsia="Calibri"/>
          <w:kern w:val="2"/>
          <w:lang w:val="lv-LV"/>
          <w14:ligatures w14:val="standardContextual"/>
        </w:rPr>
        <w:t>kā rezultātā uzņēmums sniegt</w:t>
      </w:r>
      <w:r>
        <w:rPr>
          <w:rFonts w:eastAsia="Calibri"/>
          <w:kern w:val="2"/>
          <w:lang w:val="lv-LV"/>
          <w14:ligatures w14:val="standardContextual"/>
        </w:rPr>
        <w:t>u</w:t>
      </w:r>
      <w:r w:rsidRPr="00006E06">
        <w:rPr>
          <w:rFonts w:eastAsia="Calibri"/>
          <w:kern w:val="2"/>
          <w:lang w:val="lv-LV"/>
          <w14:ligatures w14:val="standardContextual"/>
        </w:rPr>
        <w:t xml:space="preserve"> pārvietojamu saunu kompleksa </w:t>
      </w:r>
      <w:r w:rsidRPr="00006E06">
        <w:rPr>
          <w:rFonts w:eastAsia="Calibri"/>
          <w:kern w:val="2"/>
          <w:lang w:val="lv-LV"/>
          <w14:ligatures w14:val="standardContextual"/>
        </w:rPr>
        <w:lastRenderedPageBreak/>
        <w:t>pakalpojumus</w:t>
      </w:r>
      <w:r>
        <w:rPr>
          <w:rFonts w:eastAsia="Calibri"/>
          <w:kern w:val="2"/>
          <w:lang w:val="lv-LV"/>
          <w14:ligatures w14:val="standardContextual"/>
        </w:rPr>
        <w:t>.</w:t>
      </w:r>
      <w:r w:rsidRPr="00006E06">
        <w:rPr>
          <w:rFonts w:eastAsia="Calibri"/>
          <w:kern w:val="2"/>
          <w:lang w:val="lv-LV"/>
          <w14:ligatures w14:val="standardContextual"/>
        </w:rPr>
        <w:t xml:space="preserve"> Konkursa vērtēšanas komisija 9. jūlijā ir izvērtējusi </w:t>
      </w:r>
      <w:r>
        <w:rPr>
          <w:rFonts w:eastAsia="Calibri"/>
          <w:kern w:val="2"/>
          <w:lang w:val="lv-LV"/>
          <w14:ligatures w14:val="standardContextual"/>
        </w:rPr>
        <w:t>k</w:t>
      </w:r>
      <w:r w:rsidRPr="00006E06">
        <w:rPr>
          <w:rFonts w:eastAsia="Calibri"/>
          <w:kern w:val="2"/>
          <w:lang w:val="lv-LV"/>
          <w14:ligatures w14:val="standardContextual"/>
        </w:rPr>
        <w:t>onkursa 2. kārtā iesniegto pieteikumu</w:t>
      </w:r>
      <w:r>
        <w:rPr>
          <w:rFonts w:eastAsia="Calibri"/>
          <w:kern w:val="2"/>
          <w:lang w:val="lv-LV"/>
          <w14:ligatures w14:val="standardContextual"/>
        </w:rPr>
        <w:t xml:space="preserve">, </w:t>
      </w:r>
      <w:r w:rsidRPr="00006E06">
        <w:rPr>
          <w:rFonts w:eastAsia="Calibri"/>
          <w:kern w:val="2"/>
          <w:lang w:val="lv-LV"/>
          <w14:ligatures w14:val="standardContextual"/>
        </w:rPr>
        <w:t xml:space="preserve">kā rezultātā </w:t>
      </w:r>
      <w:r>
        <w:rPr>
          <w:rFonts w:eastAsia="Calibri"/>
          <w:kern w:val="2"/>
          <w:lang w:val="lv-LV"/>
          <w14:ligatures w14:val="standardContextual"/>
        </w:rPr>
        <w:t>p</w:t>
      </w:r>
      <w:r w:rsidRPr="00006E06">
        <w:rPr>
          <w:rFonts w:eastAsia="Calibri"/>
          <w:kern w:val="2"/>
          <w:lang w:val="lv-LV"/>
          <w14:ligatures w14:val="standardContextual"/>
        </w:rPr>
        <w:t xml:space="preserve">retendente ieguva 8 </w:t>
      </w:r>
      <w:r>
        <w:rPr>
          <w:rFonts w:eastAsia="Calibri"/>
          <w:kern w:val="2"/>
          <w:lang w:val="lv-LV"/>
          <w14:ligatures w14:val="standardContextual"/>
        </w:rPr>
        <w:t>k</w:t>
      </w:r>
      <w:r w:rsidRPr="00006E06">
        <w:rPr>
          <w:rFonts w:eastAsia="Calibri"/>
          <w:kern w:val="2"/>
          <w:lang w:val="lv-LV"/>
          <w14:ligatures w14:val="standardContextual"/>
        </w:rPr>
        <w:t>omisijas piešķirtos punktus no 14 maksimāli piešķiramajiem</w:t>
      </w:r>
      <w:r>
        <w:rPr>
          <w:rFonts w:eastAsia="Calibri"/>
          <w:kern w:val="2"/>
          <w:lang w:val="lv-LV"/>
          <w14:ligatures w14:val="standardContextual"/>
        </w:rPr>
        <w:t xml:space="preserve">. </w:t>
      </w:r>
      <w:r w:rsidRPr="00006E06">
        <w:rPr>
          <w:rFonts w:eastAsia="Calibri"/>
          <w:kern w:val="2"/>
          <w:lang w:val="lv-LV"/>
          <w14:ligatures w14:val="standardContextual"/>
        </w:rPr>
        <w:t xml:space="preserve">Domes sēdē tiks lūgts apstiprināt finansējuma piešķiršanu </w:t>
      </w:r>
      <w:r>
        <w:rPr>
          <w:rFonts w:eastAsia="Calibri"/>
          <w:kern w:val="2"/>
          <w:lang w:val="lv-LV"/>
          <w14:ligatures w14:val="standardContextual"/>
        </w:rPr>
        <w:t xml:space="preserve">konkursa </w:t>
      </w:r>
      <w:r w:rsidRPr="00006E06">
        <w:rPr>
          <w:rFonts w:eastAsia="Calibri"/>
          <w:kern w:val="2"/>
          <w:lang w:val="lv-LV"/>
          <w14:ligatures w14:val="standardContextual"/>
        </w:rPr>
        <w:t>7737,42 EUR</w:t>
      </w:r>
      <w:r>
        <w:rPr>
          <w:rFonts w:eastAsia="Calibri"/>
          <w:kern w:val="2"/>
          <w:lang w:val="lv-LV"/>
          <w14:ligatures w14:val="standardContextual"/>
        </w:rPr>
        <w:t xml:space="preserve">, </w:t>
      </w:r>
      <w:r w:rsidR="00784920">
        <w:rPr>
          <w:rFonts w:eastAsia="Calibri"/>
          <w:kern w:val="2"/>
          <w:lang w:val="lv-LV"/>
          <w14:ligatures w14:val="standardContextual"/>
        </w:rPr>
        <w:t>no kurie</w:t>
      </w:r>
      <w:r w:rsidRPr="00006E06">
        <w:rPr>
          <w:rFonts w:eastAsia="Calibri"/>
          <w:kern w:val="2"/>
          <w:lang w:val="lv-LV"/>
          <w14:ligatures w14:val="standardContextual"/>
        </w:rPr>
        <w:t>m 4642,45 EUR ir Limbažu novada pašvaldības finansējums un 3094,97 EUR ir valsts b</w:t>
      </w:r>
      <w:r w:rsidR="00784920">
        <w:rPr>
          <w:rFonts w:eastAsia="Calibri"/>
          <w:kern w:val="2"/>
          <w:lang w:val="lv-LV"/>
          <w14:ligatures w14:val="standardContextual"/>
        </w:rPr>
        <w:t>udžeta finansējums.</w:t>
      </w:r>
      <w:r w:rsidR="00784920" w:rsidRPr="00784920">
        <w:rPr>
          <w:rFonts w:eastAsia="Calibri"/>
          <w:kern w:val="2"/>
          <w:lang w:val="lv-LV"/>
          <w14:ligatures w14:val="standardContextual"/>
        </w:rPr>
        <w:t xml:space="preserve"> </w:t>
      </w:r>
      <w:r w:rsidR="00784920">
        <w:rPr>
          <w:rFonts w:eastAsia="Calibri"/>
          <w:kern w:val="2"/>
          <w:lang w:val="lv-LV"/>
          <w14:ligatures w14:val="standardContextual"/>
        </w:rPr>
        <w:t xml:space="preserve">Projekta nosaukums ir </w:t>
      </w:r>
      <w:r w:rsidR="00784920" w:rsidRPr="00006E06">
        <w:rPr>
          <w:rFonts w:eastAsia="Calibri"/>
          <w:kern w:val="2"/>
          <w:lang w:val="lv-LV"/>
          <w14:ligatures w14:val="standardContextual"/>
        </w:rPr>
        <w:t>“</w:t>
      </w:r>
      <w:proofErr w:type="spellStart"/>
      <w:r w:rsidR="00784920" w:rsidRPr="00006E06">
        <w:rPr>
          <w:rFonts w:eastAsia="Calibri"/>
          <w:kern w:val="2"/>
          <w:lang w:val="lv-LV"/>
          <w14:ligatures w14:val="standardContextual"/>
        </w:rPr>
        <w:t>Serpent</w:t>
      </w:r>
      <w:proofErr w:type="spellEnd"/>
      <w:r w:rsidR="00784920" w:rsidRPr="00006E06">
        <w:rPr>
          <w:rFonts w:eastAsia="Calibri"/>
          <w:kern w:val="2"/>
          <w:lang w:val="lv-LV"/>
          <w14:ligatures w14:val="standardContextual"/>
        </w:rPr>
        <w:t xml:space="preserve"> Sauna”</w:t>
      </w:r>
      <w:r w:rsidR="00784920">
        <w:rPr>
          <w:rFonts w:eastAsia="Calibri"/>
          <w:kern w:val="2"/>
          <w:lang w:val="lv-LV"/>
          <w14:ligatures w14:val="standardContextual"/>
        </w:rPr>
        <w:t>.</w:t>
      </w:r>
      <w:r w:rsidR="00784920" w:rsidRPr="00784920">
        <w:rPr>
          <w:rFonts w:eastAsia="Calibri"/>
          <w:kern w:val="2"/>
          <w:lang w:val="lv-LV"/>
          <w14:ligatures w14:val="standardContextual"/>
        </w:rPr>
        <w:t xml:space="preserve"> </w:t>
      </w:r>
      <w:r w:rsidR="00784920" w:rsidRPr="00006E06">
        <w:rPr>
          <w:rFonts w:eastAsia="Calibri"/>
          <w:kern w:val="2"/>
          <w:lang w:val="lv-LV"/>
          <w14:ligatures w14:val="standardContextual"/>
        </w:rPr>
        <w:t xml:space="preserve">Nepieciešamais finansējums </w:t>
      </w:r>
      <w:r w:rsidR="00784920">
        <w:rPr>
          <w:rFonts w:eastAsia="Calibri"/>
          <w:kern w:val="2"/>
          <w:lang w:val="lv-LV"/>
          <w14:ligatures w14:val="standardContextual"/>
        </w:rPr>
        <w:t>ir plānots</w:t>
      </w:r>
      <w:r w:rsidR="00784920" w:rsidRPr="00006E06">
        <w:rPr>
          <w:rFonts w:eastAsia="Calibri"/>
          <w:kern w:val="2"/>
          <w:lang w:val="lv-LV"/>
          <w14:ligatures w14:val="standardContextual"/>
        </w:rPr>
        <w:t xml:space="preserve"> Attīstība</w:t>
      </w:r>
      <w:r w:rsidR="00784920">
        <w:rPr>
          <w:rFonts w:eastAsia="Calibri"/>
          <w:kern w:val="2"/>
          <w:lang w:val="lv-LV"/>
          <w14:ligatures w14:val="standardContextual"/>
        </w:rPr>
        <w:t>s un projektu nodaļas 2025. gada budžetā</w:t>
      </w:r>
      <w:r w:rsidR="00784920" w:rsidRPr="00006E06">
        <w:rPr>
          <w:rFonts w:eastAsia="Calibri"/>
          <w:kern w:val="2"/>
          <w:lang w:val="lv-LV"/>
          <w14:ligatures w14:val="standardContextual"/>
        </w:rPr>
        <w:t xml:space="preserve"> pasākumam “</w:t>
      </w:r>
      <w:proofErr w:type="spellStart"/>
      <w:r w:rsidR="00784920" w:rsidRPr="00006E06">
        <w:rPr>
          <w:rFonts w:eastAsia="Calibri"/>
          <w:kern w:val="2"/>
          <w:lang w:val="lv-LV"/>
          <w14:ligatures w14:val="standardContextual"/>
        </w:rPr>
        <w:t>Remigrācijas</w:t>
      </w:r>
      <w:proofErr w:type="spellEnd"/>
      <w:r w:rsidR="00784920" w:rsidRPr="00006E06">
        <w:rPr>
          <w:rFonts w:eastAsia="Calibri"/>
          <w:kern w:val="2"/>
          <w:lang w:val="lv-LV"/>
          <w14:ligatures w14:val="standardContextual"/>
        </w:rPr>
        <w:t xml:space="preserve"> atbalsta pasākums - uzņēmējdarbības atbalsts Limbažu novadā”</w:t>
      </w:r>
      <w:r w:rsidR="00784920">
        <w:rPr>
          <w:rFonts w:eastAsia="Calibri"/>
          <w:kern w:val="2"/>
          <w:lang w:val="lv-LV"/>
          <w14:ligatures w14:val="standardContextual"/>
        </w:rPr>
        <w:t>.</w:t>
      </w:r>
    </w:p>
    <w:p w14:paraId="06B0116C" w14:textId="565CF028" w:rsidR="00784920" w:rsidRPr="004B7412" w:rsidRDefault="00784920" w:rsidP="00784920">
      <w:pPr>
        <w:pBdr>
          <w:bottom w:val="single" w:sz="4" w:space="1" w:color="auto"/>
        </w:pBdr>
        <w:ind w:firstLine="720"/>
        <w:jc w:val="both"/>
        <w:rPr>
          <w:lang w:val="lv-LV"/>
        </w:rPr>
      </w:pPr>
    </w:p>
    <w:p w14:paraId="4A7C6777" w14:textId="77777777" w:rsidR="00130FB3" w:rsidRDefault="00130FB3" w:rsidP="00784920">
      <w:pPr>
        <w:rPr>
          <w:lang w:val="lv-LV"/>
        </w:rPr>
      </w:pPr>
    </w:p>
    <w:p w14:paraId="467622F9" w14:textId="32B17D7C" w:rsidR="00784920" w:rsidRDefault="00784920" w:rsidP="00784920">
      <w:pPr>
        <w:ind w:firstLine="720"/>
        <w:jc w:val="both"/>
        <w:rPr>
          <w:lang w:val="lv-LV"/>
        </w:rPr>
      </w:pPr>
      <w:r>
        <w:rPr>
          <w:lang w:val="lv-LV"/>
        </w:rPr>
        <w:t xml:space="preserve">Sēdes vadītāja S. </w:t>
      </w:r>
      <w:proofErr w:type="spellStart"/>
      <w:r>
        <w:rPr>
          <w:lang w:val="lv-LV"/>
        </w:rPr>
        <w:t>Upmale</w:t>
      </w:r>
      <w:proofErr w:type="spellEnd"/>
      <w:r>
        <w:rPr>
          <w:lang w:val="lv-LV"/>
        </w:rPr>
        <w:t xml:space="preserve"> informē, ka uzdevusi Finanšu un ekonomikas nodaļas vadītājai un izpilddirektoram sagatavot līdz domes sēdei ziņojumu par finanšu stāvokli pašvaldībā (ieņēmumi, izdevumi, t.sk. atlikumi pašvaldību funkciju veikšanai) uz 2025.</w:t>
      </w:r>
      <w:r w:rsidR="003B3AFD">
        <w:rPr>
          <w:lang w:val="lv-LV"/>
        </w:rPr>
        <w:t xml:space="preserve"> </w:t>
      </w:r>
      <w:r>
        <w:rPr>
          <w:lang w:val="lv-LV"/>
        </w:rPr>
        <w:t>gada 30.</w:t>
      </w:r>
      <w:r w:rsidR="003B3AFD">
        <w:rPr>
          <w:lang w:val="lv-LV"/>
        </w:rPr>
        <w:t xml:space="preserve"> </w:t>
      </w:r>
      <w:r>
        <w:rPr>
          <w:lang w:val="lv-LV"/>
        </w:rPr>
        <w:t>jūniju, par situāciju no pārdotajiem īpašumiem, kāds ir nesadalītais atlikums un rezerves fonds.</w:t>
      </w:r>
    </w:p>
    <w:p w14:paraId="24D4911D" w14:textId="353F77B5" w:rsidR="00784920" w:rsidRDefault="00784920" w:rsidP="00784920">
      <w:pPr>
        <w:ind w:firstLine="720"/>
        <w:jc w:val="both"/>
        <w:rPr>
          <w:lang w:val="lv-LV"/>
        </w:rPr>
      </w:pPr>
      <w:r>
        <w:rPr>
          <w:lang w:val="lv-LV"/>
        </w:rPr>
        <w:t xml:space="preserve">Sēdes vadītāja S. </w:t>
      </w:r>
      <w:proofErr w:type="spellStart"/>
      <w:r>
        <w:rPr>
          <w:lang w:val="lv-LV"/>
        </w:rPr>
        <w:t>Upmale</w:t>
      </w:r>
      <w:proofErr w:type="spellEnd"/>
      <w:r>
        <w:rPr>
          <w:lang w:val="lv-LV"/>
        </w:rPr>
        <w:t xml:space="preserve"> informē, ka Limbažu Valsts ģimnāzijas dienesta viesnīcā ir nepietiekama kapacitāte, </w:t>
      </w:r>
      <w:r w:rsidR="008C0EA2">
        <w:rPr>
          <w:lang w:val="lv-LV"/>
        </w:rPr>
        <w:t>ir jāmeklē risinājums, lai nodrošinātu skolēniem, kuri uzsāk mācības Limbažu Valsts ģimnāzijā un Limbažu vidusskolā,</w:t>
      </w:r>
      <w:r w:rsidR="008C0EA2" w:rsidRPr="008C0EA2">
        <w:rPr>
          <w:lang w:val="lv-LV"/>
        </w:rPr>
        <w:t xml:space="preserve"> </w:t>
      </w:r>
      <w:r w:rsidR="008C0EA2">
        <w:rPr>
          <w:lang w:val="lv-LV"/>
        </w:rPr>
        <w:t>dienesta viesnīcu. Tiek meklēti risinājumi sadarbībā ar Olimpisko centru. I</w:t>
      </w:r>
      <w:r>
        <w:rPr>
          <w:lang w:val="lv-LV"/>
        </w:rPr>
        <w:t>espējams uz domes sēdi tiks virzīts papildus darba kārtības jaut</w:t>
      </w:r>
      <w:r w:rsidR="008C0EA2">
        <w:rPr>
          <w:lang w:val="lv-LV"/>
        </w:rPr>
        <w:t>ājums.</w:t>
      </w:r>
    </w:p>
    <w:p w14:paraId="1B0BF840" w14:textId="73EA2507" w:rsidR="008C0EA2" w:rsidRPr="003B3AFD" w:rsidRDefault="008C0EA2" w:rsidP="00784920">
      <w:pPr>
        <w:ind w:firstLine="720"/>
        <w:jc w:val="both"/>
        <w:rPr>
          <w:lang w:val="lv-LV"/>
        </w:rPr>
      </w:pPr>
      <w:r w:rsidRPr="003B3AFD">
        <w:rPr>
          <w:lang w:val="lv-LV" w:eastAsia="lv-LV"/>
        </w:rPr>
        <w:t>Limbažu novada pašvaldības Centrālās pārvaldes Attīstības un projektu nodaļas vadītājs Ģ. Ieleja informē, ka uz domes sēdi varētu tikt virzīt</w:t>
      </w:r>
      <w:r w:rsidR="003B3AFD" w:rsidRPr="003B3AFD">
        <w:rPr>
          <w:lang w:val="lv-LV" w:eastAsia="lv-LV"/>
        </w:rPr>
        <w:t>s lēmuma projekts par projekta sagatavošanu un pieteikumu saistībā ar patvertnēm, un informē par patreizējo situāciju. Lai sagatavotu projekta pieteikumu tiks izsludināta cenu aptauja, lai piesaistītu speciālistus, kas sagatavotu tehnisko dokumentāciju.</w:t>
      </w:r>
    </w:p>
    <w:p w14:paraId="6B7270BF" w14:textId="77777777" w:rsidR="00784920" w:rsidRDefault="00784920" w:rsidP="002E2D3C">
      <w:pPr>
        <w:rPr>
          <w:lang w:val="lv-LV"/>
        </w:rPr>
      </w:pPr>
    </w:p>
    <w:p w14:paraId="205C4879" w14:textId="77777777" w:rsidR="00784920" w:rsidRDefault="00784920" w:rsidP="002E2D3C">
      <w:pPr>
        <w:rPr>
          <w:lang w:val="lv-LV"/>
        </w:rPr>
      </w:pPr>
    </w:p>
    <w:p w14:paraId="723B4FA3" w14:textId="7480A7BE" w:rsidR="0062741D" w:rsidRDefault="00AF3FA4" w:rsidP="002E2D3C">
      <w:pPr>
        <w:rPr>
          <w:lang w:val="lv-LV"/>
        </w:rPr>
      </w:pPr>
      <w:r w:rsidRPr="00A95677">
        <w:rPr>
          <w:lang w:val="lv-LV"/>
        </w:rPr>
        <w:t>Sēdi slēdz plkst.</w:t>
      </w:r>
      <w:r w:rsidR="005635AB" w:rsidRPr="00A95677">
        <w:rPr>
          <w:lang w:val="lv-LV"/>
        </w:rPr>
        <w:t xml:space="preserve"> </w:t>
      </w:r>
      <w:r w:rsidR="00784920">
        <w:rPr>
          <w:lang w:val="lv-LV"/>
        </w:rPr>
        <w:t>15:53</w:t>
      </w:r>
    </w:p>
    <w:p w14:paraId="156C50D2" w14:textId="77777777" w:rsidR="00CF1710" w:rsidRDefault="00CF1710" w:rsidP="002E2D3C">
      <w:pPr>
        <w:rPr>
          <w:lang w:val="lv-LV"/>
        </w:rPr>
      </w:pPr>
    </w:p>
    <w:p w14:paraId="287C2F20" w14:textId="77777777" w:rsidR="00357AAB" w:rsidRDefault="00357AAB" w:rsidP="002E2D3C">
      <w:pPr>
        <w:rPr>
          <w:lang w:val="lv-LV"/>
        </w:rPr>
      </w:pPr>
    </w:p>
    <w:p w14:paraId="0AEB3220" w14:textId="3EFE14D2" w:rsidR="00474A76" w:rsidRDefault="000A0E9B" w:rsidP="002E2D3C">
      <w:pPr>
        <w:tabs>
          <w:tab w:val="left" w:pos="2250"/>
          <w:tab w:val="left" w:leader="underscore" w:pos="8222"/>
        </w:tabs>
        <w:rPr>
          <w:rFonts w:eastAsia="Calibri"/>
          <w:lang w:val="lv-LV"/>
        </w:rPr>
      </w:pPr>
      <w:r>
        <w:rPr>
          <w:rFonts w:eastAsia="Calibri"/>
          <w:lang w:val="lv-LV" w:bidi="lo-LA"/>
        </w:rPr>
        <w:t>Sēdes vadītāja</w:t>
      </w:r>
      <w:r w:rsidR="00852F26" w:rsidRPr="00025563">
        <w:rPr>
          <w:rFonts w:eastAsia="Calibri"/>
          <w:lang w:val="lv-LV" w:bidi="lo-LA"/>
        </w:rPr>
        <w:tab/>
      </w:r>
      <w:r w:rsidR="0037307E" w:rsidRPr="00025563">
        <w:rPr>
          <w:rFonts w:eastAsia="Calibri"/>
          <w:lang w:val="lv-LV"/>
        </w:rPr>
        <w:tab/>
      </w:r>
      <w:r>
        <w:rPr>
          <w:rFonts w:eastAsia="Calibri"/>
          <w:lang w:val="lv-LV"/>
        </w:rPr>
        <w:t xml:space="preserve">S. </w:t>
      </w:r>
      <w:proofErr w:type="spellStart"/>
      <w:r>
        <w:rPr>
          <w:rFonts w:eastAsia="Calibri"/>
          <w:lang w:val="lv-LV"/>
        </w:rPr>
        <w:t>Upmale</w:t>
      </w:r>
      <w:proofErr w:type="spellEnd"/>
    </w:p>
    <w:p w14:paraId="642A4047" w14:textId="77777777" w:rsidR="00BC3A00" w:rsidRDefault="00BC3A00" w:rsidP="002E2D3C">
      <w:pPr>
        <w:tabs>
          <w:tab w:val="left" w:pos="2250"/>
          <w:tab w:val="left" w:leader="underscore" w:pos="8222"/>
        </w:tabs>
        <w:rPr>
          <w:rFonts w:eastAsia="Calibri"/>
          <w:lang w:val="lv-LV"/>
        </w:rPr>
      </w:pPr>
    </w:p>
    <w:p w14:paraId="4C0E327D" w14:textId="77777777" w:rsidR="00030957" w:rsidRDefault="00030957" w:rsidP="002E2D3C">
      <w:pPr>
        <w:tabs>
          <w:tab w:val="left" w:pos="2250"/>
          <w:tab w:val="left" w:leader="underscore" w:pos="8222"/>
        </w:tabs>
        <w:rPr>
          <w:rFonts w:eastAsia="Calibri"/>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5C25CC">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80D47" w14:textId="77777777" w:rsidR="00490E4B" w:rsidRDefault="00490E4B">
      <w:r>
        <w:separator/>
      </w:r>
    </w:p>
  </w:endnote>
  <w:endnote w:type="continuationSeparator" w:id="0">
    <w:p w14:paraId="1DC47424" w14:textId="77777777" w:rsidR="00490E4B" w:rsidRDefault="0049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Times-Bold">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A055A" w14:textId="77777777" w:rsidR="00490E4B" w:rsidRDefault="00490E4B">
      <w:r>
        <w:separator/>
      </w:r>
    </w:p>
  </w:footnote>
  <w:footnote w:type="continuationSeparator" w:id="0">
    <w:p w14:paraId="5A95C081" w14:textId="77777777" w:rsidR="00490E4B" w:rsidRDefault="0049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D04DBE" w:rsidRDefault="00D04DBE">
        <w:pPr>
          <w:pStyle w:val="Galvene"/>
          <w:jc w:val="center"/>
        </w:pPr>
        <w:r>
          <w:fldChar w:fldCharType="begin"/>
        </w:r>
        <w:r>
          <w:instrText>PAGE   \* MERGEFORMAT</w:instrText>
        </w:r>
        <w:r>
          <w:fldChar w:fldCharType="separate"/>
        </w:r>
        <w:r w:rsidR="00D362D4" w:rsidRPr="00D362D4">
          <w:rPr>
            <w:noProof/>
            <w:lang w:val="lv-LV"/>
          </w:rPr>
          <w:t>36</w:t>
        </w:r>
        <w:r>
          <w:fldChar w:fldCharType="end"/>
        </w:r>
      </w:p>
    </w:sdtContent>
  </w:sdt>
  <w:p w14:paraId="2D19500A" w14:textId="77777777" w:rsidR="00D04DBE" w:rsidRDefault="00D04DB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D04DBE" w:rsidRDefault="00D04DBE" w:rsidP="00D3383A">
    <w:pPr>
      <w:jc w:val="center"/>
      <w:rPr>
        <w:b/>
        <w:bCs/>
        <w:caps/>
        <w:noProof/>
        <w:sz w:val="28"/>
        <w:szCs w:val="28"/>
        <w:lang w:val="lv-LV" w:eastAsia="lv-LV"/>
      </w:rPr>
    </w:pPr>
  </w:p>
  <w:p w14:paraId="1AB53E48" w14:textId="77777777" w:rsidR="00D04DBE" w:rsidRPr="00D11705" w:rsidRDefault="00D04DBE">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3CA11E8"/>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F11FC4"/>
    <w:multiLevelType w:val="hybridMultilevel"/>
    <w:tmpl w:val="050036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E23E15"/>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 w15:restartNumberingAfterBreak="0">
    <w:nsid w:val="12AE5865"/>
    <w:multiLevelType w:val="multilevel"/>
    <w:tmpl w:val="A0BA82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7" w15:restartNumberingAfterBreak="0">
    <w:nsid w:val="21A72E0A"/>
    <w:multiLevelType w:val="hybridMultilevel"/>
    <w:tmpl w:val="86748B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1171DC"/>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9" w15:restartNumberingAfterBreak="0">
    <w:nsid w:val="23E71E8E"/>
    <w:multiLevelType w:val="hybridMultilevel"/>
    <w:tmpl w:val="050036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E83FDA"/>
    <w:multiLevelType w:val="multilevel"/>
    <w:tmpl w:val="8620E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3" w15:restartNumberingAfterBreak="0">
    <w:nsid w:val="2A8D2B93"/>
    <w:multiLevelType w:val="hybridMultilevel"/>
    <w:tmpl w:val="D52A56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F6455DE"/>
    <w:multiLevelType w:val="hybridMultilevel"/>
    <w:tmpl w:val="562897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7E7E0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7" w15:restartNumberingAfterBreak="0">
    <w:nsid w:val="32DE2CA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C629E8"/>
    <w:multiLevelType w:val="hybridMultilevel"/>
    <w:tmpl w:val="4110916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81A75C8"/>
    <w:multiLevelType w:val="hybridMultilevel"/>
    <w:tmpl w:val="17D0FB0E"/>
    <w:lvl w:ilvl="0" w:tplc="D80860F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A4649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1A031E"/>
    <w:multiLevelType w:val="hybridMultilevel"/>
    <w:tmpl w:val="85441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BC55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713DE4"/>
    <w:multiLevelType w:val="hybridMultilevel"/>
    <w:tmpl w:val="E29AB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E53825"/>
    <w:multiLevelType w:val="multilevel"/>
    <w:tmpl w:val="86C48C26"/>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3E7703"/>
    <w:multiLevelType w:val="hybridMultilevel"/>
    <w:tmpl w:val="8B4EA258"/>
    <w:lvl w:ilvl="0" w:tplc="84FE79E2">
      <w:start w:val="1"/>
      <w:numFmt w:val="decimal"/>
      <w:lvlText w:val="%1."/>
      <w:lvlJc w:val="left"/>
      <w:pPr>
        <w:ind w:left="720" w:hanging="360"/>
      </w:pPr>
      <w:rPr>
        <w:rFonts w:hint="default"/>
        <w:u w:val="no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18062E4"/>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start w:val="1"/>
      <w:numFmt w:val="lowerRoman"/>
      <w:lvlText w:val="%3."/>
      <w:lvlJc w:val="right"/>
      <w:pPr>
        <w:ind w:left="1800" w:hanging="180"/>
      </w:pPr>
    </w:lvl>
    <w:lvl w:ilvl="3" w:tplc="4ABEF3DA">
      <w:start w:val="1"/>
      <w:numFmt w:val="decimal"/>
      <w:lvlText w:val="%4."/>
      <w:lvlJc w:val="left"/>
      <w:pPr>
        <w:ind w:left="2520" w:hanging="360"/>
      </w:pPr>
    </w:lvl>
    <w:lvl w:ilvl="4" w:tplc="B386A47A">
      <w:start w:val="1"/>
      <w:numFmt w:val="lowerLetter"/>
      <w:lvlText w:val="%5."/>
      <w:lvlJc w:val="left"/>
      <w:pPr>
        <w:ind w:left="3240" w:hanging="360"/>
      </w:pPr>
    </w:lvl>
    <w:lvl w:ilvl="5" w:tplc="7F044000">
      <w:start w:val="1"/>
      <w:numFmt w:val="lowerRoman"/>
      <w:lvlText w:val="%6."/>
      <w:lvlJc w:val="right"/>
      <w:pPr>
        <w:ind w:left="3960" w:hanging="180"/>
      </w:pPr>
    </w:lvl>
    <w:lvl w:ilvl="6" w:tplc="A8CACAE6">
      <w:start w:val="1"/>
      <w:numFmt w:val="decimal"/>
      <w:lvlText w:val="%7."/>
      <w:lvlJc w:val="left"/>
      <w:pPr>
        <w:ind w:left="4680" w:hanging="360"/>
      </w:pPr>
    </w:lvl>
    <w:lvl w:ilvl="7" w:tplc="8C369BD8">
      <w:start w:val="1"/>
      <w:numFmt w:val="lowerLetter"/>
      <w:lvlText w:val="%8."/>
      <w:lvlJc w:val="left"/>
      <w:pPr>
        <w:ind w:left="5400" w:hanging="360"/>
      </w:pPr>
    </w:lvl>
    <w:lvl w:ilvl="8" w:tplc="3A0A1A70">
      <w:start w:val="1"/>
      <w:numFmt w:val="lowerRoman"/>
      <w:lvlText w:val="%9."/>
      <w:lvlJc w:val="right"/>
      <w:pPr>
        <w:ind w:left="6120" w:hanging="180"/>
      </w:pPr>
    </w:lvl>
  </w:abstractNum>
  <w:abstractNum w:abstractNumId="29" w15:restartNumberingAfterBreak="0">
    <w:nsid w:val="54CC5BFA"/>
    <w:multiLevelType w:val="hybridMultilevel"/>
    <w:tmpl w:val="E09A18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93877EF"/>
    <w:multiLevelType w:val="multilevel"/>
    <w:tmpl w:val="9D1E2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911E22"/>
    <w:multiLevelType w:val="hybridMultilevel"/>
    <w:tmpl w:val="7744DB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FE933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6467C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CA10E6"/>
    <w:multiLevelType w:val="hybridMultilevel"/>
    <w:tmpl w:val="4A202A7E"/>
    <w:lvl w:ilvl="0" w:tplc="A8BE22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8" w15:restartNumberingAfterBreak="0">
    <w:nsid w:val="6DDC55E5"/>
    <w:multiLevelType w:val="hybridMultilevel"/>
    <w:tmpl w:val="39668A2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DEC4429"/>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6FA90545"/>
    <w:multiLevelType w:val="hybridMultilevel"/>
    <w:tmpl w:val="B096EF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3084224"/>
    <w:multiLevelType w:val="hybridMultilevel"/>
    <w:tmpl w:val="9FA87B98"/>
    <w:lvl w:ilvl="0" w:tplc="9E4C6F1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DF3B10"/>
    <w:multiLevelType w:val="multilevel"/>
    <w:tmpl w:val="4AD4332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45" w15:restartNumberingAfterBreak="0">
    <w:nsid w:val="7DA151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5"/>
  </w:num>
  <w:num w:numId="3">
    <w:abstractNumId w:val="14"/>
  </w:num>
  <w:num w:numId="4">
    <w:abstractNumId w:val="16"/>
  </w:num>
  <w:num w:numId="5">
    <w:abstractNumId w:val="10"/>
  </w:num>
  <w:num w:numId="6">
    <w:abstractNumId w:val="3"/>
  </w:num>
  <w:num w:numId="7">
    <w:abstractNumId w:val="9"/>
  </w:num>
  <w:num w:numId="8">
    <w:abstractNumId w:val="15"/>
  </w:num>
  <w:num w:numId="9">
    <w:abstractNumId w:val="18"/>
  </w:num>
  <w:num w:numId="10">
    <w:abstractNumId w:val="37"/>
  </w:num>
  <w:num w:numId="11">
    <w:abstractNumId w:val="6"/>
  </w:num>
  <w:num w:numId="12">
    <w:abstractNumId w:val="38"/>
  </w:num>
  <w:num w:numId="13">
    <w:abstractNumId w:val="19"/>
  </w:num>
  <w:num w:numId="14">
    <w:abstractNumId w:val="31"/>
  </w:num>
  <w:num w:numId="15">
    <w:abstractNumId w:val="5"/>
  </w:num>
  <w:num w:numId="16">
    <w:abstractNumId w:val="22"/>
  </w:num>
  <w:num w:numId="17">
    <w:abstractNumId w:val="39"/>
  </w:num>
  <w:num w:numId="18">
    <w:abstractNumId w:val="41"/>
  </w:num>
  <w:num w:numId="19">
    <w:abstractNumId w:val="11"/>
  </w:num>
  <w:num w:numId="20">
    <w:abstractNumId w:val="42"/>
  </w:num>
  <w:num w:numId="21">
    <w:abstractNumId w:val="42"/>
    <w:lvlOverride w:ilvl="0">
      <w:startOverride w:val="1"/>
    </w:lvlOverride>
  </w:num>
  <w:num w:numId="22">
    <w:abstractNumId w:val="40"/>
  </w:num>
  <w:num w:numId="23">
    <w:abstractNumId w:val="29"/>
  </w:num>
  <w:num w:numId="24">
    <w:abstractNumId w:val="21"/>
  </w:num>
  <w:num w:numId="25">
    <w:abstractNumId w:val="13"/>
  </w:num>
  <w:num w:numId="26">
    <w:abstractNumId w:val="32"/>
  </w:num>
  <w:num w:numId="27">
    <w:abstractNumId w:val="12"/>
  </w:num>
  <w:num w:numId="28">
    <w:abstractNumId w:val="23"/>
  </w:num>
  <w:num w:numId="29">
    <w:abstractNumId w:val="27"/>
  </w:num>
  <w:num w:numId="30">
    <w:abstractNumId w:val="46"/>
  </w:num>
  <w:num w:numId="31">
    <w:abstractNumId w:val="44"/>
  </w:num>
  <w:num w:numId="32">
    <w:abstractNumId w:val="7"/>
  </w:num>
  <w:num w:numId="33">
    <w:abstractNumId w:val="24"/>
  </w:num>
  <w:num w:numId="34">
    <w:abstractNumId w:val="2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7"/>
  </w:num>
  <w:num w:numId="38">
    <w:abstractNumId w:val="4"/>
  </w:num>
  <w:num w:numId="39">
    <w:abstractNumId w:val="43"/>
  </w:num>
  <w:num w:numId="40">
    <w:abstractNumId w:val="2"/>
  </w:num>
  <w:num w:numId="41">
    <w:abstractNumId w:val="8"/>
  </w:num>
  <w:num w:numId="42">
    <w:abstractNumId w:val="26"/>
  </w:num>
  <w:num w:numId="43">
    <w:abstractNumId w:val="36"/>
  </w:num>
  <w:num w:numId="44">
    <w:abstractNumId w:val="34"/>
  </w:num>
  <w:num w:numId="45">
    <w:abstractNumId w:val="45"/>
  </w:num>
  <w:num w:numId="46">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08F"/>
    <w:rsid w:val="000011DC"/>
    <w:rsid w:val="00001A53"/>
    <w:rsid w:val="00002C48"/>
    <w:rsid w:val="0000491F"/>
    <w:rsid w:val="00004B02"/>
    <w:rsid w:val="0000564E"/>
    <w:rsid w:val="00006E06"/>
    <w:rsid w:val="00007124"/>
    <w:rsid w:val="00010364"/>
    <w:rsid w:val="000103C9"/>
    <w:rsid w:val="000103D3"/>
    <w:rsid w:val="00010987"/>
    <w:rsid w:val="00010B6A"/>
    <w:rsid w:val="00010F21"/>
    <w:rsid w:val="00010F52"/>
    <w:rsid w:val="0001129B"/>
    <w:rsid w:val="00012B4E"/>
    <w:rsid w:val="0001309F"/>
    <w:rsid w:val="000130BD"/>
    <w:rsid w:val="00015475"/>
    <w:rsid w:val="0001749A"/>
    <w:rsid w:val="00020125"/>
    <w:rsid w:val="00020FE3"/>
    <w:rsid w:val="000226C4"/>
    <w:rsid w:val="00023B16"/>
    <w:rsid w:val="0002407D"/>
    <w:rsid w:val="0002463B"/>
    <w:rsid w:val="00025563"/>
    <w:rsid w:val="00026286"/>
    <w:rsid w:val="00027081"/>
    <w:rsid w:val="00027D0C"/>
    <w:rsid w:val="00027DDB"/>
    <w:rsid w:val="00030957"/>
    <w:rsid w:val="00030F0A"/>
    <w:rsid w:val="0003148E"/>
    <w:rsid w:val="000314C7"/>
    <w:rsid w:val="0003189B"/>
    <w:rsid w:val="000322DA"/>
    <w:rsid w:val="000337E9"/>
    <w:rsid w:val="00033B60"/>
    <w:rsid w:val="00035D0C"/>
    <w:rsid w:val="000375B8"/>
    <w:rsid w:val="000412DC"/>
    <w:rsid w:val="00041618"/>
    <w:rsid w:val="00042460"/>
    <w:rsid w:val="000425C9"/>
    <w:rsid w:val="000429AD"/>
    <w:rsid w:val="000429CD"/>
    <w:rsid w:val="00042D6A"/>
    <w:rsid w:val="00042FE5"/>
    <w:rsid w:val="000443C7"/>
    <w:rsid w:val="000444C4"/>
    <w:rsid w:val="00045648"/>
    <w:rsid w:val="00045F79"/>
    <w:rsid w:val="000460D4"/>
    <w:rsid w:val="0004688B"/>
    <w:rsid w:val="00046CEA"/>
    <w:rsid w:val="00047ABA"/>
    <w:rsid w:val="000509C6"/>
    <w:rsid w:val="0005314F"/>
    <w:rsid w:val="000548ED"/>
    <w:rsid w:val="00055681"/>
    <w:rsid w:val="000559BB"/>
    <w:rsid w:val="00055B1B"/>
    <w:rsid w:val="00055C61"/>
    <w:rsid w:val="000564D2"/>
    <w:rsid w:val="00057282"/>
    <w:rsid w:val="0005746B"/>
    <w:rsid w:val="00057601"/>
    <w:rsid w:val="00057E9B"/>
    <w:rsid w:val="0006024D"/>
    <w:rsid w:val="00060678"/>
    <w:rsid w:val="00061611"/>
    <w:rsid w:val="00061DA0"/>
    <w:rsid w:val="000622CA"/>
    <w:rsid w:val="00063597"/>
    <w:rsid w:val="00063CF0"/>
    <w:rsid w:val="000647C9"/>
    <w:rsid w:val="00064A47"/>
    <w:rsid w:val="00065D97"/>
    <w:rsid w:val="000667E8"/>
    <w:rsid w:val="00066BC6"/>
    <w:rsid w:val="0006717D"/>
    <w:rsid w:val="000675D3"/>
    <w:rsid w:val="00067E4A"/>
    <w:rsid w:val="00070004"/>
    <w:rsid w:val="000728E6"/>
    <w:rsid w:val="00072997"/>
    <w:rsid w:val="000744E4"/>
    <w:rsid w:val="000755AA"/>
    <w:rsid w:val="00075CFC"/>
    <w:rsid w:val="0007604C"/>
    <w:rsid w:val="00076CB1"/>
    <w:rsid w:val="00077FAE"/>
    <w:rsid w:val="00080E76"/>
    <w:rsid w:val="00081943"/>
    <w:rsid w:val="00081D1E"/>
    <w:rsid w:val="00082B4A"/>
    <w:rsid w:val="00083675"/>
    <w:rsid w:val="00083BCD"/>
    <w:rsid w:val="00083F6B"/>
    <w:rsid w:val="0008414D"/>
    <w:rsid w:val="00084157"/>
    <w:rsid w:val="0008453D"/>
    <w:rsid w:val="00084ADC"/>
    <w:rsid w:val="00084F2B"/>
    <w:rsid w:val="0008519C"/>
    <w:rsid w:val="000876B7"/>
    <w:rsid w:val="000878B0"/>
    <w:rsid w:val="000905E9"/>
    <w:rsid w:val="00090F1B"/>
    <w:rsid w:val="000913E0"/>
    <w:rsid w:val="0009203D"/>
    <w:rsid w:val="00092C29"/>
    <w:rsid w:val="00092D48"/>
    <w:rsid w:val="00092E4E"/>
    <w:rsid w:val="0009492F"/>
    <w:rsid w:val="00096D82"/>
    <w:rsid w:val="00097BC6"/>
    <w:rsid w:val="000A006A"/>
    <w:rsid w:val="000A017F"/>
    <w:rsid w:val="000A082D"/>
    <w:rsid w:val="000A0A35"/>
    <w:rsid w:val="000A0DBA"/>
    <w:rsid w:val="000A0E9B"/>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DCB"/>
    <w:rsid w:val="000B2E29"/>
    <w:rsid w:val="000B3961"/>
    <w:rsid w:val="000B3AC1"/>
    <w:rsid w:val="000B4E4F"/>
    <w:rsid w:val="000B50E1"/>
    <w:rsid w:val="000B54AD"/>
    <w:rsid w:val="000B5ABA"/>
    <w:rsid w:val="000B5CF2"/>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315"/>
    <w:rsid w:val="000D0752"/>
    <w:rsid w:val="000D0FC3"/>
    <w:rsid w:val="000D1066"/>
    <w:rsid w:val="000D2882"/>
    <w:rsid w:val="000D2E02"/>
    <w:rsid w:val="000D2E94"/>
    <w:rsid w:val="000D387D"/>
    <w:rsid w:val="000D3E44"/>
    <w:rsid w:val="000D42CE"/>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2C12"/>
    <w:rsid w:val="000E3E92"/>
    <w:rsid w:val="000E42D6"/>
    <w:rsid w:val="000E4724"/>
    <w:rsid w:val="000E5AF1"/>
    <w:rsid w:val="000E6E06"/>
    <w:rsid w:val="000E78A0"/>
    <w:rsid w:val="000F0270"/>
    <w:rsid w:val="000F2871"/>
    <w:rsid w:val="000F2FFB"/>
    <w:rsid w:val="000F302E"/>
    <w:rsid w:val="000F39C2"/>
    <w:rsid w:val="000F3A43"/>
    <w:rsid w:val="000F3DB7"/>
    <w:rsid w:val="000F426B"/>
    <w:rsid w:val="000F44F8"/>
    <w:rsid w:val="000F4A10"/>
    <w:rsid w:val="000F4AA4"/>
    <w:rsid w:val="000F5042"/>
    <w:rsid w:val="00100B75"/>
    <w:rsid w:val="00100EE9"/>
    <w:rsid w:val="0010116E"/>
    <w:rsid w:val="0010199E"/>
    <w:rsid w:val="00103358"/>
    <w:rsid w:val="001035D5"/>
    <w:rsid w:val="001052E8"/>
    <w:rsid w:val="00106938"/>
    <w:rsid w:val="001075F8"/>
    <w:rsid w:val="0011001B"/>
    <w:rsid w:val="00110B46"/>
    <w:rsid w:val="00110DDB"/>
    <w:rsid w:val="00111892"/>
    <w:rsid w:val="00114260"/>
    <w:rsid w:val="00115146"/>
    <w:rsid w:val="00115AA3"/>
    <w:rsid w:val="00116203"/>
    <w:rsid w:val="00116ADA"/>
    <w:rsid w:val="00117A59"/>
    <w:rsid w:val="0012027F"/>
    <w:rsid w:val="001219A7"/>
    <w:rsid w:val="00121E0C"/>
    <w:rsid w:val="001224E2"/>
    <w:rsid w:val="001229E8"/>
    <w:rsid w:val="00123414"/>
    <w:rsid w:val="001234C0"/>
    <w:rsid w:val="001237AC"/>
    <w:rsid w:val="00123C06"/>
    <w:rsid w:val="00123D10"/>
    <w:rsid w:val="00124034"/>
    <w:rsid w:val="00124973"/>
    <w:rsid w:val="00124C24"/>
    <w:rsid w:val="00125C56"/>
    <w:rsid w:val="001268AA"/>
    <w:rsid w:val="00126C91"/>
    <w:rsid w:val="00126F1E"/>
    <w:rsid w:val="00130A86"/>
    <w:rsid w:val="00130FB3"/>
    <w:rsid w:val="0013174D"/>
    <w:rsid w:val="00131A10"/>
    <w:rsid w:val="00132652"/>
    <w:rsid w:val="00132659"/>
    <w:rsid w:val="00132A0F"/>
    <w:rsid w:val="00132EEF"/>
    <w:rsid w:val="00134D04"/>
    <w:rsid w:val="001354A8"/>
    <w:rsid w:val="0013552A"/>
    <w:rsid w:val="00135D20"/>
    <w:rsid w:val="00135FB2"/>
    <w:rsid w:val="001360FF"/>
    <w:rsid w:val="00136C17"/>
    <w:rsid w:val="00141842"/>
    <w:rsid w:val="00141AFE"/>
    <w:rsid w:val="00141D9A"/>
    <w:rsid w:val="00143275"/>
    <w:rsid w:val="001436DC"/>
    <w:rsid w:val="00143EF8"/>
    <w:rsid w:val="001450ED"/>
    <w:rsid w:val="00146F9F"/>
    <w:rsid w:val="0014730E"/>
    <w:rsid w:val="00150117"/>
    <w:rsid w:val="001501AD"/>
    <w:rsid w:val="00150E4C"/>
    <w:rsid w:val="00151951"/>
    <w:rsid w:val="00152D26"/>
    <w:rsid w:val="0015344E"/>
    <w:rsid w:val="00153EA2"/>
    <w:rsid w:val="00153FCA"/>
    <w:rsid w:val="00154446"/>
    <w:rsid w:val="00154AD2"/>
    <w:rsid w:val="00154BB8"/>
    <w:rsid w:val="00155E52"/>
    <w:rsid w:val="00156B84"/>
    <w:rsid w:val="0016006C"/>
    <w:rsid w:val="001602F9"/>
    <w:rsid w:val="00160AF2"/>
    <w:rsid w:val="00160CC2"/>
    <w:rsid w:val="00161050"/>
    <w:rsid w:val="001611EC"/>
    <w:rsid w:val="0016346E"/>
    <w:rsid w:val="001635E9"/>
    <w:rsid w:val="00163DAE"/>
    <w:rsid w:val="0016415F"/>
    <w:rsid w:val="00165D4D"/>
    <w:rsid w:val="00166FDC"/>
    <w:rsid w:val="00167BF6"/>
    <w:rsid w:val="00171615"/>
    <w:rsid w:val="001717CD"/>
    <w:rsid w:val="00171B32"/>
    <w:rsid w:val="00171D24"/>
    <w:rsid w:val="001729E3"/>
    <w:rsid w:val="00173350"/>
    <w:rsid w:val="001736FF"/>
    <w:rsid w:val="00173B23"/>
    <w:rsid w:val="00173C07"/>
    <w:rsid w:val="00174207"/>
    <w:rsid w:val="001759C7"/>
    <w:rsid w:val="00176036"/>
    <w:rsid w:val="00176751"/>
    <w:rsid w:val="0017782F"/>
    <w:rsid w:val="0018015A"/>
    <w:rsid w:val="00180580"/>
    <w:rsid w:val="00180FB7"/>
    <w:rsid w:val="00181481"/>
    <w:rsid w:val="00181E34"/>
    <w:rsid w:val="001821A5"/>
    <w:rsid w:val="00183457"/>
    <w:rsid w:val="00183E90"/>
    <w:rsid w:val="00184134"/>
    <w:rsid w:val="001869D9"/>
    <w:rsid w:val="00186B39"/>
    <w:rsid w:val="001874E3"/>
    <w:rsid w:val="00190276"/>
    <w:rsid w:val="001912E9"/>
    <w:rsid w:val="00191738"/>
    <w:rsid w:val="001923A9"/>
    <w:rsid w:val="0019359D"/>
    <w:rsid w:val="00193667"/>
    <w:rsid w:val="00195ED7"/>
    <w:rsid w:val="00196B62"/>
    <w:rsid w:val="001A118E"/>
    <w:rsid w:val="001A1515"/>
    <w:rsid w:val="001A1596"/>
    <w:rsid w:val="001A1951"/>
    <w:rsid w:val="001A1B13"/>
    <w:rsid w:val="001A2191"/>
    <w:rsid w:val="001A21CD"/>
    <w:rsid w:val="001A36CB"/>
    <w:rsid w:val="001A3A85"/>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129"/>
    <w:rsid w:val="001C1E1B"/>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1745"/>
    <w:rsid w:val="002027E7"/>
    <w:rsid w:val="00202A77"/>
    <w:rsid w:val="00202B59"/>
    <w:rsid w:val="00204A82"/>
    <w:rsid w:val="002054EC"/>
    <w:rsid w:val="00205580"/>
    <w:rsid w:val="002068CD"/>
    <w:rsid w:val="00206D06"/>
    <w:rsid w:val="00207F73"/>
    <w:rsid w:val="00210184"/>
    <w:rsid w:val="002127B1"/>
    <w:rsid w:val="002131BB"/>
    <w:rsid w:val="002148E1"/>
    <w:rsid w:val="00214D93"/>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054"/>
    <w:rsid w:val="002314B6"/>
    <w:rsid w:val="00231AAE"/>
    <w:rsid w:val="00232100"/>
    <w:rsid w:val="00232873"/>
    <w:rsid w:val="00232A2E"/>
    <w:rsid w:val="0023306A"/>
    <w:rsid w:val="002346C4"/>
    <w:rsid w:val="00234A02"/>
    <w:rsid w:val="00234F23"/>
    <w:rsid w:val="00236ED2"/>
    <w:rsid w:val="00236F19"/>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96D"/>
    <w:rsid w:val="00245376"/>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209D"/>
    <w:rsid w:val="002728CE"/>
    <w:rsid w:val="00272DE8"/>
    <w:rsid w:val="00273B33"/>
    <w:rsid w:val="00274199"/>
    <w:rsid w:val="0027474D"/>
    <w:rsid w:val="00274DAE"/>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A25EB"/>
    <w:rsid w:val="002A27E6"/>
    <w:rsid w:val="002A2B6B"/>
    <w:rsid w:val="002A2F2F"/>
    <w:rsid w:val="002A49D4"/>
    <w:rsid w:val="002A6183"/>
    <w:rsid w:val="002A6E5C"/>
    <w:rsid w:val="002A6FC9"/>
    <w:rsid w:val="002A7C65"/>
    <w:rsid w:val="002B0163"/>
    <w:rsid w:val="002B06AA"/>
    <w:rsid w:val="002B1D91"/>
    <w:rsid w:val="002B1F01"/>
    <w:rsid w:val="002B51BA"/>
    <w:rsid w:val="002B544D"/>
    <w:rsid w:val="002B58C4"/>
    <w:rsid w:val="002B66E6"/>
    <w:rsid w:val="002B6E79"/>
    <w:rsid w:val="002C02E2"/>
    <w:rsid w:val="002C0DBA"/>
    <w:rsid w:val="002C1BF1"/>
    <w:rsid w:val="002C2D6C"/>
    <w:rsid w:val="002C2DA4"/>
    <w:rsid w:val="002C3263"/>
    <w:rsid w:val="002C3633"/>
    <w:rsid w:val="002C3E24"/>
    <w:rsid w:val="002C424B"/>
    <w:rsid w:val="002C4C4C"/>
    <w:rsid w:val="002C56D9"/>
    <w:rsid w:val="002C6D2E"/>
    <w:rsid w:val="002C7857"/>
    <w:rsid w:val="002C7D86"/>
    <w:rsid w:val="002D0E3F"/>
    <w:rsid w:val="002D10D6"/>
    <w:rsid w:val="002D22C3"/>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09BD"/>
    <w:rsid w:val="002F0AD3"/>
    <w:rsid w:val="002F2C83"/>
    <w:rsid w:val="002F3760"/>
    <w:rsid w:val="002F37F0"/>
    <w:rsid w:val="002F3A4F"/>
    <w:rsid w:val="002F4240"/>
    <w:rsid w:val="002F4720"/>
    <w:rsid w:val="002F574C"/>
    <w:rsid w:val="002F5C8E"/>
    <w:rsid w:val="002F5DE8"/>
    <w:rsid w:val="002F632D"/>
    <w:rsid w:val="00301825"/>
    <w:rsid w:val="0030264A"/>
    <w:rsid w:val="003028CF"/>
    <w:rsid w:val="00302D87"/>
    <w:rsid w:val="00302E6B"/>
    <w:rsid w:val="003036B2"/>
    <w:rsid w:val="00304D7E"/>
    <w:rsid w:val="0030588E"/>
    <w:rsid w:val="00305B43"/>
    <w:rsid w:val="00305EDB"/>
    <w:rsid w:val="00306B05"/>
    <w:rsid w:val="00306ECF"/>
    <w:rsid w:val="00307FBB"/>
    <w:rsid w:val="0031181C"/>
    <w:rsid w:val="0031277D"/>
    <w:rsid w:val="00312922"/>
    <w:rsid w:val="00312DFC"/>
    <w:rsid w:val="0031333D"/>
    <w:rsid w:val="00313B4D"/>
    <w:rsid w:val="00313EF9"/>
    <w:rsid w:val="00314A06"/>
    <w:rsid w:val="003150ED"/>
    <w:rsid w:val="00315298"/>
    <w:rsid w:val="00315AE3"/>
    <w:rsid w:val="00315FD8"/>
    <w:rsid w:val="0031611F"/>
    <w:rsid w:val="003166D0"/>
    <w:rsid w:val="003168A9"/>
    <w:rsid w:val="00316953"/>
    <w:rsid w:val="00317515"/>
    <w:rsid w:val="0031765E"/>
    <w:rsid w:val="00321B76"/>
    <w:rsid w:val="00321FB6"/>
    <w:rsid w:val="0032454C"/>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6CA2"/>
    <w:rsid w:val="00336D4F"/>
    <w:rsid w:val="003373A6"/>
    <w:rsid w:val="00340164"/>
    <w:rsid w:val="003404C8"/>
    <w:rsid w:val="003406BC"/>
    <w:rsid w:val="00341311"/>
    <w:rsid w:val="00341790"/>
    <w:rsid w:val="00341AA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5C6"/>
    <w:rsid w:val="00352913"/>
    <w:rsid w:val="00352E6C"/>
    <w:rsid w:val="00353176"/>
    <w:rsid w:val="00353905"/>
    <w:rsid w:val="0035429E"/>
    <w:rsid w:val="003550EA"/>
    <w:rsid w:val="0035591E"/>
    <w:rsid w:val="00355A6E"/>
    <w:rsid w:val="003564B1"/>
    <w:rsid w:val="00356F8F"/>
    <w:rsid w:val="00357AAB"/>
    <w:rsid w:val="00360F85"/>
    <w:rsid w:val="0036160C"/>
    <w:rsid w:val="00362116"/>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092"/>
    <w:rsid w:val="0037618A"/>
    <w:rsid w:val="00380137"/>
    <w:rsid w:val="0038183E"/>
    <w:rsid w:val="00381868"/>
    <w:rsid w:val="00381FB3"/>
    <w:rsid w:val="00382C29"/>
    <w:rsid w:val="00383DAA"/>
    <w:rsid w:val="00384634"/>
    <w:rsid w:val="00384DD9"/>
    <w:rsid w:val="00385209"/>
    <w:rsid w:val="00387836"/>
    <w:rsid w:val="0039112A"/>
    <w:rsid w:val="00391988"/>
    <w:rsid w:val="00391AB4"/>
    <w:rsid w:val="003925F4"/>
    <w:rsid w:val="003940B2"/>
    <w:rsid w:val="00394142"/>
    <w:rsid w:val="0039437D"/>
    <w:rsid w:val="003943EA"/>
    <w:rsid w:val="00394CB5"/>
    <w:rsid w:val="0039572E"/>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6D7A"/>
    <w:rsid w:val="003A7A4E"/>
    <w:rsid w:val="003B0DA1"/>
    <w:rsid w:val="003B1A64"/>
    <w:rsid w:val="003B2800"/>
    <w:rsid w:val="003B2FFF"/>
    <w:rsid w:val="003B3AFD"/>
    <w:rsid w:val="003B5C8E"/>
    <w:rsid w:val="003B75F0"/>
    <w:rsid w:val="003B79E3"/>
    <w:rsid w:val="003C0784"/>
    <w:rsid w:val="003C0CCE"/>
    <w:rsid w:val="003C0CE6"/>
    <w:rsid w:val="003C0EB1"/>
    <w:rsid w:val="003C1056"/>
    <w:rsid w:val="003C1A26"/>
    <w:rsid w:val="003C2F2D"/>
    <w:rsid w:val="003C359D"/>
    <w:rsid w:val="003C42A9"/>
    <w:rsid w:val="003C47FE"/>
    <w:rsid w:val="003C492E"/>
    <w:rsid w:val="003C549C"/>
    <w:rsid w:val="003C562B"/>
    <w:rsid w:val="003D10DC"/>
    <w:rsid w:val="003D12CA"/>
    <w:rsid w:val="003D3125"/>
    <w:rsid w:val="003D37C3"/>
    <w:rsid w:val="003D4509"/>
    <w:rsid w:val="003D5735"/>
    <w:rsid w:val="003D638E"/>
    <w:rsid w:val="003D6425"/>
    <w:rsid w:val="003D6D6C"/>
    <w:rsid w:val="003E1334"/>
    <w:rsid w:val="003E16F7"/>
    <w:rsid w:val="003E2EFE"/>
    <w:rsid w:val="003E39A0"/>
    <w:rsid w:val="003E3C31"/>
    <w:rsid w:val="003E4B0D"/>
    <w:rsid w:val="003E5DA5"/>
    <w:rsid w:val="003E70B0"/>
    <w:rsid w:val="003E74D9"/>
    <w:rsid w:val="003E7777"/>
    <w:rsid w:val="003F0605"/>
    <w:rsid w:val="003F0D02"/>
    <w:rsid w:val="003F1E45"/>
    <w:rsid w:val="003F22DA"/>
    <w:rsid w:val="003F2950"/>
    <w:rsid w:val="003F2D14"/>
    <w:rsid w:val="003F3095"/>
    <w:rsid w:val="003F395B"/>
    <w:rsid w:val="003F6703"/>
    <w:rsid w:val="004005DD"/>
    <w:rsid w:val="00400F10"/>
    <w:rsid w:val="0040137D"/>
    <w:rsid w:val="00401D7F"/>
    <w:rsid w:val="00401EC5"/>
    <w:rsid w:val="00402425"/>
    <w:rsid w:val="00402782"/>
    <w:rsid w:val="00403885"/>
    <w:rsid w:val="004038C0"/>
    <w:rsid w:val="004045B2"/>
    <w:rsid w:val="00404ABA"/>
    <w:rsid w:val="00404AE0"/>
    <w:rsid w:val="004054FD"/>
    <w:rsid w:val="00405882"/>
    <w:rsid w:val="00405F9E"/>
    <w:rsid w:val="00406C74"/>
    <w:rsid w:val="00406CAC"/>
    <w:rsid w:val="004105BF"/>
    <w:rsid w:val="00410CFE"/>
    <w:rsid w:val="00411EDA"/>
    <w:rsid w:val="00412221"/>
    <w:rsid w:val="004124B1"/>
    <w:rsid w:val="0041273E"/>
    <w:rsid w:val="004139BD"/>
    <w:rsid w:val="00414884"/>
    <w:rsid w:val="00414D33"/>
    <w:rsid w:val="00415109"/>
    <w:rsid w:val="00415791"/>
    <w:rsid w:val="00415BAF"/>
    <w:rsid w:val="004174A6"/>
    <w:rsid w:val="00417F84"/>
    <w:rsid w:val="004201C9"/>
    <w:rsid w:val="00420434"/>
    <w:rsid w:val="00420617"/>
    <w:rsid w:val="00422458"/>
    <w:rsid w:val="00422C62"/>
    <w:rsid w:val="00425E50"/>
    <w:rsid w:val="00425EFE"/>
    <w:rsid w:val="00427BA8"/>
    <w:rsid w:val="00430181"/>
    <w:rsid w:val="00430833"/>
    <w:rsid w:val="004309EF"/>
    <w:rsid w:val="00431058"/>
    <w:rsid w:val="0043142E"/>
    <w:rsid w:val="0043174D"/>
    <w:rsid w:val="00432010"/>
    <w:rsid w:val="0043279E"/>
    <w:rsid w:val="00432A0F"/>
    <w:rsid w:val="00432D99"/>
    <w:rsid w:val="00435ABD"/>
    <w:rsid w:val="00435AE0"/>
    <w:rsid w:val="00436580"/>
    <w:rsid w:val="004369A4"/>
    <w:rsid w:val="00437C7B"/>
    <w:rsid w:val="0044001D"/>
    <w:rsid w:val="00442D35"/>
    <w:rsid w:val="004434E8"/>
    <w:rsid w:val="00443A4E"/>
    <w:rsid w:val="00444139"/>
    <w:rsid w:val="004445C0"/>
    <w:rsid w:val="00444BAC"/>
    <w:rsid w:val="0044616C"/>
    <w:rsid w:val="004471A0"/>
    <w:rsid w:val="00447816"/>
    <w:rsid w:val="00447F37"/>
    <w:rsid w:val="0045056B"/>
    <w:rsid w:val="00450722"/>
    <w:rsid w:val="004520A4"/>
    <w:rsid w:val="004520EA"/>
    <w:rsid w:val="00452108"/>
    <w:rsid w:val="00452404"/>
    <w:rsid w:val="0045252E"/>
    <w:rsid w:val="00452F92"/>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3CB4"/>
    <w:rsid w:val="00464547"/>
    <w:rsid w:val="0046470D"/>
    <w:rsid w:val="00465728"/>
    <w:rsid w:val="00465811"/>
    <w:rsid w:val="00465EF1"/>
    <w:rsid w:val="00470688"/>
    <w:rsid w:val="00470AD7"/>
    <w:rsid w:val="004714A8"/>
    <w:rsid w:val="00471CF0"/>
    <w:rsid w:val="00472978"/>
    <w:rsid w:val="00472A68"/>
    <w:rsid w:val="00472E8C"/>
    <w:rsid w:val="004730FD"/>
    <w:rsid w:val="00474540"/>
    <w:rsid w:val="00474A76"/>
    <w:rsid w:val="00475508"/>
    <w:rsid w:val="004762A9"/>
    <w:rsid w:val="00476F02"/>
    <w:rsid w:val="004770B7"/>
    <w:rsid w:val="00477F69"/>
    <w:rsid w:val="00481A8B"/>
    <w:rsid w:val="00482D89"/>
    <w:rsid w:val="004857DA"/>
    <w:rsid w:val="00486954"/>
    <w:rsid w:val="00486BEC"/>
    <w:rsid w:val="0048728B"/>
    <w:rsid w:val="00487572"/>
    <w:rsid w:val="00487633"/>
    <w:rsid w:val="004906C7"/>
    <w:rsid w:val="00490C7E"/>
    <w:rsid w:val="00490DFB"/>
    <w:rsid w:val="00490E4B"/>
    <w:rsid w:val="00491414"/>
    <w:rsid w:val="00491A38"/>
    <w:rsid w:val="004944DD"/>
    <w:rsid w:val="004947B0"/>
    <w:rsid w:val="0049512F"/>
    <w:rsid w:val="0049535F"/>
    <w:rsid w:val="00496B34"/>
    <w:rsid w:val="00497545"/>
    <w:rsid w:val="00497E60"/>
    <w:rsid w:val="004A0383"/>
    <w:rsid w:val="004A1751"/>
    <w:rsid w:val="004A260C"/>
    <w:rsid w:val="004A295A"/>
    <w:rsid w:val="004A3450"/>
    <w:rsid w:val="004A37DE"/>
    <w:rsid w:val="004A3CF2"/>
    <w:rsid w:val="004A44F0"/>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59B7"/>
    <w:rsid w:val="004B616E"/>
    <w:rsid w:val="004B6240"/>
    <w:rsid w:val="004B68C8"/>
    <w:rsid w:val="004B7412"/>
    <w:rsid w:val="004B7D09"/>
    <w:rsid w:val="004C019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15B9"/>
    <w:rsid w:val="004D2023"/>
    <w:rsid w:val="004D238D"/>
    <w:rsid w:val="004D2D0B"/>
    <w:rsid w:val="004D30BC"/>
    <w:rsid w:val="004D35FF"/>
    <w:rsid w:val="004D3D36"/>
    <w:rsid w:val="004D47A6"/>
    <w:rsid w:val="004D50A5"/>
    <w:rsid w:val="004D579C"/>
    <w:rsid w:val="004D7DBD"/>
    <w:rsid w:val="004E0D47"/>
    <w:rsid w:val="004E0D72"/>
    <w:rsid w:val="004E1F01"/>
    <w:rsid w:val="004E25CC"/>
    <w:rsid w:val="004E3426"/>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72B3"/>
    <w:rsid w:val="00517C2A"/>
    <w:rsid w:val="00520257"/>
    <w:rsid w:val="005202E4"/>
    <w:rsid w:val="00520FA7"/>
    <w:rsid w:val="00521CBB"/>
    <w:rsid w:val="00521F49"/>
    <w:rsid w:val="00522069"/>
    <w:rsid w:val="00522BB2"/>
    <w:rsid w:val="005233CD"/>
    <w:rsid w:val="0052388F"/>
    <w:rsid w:val="00525082"/>
    <w:rsid w:val="005257F9"/>
    <w:rsid w:val="005261A8"/>
    <w:rsid w:val="005262CB"/>
    <w:rsid w:val="0052683A"/>
    <w:rsid w:val="00526D11"/>
    <w:rsid w:val="005304BB"/>
    <w:rsid w:val="00531AC4"/>
    <w:rsid w:val="00531F75"/>
    <w:rsid w:val="005324AB"/>
    <w:rsid w:val="00532E8C"/>
    <w:rsid w:val="005333C1"/>
    <w:rsid w:val="00533CE9"/>
    <w:rsid w:val="00534F0E"/>
    <w:rsid w:val="00534FB5"/>
    <w:rsid w:val="00535286"/>
    <w:rsid w:val="00535F3B"/>
    <w:rsid w:val="00536A10"/>
    <w:rsid w:val="00542B12"/>
    <w:rsid w:val="0054402C"/>
    <w:rsid w:val="00544782"/>
    <w:rsid w:val="00544D50"/>
    <w:rsid w:val="005468DA"/>
    <w:rsid w:val="0054723D"/>
    <w:rsid w:val="00550026"/>
    <w:rsid w:val="00550CED"/>
    <w:rsid w:val="005515E6"/>
    <w:rsid w:val="00551938"/>
    <w:rsid w:val="005527CF"/>
    <w:rsid w:val="005529ED"/>
    <w:rsid w:val="00553026"/>
    <w:rsid w:val="00555380"/>
    <w:rsid w:val="00555CFC"/>
    <w:rsid w:val="00555EFC"/>
    <w:rsid w:val="0055625A"/>
    <w:rsid w:val="0056060B"/>
    <w:rsid w:val="00560DED"/>
    <w:rsid w:val="00561837"/>
    <w:rsid w:val="00561FCF"/>
    <w:rsid w:val="005622C6"/>
    <w:rsid w:val="005635AB"/>
    <w:rsid w:val="00563905"/>
    <w:rsid w:val="00564AAA"/>
    <w:rsid w:val="00565005"/>
    <w:rsid w:val="00565233"/>
    <w:rsid w:val="00565600"/>
    <w:rsid w:val="00565B7E"/>
    <w:rsid w:val="00565E7D"/>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5C5F"/>
    <w:rsid w:val="00576DDC"/>
    <w:rsid w:val="005771D1"/>
    <w:rsid w:val="0057756F"/>
    <w:rsid w:val="005776E6"/>
    <w:rsid w:val="005778D5"/>
    <w:rsid w:val="00580781"/>
    <w:rsid w:val="00581609"/>
    <w:rsid w:val="00581A83"/>
    <w:rsid w:val="005836C8"/>
    <w:rsid w:val="005843D7"/>
    <w:rsid w:val="005861F3"/>
    <w:rsid w:val="005871AA"/>
    <w:rsid w:val="00587D20"/>
    <w:rsid w:val="00590372"/>
    <w:rsid w:val="00590D3B"/>
    <w:rsid w:val="00591430"/>
    <w:rsid w:val="0059224A"/>
    <w:rsid w:val="00592AB4"/>
    <w:rsid w:val="00593307"/>
    <w:rsid w:val="005934BB"/>
    <w:rsid w:val="00594BE8"/>
    <w:rsid w:val="0059594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466"/>
    <w:rsid w:val="005A49BB"/>
    <w:rsid w:val="005A5257"/>
    <w:rsid w:val="005A68A8"/>
    <w:rsid w:val="005A6DFB"/>
    <w:rsid w:val="005A7497"/>
    <w:rsid w:val="005A7628"/>
    <w:rsid w:val="005A7EB2"/>
    <w:rsid w:val="005B17B2"/>
    <w:rsid w:val="005B17D2"/>
    <w:rsid w:val="005B20F2"/>
    <w:rsid w:val="005B26DF"/>
    <w:rsid w:val="005B3FE9"/>
    <w:rsid w:val="005B41A9"/>
    <w:rsid w:val="005B4686"/>
    <w:rsid w:val="005B47C3"/>
    <w:rsid w:val="005B4CEE"/>
    <w:rsid w:val="005B5841"/>
    <w:rsid w:val="005B5FA3"/>
    <w:rsid w:val="005B703E"/>
    <w:rsid w:val="005B7F4B"/>
    <w:rsid w:val="005C0D28"/>
    <w:rsid w:val="005C0DF8"/>
    <w:rsid w:val="005C125C"/>
    <w:rsid w:val="005C1EAB"/>
    <w:rsid w:val="005C25CC"/>
    <w:rsid w:val="005C4881"/>
    <w:rsid w:val="005C4D0F"/>
    <w:rsid w:val="005C529C"/>
    <w:rsid w:val="005C6231"/>
    <w:rsid w:val="005C7550"/>
    <w:rsid w:val="005C756C"/>
    <w:rsid w:val="005C7751"/>
    <w:rsid w:val="005C7BAC"/>
    <w:rsid w:val="005C7BF9"/>
    <w:rsid w:val="005C7D11"/>
    <w:rsid w:val="005D012E"/>
    <w:rsid w:val="005D0695"/>
    <w:rsid w:val="005D09B5"/>
    <w:rsid w:val="005D10E4"/>
    <w:rsid w:val="005D2C59"/>
    <w:rsid w:val="005D3146"/>
    <w:rsid w:val="005D3FB2"/>
    <w:rsid w:val="005D54FF"/>
    <w:rsid w:val="005D588C"/>
    <w:rsid w:val="005D5A02"/>
    <w:rsid w:val="005D5B5C"/>
    <w:rsid w:val="005D6263"/>
    <w:rsid w:val="005D62DD"/>
    <w:rsid w:val="005E1133"/>
    <w:rsid w:val="005E1693"/>
    <w:rsid w:val="005E1E55"/>
    <w:rsid w:val="005E36A9"/>
    <w:rsid w:val="005E3F27"/>
    <w:rsid w:val="005E407B"/>
    <w:rsid w:val="005E561A"/>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5476"/>
    <w:rsid w:val="00607C8D"/>
    <w:rsid w:val="00607DC7"/>
    <w:rsid w:val="00610161"/>
    <w:rsid w:val="0061031B"/>
    <w:rsid w:val="006108C2"/>
    <w:rsid w:val="00611B8B"/>
    <w:rsid w:val="00613943"/>
    <w:rsid w:val="006145AA"/>
    <w:rsid w:val="0061492E"/>
    <w:rsid w:val="006161E9"/>
    <w:rsid w:val="00616A32"/>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30102"/>
    <w:rsid w:val="00630E50"/>
    <w:rsid w:val="00631CD4"/>
    <w:rsid w:val="00631CE7"/>
    <w:rsid w:val="00631CEB"/>
    <w:rsid w:val="0063241D"/>
    <w:rsid w:val="00635E74"/>
    <w:rsid w:val="006364DD"/>
    <w:rsid w:val="00637066"/>
    <w:rsid w:val="00637172"/>
    <w:rsid w:val="006375D5"/>
    <w:rsid w:val="00637CC2"/>
    <w:rsid w:val="00640543"/>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BC4"/>
    <w:rsid w:val="00667C0E"/>
    <w:rsid w:val="00667C23"/>
    <w:rsid w:val="0067005D"/>
    <w:rsid w:val="006701E0"/>
    <w:rsid w:val="0067053D"/>
    <w:rsid w:val="00670563"/>
    <w:rsid w:val="0067186F"/>
    <w:rsid w:val="006718A3"/>
    <w:rsid w:val="006721BD"/>
    <w:rsid w:val="00672537"/>
    <w:rsid w:val="006726AC"/>
    <w:rsid w:val="00672C45"/>
    <w:rsid w:val="00673DEA"/>
    <w:rsid w:val="0067442F"/>
    <w:rsid w:val="006754A2"/>
    <w:rsid w:val="00675D4D"/>
    <w:rsid w:val="0067611E"/>
    <w:rsid w:val="0067663F"/>
    <w:rsid w:val="00676A25"/>
    <w:rsid w:val="006772D8"/>
    <w:rsid w:val="0068008E"/>
    <w:rsid w:val="00683B40"/>
    <w:rsid w:val="00683C06"/>
    <w:rsid w:val="00685097"/>
    <w:rsid w:val="0068551A"/>
    <w:rsid w:val="00686D79"/>
    <w:rsid w:val="006871DD"/>
    <w:rsid w:val="00687E2A"/>
    <w:rsid w:val="00690430"/>
    <w:rsid w:val="006967F2"/>
    <w:rsid w:val="00696A6D"/>
    <w:rsid w:val="00697FCC"/>
    <w:rsid w:val="006A294A"/>
    <w:rsid w:val="006A2ABA"/>
    <w:rsid w:val="006A3467"/>
    <w:rsid w:val="006A44A6"/>
    <w:rsid w:val="006A45A3"/>
    <w:rsid w:val="006A4E2E"/>
    <w:rsid w:val="006A55A2"/>
    <w:rsid w:val="006A577F"/>
    <w:rsid w:val="006A5845"/>
    <w:rsid w:val="006A64BB"/>
    <w:rsid w:val="006A6EFE"/>
    <w:rsid w:val="006B0A0A"/>
    <w:rsid w:val="006B112C"/>
    <w:rsid w:val="006B114A"/>
    <w:rsid w:val="006B1751"/>
    <w:rsid w:val="006B1E37"/>
    <w:rsid w:val="006B1ED0"/>
    <w:rsid w:val="006B21B5"/>
    <w:rsid w:val="006B24C4"/>
    <w:rsid w:val="006B3418"/>
    <w:rsid w:val="006B485A"/>
    <w:rsid w:val="006B4EE2"/>
    <w:rsid w:val="006B51A9"/>
    <w:rsid w:val="006B75D1"/>
    <w:rsid w:val="006B76DC"/>
    <w:rsid w:val="006B7751"/>
    <w:rsid w:val="006B779D"/>
    <w:rsid w:val="006C0A22"/>
    <w:rsid w:val="006C0B4E"/>
    <w:rsid w:val="006C1356"/>
    <w:rsid w:val="006C2702"/>
    <w:rsid w:val="006C4995"/>
    <w:rsid w:val="006C586B"/>
    <w:rsid w:val="006C61B6"/>
    <w:rsid w:val="006C6959"/>
    <w:rsid w:val="006C6FC5"/>
    <w:rsid w:val="006C7C70"/>
    <w:rsid w:val="006D079A"/>
    <w:rsid w:val="006D2175"/>
    <w:rsid w:val="006D280E"/>
    <w:rsid w:val="006D3F26"/>
    <w:rsid w:val="006D4345"/>
    <w:rsid w:val="006D4D2B"/>
    <w:rsid w:val="006D4E79"/>
    <w:rsid w:val="006D61D6"/>
    <w:rsid w:val="006D66C0"/>
    <w:rsid w:val="006D732B"/>
    <w:rsid w:val="006E03DC"/>
    <w:rsid w:val="006E20E5"/>
    <w:rsid w:val="006E2185"/>
    <w:rsid w:val="006E3963"/>
    <w:rsid w:val="006E3BC2"/>
    <w:rsid w:val="006E3E84"/>
    <w:rsid w:val="006E5267"/>
    <w:rsid w:val="006E5937"/>
    <w:rsid w:val="006E611B"/>
    <w:rsid w:val="006E66AA"/>
    <w:rsid w:val="006E6A52"/>
    <w:rsid w:val="006E78E6"/>
    <w:rsid w:val="006F06DB"/>
    <w:rsid w:val="006F343C"/>
    <w:rsid w:val="006F548F"/>
    <w:rsid w:val="006F6487"/>
    <w:rsid w:val="006F64F0"/>
    <w:rsid w:val="006F7750"/>
    <w:rsid w:val="006F7E3D"/>
    <w:rsid w:val="00701F4B"/>
    <w:rsid w:val="0070288B"/>
    <w:rsid w:val="00702B8F"/>
    <w:rsid w:val="00703E88"/>
    <w:rsid w:val="00704498"/>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1C9E"/>
    <w:rsid w:val="00721D4B"/>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044"/>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012"/>
    <w:rsid w:val="00746279"/>
    <w:rsid w:val="00746D13"/>
    <w:rsid w:val="00747BB7"/>
    <w:rsid w:val="00747E96"/>
    <w:rsid w:val="007508E6"/>
    <w:rsid w:val="00751176"/>
    <w:rsid w:val="00751F72"/>
    <w:rsid w:val="00753604"/>
    <w:rsid w:val="00754013"/>
    <w:rsid w:val="0075412D"/>
    <w:rsid w:val="0075430F"/>
    <w:rsid w:val="007545CF"/>
    <w:rsid w:val="0075487E"/>
    <w:rsid w:val="00754C28"/>
    <w:rsid w:val="00754FF1"/>
    <w:rsid w:val="0075645E"/>
    <w:rsid w:val="007578F3"/>
    <w:rsid w:val="00757C15"/>
    <w:rsid w:val="00757DF0"/>
    <w:rsid w:val="007605C3"/>
    <w:rsid w:val="007614ED"/>
    <w:rsid w:val="007647E5"/>
    <w:rsid w:val="00764E64"/>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4075"/>
    <w:rsid w:val="007746C4"/>
    <w:rsid w:val="0077505E"/>
    <w:rsid w:val="00776233"/>
    <w:rsid w:val="0077708A"/>
    <w:rsid w:val="0077727E"/>
    <w:rsid w:val="00781805"/>
    <w:rsid w:val="00781C61"/>
    <w:rsid w:val="00782F27"/>
    <w:rsid w:val="00783837"/>
    <w:rsid w:val="00783EAC"/>
    <w:rsid w:val="00784920"/>
    <w:rsid w:val="00784F7A"/>
    <w:rsid w:val="00785D8D"/>
    <w:rsid w:val="00786B4E"/>
    <w:rsid w:val="00786CEC"/>
    <w:rsid w:val="0078733F"/>
    <w:rsid w:val="007873A7"/>
    <w:rsid w:val="00787E29"/>
    <w:rsid w:val="0079000D"/>
    <w:rsid w:val="007903E9"/>
    <w:rsid w:val="00790AE8"/>
    <w:rsid w:val="007928B6"/>
    <w:rsid w:val="00793144"/>
    <w:rsid w:val="007937A8"/>
    <w:rsid w:val="00793D3C"/>
    <w:rsid w:val="00793E79"/>
    <w:rsid w:val="00793EB8"/>
    <w:rsid w:val="0079470D"/>
    <w:rsid w:val="007947E4"/>
    <w:rsid w:val="00794906"/>
    <w:rsid w:val="00796E54"/>
    <w:rsid w:val="00796F8A"/>
    <w:rsid w:val="00797504"/>
    <w:rsid w:val="00797611"/>
    <w:rsid w:val="00797C80"/>
    <w:rsid w:val="007A263F"/>
    <w:rsid w:val="007A2C2A"/>
    <w:rsid w:val="007A2D58"/>
    <w:rsid w:val="007A3A58"/>
    <w:rsid w:val="007A59ED"/>
    <w:rsid w:val="007A62BF"/>
    <w:rsid w:val="007A65E8"/>
    <w:rsid w:val="007A6DF0"/>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46"/>
    <w:rsid w:val="007C2AFF"/>
    <w:rsid w:val="007C36CB"/>
    <w:rsid w:val="007C36D5"/>
    <w:rsid w:val="007C4B8A"/>
    <w:rsid w:val="007C4BDE"/>
    <w:rsid w:val="007C4C95"/>
    <w:rsid w:val="007C61DA"/>
    <w:rsid w:val="007C65F4"/>
    <w:rsid w:val="007C6D9C"/>
    <w:rsid w:val="007C7797"/>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240"/>
    <w:rsid w:val="007E53DF"/>
    <w:rsid w:val="007E55FE"/>
    <w:rsid w:val="007E58BD"/>
    <w:rsid w:val="007E6B76"/>
    <w:rsid w:val="007E79EA"/>
    <w:rsid w:val="007E7E41"/>
    <w:rsid w:val="007F03C4"/>
    <w:rsid w:val="007F067B"/>
    <w:rsid w:val="007F3960"/>
    <w:rsid w:val="007F3B57"/>
    <w:rsid w:val="007F4458"/>
    <w:rsid w:val="007F4C66"/>
    <w:rsid w:val="007F4EC3"/>
    <w:rsid w:val="007F569D"/>
    <w:rsid w:val="007F5B19"/>
    <w:rsid w:val="007F73D9"/>
    <w:rsid w:val="007F7E48"/>
    <w:rsid w:val="00800706"/>
    <w:rsid w:val="0080236D"/>
    <w:rsid w:val="00802878"/>
    <w:rsid w:val="0080403E"/>
    <w:rsid w:val="008050AB"/>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5FA0"/>
    <w:rsid w:val="00817240"/>
    <w:rsid w:val="0081763B"/>
    <w:rsid w:val="0081792F"/>
    <w:rsid w:val="00817AA5"/>
    <w:rsid w:val="00820ED1"/>
    <w:rsid w:val="0082169D"/>
    <w:rsid w:val="008229F0"/>
    <w:rsid w:val="00823AD9"/>
    <w:rsid w:val="008241D7"/>
    <w:rsid w:val="008248AC"/>
    <w:rsid w:val="00824D79"/>
    <w:rsid w:val="00825F9A"/>
    <w:rsid w:val="008273EE"/>
    <w:rsid w:val="00827B00"/>
    <w:rsid w:val="00827CC6"/>
    <w:rsid w:val="00830CB6"/>
    <w:rsid w:val="0083170B"/>
    <w:rsid w:val="00833709"/>
    <w:rsid w:val="008337C8"/>
    <w:rsid w:val="008339A5"/>
    <w:rsid w:val="008346E8"/>
    <w:rsid w:val="0083473E"/>
    <w:rsid w:val="00834B1C"/>
    <w:rsid w:val="00835FAF"/>
    <w:rsid w:val="00836DD5"/>
    <w:rsid w:val="00836DF1"/>
    <w:rsid w:val="00837918"/>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3BA6"/>
    <w:rsid w:val="0086534B"/>
    <w:rsid w:val="00866DFB"/>
    <w:rsid w:val="00866EF2"/>
    <w:rsid w:val="008672C0"/>
    <w:rsid w:val="008673AC"/>
    <w:rsid w:val="00867943"/>
    <w:rsid w:val="00871E2F"/>
    <w:rsid w:val="008722B3"/>
    <w:rsid w:val="00872CA4"/>
    <w:rsid w:val="00874059"/>
    <w:rsid w:val="0087447B"/>
    <w:rsid w:val="008746A9"/>
    <w:rsid w:val="0087474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3319"/>
    <w:rsid w:val="008940F3"/>
    <w:rsid w:val="00895D5D"/>
    <w:rsid w:val="0089669B"/>
    <w:rsid w:val="0089683A"/>
    <w:rsid w:val="00897657"/>
    <w:rsid w:val="0089766D"/>
    <w:rsid w:val="00897D23"/>
    <w:rsid w:val="008A0A22"/>
    <w:rsid w:val="008A111E"/>
    <w:rsid w:val="008A1A64"/>
    <w:rsid w:val="008A1F75"/>
    <w:rsid w:val="008A6DD4"/>
    <w:rsid w:val="008A7D19"/>
    <w:rsid w:val="008B1247"/>
    <w:rsid w:val="008B17F1"/>
    <w:rsid w:val="008B28F1"/>
    <w:rsid w:val="008B2B4D"/>
    <w:rsid w:val="008B3E0F"/>
    <w:rsid w:val="008B42ED"/>
    <w:rsid w:val="008B5D09"/>
    <w:rsid w:val="008B6767"/>
    <w:rsid w:val="008B6CCE"/>
    <w:rsid w:val="008C0BB0"/>
    <w:rsid w:val="008C0EA2"/>
    <w:rsid w:val="008C1103"/>
    <w:rsid w:val="008C1D7B"/>
    <w:rsid w:val="008C3983"/>
    <w:rsid w:val="008C4DA2"/>
    <w:rsid w:val="008C57E2"/>
    <w:rsid w:val="008C5EDF"/>
    <w:rsid w:val="008C6374"/>
    <w:rsid w:val="008C7C1F"/>
    <w:rsid w:val="008C7D58"/>
    <w:rsid w:val="008D0036"/>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6D13"/>
    <w:rsid w:val="008F7003"/>
    <w:rsid w:val="008F78DD"/>
    <w:rsid w:val="0090097E"/>
    <w:rsid w:val="00900D83"/>
    <w:rsid w:val="00902598"/>
    <w:rsid w:val="00902D01"/>
    <w:rsid w:val="00902EFA"/>
    <w:rsid w:val="00905BF8"/>
    <w:rsid w:val="00906672"/>
    <w:rsid w:val="00906C9D"/>
    <w:rsid w:val="00907BA2"/>
    <w:rsid w:val="0091046D"/>
    <w:rsid w:val="00911A0B"/>
    <w:rsid w:val="009122ED"/>
    <w:rsid w:val="009123D8"/>
    <w:rsid w:val="00912A8B"/>
    <w:rsid w:val="00912E82"/>
    <w:rsid w:val="00913E8F"/>
    <w:rsid w:val="00914C60"/>
    <w:rsid w:val="009152C2"/>
    <w:rsid w:val="00916FAB"/>
    <w:rsid w:val="00916FF9"/>
    <w:rsid w:val="00920548"/>
    <w:rsid w:val="0092067E"/>
    <w:rsid w:val="00920B11"/>
    <w:rsid w:val="00921CFC"/>
    <w:rsid w:val="00921F61"/>
    <w:rsid w:val="00922026"/>
    <w:rsid w:val="00922875"/>
    <w:rsid w:val="00922C7B"/>
    <w:rsid w:val="00923DB9"/>
    <w:rsid w:val="00924291"/>
    <w:rsid w:val="009245FF"/>
    <w:rsid w:val="009247C2"/>
    <w:rsid w:val="00924ED3"/>
    <w:rsid w:val="009252BC"/>
    <w:rsid w:val="00925418"/>
    <w:rsid w:val="009255E8"/>
    <w:rsid w:val="00926CEB"/>
    <w:rsid w:val="00926CF7"/>
    <w:rsid w:val="00927324"/>
    <w:rsid w:val="009279A7"/>
    <w:rsid w:val="00930453"/>
    <w:rsid w:val="00930AE0"/>
    <w:rsid w:val="00930B4D"/>
    <w:rsid w:val="00932556"/>
    <w:rsid w:val="00932961"/>
    <w:rsid w:val="009337FE"/>
    <w:rsid w:val="00933974"/>
    <w:rsid w:val="0093443C"/>
    <w:rsid w:val="009344C7"/>
    <w:rsid w:val="0093519D"/>
    <w:rsid w:val="009353C0"/>
    <w:rsid w:val="0093571E"/>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5B7B"/>
    <w:rsid w:val="00956A89"/>
    <w:rsid w:val="009579FB"/>
    <w:rsid w:val="009609B0"/>
    <w:rsid w:val="00960AD2"/>
    <w:rsid w:val="00960DAB"/>
    <w:rsid w:val="00960DDD"/>
    <w:rsid w:val="009612A9"/>
    <w:rsid w:val="009615C1"/>
    <w:rsid w:val="00961E10"/>
    <w:rsid w:val="0096589D"/>
    <w:rsid w:val="00967BC1"/>
    <w:rsid w:val="00970415"/>
    <w:rsid w:val="00970E3B"/>
    <w:rsid w:val="00971215"/>
    <w:rsid w:val="00971B12"/>
    <w:rsid w:val="00972549"/>
    <w:rsid w:val="00973D7D"/>
    <w:rsid w:val="00974660"/>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2EF"/>
    <w:rsid w:val="00990F09"/>
    <w:rsid w:val="009913DA"/>
    <w:rsid w:val="00993714"/>
    <w:rsid w:val="00995012"/>
    <w:rsid w:val="009951A0"/>
    <w:rsid w:val="0099588D"/>
    <w:rsid w:val="00996826"/>
    <w:rsid w:val="00996EFA"/>
    <w:rsid w:val="009A144E"/>
    <w:rsid w:val="009A1945"/>
    <w:rsid w:val="009A3111"/>
    <w:rsid w:val="009A3C26"/>
    <w:rsid w:val="009A4B3B"/>
    <w:rsid w:val="009A56F7"/>
    <w:rsid w:val="009A608B"/>
    <w:rsid w:val="009A62CC"/>
    <w:rsid w:val="009A6647"/>
    <w:rsid w:val="009A6C4B"/>
    <w:rsid w:val="009A726A"/>
    <w:rsid w:val="009B143E"/>
    <w:rsid w:val="009B2FB4"/>
    <w:rsid w:val="009B4CBC"/>
    <w:rsid w:val="009B56E7"/>
    <w:rsid w:val="009B5AB4"/>
    <w:rsid w:val="009B7976"/>
    <w:rsid w:val="009B7C1F"/>
    <w:rsid w:val="009C1167"/>
    <w:rsid w:val="009C2B4A"/>
    <w:rsid w:val="009C38D1"/>
    <w:rsid w:val="009C3DCD"/>
    <w:rsid w:val="009C4191"/>
    <w:rsid w:val="009C4B44"/>
    <w:rsid w:val="009C4BDB"/>
    <w:rsid w:val="009C4F72"/>
    <w:rsid w:val="009C5BC9"/>
    <w:rsid w:val="009C6567"/>
    <w:rsid w:val="009C7A08"/>
    <w:rsid w:val="009D0B13"/>
    <w:rsid w:val="009D0D04"/>
    <w:rsid w:val="009D0D06"/>
    <w:rsid w:val="009D1045"/>
    <w:rsid w:val="009D29DE"/>
    <w:rsid w:val="009D2C83"/>
    <w:rsid w:val="009D46D3"/>
    <w:rsid w:val="009D4F65"/>
    <w:rsid w:val="009D56AF"/>
    <w:rsid w:val="009D59C4"/>
    <w:rsid w:val="009D5D05"/>
    <w:rsid w:val="009D5FAB"/>
    <w:rsid w:val="009D6106"/>
    <w:rsid w:val="009D6736"/>
    <w:rsid w:val="009D69FB"/>
    <w:rsid w:val="009D6BE8"/>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07AFE"/>
    <w:rsid w:val="00A106A9"/>
    <w:rsid w:val="00A10DE3"/>
    <w:rsid w:val="00A11395"/>
    <w:rsid w:val="00A11A31"/>
    <w:rsid w:val="00A12047"/>
    <w:rsid w:val="00A122D0"/>
    <w:rsid w:val="00A13E12"/>
    <w:rsid w:val="00A14926"/>
    <w:rsid w:val="00A14A3A"/>
    <w:rsid w:val="00A16465"/>
    <w:rsid w:val="00A2043A"/>
    <w:rsid w:val="00A206C0"/>
    <w:rsid w:val="00A207D0"/>
    <w:rsid w:val="00A21082"/>
    <w:rsid w:val="00A22EE3"/>
    <w:rsid w:val="00A23510"/>
    <w:rsid w:val="00A23A3E"/>
    <w:rsid w:val="00A24043"/>
    <w:rsid w:val="00A243D9"/>
    <w:rsid w:val="00A24AA5"/>
    <w:rsid w:val="00A27AEB"/>
    <w:rsid w:val="00A27F7B"/>
    <w:rsid w:val="00A30BC8"/>
    <w:rsid w:val="00A318E2"/>
    <w:rsid w:val="00A32E65"/>
    <w:rsid w:val="00A32F53"/>
    <w:rsid w:val="00A331DB"/>
    <w:rsid w:val="00A33471"/>
    <w:rsid w:val="00A3450E"/>
    <w:rsid w:val="00A34FCC"/>
    <w:rsid w:val="00A3614D"/>
    <w:rsid w:val="00A36DDA"/>
    <w:rsid w:val="00A37095"/>
    <w:rsid w:val="00A37DD9"/>
    <w:rsid w:val="00A37ED9"/>
    <w:rsid w:val="00A40937"/>
    <w:rsid w:val="00A43349"/>
    <w:rsid w:val="00A446EB"/>
    <w:rsid w:val="00A44864"/>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4C30"/>
    <w:rsid w:val="00A654BF"/>
    <w:rsid w:val="00A65901"/>
    <w:rsid w:val="00A665F9"/>
    <w:rsid w:val="00A668AC"/>
    <w:rsid w:val="00A67415"/>
    <w:rsid w:val="00A67D86"/>
    <w:rsid w:val="00A71AB8"/>
    <w:rsid w:val="00A71C82"/>
    <w:rsid w:val="00A7472A"/>
    <w:rsid w:val="00A7489F"/>
    <w:rsid w:val="00A74B62"/>
    <w:rsid w:val="00A75724"/>
    <w:rsid w:val="00A764D6"/>
    <w:rsid w:val="00A76E4B"/>
    <w:rsid w:val="00A77100"/>
    <w:rsid w:val="00A8177D"/>
    <w:rsid w:val="00A830B0"/>
    <w:rsid w:val="00A830CB"/>
    <w:rsid w:val="00A84FF9"/>
    <w:rsid w:val="00A87794"/>
    <w:rsid w:val="00A87D8B"/>
    <w:rsid w:val="00A90210"/>
    <w:rsid w:val="00A912E2"/>
    <w:rsid w:val="00A92727"/>
    <w:rsid w:val="00A93999"/>
    <w:rsid w:val="00A94F2E"/>
    <w:rsid w:val="00A95677"/>
    <w:rsid w:val="00A96FF2"/>
    <w:rsid w:val="00A9759D"/>
    <w:rsid w:val="00A977A9"/>
    <w:rsid w:val="00A977C1"/>
    <w:rsid w:val="00A97B54"/>
    <w:rsid w:val="00AA0057"/>
    <w:rsid w:val="00AA01D6"/>
    <w:rsid w:val="00AA21D7"/>
    <w:rsid w:val="00AA250B"/>
    <w:rsid w:val="00AA3E55"/>
    <w:rsid w:val="00AA3FB5"/>
    <w:rsid w:val="00AA5279"/>
    <w:rsid w:val="00AA5E64"/>
    <w:rsid w:val="00AA70D8"/>
    <w:rsid w:val="00AB0775"/>
    <w:rsid w:val="00AB2729"/>
    <w:rsid w:val="00AB307C"/>
    <w:rsid w:val="00AB666C"/>
    <w:rsid w:val="00AB6885"/>
    <w:rsid w:val="00AB70FE"/>
    <w:rsid w:val="00AB7C15"/>
    <w:rsid w:val="00AC0CAB"/>
    <w:rsid w:val="00AC2146"/>
    <w:rsid w:val="00AC22CF"/>
    <w:rsid w:val="00AC2B42"/>
    <w:rsid w:val="00AC3074"/>
    <w:rsid w:val="00AC3CBD"/>
    <w:rsid w:val="00AC3E46"/>
    <w:rsid w:val="00AC567C"/>
    <w:rsid w:val="00AC5BF4"/>
    <w:rsid w:val="00AC67A7"/>
    <w:rsid w:val="00AC7122"/>
    <w:rsid w:val="00AC747C"/>
    <w:rsid w:val="00AC76D1"/>
    <w:rsid w:val="00AD2513"/>
    <w:rsid w:val="00AD2FC4"/>
    <w:rsid w:val="00AD342A"/>
    <w:rsid w:val="00AD4117"/>
    <w:rsid w:val="00AD4E25"/>
    <w:rsid w:val="00AD58C1"/>
    <w:rsid w:val="00AD592F"/>
    <w:rsid w:val="00AD64EB"/>
    <w:rsid w:val="00AD745E"/>
    <w:rsid w:val="00AE14F3"/>
    <w:rsid w:val="00AE1880"/>
    <w:rsid w:val="00AE1C1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2637"/>
    <w:rsid w:val="00AF2700"/>
    <w:rsid w:val="00AF2AEC"/>
    <w:rsid w:val="00AF381E"/>
    <w:rsid w:val="00AF3FA4"/>
    <w:rsid w:val="00AF5172"/>
    <w:rsid w:val="00AF5225"/>
    <w:rsid w:val="00AF63D8"/>
    <w:rsid w:val="00AF7A49"/>
    <w:rsid w:val="00B00072"/>
    <w:rsid w:val="00B004EB"/>
    <w:rsid w:val="00B00557"/>
    <w:rsid w:val="00B00AA8"/>
    <w:rsid w:val="00B00C9E"/>
    <w:rsid w:val="00B00DB9"/>
    <w:rsid w:val="00B0155D"/>
    <w:rsid w:val="00B017CE"/>
    <w:rsid w:val="00B01C1A"/>
    <w:rsid w:val="00B02326"/>
    <w:rsid w:val="00B02532"/>
    <w:rsid w:val="00B04CC3"/>
    <w:rsid w:val="00B0502C"/>
    <w:rsid w:val="00B07538"/>
    <w:rsid w:val="00B1016A"/>
    <w:rsid w:val="00B1065F"/>
    <w:rsid w:val="00B10814"/>
    <w:rsid w:val="00B11FA1"/>
    <w:rsid w:val="00B126F1"/>
    <w:rsid w:val="00B12B95"/>
    <w:rsid w:val="00B158D1"/>
    <w:rsid w:val="00B15AED"/>
    <w:rsid w:val="00B1657F"/>
    <w:rsid w:val="00B1683B"/>
    <w:rsid w:val="00B17463"/>
    <w:rsid w:val="00B20736"/>
    <w:rsid w:val="00B2124D"/>
    <w:rsid w:val="00B21356"/>
    <w:rsid w:val="00B214CB"/>
    <w:rsid w:val="00B26D75"/>
    <w:rsid w:val="00B26DA1"/>
    <w:rsid w:val="00B272AE"/>
    <w:rsid w:val="00B27B0F"/>
    <w:rsid w:val="00B30FD7"/>
    <w:rsid w:val="00B31A6B"/>
    <w:rsid w:val="00B31CE6"/>
    <w:rsid w:val="00B3367F"/>
    <w:rsid w:val="00B354DD"/>
    <w:rsid w:val="00B35FB0"/>
    <w:rsid w:val="00B3710F"/>
    <w:rsid w:val="00B41BE0"/>
    <w:rsid w:val="00B42CC6"/>
    <w:rsid w:val="00B43086"/>
    <w:rsid w:val="00B46BD0"/>
    <w:rsid w:val="00B474FD"/>
    <w:rsid w:val="00B50008"/>
    <w:rsid w:val="00B50520"/>
    <w:rsid w:val="00B50DB3"/>
    <w:rsid w:val="00B52888"/>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43F"/>
    <w:rsid w:val="00B709B6"/>
    <w:rsid w:val="00B714AD"/>
    <w:rsid w:val="00B71606"/>
    <w:rsid w:val="00B72207"/>
    <w:rsid w:val="00B74626"/>
    <w:rsid w:val="00B74BFA"/>
    <w:rsid w:val="00B76332"/>
    <w:rsid w:val="00B76586"/>
    <w:rsid w:val="00B80AD3"/>
    <w:rsid w:val="00B80C0C"/>
    <w:rsid w:val="00B81CFB"/>
    <w:rsid w:val="00B830E3"/>
    <w:rsid w:val="00B836EF"/>
    <w:rsid w:val="00B83901"/>
    <w:rsid w:val="00B83E88"/>
    <w:rsid w:val="00B8486D"/>
    <w:rsid w:val="00B8490B"/>
    <w:rsid w:val="00B8530D"/>
    <w:rsid w:val="00B8661E"/>
    <w:rsid w:val="00B866ED"/>
    <w:rsid w:val="00B867B4"/>
    <w:rsid w:val="00B87697"/>
    <w:rsid w:val="00B87A7A"/>
    <w:rsid w:val="00B87A9A"/>
    <w:rsid w:val="00B9095D"/>
    <w:rsid w:val="00B90ECD"/>
    <w:rsid w:val="00B91BE4"/>
    <w:rsid w:val="00B926C7"/>
    <w:rsid w:val="00B92901"/>
    <w:rsid w:val="00B92F13"/>
    <w:rsid w:val="00B93AFF"/>
    <w:rsid w:val="00B9502D"/>
    <w:rsid w:val="00B9687A"/>
    <w:rsid w:val="00B96F7B"/>
    <w:rsid w:val="00B978C7"/>
    <w:rsid w:val="00B97EFE"/>
    <w:rsid w:val="00BA0E7C"/>
    <w:rsid w:val="00BA225E"/>
    <w:rsid w:val="00BA31FE"/>
    <w:rsid w:val="00BA349C"/>
    <w:rsid w:val="00BA55F3"/>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386F"/>
    <w:rsid w:val="00BC3A00"/>
    <w:rsid w:val="00BC3D6B"/>
    <w:rsid w:val="00BC3ED9"/>
    <w:rsid w:val="00BC457F"/>
    <w:rsid w:val="00BC4C2A"/>
    <w:rsid w:val="00BC6D78"/>
    <w:rsid w:val="00BC6FB0"/>
    <w:rsid w:val="00BC7944"/>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E7783"/>
    <w:rsid w:val="00BF08BB"/>
    <w:rsid w:val="00BF1B3F"/>
    <w:rsid w:val="00BF1E8E"/>
    <w:rsid w:val="00BF1F0E"/>
    <w:rsid w:val="00BF2F9D"/>
    <w:rsid w:val="00BF37A1"/>
    <w:rsid w:val="00BF3C8A"/>
    <w:rsid w:val="00BF3DED"/>
    <w:rsid w:val="00BF4165"/>
    <w:rsid w:val="00BF539D"/>
    <w:rsid w:val="00BF693D"/>
    <w:rsid w:val="00BF7036"/>
    <w:rsid w:val="00BF729D"/>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1E57"/>
    <w:rsid w:val="00C12BC3"/>
    <w:rsid w:val="00C1486D"/>
    <w:rsid w:val="00C15291"/>
    <w:rsid w:val="00C155DC"/>
    <w:rsid w:val="00C162C2"/>
    <w:rsid w:val="00C16408"/>
    <w:rsid w:val="00C16E8C"/>
    <w:rsid w:val="00C16FDF"/>
    <w:rsid w:val="00C17403"/>
    <w:rsid w:val="00C174B4"/>
    <w:rsid w:val="00C2044D"/>
    <w:rsid w:val="00C20609"/>
    <w:rsid w:val="00C2170A"/>
    <w:rsid w:val="00C21D82"/>
    <w:rsid w:val="00C2282E"/>
    <w:rsid w:val="00C229B6"/>
    <w:rsid w:val="00C22B36"/>
    <w:rsid w:val="00C23CBF"/>
    <w:rsid w:val="00C24A1E"/>
    <w:rsid w:val="00C260E6"/>
    <w:rsid w:val="00C26746"/>
    <w:rsid w:val="00C26BCB"/>
    <w:rsid w:val="00C274F6"/>
    <w:rsid w:val="00C2754C"/>
    <w:rsid w:val="00C27848"/>
    <w:rsid w:val="00C3132C"/>
    <w:rsid w:val="00C314DA"/>
    <w:rsid w:val="00C35721"/>
    <w:rsid w:val="00C35B0F"/>
    <w:rsid w:val="00C35E3F"/>
    <w:rsid w:val="00C360C9"/>
    <w:rsid w:val="00C371CC"/>
    <w:rsid w:val="00C375A0"/>
    <w:rsid w:val="00C377C5"/>
    <w:rsid w:val="00C40251"/>
    <w:rsid w:val="00C40F26"/>
    <w:rsid w:val="00C4233E"/>
    <w:rsid w:val="00C425BE"/>
    <w:rsid w:val="00C45F09"/>
    <w:rsid w:val="00C473FF"/>
    <w:rsid w:val="00C51DA2"/>
    <w:rsid w:val="00C52184"/>
    <w:rsid w:val="00C52272"/>
    <w:rsid w:val="00C53205"/>
    <w:rsid w:val="00C53309"/>
    <w:rsid w:val="00C53A1C"/>
    <w:rsid w:val="00C553E1"/>
    <w:rsid w:val="00C5554A"/>
    <w:rsid w:val="00C56707"/>
    <w:rsid w:val="00C60ACE"/>
    <w:rsid w:val="00C61EE8"/>
    <w:rsid w:val="00C63BCD"/>
    <w:rsid w:val="00C64A33"/>
    <w:rsid w:val="00C67407"/>
    <w:rsid w:val="00C67765"/>
    <w:rsid w:val="00C702E1"/>
    <w:rsid w:val="00C71459"/>
    <w:rsid w:val="00C71C2B"/>
    <w:rsid w:val="00C725DA"/>
    <w:rsid w:val="00C73195"/>
    <w:rsid w:val="00C73CEC"/>
    <w:rsid w:val="00C75BA8"/>
    <w:rsid w:val="00C77036"/>
    <w:rsid w:val="00C77615"/>
    <w:rsid w:val="00C77A13"/>
    <w:rsid w:val="00C8112E"/>
    <w:rsid w:val="00C81406"/>
    <w:rsid w:val="00C81D81"/>
    <w:rsid w:val="00C8262F"/>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5C2"/>
    <w:rsid w:val="00C958E6"/>
    <w:rsid w:val="00C96497"/>
    <w:rsid w:val="00C9738D"/>
    <w:rsid w:val="00C97673"/>
    <w:rsid w:val="00CA04D8"/>
    <w:rsid w:val="00CA119E"/>
    <w:rsid w:val="00CA1700"/>
    <w:rsid w:val="00CA20F0"/>
    <w:rsid w:val="00CA2905"/>
    <w:rsid w:val="00CA2B32"/>
    <w:rsid w:val="00CA32DD"/>
    <w:rsid w:val="00CA3E27"/>
    <w:rsid w:val="00CA3E5E"/>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1B6"/>
    <w:rsid w:val="00CC2435"/>
    <w:rsid w:val="00CC2D96"/>
    <w:rsid w:val="00CC37C0"/>
    <w:rsid w:val="00CC543F"/>
    <w:rsid w:val="00CC54A9"/>
    <w:rsid w:val="00CC5F90"/>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D75F0"/>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D50"/>
    <w:rsid w:val="00D00D96"/>
    <w:rsid w:val="00D0136E"/>
    <w:rsid w:val="00D02C57"/>
    <w:rsid w:val="00D037BC"/>
    <w:rsid w:val="00D04625"/>
    <w:rsid w:val="00D04DBE"/>
    <w:rsid w:val="00D04E6C"/>
    <w:rsid w:val="00D05EA1"/>
    <w:rsid w:val="00D063DC"/>
    <w:rsid w:val="00D06D36"/>
    <w:rsid w:val="00D0707A"/>
    <w:rsid w:val="00D10F58"/>
    <w:rsid w:val="00D1166B"/>
    <w:rsid w:val="00D11977"/>
    <w:rsid w:val="00D11F8A"/>
    <w:rsid w:val="00D12C41"/>
    <w:rsid w:val="00D13229"/>
    <w:rsid w:val="00D13390"/>
    <w:rsid w:val="00D1340E"/>
    <w:rsid w:val="00D13AE3"/>
    <w:rsid w:val="00D13FBB"/>
    <w:rsid w:val="00D164F2"/>
    <w:rsid w:val="00D16824"/>
    <w:rsid w:val="00D16964"/>
    <w:rsid w:val="00D16B80"/>
    <w:rsid w:val="00D17928"/>
    <w:rsid w:val="00D17953"/>
    <w:rsid w:val="00D20807"/>
    <w:rsid w:val="00D20A8E"/>
    <w:rsid w:val="00D217B7"/>
    <w:rsid w:val="00D21E76"/>
    <w:rsid w:val="00D233B2"/>
    <w:rsid w:val="00D2390A"/>
    <w:rsid w:val="00D244E5"/>
    <w:rsid w:val="00D26DCC"/>
    <w:rsid w:val="00D27784"/>
    <w:rsid w:val="00D27BC4"/>
    <w:rsid w:val="00D30655"/>
    <w:rsid w:val="00D3093B"/>
    <w:rsid w:val="00D30DA8"/>
    <w:rsid w:val="00D30DBB"/>
    <w:rsid w:val="00D313EC"/>
    <w:rsid w:val="00D31989"/>
    <w:rsid w:val="00D31AC1"/>
    <w:rsid w:val="00D31BAF"/>
    <w:rsid w:val="00D31C39"/>
    <w:rsid w:val="00D32855"/>
    <w:rsid w:val="00D32B46"/>
    <w:rsid w:val="00D3383A"/>
    <w:rsid w:val="00D33B43"/>
    <w:rsid w:val="00D33DD3"/>
    <w:rsid w:val="00D33FD8"/>
    <w:rsid w:val="00D34458"/>
    <w:rsid w:val="00D3549B"/>
    <w:rsid w:val="00D35DD1"/>
    <w:rsid w:val="00D362D4"/>
    <w:rsid w:val="00D363BB"/>
    <w:rsid w:val="00D36FF3"/>
    <w:rsid w:val="00D37005"/>
    <w:rsid w:val="00D378D5"/>
    <w:rsid w:val="00D41094"/>
    <w:rsid w:val="00D43EE0"/>
    <w:rsid w:val="00D45009"/>
    <w:rsid w:val="00D46BC8"/>
    <w:rsid w:val="00D47EFE"/>
    <w:rsid w:val="00D50F4C"/>
    <w:rsid w:val="00D53940"/>
    <w:rsid w:val="00D53D5A"/>
    <w:rsid w:val="00D54861"/>
    <w:rsid w:val="00D54AAE"/>
    <w:rsid w:val="00D54FD5"/>
    <w:rsid w:val="00D55640"/>
    <w:rsid w:val="00D56452"/>
    <w:rsid w:val="00D567D6"/>
    <w:rsid w:val="00D5759E"/>
    <w:rsid w:val="00D57956"/>
    <w:rsid w:val="00D57B0B"/>
    <w:rsid w:val="00D57B60"/>
    <w:rsid w:val="00D57D77"/>
    <w:rsid w:val="00D60E0F"/>
    <w:rsid w:val="00D60FF5"/>
    <w:rsid w:val="00D610F7"/>
    <w:rsid w:val="00D61189"/>
    <w:rsid w:val="00D614C2"/>
    <w:rsid w:val="00D61B36"/>
    <w:rsid w:val="00D6286C"/>
    <w:rsid w:val="00D62AA0"/>
    <w:rsid w:val="00D645D7"/>
    <w:rsid w:val="00D64947"/>
    <w:rsid w:val="00D66F56"/>
    <w:rsid w:val="00D7078B"/>
    <w:rsid w:val="00D71CAF"/>
    <w:rsid w:val="00D72A83"/>
    <w:rsid w:val="00D73555"/>
    <w:rsid w:val="00D74007"/>
    <w:rsid w:val="00D772AF"/>
    <w:rsid w:val="00D81FD5"/>
    <w:rsid w:val="00D827A1"/>
    <w:rsid w:val="00D83660"/>
    <w:rsid w:val="00D83AB1"/>
    <w:rsid w:val="00D86B50"/>
    <w:rsid w:val="00D87450"/>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D66"/>
    <w:rsid w:val="00D97FBA"/>
    <w:rsid w:val="00DA209B"/>
    <w:rsid w:val="00DA3010"/>
    <w:rsid w:val="00DA3483"/>
    <w:rsid w:val="00DA359F"/>
    <w:rsid w:val="00DA4FC7"/>
    <w:rsid w:val="00DA53DC"/>
    <w:rsid w:val="00DA5793"/>
    <w:rsid w:val="00DA5F63"/>
    <w:rsid w:val="00DA62FE"/>
    <w:rsid w:val="00DA6A0A"/>
    <w:rsid w:val="00DA79BE"/>
    <w:rsid w:val="00DB0842"/>
    <w:rsid w:val="00DB1182"/>
    <w:rsid w:val="00DB3AEB"/>
    <w:rsid w:val="00DB4AB8"/>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5DCC"/>
    <w:rsid w:val="00DC6618"/>
    <w:rsid w:val="00DC686C"/>
    <w:rsid w:val="00DC7369"/>
    <w:rsid w:val="00DD03ED"/>
    <w:rsid w:val="00DD0B34"/>
    <w:rsid w:val="00DD150C"/>
    <w:rsid w:val="00DD1D16"/>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0F9D"/>
    <w:rsid w:val="00DF16CF"/>
    <w:rsid w:val="00DF1F34"/>
    <w:rsid w:val="00DF26B7"/>
    <w:rsid w:val="00DF3508"/>
    <w:rsid w:val="00DF4BB5"/>
    <w:rsid w:val="00DF65F1"/>
    <w:rsid w:val="00DF6D4C"/>
    <w:rsid w:val="00DF6E11"/>
    <w:rsid w:val="00DF7448"/>
    <w:rsid w:val="00DF78E1"/>
    <w:rsid w:val="00E0001A"/>
    <w:rsid w:val="00E00551"/>
    <w:rsid w:val="00E00627"/>
    <w:rsid w:val="00E00943"/>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133D"/>
    <w:rsid w:val="00E2319A"/>
    <w:rsid w:val="00E237E6"/>
    <w:rsid w:val="00E25061"/>
    <w:rsid w:val="00E257AC"/>
    <w:rsid w:val="00E26AE3"/>
    <w:rsid w:val="00E27D1C"/>
    <w:rsid w:val="00E307A8"/>
    <w:rsid w:val="00E30CBC"/>
    <w:rsid w:val="00E312FE"/>
    <w:rsid w:val="00E31D72"/>
    <w:rsid w:val="00E31FCE"/>
    <w:rsid w:val="00E32598"/>
    <w:rsid w:val="00E3272A"/>
    <w:rsid w:val="00E33905"/>
    <w:rsid w:val="00E34B00"/>
    <w:rsid w:val="00E36971"/>
    <w:rsid w:val="00E3722F"/>
    <w:rsid w:val="00E401FD"/>
    <w:rsid w:val="00E40B7B"/>
    <w:rsid w:val="00E40BD7"/>
    <w:rsid w:val="00E41221"/>
    <w:rsid w:val="00E41A89"/>
    <w:rsid w:val="00E420AB"/>
    <w:rsid w:val="00E42198"/>
    <w:rsid w:val="00E42211"/>
    <w:rsid w:val="00E4240D"/>
    <w:rsid w:val="00E429D4"/>
    <w:rsid w:val="00E42B62"/>
    <w:rsid w:val="00E42E76"/>
    <w:rsid w:val="00E43DE6"/>
    <w:rsid w:val="00E45171"/>
    <w:rsid w:val="00E45D19"/>
    <w:rsid w:val="00E45E93"/>
    <w:rsid w:val="00E46008"/>
    <w:rsid w:val="00E46600"/>
    <w:rsid w:val="00E46862"/>
    <w:rsid w:val="00E46E0F"/>
    <w:rsid w:val="00E47F2E"/>
    <w:rsid w:val="00E5069C"/>
    <w:rsid w:val="00E50F06"/>
    <w:rsid w:val="00E51735"/>
    <w:rsid w:val="00E519DD"/>
    <w:rsid w:val="00E5241B"/>
    <w:rsid w:val="00E5243E"/>
    <w:rsid w:val="00E52588"/>
    <w:rsid w:val="00E529FD"/>
    <w:rsid w:val="00E52F2A"/>
    <w:rsid w:val="00E547E6"/>
    <w:rsid w:val="00E5516E"/>
    <w:rsid w:val="00E55CB6"/>
    <w:rsid w:val="00E56F1A"/>
    <w:rsid w:val="00E577C1"/>
    <w:rsid w:val="00E607FD"/>
    <w:rsid w:val="00E610C4"/>
    <w:rsid w:val="00E62A0C"/>
    <w:rsid w:val="00E62D27"/>
    <w:rsid w:val="00E63450"/>
    <w:rsid w:val="00E64037"/>
    <w:rsid w:val="00E654A9"/>
    <w:rsid w:val="00E66031"/>
    <w:rsid w:val="00E66D22"/>
    <w:rsid w:val="00E67742"/>
    <w:rsid w:val="00E700B3"/>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87016"/>
    <w:rsid w:val="00E8794A"/>
    <w:rsid w:val="00E936F8"/>
    <w:rsid w:val="00E93ADA"/>
    <w:rsid w:val="00E94099"/>
    <w:rsid w:val="00E948E7"/>
    <w:rsid w:val="00E961A0"/>
    <w:rsid w:val="00E96972"/>
    <w:rsid w:val="00E971FB"/>
    <w:rsid w:val="00EA05C8"/>
    <w:rsid w:val="00EA140B"/>
    <w:rsid w:val="00EA2329"/>
    <w:rsid w:val="00EA289A"/>
    <w:rsid w:val="00EA2D08"/>
    <w:rsid w:val="00EA35EF"/>
    <w:rsid w:val="00EA42A1"/>
    <w:rsid w:val="00EA46FA"/>
    <w:rsid w:val="00EA51B5"/>
    <w:rsid w:val="00EA58D6"/>
    <w:rsid w:val="00EA60B7"/>
    <w:rsid w:val="00EA61E7"/>
    <w:rsid w:val="00EA6575"/>
    <w:rsid w:val="00EA7CB2"/>
    <w:rsid w:val="00EA7FD6"/>
    <w:rsid w:val="00EB0156"/>
    <w:rsid w:val="00EB1296"/>
    <w:rsid w:val="00EB1DA8"/>
    <w:rsid w:val="00EB20C2"/>
    <w:rsid w:val="00EB20E1"/>
    <w:rsid w:val="00EB2D00"/>
    <w:rsid w:val="00EB2EC0"/>
    <w:rsid w:val="00EB4D91"/>
    <w:rsid w:val="00EB7B00"/>
    <w:rsid w:val="00EC01C1"/>
    <w:rsid w:val="00EC0DD1"/>
    <w:rsid w:val="00EC129E"/>
    <w:rsid w:val="00EC1671"/>
    <w:rsid w:val="00EC23CE"/>
    <w:rsid w:val="00EC36CF"/>
    <w:rsid w:val="00EC389E"/>
    <w:rsid w:val="00EC3BB0"/>
    <w:rsid w:val="00EC3C4F"/>
    <w:rsid w:val="00EC4A97"/>
    <w:rsid w:val="00EC4BF5"/>
    <w:rsid w:val="00EC516D"/>
    <w:rsid w:val="00EC546A"/>
    <w:rsid w:val="00EC5C38"/>
    <w:rsid w:val="00EC5D89"/>
    <w:rsid w:val="00EC669F"/>
    <w:rsid w:val="00EC7AE6"/>
    <w:rsid w:val="00ED1502"/>
    <w:rsid w:val="00ED19FE"/>
    <w:rsid w:val="00ED1F26"/>
    <w:rsid w:val="00ED2B34"/>
    <w:rsid w:val="00ED376E"/>
    <w:rsid w:val="00ED49EB"/>
    <w:rsid w:val="00ED5758"/>
    <w:rsid w:val="00ED5AC2"/>
    <w:rsid w:val="00ED5BBE"/>
    <w:rsid w:val="00ED6FB8"/>
    <w:rsid w:val="00ED73BE"/>
    <w:rsid w:val="00EE081E"/>
    <w:rsid w:val="00EE0D80"/>
    <w:rsid w:val="00EE147C"/>
    <w:rsid w:val="00EE188D"/>
    <w:rsid w:val="00EE3BCD"/>
    <w:rsid w:val="00EE40C0"/>
    <w:rsid w:val="00EE575E"/>
    <w:rsid w:val="00EE5D3D"/>
    <w:rsid w:val="00EE6549"/>
    <w:rsid w:val="00EE6EC4"/>
    <w:rsid w:val="00EE73FF"/>
    <w:rsid w:val="00EF0868"/>
    <w:rsid w:val="00EF0D53"/>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3612"/>
    <w:rsid w:val="00F0511F"/>
    <w:rsid w:val="00F058ED"/>
    <w:rsid w:val="00F05AC4"/>
    <w:rsid w:val="00F062D1"/>
    <w:rsid w:val="00F06A23"/>
    <w:rsid w:val="00F074D4"/>
    <w:rsid w:val="00F07EE3"/>
    <w:rsid w:val="00F10ED7"/>
    <w:rsid w:val="00F114B7"/>
    <w:rsid w:val="00F12289"/>
    <w:rsid w:val="00F12394"/>
    <w:rsid w:val="00F126CC"/>
    <w:rsid w:val="00F12BA9"/>
    <w:rsid w:val="00F1372B"/>
    <w:rsid w:val="00F13A4E"/>
    <w:rsid w:val="00F13DDB"/>
    <w:rsid w:val="00F141CE"/>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B2"/>
    <w:rsid w:val="00F24AE9"/>
    <w:rsid w:val="00F25B5B"/>
    <w:rsid w:val="00F25F7C"/>
    <w:rsid w:val="00F267EC"/>
    <w:rsid w:val="00F26D72"/>
    <w:rsid w:val="00F27B9F"/>
    <w:rsid w:val="00F27DC5"/>
    <w:rsid w:val="00F27E76"/>
    <w:rsid w:val="00F30D61"/>
    <w:rsid w:val="00F310CE"/>
    <w:rsid w:val="00F3180C"/>
    <w:rsid w:val="00F31A71"/>
    <w:rsid w:val="00F32395"/>
    <w:rsid w:val="00F33AED"/>
    <w:rsid w:val="00F34385"/>
    <w:rsid w:val="00F344E3"/>
    <w:rsid w:val="00F350CE"/>
    <w:rsid w:val="00F358BE"/>
    <w:rsid w:val="00F35D44"/>
    <w:rsid w:val="00F36656"/>
    <w:rsid w:val="00F36E22"/>
    <w:rsid w:val="00F4234F"/>
    <w:rsid w:val="00F42C82"/>
    <w:rsid w:val="00F443C6"/>
    <w:rsid w:val="00F4456B"/>
    <w:rsid w:val="00F44B3F"/>
    <w:rsid w:val="00F45960"/>
    <w:rsid w:val="00F45A4E"/>
    <w:rsid w:val="00F45B52"/>
    <w:rsid w:val="00F46AF4"/>
    <w:rsid w:val="00F46E1A"/>
    <w:rsid w:val="00F505F1"/>
    <w:rsid w:val="00F51134"/>
    <w:rsid w:val="00F52553"/>
    <w:rsid w:val="00F52FC2"/>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706"/>
    <w:rsid w:val="00F65F95"/>
    <w:rsid w:val="00F67872"/>
    <w:rsid w:val="00F67F91"/>
    <w:rsid w:val="00F721DB"/>
    <w:rsid w:val="00F72590"/>
    <w:rsid w:val="00F72704"/>
    <w:rsid w:val="00F72CDF"/>
    <w:rsid w:val="00F73648"/>
    <w:rsid w:val="00F73B69"/>
    <w:rsid w:val="00F749F9"/>
    <w:rsid w:val="00F76B42"/>
    <w:rsid w:val="00F774C1"/>
    <w:rsid w:val="00F80D71"/>
    <w:rsid w:val="00F82C1C"/>
    <w:rsid w:val="00F832CE"/>
    <w:rsid w:val="00F83521"/>
    <w:rsid w:val="00F838E6"/>
    <w:rsid w:val="00F8393B"/>
    <w:rsid w:val="00F8523B"/>
    <w:rsid w:val="00F855A7"/>
    <w:rsid w:val="00F85CA5"/>
    <w:rsid w:val="00F860D4"/>
    <w:rsid w:val="00F86C73"/>
    <w:rsid w:val="00F876DF"/>
    <w:rsid w:val="00F9036E"/>
    <w:rsid w:val="00F9217A"/>
    <w:rsid w:val="00F92900"/>
    <w:rsid w:val="00F934A0"/>
    <w:rsid w:val="00F949E0"/>
    <w:rsid w:val="00F95360"/>
    <w:rsid w:val="00F95A00"/>
    <w:rsid w:val="00F95EFD"/>
    <w:rsid w:val="00F96168"/>
    <w:rsid w:val="00F96827"/>
    <w:rsid w:val="00F96A6E"/>
    <w:rsid w:val="00F96FC9"/>
    <w:rsid w:val="00F97371"/>
    <w:rsid w:val="00FA08CA"/>
    <w:rsid w:val="00FA0C63"/>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2899"/>
    <w:rsid w:val="00FC3AA0"/>
    <w:rsid w:val="00FC4A15"/>
    <w:rsid w:val="00FC4A9F"/>
    <w:rsid w:val="00FC548C"/>
    <w:rsid w:val="00FC5B56"/>
    <w:rsid w:val="00FC5F24"/>
    <w:rsid w:val="00FC6878"/>
    <w:rsid w:val="00FC7164"/>
    <w:rsid w:val="00FC7847"/>
    <w:rsid w:val="00FC7F49"/>
    <w:rsid w:val="00FD041A"/>
    <w:rsid w:val="00FD06B7"/>
    <w:rsid w:val="00FD0DD9"/>
    <w:rsid w:val="00FD1424"/>
    <w:rsid w:val="00FD1EAF"/>
    <w:rsid w:val="00FD21C5"/>
    <w:rsid w:val="00FD2F1D"/>
    <w:rsid w:val="00FD3EB0"/>
    <w:rsid w:val="00FD481B"/>
    <w:rsid w:val="00FD54D8"/>
    <w:rsid w:val="00FD7C23"/>
    <w:rsid w:val="00FE0BC6"/>
    <w:rsid w:val="00FE0CB2"/>
    <w:rsid w:val="00FE106C"/>
    <w:rsid w:val="00FE2572"/>
    <w:rsid w:val="00FE3A6B"/>
    <w:rsid w:val="00FE3F27"/>
    <w:rsid w:val="00FE4F44"/>
    <w:rsid w:val="00FE61F7"/>
    <w:rsid w:val="00FE6CB2"/>
    <w:rsid w:val="00FE6EE0"/>
    <w:rsid w:val="00FE6FDA"/>
    <w:rsid w:val="00FE7D7E"/>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59"/>
    <w:rsid w:val="00D31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7">
    <w:name w:val="Režģa tabula497"/>
    <w:basedOn w:val="Parastatabula"/>
    <w:next w:val="Reatabula"/>
    <w:uiPriority w:val="39"/>
    <w:rsid w:val="003150E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0D3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59"/>
    <w:rsid w:val="002C3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F76B42"/>
    <w:pPr>
      <w:numPr>
        <w:numId w:val="20"/>
      </w:numPr>
    </w:pPr>
  </w:style>
  <w:style w:type="table" w:customStyle="1" w:styleId="Reatabula192">
    <w:name w:val="Režģa tabula192"/>
    <w:basedOn w:val="Parastatabula"/>
    <w:next w:val="Reatabula"/>
    <w:uiPriority w:val="59"/>
    <w:rsid w:val="00A817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1">
    <w:name w:val="Režģa tabula4961"/>
    <w:basedOn w:val="Parastatabula"/>
    <w:next w:val="Reatabula"/>
    <w:uiPriority w:val="39"/>
    <w:rsid w:val="00A4334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576AF-3AF6-48C8-A168-A2302705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13488</TotalTime>
  <Pages>37</Pages>
  <Words>77158</Words>
  <Characters>43981</Characters>
  <Application>Microsoft Office Word</Application>
  <DocSecurity>0</DocSecurity>
  <Lines>366</Lines>
  <Paragraphs>241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120898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2070</cp:revision>
  <cp:lastPrinted>2025-07-23T10:20:00Z</cp:lastPrinted>
  <dcterms:created xsi:type="dcterms:W3CDTF">2022-01-26T11:57:00Z</dcterms:created>
  <dcterms:modified xsi:type="dcterms:W3CDTF">2025-07-23T11:44:00Z</dcterms:modified>
</cp:coreProperties>
</file>