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668882" w14:textId="79A869EA" w:rsidR="00E3364B" w:rsidRPr="00E3364B" w:rsidRDefault="00E3364B" w:rsidP="00E3364B">
      <w:pPr>
        <w:jc w:val="right"/>
        <w:rPr>
          <w:b/>
          <w:lang w:eastAsia="en-US"/>
        </w:rPr>
      </w:pPr>
      <w:r>
        <w:rPr>
          <w:b/>
          <w:lang w:eastAsia="en-US"/>
        </w:rPr>
        <w:t>6</w:t>
      </w:r>
      <w:r w:rsidRPr="00E3364B">
        <w:rPr>
          <w:b/>
          <w:lang w:eastAsia="en-US"/>
        </w:rPr>
        <w:t>.PIELIKUMS</w:t>
      </w:r>
    </w:p>
    <w:p w14:paraId="488F9042" w14:textId="77777777" w:rsidR="00E3364B" w:rsidRPr="00E3364B" w:rsidRDefault="00E3364B" w:rsidP="00E3364B">
      <w:pPr>
        <w:jc w:val="right"/>
        <w:rPr>
          <w:bCs/>
        </w:rPr>
      </w:pPr>
      <w:r w:rsidRPr="00E3364B">
        <w:t>Atbalsta programmas</w:t>
      </w:r>
      <w:r w:rsidRPr="00E3364B">
        <w:rPr>
          <w:bCs/>
        </w:rPr>
        <w:t xml:space="preserve"> "Neformālās izglītības pasākumi, </w:t>
      </w:r>
    </w:p>
    <w:p w14:paraId="469E142F" w14:textId="77777777" w:rsidR="00E3364B" w:rsidRPr="00E3364B" w:rsidRDefault="00E3364B" w:rsidP="00E3364B">
      <w:pPr>
        <w:jc w:val="right"/>
        <w:rPr>
          <w:bCs/>
        </w:rPr>
      </w:pPr>
      <w:r w:rsidRPr="00E3364B">
        <w:rPr>
          <w:bCs/>
        </w:rPr>
        <w:t xml:space="preserve">t.sk. latviešu valodas apguve, Ukrainas bērniem un jauniešiem" </w:t>
      </w:r>
    </w:p>
    <w:p w14:paraId="3979319B" w14:textId="3523AC00" w:rsidR="00E3364B" w:rsidRPr="00E3364B" w:rsidRDefault="00E3364B" w:rsidP="00E3364B">
      <w:pPr>
        <w:jc w:val="right"/>
      </w:pPr>
      <w:r w:rsidRPr="00E3364B">
        <w:t xml:space="preserve"> īstenošanas Konkursa </w:t>
      </w:r>
      <w:r w:rsidR="00452638">
        <w:t>24.07</w:t>
      </w:r>
      <w:r w:rsidR="00BB083A">
        <w:t>.</w:t>
      </w:r>
      <w:bookmarkStart w:id="0" w:name="_GoBack"/>
      <w:bookmarkEnd w:id="0"/>
      <w:r w:rsidRPr="00E3364B">
        <w:t>202</w:t>
      </w:r>
      <w:r w:rsidR="00356BC9">
        <w:t>5</w:t>
      </w:r>
      <w:r w:rsidRPr="00E3364B">
        <w:t>. Nolikumam</w:t>
      </w:r>
    </w:p>
    <w:p w14:paraId="1CA52E1B" w14:textId="77777777" w:rsidR="00BF507F" w:rsidRDefault="00BF507F">
      <w:pPr>
        <w:jc w:val="center"/>
        <w:rPr>
          <w:sz w:val="20"/>
          <w:szCs w:val="20"/>
        </w:rPr>
      </w:pPr>
    </w:p>
    <w:p w14:paraId="4CF42FC4" w14:textId="77777777" w:rsidR="00E3364B" w:rsidRDefault="00E3364B">
      <w:pPr>
        <w:pStyle w:val="Nosaukums"/>
      </w:pPr>
    </w:p>
    <w:p w14:paraId="1CA52E1C" w14:textId="77777777" w:rsidR="00BF507F" w:rsidRDefault="00E3364B">
      <w:pPr>
        <w:pStyle w:val="Nosaukums"/>
      </w:pPr>
      <w:r>
        <w:t>Līgums Nr.</w:t>
      </w:r>
      <w:r>
        <w:rPr>
          <w:b w:val="0"/>
        </w:rPr>
        <w:t>___________________</w:t>
      </w:r>
    </w:p>
    <w:p w14:paraId="1CA52E1D" w14:textId="77777777" w:rsidR="00BF507F" w:rsidRDefault="00E3364B">
      <w:pPr>
        <w:pStyle w:val="Virsraksts2"/>
        <w:ind w:left="0" w:firstLine="0"/>
        <w:rPr>
          <w:smallCaps/>
        </w:rPr>
      </w:pPr>
      <w:r>
        <w:t xml:space="preserve">Par Atbalsta programmas īstenošanas finansēšanu </w:t>
      </w:r>
    </w:p>
    <w:p w14:paraId="1CA52E1E" w14:textId="77777777" w:rsidR="00BF507F" w:rsidRDefault="00E3364B">
      <w:pPr>
        <w:jc w:val="both"/>
      </w:pPr>
      <w:r>
        <w:t xml:space="preserve">Limbažos,                                                                                              </w:t>
      </w:r>
    </w:p>
    <w:p w14:paraId="1CA52E1F" w14:textId="74347DC3" w:rsidR="00BF507F" w:rsidRDefault="00E3364B">
      <w:pPr>
        <w:jc w:val="both"/>
        <w:rPr>
          <w:u w:val="single"/>
        </w:rPr>
      </w:pPr>
      <w:r>
        <w:t>202</w:t>
      </w:r>
      <w:r w:rsidR="00356BC9">
        <w:t>5</w:t>
      </w:r>
      <w:r>
        <w:t>.gada ___.______________</w:t>
      </w:r>
    </w:p>
    <w:p w14:paraId="1CA52E20" w14:textId="77777777" w:rsidR="00BF507F" w:rsidRDefault="00BF507F">
      <w:pPr>
        <w:ind w:firstLine="720"/>
        <w:jc w:val="both"/>
        <w:rPr>
          <w:b/>
        </w:rPr>
      </w:pPr>
    </w:p>
    <w:p w14:paraId="1CA52E21" w14:textId="5481031F" w:rsidR="00BF507F" w:rsidRDefault="00E3364B">
      <w:pPr>
        <w:ind w:firstLine="720"/>
        <w:jc w:val="both"/>
        <w:rPr>
          <w:b/>
        </w:rPr>
      </w:pPr>
      <w:r>
        <w:rPr>
          <w:b/>
        </w:rPr>
        <w:t>Limbažu novada pašvaldība</w:t>
      </w:r>
      <w:r>
        <w:t>, nodokļu maksātāja reģistrācijas Nr.90009114631,</w:t>
      </w:r>
      <w:r>
        <w:rPr>
          <w:color w:val="000000"/>
        </w:rPr>
        <w:t xml:space="preserve"> juridiskā adrese: Rīgas iela 16, Limbaži, Limbažu novads, LV-4001, tās domes priekšsēdētāja</w:t>
      </w:r>
      <w:r w:rsidR="00356BC9">
        <w:rPr>
          <w:color w:val="000000"/>
        </w:rPr>
        <w:t>s</w:t>
      </w:r>
      <w:r>
        <w:rPr>
          <w:color w:val="000000"/>
        </w:rPr>
        <w:t xml:space="preserve"> </w:t>
      </w:r>
      <w:r w:rsidR="00356BC9">
        <w:rPr>
          <w:color w:val="000000"/>
        </w:rPr>
        <w:t xml:space="preserve">Sigitas </w:t>
      </w:r>
      <w:r>
        <w:rPr>
          <w:color w:val="000000"/>
        </w:rPr>
        <w:t xml:space="preserve"> </w:t>
      </w:r>
      <w:proofErr w:type="spellStart"/>
      <w:r w:rsidR="00356BC9">
        <w:rPr>
          <w:color w:val="000000"/>
        </w:rPr>
        <w:t>Upmales</w:t>
      </w:r>
      <w:proofErr w:type="spellEnd"/>
      <w:r w:rsidR="00356BC9">
        <w:rPr>
          <w:color w:val="000000"/>
        </w:rPr>
        <w:t xml:space="preserve"> </w:t>
      </w:r>
      <w:r>
        <w:rPr>
          <w:color w:val="000000"/>
        </w:rPr>
        <w:t xml:space="preserve"> personā, kur</w:t>
      </w:r>
      <w:r w:rsidR="00356BC9">
        <w:rPr>
          <w:color w:val="000000"/>
        </w:rPr>
        <w:t>a</w:t>
      </w:r>
      <w:r>
        <w:rPr>
          <w:color w:val="000000"/>
        </w:rPr>
        <w:t xml:space="preserve"> darbojas uz Limbažu novada pašvaldības nolikuma pamata</w:t>
      </w:r>
      <w:r>
        <w:t>, turpmāk tekstā – Pašvaldība, no vienas puses, un</w:t>
      </w:r>
      <w:r>
        <w:rPr>
          <w:b/>
        </w:rPr>
        <w:t xml:space="preserve"> </w:t>
      </w:r>
    </w:p>
    <w:p w14:paraId="1CA52E22" w14:textId="77777777" w:rsidR="00BF507F" w:rsidRDefault="00E3364B">
      <w:pPr>
        <w:jc w:val="both"/>
        <w:rPr>
          <w:b/>
        </w:rPr>
      </w:pPr>
      <w:r>
        <w:t>___________________</w:t>
      </w:r>
      <w:r>
        <w:rPr>
          <w:b/>
        </w:rPr>
        <w:t xml:space="preserve"> </w:t>
      </w:r>
      <w:r>
        <w:t xml:space="preserve">personas kods ___________, dzīvesvietas adrese:_________________, turpmāk tekstā – </w:t>
      </w:r>
      <w:r>
        <w:rPr>
          <w:color w:val="000000"/>
        </w:rPr>
        <w:t>Finansējuma saņēmējs,</w:t>
      </w:r>
      <w:r>
        <w:t xml:space="preserve"> no otras puses, </w:t>
      </w:r>
    </w:p>
    <w:p w14:paraId="1CA52E23" w14:textId="5F6C0DBE" w:rsidR="00BF507F" w:rsidRDefault="00E3364B">
      <w:pPr>
        <w:spacing w:after="120"/>
        <w:jc w:val="both"/>
      </w:pPr>
      <w:r>
        <w:t>abi kopā turpmāk tekstā saukti – Līdzēji, katrs atsevišķi – Līdzējs</w:t>
      </w:r>
      <w:r>
        <w:rPr>
          <w:color w:val="000000"/>
        </w:rPr>
        <w:t>, pamatojoties uz Limbažu novada domes 202</w:t>
      </w:r>
      <w:r w:rsidR="00356BC9">
        <w:rPr>
          <w:color w:val="000000"/>
        </w:rPr>
        <w:t>5</w:t>
      </w:r>
      <w:r>
        <w:rPr>
          <w:color w:val="000000"/>
        </w:rPr>
        <w:t>. gada ___._maija _________ lēmumu “_______________”, noslēdz šāda satura līgumu</w:t>
      </w:r>
      <w:r>
        <w:t>, turpmāk tekstā – Līgums:</w:t>
      </w:r>
    </w:p>
    <w:p w14:paraId="1CA52E24" w14:textId="77777777" w:rsidR="00BF507F" w:rsidRDefault="00E3364B">
      <w:pPr>
        <w:numPr>
          <w:ilvl w:val="0"/>
          <w:numId w:val="1"/>
        </w:numPr>
        <w:tabs>
          <w:tab w:val="left" w:pos="0"/>
        </w:tabs>
        <w:jc w:val="both"/>
        <w:rPr>
          <w:b/>
        </w:rPr>
      </w:pPr>
      <w:r>
        <w:rPr>
          <w:b/>
        </w:rPr>
        <w:t>LĪGUMA PRIEKŠMETS</w:t>
      </w:r>
    </w:p>
    <w:p w14:paraId="1CA52E25" w14:textId="77777777" w:rsidR="00BF507F" w:rsidRDefault="00E3364B">
      <w:pPr>
        <w:pBdr>
          <w:top w:val="nil"/>
          <w:left w:val="nil"/>
          <w:bottom w:val="nil"/>
          <w:right w:val="nil"/>
          <w:between w:val="nil"/>
        </w:pBdr>
        <w:tabs>
          <w:tab w:val="left" w:pos="851"/>
        </w:tabs>
        <w:ind w:right="43"/>
        <w:jc w:val="both"/>
        <w:rPr>
          <w:color w:val="000000"/>
        </w:rPr>
      </w:pPr>
      <w:r>
        <w:rPr>
          <w:color w:val="000000"/>
        </w:rPr>
        <w:t xml:space="preserve">1.1.Pašvaldība piešķir Finansējuma saņēmējam finansējumu   </w:t>
      </w:r>
      <w:r>
        <w:rPr>
          <w:b/>
          <w:color w:val="000000"/>
        </w:rPr>
        <w:t>___,__________ EUR</w:t>
      </w:r>
      <w:r>
        <w:rPr>
          <w:color w:val="000000"/>
        </w:rPr>
        <w:t xml:space="preserve"> (_________eiro un ___centi), no Atbalsta programmas "Neformālās izglītības pasākumi, t.sk. latviešu valodas apguve, Ukrainas bērniem un jauniešiem" (turpmāk – Atbalsta programma) paredzētajiem līdzekļiem</w:t>
      </w:r>
    </w:p>
    <w:p w14:paraId="1CA52E26" w14:textId="77777777" w:rsidR="00BF507F" w:rsidRDefault="00E3364B" w:rsidP="00E3364B">
      <w:pPr>
        <w:numPr>
          <w:ilvl w:val="0"/>
          <w:numId w:val="1"/>
        </w:numPr>
        <w:spacing w:before="120"/>
        <w:jc w:val="both"/>
        <w:rPr>
          <w:b/>
        </w:rPr>
      </w:pPr>
      <w:r>
        <w:rPr>
          <w:b/>
          <w:smallCaps/>
        </w:rPr>
        <w:t>LĪGUMA TERMIŅŠ</w:t>
      </w:r>
    </w:p>
    <w:p w14:paraId="1CA52E27" w14:textId="77777777" w:rsidR="00BF507F" w:rsidRDefault="00E3364B">
      <w:pPr>
        <w:numPr>
          <w:ilvl w:val="1"/>
          <w:numId w:val="1"/>
        </w:numPr>
        <w:ind w:left="700" w:hanging="700"/>
        <w:jc w:val="both"/>
      </w:pPr>
      <w:r>
        <w:t>Līgums stājas spēkā ar tā parakstīšanas brīdi.</w:t>
      </w:r>
    </w:p>
    <w:p w14:paraId="1CA52E28" w14:textId="77777777" w:rsidR="00BF507F" w:rsidRDefault="00E3364B">
      <w:pPr>
        <w:numPr>
          <w:ilvl w:val="1"/>
          <w:numId w:val="1"/>
        </w:numPr>
        <w:spacing w:after="120"/>
        <w:ind w:left="697" w:hanging="697"/>
        <w:jc w:val="both"/>
      </w:pPr>
      <w:r>
        <w:t>Līgums ir spēkā līdz Līdzēju saistību pilnīgai izpildei.</w:t>
      </w:r>
    </w:p>
    <w:p w14:paraId="1CA52E29" w14:textId="77777777" w:rsidR="00BF507F" w:rsidRDefault="00E3364B">
      <w:pPr>
        <w:numPr>
          <w:ilvl w:val="0"/>
          <w:numId w:val="1"/>
        </w:numPr>
        <w:jc w:val="both"/>
      </w:pPr>
      <w:r>
        <w:rPr>
          <w:b/>
        </w:rPr>
        <w:t>NORĒĶINU KĀRTĪBA</w:t>
      </w:r>
    </w:p>
    <w:p w14:paraId="1CA52E2A" w14:textId="77777777" w:rsidR="00BF507F" w:rsidRDefault="00E3364B">
      <w:pPr>
        <w:numPr>
          <w:ilvl w:val="1"/>
          <w:numId w:val="1"/>
        </w:numPr>
        <w:ind w:left="700" w:hanging="700"/>
        <w:jc w:val="both"/>
      </w:pPr>
      <w:r>
        <w:t>Pašvaldība finansējumu pārskaita uz Finansējuma saņēmēj</w:t>
      </w:r>
      <w:r>
        <w:rPr>
          <w:color w:val="000000"/>
        </w:rPr>
        <w:t>a</w:t>
      </w:r>
      <w:r>
        <w:rPr>
          <w:color w:val="FF0000"/>
        </w:rPr>
        <w:t xml:space="preserve"> </w:t>
      </w:r>
      <w:r>
        <w:t xml:space="preserve">norādīto norēķinu kontu </w:t>
      </w:r>
      <w:bookmarkStart w:id="1" w:name="bookmark=id.30j0zll" w:colFirst="0" w:colLast="0"/>
      <w:bookmarkStart w:id="2" w:name="bookmark=id.gjdgxs" w:colFirst="0" w:colLast="0"/>
      <w:bookmarkEnd w:id="1"/>
      <w:bookmarkEnd w:id="2"/>
      <w:r>
        <w:t xml:space="preserve">  5 (piecu ) darba dienu laikā;</w:t>
      </w:r>
    </w:p>
    <w:p w14:paraId="1CA52E2B" w14:textId="77777777" w:rsidR="00BF507F" w:rsidRDefault="00E3364B">
      <w:pPr>
        <w:numPr>
          <w:ilvl w:val="1"/>
          <w:numId w:val="1"/>
        </w:numPr>
        <w:spacing w:after="120"/>
        <w:ind w:left="697" w:hanging="697"/>
        <w:jc w:val="both"/>
      </w:pPr>
      <w:r>
        <w:t xml:space="preserve">Līguma 1.1.punktā noteikto samaksu Pašvaldība veic no piešķirtās valsts mērķdotācijas </w:t>
      </w:r>
      <w:r>
        <w:rPr>
          <w:color w:val="000000"/>
        </w:rPr>
        <w:t xml:space="preserve"> finansējuma, pamatojoties uz Konkursa Komisijas lēmumu.</w:t>
      </w:r>
    </w:p>
    <w:p w14:paraId="1CA52E2C" w14:textId="77777777" w:rsidR="00BF507F" w:rsidRDefault="00E3364B">
      <w:pPr>
        <w:numPr>
          <w:ilvl w:val="0"/>
          <w:numId w:val="1"/>
        </w:numPr>
        <w:jc w:val="both"/>
      </w:pPr>
      <w:r>
        <w:rPr>
          <w:b/>
          <w:smallCaps/>
        </w:rPr>
        <w:t>LĪDZĒJU PIENĀKUMI UN TIESĪBAS</w:t>
      </w:r>
    </w:p>
    <w:p w14:paraId="1CA52E2D" w14:textId="77777777" w:rsidR="00BF507F" w:rsidRDefault="00E3364B">
      <w:pPr>
        <w:numPr>
          <w:ilvl w:val="1"/>
          <w:numId w:val="1"/>
        </w:numPr>
        <w:ind w:left="700" w:hanging="700"/>
        <w:jc w:val="both"/>
      </w:pPr>
      <w:r>
        <w:t xml:space="preserve">Pašvaldība veic </w:t>
      </w:r>
      <w:r>
        <w:rPr>
          <w:color w:val="000000"/>
        </w:rPr>
        <w:t>pārskaitījumu Finansējuma saņēmējam</w:t>
      </w:r>
      <w:r>
        <w:t xml:space="preserve"> Līguma 1.1. un 3.1.punktā noteiktajā apmērā un kārtībā.</w:t>
      </w:r>
    </w:p>
    <w:p w14:paraId="1CA52E2E" w14:textId="77777777" w:rsidR="00BF507F" w:rsidRDefault="00E3364B">
      <w:pPr>
        <w:numPr>
          <w:ilvl w:val="1"/>
          <w:numId w:val="1"/>
        </w:numPr>
        <w:ind w:left="700" w:hanging="700"/>
        <w:jc w:val="both"/>
        <w:rPr>
          <w:sz w:val="22"/>
          <w:szCs w:val="22"/>
        </w:rPr>
      </w:pPr>
      <w:r>
        <w:t>Pašvaldībai ir tiesības pārbaudīt piešķirto līdzekļu izlietošanu jebkurā Atbalsta programmas  aktivitāšu  realizācijas posmā.</w:t>
      </w:r>
    </w:p>
    <w:p w14:paraId="1CA52E2F" w14:textId="77777777" w:rsidR="00BF507F" w:rsidRDefault="00E3364B">
      <w:pPr>
        <w:numPr>
          <w:ilvl w:val="1"/>
          <w:numId w:val="1"/>
        </w:numPr>
        <w:ind w:left="700" w:hanging="700"/>
        <w:jc w:val="both"/>
        <w:rPr>
          <w:color w:val="000000"/>
        </w:rPr>
      </w:pPr>
      <w:r>
        <w:t xml:space="preserve">Finansējuma saņēmējs no Pašvaldības saņemtos līdzekļus izlieto </w:t>
      </w:r>
      <w:r>
        <w:rPr>
          <w:color w:val="000000"/>
        </w:rPr>
        <w:t>Atbalsta  programmas īstenošanai atbilstoši Pieteikumu konkursa Nolikumam.</w:t>
      </w:r>
    </w:p>
    <w:p w14:paraId="1CA52E30" w14:textId="77777777" w:rsidR="00BF507F" w:rsidRDefault="00E3364B">
      <w:pPr>
        <w:numPr>
          <w:ilvl w:val="1"/>
          <w:numId w:val="1"/>
        </w:numPr>
        <w:ind w:left="700" w:hanging="700"/>
        <w:jc w:val="both"/>
        <w:rPr>
          <w:color w:val="000000"/>
        </w:rPr>
      </w:pPr>
      <w:r>
        <w:t xml:space="preserve">Finansējuma saņēmējs iesniedz Limbažu novada pašvaldības Centrālās pārvaldes Dokumentu pārvaldības un klientu apkalpošanas nodaļā atskaites par Līguma 1.1.punktā minēto finanšu līdzekļu izlietojumu un Atbalsta programmas  saturisko atskaiti Nolikumā noteiktajā laikā un atbilstoši Konkursa Nolikuma  5. pielikumam.  </w:t>
      </w:r>
    </w:p>
    <w:p w14:paraId="1CA52E31" w14:textId="63040D50" w:rsidR="00BF507F" w:rsidRDefault="00E3364B">
      <w:pPr>
        <w:numPr>
          <w:ilvl w:val="1"/>
          <w:numId w:val="1"/>
        </w:numPr>
        <w:spacing w:after="120"/>
        <w:ind w:left="697" w:hanging="697"/>
        <w:jc w:val="both"/>
      </w:pPr>
      <w:r>
        <w:t>Finansējuma saņēmējs ir atbildīgs par Līguma 1.1.punktā noteikto finanšu līdzekļu racionālu izmantošanu atbilstoši Nolikuma noteiktajiem mērķiem un kārtībai.</w:t>
      </w:r>
    </w:p>
    <w:p w14:paraId="1CA52E33" w14:textId="4F16113B" w:rsidR="00BF507F" w:rsidRPr="00E3364B" w:rsidRDefault="00E3364B" w:rsidP="00E3364B">
      <w:pPr>
        <w:numPr>
          <w:ilvl w:val="0"/>
          <w:numId w:val="1"/>
        </w:numPr>
        <w:jc w:val="both"/>
        <w:rPr>
          <w:b/>
          <w:smallCaps/>
        </w:rPr>
      </w:pPr>
      <w:r w:rsidRPr="00E3364B">
        <w:rPr>
          <w:b/>
          <w:smallCaps/>
        </w:rPr>
        <w:t>SANKCIJAS, GROZĪJUMI LĪGUMĀ UN LĪGUMA IZBEIGŠANA PIRMS TERMIŅA</w:t>
      </w:r>
    </w:p>
    <w:p w14:paraId="1CA52E34" w14:textId="77777777" w:rsidR="00BF507F" w:rsidRDefault="00E3364B">
      <w:pPr>
        <w:numPr>
          <w:ilvl w:val="1"/>
          <w:numId w:val="1"/>
        </w:numPr>
        <w:ind w:left="700" w:hanging="700"/>
        <w:jc w:val="both"/>
      </w:pPr>
      <w:r>
        <w:t xml:space="preserve">Līgums var tikt grozīts vai papildināts, tikai Līdzējiem savstarpēji vienojoties. Šāda vienošanās noformējama </w:t>
      </w:r>
      <w:proofErr w:type="spellStart"/>
      <w:r>
        <w:t>rakstveidā</w:t>
      </w:r>
      <w:proofErr w:type="spellEnd"/>
      <w:r>
        <w:t xml:space="preserve"> un no parakstīšanas brīža kļūst par Līguma neatņemamu sastāvdaļu.</w:t>
      </w:r>
    </w:p>
    <w:p w14:paraId="1CA52E35" w14:textId="77777777" w:rsidR="00BF507F" w:rsidRDefault="00E3364B">
      <w:pPr>
        <w:numPr>
          <w:ilvl w:val="1"/>
          <w:numId w:val="1"/>
        </w:numPr>
        <w:ind w:left="700" w:hanging="700"/>
        <w:jc w:val="both"/>
      </w:pPr>
      <w:r>
        <w:lastRenderedPageBreak/>
        <w:t>Pašvaldībai ir tiesības nekavējoties vienpusēji izbeigt Līgumu, rakstiski brīdinot par to Finansējuma saņēmēju, ja Finansējuma saņēmējs neievēro Līguma noteikumus.</w:t>
      </w:r>
    </w:p>
    <w:p w14:paraId="1CA52E36" w14:textId="77777777" w:rsidR="00BF507F" w:rsidRDefault="00E3364B">
      <w:pPr>
        <w:numPr>
          <w:ilvl w:val="1"/>
          <w:numId w:val="1"/>
        </w:numPr>
        <w:ind w:left="700" w:hanging="700"/>
        <w:jc w:val="both"/>
      </w:pPr>
      <w:r>
        <w:t>Ja Līgums tiek izbeigts Līguma 5.2. noteiktajā gadījumā, Finansējuma saņēmējam ir pienākums 10 (desmit) darba dienu laikā atmaksāt Pašvaldībai no tās saņemto finansējumu.</w:t>
      </w:r>
    </w:p>
    <w:p w14:paraId="1CA52E37" w14:textId="77777777" w:rsidR="00BF507F" w:rsidRDefault="00E3364B">
      <w:pPr>
        <w:numPr>
          <w:ilvl w:val="1"/>
          <w:numId w:val="1"/>
        </w:numPr>
        <w:spacing w:after="120"/>
        <w:ind w:left="697" w:hanging="697"/>
        <w:jc w:val="both"/>
        <w:rPr>
          <w:sz w:val="22"/>
          <w:szCs w:val="22"/>
        </w:rPr>
      </w:pPr>
      <w:r>
        <w:t>Finansējuma saņēmējam ir pienākums 10 (desmit) darba dienu laikā atmaksāt Pašvaldībai no tās saņemto finansējumu, kas netiek izlietots Līguma 1.1. un 4.3.punktā norādītajam mērķim, vai par kuru nav iespējams atskaites.</w:t>
      </w:r>
    </w:p>
    <w:p w14:paraId="1CA52E38" w14:textId="77777777" w:rsidR="00BF507F" w:rsidRDefault="00E3364B">
      <w:pPr>
        <w:numPr>
          <w:ilvl w:val="0"/>
          <w:numId w:val="1"/>
        </w:numPr>
        <w:jc w:val="both"/>
      </w:pPr>
      <w:r>
        <w:rPr>
          <w:b/>
          <w:smallCaps/>
        </w:rPr>
        <w:t>NEPĀRVARAMAS VARAS APSTĀKĻI</w:t>
      </w:r>
    </w:p>
    <w:p w14:paraId="1CA52E39" w14:textId="77777777" w:rsidR="00BF507F" w:rsidRDefault="00E3364B">
      <w:pPr>
        <w:numPr>
          <w:ilvl w:val="1"/>
          <w:numId w:val="1"/>
        </w:numPr>
        <w:ind w:left="700" w:hanging="700"/>
        <w:jc w:val="both"/>
      </w:pPr>
      <w:r>
        <w:t>Līdzēji nav atbildīgi par daļēju vai pilnīgu Līguma saistību neizpildi, ko izraisa nepārvaramas varas apstākļi, kuri nevarēja tikt paredzēti un ir iestājušies no Līdzējiem neatkarīgu apstākļu dēļ. Par nepārvaramas varas apstākļiem Līdzēji uzskata: dabas stihijas, cilvēku izraisītas katastrofas, masu nekārtības un karu.</w:t>
      </w:r>
    </w:p>
    <w:p w14:paraId="1CA52E3A" w14:textId="77777777" w:rsidR="00BF507F" w:rsidRDefault="00E3364B">
      <w:pPr>
        <w:numPr>
          <w:ilvl w:val="1"/>
          <w:numId w:val="1"/>
        </w:numPr>
        <w:spacing w:after="120"/>
        <w:ind w:left="697" w:hanging="697"/>
        <w:jc w:val="both"/>
      </w:pPr>
      <w:r>
        <w:t xml:space="preserve">Līdzējam, kurš atsaucas uz nepārvaramas varas apstākļiem kā saistību izpildes apgrūtinājumu vai neiespējamības apstākli, par to nekavējoties </w:t>
      </w:r>
      <w:proofErr w:type="spellStart"/>
      <w:r>
        <w:t>rakstveidā</w:t>
      </w:r>
      <w:proofErr w:type="spellEnd"/>
      <w:r>
        <w:t xml:space="preserve"> ir jāziņo otram Līdzējam, norādot nepārvaramas varas apstākļus, to iestāšanās laiku un iespējamo izbeigšanos. Šādā gadījumā Līdzēji lemj par Līguma tālāku izpildi.</w:t>
      </w:r>
    </w:p>
    <w:p w14:paraId="1CA52E3B" w14:textId="77777777" w:rsidR="00BF507F" w:rsidRDefault="00E3364B">
      <w:pPr>
        <w:numPr>
          <w:ilvl w:val="0"/>
          <w:numId w:val="1"/>
        </w:numPr>
        <w:jc w:val="both"/>
        <w:rPr>
          <w:b/>
        </w:rPr>
      </w:pPr>
      <w:r>
        <w:rPr>
          <w:b/>
          <w:smallCaps/>
        </w:rPr>
        <w:t>PĀRĒJIE NOTEIKUMI</w:t>
      </w:r>
    </w:p>
    <w:p w14:paraId="1CA52E3C" w14:textId="77777777" w:rsidR="00BF507F" w:rsidRDefault="00E3364B">
      <w:pPr>
        <w:numPr>
          <w:ilvl w:val="1"/>
          <w:numId w:val="1"/>
        </w:numPr>
        <w:ind w:left="700" w:hanging="700"/>
        <w:jc w:val="both"/>
      </w:pPr>
      <w:r>
        <w:t>Līdzēji strīdus, kas radušies Līguma izpildes laikā, risina sarunu ceļā. Ja Līdzēji nevar vienoties, tad strīds izskatāms tiesā saskaņā ar Latvijas Republikā spēkā esošajiem normatīvajiem aktiem.</w:t>
      </w:r>
    </w:p>
    <w:p w14:paraId="1CA52E3D" w14:textId="77777777" w:rsidR="00BF507F" w:rsidRDefault="00E3364B">
      <w:pPr>
        <w:numPr>
          <w:ilvl w:val="1"/>
          <w:numId w:val="1"/>
        </w:numPr>
        <w:ind w:left="700" w:hanging="700"/>
        <w:jc w:val="both"/>
      </w:pPr>
      <w:r>
        <w:t>Līdzēji ir iepazinušies ar Līgumu, piekrīt tā noteikumiem un apstiprina to ar saviem parakstiem.</w:t>
      </w:r>
    </w:p>
    <w:p w14:paraId="1CA52E3E" w14:textId="77777777" w:rsidR="00BF507F" w:rsidRDefault="00E3364B">
      <w:pPr>
        <w:numPr>
          <w:ilvl w:val="1"/>
          <w:numId w:val="1"/>
        </w:numPr>
        <w:ind w:left="700" w:hanging="700"/>
        <w:jc w:val="both"/>
      </w:pPr>
      <w:r>
        <w:t>Nosacījumi, kas nav atrunāti Līgumā, izskatāmi saskaņā ar Latvijas Republikā spēkā esošajiem normatīvajiem aktiem.</w:t>
      </w:r>
    </w:p>
    <w:p w14:paraId="1CA52E3F" w14:textId="77777777" w:rsidR="00BF507F" w:rsidRDefault="00E3364B">
      <w:pPr>
        <w:numPr>
          <w:ilvl w:val="1"/>
          <w:numId w:val="1"/>
        </w:numPr>
        <w:ind w:left="700" w:hanging="700"/>
        <w:jc w:val="both"/>
      </w:pPr>
      <w:r>
        <w:t>Līgums ir saistošs Līdzējiem, to pilnvarotajām personām, kā arī tiesību un saistību pārņēmējiem.</w:t>
      </w:r>
    </w:p>
    <w:p w14:paraId="1CA52E40" w14:textId="77777777" w:rsidR="00BF507F" w:rsidRDefault="00E3364B">
      <w:pPr>
        <w:numPr>
          <w:ilvl w:val="1"/>
          <w:numId w:val="1"/>
        </w:numPr>
        <w:ind w:left="700" w:hanging="700"/>
        <w:jc w:val="both"/>
      </w:pPr>
      <w:r>
        <w:t>Finansējuma saņēmēja kontaktpersona: vārds, uzvārds, tālruņa, e-pasta adrese:_________________________________   .</w:t>
      </w:r>
    </w:p>
    <w:p w14:paraId="1CA52E41" w14:textId="77777777" w:rsidR="00BF507F" w:rsidRDefault="00E3364B">
      <w:pPr>
        <w:numPr>
          <w:ilvl w:val="1"/>
          <w:numId w:val="1"/>
        </w:numPr>
        <w:spacing w:after="120"/>
        <w:ind w:left="697" w:right="43" w:hanging="697"/>
        <w:jc w:val="both"/>
      </w:pPr>
      <w:r>
        <w:t>Līgums sastādīts latviešu valodā divos eksemplāros, katrs uz 2 (divām) lapām, neieskaitot tā pielikumu, no kuriem viens eksemplārs atrodas pie Pašvaldības un otrs – pie Finansējuma saņēmēja Atbalsta programmas īstenošanai. Abiem Līguma eksemplāriem ir vienāds juridiskais spēks.</w:t>
      </w:r>
    </w:p>
    <w:p w14:paraId="1CA52E42" w14:textId="77777777" w:rsidR="00BF507F" w:rsidRDefault="00BF507F">
      <w:pPr>
        <w:pStyle w:val="Virsraksts4"/>
        <w:keepLines w:val="0"/>
        <w:spacing w:before="0" w:after="120"/>
        <w:ind w:right="43"/>
        <w:jc w:val="both"/>
        <w:rPr>
          <w:color w:val="000000"/>
        </w:rPr>
      </w:pPr>
    </w:p>
    <w:tbl>
      <w:tblPr>
        <w:tblStyle w:val="a"/>
        <w:tblW w:w="11004" w:type="dxa"/>
        <w:tblLayout w:type="fixed"/>
        <w:tblLook w:val="0000" w:firstRow="0" w:lastRow="0" w:firstColumn="0" w:lastColumn="0" w:noHBand="0" w:noVBand="0"/>
      </w:tblPr>
      <w:tblGrid>
        <w:gridCol w:w="4644"/>
        <w:gridCol w:w="6360"/>
      </w:tblGrid>
      <w:tr w:rsidR="00BF507F" w14:paraId="1CA52E59" w14:textId="77777777">
        <w:trPr>
          <w:trHeight w:val="3339"/>
        </w:trPr>
        <w:tc>
          <w:tcPr>
            <w:tcW w:w="4644" w:type="dxa"/>
          </w:tcPr>
          <w:p w14:paraId="1CA52E43" w14:textId="77777777" w:rsidR="00BF507F" w:rsidRDefault="00E3364B">
            <w:pPr>
              <w:spacing w:line="276" w:lineRule="auto"/>
              <w:rPr>
                <w:b/>
              </w:rPr>
            </w:pPr>
            <w:r>
              <w:rPr>
                <w:b/>
              </w:rPr>
              <w:t>Pašvaldība:</w:t>
            </w:r>
          </w:p>
          <w:p w14:paraId="1CA52E44" w14:textId="77777777" w:rsidR="00BF507F" w:rsidRDefault="00E3364B">
            <w:pPr>
              <w:pStyle w:val="Virsraksts3"/>
              <w:spacing w:line="276" w:lineRule="auto"/>
              <w:rPr>
                <w:rFonts w:ascii="Times New Roman" w:eastAsia="Times New Roman" w:hAnsi="Times New Roman" w:cs="Times New Roman"/>
                <w:b/>
                <w:color w:val="000000"/>
              </w:rPr>
            </w:pPr>
            <w:r>
              <w:rPr>
                <w:rFonts w:ascii="Times New Roman" w:eastAsia="Times New Roman" w:hAnsi="Times New Roman" w:cs="Times New Roman"/>
                <w:color w:val="000000"/>
              </w:rPr>
              <w:t>Limbažu novada pašvaldība</w:t>
            </w:r>
          </w:p>
          <w:p w14:paraId="1CA52E45" w14:textId="77777777" w:rsidR="00BF507F" w:rsidRDefault="00E3364B">
            <w:pPr>
              <w:tabs>
                <w:tab w:val="left" w:pos="900"/>
                <w:tab w:val="center" w:pos="2743"/>
              </w:tabs>
              <w:spacing w:line="276" w:lineRule="auto"/>
              <w:ind w:left="7" w:right="-694" w:hanging="7"/>
              <w:jc w:val="both"/>
            </w:pPr>
            <w:r>
              <w:t>Nodokļu maksātāja reģ.Nr.90009114631</w:t>
            </w:r>
            <w:r>
              <w:tab/>
            </w:r>
          </w:p>
          <w:p w14:paraId="1CA52E46" w14:textId="77777777" w:rsidR="00BF507F" w:rsidRDefault="00E3364B">
            <w:pPr>
              <w:tabs>
                <w:tab w:val="left" w:pos="900"/>
              </w:tabs>
              <w:spacing w:line="276" w:lineRule="auto"/>
              <w:ind w:left="7" w:right="-694" w:hanging="7"/>
              <w:jc w:val="both"/>
            </w:pPr>
            <w:r>
              <w:t>Juridiskā adrese: Rīgas iela 16</w:t>
            </w:r>
          </w:p>
          <w:p w14:paraId="1CA52E47" w14:textId="77777777" w:rsidR="00BF507F" w:rsidRDefault="00E3364B">
            <w:pPr>
              <w:tabs>
                <w:tab w:val="left" w:pos="900"/>
              </w:tabs>
              <w:spacing w:line="276" w:lineRule="auto"/>
              <w:ind w:right="-694"/>
              <w:jc w:val="both"/>
            </w:pPr>
            <w:r>
              <w:t>Limbaži, Limbažu novads, LV-4001</w:t>
            </w:r>
          </w:p>
          <w:p w14:paraId="1CA52E48" w14:textId="77777777" w:rsidR="00BF507F" w:rsidRDefault="00E3364B">
            <w:pPr>
              <w:tabs>
                <w:tab w:val="left" w:pos="900"/>
              </w:tabs>
              <w:spacing w:line="276" w:lineRule="auto"/>
              <w:ind w:left="7" w:right="-694" w:hanging="7"/>
              <w:jc w:val="both"/>
            </w:pPr>
            <w:r>
              <w:t xml:space="preserve">Bankas rekvizīti: AS „SEB banka” </w:t>
            </w:r>
          </w:p>
          <w:p w14:paraId="1CA52E49" w14:textId="77777777" w:rsidR="00BF507F" w:rsidRDefault="00E3364B">
            <w:pPr>
              <w:tabs>
                <w:tab w:val="left" w:pos="900"/>
              </w:tabs>
              <w:spacing w:line="276" w:lineRule="auto"/>
              <w:ind w:left="7" w:right="-694" w:hanging="7"/>
              <w:jc w:val="both"/>
            </w:pPr>
            <w:r>
              <w:t>Konts Nr.LV37UNLA0050014284308</w:t>
            </w:r>
          </w:p>
          <w:p w14:paraId="1CA52E4A" w14:textId="77777777" w:rsidR="00BF507F" w:rsidRDefault="00E3364B">
            <w:pPr>
              <w:spacing w:line="276" w:lineRule="auto"/>
              <w:ind w:right="-81" w:hanging="7"/>
              <w:jc w:val="both"/>
            </w:pPr>
            <w:r>
              <w:t>Kods UNLALV2X</w:t>
            </w:r>
          </w:p>
          <w:p w14:paraId="1CA52E4B" w14:textId="77777777" w:rsidR="00BF507F" w:rsidRDefault="00BF507F">
            <w:pPr>
              <w:spacing w:line="276" w:lineRule="auto"/>
              <w:ind w:right="-81"/>
              <w:jc w:val="both"/>
            </w:pPr>
          </w:p>
          <w:p w14:paraId="1CA52E4C" w14:textId="77777777" w:rsidR="00BF507F" w:rsidRDefault="00E3364B">
            <w:pPr>
              <w:spacing w:line="276" w:lineRule="auto"/>
              <w:ind w:right="-81"/>
              <w:jc w:val="both"/>
            </w:pPr>
            <w:r>
              <w:t xml:space="preserve">_________________________________  </w:t>
            </w:r>
          </w:p>
          <w:p w14:paraId="1CA52E4D" w14:textId="08359B14" w:rsidR="00BF507F" w:rsidRDefault="00E3364B">
            <w:pPr>
              <w:spacing w:line="276" w:lineRule="auto"/>
            </w:pPr>
            <w:r>
              <w:t xml:space="preserve">                                              </w:t>
            </w:r>
            <w:r w:rsidR="00356BC9">
              <w:t xml:space="preserve">S. </w:t>
            </w:r>
            <w:proofErr w:type="spellStart"/>
            <w:r w:rsidR="00356BC9">
              <w:t>Upmale</w:t>
            </w:r>
            <w:proofErr w:type="spellEnd"/>
          </w:p>
        </w:tc>
        <w:tc>
          <w:tcPr>
            <w:tcW w:w="6360" w:type="dxa"/>
          </w:tcPr>
          <w:p w14:paraId="1CA52E4E" w14:textId="77777777" w:rsidR="00BF507F" w:rsidRDefault="00E3364B">
            <w:pPr>
              <w:pStyle w:val="Virsraksts5"/>
              <w:spacing w:line="276" w:lineRule="auto"/>
              <w:rPr>
                <w:rFonts w:ascii="Times New Roman" w:eastAsia="Times New Roman" w:hAnsi="Times New Roman" w:cs="Times New Roman"/>
                <w:b/>
                <w:color w:val="000000"/>
              </w:rPr>
            </w:pPr>
            <w:r>
              <w:rPr>
                <w:rFonts w:ascii="Times New Roman" w:eastAsia="Times New Roman" w:hAnsi="Times New Roman" w:cs="Times New Roman"/>
                <w:b/>
                <w:color w:val="000000"/>
              </w:rPr>
              <w:t>Finansējuma saņēmējs:</w:t>
            </w:r>
          </w:p>
          <w:p w14:paraId="1CA52E4F" w14:textId="77777777" w:rsidR="00BF507F" w:rsidRDefault="00BF507F">
            <w:pPr>
              <w:spacing w:line="276" w:lineRule="auto"/>
            </w:pPr>
          </w:p>
          <w:p w14:paraId="1CA52E50" w14:textId="77777777" w:rsidR="00BF507F" w:rsidRDefault="00BF507F">
            <w:pPr>
              <w:spacing w:line="276" w:lineRule="auto"/>
            </w:pPr>
          </w:p>
          <w:p w14:paraId="1CA52E51" w14:textId="77777777" w:rsidR="00BF507F" w:rsidRDefault="00BF507F">
            <w:pPr>
              <w:spacing w:line="276" w:lineRule="auto"/>
            </w:pPr>
          </w:p>
          <w:p w14:paraId="1CA52E52" w14:textId="77777777" w:rsidR="00BF507F" w:rsidRDefault="00BF507F">
            <w:pPr>
              <w:spacing w:line="276" w:lineRule="auto"/>
            </w:pPr>
          </w:p>
          <w:p w14:paraId="1CA52E53" w14:textId="77777777" w:rsidR="00BF507F" w:rsidRDefault="00BF507F">
            <w:pPr>
              <w:spacing w:line="276" w:lineRule="auto"/>
            </w:pPr>
          </w:p>
          <w:p w14:paraId="1CA52E54" w14:textId="77777777" w:rsidR="00BF507F" w:rsidRDefault="00BF507F">
            <w:pPr>
              <w:spacing w:line="276" w:lineRule="auto"/>
            </w:pPr>
          </w:p>
          <w:p w14:paraId="1CA52E55" w14:textId="77777777" w:rsidR="00BF507F" w:rsidRDefault="00BF507F">
            <w:pPr>
              <w:spacing w:line="276" w:lineRule="auto"/>
            </w:pPr>
          </w:p>
          <w:p w14:paraId="1CA52E56" w14:textId="77777777" w:rsidR="00BF507F" w:rsidRDefault="00BF507F">
            <w:pPr>
              <w:spacing w:line="276" w:lineRule="auto"/>
            </w:pPr>
          </w:p>
          <w:p w14:paraId="1CA52E57" w14:textId="77777777" w:rsidR="00BF507F" w:rsidRDefault="00E3364B">
            <w:pPr>
              <w:spacing w:line="276" w:lineRule="auto"/>
              <w:rPr>
                <w:b/>
              </w:rPr>
            </w:pPr>
            <w:r>
              <w:t xml:space="preserve">_______________________________________ </w:t>
            </w:r>
          </w:p>
          <w:p w14:paraId="1CA52E58" w14:textId="77777777" w:rsidR="00BF507F" w:rsidRDefault="00BF507F">
            <w:pPr>
              <w:tabs>
                <w:tab w:val="left" w:pos="3270"/>
              </w:tabs>
              <w:spacing w:line="276" w:lineRule="auto"/>
              <w:rPr>
                <w:color w:val="000000"/>
              </w:rPr>
            </w:pPr>
          </w:p>
        </w:tc>
      </w:tr>
    </w:tbl>
    <w:p w14:paraId="1CA52E5A" w14:textId="77777777" w:rsidR="00BF507F" w:rsidRDefault="00BF507F"/>
    <w:sectPr w:rsidR="00BF507F" w:rsidSect="00452638">
      <w:headerReference w:type="default" r:id="rId8"/>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F6ED9" w14:textId="77777777" w:rsidR="00E844E2" w:rsidRDefault="00E844E2" w:rsidP="00E3364B">
      <w:r>
        <w:separator/>
      </w:r>
    </w:p>
  </w:endnote>
  <w:endnote w:type="continuationSeparator" w:id="0">
    <w:p w14:paraId="2D55373A" w14:textId="77777777" w:rsidR="00E844E2" w:rsidRDefault="00E844E2" w:rsidP="00E33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CAD421" w14:textId="77777777" w:rsidR="00E844E2" w:rsidRDefault="00E844E2" w:rsidP="00E3364B">
      <w:r>
        <w:separator/>
      </w:r>
    </w:p>
  </w:footnote>
  <w:footnote w:type="continuationSeparator" w:id="0">
    <w:p w14:paraId="5F6C8873" w14:textId="77777777" w:rsidR="00E844E2" w:rsidRDefault="00E844E2" w:rsidP="00E33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151122"/>
      <w:docPartObj>
        <w:docPartGallery w:val="Page Numbers (Top of Page)"/>
        <w:docPartUnique/>
      </w:docPartObj>
    </w:sdtPr>
    <w:sdtEndPr/>
    <w:sdtContent>
      <w:p w14:paraId="4B0A64E0" w14:textId="10AE1FB8" w:rsidR="00E3364B" w:rsidRDefault="00E3364B">
        <w:pPr>
          <w:pStyle w:val="Galvene"/>
          <w:jc w:val="center"/>
        </w:pPr>
        <w:r>
          <w:fldChar w:fldCharType="begin"/>
        </w:r>
        <w:r>
          <w:instrText>PAGE   \* MERGEFORMAT</w:instrText>
        </w:r>
        <w:r>
          <w:fldChar w:fldCharType="separate"/>
        </w:r>
        <w:r w:rsidR="00BB083A">
          <w:rPr>
            <w:noProof/>
          </w:rPr>
          <w:t>2</w:t>
        </w:r>
        <w:r>
          <w:fldChar w:fldCharType="end"/>
        </w:r>
      </w:p>
    </w:sdtContent>
  </w:sdt>
  <w:p w14:paraId="4BAEA3BD" w14:textId="77777777" w:rsidR="00E3364B" w:rsidRDefault="00E336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62612"/>
    <w:multiLevelType w:val="multilevel"/>
    <w:tmpl w:val="87845B6E"/>
    <w:lvl w:ilvl="0">
      <w:start w:val="1"/>
      <w:numFmt w:val="decimal"/>
      <w:lvlText w:val="%1."/>
      <w:lvlJc w:val="left"/>
      <w:pPr>
        <w:ind w:left="0" w:firstLine="0"/>
      </w:pPr>
      <w:rPr>
        <w:b/>
      </w:rPr>
    </w:lvl>
    <w:lvl w:ilvl="1">
      <w:start w:val="1"/>
      <w:numFmt w:val="decimal"/>
      <w:lvlText w:val="%1.%2."/>
      <w:lvlJc w:val="left"/>
      <w:pPr>
        <w:ind w:left="1915" w:hanging="1215"/>
      </w:pPr>
      <w:rPr>
        <w:b w:val="0"/>
      </w:rPr>
    </w:lvl>
    <w:lvl w:ilvl="2">
      <w:start w:val="1"/>
      <w:numFmt w:val="decimal"/>
      <w:lvlText w:val="%1.%2.%3."/>
      <w:lvlJc w:val="left"/>
      <w:pPr>
        <w:ind w:left="2615" w:hanging="1215"/>
      </w:pPr>
      <w:rPr>
        <w:b w:val="0"/>
      </w:rPr>
    </w:lvl>
    <w:lvl w:ilvl="3">
      <w:start w:val="1"/>
      <w:numFmt w:val="decimal"/>
      <w:lvlText w:val="%1.%2.%3.%4."/>
      <w:lvlJc w:val="left"/>
      <w:pPr>
        <w:ind w:left="3315" w:hanging="1215"/>
      </w:pPr>
      <w:rPr>
        <w:b/>
      </w:rPr>
    </w:lvl>
    <w:lvl w:ilvl="4">
      <w:start w:val="1"/>
      <w:numFmt w:val="decimal"/>
      <w:lvlText w:val="%1.%2.%3.%4.%5."/>
      <w:lvlJc w:val="left"/>
      <w:pPr>
        <w:ind w:left="4015" w:hanging="1215"/>
      </w:pPr>
      <w:rPr>
        <w:b/>
      </w:rPr>
    </w:lvl>
    <w:lvl w:ilvl="5">
      <w:start w:val="1"/>
      <w:numFmt w:val="decimal"/>
      <w:lvlText w:val="%1.%2.%3.%4.%5.%6."/>
      <w:lvlJc w:val="left"/>
      <w:pPr>
        <w:ind w:left="4715" w:hanging="1215"/>
      </w:pPr>
      <w:rPr>
        <w:b/>
      </w:rPr>
    </w:lvl>
    <w:lvl w:ilvl="6">
      <w:start w:val="1"/>
      <w:numFmt w:val="decimal"/>
      <w:lvlText w:val="%1.%2.%3.%4.%5.%6.%7."/>
      <w:lvlJc w:val="left"/>
      <w:pPr>
        <w:ind w:left="5640" w:hanging="1440"/>
      </w:pPr>
      <w:rPr>
        <w:b/>
      </w:rPr>
    </w:lvl>
    <w:lvl w:ilvl="7">
      <w:start w:val="1"/>
      <w:numFmt w:val="decimal"/>
      <w:lvlText w:val="%1.%2.%3.%4.%5.%6.%7.%8."/>
      <w:lvlJc w:val="left"/>
      <w:pPr>
        <w:ind w:left="6340" w:hanging="1440"/>
      </w:pPr>
      <w:rPr>
        <w:b/>
      </w:rPr>
    </w:lvl>
    <w:lvl w:ilvl="8">
      <w:start w:val="1"/>
      <w:numFmt w:val="decimal"/>
      <w:lvlText w:val="%1.%2.%3.%4.%5.%6.%7.%8.%9."/>
      <w:lvlJc w:val="left"/>
      <w:pPr>
        <w:ind w:left="7400" w:hanging="1800"/>
      </w:pPr>
      <w:rPr>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07F"/>
    <w:rsid w:val="00356BC9"/>
    <w:rsid w:val="00452638"/>
    <w:rsid w:val="007D0B87"/>
    <w:rsid w:val="009766BF"/>
    <w:rsid w:val="00BB083A"/>
    <w:rsid w:val="00BD506E"/>
    <w:rsid w:val="00BF507F"/>
    <w:rsid w:val="00E3364B"/>
    <w:rsid w:val="00E844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52E19"/>
  <w15:docId w15:val="{3ACC9221-74D3-4909-B667-F9D6F9515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18FE"/>
  </w:style>
  <w:style w:type="paragraph" w:styleId="Virsraksts1">
    <w:name w:val="heading 1"/>
    <w:basedOn w:val="Parasts"/>
    <w:next w:val="Parasts"/>
    <w:pPr>
      <w:keepNext/>
      <w:keepLines/>
      <w:spacing w:before="480" w:after="120"/>
      <w:outlineLvl w:val="0"/>
    </w:pPr>
    <w:rPr>
      <w:b/>
      <w:sz w:val="48"/>
      <w:szCs w:val="48"/>
    </w:rPr>
  </w:style>
  <w:style w:type="paragraph" w:styleId="Virsraksts2">
    <w:name w:val="heading 2"/>
    <w:basedOn w:val="Parasts"/>
    <w:next w:val="Parasts"/>
    <w:link w:val="Virsraksts2Rakstz"/>
    <w:unhideWhenUsed/>
    <w:qFormat/>
    <w:rsid w:val="00F918FE"/>
    <w:pPr>
      <w:keepNext/>
      <w:ind w:left="700" w:hanging="140"/>
      <w:jc w:val="center"/>
      <w:outlineLvl w:val="1"/>
    </w:pPr>
    <w:rPr>
      <w:b/>
    </w:rPr>
  </w:style>
  <w:style w:type="paragraph" w:styleId="Virsraksts3">
    <w:name w:val="heading 3"/>
    <w:basedOn w:val="Parasts"/>
    <w:next w:val="Parasts"/>
    <w:link w:val="Virsraksts3Rakstz"/>
    <w:uiPriority w:val="9"/>
    <w:semiHidden/>
    <w:unhideWhenUsed/>
    <w:qFormat/>
    <w:rsid w:val="00F918FE"/>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F918FE"/>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5">
    <w:name w:val="heading 5"/>
    <w:basedOn w:val="Parasts"/>
    <w:next w:val="Parasts"/>
    <w:link w:val="Virsraksts5Rakstz"/>
    <w:uiPriority w:val="9"/>
    <w:semiHidden/>
    <w:unhideWhenUsed/>
    <w:qFormat/>
    <w:rsid w:val="00F918FE"/>
    <w:pPr>
      <w:keepNext/>
      <w:keepLines/>
      <w:spacing w:before="40"/>
      <w:outlineLvl w:val="4"/>
    </w:pPr>
    <w:rPr>
      <w:rFonts w:asciiTheme="majorHAnsi" w:eastAsiaTheme="majorEastAsia" w:hAnsiTheme="majorHAnsi" w:cstheme="majorBidi"/>
      <w:color w:val="2E74B5" w:themeColor="accent1" w:themeShade="BF"/>
    </w:rPr>
  </w:style>
  <w:style w:type="paragraph" w:styleId="Virsraksts6">
    <w:name w:val="heading 6"/>
    <w:basedOn w:val="Parasts"/>
    <w:next w:val="Parasts"/>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link w:val="NosaukumsRakstz"/>
    <w:qFormat/>
    <w:rsid w:val="00F918FE"/>
    <w:pPr>
      <w:jc w:val="center"/>
    </w:pPr>
    <w:rPr>
      <w:b/>
      <w:caps/>
    </w:rPr>
  </w:style>
  <w:style w:type="character" w:customStyle="1" w:styleId="Virsraksts2Rakstz">
    <w:name w:val="Virsraksts 2 Rakstz."/>
    <w:basedOn w:val="Noklusjumarindkopasfonts"/>
    <w:link w:val="Virsraksts2"/>
    <w:rsid w:val="00F918FE"/>
    <w:rPr>
      <w:rFonts w:ascii="Times New Roman" w:eastAsia="Times New Roman" w:hAnsi="Times New Roman" w:cs="Times New Roman"/>
      <w:b/>
      <w:sz w:val="24"/>
      <w:szCs w:val="24"/>
      <w:lang w:eastAsia="lv-LV"/>
    </w:rPr>
  </w:style>
  <w:style w:type="character" w:customStyle="1" w:styleId="NosaukumsRakstz">
    <w:name w:val="Nosaukums Rakstz."/>
    <w:basedOn w:val="Noklusjumarindkopasfonts"/>
    <w:link w:val="Nosaukums"/>
    <w:rsid w:val="00F918FE"/>
    <w:rPr>
      <w:rFonts w:ascii="Times New Roman" w:eastAsia="Times New Roman" w:hAnsi="Times New Roman" w:cs="Times New Roman"/>
      <w:b/>
      <w:caps/>
      <w:sz w:val="24"/>
      <w:szCs w:val="24"/>
      <w:lang w:eastAsia="lv-LV"/>
    </w:rPr>
  </w:style>
  <w:style w:type="paragraph" w:styleId="Pamattekstsaratkpi">
    <w:name w:val="Body Text Indent"/>
    <w:basedOn w:val="Parasts"/>
    <w:link w:val="PamattekstsaratkpiRakstz"/>
    <w:uiPriority w:val="99"/>
    <w:semiHidden/>
    <w:unhideWhenUsed/>
    <w:rsid w:val="00F918FE"/>
    <w:pPr>
      <w:spacing w:after="120"/>
      <w:ind w:left="283"/>
    </w:pPr>
    <w:rPr>
      <w:sz w:val="28"/>
      <w:szCs w:val="28"/>
    </w:rPr>
  </w:style>
  <w:style w:type="character" w:customStyle="1" w:styleId="PamattekstsaratkpiRakstz">
    <w:name w:val="Pamatteksts ar atkāpi Rakstz."/>
    <w:basedOn w:val="Noklusjumarindkopasfonts"/>
    <w:link w:val="Pamattekstsaratkpi"/>
    <w:uiPriority w:val="99"/>
    <w:semiHidden/>
    <w:rsid w:val="00F918FE"/>
    <w:rPr>
      <w:rFonts w:ascii="Times New Roman" w:eastAsia="Times New Roman" w:hAnsi="Times New Roman" w:cs="Times New Roman"/>
      <w:sz w:val="28"/>
      <w:szCs w:val="28"/>
      <w:lang w:eastAsia="lv-LV"/>
    </w:rPr>
  </w:style>
  <w:style w:type="character" w:customStyle="1" w:styleId="Virsraksts3Rakstz">
    <w:name w:val="Virsraksts 3 Rakstz."/>
    <w:basedOn w:val="Noklusjumarindkopasfonts"/>
    <w:link w:val="Virsraksts3"/>
    <w:uiPriority w:val="9"/>
    <w:semiHidden/>
    <w:rsid w:val="00F918FE"/>
    <w:rPr>
      <w:rFonts w:asciiTheme="majorHAnsi" w:eastAsiaTheme="majorEastAsia" w:hAnsiTheme="majorHAnsi" w:cstheme="majorBidi"/>
      <w:color w:val="1F4D78" w:themeColor="accent1" w:themeShade="7F"/>
      <w:sz w:val="24"/>
      <w:szCs w:val="24"/>
      <w:lang w:eastAsia="lv-LV"/>
    </w:rPr>
  </w:style>
  <w:style w:type="character" w:customStyle="1" w:styleId="Virsraksts4Rakstz">
    <w:name w:val="Virsraksts 4 Rakstz."/>
    <w:basedOn w:val="Noklusjumarindkopasfonts"/>
    <w:link w:val="Virsraksts4"/>
    <w:uiPriority w:val="9"/>
    <w:semiHidden/>
    <w:rsid w:val="00F918FE"/>
    <w:rPr>
      <w:rFonts w:asciiTheme="majorHAnsi" w:eastAsiaTheme="majorEastAsia" w:hAnsiTheme="majorHAnsi" w:cstheme="majorBidi"/>
      <w:i/>
      <w:iCs/>
      <w:color w:val="2E74B5" w:themeColor="accent1" w:themeShade="BF"/>
      <w:sz w:val="24"/>
      <w:szCs w:val="24"/>
      <w:lang w:eastAsia="lv-LV"/>
    </w:rPr>
  </w:style>
  <w:style w:type="character" w:customStyle="1" w:styleId="Virsraksts5Rakstz">
    <w:name w:val="Virsraksts 5 Rakstz."/>
    <w:basedOn w:val="Noklusjumarindkopasfonts"/>
    <w:link w:val="Virsraksts5"/>
    <w:uiPriority w:val="9"/>
    <w:semiHidden/>
    <w:rsid w:val="00F918FE"/>
    <w:rPr>
      <w:rFonts w:asciiTheme="majorHAnsi" w:eastAsiaTheme="majorEastAsia" w:hAnsiTheme="majorHAnsi" w:cstheme="majorBidi"/>
      <w:color w:val="2E74B5" w:themeColor="accent1" w:themeShade="BF"/>
      <w:sz w:val="24"/>
      <w:szCs w:val="24"/>
      <w:lang w:eastAsia="lv-LV"/>
    </w:rPr>
  </w:style>
  <w:style w:type="paragraph" w:styleId="Apakvirsraksts">
    <w:name w:val="Subtitle"/>
    <w:basedOn w:val="Parasts"/>
    <w:next w:val="Parasts"/>
    <w:pPr>
      <w:keepNext/>
      <w:keepLines/>
      <w:spacing w:before="360" w:after="80"/>
    </w:pPr>
    <w:rPr>
      <w:rFonts w:ascii="Georgia" w:eastAsia="Georgia" w:hAnsi="Georgia" w:cs="Georgia"/>
      <w:i/>
      <w:color w:val="666666"/>
      <w:sz w:val="48"/>
      <w:szCs w:val="48"/>
    </w:rPr>
  </w:style>
  <w:style w:type="table" w:customStyle="1" w:styleId="a">
    <w:basedOn w:val="Parastatabula"/>
    <w:tblPr>
      <w:tblStyleRowBandSize w:val="1"/>
      <w:tblStyleColBandSize w:val="1"/>
      <w:tblCellMar>
        <w:left w:w="115" w:type="dxa"/>
        <w:right w:w="115" w:type="dxa"/>
      </w:tblCellMar>
    </w:tblPr>
  </w:style>
  <w:style w:type="paragraph" w:styleId="Galvene">
    <w:name w:val="header"/>
    <w:basedOn w:val="Parasts"/>
    <w:link w:val="GalveneRakstz"/>
    <w:uiPriority w:val="99"/>
    <w:unhideWhenUsed/>
    <w:rsid w:val="00E3364B"/>
    <w:pPr>
      <w:tabs>
        <w:tab w:val="center" w:pos="4153"/>
        <w:tab w:val="right" w:pos="8306"/>
      </w:tabs>
    </w:pPr>
  </w:style>
  <w:style w:type="character" w:customStyle="1" w:styleId="GalveneRakstz">
    <w:name w:val="Galvene Rakstz."/>
    <w:basedOn w:val="Noklusjumarindkopasfonts"/>
    <w:link w:val="Galvene"/>
    <w:uiPriority w:val="99"/>
    <w:rsid w:val="00E3364B"/>
  </w:style>
  <w:style w:type="paragraph" w:styleId="Kjene">
    <w:name w:val="footer"/>
    <w:basedOn w:val="Parasts"/>
    <w:link w:val="KjeneRakstz"/>
    <w:uiPriority w:val="99"/>
    <w:unhideWhenUsed/>
    <w:rsid w:val="00E3364B"/>
    <w:pPr>
      <w:tabs>
        <w:tab w:val="center" w:pos="4153"/>
        <w:tab w:val="right" w:pos="8306"/>
      </w:tabs>
    </w:pPr>
  </w:style>
  <w:style w:type="character" w:customStyle="1" w:styleId="KjeneRakstz">
    <w:name w:val="Kājene Rakstz."/>
    <w:basedOn w:val="Noklusjumarindkopasfonts"/>
    <w:link w:val="Kjene"/>
    <w:uiPriority w:val="99"/>
    <w:rsid w:val="00E33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rOu5++VzbJDLdb729bYBCsgknw==">CgMxLjAyCmlkLjMwajB6bGwyCWlkLmdqZGd4czgAciExNmJvcmFYTVNlT0YyaHB2QnotWElvRFB2akcwRGhtQWo=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3437</Words>
  <Characters>1960</Characters>
  <Application>Microsoft Office Word</Application>
  <DocSecurity>0</DocSecurity>
  <Lines>16</Lines>
  <Paragraphs>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Vaira</dc:creator>
  <cp:lastModifiedBy>Dace Tauriņa</cp:lastModifiedBy>
  <cp:revision>6</cp:revision>
  <cp:lastPrinted>2025-07-17T08:49:00Z</cp:lastPrinted>
  <dcterms:created xsi:type="dcterms:W3CDTF">2024-05-02T08:04:00Z</dcterms:created>
  <dcterms:modified xsi:type="dcterms:W3CDTF">2025-07-25T07:46:00Z</dcterms:modified>
</cp:coreProperties>
</file>