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bookmarkStart w:id="0" w:name="_GoBack"/>
      <w:bookmarkEnd w:id="0"/>
      <w:r w:rsidRPr="00AF26CD">
        <w:rPr>
          <w:rFonts w:ascii="Times New Roman" w:eastAsia="Arial Unicode MS" w:hAnsi="Times New Roman" w:cs="Tahoma"/>
          <w:caps/>
          <w:kern w:val="1"/>
          <w:sz w:val="28"/>
          <w:szCs w:val="28"/>
          <w:lang w:bidi="hi-IN"/>
        </w:rPr>
        <w:t xml:space="preserve">limbažu NOVADA pašvaldības NEKUSTAMĀ ĪPAŠUMA </w:t>
      </w:r>
    </w:p>
    <w:p w14:paraId="240FE329" w14:textId="1092291E" w:rsidR="00AF26CD" w:rsidRPr="00AF26CD" w:rsidRDefault="001E4C3E" w:rsidP="00AF26CD">
      <w:pPr>
        <w:widowControl w:val="0"/>
        <w:suppressAutoHyphens/>
        <w:spacing w:after="0" w:line="240" w:lineRule="auto"/>
        <w:contextualSpacing/>
        <w:jc w:val="center"/>
        <w:rPr>
          <w:rFonts w:ascii="Times New Roman" w:eastAsia="Arial Unicode MS" w:hAnsi="Times New Roman" w:cs="Tahoma"/>
          <w:b/>
          <w:bCs/>
          <w:caps/>
          <w:kern w:val="1"/>
          <w:sz w:val="28"/>
          <w:szCs w:val="28"/>
          <w:lang w:bidi="hi-IN"/>
        </w:rPr>
      </w:pPr>
      <w:r>
        <w:rPr>
          <w:rFonts w:ascii="Times New Roman" w:eastAsia="Arial Unicode MS" w:hAnsi="Times New Roman" w:cs="Tahoma"/>
          <w:b/>
          <w:kern w:val="1"/>
          <w:sz w:val="28"/>
          <w:szCs w:val="28"/>
          <w:lang w:bidi="hi-IN"/>
        </w:rPr>
        <w:t>LIELĀ IELA 23-8, STAICELĒ</w:t>
      </w:r>
      <w:r w:rsidR="00AF26CD" w:rsidRPr="00AF26CD">
        <w:rPr>
          <w:rFonts w:ascii="Times New Roman" w:eastAsia="Arial Unicode MS" w:hAnsi="Times New Roman" w:cs="Tahoma"/>
          <w:b/>
          <w:bCs/>
          <w:caps/>
          <w:kern w:val="1"/>
          <w:sz w:val="28"/>
          <w:szCs w:val="28"/>
          <w:lang w:bidi="hi-IN"/>
        </w:rPr>
        <w:t xml:space="preserve">, Limbažu novadā </w:t>
      </w:r>
    </w:p>
    <w:p w14:paraId="240FE32A" w14:textId="77777777" w:rsidR="00AF26CD" w:rsidRPr="00AF26CD" w:rsidRDefault="00AF26CD" w:rsidP="00AF26CD">
      <w:pPr>
        <w:widowControl w:val="0"/>
        <w:suppressAutoHyphens/>
        <w:spacing w:after="0" w:line="240" w:lineRule="auto"/>
        <w:contextualSpacing/>
        <w:jc w:val="center"/>
        <w:rPr>
          <w:rFonts w:ascii="Times New Roman" w:eastAsia="Arial Unicode MS" w:hAnsi="Times New Roman" w:cs="Tahoma"/>
          <w:caps/>
          <w:kern w:val="1"/>
          <w:sz w:val="28"/>
          <w:szCs w:val="28"/>
          <w:lang w:bidi="hi-IN"/>
        </w:rPr>
      </w:pPr>
      <w:r w:rsidRPr="00AF26CD">
        <w:rPr>
          <w:rFonts w:ascii="Times New Roman" w:eastAsia="Arial Unicode MS" w:hAnsi="Times New Roman" w:cs="Tahoma"/>
          <w:caps/>
          <w:kern w:val="1"/>
          <w:sz w:val="28"/>
          <w:szCs w:val="28"/>
          <w:lang w:bidi="hi-IN"/>
        </w:rPr>
        <w:t>ELEKTRONSKĀS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9E2F434" w:rsidR="00AF26CD" w:rsidRPr="00AF26CD" w:rsidRDefault="00AF26CD" w:rsidP="001E4C3E">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1E4C3E" w:rsidRPr="001E4C3E">
        <w:rPr>
          <w:rFonts w:ascii="Times New Roman" w:eastAsia="Calibri" w:hAnsi="Times New Roman" w:cs="Times New Roman"/>
          <w:kern w:val="1"/>
          <w:sz w:val="24"/>
          <w:szCs w:val="24"/>
          <w:lang w:bidi="hi-IN"/>
        </w:rPr>
        <w:t>Lielā iela 23-8, Staicelē, Limbažu novadā, kadastra numurs 6617 900 0097, kas sastāv no dzīvokļa Nr. 8 – 16,6 m</w:t>
      </w:r>
      <w:r w:rsidR="001E4C3E" w:rsidRPr="006F5CE0">
        <w:rPr>
          <w:rFonts w:ascii="Times New Roman" w:eastAsia="Calibri" w:hAnsi="Times New Roman" w:cs="Times New Roman"/>
          <w:kern w:val="1"/>
          <w:sz w:val="24"/>
          <w:szCs w:val="24"/>
          <w:vertAlign w:val="superscript"/>
          <w:lang w:bidi="hi-IN"/>
        </w:rPr>
        <w:t>2</w:t>
      </w:r>
      <w:r w:rsidR="001E4C3E" w:rsidRPr="001E4C3E">
        <w:rPr>
          <w:rFonts w:ascii="Times New Roman" w:eastAsia="Calibri" w:hAnsi="Times New Roman" w:cs="Times New Roman"/>
          <w:kern w:val="1"/>
          <w:sz w:val="24"/>
          <w:szCs w:val="24"/>
          <w:lang w:bidi="hi-IN"/>
        </w:rPr>
        <w:t xml:space="preserve"> platībā, 1661/18396 kopīpašuma domājamām daļām no būves ar kadastra apzīmējumu: 6617 001 0204 001, un 1661/18396 kopīpašuma domājamām daļām no zemes ar kadastra apzīmējumiem: 6617 001 0204, 6617 001 0225</w:t>
      </w:r>
      <w:r w:rsidR="00AB6AD4" w:rsidRPr="00CF4DCB">
        <w:rPr>
          <w:rFonts w:ascii="Times New Roman" w:eastAsia="Calibri" w:hAnsi="Times New Roman" w:cs="Times New Roman"/>
          <w:kern w:val="1"/>
          <w:sz w:val="24"/>
          <w:szCs w:val="24"/>
          <w:lang w:bidi="hi-IN"/>
        </w:rPr>
        <w:t xml:space="preserve">, </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03CA5C38" w:rsidR="00E46B29" w:rsidRPr="00E46B29" w:rsidRDefault="00AF26CD" w:rsidP="00314E23">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6F5CE0">
        <w:rPr>
          <w:rFonts w:ascii="Times New Roman" w:eastAsia="Arial Unicode MS" w:hAnsi="Times New Roman" w:cs="Tahoma"/>
          <w:bCs/>
          <w:kern w:val="1"/>
          <w:sz w:val="24"/>
          <w:szCs w:val="24"/>
          <w:lang w:bidi="hi-IN"/>
        </w:rPr>
        <w:t>Staiceles pilsētas</w:t>
      </w:r>
      <w:r w:rsidRPr="00AF26CD">
        <w:rPr>
          <w:rFonts w:ascii="Times New Roman" w:eastAsia="Arial Unicode MS" w:hAnsi="Times New Roman" w:cs="Tahoma"/>
          <w:bCs/>
          <w:kern w:val="1"/>
          <w:sz w:val="24"/>
          <w:szCs w:val="24"/>
          <w:lang w:bidi="hi-IN"/>
        </w:rPr>
        <w:t xml:space="preserve"> zemesgrāmatas nodalījumā Nr. </w:t>
      </w:r>
      <w:r w:rsidR="006F5CE0">
        <w:rPr>
          <w:rFonts w:ascii="Times New Roman" w:eastAsia="Arial Unicode MS" w:hAnsi="Times New Roman" w:cs="Tahoma"/>
          <w:bCs/>
          <w:kern w:val="1"/>
          <w:sz w:val="24"/>
          <w:szCs w:val="24"/>
          <w:lang w:bidi="hi-IN"/>
        </w:rPr>
        <w:t>298 8</w:t>
      </w:r>
      <w:r w:rsidRPr="00AF26CD">
        <w:rPr>
          <w:rFonts w:ascii="Times New Roman" w:eastAsia="Arial Unicode MS" w:hAnsi="Times New Roman" w:cs="Tahoma"/>
          <w:bCs/>
          <w:kern w:val="1"/>
          <w:sz w:val="24"/>
          <w:szCs w:val="24"/>
          <w:lang w:bidi="hi-IN"/>
        </w:rPr>
        <w:t xml:space="preserve">. </w:t>
      </w:r>
    </w:p>
    <w:p w14:paraId="240FE32E" w14:textId="175F8D05" w:rsidR="00AF26CD" w:rsidRPr="003A48D3" w:rsidRDefault="00AF26CD" w:rsidP="00AF26C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bCs/>
          <w:kern w:val="1"/>
          <w:sz w:val="24"/>
          <w:szCs w:val="24"/>
          <w:lang w:bidi="hi-IN"/>
        </w:rPr>
        <w:t>IZSOLES OBJEKTA izmantošanas veids –</w:t>
      </w:r>
      <w:r w:rsidR="00F34A1A">
        <w:rPr>
          <w:rFonts w:ascii="Times New Roman" w:hAnsi="Times New Roman" w:cs="Times New Roman"/>
          <w:sz w:val="24"/>
          <w:szCs w:val="24"/>
        </w:rPr>
        <w:t>dzīvojamā telpas</w:t>
      </w:r>
      <w:r w:rsidR="009B286F">
        <w:rPr>
          <w:rFonts w:ascii="Times New Roman" w:hAnsi="Times New Roman" w:cs="Times New Roman"/>
          <w:sz w:val="24"/>
          <w:szCs w:val="24"/>
        </w:rPr>
        <w:t>.</w:t>
      </w:r>
    </w:p>
    <w:p w14:paraId="240FE32F" w14:textId="2E85B113" w:rsidR="00AF26CD" w:rsidRPr="00EC236F" w:rsidRDefault="00AF26CD"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IZSOLES OBJEKTA  nosacītā cena (izsoles sākumcena)  – </w:t>
      </w:r>
      <w:r w:rsidRPr="00EC236F">
        <w:rPr>
          <w:rFonts w:ascii="Times New Roman" w:eastAsia="Times New Roman" w:hAnsi="Times New Roman" w:cs="Times New Roman"/>
          <w:sz w:val="24"/>
          <w:szCs w:val="24"/>
          <w:lang w:eastAsia="lv-LV"/>
        </w:rPr>
        <w:t xml:space="preserve">EUR </w:t>
      </w:r>
      <w:r w:rsidR="006F5CE0">
        <w:rPr>
          <w:rFonts w:ascii="Times New Roman" w:eastAsia="Times New Roman" w:hAnsi="Times New Roman" w:cs="Times New Roman"/>
          <w:sz w:val="24"/>
          <w:szCs w:val="24"/>
          <w:lang w:eastAsia="lv-LV"/>
        </w:rPr>
        <w:t>6</w:t>
      </w:r>
      <w:r w:rsidRPr="00EC236F">
        <w:rPr>
          <w:rFonts w:ascii="Times New Roman" w:eastAsia="Times New Roman" w:hAnsi="Times New Roman" w:cs="Times New Roman"/>
          <w:sz w:val="24"/>
          <w:szCs w:val="24"/>
          <w:lang w:eastAsia="lv-LV"/>
        </w:rPr>
        <w:t>00,00 (</w:t>
      </w:r>
      <w:r w:rsidR="006F5CE0">
        <w:rPr>
          <w:rFonts w:ascii="Times New Roman" w:eastAsia="Times New Roman" w:hAnsi="Times New Roman" w:cs="Times New Roman"/>
          <w:sz w:val="24"/>
          <w:szCs w:val="24"/>
          <w:lang w:eastAsia="lv-LV"/>
        </w:rPr>
        <w:t>seši</w:t>
      </w:r>
      <w:r w:rsidRPr="00EC236F">
        <w:rPr>
          <w:rFonts w:ascii="Times New Roman" w:eastAsia="Times New Roman" w:hAnsi="Times New Roman" w:cs="Times New Roman"/>
          <w:sz w:val="24"/>
          <w:szCs w:val="24"/>
          <w:lang w:eastAsia="lv-LV"/>
        </w:rPr>
        <w:t xml:space="preserve"> </w:t>
      </w:r>
      <w:r w:rsidR="00CF4DCB" w:rsidRPr="00EC236F">
        <w:rPr>
          <w:rFonts w:ascii="Times New Roman" w:eastAsia="Times New Roman" w:hAnsi="Times New Roman" w:cs="Times New Roman"/>
          <w:sz w:val="24"/>
          <w:szCs w:val="24"/>
          <w:lang w:eastAsia="lv-LV"/>
        </w:rPr>
        <w:t>simt</w:t>
      </w:r>
      <w:r w:rsidR="00BC4A29"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 xml:space="preserve"> e</w:t>
      </w:r>
      <w:r w:rsidR="00FA4BB3" w:rsidRPr="00EC236F">
        <w:rPr>
          <w:rFonts w:ascii="Times New Roman" w:eastAsia="Times New Roman" w:hAnsi="Times New Roman" w:cs="Times New Roman"/>
          <w:sz w:val="24"/>
          <w:szCs w:val="24"/>
          <w:lang w:eastAsia="lv-LV"/>
        </w:rPr>
        <w:t>i</w:t>
      </w:r>
      <w:r w:rsidRPr="00EC236F">
        <w:rPr>
          <w:rFonts w:ascii="Times New Roman" w:eastAsia="Times New Roman" w:hAnsi="Times New Roman" w:cs="Times New Roman"/>
          <w:sz w:val="24"/>
          <w:szCs w:val="24"/>
          <w:lang w:eastAsia="lv-LV"/>
        </w:rPr>
        <w:t>ro).</w:t>
      </w:r>
    </w:p>
    <w:p w14:paraId="240FE330" w14:textId="6235CEE0" w:rsidR="00AF26CD" w:rsidRPr="00EC236F"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EC236F">
        <w:rPr>
          <w:rFonts w:ascii="Times New Roman" w:eastAsia="Times New Roman" w:hAnsi="Times New Roman" w:cs="Times New Roman"/>
          <w:sz w:val="24"/>
          <w:szCs w:val="24"/>
          <w:lang w:eastAsia="lv-LV"/>
        </w:rPr>
        <w:t xml:space="preserve">Izsoles solis </w:t>
      </w:r>
      <w:r w:rsidR="00FA4BB3" w:rsidRPr="00EC236F">
        <w:rPr>
          <w:rFonts w:ascii="Times New Roman" w:eastAsia="Times New Roman" w:hAnsi="Times New Roman" w:cs="Times New Roman"/>
          <w:sz w:val="24"/>
          <w:szCs w:val="24"/>
          <w:lang w:eastAsia="lv-LV"/>
        </w:rPr>
        <w:t xml:space="preserve">– EUR </w:t>
      </w:r>
      <w:r w:rsidR="006F5CE0">
        <w:rPr>
          <w:rFonts w:ascii="Times New Roman" w:eastAsia="Times New Roman" w:hAnsi="Times New Roman" w:cs="Times New Roman"/>
          <w:sz w:val="24"/>
          <w:szCs w:val="24"/>
          <w:lang w:eastAsia="lv-LV"/>
        </w:rPr>
        <w:t>5</w:t>
      </w:r>
      <w:r w:rsidR="00AF26CD" w:rsidRPr="00EC236F">
        <w:rPr>
          <w:rFonts w:ascii="Times New Roman" w:eastAsia="Times New Roman" w:hAnsi="Times New Roman" w:cs="Times New Roman"/>
          <w:sz w:val="24"/>
          <w:szCs w:val="24"/>
          <w:lang w:eastAsia="lv-LV"/>
        </w:rPr>
        <w:t>0,00 (</w:t>
      </w:r>
      <w:r w:rsidR="006F5CE0">
        <w:rPr>
          <w:rFonts w:ascii="Times New Roman" w:eastAsia="Times New Roman" w:hAnsi="Times New Roman" w:cs="Times New Roman"/>
          <w:sz w:val="24"/>
          <w:szCs w:val="24"/>
          <w:lang w:eastAsia="lv-LV"/>
        </w:rPr>
        <w:t>piecdesmit</w:t>
      </w:r>
      <w:r w:rsidR="00FA4BB3" w:rsidRPr="00EC236F">
        <w:rPr>
          <w:rFonts w:ascii="Times New Roman" w:eastAsia="Times New Roman" w:hAnsi="Times New Roman" w:cs="Times New Roman"/>
          <w:sz w:val="24"/>
          <w:szCs w:val="24"/>
          <w:lang w:eastAsia="lv-LV"/>
        </w:rPr>
        <w:t xml:space="preserve"> ei</w:t>
      </w:r>
      <w:r w:rsidR="00AF26CD" w:rsidRPr="00EC236F">
        <w:rPr>
          <w:rFonts w:ascii="Times New Roman" w:eastAsia="Times New Roman" w:hAnsi="Times New Roman" w:cs="Times New Roman"/>
          <w:sz w:val="24"/>
          <w:szCs w:val="24"/>
          <w:lang w:eastAsia="lv-LV"/>
        </w:rPr>
        <w:t>ro).</w:t>
      </w:r>
    </w:p>
    <w:p w14:paraId="240FE331"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Pr="00AF26CD">
        <w:rPr>
          <w:rFonts w:ascii="Times New Roman" w:eastAsia="Calibri" w:hAnsi="Times New Roman" w:cs="Tahoma"/>
          <w:kern w:val="1"/>
          <w:sz w:val="24"/>
          <w:lang w:bidi="hi-IN"/>
        </w:rPr>
        <w:t>25749113</w:t>
      </w:r>
      <w:r w:rsidRPr="00AF26CD">
        <w:rPr>
          <w:rFonts w:ascii="Times New Roman" w:eastAsia="Times New Roman" w:hAnsi="Times New Roman" w:cs="Times New Roman"/>
          <w:sz w:val="24"/>
          <w:szCs w:val="24"/>
          <w:lang w:eastAsia="lv-LV"/>
        </w:rPr>
        <w:t xml:space="preserve">, e-pasts: </w:t>
      </w:r>
      <w:hyperlink r:id="rId9" w:history="1">
        <w:r w:rsidRPr="00AF26CD">
          <w:rPr>
            <w:rFonts w:ascii="Times New Roman" w:eastAsia="Times New Roman" w:hAnsi="Times New Roman" w:cs="Times New Roman"/>
            <w:color w:val="0000FF"/>
            <w:sz w:val="24"/>
            <w:szCs w:val="24"/>
            <w:u w:val="single"/>
            <w:lang w:eastAsia="lv-LV"/>
          </w:rPr>
          <w:t>aloja@limbazunovads.lv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F12FDA">
      <w:pPr>
        <w:numPr>
          <w:ilvl w:val="1"/>
          <w:numId w:val="3"/>
        </w:numPr>
        <w:spacing w:after="0" w:line="240" w:lineRule="auto"/>
        <w:ind w:left="360"/>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F12FDA">
      <w:pPr>
        <w:numPr>
          <w:ilvl w:val="1"/>
          <w:numId w:val="3"/>
        </w:numPr>
        <w:spacing w:after="0" w:line="240" w:lineRule="auto"/>
        <w:ind w:left="360"/>
        <w:contextualSpacing/>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33FBCB9D" w:rsidR="00AF26CD" w:rsidRPr="00713A0A" w:rsidRDefault="00AF26CD" w:rsidP="00F12FDA">
      <w:pPr>
        <w:numPr>
          <w:ilvl w:val="1"/>
          <w:numId w:val="3"/>
        </w:numPr>
        <w:spacing w:after="0" w:line="240" w:lineRule="auto"/>
        <w:ind w:left="360"/>
        <w:contextualSpacing/>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nodrošinājums nekustamā īpašuma </w:t>
      </w:r>
      <w:r w:rsidR="006F5CE0">
        <w:rPr>
          <w:rFonts w:ascii="Times New Roman" w:eastAsia="Times New Roman" w:hAnsi="Times New Roman" w:cs="Times New Roman"/>
          <w:sz w:val="24"/>
          <w:szCs w:val="24"/>
          <w:lang w:eastAsia="lv-LV"/>
        </w:rPr>
        <w:t>Lielā iela 23-8, Staicelē</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Pr="00713A0A">
        <w:rPr>
          <w:rFonts w:ascii="Times New Roman" w:eastAsia="Arial Unicode MS" w:hAnsi="Times New Roman" w:cs="Tahoma"/>
          <w:kern w:val="1"/>
          <w:sz w:val="24"/>
          <w:szCs w:val="24"/>
          <w:lang w:eastAsia="lv-LV" w:bidi="hi-IN"/>
        </w:rPr>
        <w:t>AS „Swedbank”, bankas kods HABALV22, konta Nr. LV12HABA0551026085817.</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ListParagraph"/>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11468BFA"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EC236F">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DC53DD">
        <w:rPr>
          <w:rFonts w:ascii="Times New Roman" w:eastAsia="Times New Roman" w:hAnsi="Times New Roman" w:cs="Times New Roman"/>
          <w:sz w:val="24"/>
          <w:szCs w:val="24"/>
          <w:lang w:eastAsia="lv-LV"/>
        </w:rPr>
        <w:t>22. septembrī</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314E23">
        <w:rPr>
          <w:rFonts w:ascii="Times New Roman" w:eastAsia="Times New Roman" w:hAnsi="Times New Roman" w:cs="Times New Roman"/>
          <w:sz w:val="24"/>
          <w:szCs w:val="24"/>
          <w:lang w:eastAsia="lv-LV"/>
        </w:rPr>
        <w:t>5</w:t>
      </w:r>
      <w:r w:rsidRPr="00AF26CD">
        <w:rPr>
          <w:rFonts w:ascii="Times New Roman" w:eastAsia="Times New Roman" w:hAnsi="Times New Roman" w:cs="Times New Roman"/>
          <w:sz w:val="24"/>
          <w:szCs w:val="24"/>
          <w:lang w:eastAsia="lv-LV"/>
        </w:rPr>
        <w:t xml:space="preserve">. gada </w:t>
      </w:r>
      <w:r w:rsidR="00DC53DD">
        <w:rPr>
          <w:rFonts w:ascii="Times New Roman" w:eastAsia="Times New Roman" w:hAnsi="Times New Roman" w:cs="Times New Roman"/>
          <w:sz w:val="24"/>
          <w:szCs w:val="24"/>
          <w:lang w:eastAsia="lv-LV"/>
        </w:rPr>
        <w:t>22. oktobrī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4A2BF8DA"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D81311">
        <w:rPr>
          <w:rFonts w:ascii="Times New Roman" w:eastAsia="Times New Roman" w:hAnsi="Times New Roman" w:cs="Times New Roman"/>
          <w:sz w:val="24"/>
          <w:szCs w:val="24"/>
          <w:lang w:eastAsia="lv-LV"/>
        </w:rPr>
        <w:t>5</w:t>
      </w:r>
      <w:r w:rsidRPr="00EC236F">
        <w:rPr>
          <w:rFonts w:ascii="Times New Roman" w:eastAsia="Times New Roman" w:hAnsi="Times New Roman" w:cs="Times New Roman"/>
          <w:sz w:val="24"/>
          <w:szCs w:val="24"/>
          <w:lang w:eastAsia="lv-LV"/>
        </w:rPr>
        <w:t>0,00 EUR (</w:t>
      </w:r>
      <w:r w:rsidR="00D81311">
        <w:rPr>
          <w:rFonts w:ascii="Times New Roman" w:eastAsia="Times New Roman" w:hAnsi="Times New Roman" w:cs="Times New Roman"/>
          <w:sz w:val="24"/>
          <w:szCs w:val="24"/>
          <w:lang w:eastAsia="lv-LV"/>
        </w:rPr>
        <w:t>piecdemsit</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FF0000"/>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5DBF244B" w14:textId="77777777" w:rsidR="006F5CE0" w:rsidRDefault="006F5CE0" w:rsidP="00AF26CD">
      <w:pPr>
        <w:spacing w:after="0" w:line="240" w:lineRule="auto"/>
        <w:ind w:left="567"/>
        <w:jc w:val="both"/>
        <w:rPr>
          <w:rFonts w:ascii="Times New Roman" w:eastAsia="Times New Roman" w:hAnsi="Times New Roman" w:cs="Times New Roman"/>
          <w:sz w:val="24"/>
          <w:szCs w:val="24"/>
          <w:lang w:eastAsia="lv-LV"/>
        </w:rPr>
      </w:pPr>
    </w:p>
    <w:p w14:paraId="08E03E6C" w14:textId="77777777" w:rsidR="006F5CE0" w:rsidRDefault="006F5CE0" w:rsidP="00AF26CD">
      <w:pPr>
        <w:spacing w:after="0" w:line="240" w:lineRule="auto"/>
        <w:ind w:left="567"/>
        <w:jc w:val="both"/>
        <w:rPr>
          <w:rFonts w:ascii="Times New Roman" w:eastAsia="Times New Roman" w:hAnsi="Times New Roman" w:cs="Times New Roman"/>
          <w:sz w:val="24"/>
          <w:szCs w:val="24"/>
          <w:lang w:eastAsia="lv-LV"/>
        </w:rPr>
      </w:pPr>
    </w:p>
    <w:p w14:paraId="2CA0FC76" w14:textId="77777777" w:rsidR="00F12FDA" w:rsidRPr="00AF26CD" w:rsidRDefault="00F12FDA"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240FE34F"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iCs/>
          <w:sz w:val="24"/>
          <w:szCs w:val="24"/>
        </w:rPr>
        <w:t xml:space="preserve">Izsoles dalībniekam, kurš nosolījis augstāko cenu, tiek izrakstīts rēķins par pirkuma summu, kas atbilst starpībai starp augstāko nosolīto cenu un iemaksāto nodrošinājuma naudu. Rēķins jāapmaksā </w:t>
      </w:r>
      <w:r w:rsidRPr="00AF26CD">
        <w:rPr>
          <w:rFonts w:ascii="Times New Roman" w:eastAsia="Times New Roman" w:hAnsi="Times New Roman" w:cs="Times New Roman"/>
          <w:sz w:val="24"/>
          <w:szCs w:val="24"/>
          <w:lang w:eastAsia="lv-LV"/>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2E59ED37"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.1.  Izsole atzīstama par nenotikušu, ja:</w:t>
      </w:r>
    </w:p>
    <w:p w14:paraId="240FE356" w14:textId="0A249A18"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.1.1 izsolei nav pieteicies neviens izsoles dalībnieks; </w:t>
      </w:r>
    </w:p>
    <w:p w14:paraId="240FE357" w14:textId="3C440685" w:rsidR="00AF26CD" w:rsidRPr="00AF26CD" w:rsidRDefault="003218F2"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569F186B" w:rsidR="00AF26CD" w:rsidRPr="00AF26CD" w:rsidRDefault="003218F2"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.1.3. nosolītājs nav samaksājis nosolīto cenu;</w:t>
      </w:r>
    </w:p>
    <w:p w14:paraId="240FE359" w14:textId="208E8A5D" w:rsidR="00AF26CD" w:rsidRPr="00AF26CD" w:rsidRDefault="00AF26CD" w:rsidP="00AF26CD">
      <w:p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ab/>
      </w:r>
      <w:r w:rsidR="003218F2">
        <w:rPr>
          <w:rFonts w:ascii="Times New Roman" w:eastAsia="Times New Roman" w:hAnsi="Times New Roman" w:cs="Times New Roman"/>
          <w:sz w:val="24"/>
          <w:szCs w:val="24"/>
          <w:lang w:bidi="yi-Hebr"/>
        </w:rPr>
        <w:t>5</w:t>
      </w:r>
      <w:r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2D134E23" w:rsidR="00AF26CD" w:rsidRDefault="003218F2" w:rsidP="00AF26CD">
      <w:pPr>
        <w:spacing w:after="0" w:line="240" w:lineRule="auto"/>
        <w:ind w:left="567" w:hanging="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5</w:t>
      </w:r>
      <w:r w:rsidR="00AF26CD" w:rsidRPr="00AF26CD">
        <w:rPr>
          <w:rFonts w:ascii="Times New Roman" w:eastAsia="Times New Roman" w:hAnsi="Times New Roman" w:cs="Times New Roman"/>
          <w:sz w:val="24"/>
          <w:szCs w:val="24"/>
          <w:lang w:bidi="yi-Hebr"/>
        </w:rPr>
        <w:t>.2. Izsole atzīstama par spēkā neesošu, ja Izsoles rīkošanā ir pieļauta atkāpe no Publiskas personas mantas atsavināšanas likuma un šajos Izsoles noteikumos paredzētās kārtības.</w:t>
      </w:r>
    </w:p>
    <w:p w14:paraId="240FE35B" w14:textId="4E05626F" w:rsidR="00AC1403"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5.3. 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yperlink"/>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2055CB5E" w:rsidR="00AF26CD" w:rsidRPr="00AF26CD" w:rsidRDefault="003218F2" w:rsidP="00AF26CD">
      <w:pPr>
        <w:spacing w:after="0" w:line="240" w:lineRule="auto"/>
        <w:ind w:left="2727" w:firstLine="153"/>
        <w:jc w:val="both"/>
        <w:rPr>
          <w:rFonts w:ascii="Times New Roman" w:eastAsia="Times New Roman" w:hAnsi="Times New Roman" w:cs="Times New Roman"/>
          <w:sz w:val="24"/>
          <w:szCs w:val="24"/>
          <w:lang w:bidi="yi-Hebr"/>
        </w:rPr>
      </w:pPr>
      <w:r>
        <w:rPr>
          <w:rFonts w:ascii="Times New Roman" w:eastAsia="Times New Roman" w:hAnsi="Times New Roman" w:cs="Times New Roman"/>
          <w:b/>
          <w:caps/>
          <w:sz w:val="24"/>
          <w:szCs w:val="24"/>
          <w:lang w:eastAsia="lv-LV"/>
        </w:rPr>
        <w:t>6</w:t>
      </w:r>
      <w:r w:rsidR="00AF26CD" w:rsidRPr="00AF26CD">
        <w:rPr>
          <w:rFonts w:ascii="Times New Roman" w:eastAsia="Times New Roman" w:hAnsi="Times New Roman" w:cs="Times New Roman"/>
          <w:b/>
          <w:caps/>
          <w:sz w:val="24"/>
          <w:szCs w:val="24"/>
          <w:lang w:eastAsia="lv-LV"/>
        </w:rPr>
        <w:t xml:space="preserve">. </w:t>
      </w:r>
      <w:r w:rsidR="00AF26CD" w:rsidRPr="00AF26CD">
        <w:rPr>
          <w:rFonts w:ascii="Times New Roman" w:eastAsia="Times New Roman" w:hAnsi="Times New Roman" w:cs="Times New Roman"/>
          <w:b/>
          <w:sz w:val="24"/>
          <w:szCs w:val="24"/>
          <w:lang w:bidi="yi-Hebr"/>
        </w:rPr>
        <w:t>Izsoles komisijas lēmumu pārsūdzības kārtība</w:t>
      </w:r>
    </w:p>
    <w:p w14:paraId="240FE360" w14:textId="1D4D2FA9" w:rsidR="00AF26CD" w:rsidRPr="00AF26CD" w:rsidRDefault="003218F2" w:rsidP="00AF26CD">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w:t>
      </w:r>
      <w:r w:rsidR="00AF26CD" w:rsidRPr="00AF26CD">
        <w:rPr>
          <w:rFonts w:ascii="Times New Roman" w:eastAsia="Times New Roman" w:hAnsi="Times New Roman" w:cs="Times New Roman"/>
          <w:sz w:val="14"/>
          <w:szCs w:val="14"/>
          <w:lang w:eastAsia="lv-LV"/>
        </w:rPr>
        <w:t>    </w:t>
      </w:r>
      <w:r w:rsidR="00AF26CD"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AF26CD">
      <w:pPr>
        <w:spacing w:after="0" w:line="240" w:lineRule="auto"/>
        <w:ind w:firstLine="720"/>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1.pielikums </w:t>
      </w:r>
    </w:p>
    <w:p w14:paraId="240FE365" w14:textId="384F3910" w:rsidR="00AF26CD" w:rsidRPr="00AF26CD" w:rsidRDefault="00707548"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w:t>
      </w:r>
      <w:r w:rsidR="00F12FDA">
        <w:rPr>
          <w:rFonts w:ascii="Times New Roman" w:eastAsia="Arial Unicode MS" w:hAnsi="Times New Roman" w:cs="Tahoma"/>
          <w:kern w:val="1"/>
          <w:sz w:val="24"/>
          <w:szCs w:val="24"/>
          <w:lang w:eastAsia="hi-IN" w:bidi="hi-IN"/>
        </w:rPr>
        <w:t>8</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w:t>
      </w:r>
      <w:r w:rsidR="00F12FDA">
        <w:rPr>
          <w:rFonts w:ascii="Times New Roman" w:eastAsia="Arial Unicode MS" w:hAnsi="Times New Roman" w:cs="Tahoma"/>
          <w:kern w:val="1"/>
          <w:sz w:val="24"/>
          <w:szCs w:val="24"/>
          <w:lang w:eastAsia="hi-IN" w:bidi="hi-IN"/>
        </w:rPr>
        <w:t>8</w:t>
      </w:r>
      <w:r w:rsidR="00AF26CD" w:rsidRPr="00AF26CD">
        <w:rPr>
          <w:rFonts w:ascii="Times New Roman" w:eastAsia="Arial Unicode MS" w:hAnsi="Times New Roman" w:cs="Tahoma"/>
          <w:kern w:val="1"/>
          <w:sz w:val="24"/>
          <w:szCs w:val="24"/>
          <w:lang w:eastAsia="hi-IN" w:bidi="hi-IN"/>
        </w:rPr>
        <w:t>.202</w:t>
      </w:r>
      <w:r>
        <w:rPr>
          <w:rFonts w:ascii="Times New Roman" w:eastAsia="Arial Unicode MS" w:hAnsi="Times New Roman" w:cs="Tahoma"/>
          <w:kern w:val="1"/>
          <w:sz w:val="24"/>
          <w:szCs w:val="24"/>
          <w:lang w:eastAsia="hi-IN" w:bidi="hi-IN"/>
        </w:rPr>
        <w:t>5</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240FE366" w14:textId="45A2AF53" w:rsidR="00AF26CD" w:rsidRPr="00AF26CD" w:rsidRDefault="00AF26CD" w:rsidP="006F5CE0">
      <w:pPr>
        <w:widowControl w:val="0"/>
        <w:suppressAutoHyphens/>
        <w:spacing w:after="200" w:line="276" w:lineRule="auto"/>
        <w:ind w:right="-143"/>
        <w:contextualSpacing/>
        <w:jc w:val="right"/>
        <w:rPr>
          <w:rFonts w:ascii="Times New Roman" w:eastAsia="Calibri" w:hAnsi="Times New Roman" w:cs="Tahoma"/>
          <w:bCs/>
          <w:kern w:val="1"/>
          <w:sz w:val="24"/>
          <w:lang w:bidi="hi-IN"/>
        </w:rPr>
      </w:pPr>
      <w:r w:rsidRPr="00AF26CD">
        <w:rPr>
          <w:rFonts w:ascii="Times New Roman" w:eastAsia="Arial Unicode MS" w:hAnsi="Times New Roman" w:cs="Tahoma"/>
          <w:kern w:val="1"/>
          <w:sz w:val="24"/>
          <w:szCs w:val="24"/>
          <w:lang w:bidi="hi-IN"/>
        </w:rPr>
        <w:t xml:space="preserve"> nekustamā īpašuma </w:t>
      </w:r>
      <w:r w:rsidR="006F5CE0">
        <w:rPr>
          <w:rFonts w:ascii="Times New Roman" w:eastAsia="Arial Unicode MS" w:hAnsi="Times New Roman" w:cs="Tahoma"/>
          <w:kern w:val="1"/>
          <w:sz w:val="24"/>
          <w:szCs w:val="24"/>
          <w:lang w:bidi="hi-IN"/>
        </w:rPr>
        <w:t>Lielā iela 23-8, Staicelē</w:t>
      </w:r>
      <w:r w:rsidR="00F12FDA">
        <w:rPr>
          <w:rFonts w:ascii="Times New Roman" w:eastAsia="Arial Unicode MS" w:hAnsi="Times New Roman" w:cs="Tahoma"/>
          <w:kern w:val="1"/>
          <w:sz w:val="24"/>
          <w:szCs w:val="24"/>
          <w:lang w:bidi="hi-IN"/>
        </w:rPr>
        <w:t>,</w:t>
      </w:r>
      <w:r w:rsidRPr="00AF26CD">
        <w:rPr>
          <w:rFonts w:ascii="Times New Roman" w:eastAsia="Arial Unicode MS" w:hAnsi="Times New Roman" w:cs="Tahoma"/>
          <w:kern w:val="1"/>
          <w:sz w:val="24"/>
          <w:szCs w:val="24"/>
          <w:lang w:bidi="hi-IN"/>
        </w:rPr>
        <w:t xml:space="preserve"> </w:t>
      </w:r>
      <w:r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0A60EB0"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EC236F">
        <w:rPr>
          <w:rFonts w:ascii="Times New Roman" w:eastAsia="Times New Roman" w:hAnsi="Times New Roman" w:cs="Times New Roman"/>
          <w:sz w:val="24"/>
          <w:szCs w:val="24"/>
        </w:rPr>
        <w:t>5</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6584551"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EC236F">
        <w:rPr>
          <w:rFonts w:ascii="Times New Roman" w:eastAsia="Times New Roman" w:hAnsi="Times New Roman" w:cs="Times New Roman"/>
          <w:i/>
          <w:iCs/>
          <w:sz w:val="24"/>
          <w:szCs w:val="24"/>
        </w:rPr>
        <w:t>5</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1B0228A5" w:rsidR="00AF26CD" w:rsidRPr="00AF26CD" w:rsidRDefault="00AF26CD" w:rsidP="006F5CE0">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6F5CE0" w:rsidRPr="006F5CE0">
        <w:rPr>
          <w:rFonts w:ascii="Times New Roman" w:eastAsia="Calibri" w:hAnsi="Times New Roman" w:cs="Times New Roman"/>
          <w:kern w:val="1"/>
          <w:sz w:val="24"/>
          <w:szCs w:val="24"/>
          <w:lang w:bidi="hi-IN"/>
        </w:rPr>
        <w:t>Lielā iela 23-8, Staicelē, Limbažu novadā, kadastra numurs 6617 900 0097, kas sastāv no dzīvokļa Nr. 8 – 16,6 m</w:t>
      </w:r>
      <w:r w:rsidR="006F5CE0" w:rsidRPr="00E84F87">
        <w:rPr>
          <w:rFonts w:ascii="Times New Roman" w:eastAsia="Calibri" w:hAnsi="Times New Roman" w:cs="Times New Roman"/>
          <w:kern w:val="1"/>
          <w:sz w:val="24"/>
          <w:szCs w:val="24"/>
          <w:vertAlign w:val="superscript"/>
          <w:lang w:bidi="hi-IN"/>
        </w:rPr>
        <w:t>2</w:t>
      </w:r>
      <w:r w:rsidR="006F5CE0" w:rsidRPr="006F5CE0">
        <w:rPr>
          <w:rFonts w:ascii="Times New Roman" w:eastAsia="Calibri" w:hAnsi="Times New Roman" w:cs="Times New Roman"/>
          <w:kern w:val="1"/>
          <w:sz w:val="24"/>
          <w:szCs w:val="24"/>
          <w:lang w:bidi="hi-IN"/>
        </w:rPr>
        <w:t xml:space="preserve"> platībā, 1661/18396 kopīpašuma domājamām daļām no būves ar kadastra apzīmējumu: 6617 001 0204 001, un 1661/18396 kopīpašuma domājamām daļām no zemes ar kadastra apzīmējumiem: 6617 001 0204, 6617 001 0225</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Pr="00AF26CD">
        <w:rPr>
          <w:rFonts w:ascii="Times New Roman" w:eastAsia="Arial Unicode MS" w:hAnsi="Times New Roman" w:cs="Tahoma"/>
          <w:kern w:val="1"/>
          <w:sz w:val="24"/>
          <w:szCs w:val="24"/>
          <w:lang w:eastAsia="lv-LV" w:bidi="hi-IN"/>
        </w:rPr>
        <w:t>AS „Swedbank”, bankas kods HABALV22, konta Nr. LV12HABA0551026085817</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345BB6AC" w14:textId="77777777" w:rsidR="00B02763" w:rsidRDefault="00B02763"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3CDE0A53" w14:textId="77777777" w:rsidR="006F5CE0" w:rsidRPr="00AF26CD" w:rsidRDefault="006F5CE0" w:rsidP="00B02763">
      <w:pPr>
        <w:tabs>
          <w:tab w:val="num" w:pos="1332"/>
        </w:tabs>
        <w:spacing w:after="0" w:line="240" w:lineRule="auto"/>
        <w:ind w:left="1332" w:right="6"/>
        <w:jc w:val="both"/>
        <w:rPr>
          <w:rFonts w:ascii="Times New Roman" w:eastAsia="Times New Roman" w:hAnsi="Times New Roman" w:cs="Times New Roman"/>
          <w:sz w:val="24"/>
          <w:szCs w:val="24"/>
        </w:rPr>
      </w:pP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lastRenderedPageBreak/>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3360" behindDoc="0" locked="0" layoutInCell="1" allowOverlap="1" wp14:anchorId="240FE3A7" wp14:editId="240FE3A8">
                      <wp:simplePos x="0" y="0"/>
                      <wp:positionH relativeFrom="column">
                        <wp:posOffset>7620</wp:posOffset>
                      </wp:positionH>
                      <wp:positionV relativeFrom="paragraph">
                        <wp:posOffset>756920</wp:posOffset>
                      </wp:positionV>
                      <wp:extent cx="2476500" cy="0"/>
                      <wp:effectExtent l="0" t="0" r="19050" b="19050"/>
                      <wp:wrapNone/>
                      <wp:docPr id="20" name="Taisns savienotājs 9"/>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785EE8" id="Taisns savienotājs 9"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59.6pt" to="195.6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2336" behindDoc="0" locked="0" layoutInCell="1" allowOverlap="1" wp14:anchorId="240FE3A9" wp14:editId="240FE3AA">
                      <wp:simplePos x="0" y="0"/>
                      <wp:positionH relativeFrom="column">
                        <wp:posOffset>7620</wp:posOffset>
                      </wp:positionH>
                      <wp:positionV relativeFrom="paragraph">
                        <wp:posOffset>1071245</wp:posOffset>
                      </wp:positionV>
                      <wp:extent cx="2419350" cy="0"/>
                      <wp:effectExtent l="0" t="0" r="19050" b="19050"/>
                      <wp:wrapNone/>
                      <wp:docPr id="21" name="Taisns savienotājs 8"/>
                      <wp:cNvGraphicFramePr/>
                      <a:graphic xmlns:a="http://schemas.openxmlformats.org/drawingml/2006/main">
                        <a:graphicData uri="http://schemas.microsoft.com/office/word/2010/wordprocessingShape">
                          <wps:wsp>
                            <wps:cNvCnPr/>
                            <wps:spPr>
                              <a:xfrm>
                                <a:off x="0" y="0"/>
                                <a:ext cx="241935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65F94352" id="Taisns savienotājs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84.35pt" to="191.1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1312" behindDoc="0" locked="0" layoutInCell="1" allowOverlap="1" wp14:anchorId="240FE3AB" wp14:editId="240FE3AC">
                      <wp:simplePos x="0" y="0"/>
                      <wp:positionH relativeFrom="column">
                        <wp:posOffset>7620</wp:posOffset>
                      </wp:positionH>
                      <wp:positionV relativeFrom="paragraph">
                        <wp:posOffset>1682749</wp:posOffset>
                      </wp:positionV>
                      <wp:extent cx="2476500" cy="0"/>
                      <wp:effectExtent l="0" t="0" r="19050" b="19050"/>
                      <wp:wrapNone/>
                      <wp:docPr id="22" name="Taisns savienotājs 6"/>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5BCFF0CC" id="Taisns savienotājs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32.5pt" to="195.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" strokecolor="windowText"/>
                  </w:pict>
                </mc:Fallback>
              </mc:AlternateContent>
            </w:r>
            <w:r w:rsidRPr="00AF26CD">
              <w:rPr>
                <w:rFonts w:ascii="Times New Roman" w:eastAsia="Times New Roman" w:hAnsi="Times New Roman" w:cs="Times New Roman"/>
                <w:b/>
                <w:noProof/>
                <w:sz w:val="24"/>
                <w:szCs w:val="24"/>
                <w:lang w:eastAsia="lv-LV"/>
              </w:rPr>
              <mc:AlternateContent>
                <mc:Choice Requires="wps">
                  <w:drawing>
                    <wp:anchor distT="0" distB="0" distL="114300" distR="114300" simplePos="0" relativeHeight="251660288" behindDoc="0" locked="0" layoutInCell="1" allowOverlap="1" wp14:anchorId="240FE3AD" wp14:editId="240FE3AE">
                      <wp:simplePos x="0" y="0"/>
                      <wp:positionH relativeFrom="column">
                        <wp:posOffset>7620</wp:posOffset>
                      </wp:positionH>
                      <wp:positionV relativeFrom="paragraph">
                        <wp:posOffset>1377950</wp:posOffset>
                      </wp:positionV>
                      <wp:extent cx="2476500" cy="0"/>
                      <wp:effectExtent l="0" t="0" r="19050" b="19050"/>
                      <wp:wrapNone/>
                      <wp:docPr id="23" name="Taisns savienotājs 5"/>
                      <wp:cNvGraphicFramePr/>
                      <a:graphic xmlns:a="http://schemas.openxmlformats.org/drawingml/2006/main">
                        <a:graphicData uri="http://schemas.microsoft.com/office/word/2010/wordprocessingShape">
                          <wps:wsp>
                            <wps:cNvCnPr/>
                            <wps:spPr>
                              <a:xfrm flipV="1">
                                <a:off x="0" y="0"/>
                                <a:ext cx="2476500"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w:pict>
                    <v:line w14:anchorId="4B7881AF" id="Taisns savienotājs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8.5pt" to="195.6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" strokecolor="windowText"/>
                  </w:pict>
                </mc:Fallback>
              </mc:AlternateContent>
            </w: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9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2E284723"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proofErr w:type="spellStart"/>
            <w:r w:rsidR="00F12FDA">
              <w:rPr>
                <w:rFonts w:ascii="Times New Roman" w:eastAsia="Times New Roman" w:hAnsi="Times New Roman" w:cs="Times New Roman"/>
                <w:bCs/>
                <w:sz w:val="24"/>
                <w:szCs w:val="24"/>
              </w:rPr>
              <w:t>S.Upmale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4"/>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76249" w14:textId="77777777" w:rsidR="003C236A" w:rsidRDefault="003C236A">
      <w:pPr>
        <w:spacing w:after="0" w:line="240" w:lineRule="auto"/>
      </w:pPr>
      <w:r>
        <w:separator/>
      </w:r>
    </w:p>
  </w:endnote>
  <w:endnote w:type="continuationSeparator" w:id="0">
    <w:p w14:paraId="5FC0AEC7" w14:textId="77777777" w:rsidR="003C236A" w:rsidRDefault="003C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CD232" w14:textId="77777777" w:rsidR="003C236A" w:rsidRDefault="003C236A">
      <w:pPr>
        <w:spacing w:after="0" w:line="240" w:lineRule="auto"/>
      </w:pPr>
      <w:r>
        <w:separator/>
      </w:r>
    </w:p>
  </w:footnote>
  <w:footnote w:type="continuationSeparator" w:id="0">
    <w:p w14:paraId="160DEF10" w14:textId="77777777" w:rsidR="003C236A" w:rsidRDefault="003C2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77777777" w:rsidR="00B86B86" w:rsidRDefault="00BC7EC1">
        <w:pPr>
          <w:pStyle w:val="Header"/>
          <w:jc w:val="center"/>
        </w:pPr>
        <w:r>
          <w:fldChar w:fldCharType="begin"/>
        </w:r>
        <w:r>
          <w:instrText>PAGE   \* MERGEFORMAT</w:instrText>
        </w:r>
        <w:r>
          <w:fldChar w:fldCharType="separate"/>
        </w:r>
        <w:r w:rsidR="001E3920">
          <w:rPr>
            <w:noProof/>
          </w:rPr>
          <w:t>2</w:t>
        </w:r>
        <w:r>
          <w:fldChar w:fldCharType="end"/>
        </w:r>
      </w:p>
    </w:sdtContent>
  </w:sdt>
  <w:p w14:paraId="240FE3B4" w14:textId="77777777" w:rsidR="00B86B86" w:rsidRDefault="003C2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8D3090" w:rsidRPr="00D11705" w:rsidRDefault="003C236A">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26379"/>
    <w:rsid w:val="0003176E"/>
    <w:rsid w:val="00034B83"/>
    <w:rsid w:val="00057CA3"/>
    <w:rsid w:val="00064851"/>
    <w:rsid w:val="000704A2"/>
    <w:rsid w:val="000F2474"/>
    <w:rsid w:val="000F639B"/>
    <w:rsid w:val="001602C0"/>
    <w:rsid w:val="001C6C78"/>
    <w:rsid w:val="001D04CB"/>
    <w:rsid w:val="001E3920"/>
    <w:rsid w:val="001E4C3E"/>
    <w:rsid w:val="001F7EE2"/>
    <w:rsid w:val="00281BE3"/>
    <w:rsid w:val="0028624B"/>
    <w:rsid w:val="002D48FE"/>
    <w:rsid w:val="00314E23"/>
    <w:rsid w:val="003218F2"/>
    <w:rsid w:val="00323894"/>
    <w:rsid w:val="00327AFE"/>
    <w:rsid w:val="003565A9"/>
    <w:rsid w:val="00357C0F"/>
    <w:rsid w:val="003837B6"/>
    <w:rsid w:val="00392834"/>
    <w:rsid w:val="003A48D3"/>
    <w:rsid w:val="003C236A"/>
    <w:rsid w:val="003E6B06"/>
    <w:rsid w:val="003F5266"/>
    <w:rsid w:val="003F5D1A"/>
    <w:rsid w:val="004409A7"/>
    <w:rsid w:val="004571E4"/>
    <w:rsid w:val="0046615B"/>
    <w:rsid w:val="00583438"/>
    <w:rsid w:val="005A7331"/>
    <w:rsid w:val="006057A9"/>
    <w:rsid w:val="00646A24"/>
    <w:rsid w:val="006D3A02"/>
    <w:rsid w:val="006F5CE0"/>
    <w:rsid w:val="00707548"/>
    <w:rsid w:val="00713A0A"/>
    <w:rsid w:val="0076615C"/>
    <w:rsid w:val="00792DB3"/>
    <w:rsid w:val="007E7C62"/>
    <w:rsid w:val="007F1888"/>
    <w:rsid w:val="0081102D"/>
    <w:rsid w:val="00897272"/>
    <w:rsid w:val="008B0832"/>
    <w:rsid w:val="008F5A20"/>
    <w:rsid w:val="009158C0"/>
    <w:rsid w:val="0091675D"/>
    <w:rsid w:val="00941CB7"/>
    <w:rsid w:val="009A16EE"/>
    <w:rsid w:val="009B286F"/>
    <w:rsid w:val="009C526E"/>
    <w:rsid w:val="009F6C74"/>
    <w:rsid w:val="00A11267"/>
    <w:rsid w:val="00A27C70"/>
    <w:rsid w:val="00A75ECA"/>
    <w:rsid w:val="00A800E8"/>
    <w:rsid w:val="00A85A91"/>
    <w:rsid w:val="00AB54FD"/>
    <w:rsid w:val="00AB6AD4"/>
    <w:rsid w:val="00AC1403"/>
    <w:rsid w:val="00AF26CD"/>
    <w:rsid w:val="00B02763"/>
    <w:rsid w:val="00B21857"/>
    <w:rsid w:val="00B4132C"/>
    <w:rsid w:val="00B80F74"/>
    <w:rsid w:val="00BB24A1"/>
    <w:rsid w:val="00BC4A29"/>
    <w:rsid w:val="00BC7EC1"/>
    <w:rsid w:val="00C402A5"/>
    <w:rsid w:val="00C4066B"/>
    <w:rsid w:val="00C71222"/>
    <w:rsid w:val="00CD39B9"/>
    <w:rsid w:val="00CE1351"/>
    <w:rsid w:val="00CE76D2"/>
    <w:rsid w:val="00CF4DCB"/>
    <w:rsid w:val="00D052AA"/>
    <w:rsid w:val="00D23345"/>
    <w:rsid w:val="00D434BC"/>
    <w:rsid w:val="00D439C6"/>
    <w:rsid w:val="00D76AA3"/>
    <w:rsid w:val="00D81311"/>
    <w:rsid w:val="00D94A28"/>
    <w:rsid w:val="00DA4D14"/>
    <w:rsid w:val="00DB4FE0"/>
    <w:rsid w:val="00DC53DD"/>
    <w:rsid w:val="00DD4303"/>
    <w:rsid w:val="00DF44D4"/>
    <w:rsid w:val="00E02D33"/>
    <w:rsid w:val="00E46B29"/>
    <w:rsid w:val="00E77BD9"/>
    <w:rsid w:val="00E84F87"/>
    <w:rsid w:val="00EA7AF6"/>
    <w:rsid w:val="00EB5C60"/>
    <w:rsid w:val="00EC236F"/>
    <w:rsid w:val="00EC3E86"/>
    <w:rsid w:val="00ED66AF"/>
    <w:rsid w:val="00EE39B6"/>
    <w:rsid w:val="00F12FDA"/>
    <w:rsid w:val="00F13647"/>
    <w:rsid w:val="00F34A1A"/>
    <w:rsid w:val="00F41CCA"/>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26CD"/>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AC1403"/>
    <w:pPr>
      <w:spacing w:after="200" w:line="276" w:lineRule="auto"/>
      <w:ind w:left="720"/>
      <w:contextualSpacing/>
      <w:jc w:val="both"/>
    </w:pPr>
    <w:rPr>
      <w:rFonts w:ascii="Times New Roman" w:hAnsi="Times New Roman"/>
      <w:sz w:val="24"/>
    </w:rPr>
  </w:style>
  <w:style w:type="character" w:styleId="Hyperlink">
    <w:name w:val="Hyperlink"/>
    <w:basedOn w:val="DefaultParagraphFont"/>
    <w:uiPriority w:val="99"/>
    <w:unhideWhenUsed/>
    <w:rsid w:val="00AC14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9016</Words>
  <Characters>5140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Gunita Meļķe-Kažoka</cp:lastModifiedBy>
  <cp:revision>3</cp:revision>
  <dcterms:created xsi:type="dcterms:W3CDTF">2025-08-28T13:25:00Z</dcterms:created>
  <dcterms:modified xsi:type="dcterms:W3CDTF">2025-08-28T13:25:00Z</dcterms:modified>
</cp:coreProperties>
</file>