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EE756C" w14:textId="63859FBD" w:rsidR="006B539C" w:rsidRDefault="00A52DAC" w:rsidP="006B539C">
      <w:pPr>
        <w:jc w:val="center"/>
        <w:rPr>
          <w:b/>
          <w:bCs/>
          <w:caps/>
          <w:noProof/>
        </w:rPr>
      </w:pPr>
      <w:r>
        <w:rPr>
          <w:caps/>
          <w:noProof/>
        </w:rPr>
        <w:drawing>
          <wp:anchor distT="0" distB="0" distL="114300" distR="114300" simplePos="0" relativeHeight="251659264" behindDoc="0" locked="0" layoutInCell="1" allowOverlap="1" wp14:anchorId="40F82C35" wp14:editId="3CCBB14E">
            <wp:simplePos x="0" y="0"/>
            <wp:positionH relativeFrom="column">
              <wp:posOffset>2724150</wp:posOffset>
            </wp:positionH>
            <wp:positionV relativeFrom="paragraph">
              <wp:posOffset>94615</wp:posOffset>
            </wp:positionV>
            <wp:extent cx="757905" cy="901065"/>
            <wp:effectExtent l="0" t="0" r="4445" b="635"/>
            <wp:wrapTopAndBottom/>
            <wp:docPr id="1972140964" name="Attēls 197214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7905" cy="90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863B58">
        <w:t xml:space="preserve"> </w:t>
      </w:r>
    </w:p>
    <w:p w14:paraId="791B6787" w14:textId="77777777" w:rsidR="006B539C" w:rsidRPr="00650923" w:rsidRDefault="006B539C" w:rsidP="006B539C">
      <w:pPr>
        <w:jc w:val="center"/>
        <w:rPr>
          <w:b/>
          <w:bCs/>
          <w:caps/>
        </w:rPr>
      </w:pPr>
      <w:r w:rsidRPr="00650923">
        <w:rPr>
          <w:b/>
          <w:bCs/>
          <w:caps/>
          <w:noProof/>
        </w:rPr>
        <w:t>Limbažu novada administrācija</w:t>
      </w:r>
    </w:p>
    <w:p w14:paraId="2B5FA832" w14:textId="77777777" w:rsidR="006B539C" w:rsidRPr="008455C2" w:rsidRDefault="006B539C" w:rsidP="006B539C">
      <w:pPr>
        <w:jc w:val="center"/>
        <w:rPr>
          <w:b/>
          <w:caps/>
          <w:sz w:val="28"/>
          <w:szCs w:val="28"/>
          <w:lang w:eastAsia="en-US"/>
        </w:rPr>
      </w:pPr>
      <w:r w:rsidRPr="00485668">
        <w:rPr>
          <w:b/>
          <w:caps/>
          <w:noProof/>
          <w:sz w:val="28"/>
          <w:szCs w:val="28"/>
          <w:lang w:eastAsia="en-US"/>
        </w:rPr>
        <w:t>Salacgrīvas apvienības pārvalde</w:t>
      </w:r>
    </w:p>
    <w:p w14:paraId="0FC44D46" w14:textId="77777777" w:rsidR="006B539C" w:rsidRDefault="006B539C" w:rsidP="006B539C">
      <w:pPr>
        <w:jc w:val="center"/>
        <w:rPr>
          <w:sz w:val="18"/>
        </w:rPr>
      </w:pPr>
      <w:proofErr w:type="spellStart"/>
      <w:r>
        <w:rPr>
          <w:sz w:val="18"/>
        </w:rPr>
        <w:t>Reģ</w:t>
      </w:r>
      <w:proofErr w:type="spellEnd"/>
      <w:r>
        <w:rPr>
          <w:sz w:val="18"/>
        </w:rPr>
        <w:t xml:space="preserve">. Nr. </w:t>
      </w:r>
      <w:r w:rsidRPr="00485668">
        <w:rPr>
          <w:noProof/>
          <w:sz w:val="18"/>
        </w:rPr>
        <w:t>50900030131</w:t>
      </w:r>
      <w:r>
        <w:rPr>
          <w:sz w:val="18"/>
        </w:rPr>
        <w:t xml:space="preserve">; </w:t>
      </w:r>
      <w:r w:rsidRPr="00485668">
        <w:rPr>
          <w:noProof/>
          <w:sz w:val="18"/>
        </w:rPr>
        <w:t>Smilšu iela 9, Salacgrīva, Limbažu novads, LV - 4033</w:t>
      </w:r>
      <w:r>
        <w:rPr>
          <w:sz w:val="18"/>
        </w:rPr>
        <w:t>;</w:t>
      </w:r>
      <w:r w:rsidRPr="000B7A18">
        <w:rPr>
          <w:sz w:val="18"/>
        </w:rPr>
        <w:t xml:space="preserve"> </w:t>
      </w:r>
    </w:p>
    <w:p w14:paraId="78D5385D" w14:textId="77777777" w:rsidR="006B539C" w:rsidRDefault="006B539C" w:rsidP="006B539C">
      <w:pPr>
        <w:jc w:val="center"/>
        <w:rPr>
          <w:sz w:val="18"/>
        </w:rPr>
      </w:pPr>
      <w:r>
        <w:rPr>
          <w:sz w:val="18"/>
        </w:rPr>
        <w:t>E-pasts</w:t>
      </w:r>
      <w:r>
        <w:rPr>
          <w:iCs/>
          <w:sz w:val="18"/>
        </w:rPr>
        <w:t xml:space="preserve"> </w:t>
      </w:r>
      <w:r w:rsidRPr="00485668">
        <w:rPr>
          <w:iCs/>
          <w:noProof/>
          <w:sz w:val="18"/>
        </w:rPr>
        <w:t>salacgriva@limbazunovads.lv</w:t>
      </w:r>
      <w:r>
        <w:rPr>
          <w:iCs/>
          <w:sz w:val="18"/>
        </w:rPr>
        <w:t>;</w:t>
      </w:r>
      <w:r w:rsidRPr="000B7A18">
        <w:rPr>
          <w:sz w:val="18"/>
        </w:rPr>
        <w:t xml:space="preserve"> </w:t>
      </w:r>
      <w:r>
        <w:rPr>
          <w:sz w:val="18"/>
        </w:rPr>
        <w:t xml:space="preserve">tālrunis </w:t>
      </w:r>
      <w:r w:rsidRPr="00485668">
        <w:rPr>
          <w:noProof/>
          <w:sz w:val="18"/>
        </w:rPr>
        <w:t>64071973</w:t>
      </w:r>
    </w:p>
    <w:p w14:paraId="26E041FF" w14:textId="77777777" w:rsidR="006B539C" w:rsidRDefault="006B539C" w:rsidP="006B539C">
      <w:pPr>
        <w:ind w:right="84"/>
        <w:jc w:val="center"/>
        <w:rPr>
          <w:b/>
          <w:bCs/>
          <w:caps/>
        </w:rPr>
      </w:pPr>
    </w:p>
    <w:p w14:paraId="04509102" w14:textId="77777777" w:rsidR="006B539C" w:rsidRDefault="006B539C" w:rsidP="006B539C">
      <w:pPr>
        <w:ind w:right="84"/>
        <w:jc w:val="center"/>
        <w:rPr>
          <w:b/>
          <w:bCs/>
          <w:caps/>
        </w:rPr>
      </w:pPr>
    </w:p>
    <w:p w14:paraId="21D7A423" w14:textId="77777777" w:rsidR="006B539C" w:rsidRDefault="006B539C" w:rsidP="006B539C">
      <w:pPr>
        <w:ind w:right="84"/>
        <w:jc w:val="center"/>
        <w:rPr>
          <w:b/>
          <w:bCs/>
          <w:caps/>
        </w:rPr>
      </w:pPr>
    </w:p>
    <w:p w14:paraId="68C0A535" w14:textId="77777777" w:rsidR="006B539C" w:rsidRPr="003C02A2" w:rsidRDefault="006B539C" w:rsidP="006B539C">
      <w:pPr>
        <w:ind w:right="84"/>
        <w:jc w:val="center"/>
        <w:rPr>
          <w:b/>
          <w:bCs/>
          <w:caps/>
        </w:rPr>
      </w:pPr>
      <w:r w:rsidRPr="003C02A2">
        <w:rPr>
          <w:b/>
          <w:bCs/>
          <w:caps/>
        </w:rPr>
        <w:t>Uzaicinājums iesniegt piedāvājumu</w:t>
      </w:r>
      <w:r>
        <w:rPr>
          <w:b/>
          <w:bCs/>
          <w:caps/>
        </w:rPr>
        <w:t xml:space="preserve"> cenu aptaujai</w:t>
      </w:r>
    </w:p>
    <w:p w14:paraId="418EE1EF" w14:textId="77777777" w:rsidR="006B539C" w:rsidRPr="00EA2A46" w:rsidRDefault="006B539C" w:rsidP="006B539C">
      <w:pPr>
        <w:ind w:right="566"/>
        <w:rPr>
          <w:sz w:val="22"/>
          <w:szCs w:val="22"/>
        </w:rPr>
      </w:pPr>
    </w:p>
    <w:p w14:paraId="217E5515" w14:textId="77777777" w:rsidR="006B539C" w:rsidRPr="000C29E1" w:rsidRDefault="006B539C" w:rsidP="006B539C">
      <w:pPr>
        <w:ind w:right="566"/>
        <w:rPr>
          <w:color w:val="00B050"/>
          <w:sz w:val="16"/>
          <w:szCs w:val="16"/>
        </w:rPr>
      </w:pPr>
    </w:p>
    <w:p w14:paraId="036DF925" w14:textId="2B3CB724" w:rsidR="00C34282" w:rsidRPr="00F731B0" w:rsidRDefault="00536934" w:rsidP="00536934">
      <w:pPr>
        <w:ind w:right="98"/>
        <w:jc w:val="both"/>
      </w:pPr>
      <w:r>
        <w:rPr>
          <w:color w:val="000000" w:themeColor="text1"/>
        </w:rPr>
        <w:t xml:space="preserve">          </w:t>
      </w:r>
      <w:r w:rsidR="006B539C" w:rsidRPr="00F731B0">
        <w:rPr>
          <w:color w:val="000000" w:themeColor="text1"/>
        </w:rPr>
        <w:t>Salacgrīvas apvienības pārvalde uzaicina iesniegt piedāvājumu cenu aptaujai</w:t>
      </w:r>
      <w:r w:rsidRPr="00F731B0">
        <w:rPr>
          <w:color w:val="000000" w:themeColor="text1"/>
        </w:rPr>
        <w:t xml:space="preserve"> ”</w:t>
      </w:r>
      <w:r w:rsidR="003378DE">
        <w:rPr>
          <w:b/>
          <w:bCs/>
          <w:color w:val="000000" w:themeColor="text1"/>
        </w:rPr>
        <w:t>Rotaļu laukumu remontdarbi</w:t>
      </w:r>
      <w:r w:rsidR="00722B4D">
        <w:rPr>
          <w:b/>
          <w:bCs/>
          <w:color w:val="000000" w:themeColor="text1"/>
        </w:rPr>
        <w:t xml:space="preserve"> Liepupē un Tūjā, Liepupes pagastā.</w:t>
      </w:r>
      <w:r w:rsidR="002C178D">
        <w:t>”.</w:t>
      </w:r>
    </w:p>
    <w:p w14:paraId="15A6917E" w14:textId="77777777" w:rsidR="00D749ED" w:rsidRPr="00F731B0" w:rsidRDefault="00D749ED" w:rsidP="00536934">
      <w:pPr>
        <w:ind w:right="98"/>
        <w:jc w:val="both"/>
      </w:pPr>
    </w:p>
    <w:p w14:paraId="50AD4BDF" w14:textId="453B5908" w:rsidR="002C178D" w:rsidRDefault="009B56AF">
      <w:pPr>
        <w:pStyle w:val="Sarakstarindkopa"/>
        <w:numPr>
          <w:ilvl w:val="0"/>
          <w:numId w:val="36"/>
        </w:numPr>
        <w:spacing w:before="60" w:after="60"/>
        <w:ind w:right="98"/>
        <w:jc w:val="both"/>
        <w:rPr>
          <w:color w:val="000000" w:themeColor="text1"/>
        </w:rPr>
      </w:pPr>
      <w:r w:rsidRPr="002C178D">
        <w:rPr>
          <w:color w:val="000000" w:themeColor="text1"/>
        </w:rPr>
        <w:t xml:space="preserve">Līguma izpildes vieta – </w:t>
      </w:r>
      <w:r w:rsidR="00750144">
        <w:rPr>
          <w:color w:val="000000" w:themeColor="text1"/>
        </w:rPr>
        <w:t>Mehanizācijas iela</w:t>
      </w:r>
      <w:r w:rsidR="00DD6A18">
        <w:rPr>
          <w:color w:val="000000" w:themeColor="text1"/>
        </w:rPr>
        <w:t xml:space="preserve"> 5</w:t>
      </w:r>
      <w:r w:rsidR="00722B4D">
        <w:rPr>
          <w:color w:val="000000" w:themeColor="text1"/>
        </w:rPr>
        <w:t xml:space="preserve">, Liepupe, Liepupes </w:t>
      </w:r>
      <w:r w:rsidR="00C138E4">
        <w:rPr>
          <w:color w:val="000000" w:themeColor="text1"/>
        </w:rPr>
        <w:t>p</w:t>
      </w:r>
      <w:r w:rsidR="00722B4D">
        <w:rPr>
          <w:color w:val="000000" w:themeColor="text1"/>
        </w:rPr>
        <w:t xml:space="preserve">ag. un </w:t>
      </w:r>
      <w:r w:rsidR="00DD6A18">
        <w:rPr>
          <w:color w:val="000000" w:themeColor="text1"/>
        </w:rPr>
        <w:t>Rīgas iela 7</w:t>
      </w:r>
      <w:r w:rsidR="00C138E4">
        <w:rPr>
          <w:color w:val="000000" w:themeColor="text1"/>
        </w:rPr>
        <w:t>, Tūja, Liepupes pag.</w:t>
      </w:r>
      <w:r w:rsidR="00840C9E">
        <w:rPr>
          <w:color w:val="000000" w:themeColor="text1"/>
        </w:rPr>
        <w:t xml:space="preserve"> Limbažu novads</w:t>
      </w:r>
      <w:r w:rsidR="0020615F">
        <w:rPr>
          <w:color w:val="000000" w:themeColor="text1"/>
        </w:rPr>
        <w:t>.</w:t>
      </w:r>
    </w:p>
    <w:p w14:paraId="4021D0E1" w14:textId="027B3FA8" w:rsidR="009336EB" w:rsidRDefault="009336EB">
      <w:pPr>
        <w:pStyle w:val="Sarakstarindkopa"/>
        <w:numPr>
          <w:ilvl w:val="0"/>
          <w:numId w:val="36"/>
        </w:numPr>
        <w:spacing w:before="60" w:after="60"/>
        <w:ind w:right="98"/>
        <w:jc w:val="both"/>
        <w:rPr>
          <w:color w:val="000000" w:themeColor="text1"/>
        </w:rPr>
      </w:pPr>
      <w:r>
        <w:rPr>
          <w:color w:val="000000" w:themeColor="text1"/>
        </w:rPr>
        <w:t xml:space="preserve">Darbi veicami saskaņā ar </w:t>
      </w:r>
      <w:r w:rsidR="00756BAB">
        <w:rPr>
          <w:color w:val="000000" w:themeColor="text1"/>
        </w:rPr>
        <w:t>Tehnisko specifikāciju</w:t>
      </w:r>
      <w:r>
        <w:rPr>
          <w:color w:val="000000" w:themeColor="text1"/>
        </w:rPr>
        <w:t>.</w:t>
      </w:r>
    </w:p>
    <w:p w14:paraId="111189F7" w14:textId="04D9E19C" w:rsidR="009B56AF" w:rsidRPr="002C178D" w:rsidRDefault="00D749ED">
      <w:pPr>
        <w:pStyle w:val="Sarakstarindkopa"/>
        <w:numPr>
          <w:ilvl w:val="0"/>
          <w:numId w:val="36"/>
        </w:numPr>
        <w:spacing w:before="60" w:after="60"/>
        <w:ind w:right="98"/>
        <w:jc w:val="both"/>
        <w:rPr>
          <w:color w:val="000000" w:themeColor="text1"/>
        </w:rPr>
      </w:pPr>
      <w:r w:rsidRPr="002C178D">
        <w:rPr>
          <w:color w:val="000000" w:themeColor="text1"/>
        </w:rPr>
        <w:t xml:space="preserve">Līgumā paredzēto darbu izpildes laiks </w:t>
      </w:r>
      <w:r w:rsidR="00536934" w:rsidRPr="002C178D">
        <w:rPr>
          <w:color w:val="000000" w:themeColor="text1"/>
        </w:rPr>
        <w:t xml:space="preserve">– </w:t>
      </w:r>
      <w:r w:rsidR="008507CB">
        <w:rPr>
          <w:color w:val="000000" w:themeColor="text1"/>
        </w:rPr>
        <w:t>saskaņā ar līguma nosacījumiem</w:t>
      </w:r>
      <w:r w:rsidR="00536934" w:rsidRPr="002C178D">
        <w:rPr>
          <w:color w:val="000000" w:themeColor="text1"/>
        </w:rPr>
        <w:t>.</w:t>
      </w:r>
    </w:p>
    <w:p w14:paraId="39D73009" w14:textId="27E3922C" w:rsidR="009B56AF" w:rsidRPr="00F731B0" w:rsidRDefault="009B56AF" w:rsidP="009B56AF">
      <w:pPr>
        <w:pStyle w:val="Sarakstarindkopa"/>
        <w:numPr>
          <w:ilvl w:val="0"/>
          <w:numId w:val="36"/>
        </w:numPr>
        <w:ind w:right="84"/>
        <w:jc w:val="both"/>
        <w:rPr>
          <w:color w:val="000000" w:themeColor="text1"/>
        </w:rPr>
      </w:pPr>
      <w:r w:rsidRPr="00804E22">
        <w:t>Pretendentam, kuram piešķirtas tiesības slēgt līgumu, jāparaksta</w:t>
      </w:r>
      <w:r w:rsidRPr="00F731B0">
        <w:t xml:space="preserve"> pasūtītāja sagatavotais līgums un ne vēlāk kā </w:t>
      </w:r>
      <w:r w:rsidR="006A5AED">
        <w:t>3</w:t>
      </w:r>
      <w:r w:rsidRPr="00F731B0">
        <w:t xml:space="preserve"> (</w:t>
      </w:r>
      <w:r w:rsidR="006A5AED">
        <w:t>trīs</w:t>
      </w:r>
      <w:r w:rsidRPr="00F731B0">
        <w:t>) dienu laikā no pasūtītāja uzaicinājuma parakstīt līgumu nosūtīšanas dienas un jāiesniedz pasūtītājam parakstīts līgums. Ja norādītajā termiņā iepirkuma uzvarētājs neiesniedz iepriekšminēto dokumentu, tas tiek uzskatīts par atteikumu slēgt līgumu;</w:t>
      </w:r>
    </w:p>
    <w:p w14:paraId="598303C0" w14:textId="64D42D7A" w:rsidR="009B56AF" w:rsidRPr="00F731B0" w:rsidRDefault="009B56AF" w:rsidP="009B56AF">
      <w:pPr>
        <w:pStyle w:val="Sarakstarindkopa"/>
        <w:numPr>
          <w:ilvl w:val="0"/>
          <w:numId w:val="36"/>
        </w:numPr>
        <w:ind w:right="84"/>
        <w:jc w:val="both"/>
        <w:rPr>
          <w:color w:val="000000" w:themeColor="text1"/>
        </w:rPr>
      </w:pPr>
      <w:r w:rsidRPr="00F731B0">
        <w:t>Piedāvājuma izvēles kritērijs ir pēc cenu aptaujas noteikumiem</w:t>
      </w:r>
      <w:r w:rsidR="00C34282" w:rsidRPr="00F731B0">
        <w:t xml:space="preserve"> </w:t>
      </w:r>
      <w:r w:rsidRPr="00F731B0">
        <w:t xml:space="preserve">un tā pielikumiem atbilstošs saimnieciski visizdevīgākais piedāvājums, kuru Pasūtītājs nosaka, ņemot vērā </w:t>
      </w:r>
      <w:r w:rsidRPr="00F731B0">
        <w:rPr>
          <w:b/>
          <w:bCs/>
        </w:rPr>
        <w:t>zemāko cenu.</w:t>
      </w:r>
    </w:p>
    <w:p w14:paraId="3AE182BA" w14:textId="57FC0272" w:rsidR="00536934" w:rsidRPr="00A563C0" w:rsidRDefault="00536934" w:rsidP="009B56AF">
      <w:pPr>
        <w:pStyle w:val="Sarakstarindkopa"/>
        <w:numPr>
          <w:ilvl w:val="0"/>
          <w:numId w:val="36"/>
        </w:numPr>
        <w:ind w:right="84"/>
        <w:jc w:val="both"/>
        <w:rPr>
          <w:color w:val="000000" w:themeColor="text1"/>
        </w:rPr>
      </w:pPr>
      <w:r w:rsidRPr="00F731B0">
        <w:t>Piedāvājumi, kas tiks iesniegti pēc zemāk norādīta termiņa, netiks vērtēti.</w:t>
      </w:r>
    </w:p>
    <w:p w14:paraId="70FF07EC" w14:textId="77777777" w:rsidR="00A563C0" w:rsidRPr="00A27CF0" w:rsidRDefault="00A563C0" w:rsidP="00A563C0">
      <w:pPr>
        <w:numPr>
          <w:ilvl w:val="0"/>
          <w:numId w:val="36"/>
        </w:numPr>
        <w:suppressAutoHyphens/>
        <w:jc w:val="both"/>
        <w:textAlignment w:val="baseline"/>
      </w:pPr>
      <w:r w:rsidRPr="00A27CF0">
        <w:t>No dalības Cenu aptaujas vērtēšanā tiek izslēgti</w:t>
      </w:r>
      <w:r w:rsidRPr="00A27CF0">
        <w:rPr>
          <w:color w:val="2C363A"/>
        </w:rPr>
        <w:t>:</w:t>
      </w:r>
    </w:p>
    <w:p w14:paraId="02DFD190" w14:textId="77777777" w:rsidR="00A563C0" w:rsidRPr="00A27CF0" w:rsidRDefault="00A563C0" w:rsidP="00A563C0">
      <w:pPr>
        <w:numPr>
          <w:ilvl w:val="0"/>
          <w:numId w:val="49"/>
        </w:numPr>
        <w:contextualSpacing/>
      </w:pPr>
      <w:r w:rsidRPr="00A27CF0">
        <w:t>Pretendenti, kuriem piedāvājumu iesniegšanas termiņa pēdējā dienā ir neizpildītas saistības nodokļu  jomā, t.i. nodokļu parāds pārsniedz 150 eiro;</w:t>
      </w:r>
    </w:p>
    <w:p w14:paraId="5F773948" w14:textId="77777777" w:rsidR="00A563C0" w:rsidRDefault="00A563C0" w:rsidP="00A563C0">
      <w:pPr>
        <w:numPr>
          <w:ilvl w:val="0"/>
          <w:numId w:val="49"/>
        </w:numPr>
        <w:contextualSpacing/>
      </w:pPr>
      <w:r w:rsidRPr="00A27CF0">
        <w:t>Pretendenti nav pildījuši ar pasūtītāju (Limbažu novada pašvaldību, tās iestādēm, struktūrvienībām)  noslēgtu  līgumu un tādēļ  ir sastādīti akti par nekvalitatīvu līguma izpildi (defektu akti) vai ir bijuši līguma izpildes kavējumi un ir piemērots līgumsods par pārkāpumiem vai Pretendents ir vienpusēji atkāpies no līguma.</w:t>
      </w:r>
    </w:p>
    <w:p w14:paraId="7BDD734B" w14:textId="77777777" w:rsidR="00A563C0" w:rsidRPr="005B548B" w:rsidRDefault="00A563C0" w:rsidP="00A563C0">
      <w:pPr>
        <w:numPr>
          <w:ilvl w:val="0"/>
          <w:numId w:val="49"/>
        </w:numPr>
        <w:contextualSpacing/>
      </w:pPr>
      <w:r>
        <w:t>Pretendenti, kuri nav iesnieguši šī uzaicinājuma 8. punktā minēto apliecinājumu.</w:t>
      </w:r>
    </w:p>
    <w:p w14:paraId="13A30B8E" w14:textId="2A43EA70" w:rsidR="00A563C0" w:rsidRPr="00A563C0" w:rsidRDefault="00A563C0" w:rsidP="00A563C0">
      <w:pPr>
        <w:numPr>
          <w:ilvl w:val="0"/>
          <w:numId w:val="36"/>
        </w:numPr>
        <w:ind w:right="84"/>
        <w:contextualSpacing/>
        <w:jc w:val="both"/>
        <w:rPr>
          <w:color w:val="000000" w:themeColor="text1"/>
        </w:rPr>
      </w:pPr>
      <w:r>
        <w:rPr>
          <w:color w:val="000000" w:themeColor="text1"/>
        </w:rPr>
        <w:t>Pretendentam jāiesniedz apliecinājums savai pieredzei līdzvērtīgu darbu veikšanā pēdējo trīs gadu laikā - pieņemšanas- nodošanas akta kopija, kurā norādīts apjoms un kopējā līguma summa.</w:t>
      </w:r>
    </w:p>
    <w:p w14:paraId="79F6ADF8" w14:textId="71F04B30" w:rsidR="009336EB" w:rsidRPr="00F731B0" w:rsidRDefault="009336EB" w:rsidP="009B56AF">
      <w:pPr>
        <w:pStyle w:val="Sarakstarindkopa"/>
        <w:numPr>
          <w:ilvl w:val="0"/>
          <w:numId w:val="36"/>
        </w:numPr>
        <w:ind w:right="84"/>
        <w:jc w:val="both"/>
        <w:rPr>
          <w:color w:val="000000" w:themeColor="text1"/>
        </w:rPr>
      </w:pPr>
      <w:r>
        <w:t xml:space="preserve">Pasūtītājs finanšu nepietiekamības dēļ </w:t>
      </w:r>
      <w:r w:rsidR="00C5510F">
        <w:t>patur tiesības</w:t>
      </w:r>
      <w:r>
        <w:t xml:space="preserve"> slēgt līgumu </w:t>
      </w:r>
      <w:r w:rsidR="00C5510F">
        <w:t>par nepilnu apjomu</w:t>
      </w:r>
      <w:r w:rsidR="008507CB">
        <w:t>.</w:t>
      </w:r>
    </w:p>
    <w:p w14:paraId="677722D8" w14:textId="5A98524B" w:rsidR="003E3C50" w:rsidRPr="00F731B0" w:rsidRDefault="009B56AF" w:rsidP="003E3C50">
      <w:pPr>
        <w:pStyle w:val="Sarakstarindkopa"/>
        <w:numPr>
          <w:ilvl w:val="0"/>
          <w:numId w:val="36"/>
        </w:numPr>
        <w:ind w:right="84"/>
        <w:jc w:val="both"/>
        <w:rPr>
          <w:color w:val="000000" w:themeColor="text1"/>
        </w:rPr>
      </w:pPr>
      <w:r w:rsidRPr="00F731B0">
        <w:t>Kontaktpersona</w:t>
      </w:r>
      <w:r w:rsidR="00C34282" w:rsidRPr="00F731B0">
        <w:t xml:space="preserve">: </w:t>
      </w:r>
      <w:r w:rsidRPr="00F731B0">
        <w:t xml:space="preserve"> </w:t>
      </w:r>
      <w:r w:rsidR="00E464EB">
        <w:t>Zanda Riekstiņa</w:t>
      </w:r>
      <w:r w:rsidR="00113F20">
        <w:t>, tālr.27336698.</w:t>
      </w:r>
    </w:p>
    <w:p w14:paraId="68A65FEC" w14:textId="77777777" w:rsidR="009B56AF" w:rsidRPr="00F731B0" w:rsidRDefault="009B56AF" w:rsidP="009336EB">
      <w:pPr>
        <w:ind w:right="84"/>
        <w:jc w:val="both"/>
        <w:rPr>
          <w:color w:val="000000" w:themeColor="text1"/>
        </w:rPr>
      </w:pPr>
    </w:p>
    <w:p w14:paraId="3249487D" w14:textId="6079542D" w:rsidR="003E3C50" w:rsidRPr="00034FC1" w:rsidRDefault="003E3C50" w:rsidP="003E3C50">
      <w:pPr>
        <w:ind w:right="98"/>
        <w:rPr>
          <w:b/>
          <w:bCs/>
        </w:rPr>
      </w:pPr>
      <w:r w:rsidRPr="00034FC1">
        <w:rPr>
          <w:b/>
          <w:bCs/>
          <w:color w:val="000000" w:themeColor="text1"/>
        </w:rPr>
        <w:t xml:space="preserve">     </w:t>
      </w:r>
      <w:r w:rsidR="006B539C" w:rsidRPr="00034FC1">
        <w:rPr>
          <w:b/>
          <w:bCs/>
          <w:color w:val="000000" w:themeColor="text1"/>
        </w:rPr>
        <w:t>Piedāvājumu cenu aptaujai, kas sastāv no aizpildīt</w:t>
      </w:r>
      <w:r w:rsidR="006A5AED" w:rsidRPr="00034FC1">
        <w:rPr>
          <w:b/>
          <w:bCs/>
          <w:color w:val="000000" w:themeColor="text1"/>
        </w:rPr>
        <w:t>ām</w:t>
      </w:r>
      <w:r w:rsidR="006B539C" w:rsidRPr="00034FC1">
        <w:rPr>
          <w:b/>
          <w:bCs/>
          <w:color w:val="000000" w:themeColor="text1"/>
        </w:rPr>
        <w:t xml:space="preserve"> </w:t>
      </w:r>
      <w:r w:rsidR="006A5AED" w:rsidRPr="00034FC1">
        <w:rPr>
          <w:b/>
          <w:bCs/>
          <w:color w:val="000000" w:themeColor="text1"/>
        </w:rPr>
        <w:t>Piedāvājuma,</w:t>
      </w:r>
      <w:r w:rsidR="006B539C" w:rsidRPr="00034FC1">
        <w:rPr>
          <w:b/>
          <w:bCs/>
          <w:color w:val="000000" w:themeColor="text1"/>
        </w:rPr>
        <w:t xml:space="preserve"> </w:t>
      </w:r>
      <w:r w:rsidR="008507CB" w:rsidRPr="00034FC1">
        <w:rPr>
          <w:b/>
          <w:bCs/>
          <w:color w:val="000000" w:themeColor="text1"/>
        </w:rPr>
        <w:t>T</w:t>
      </w:r>
      <w:r w:rsidR="00833091" w:rsidRPr="00034FC1">
        <w:rPr>
          <w:b/>
          <w:bCs/>
          <w:color w:val="000000" w:themeColor="text1"/>
        </w:rPr>
        <w:t>āmes</w:t>
      </w:r>
      <w:r w:rsidR="006A5AED" w:rsidRPr="00034FC1">
        <w:rPr>
          <w:b/>
          <w:bCs/>
          <w:color w:val="000000" w:themeColor="text1"/>
        </w:rPr>
        <w:t>, F</w:t>
      </w:r>
      <w:r w:rsidR="006B539C" w:rsidRPr="00034FC1">
        <w:rPr>
          <w:b/>
          <w:bCs/>
          <w:color w:val="000000" w:themeColor="text1"/>
        </w:rPr>
        <w:t>inanšu piedāvājum</w:t>
      </w:r>
      <w:r w:rsidR="006A5AED" w:rsidRPr="00034FC1">
        <w:rPr>
          <w:b/>
          <w:bCs/>
          <w:color w:val="000000" w:themeColor="text1"/>
        </w:rPr>
        <w:t>a un Apliecinājuma par neatkarīgi izstrādātu piedāvājumu veidlapām</w:t>
      </w:r>
      <w:r w:rsidR="006B539C" w:rsidRPr="00034FC1">
        <w:rPr>
          <w:b/>
          <w:bCs/>
          <w:color w:val="000000" w:themeColor="text1"/>
        </w:rPr>
        <w:t xml:space="preserve">, iesniegt </w:t>
      </w:r>
      <w:r w:rsidRPr="00034FC1">
        <w:rPr>
          <w:b/>
          <w:bCs/>
        </w:rPr>
        <w:t>līdz 202</w:t>
      </w:r>
      <w:r w:rsidR="002067F3">
        <w:rPr>
          <w:b/>
          <w:bCs/>
        </w:rPr>
        <w:t>5</w:t>
      </w:r>
      <w:r w:rsidRPr="00034FC1">
        <w:rPr>
          <w:b/>
          <w:bCs/>
        </w:rPr>
        <w:t>.gada</w:t>
      </w:r>
      <w:r w:rsidR="00A563C0">
        <w:rPr>
          <w:b/>
          <w:bCs/>
        </w:rPr>
        <w:t xml:space="preserve"> </w:t>
      </w:r>
      <w:r w:rsidR="00920EB7">
        <w:rPr>
          <w:b/>
          <w:bCs/>
        </w:rPr>
        <w:t>12</w:t>
      </w:r>
      <w:r w:rsidR="00450148" w:rsidRPr="00D16020">
        <w:rPr>
          <w:b/>
          <w:bCs/>
        </w:rPr>
        <w:t>.</w:t>
      </w:r>
      <w:r w:rsidR="004F5738" w:rsidRPr="00D16020">
        <w:rPr>
          <w:b/>
          <w:bCs/>
        </w:rPr>
        <w:t>0</w:t>
      </w:r>
      <w:r w:rsidR="00B95520">
        <w:rPr>
          <w:b/>
          <w:bCs/>
        </w:rPr>
        <w:t>9</w:t>
      </w:r>
      <w:r w:rsidR="004F5738" w:rsidRPr="00D16020">
        <w:rPr>
          <w:b/>
          <w:bCs/>
        </w:rPr>
        <w:t>.2025. plkst.</w:t>
      </w:r>
      <w:r w:rsidRPr="00D16020">
        <w:rPr>
          <w:b/>
          <w:bCs/>
        </w:rPr>
        <w:t xml:space="preserve"> </w:t>
      </w:r>
      <w:r w:rsidR="00E464EB" w:rsidRPr="00D16020">
        <w:rPr>
          <w:b/>
          <w:bCs/>
        </w:rPr>
        <w:t>1</w:t>
      </w:r>
      <w:r w:rsidR="00840C9E">
        <w:rPr>
          <w:b/>
          <w:bCs/>
        </w:rPr>
        <w:t>2</w:t>
      </w:r>
      <w:r w:rsidR="00E464EB" w:rsidRPr="00D16020">
        <w:rPr>
          <w:b/>
          <w:bCs/>
        </w:rPr>
        <w:t>:00</w:t>
      </w:r>
    </w:p>
    <w:p w14:paraId="47E83AF5" w14:textId="613A9EA1" w:rsidR="001D3D7C" w:rsidRPr="009336EB" w:rsidRDefault="006B539C" w:rsidP="009336EB">
      <w:pPr>
        <w:ind w:firstLine="720"/>
        <w:jc w:val="both"/>
        <w:rPr>
          <w:color w:val="000000" w:themeColor="text1"/>
        </w:rPr>
      </w:pPr>
      <w:r w:rsidRPr="00F731B0">
        <w:rPr>
          <w:color w:val="000000" w:themeColor="text1"/>
        </w:rPr>
        <w:t xml:space="preserve"> </w:t>
      </w:r>
    </w:p>
    <w:p w14:paraId="6163094F" w14:textId="77777777" w:rsidR="006B539C" w:rsidRPr="00F731B0" w:rsidRDefault="006B539C" w:rsidP="006B539C">
      <w:pPr>
        <w:tabs>
          <w:tab w:val="left" w:pos="490"/>
        </w:tabs>
        <w:ind w:right="84"/>
        <w:jc w:val="both"/>
        <w:rPr>
          <w:lang w:eastAsia="en-US"/>
        </w:rPr>
      </w:pPr>
      <w:r w:rsidRPr="00F731B0">
        <w:rPr>
          <w:lang w:eastAsia="en-US"/>
        </w:rPr>
        <w:t>Piedāvājumi var tikt iesniegti:</w:t>
      </w:r>
    </w:p>
    <w:p w14:paraId="2F6918AE"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iesniedzot personīgi </w:t>
      </w:r>
      <w:r w:rsidRPr="00F731B0">
        <w:rPr>
          <w:i/>
          <w:iCs/>
          <w:lang w:eastAsia="en-US"/>
        </w:rPr>
        <w:t>Salacgrīvas apvienības pārvaldē Smilšu iela 9, Salacgrīva, Limbažu novads</w:t>
      </w:r>
      <w:r w:rsidRPr="00F731B0">
        <w:rPr>
          <w:lang w:eastAsia="en-US"/>
        </w:rPr>
        <w:t>;</w:t>
      </w:r>
    </w:p>
    <w:p w14:paraId="6DE4A426"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nosūtot pa pastu vai nogādājot ar kurjeru, adresējot </w:t>
      </w:r>
      <w:r w:rsidRPr="00F731B0">
        <w:rPr>
          <w:i/>
          <w:iCs/>
          <w:lang w:eastAsia="en-US"/>
        </w:rPr>
        <w:t>Salacgrīvas apvienības pārvalde Smilšu iela 9, Salacgrīva, Limbažu novads</w:t>
      </w:r>
      <w:r w:rsidRPr="00F731B0">
        <w:rPr>
          <w:lang w:eastAsia="en-US"/>
        </w:rPr>
        <w:t>;</w:t>
      </w:r>
    </w:p>
    <w:p w14:paraId="777A36F2"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nosūtot ieskanētu pa e-pastu </w:t>
      </w:r>
      <w:hyperlink r:id="rId9" w:history="1">
        <w:r w:rsidRPr="00F731B0">
          <w:rPr>
            <w:rStyle w:val="Hipersaite"/>
            <w:i/>
            <w:iCs/>
            <w:lang w:eastAsia="en-US"/>
          </w:rPr>
          <w:t>salacgriva@limbazunovads.lv</w:t>
        </w:r>
      </w:hyperlink>
      <w:r w:rsidRPr="00F731B0">
        <w:rPr>
          <w:i/>
          <w:iCs/>
          <w:lang w:eastAsia="en-US"/>
        </w:rPr>
        <w:t xml:space="preserve"> </w:t>
      </w:r>
      <w:r w:rsidRPr="00F731B0">
        <w:rPr>
          <w:lang w:eastAsia="en-US"/>
        </w:rPr>
        <w:t>un pēc tam oriģinālu nosūtot pa pastu;</w:t>
      </w:r>
    </w:p>
    <w:p w14:paraId="269AC68B"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nosūtot elektroniski parakstītu uz e-pastu </w:t>
      </w:r>
      <w:hyperlink r:id="rId10" w:history="1">
        <w:r w:rsidRPr="00F731B0">
          <w:rPr>
            <w:rStyle w:val="Hipersaite"/>
            <w:i/>
            <w:iCs/>
            <w:lang w:eastAsia="en-US"/>
          </w:rPr>
          <w:t>salacgriva@limbazunovads.lv</w:t>
        </w:r>
      </w:hyperlink>
      <w:r w:rsidRPr="00F731B0">
        <w:rPr>
          <w:lang w:eastAsia="en-US"/>
        </w:rPr>
        <w:t>;</w:t>
      </w:r>
    </w:p>
    <w:p w14:paraId="1F87AD9C" w14:textId="77777777" w:rsidR="003E3C50" w:rsidRPr="00F731B0" w:rsidRDefault="003E3C50" w:rsidP="00306A93">
      <w:pPr>
        <w:ind w:right="98"/>
      </w:pPr>
    </w:p>
    <w:p w14:paraId="774CAEB0" w14:textId="77777777" w:rsidR="009336EB" w:rsidRDefault="00111F17" w:rsidP="00306A93">
      <w:pPr>
        <w:ind w:right="98"/>
        <w:rPr>
          <w:color w:val="000000" w:themeColor="text1"/>
        </w:rPr>
      </w:pPr>
      <w:r w:rsidRPr="00F731B0">
        <w:t>Pielikumā:</w:t>
      </w:r>
      <w:r w:rsidR="00D97ABB" w:rsidRPr="00F731B0">
        <w:t xml:space="preserve"> </w:t>
      </w:r>
      <w:r w:rsidR="00F317BF" w:rsidRPr="00F731B0">
        <w:tab/>
      </w:r>
      <w:r w:rsidR="00F317BF" w:rsidRPr="00F731B0">
        <w:rPr>
          <w:color w:val="000000" w:themeColor="text1"/>
        </w:rPr>
        <w:t xml:space="preserve">1. </w:t>
      </w:r>
      <w:r w:rsidR="00D97ABB" w:rsidRPr="00F731B0">
        <w:rPr>
          <w:color w:val="000000" w:themeColor="text1"/>
        </w:rPr>
        <w:t>Piedāvājuma veidlapa</w:t>
      </w:r>
      <w:r w:rsidR="0099427B" w:rsidRPr="00F731B0">
        <w:rPr>
          <w:color w:val="000000" w:themeColor="text1"/>
        </w:rPr>
        <w:t xml:space="preserve"> </w:t>
      </w:r>
      <w:r w:rsidR="004C175F" w:rsidRPr="00F731B0">
        <w:rPr>
          <w:color w:val="000000" w:themeColor="text1"/>
        </w:rPr>
        <w:t>– pielikums Nr. 1.</w:t>
      </w:r>
    </w:p>
    <w:p w14:paraId="2149003B" w14:textId="55E4641B" w:rsidR="009336EB" w:rsidRPr="00F731B0" w:rsidRDefault="009336EB" w:rsidP="00306A93">
      <w:pPr>
        <w:ind w:right="98"/>
        <w:rPr>
          <w:color w:val="000000" w:themeColor="text1"/>
        </w:rPr>
      </w:pPr>
      <w:r>
        <w:rPr>
          <w:color w:val="000000" w:themeColor="text1"/>
        </w:rPr>
        <w:t xml:space="preserve">                        2. </w:t>
      </w:r>
      <w:r w:rsidR="008507CB">
        <w:rPr>
          <w:color w:val="000000" w:themeColor="text1"/>
        </w:rPr>
        <w:t>Tehniskā specifikācija</w:t>
      </w:r>
      <w:r w:rsidR="008507CB" w:rsidRPr="00F731B0">
        <w:rPr>
          <w:color w:val="000000" w:themeColor="text1"/>
        </w:rPr>
        <w:t xml:space="preserve"> </w:t>
      </w:r>
      <w:r>
        <w:rPr>
          <w:color w:val="000000" w:themeColor="text1"/>
        </w:rPr>
        <w:t>- Pielikums Nr.2</w:t>
      </w:r>
    </w:p>
    <w:p w14:paraId="59179FEC" w14:textId="7AE6EA91" w:rsidR="003E3C50" w:rsidRPr="00F731B0" w:rsidRDefault="002C178D" w:rsidP="004C175F">
      <w:pPr>
        <w:ind w:left="720" w:right="98" w:firstLine="720"/>
        <w:rPr>
          <w:color w:val="000000" w:themeColor="text1"/>
        </w:rPr>
      </w:pPr>
      <w:r>
        <w:rPr>
          <w:color w:val="000000" w:themeColor="text1"/>
        </w:rPr>
        <w:t>3.</w:t>
      </w:r>
      <w:r w:rsidR="008507CB">
        <w:rPr>
          <w:color w:val="000000" w:themeColor="text1"/>
        </w:rPr>
        <w:t xml:space="preserve"> </w:t>
      </w:r>
      <w:r w:rsidR="00BB66A5">
        <w:rPr>
          <w:color w:val="000000" w:themeColor="text1"/>
        </w:rPr>
        <w:t>Finanšu piedāvājums</w:t>
      </w:r>
      <w:r w:rsidR="004C175F" w:rsidRPr="00F731B0">
        <w:rPr>
          <w:color w:val="000000" w:themeColor="text1"/>
        </w:rPr>
        <w:t xml:space="preserve"> Nr. </w:t>
      </w:r>
      <w:r>
        <w:rPr>
          <w:color w:val="000000" w:themeColor="text1"/>
        </w:rPr>
        <w:t>3</w:t>
      </w:r>
      <w:r w:rsidR="004C175F" w:rsidRPr="00F731B0">
        <w:rPr>
          <w:color w:val="000000" w:themeColor="text1"/>
        </w:rPr>
        <w:t>.</w:t>
      </w:r>
    </w:p>
    <w:p w14:paraId="19B86886" w14:textId="587BEA38" w:rsidR="004C175F" w:rsidRPr="00804E22" w:rsidRDefault="00502F58" w:rsidP="00502F58">
      <w:pPr>
        <w:ind w:left="720" w:right="98" w:firstLine="720"/>
        <w:rPr>
          <w:color w:val="000000" w:themeColor="text1"/>
        </w:rPr>
      </w:pPr>
      <w:r>
        <w:rPr>
          <w:color w:val="000000" w:themeColor="text1"/>
        </w:rPr>
        <w:t>4</w:t>
      </w:r>
      <w:r w:rsidR="00306A93" w:rsidRPr="00F731B0">
        <w:rPr>
          <w:color w:val="000000" w:themeColor="text1"/>
        </w:rPr>
        <w:t>.</w:t>
      </w:r>
      <w:r w:rsidR="00856314" w:rsidRPr="00F731B0">
        <w:rPr>
          <w:color w:val="000000" w:themeColor="text1"/>
        </w:rPr>
        <w:t xml:space="preserve"> </w:t>
      </w:r>
      <w:r w:rsidR="00A206E6">
        <w:rPr>
          <w:color w:val="000000" w:themeColor="text1"/>
        </w:rPr>
        <w:t>Apliecinājums</w:t>
      </w:r>
      <w:r w:rsidR="0099427B" w:rsidRPr="00804E22">
        <w:rPr>
          <w:color w:val="000000" w:themeColor="text1"/>
        </w:rPr>
        <w:t xml:space="preserve"> </w:t>
      </w:r>
      <w:r w:rsidR="004C175F" w:rsidRPr="00804E22">
        <w:rPr>
          <w:color w:val="000000" w:themeColor="text1"/>
        </w:rPr>
        <w:t>– pielikums Nr.</w:t>
      </w:r>
      <w:r>
        <w:rPr>
          <w:color w:val="000000" w:themeColor="text1"/>
        </w:rPr>
        <w:t>4</w:t>
      </w:r>
      <w:r w:rsidR="004C175F" w:rsidRPr="00804E22">
        <w:rPr>
          <w:color w:val="000000" w:themeColor="text1"/>
        </w:rPr>
        <w:t>.</w:t>
      </w:r>
    </w:p>
    <w:p w14:paraId="21C242ED" w14:textId="3B6FFF03" w:rsidR="00AF6A7F" w:rsidRDefault="004C175F" w:rsidP="004C175F">
      <w:pPr>
        <w:ind w:left="1440" w:right="98"/>
        <w:rPr>
          <w:color w:val="000000" w:themeColor="text1"/>
        </w:rPr>
      </w:pPr>
      <w:r w:rsidRPr="00804E22">
        <w:rPr>
          <w:color w:val="000000" w:themeColor="text1"/>
        </w:rPr>
        <w:t xml:space="preserve">5. </w:t>
      </w:r>
      <w:r w:rsidR="00A206E6">
        <w:rPr>
          <w:color w:val="000000" w:themeColor="text1"/>
        </w:rPr>
        <w:t>Darbu apjoma tabula</w:t>
      </w:r>
      <w:r w:rsidR="00502F58" w:rsidRPr="00804E22">
        <w:rPr>
          <w:color w:val="000000" w:themeColor="text1"/>
        </w:rPr>
        <w:t xml:space="preserve"> – Pielikums Nr.</w:t>
      </w:r>
      <w:r w:rsidR="00502F58">
        <w:rPr>
          <w:color w:val="000000" w:themeColor="text1"/>
        </w:rPr>
        <w:t>5</w:t>
      </w:r>
      <w:r w:rsidR="00502F58" w:rsidRPr="00804E22">
        <w:rPr>
          <w:color w:val="000000" w:themeColor="text1"/>
        </w:rPr>
        <w:t>.</w:t>
      </w:r>
    </w:p>
    <w:p w14:paraId="17368549" w14:textId="77777777" w:rsidR="00CC2F90" w:rsidRDefault="00CC2F90" w:rsidP="004C175F">
      <w:pPr>
        <w:ind w:left="1440" w:right="98"/>
        <w:rPr>
          <w:color w:val="000000" w:themeColor="text1"/>
        </w:rPr>
      </w:pPr>
    </w:p>
    <w:p w14:paraId="513735DE" w14:textId="77777777" w:rsidR="009336EB" w:rsidRDefault="009336EB" w:rsidP="004C175F">
      <w:pPr>
        <w:ind w:left="1440" w:right="98"/>
        <w:rPr>
          <w:color w:val="000000" w:themeColor="text1"/>
        </w:rPr>
      </w:pPr>
    </w:p>
    <w:p w14:paraId="46C7ED30" w14:textId="5BC28E73" w:rsidR="00833091" w:rsidRPr="00804E22" w:rsidRDefault="00833091" w:rsidP="004C175F">
      <w:pPr>
        <w:ind w:left="1440" w:right="98"/>
        <w:rPr>
          <w:color w:val="000000" w:themeColor="text1"/>
        </w:rPr>
      </w:pPr>
    </w:p>
    <w:p w14:paraId="188193F8" w14:textId="7747260B" w:rsidR="00196CA3" w:rsidRDefault="00196CA3" w:rsidP="009336EB">
      <w:pPr>
        <w:pStyle w:val="Kjene"/>
        <w:tabs>
          <w:tab w:val="clear" w:pos="4153"/>
          <w:tab w:val="clear" w:pos="8306"/>
        </w:tabs>
        <w:spacing w:before="120" w:after="120"/>
        <w:rPr>
          <w:b/>
          <w:bCs/>
          <w:noProof/>
        </w:rPr>
      </w:pPr>
    </w:p>
    <w:p w14:paraId="5481720C" w14:textId="77777777" w:rsidR="00A52DAC" w:rsidRDefault="00A52DAC" w:rsidP="009B653E">
      <w:pPr>
        <w:pStyle w:val="Kjene"/>
        <w:tabs>
          <w:tab w:val="clear" w:pos="4153"/>
          <w:tab w:val="clear" w:pos="8306"/>
        </w:tabs>
        <w:jc w:val="right"/>
        <w:rPr>
          <w:bCs/>
        </w:rPr>
      </w:pPr>
    </w:p>
    <w:p w14:paraId="26B88EDC" w14:textId="77777777" w:rsidR="00B479EA" w:rsidRDefault="00B479EA" w:rsidP="009B653E">
      <w:pPr>
        <w:pStyle w:val="Kjene"/>
        <w:tabs>
          <w:tab w:val="clear" w:pos="4153"/>
          <w:tab w:val="clear" w:pos="8306"/>
        </w:tabs>
        <w:jc w:val="right"/>
        <w:rPr>
          <w:bCs/>
        </w:rPr>
      </w:pPr>
    </w:p>
    <w:p w14:paraId="5F22B193" w14:textId="77777777" w:rsidR="00B479EA" w:rsidRDefault="00B479EA" w:rsidP="009B653E">
      <w:pPr>
        <w:pStyle w:val="Kjene"/>
        <w:tabs>
          <w:tab w:val="clear" w:pos="4153"/>
          <w:tab w:val="clear" w:pos="8306"/>
        </w:tabs>
        <w:jc w:val="right"/>
        <w:rPr>
          <w:bCs/>
        </w:rPr>
      </w:pPr>
    </w:p>
    <w:p w14:paraId="03C99E6A" w14:textId="77777777" w:rsidR="00B479EA" w:rsidRDefault="00B479EA" w:rsidP="009B653E">
      <w:pPr>
        <w:pStyle w:val="Kjene"/>
        <w:tabs>
          <w:tab w:val="clear" w:pos="4153"/>
          <w:tab w:val="clear" w:pos="8306"/>
        </w:tabs>
        <w:jc w:val="right"/>
        <w:rPr>
          <w:bCs/>
        </w:rPr>
      </w:pPr>
    </w:p>
    <w:p w14:paraId="651381D5" w14:textId="77777777" w:rsidR="00B479EA" w:rsidRDefault="00B479EA" w:rsidP="009B653E">
      <w:pPr>
        <w:pStyle w:val="Kjene"/>
        <w:tabs>
          <w:tab w:val="clear" w:pos="4153"/>
          <w:tab w:val="clear" w:pos="8306"/>
        </w:tabs>
        <w:jc w:val="right"/>
        <w:rPr>
          <w:bCs/>
        </w:rPr>
      </w:pPr>
    </w:p>
    <w:p w14:paraId="24854917" w14:textId="77777777" w:rsidR="00B479EA" w:rsidRDefault="00B479EA" w:rsidP="009B653E">
      <w:pPr>
        <w:pStyle w:val="Kjene"/>
        <w:tabs>
          <w:tab w:val="clear" w:pos="4153"/>
          <w:tab w:val="clear" w:pos="8306"/>
        </w:tabs>
        <w:jc w:val="right"/>
        <w:rPr>
          <w:bCs/>
        </w:rPr>
      </w:pPr>
    </w:p>
    <w:p w14:paraId="63D673BA" w14:textId="77777777" w:rsidR="00B479EA" w:rsidRDefault="00B479EA" w:rsidP="009B653E">
      <w:pPr>
        <w:pStyle w:val="Kjene"/>
        <w:tabs>
          <w:tab w:val="clear" w:pos="4153"/>
          <w:tab w:val="clear" w:pos="8306"/>
        </w:tabs>
        <w:jc w:val="right"/>
        <w:rPr>
          <w:bCs/>
        </w:rPr>
      </w:pPr>
    </w:p>
    <w:p w14:paraId="07A7EDB1" w14:textId="77777777" w:rsidR="00B479EA" w:rsidRDefault="00B479EA" w:rsidP="009B653E">
      <w:pPr>
        <w:pStyle w:val="Kjene"/>
        <w:tabs>
          <w:tab w:val="clear" w:pos="4153"/>
          <w:tab w:val="clear" w:pos="8306"/>
        </w:tabs>
        <w:jc w:val="right"/>
        <w:rPr>
          <w:bCs/>
        </w:rPr>
      </w:pPr>
    </w:p>
    <w:p w14:paraId="1A0315DB" w14:textId="77777777" w:rsidR="00B479EA" w:rsidRDefault="00B479EA" w:rsidP="009B653E">
      <w:pPr>
        <w:pStyle w:val="Kjene"/>
        <w:tabs>
          <w:tab w:val="clear" w:pos="4153"/>
          <w:tab w:val="clear" w:pos="8306"/>
        </w:tabs>
        <w:jc w:val="right"/>
        <w:rPr>
          <w:bCs/>
        </w:rPr>
      </w:pPr>
    </w:p>
    <w:p w14:paraId="1D5E351F" w14:textId="77777777" w:rsidR="00B479EA" w:rsidRDefault="00B479EA" w:rsidP="009B653E">
      <w:pPr>
        <w:pStyle w:val="Kjene"/>
        <w:tabs>
          <w:tab w:val="clear" w:pos="4153"/>
          <w:tab w:val="clear" w:pos="8306"/>
        </w:tabs>
        <w:jc w:val="right"/>
        <w:rPr>
          <w:bCs/>
        </w:rPr>
      </w:pPr>
    </w:p>
    <w:p w14:paraId="2BF4C9F2" w14:textId="77777777" w:rsidR="00B479EA" w:rsidRDefault="00B479EA" w:rsidP="009B653E">
      <w:pPr>
        <w:pStyle w:val="Kjene"/>
        <w:tabs>
          <w:tab w:val="clear" w:pos="4153"/>
          <w:tab w:val="clear" w:pos="8306"/>
        </w:tabs>
        <w:jc w:val="right"/>
        <w:rPr>
          <w:bCs/>
        </w:rPr>
      </w:pPr>
    </w:p>
    <w:p w14:paraId="74542C6B" w14:textId="77777777" w:rsidR="00B479EA" w:rsidRDefault="00B479EA" w:rsidP="009B653E">
      <w:pPr>
        <w:pStyle w:val="Kjene"/>
        <w:tabs>
          <w:tab w:val="clear" w:pos="4153"/>
          <w:tab w:val="clear" w:pos="8306"/>
        </w:tabs>
        <w:jc w:val="right"/>
        <w:rPr>
          <w:bCs/>
        </w:rPr>
      </w:pPr>
    </w:p>
    <w:p w14:paraId="10D82EFF" w14:textId="77777777" w:rsidR="00B479EA" w:rsidRDefault="00B479EA" w:rsidP="009B653E">
      <w:pPr>
        <w:pStyle w:val="Kjene"/>
        <w:tabs>
          <w:tab w:val="clear" w:pos="4153"/>
          <w:tab w:val="clear" w:pos="8306"/>
        </w:tabs>
        <w:jc w:val="right"/>
        <w:rPr>
          <w:bCs/>
        </w:rPr>
      </w:pPr>
    </w:p>
    <w:p w14:paraId="330C528B" w14:textId="77777777" w:rsidR="00B479EA" w:rsidRDefault="00B479EA" w:rsidP="009B653E">
      <w:pPr>
        <w:pStyle w:val="Kjene"/>
        <w:tabs>
          <w:tab w:val="clear" w:pos="4153"/>
          <w:tab w:val="clear" w:pos="8306"/>
        </w:tabs>
        <w:jc w:val="right"/>
        <w:rPr>
          <w:bCs/>
        </w:rPr>
      </w:pPr>
    </w:p>
    <w:p w14:paraId="4D865946" w14:textId="77777777" w:rsidR="00B479EA" w:rsidRDefault="00B479EA" w:rsidP="009B653E">
      <w:pPr>
        <w:pStyle w:val="Kjene"/>
        <w:tabs>
          <w:tab w:val="clear" w:pos="4153"/>
          <w:tab w:val="clear" w:pos="8306"/>
        </w:tabs>
        <w:jc w:val="right"/>
        <w:rPr>
          <w:bCs/>
        </w:rPr>
      </w:pPr>
    </w:p>
    <w:p w14:paraId="5DBB2F9A" w14:textId="77777777" w:rsidR="00B479EA" w:rsidRDefault="00B479EA" w:rsidP="009B653E">
      <w:pPr>
        <w:pStyle w:val="Kjene"/>
        <w:tabs>
          <w:tab w:val="clear" w:pos="4153"/>
          <w:tab w:val="clear" w:pos="8306"/>
        </w:tabs>
        <w:jc w:val="right"/>
        <w:rPr>
          <w:bCs/>
        </w:rPr>
      </w:pPr>
    </w:p>
    <w:p w14:paraId="27222FEB" w14:textId="77777777" w:rsidR="00B479EA" w:rsidRDefault="00B479EA" w:rsidP="009B653E">
      <w:pPr>
        <w:pStyle w:val="Kjene"/>
        <w:tabs>
          <w:tab w:val="clear" w:pos="4153"/>
          <w:tab w:val="clear" w:pos="8306"/>
        </w:tabs>
        <w:jc w:val="right"/>
        <w:rPr>
          <w:bCs/>
        </w:rPr>
      </w:pPr>
    </w:p>
    <w:p w14:paraId="21D528BF" w14:textId="77777777" w:rsidR="00B479EA" w:rsidRDefault="00B479EA" w:rsidP="009B653E">
      <w:pPr>
        <w:pStyle w:val="Kjene"/>
        <w:tabs>
          <w:tab w:val="clear" w:pos="4153"/>
          <w:tab w:val="clear" w:pos="8306"/>
        </w:tabs>
        <w:jc w:val="right"/>
        <w:rPr>
          <w:bCs/>
        </w:rPr>
      </w:pPr>
    </w:p>
    <w:p w14:paraId="62B9DC86" w14:textId="77777777" w:rsidR="00B479EA" w:rsidRDefault="00B479EA" w:rsidP="009B653E">
      <w:pPr>
        <w:pStyle w:val="Kjene"/>
        <w:tabs>
          <w:tab w:val="clear" w:pos="4153"/>
          <w:tab w:val="clear" w:pos="8306"/>
        </w:tabs>
        <w:jc w:val="right"/>
        <w:rPr>
          <w:bCs/>
        </w:rPr>
      </w:pPr>
    </w:p>
    <w:p w14:paraId="3B82526F" w14:textId="77777777" w:rsidR="00B479EA" w:rsidRDefault="00B479EA" w:rsidP="009B653E">
      <w:pPr>
        <w:pStyle w:val="Kjene"/>
        <w:tabs>
          <w:tab w:val="clear" w:pos="4153"/>
          <w:tab w:val="clear" w:pos="8306"/>
        </w:tabs>
        <w:jc w:val="right"/>
        <w:rPr>
          <w:bCs/>
        </w:rPr>
      </w:pPr>
    </w:p>
    <w:p w14:paraId="71C5D9AC" w14:textId="77777777" w:rsidR="00B479EA" w:rsidRDefault="00B479EA" w:rsidP="009B653E">
      <w:pPr>
        <w:pStyle w:val="Kjene"/>
        <w:tabs>
          <w:tab w:val="clear" w:pos="4153"/>
          <w:tab w:val="clear" w:pos="8306"/>
        </w:tabs>
        <w:jc w:val="right"/>
        <w:rPr>
          <w:bCs/>
        </w:rPr>
      </w:pPr>
    </w:p>
    <w:p w14:paraId="01C6B362" w14:textId="77777777" w:rsidR="00B479EA" w:rsidRDefault="00B479EA" w:rsidP="009B653E">
      <w:pPr>
        <w:pStyle w:val="Kjene"/>
        <w:tabs>
          <w:tab w:val="clear" w:pos="4153"/>
          <w:tab w:val="clear" w:pos="8306"/>
        </w:tabs>
        <w:jc w:val="right"/>
        <w:rPr>
          <w:bCs/>
        </w:rPr>
      </w:pPr>
    </w:p>
    <w:p w14:paraId="2A796073" w14:textId="77777777" w:rsidR="00B479EA" w:rsidRDefault="00B479EA" w:rsidP="009B653E">
      <w:pPr>
        <w:pStyle w:val="Kjene"/>
        <w:tabs>
          <w:tab w:val="clear" w:pos="4153"/>
          <w:tab w:val="clear" w:pos="8306"/>
        </w:tabs>
        <w:jc w:val="right"/>
        <w:rPr>
          <w:bCs/>
        </w:rPr>
      </w:pPr>
    </w:p>
    <w:p w14:paraId="7CEA3348" w14:textId="77777777" w:rsidR="00B479EA" w:rsidRDefault="00B479EA" w:rsidP="009B653E">
      <w:pPr>
        <w:pStyle w:val="Kjene"/>
        <w:tabs>
          <w:tab w:val="clear" w:pos="4153"/>
          <w:tab w:val="clear" w:pos="8306"/>
        </w:tabs>
        <w:jc w:val="right"/>
        <w:rPr>
          <w:bCs/>
        </w:rPr>
      </w:pPr>
    </w:p>
    <w:p w14:paraId="008C6778" w14:textId="77777777" w:rsidR="00B479EA" w:rsidRDefault="00B479EA" w:rsidP="009B653E">
      <w:pPr>
        <w:pStyle w:val="Kjene"/>
        <w:tabs>
          <w:tab w:val="clear" w:pos="4153"/>
          <w:tab w:val="clear" w:pos="8306"/>
        </w:tabs>
        <w:jc w:val="right"/>
        <w:rPr>
          <w:bCs/>
        </w:rPr>
      </w:pPr>
    </w:p>
    <w:p w14:paraId="736B4B37" w14:textId="77777777" w:rsidR="00B479EA" w:rsidRDefault="00B479EA" w:rsidP="009B653E">
      <w:pPr>
        <w:pStyle w:val="Kjene"/>
        <w:tabs>
          <w:tab w:val="clear" w:pos="4153"/>
          <w:tab w:val="clear" w:pos="8306"/>
        </w:tabs>
        <w:jc w:val="right"/>
        <w:rPr>
          <w:bCs/>
        </w:rPr>
      </w:pPr>
    </w:p>
    <w:p w14:paraId="6483AB5F" w14:textId="77777777" w:rsidR="00B479EA" w:rsidRDefault="00B479EA" w:rsidP="009B653E">
      <w:pPr>
        <w:pStyle w:val="Kjene"/>
        <w:tabs>
          <w:tab w:val="clear" w:pos="4153"/>
          <w:tab w:val="clear" w:pos="8306"/>
        </w:tabs>
        <w:jc w:val="right"/>
        <w:rPr>
          <w:bCs/>
        </w:rPr>
      </w:pPr>
    </w:p>
    <w:p w14:paraId="3153B2A8" w14:textId="77777777" w:rsidR="00B479EA" w:rsidRDefault="00B479EA" w:rsidP="009B653E">
      <w:pPr>
        <w:pStyle w:val="Kjene"/>
        <w:tabs>
          <w:tab w:val="clear" w:pos="4153"/>
          <w:tab w:val="clear" w:pos="8306"/>
        </w:tabs>
        <w:jc w:val="right"/>
        <w:rPr>
          <w:bCs/>
        </w:rPr>
      </w:pPr>
    </w:p>
    <w:p w14:paraId="70D2235F" w14:textId="77777777" w:rsidR="00B479EA" w:rsidRDefault="00B479EA" w:rsidP="009B653E">
      <w:pPr>
        <w:pStyle w:val="Kjene"/>
        <w:tabs>
          <w:tab w:val="clear" w:pos="4153"/>
          <w:tab w:val="clear" w:pos="8306"/>
        </w:tabs>
        <w:jc w:val="right"/>
        <w:rPr>
          <w:bCs/>
        </w:rPr>
      </w:pPr>
    </w:p>
    <w:p w14:paraId="5085365F" w14:textId="77777777" w:rsidR="00B479EA" w:rsidRDefault="00B479EA" w:rsidP="009B653E">
      <w:pPr>
        <w:pStyle w:val="Kjene"/>
        <w:tabs>
          <w:tab w:val="clear" w:pos="4153"/>
          <w:tab w:val="clear" w:pos="8306"/>
        </w:tabs>
        <w:jc w:val="right"/>
        <w:rPr>
          <w:bCs/>
        </w:rPr>
      </w:pPr>
    </w:p>
    <w:p w14:paraId="549C5303" w14:textId="77777777" w:rsidR="00B479EA" w:rsidRDefault="00B479EA" w:rsidP="009B653E">
      <w:pPr>
        <w:pStyle w:val="Kjene"/>
        <w:tabs>
          <w:tab w:val="clear" w:pos="4153"/>
          <w:tab w:val="clear" w:pos="8306"/>
        </w:tabs>
        <w:jc w:val="right"/>
        <w:rPr>
          <w:bCs/>
        </w:rPr>
      </w:pPr>
    </w:p>
    <w:p w14:paraId="30568058" w14:textId="77777777" w:rsidR="00B479EA" w:rsidRDefault="00B479EA" w:rsidP="009B653E">
      <w:pPr>
        <w:pStyle w:val="Kjene"/>
        <w:tabs>
          <w:tab w:val="clear" w:pos="4153"/>
          <w:tab w:val="clear" w:pos="8306"/>
        </w:tabs>
        <w:jc w:val="right"/>
        <w:rPr>
          <w:bCs/>
        </w:rPr>
      </w:pPr>
    </w:p>
    <w:p w14:paraId="21E8B5CB" w14:textId="77777777" w:rsidR="00B479EA" w:rsidRDefault="00B479EA" w:rsidP="009B653E">
      <w:pPr>
        <w:pStyle w:val="Kjene"/>
        <w:tabs>
          <w:tab w:val="clear" w:pos="4153"/>
          <w:tab w:val="clear" w:pos="8306"/>
        </w:tabs>
        <w:jc w:val="right"/>
        <w:rPr>
          <w:bCs/>
        </w:rPr>
      </w:pPr>
    </w:p>
    <w:p w14:paraId="5E1769AC" w14:textId="77777777" w:rsidR="00B479EA" w:rsidRDefault="00B479EA" w:rsidP="009B653E">
      <w:pPr>
        <w:pStyle w:val="Kjene"/>
        <w:tabs>
          <w:tab w:val="clear" w:pos="4153"/>
          <w:tab w:val="clear" w:pos="8306"/>
        </w:tabs>
        <w:jc w:val="right"/>
        <w:rPr>
          <w:bCs/>
        </w:rPr>
      </w:pPr>
    </w:p>
    <w:p w14:paraId="37D2A445" w14:textId="77777777" w:rsidR="00B479EA" w:rsidRDefault="00B479EA" w:rsidP="009B653E">
      <w:pPr>
        <w:pStyle w:val="Kjene"/>
        <w:tabs>
          <w:tab w:val="clear" w:pos="4153"/>
          <w:tab w:val="clear" w:pos="8306"/>
        </w:tabs>
        <w:jc w:val="right"/>
        <w:rPr>
          <w:bCs/>
        </w:rPr>
      </w:pPr>
    </w:p>
    <w:p w14:paraId="1344B738" w14:textId="77777777" w:rsidR="00B479EA" w:rsidRDefault="00B479EA" w:rsidP="009B653E">
      <w:pPr>
        <w:pStyle w:val="Kjene"/>
        <w:tabs>
          <w:tab w:val="clear" w:pos="4153"/>
          <w:tab w:val="clear" w:pos="8306"/>
        </w:tabs>
        <w:jc w:val="right"/>
        <w:rPr>
          <w:bCs/>
        </w:rPr>
      </w:pPr>
    </w:p>
    <w:p w14:paraId="7BACAD29" w14:textId="77777777" w:rsidR="00B479EA" w:rsidRDefault="00B479EA" w:rsidP="009B653E">
      <w:pPr>
        <w:pStyle w:val="Kjene"/>
        <w:tabs>
          <w:tab w:val="clear" w:pos="4153"/>
          <w:tab w:val="clear" w:pos="8306"/>
        </w:tabs>
        <w:jc w:val="right"/>
        <w:rPr>
          <w:bCs/>
        </w:rPr>
      </w:pPr>
    </w:p>
    <w:p w14:paraId="7071269B" w14:textId="77777777" w:rsidR="00B479EA" w:rsidRDefault="00B479EA" w:rsidP="009B653E">
      <w:pPr>
        <w:pStyle w:val="Kjene"/>
        <w:tabs>
          <w:tab w:val="clear" w:pos="4153"/>
          <w:tab w:val="clear" w:pos="8306"/>
        </w:tabs>
        <w:jc w:val="right"/>
        <w:rPr>
          <w:bCs/>
        </w:rPr>
      </w:pPr>
    </w:p>
    <w:p w14:paraId="7F9FEB3D" w14:textId="77777777" w:rsidR="00B479EA" w:rsidRDefault="00B479EA" w:rsidP="009B653E">
      <w:pPr>
        <w:pStyle w:val="Kjene"/>
        <w:tabs>
          <w:tab w:val="clear" w:pos="4153"/>
          <w:tab w:val="clear" w:pos="8306"/>
        </w:tabs>
        <w:jc w:val="right"/>
        <w:rPr>
          <w:bCs/>
        </w:rPr>
      </w:pPr>
    </w:p>
    <w:p w14:paraId="54A38315" w14:textId="77777777" w:rsidR="00B479EA" w:rsidRDefault="00B479EA" w:rsidP="009B653E">
      <w:pPr>
        <w:pStyle w:val="Kjene"/>
        <w:tabs>
          <w:tab w:val="clear" w:pos="4153"/>
          <w:tab w:val="clear" w:pos="8306"/>
        </w:tabs>
        <w:jc w:val="right"/>
        <w:rPr>
          <w:bCs/>
        </w:rPr>
      </w:pPr>
    </w:p>
    <w:p w14:paraId="392EE7C6" w14:textId="77777777" w:rsidR="00B479EA" w:rsidRDefault="00B479EA" w:rsidP="009B653E">
      <w:pPr>
        <w:pStyle w:val="Kjene"/>
        <w:tabs>
          <w:tab w:val="clear" w:pos="4153"/>
          <w:tab w:val="clear" w:pos="8306"/>
        </w:tabs>
        <w:jc w:val="right"/>
        <w:rPr>
          <w:bCs/>
        </w:rPr>
      </w:pPr>
    </w:p>
    <w:p w14:paraId="293A616C" w14:textId="77777777" w:rsidR="00B479EA" w:rsidRDefault="00B479EA" w:rsidP="009B653E">
      <w:pPr>
        <w:pStyle w:val="Kjene"/>
        <w:tabs>
          <w:tab w:val="clear" w:pos="4153"/>
          <w:tab w:val="clear" w:pos="8306"/>
        </w:tabs>
        <w:jc w:val="right"/>
        <w:rPr>
          <w:bCs/>
        </w:rPr>
      </w:pPr>
    </w:p>
    <w:p w14:paraId="16887093" w14:textId="77777777" w:rsidR="00B479EA" w:rsidRDefault="00B479EA" w:rsidP="009B653E">
      <w:pPr>
        <w:pStyle w:val="Kjene"/>
        <w:tabs>
          <w:tab w:val="clear" w:pos="4153"/>
          <w:tab w:val="clear" w:pos="8306"/>
        </w:tabs>
        <w:jc w:val="right"/>
        <w:rPr>
          <w:bCs/>
        </w:rPr>
      </w:pPr>
    </w:p>
    <w:p w14:paraId="1D1ACA2D" w14:textId="77777777" w:rsidR="00B479EA" w:rsidRDefault="00B479EA" w:rsidP="009B653E">
      <w:pPr>
        <w:pStyle w:val="Kjene"/>
        <w:tabs>
          <w:tab w:val="clear" w:pos="4153"/>
          <w:tab w:val="clear" w:pos="8306"/>
        </w:tabs>
        <w:jc w:val="right"/>
        <w:rPr>
          <w:bCs/>
        </w:rPr>
      </w:pPr>
    </w:p>
    <w:p w14:paraId="2D5D9E1B" w14:textId="77777777" w:rsidR="00B479EA" w:rsidRDefault="00B479EA" w:rsidP="009B653E">
      <w:pPr>
        <w:pStyle w:val="Kjene"/>
        <w:tabs>
          <w:tab w:val="clear" w:pos="4153"/>
          <w:tab w:val="clear" w:pos="8306"/>
        </w:tabs>
        <w:jc w:val="right"/>
        <w:rPr>
          <w:bCs/>
        </w:rPr>
      </w:pPr>
    </w:p>
    <w:p w14:paraId="7421973C" w14:textId="3A4F4377" w:rsidR="00E0281F" w:rsidRPr="00901FD8" w:rsidRDefault="00A52DAC" w:rsidP="00A52DAC">
      <w:pPr>
        <w:pStyle w:val="Kjene"/>
        <w:tabs>
          <w:tab w:val="clear" w:pos="4153"/>
          <w:tab w:val="clear" w:pos="8306"/>
        </w:tabs>
        <w:jc w:val="right"/>
        <w:rPr>
          <w:bCs/>
        </w:rPr>
      </w:pPr>
      <w:r>
        <w:rPr>
          <w:bCs/>
        </w:rPr>
        <w:t xml:space="preserve">                                                                                         </w:t>
      </w:r>
      <w:r w:rsidR="00901FD8" w:rsidRPr="00901FD8">
        <w:rPr>
          <w:bCs/>
        </w:rPr>
        <w:t>Pielikums Nr.1</w:t>
      </w:r>
    </w:p>
    <w:p w14:paraId="47B3DEC5" w14:textId="77777777" w:rsidR="00E0281F" w:rsidRPr="009B653E" w:rsidRDefault="00E0281F" w:rsidP="009B653E">
      <w:pPr>
        <w:pStyle w:val="Kjene"/>
        <w:tabs>
          <w:tab w:val="clear" w:pos="4153"/>
          <w:tab w:val="clear" w:pos="8306"/>
        </w:tabs>
        <w:jc w:val="right"/>
      </w:pPr>
      <w:r w:rsidRPr="009B653E">
        <w:t>Cenu aptauja iepirkumam</w:t>
      </w:r>
    </w:p>
    <w:p w14:paraId="069FC61E" w14:textId="0B1A7233" w:rsidR="00C6693A" w:rsidRPr="008507CB" w:rsidRDefault="00833091" w:rsidP="00833091">
      <w:pPr>
        <w:jc w:val="right"/>
      </w:pPr>
      <w:r w:rsidRPr="008507CB">
        <w:rPr>
          <w:color w:val="000000" w:themeColor="text1"/>
        </w:rPr>
        <w:t>”</w:t>
      </w:r>
      <w:r w:rsidR="00C138E4">
        <w:rPr>
          <w:b/>
          <w:bCs/>
          <w:color w:val="000000" w:themeColor="text1"/>
        </w:rPr>
        <w:t>Rotaļu laukumu remontdarbi Liepupē un Tūjā, Liepupes pagastā.</w:t>
      </w:r>
      <w:r w:rsidRPr="008507CB">
        <w:t>”</w:t>
      </w:r>
    </w:p>
    <w:p w14:paraId="1F6CACF5" w14:textId="77777777" w:rsidR="00C5510F" w:rsidRDefault="00C5510F" w:rsidP="00C34282">
      <w:pPr>
        <w:spacing w:after="160" w:line="259" w:lineRule="auto"/>
        <w:jc w:val="center"/>
        <w:rPr>
          <w:b/>
        </w:rPr>
      </w:pPr>
    </w:p>
    <w:p w14:paraId="234389C7" w14:textId="3A8BC761" w:rsidR="00C34282" w:rsidRPr="00C22140" w:rsidRDefault="00C34282" w:rsidP="00C34282">
      <w:pPr>
        <w:spacing w:after="160" w:line="259" w:lineRule="auto"/>
        <w:jc w:val="center"/>
        <w:rPr>
          <w:b/>
        </w:rPr>
      </w:pPr>
      <w:r w:rsidRPr="00C22140">
        <w:rPr>
          <w:b/>
        </w:rPr>
        <w:t>PIEDĀVĀJUMA VEIDLAPA</w:t>
      </w:r>
    </w:p>
    <w:p w14:paraId="11AABE03" w14:textId="32A2589D" w:rsidR="00C34282" w:rsidRDefault="00C34282" w:rsidP="00C34282">
      <w:pPr>
        <w:rPr>
          <w:b/>
        </w:rPr>
      </w:pPr>
      <w:r w:rsidRPr="00C22140">
        <w:rPr>
          <w:b/>
        </w:rPr>
        <w:t>___.____.202</w:t>
      </w:r>
      <w:r w:rsidR="002067F3">
        <w:rPr>
          <w:b/>
        </w:rPr>
        <w:t>5</w:t>
      </w:r>
      <w:r w:rsidRPr="00C22140">
        <w:rPr>
          <w:b/>
        </w:rPr>
        <w:t xml:space="preserve">. </w:t>
      </w:r>
    </w:p>
    <w:p w14:paraId="1CABC675" w14:textId="77777777" w:rsidR="001D3D7C" w:rsidRPr="00C22140" w:rsidRDefault="001D3D7C" w:rsidP="00C34282">
      <w:pPr>
        <w:rPr>
          <w:b/>
        </w:rPr>
      </w:pPr>
    </w:p>
    <w:p w14:paraId="5E482479" w14:textId="5E654CF2" w:rsidR="00C34282" w:rsidRPr="00502F58" w:rsidRDefault="00C34282" w:rsidP="00113F20">
      <w:pPr>
        <w:ind w:right="98"/>
        <w:jc w:val="both"/>
        <w:rPr>
          <w:bCs/>
        </w:rPr>
      </w:pPr>
      <w:r w:rsidRPr="00C22140">
        <w:rPr>
          <w:b/>
        </w:rPr>
        <w:tab/>
      </w:r>
      <w:r w:rsidRPr="00502F58">
        <w:rPr>
          <w:bCs/>
        </w:rPr>
        <w:t xml:space="preserve">Iesniedzam savu sagatavoto piedāvājumu cenu aptaujai </w:t>
      </w:r>
      <w:r w:rsidR="00113F20" w:rsidRPr="00113F20">
        <w:rPr>
          <w:b/>
          <w:bCs/>
          <w:color w:val="000000" w:themeColor="text1"/>
        </w:rPr>
        <w:t>”</w:t>
      </w:r>
      <w:r w:rsidR="00C138E4">
        <w:rPr>
          <w:b/>
          <w:bCs/>
          <w:color w:val="000000" w:themeColor="text1"/>
        </w:rPr>
        <w:t>Rotaļu laukumu remontdarbi Liepupē un Tūjā, Liepupes pagastā.</w:t>
      </w:r>
      <w:r w:rsidR="00113F20" w:rsidRPr="00113F20">
        <w:rPr>
          <w:b/>
          <w:bCs/>
        </w:rPr>
        <w:t>”</w:t>
      </w:r>
      <w:r w:rsidR="00113F20">
        <w:t xml:space="preserve"> </w:t>
      </w:r>
      <w:r w:rsidRPr="00502F58">
        <w:rPr>
          <w:bCs/>
        </w:rPr>
        <w:t>un norādām sekojošu informāciju:</w:t>
      </w:r>
    </w:p>
    <w:p w14:paraId="10AC1651" w14:textId="77777777" w:rsidR="00C34282" w:rsidRPr="00C22140" w:rsidRDefault="00C34282" w:rsidP="00C34282">
      <w:pPr>
        <w:jc w:val="both"/>
        <w:rPr>
          <w:b/>
        </w:rPr>
      </w:pPr>
    </w:p>
    <w:p w14:paraId="34E0EB88" w14:textId="77777777" w:rsidR="00C34282" w:rsidRPr="00C22140" w:rsidRDefault="00C34282" w:rsidP="00C34282">
      <w:pPr>
        <w:numPr>
          <w:ilvl w:val="0"/>
          <w:numId w:val="38"/>
        </w:numPr>
        <w:suppressAutoHyphens/>
        <w:spacing w:before="120" w:after="120"/>
        <w:rPr>
          <w:b/>
          <w:caps/>
        </w:rPr>
      </w:pPr>
      <w:r w:rsidRPr="00C22140">
        <w:rPr>
          <w:b/>
          <w:caps/>
        </w:rPr>
        <w:t>INFORMĀCIJA PAR PRETENDENTU</w:t>
      </w:r>
    </w:p>
    <w:tbl>
      <w:tblPr>
        <w:tblW w:w="9356" w:type="dxa"/>
        <w:tblInd w:w="108" w:type="dxa"/>
        <w:tblLayout w:type="fixed"/>
        <w:tblLook w:val="00A0" w:firstRow="1" w:lastRow="0" w:firstColumn="1" w:lastColumn="0" w:noHBand="0" w:noVBand="0"/>
      </w:tblPr>
      <w:tblGrid>
        <w:gridCol w:w="3240"/>
        <w:gridCol w:w="6116"/>
      </w:tblGrid>
      <w:tr w:rsidR="00C34282" w:rsidRPr="00C22140" w14:paraId="4BA921B9" w14:textId="77777777">
        <w:trPr>
          <w:trHeight w:val="265"/>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33B88C89" w14:textId="77777777" w:rsidR="00C34282" w:rsidRPr="00C22140" w:rsidRDefault="00C34282">
            <w:pPr>
              <w:snapToGrid w:val="0"/>
              <w:rPr>
                <w:b/>
                <w:szCs w:val="22"/>
              </w:rPr>
            </w:pPr>
            <w:r w:rsidRPr="00C22140">
              <w:rPr>
                <w:b/>
                <w:sz w:val="22"/>
                <w:szCs w:val="22"/>
              </w:rPr>
              <w:t>Pretendenta nosaukums</w:t>
            </w:r>
          </w:p>
          <w:p w14:paraId="49F42C3A" w14:textId="77777777" w:rsidR="00C34282" w:rsidRPr="00C22140" w:rsidRDefault="00C34282">
            <w:pPr>
              <w:snapToGrid w:val="0"/>
              <w:rPr>
                <w:b/>
              </w:rPr>
            </w:pPr>
            <w:r w:rsidRPr="00C22140">
              <w:rPr>
                <w:b/>
                <w:sz w:val="22"/>
                <w:szCs w:val="22"/>
              </w:rPr>
              <w:t>vai vārds, uzvārds</w:t>
            </w:r>
          </w:p>
        </w:tc>
        <w:tc>
          <w:tcPr>
            <w:tcW w:w="6116" w:type="dxa"/>
            <w:tcBorders>
              <w:top w:val="single" w:sz="4" w:space="0" w:color="000000"/>
              <w:left w:val="single" w:sz="4" w:space="0" w:color="000000"/>
              <w:bottom w:val="single" w:sz="4" w:space="0" w:color="000000"/>
              <w:right w:val="single" w:sz="4" w:space="0" w:color="000000"/>
            </w:tcBorders>
          </w:tcPr>
          <w:p w14:paraId="37517959" w14:textId="77777777" w:rsidR="00C34282" w:rsidRPr="00C22140" w:rsidRDefault="00C34282">
            <w:pPr>
              <w:snapToGrid w:val="0"/>
              <w:spacing w:before="120" w:after="120"/>
              <w:rPr>
                <w:b/>
              </w:rPr>
            </w:pPr>
          </w:p>
        </w:tc>
      </w:tr>
      <w:tr w:rsidR="00C34282" w:rsidRPr="00C22140" w14:paraId="1DF9A8A6" w14:textId="77777777">
        <w:trPr>
          <w:trHeight w:val="180"/>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327FA09B" w14:textId="77777777" w:rsidR="00C34282" w:rsidRPr="00C22140" w:rsidRDefault="00C34282">
            <w:pPr>
              <w:snapToGrid w:val="0"/>
              <w:rPr>
                <w:b/>
                <w:szCs w:val="22"/>
              </w:rPr>
            </w:pPr>
            <w:r w:rsidRPr="00C22140">
              <w:rPr>
                <w:b/>
                <w:sz w:val="22"/>
                <w:szCs w:val="22"/>
              </w:rPr>
              <w:t>Reģistrācijas Nr.</w:t>
            </w:r>
          </w:p>
          <w:p w14:paraId="65413173" w14:textId="77777777" w:rsidR="00C34282" w:rsidRPr="00C22140" w:rsidRDefault="00C34282">
            <w:pPr>
              <w:snapToGrid w:val="0"/>
              <w:rPr>
                <w:b/>
              </w:rPr>
            </w:pPr>
            <w:r w:rsidRPr="00C22140">
              <w:rPr>
                <w:b/>
                <w:sz w:val="22"/>
                <w:szCs w:val="22"/>
              </w:rPr>
              <w:t>vai personas kods</w:t>
            </w:r>
          </w:p>
        </w:tc>
        <w:tc>
          <w:tcPr>
            <w:tcW w:w="6116" w:type="dxa"/>
            <w:tcBorders>
              <w:top w:val="single" w:sz="4" w:space="0" w:color="000000"/>
              <w:left w:val="single" w:sz="4" w:space="0" w:color="000000"/>
              <w:bottom w:val="single" w:sz="4" w:space="0" w:color="000000"/>
              <w:right w:val="single" w:sz="4" w:space="0" w:color="000000"/>
            </w:tcBorders>
          </w:tcPr>
          <w:p w14:paraId="1112EC23" w14:textId="77777777" w:rsidR="00C34282" w:rsidRPr="00C22140" w:rsidRDefault="00C34282">
            <w:pPr>
              <w:snapToGrid w:val="0"/>
              <w:spacing w:before="120" w:after="120"/>
              <w:rPr>
                <w:b/>
              </w:rPr>
            </w:pPr>
          </w:p>
        </w:tc>
      </w:tr>
      <w:tr w:rsidR="00C34282" w:rsidRPr="00C22140" w14:paraId="6677BB8D" w14:textId="77777777">
        <w:trPr>
          <w:trHeight w:val="180"/>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0DC7A90C" w14:textId="77777777" w:rsidR="00C34282" w:rsidRPr="00C22140" w:rsidRDefault="00C34282">
            <w:pPr>
              <w:snapToGrid w:val="0"/>
              <w:rPr>
                <w:b/>
                <w:sz w:val="22"/>
                <w:szCs w:val="22"/>
                <w:highlight w:val="yellow"/>
              </w:rPr>
            </w:pPr>
            <w:r w:rsidRPr="00C22140">
              <w:rPr>
                <w:b/>
                <w:sz w:val="22"/>
                <w:szCs w:val="22"/>
              </w:rPr>
              <w:t>Pretendenta bankas rekvizīti</w:t>
            </w:r>
          </w:p>
        </w:tc>
        <w:tc>
          <w:tcPr>
            <w:tcW w:w="6116" w:type="dxa"/>
            <w:tcBorders>
              <w:top w:val="single" w:sz="4" w:space="0" w:color="000000"/>
              <w:left w:val="single" w:sz="4" w:space="0" w:color="000000"/>
              <w:bottom w:val="single" w:sz="4" w:space="0" w:color="000000"/>
              <w:right w:val="single" w:sz="4" w:space="0" w:color="000000"/>
            </w:tcBorders>
          </w:tcPr>
          <w:p w14:paraId="3FACE270" w14:textId="77777777" w:rsidR="00C34282" w:rsidRPr="00C22140" w:rsidRDefault="00C34282">
            <w:pPr>
              <w:snapToGrid w:val="0"/>
              <w:spacing w:before="120" w:after="120"/>
              <w:rPr>
                <w:b/>
              </w:rPr>
            </w:pPr>
          </w:p>
        </w:tc>
      </w:tr>
      <w:tr w:rsidR="00C34282" w:rsidRPr="00C22140" w14:paraId="6E324F99" w14:textId="77777777">
        <w:trPr>
          <w:trHeight w:val="287"/>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A62FA66" w14:textId="77777777" w:rsidR="00C34282" w:rsidRPr="00C22140" w:rsidRDefault="00C34282">
            <w:pPr>
              <w:snapToGrid w:val="0"/>
              <w:spacing w:before="120" w:after="120"/>
              <w:rPr>
                <w:b/>
              </w:rPr>
            </w:pPr>
            <w:r w:rsidRPr="00C22140">
              <w:rPr>
                <w:b/>
                <w:sz w:val="22"/>
                <w:szCs w:val="22"/>
              </w:rPr>
              <w:t>Adrese</w:t>
            </w:r>
          </w:p>
        </w:tc>
        <w:tc>
          <w:tcPr>
            <w:tcW w:w="6116" w:type="dxa"/>
            <w:tcBorders>
              <w:top w:val="single" w:sz="4" w:space="0" w:color="000000"/>
              <w:left w:val="single" w:sz="4" w:space="0" w:color="000000"/>
              <w:bottom w:val="single" w:sz="4" w:space="0" w:color="000000"/>
              <w:right w:val="single" w:sz="4" w:space="0" w:color="000000"/>
            </w:tcBorders>
          </w:tcPr>
          <w:p w14:paraId="622CDD4A" w14:textId="77777777" w:rsidR="00C34282" w:rsidRPr="00C22140" w:rsidRDefault="00C34282">
            <w:pPr>
              <w:snapToGrid w:val="0"/>
              <w:spacing w:before="120" w:after="120"/>
              <w:rPr>
                <w:b/>
              </w:rPr>
            </w:pPr>
          </w:p>
        </w:tc>
      </w:tr>
      <w:tr w:rsidR="00C34282" w:rsidRPr="00C22140" w14:paraId="3CCD1F2A" w14:textId="77777777">
        <w:trPr>
          <w:trHeight w:val="160"/>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B249A1E" w14:textId="77777777" w:rsidR="00C34282" w:rsidRPr="00C22140" w:rsidRDefault="00C34282">
            <w:pPr>
              <w:snapToGrid w:val="0"/>
              <w:spacing w:before="120" w:after="120"/>
              <w:rPr>
                <w:b/>
              </w:rPr>
            </w:pPr>
            <w:r w:rsidRPr="00C22140">
              <w:rPr>
                <w:b/>
                <w:sz w:val="22"/>
                <w:szCs w:val="22"/>
              </w:rPr>
              <w:t>Tālrunis</w:t>
            </w:r>
          </w:p>
        </w:tc>
        <w:tc>
          <w:tcPr>
            <w:tcW w:w="6116" w:type="dxa"/>
            <w:tcBorders>
              <w:top w:val="single" w:sz="4" w:space="0" w:color="000000"/>
              <w:left w:val="single" w:sz="4" w:space="0" w:color="000000"/>
              <w:bottom w:val="single" w:sz="4" w:space="0" w:color="000000"/>
              <w:right w:val="single" w:sz="4" w:space="0" w:color="000000"/>
            </w:tcBorders>
          </w:tcPr>
          <w:p w14:paraId="66393C59" w14:textId="77777777" w:rsidR="00C34282" w:rsidRPr="00C22140" w:rsidRDefault="00C34282">
            <w:pPr>
              <w:snapToGrid w:val="0"/>
              <w:spacing w:before="120" w:after="120"/>
              <w:rPr>
                <w:b/>
              </w:rPr>
            </w:pPr>
          </w:p>
        </w:tc>
      </w:tr>
      <w:tr w:rsidR="00C34282" w:rsidRPr="00C22140" w14:paraId="17AAD727" w14:textId="77777777">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24315943" w14:textId="77777777" w:rsidR="00C34282" w:rsidRPr="00C22140" w:rsidRDefault="00C34282">
            <w:pPr>
              <w:snapToGrid w:val="0"/>
              <w:spacing w:before="120" w:after="120"/>
              <w:rPr>
                <w:b/>
              </w:rPr>
            </w:pPr>
            <w:r w:rsidRPr="00C22140">
              <w:rPr>
                <w:b/>
                <w:sz w:val="22"/>
                <w:szCs w:val="22"/>
              </w:rPr>
              <w:t>Par līguma izpildi atbildīgās personas vārds, uzvārds, tālr. Nr., e-pasta adrese</w:t>
            </w:r>
          </w:p>
        </w:tc>
        <w:tc>
          <w:tcPr>
            <w:tcW w:w="6116" w:type="dxa"/>
            <w:tcBorders>
              <w:top w:val="single" w:sz="4" w:space="0" w:color="000000"/>
              <w:left w:val="single" w:sz="4" w:space="0" w:color="000000"/>
              <w:bottom w:val="single" w:sz="4" w:space="0" w:color="000000"/>
              <w:right w:val="single" w:sz="4" w:space="0" w:color="000000"/>
            </w:tcBorders>
          </w:tcPr>
          <w:p w14:paraId="143A325D" w14:textId="77777777" w:rsidR="00C34282" w:rsidRPr="00C22140" w:rsidRDefault="00C34282">
            <w:pPr>
              <w:snapToGrid w:val="0"/>
              <w:spacing w:before="120" w:after="120"/>
              <w:rPr>
                <w:b/>
              </w:rPr>
            </w:pPr>
          </w:p>
        </w:tc>
      </w:tr>
      <w:tr w:rsidR="00C34282" w:rsidRPr="00C22140" w14:paraId="4271F0AD" w14:textId="77777777">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00CC3F2" w14:textId="77777777" w:rsidR="00C34282" w:rsidRPr="00C22140" w:rsidRDefault="00C34282">
            <w:pPr>
              <w:snapToGrid w:val="0"/>
              <w:spacing w:before="120" w:after="120"/>
              <w:rPr>
                <w:b/>
                <w:sz w:val="22"/>
                <w:szCs w:val="22"/>
              </w:rPr>
            </w:pPr>
            <w:r w:rsidRPr="00C22140">
              <w:rPr>
                <w:b/>
                <w:sz w:val="22"/>
                <w:szCs w:val="22"/>
              </w:rPr>
              <w:t>Pretendenta pārstāvja vai pilnvarotās personas vārds, uzvārds, amats</w:t>
            </w:r>
          </w:p>
        </w:tc>
        <w:tc>
          <w:tcPr>
            <w:tcW w:w="6116" w:type="dxa"/>
            <w:tcBorders>
              <w:top w:val="single" w:sz="4" w:space="0" w:color="000000"/>
              <w:left w:val="single" w:sz="4" w:space="0" w:color="000000"/>
              <w:bottom w:val="single" w:sz="4" w:space="0" w:color="000000"/>
              <w:right w:val="single" w:sz="4" w:space="0" w:color="000000"/>
            </w:tcBorders>
          </w:tcPr>
          <w:p w14:paraId="54C5C70C" w14:textId="77777777" w:rsidR="00C34282" w:rsidRPr="00C22140" w:rsidRDefault="00C34282">
            <w:pPr>
              <w:snapToGrid w:val="0"/>
              <w:spacing w:before="120" w:after="120"/>
              <w:rPr>
                <w:b/>
              </w:rPr>
            </w:pPr>
          </w:p>
        </w:tc>
      </w:tr>
      <w:tr w:rsidR="00C34282" w:rsidRPr="00C22140" w14:paraId="40C9982D" w14:textId="77777777">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282AE41B" w14:textId="77777777" w:rsidR="00C34282" w:rsidRPr="00C22140" w:rsidRDefault="00C34282">
            <w:pPr>
              <w:snapToGrid w:val="0"/>
              <w:spacing w:before="120" w:after="120"/>
              <w:rPr>
                <w:b/>
                <w:sz w:val="22"/>
                <w:szCs w:val="22"/>
              </w:rPr>
            </w:pPr>
            <w:r w:rsidRPr="00C22140">
              <w:rPr>
                <w:b/>
                <w:sz w:val="22"/>
                <w:szCs w:val="22"/>
              </w:rPr>
              <w:t>Pretendents nodrošina vai nenodrošina līguma elektronisku parakstīšanu</w:t>
            </w:r>
          </w:p>
        </w:tc>
        <w:tc>
          <w:tcPr>
            <w:tcW w:w="6116" w:type="dxa"/>
            <w:tcBorders>
              <w:top w:val="single" w:sz="4" w:space="0" w:color="000000"/>
              <w:left w:val="single" w:sz="4" w:space="0" w:color="000000"/>
              <w:bottom w:val="single" w:sz="4" w:space="0" w:color="000000"/>
              <w:right w:val="single" w:sz="4" w:space="0" w:color="000000"/>
            </w:tcBorders>
          </w:tcPr>
          <w:p w14:paraId="107DAFAF" w14:textId="77777777" w:rsidR="00C34282" w:rsidRPr="00C22140" w:rsidRDefault="00C34282">
            <w:pPr>
              <w:snapToGrid w:val="0"/>
              <w:spacing w:before="120" w:after="120"/>
              <w:rPr>
                <w:b/>
              </w:rPr>
            </w:pPr>
          </w:p>
        </w:tc>
      </w:tr>
      <w:tr w:rsidR="00C34282" w:rsidRPr="00C22140" w14:paraId="52DAC525" w14:textId="77777777">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0DFDAC1" w14:textId="77777777" w:rsidR="00C34282" w:rsidRPr="00C22140" w:rsidRDefault="00C34282">
            <w:pPr>
              <w:snapToGrid w:val="0"/>
              <w:spacing w:before="120" w:after="120"/>
              <w:rPr>
                <w:b/>
                <w:sz w:val="22"/>
                <w:szCs w:val="22"/>
              </w:rPr>
            </w:pPr>
            <w:r w:rsidRPr="00C22140">
              <w:rPr>
                <w:b/>
                <w:sz w:val="22"/>
                <w:szCs w:val="22"/>
              </w:rPr>
              <w:t>Pretendenta pārstāvja vai pilnvarotās personas pilnvarojuma pamats</w:t>
            </w:r>
          </w:p>
        </w:tc>
        <w:tc>
          <w:tcPr>
            <w:tcW w:w="6116" w:type="dxa"/>
            <w:tcBorders>
              <w:top w:val="single" w:sz="4" w:space="0" w:color="000000"/>
              <w:left w:val="single" w:sz="4" w:space="0" w:color="000000"/>
              <w:bottom w:val="single" w:sz="4" w:space="0" w:color="000000"/>
              <w:right w:val="single" w:sz="4" w:space="0" w:color="000000"/>
            </w:tcBorders>
          </w:tcPr>
          <w:p w14:paraId="76D7E0DF" w14:textId="77777777" w:rsidR="00C34282" w:rsidRPr="00C22140" w:rsidRDefault="00C34282">
            <w:pPr>
              <w:snapToGrid w:val="0"/>
              <w:spacing w:before="120" w:after="120"/>
              <w:rPr>
                <w:b/>
              </w:rPr>
            </w:pPr>
          </w:p>
        </w:tc>
      </w:tr>
    </w:tbl>
    <w:p w14:paraId="2DC9F947" w14:textId="77777777" w:rsidR="00C34282" w:rsidRPr="00C22140" w:rsidRDefault="00C34282" w:rsidP="00C34282">
      <w:pPr>
        <w:jc w:val="center"/>
        <w:rPr>
          <w:b/>
        </w:rPr>
      </w:pPr>
    </w:p>
    <w:p w14:paraId="386CF4A8" w14:textId="77777777" w:rsidR="00C34282" w:rsidRPr="00C22140" w:rsidRDefault="00C34282" w:rsidP="00C34282">
      <w:pPr>
        <w:pStyle w:val="naisnod"/>
        <w:spacing w:before="0" w:after="0"/>
        <w:jc w:val="left"/>
        <w:rPr>
          <w:b w:val="0"/>
        </w:rPr>
      </w:pPr>
      <w:r w:rsidRPr="00C22140">
        <w:rPr>
          <w:b w:val="0"/>
        </w:rPr>
        <w:t>Ja piedāvājumu paraksta pilnvarotā persona, klāt pievienojama pilnvara.</w:t>
      </w:r>
    </w:p>
    <w:p w14:paraId="1100C2DB" w14:textId="61F71BA6" w:rsidR="00881DB6" w:rsidRDefault="00881DB6" w:rsidP="00881DB6">
      <w:pPr>
        <w:pStyle w:val="naisnod"/>
        <w:spacing w:before="0" w:after="0"/>
        <w:ind w:left="360"/>
        <w:jc w:val="left"/>
      </w:pPr>
      <w:r>
        <w:br w:type="page"/>
      </w:r>
    </w:p>
    <w:p w14:paraId="28539718" w14:textId="3FB33726" w:rsidR="00A52DAC" w:rsidRDefault="00A52DAC" w:rsidP="00A52DAC">
      <w:pPr>
        <w:pStyle w:val="Kjene"/>
        <w:tabs>
          <w:tab w:val="clear" w:pos="4153"/>
          <w:tab w:val="clear" w:pos="8306"/>
        </w:tabs>
        <w:jc w:val="right"/>
        <w:rPr>
          <w:bCs/>
        </w:rPr>
      </w:pPr>
      <w:r>
        <w:rPr>
          <w:bCs/>
        </w:rPr>
        <w:lastRenderedPageBreak/>
        <w:t xml:space="preserve">                                                                             </w:t>
      </w:r>
      <w:r w:rsidR="00901FD8" w:rsidRPr="00901FD8">
        <w:rPr>
          <w:bCs/>
        </w:rPr>
        <w:t>Pielikums Nr.</w:t>
      </w:r>
      <w:r w:rsidR="008507CB">
        <w:rPr>
          <w:bCs/>
        </w:rPr>
        <w:t>2</w:t>
      </w:r>
    </w:p>
    <w:p w14:paraId="55D665B6" w14:textId="28859937" w:rsidR="00934A61" w:rsidRPr="004A3F08" w:rsidRDefault="00934A61" w:rsidP="00934A61">
      <w:pPr>
        <w:pStyle w:val="Kjene"/>
        <w:tabs>
          <w:tab w:val="clear" w:pos="4153"/>
          <w:tab w:val="clear" w:pos="8306"/>
        </w:tabs>
        <w:jc w:val="right"/>
        <w:rPr>
          <w:color w:val="000000" w:themeColor="text1"/>
        </w:rPr>
      </w:pPr>
      <w:r w:rsidRPr="004A3F08">
        <w:rPr>
          <w:color w:val="000000" w:themeColor="text1"/>
        </w:rPr>
        <w:t>Cenu aptauja iepirkumam</w:t>
      </w:r>
    </w:p>
    <w:p w14:paraId="39B695B8" w14:textId="0C51A1DD" w:rsidR="00D15E63" w:rsidRPr="008507CB" w:rsidRDefault="00833091" w:rsidP="00113F20">
      <w:pPr>
        <w:jc w:val="right"/>
      </w:pPr>
      <w:r w:rsidRPr="008507CB">
        <w:rPr>
          <w:color w:val="000000" w:themeColor="text1"/>
        </w:rPr>
        <w:t>”</w:t>
      </w:r>
      <w:r w:rsidR="00C138E4">
        <w:rPr>
          <w:b/>
          <w:bCs/>
          <w:color w:val="000000" w:themeColor="text1"/>
        </w:rPr>
        <w:t>Rotaļu laukumu remontdarbi Liepupē un Tūjā, Liepupes pagastā.</w:t>
      </w:r>
      <w:r w:rsidRPr="008507CB">
        <w:t>”</w:t>
      </w:r>
    </w:p>
    <w:p w14:paraId="2B958BA2" w14:textId="2D0FCA63" w:rsidR="00084646" w:rsidRDefault="00084646" w:rsidP="00D15E63">
      <w:pPr>
        <w:jc w:val="center"/>
        <w:rPr>
          <w:rFonts w:ascii="Times New Roman Bold" w:hAnsi="Times New Roman Bold"/>
          <w:b/>
          <w:caps/>
        </w:rPr>
      </w:pPr>
    </w:p>
    <w:p w14:paraId="51D3F9D3" w14:textId="4C2406E4" w:rsidR="00756BAB" w:rsidRDefault="00756BAB" w:rsidP="00D15E63">
      <w:pPr>
        <w:jc w:val="center"/>
        <w:rPr>
          <w:rFonts w:ascii="Times New Roman Bold" w:hAnsi="Times New Roman Bold"/>
          <w:b/>
          <w:caps/>
        </w:rPr>
      </w:pPr>
    </w:p>
    <w:p w14:paraId="1D29409B" w14:textId="77777777" w:rsidR="00756BAB" w:rsidRDefault="00756BAB" w:rsidP="00D15E63">
      <w:pPr>
        <w:jc w:val="center"/>
        <w:rPr>
          <w:rFonts w:ascii="Times New Roman Bold" w:hAnsi="Times New Roman Bold"/>
          <w:b/>
          <w:caps/>
        </w:rPr>
      </w:pPr>
    </w:p>
    <w:p w14:paraId="1B0D9B78" w14:textId="295B388F" w:rsidR="00D15E63" w:rsidRDefault="00D15E63" w:rsidP="00D15E63">
      <w:pPr>
        <w:jc w:val="center"/>
        <w:rPr>
          <w:rFonts w:ascii="Times New Roman Bold" w:hAnsi="Times New Roman Bold"/>
          <w:b/>
          <w:caps/>
        </w:rPr>
      </w:pPr>
      <w:r w:rsidRPr="00D15E63">
        <w:rPr>
          <w:rFonts w:ascii="Times New Roman Bold" w:hAnsi="Times New Roman Bold"/>
          <w:b/>
          <w:caps/>
        </w:rPr>
        <w:t>Tehniskā specifikācija</w:t>
      </w:r>
    </w:p>
    <w:p w14:paraId="3B24492D" w14:textId="77777777" w:rsidR="00AD658B" w:rsidRDefault="00AD658B" w:rsidP="00D15E63">
      <w:pPr>
        <w:jc w:val="center"/>
        <w:rPr>
          <w:rFonts w:ascii="Times New Roman Bold" w:hAnsi="Times New Roman Bold"/>
          <w:b/>
          <w:caps/>
        </w:rPr>
      </w:pPr>
    </w:p>
    <w:p w14:paraId="31C70F9D" w14:textId="0008AF4A" w:rsidR="00893758" w:rsidRPr="00893758" w:rsidRDefault="006E043A" w:rsidP="00893758">
      <w:pPr>
        <w:pStyle w:val="Sarakstarindkopa"/>
        <w:numPr>
          <w:ilvl w:val="1"/>
          <w:numId w:val="44"/>
        </w:numPr>
        <w:ind w:right="42"/>
        <w:jc w:val="both"/>
        <w:rPr>
          <w:rFonts w:eastAsia="Calibri"/>
          <w:i/>
        </w:rPr>
      </w:pPr>
      <w:r>
        <w:rPr>
          <w:rFonts w:eastAsia="Calibri"/>
        </w:rPr>
        <w:t>Uzņēmējam</w:t>
      </w:r>
      <w:r w:rsidR="00B85907">
        <w:rPr>
          <w:rFonts w:eastAsia="Calibri"/>
        </w:rPr>
        <w:t xml:space="preserve"> savā piedāvājumā jā</w:t>
      </w:r>
      <w:r w:rsidR="009919A3">
        <w:rPr>
          <w:rFonts w:eastAsia="Calibri"/>
        </w:rPr>
        <w:t>ievērtē</w:t>
      </w:r>
      <w:r w:rsidR="00B85907">
        <w:rPr>
          <w:rFonts w:eastAsia="Calibri"/>
        </w:rPr>
        <w:t xml:space="preserve"> visi nepieciešamie izdevumi darbaspēka, materiālu</w:t>
      </w:r>
      <w:r w:rsidR="009919A3">
        <w:rPr>
          <w:rFonts w:eastAsia="Calibri"/>
        </w:rPr>
        <w:t xml:space="preserve">, </w:t>
      </w:r>
      <w:proofErr w:type="spellStart"/>
      <w:r w:rsidR="009919A3">
        <w:rPr>
          <w:rFonts w:eastAsia="Calibri"/>
        </w:rPr>
        <w:t>būvmašīnu</w:t>
      </w:r>
      <w:proofErr w:type="spellEnd"/>
      <w:r w:rsidR="00CA1268">
        <w:rPr>
          <w:rFonts w:eastAsia="Calibri"/>
        </w:rPr>
        <w:t xml:space="preserve"> </w:t>
      </w:r>
      <w:r w:rsidR="00B85907">
        <w:rPr>
          <w:rFonts w:eastAsia="Calibri"/>
        </w:rPr>
        <w:t>un transporta, kā arī papildus izdevumi</w:t>
      </w:r>
      <w:r w:rsidR="00DD3F30">
        <w:rPr>
          <w:rFonts w:eastAsia="Calibri"/>
        </w:rPr>
        <w:t xml:space="preserve"> – mobilizācija, darbu atļaujas, </w:t>
      </w:r>
      <w:r w:rsidR="009919A3">
        <w:rPr>
          <w:rFonts w:eastAsia="Calibri"/>
        </w:rPr>
        <w:t xml:space="preserve">paziņojumi iedzīvotājiem un presei </w:t>
      </w:r>
      <w:r w:rsidR="00DD3F30">
        <w:rPr>
          <w:rFonts w:eastAsia="Calibri"/>
        </w:rPr>
        <w:t>u.c. izdevumi, bez kā nebūtu iespējama paredzēto būvdarbu pareiza, Pasūtītāja prasībām un spēkā esošajiem normatīviem atbilstoša darba izpilde pilnā a</w:t>
      </w:r>
      <w:r w:rsidR="00CA1268">
        <w:rPr>
          <w:rFonts w:eastAsia="Calibri"/>
        </w:rPr>
        <w:t>pjomā.</w:t>
      </w:r>
    </w:p>
    <w:p w14:paraId="3CABA828" w14:textId="3472ECD0" w:rsidR="00893758" w:rsidRPr="00893758" w:rsidRDefault="006E043A" w:rsidP="00893758">
      <w:pPr>
        <w:pStyle w:val="Sarakstarindkopa"/>
        <w:numPr>
          <w:ilvl w:val="1"/>
          <w:numId w:val="44"/>
        </w:numPr>
        <w:tabs>
          <w:tab w:val="num" w:pos="720"/>
        </w:tabs>
        <w:ind w:right="42"/>
        <w:jc w:val="both"/>
        <w:rPr>
          <w:rFonts w:eastAsia="Calibri"/>
          <w:i/>
        </w:rPr>
      </w:pPr>
      <w:r>
        <w:rPr>
          <w:rFonts w:eastAsia="Calibri"/>
        </w:rPr>
        <w:t>Uzņēmējs</w:t>
      </w:r>
      <w:r w:rsidR="00893758" w:rsidRPr="00893758">
        <w:rPr>
          <w:rFonts w:eastAsia="Calibri"/>
        </w:rPr>
        <w:t xml:space="preserve">, ņemot par pamatu būvdarbu apjomu tabulu iesniedz lokālo tāmi, kurai pievienota virsuzdevumu daļa un peļņa, kā arī koptāmi saskaņā MK noteikumu Nr. 239 </w:t>
      </w:r>
      <w:r w:rsidR="00893758" w:rsidRPr="00893758">
        <w:rPr>
          <w:rFonts w:eastAsia="Calibri"/>
          <w:shd w:val="clear" w:color="auto" w:fill="FFFFFF"/>
        </w:rPr>
        <w:t>Noteikumi par Latvijas būvnormatīvu LBN 501-17 "</w:t>
      </w:r>
      <w:proofErr w:type="spellStart"/>
      <w:r w:rsidR="00893758" w:rsidRPr="00893758">
        <w:rPr>
          <w:rFonts w:eastAsia="Calibri"/>
          <w:shd w:val="clear" w:color="auto" w:fill="FFFFFF"/>
        </w:rPr>
        <w:t>Būvizmaksu</w:t>
      </w:r>
      <w:proofErr w:type="spellEnd"/>
      <w:r w:rsidR="00893758" w:rsidRPr="00893758">
        <w:rPr>
          <w:rFonts w:eastAsia="Calibri"/>
          <w:shd w:val="clear" w:color="auto" w:fill="FFFFFF"/>
        </w:rPr>
        <w:t xml:space="preserve"> noteikšanas kārtība”.</w:t>
      </w:r>
    </w:p>
    <w:p w14:paraId="205ECBD8" w14:textId="57216ADB" w:rsidR="00893758" w:rsidRPr="00893758" w:rsidRDefault="00893758" w:rsidP="00893758">
      <w:pPr>
        <w:pStyle w:val="Sarakstarindkopa"/>
        <w:numPr>
          <w:ilvl w:val="1"/>
          <w:numId w:val="44"/>
        </w:numPr>
        <w:tabs>
          <w:tab w:val="num" w:pos="720"/>
        </w:tabs>
        <w:ind w:right="42"/>
        <w:jc w:val="both"/>
        <w:rPr>
          <w:rFonts w:eastAsia="Calibri"/>
          <w:i/>
        </w:rPr>
      </w:pPr>
      <w:r w:rsidRPr="00A27CF0">
        <w:rPr>
          <w:lang w:eastAsia="ar-SA"/>
        </w:rPr>
        <w:t xml:space="preserve">Ja Darbu apjomu tāmē ir minēti konkrēti materiālu ražotāju vai produktu nosaukumi, </w:t>
      </w:r>
      <w:r w:rsidR="006E043A">
        <w:rPr>
          <w:lang w:eastAsia="ar-SA"/>
        </w:rPr>
        <w:t>Uzņēmējs</w:t>
      </w:r>
      <w:r w:rsidRPr="00A27CF0">
        <w:rPr>
          <w:lang w:eastAsia="ar-SA"/>
        </w:rPr>
        <w:t xml:space="preserve"> drīkst piedāvāt šiem konkrētajiem produktiem līdzvērtīgus citu ražotāju produktus, kuri kvalitātes, izpildījuma, ekspluatācijas īpašību, savietojamības un funkcionalitātes ziņā ir līdzvērtīgi vai pārāki kā Darbu apjomu tabulā minētie. </w:t>
      </w:r>
      <w:r w:rsidR="006E043A">
        <w:rPr>
          <w:lang w:eastAsia="ar-SA"/>
        </w:rPr>
        <w:t>Uzņēmējs</w:t>
      </w:r>
      <w:r w:rsidRPr="00A27CF0">
        <w:rPr>
          <w:lang w:eastAsia="ar-SA"/>
        </w:rPr>
        <w:t>, kuram piešķirtas līguma tiesības, līdzvērtīgu materiālu saskaņo ar Pasūtītāju.</w:t>
      </w:r>
    </w:p>
    <w:p w14:paraId="6FBED19E" w14:textId="3EB43C84" w:rsidR="00893758" w:rsidRPr="00A27CF0" w:rsidRDefault="00893758" w:rsidP="00893758">
      <w:pPr>
        <w:pStyle w:val="Sarakstarindkopa"/>
        <w:widowControl w:val="0"/>
        <w:numPr>
          <w:ilvl w:val="1"/>
          <w:numId w:val="44"/>
        </w:numPr>
        <w:suppressAutoHyphens/>
        <w:jc w:val="both"/>
        <w:rPr>
          <w:lang w:eastAsia="ar-SA"/>
        </w:rPr>
      </w:pPr>
      <w:r w:rsidRPr="00A27CF0">
        <w:rPr>
          <w:lang w:eastAsia="ar-SA"/>
        </w:rPr>
        <w:t xml:space="preserve">Pirms piedāvājuma iesniegšanas </w:t>
      </w:r>
      <w:r w:rsidR="006E043A">
        <w:rPr>
          <w:lang w:eastAsia="ar-SA"/>
        </w:rPr>
        <w:t>Uzņēmējam</w:t>
      </w:r>
      <w:r w:rsidRPr="00A27CF0">
        <w:rPr>
          <w:lang w:eastAsia="ar-SA"/>
        </w:rPr>
        <w:t xml:space="preserve"> jāiepazīstas ar darbu apjomiem un </w:t>
      </w:r>
      <w:r>
        <w:rPr>
          <w:lang w:eastAsia="ar-SA"/>
        </w:rPr>
        <w:t xml:space="preserve">tiek </w:t>
      </w:r>
      <w:proofErr w:type="spellStart"/>
      <w:r>
        <w:rPr>
          <w:lang w:eastAsia="ar-SA"/>
        </w:rPr>
        <w:t>nodrošinata</w:t>
      </w:r>
      <w:proofErr w:type="spellEnd"/>
      <w:r>
        <w:rPr>
          <w:lang w:eastAsia="ar-SA"/>
        </w:rPr>
        <w:t xml:space="preserve"> iespēja iepazīties ar </w:t>
      </w:r>
      <w:r w:rsidRPr="00A27CF0">
        <w:rPr>
          <w:lang w:eastAsia="ar-SA"/>
        </w:rPr>
        <w:t xml:space="preserve">esošo situāciju objektā, iepriekš piesakoties pie Salacgrīvas apvienības pārvaldes </w:t>
      </w:r>
      <w:r w:rsidR="00BC6179">
        <w:rPr>
          <w:lang w:eastAsia="ar-SA"/>
        </w:rPr>
        <w:t>ainavu</w:t>
      </w:r>
      <w:r>
        <w:rPr>
          <w:lang w:eastAsia="ar-SA"/>
        </w:rPr>
        <w:t xml:space="preserve"> arhitektes</w:t>
      </w:r>
      <w:r w:rsidRPr="00A27CF0">
        <w:rPr>
          <w:lang w:eastAsia="ar-SA"/>
        </w:rPr>
        <w:t xml:space="preserve"> </w:t>
      </w:r>
      <w:r>
        <w:rPr>
          <w:lang w:eastAsia="ar-SA"/>
        </w:rPr>
        <w:t xml:space="preserve">Zandas </w:t>
      </w:r>
      <w:proofErr w:type="spellStart"/>
      <w:r>
        <w:rPr>
          <w:lang w:eastAsia="ar-SA"/>
        </w:rPr>
        <w:t>Riekstiņas</w:t>
      </w:r>
      <w:proofErr w:type="spellEnd"/>
      <w:r w:rsidRPr="00A27CF0">
        <w:rPr>
          <w:lang w:eastAsia="ar-SA"/>
        </w:rPr>
        <w:t xml:space="preserve">, t. </w:t>
      </w:r>
      <w:r>
        <w:rPr>
          <w:lang w:eastAsia="ar-SA"/>
        </w:rPr>
        <w:t>27336698</w:t>
      </w:r>
      <w:r w:rsidRPr="00A27CF0">
        <w:rPr>
          <w:lang w:eastAsia="ar-SA"/>
        </w:rPr>
        <w:t xml:space="preserve">, </w:t>
      </w:r>
      <w:proofErr w:type="spellStart"/>
      <w:r w:rsidRPr="00A27CF0">
        <w:rPr>
          <w:lang w:eastAsia="ar-SA"/>
        </w:rPr>
        <w:t>epasts</w:t>
      </w:r>
      <w:proofErr w:type="spellEnd"/>
      <w:r w:rsidRPr="00A27CF0">
        <w:rPr>
          <w:lang w:eastAsia="ar-SA"/>
        </w:rPr>
        <w:t xml:space="preserve">: </w:t>
      </w:r>
      <w:hyperlink r:id="rId11" w:history="1">
        <w:r w:rsidRPr="0051754D">
          <w:rPr>
            <w:rStyle w:val="Hipersaite"/>
            <w:lang w:eastAsia="ar-SA"/>
          </w:rPr>
          <w:t>zanda.riekstina@limbazunovads.lv</w:t>
        </w:r>
      </w:hyperlink>
    </w:p>
    <w:p w14:paraId="067C846D" w14:textId="064E4737" w:rsidR="00893758" w:rsidRPr="00A27CF0" w:rsidRDefault="00893758" w:rsidP="00893758">
      <w:pPr>
        <w:pStyle w:val="Sarakstarindkopa"/>
        <w:widowControl w:val="0"/>
        <w:numPr>
          <w:ilvl w:val="1"/>
          <w:numId w:val="44"/>
        </w:numPr>
        <w:suppressAutoHyphens/>
        <w:jc w:val="both"/>
        <w:rPr>
          <w:lang w:eastAsia="ar-SA"/>
        </w:rPr>
      </w:pPr>
      <w:r w:rsidRPr="00A27CF0">
        <w:rPr>
          <w:lang w:eastAsia="ar-SA"/>
        </w:rPr>
        <w:t xml:space="preserve">Par būvobjekta teritorijas uzturēšanu kārtībā būvniecības laikā ir atbildīgs </w:t>
      </w:r>
      <w:r w:rsidR="006E043A">
        <w:rPr>
          <w:lang w:eastAsia="ar-SA"/>
        </w:rPr>
        <w:t>Uzņēmējs</w:t>
      </w:r>
      <w:r w:rsidRPr="00A27CF0">
        <w:rPr>
          <w:lang w:eastAsia="ar-SA"/>
        </w:rPr>
        <w:t>. Jāseko, lai darbu veikšanas laikā netiktu radīti bojājumi trešo personu īpašumiem, t.sk. komunikāciju turētājiem. Radītie bojājumi jānovērš nekavējoties.</w:t>
      </w:r>
    </w:p>
    <w:p w14:paraId="71F0FDF8" w14:textId="0AC276D8" w:rsidR="00893758" w:rsidRPr="00A27CF0" w:rsidRDefault="00893758" w:rsidP="00893758">
      <w:pPr>
        <w:pStyle w:val="Sarakstarindkopa"/>
        <w:widowControl w:val="0"/>
        <w:numPr>
          <w:ilvl w:val="1"/>
          <w:numId w:val="44"/>
        </w:numPr>
        <w:suppressAutoHyphens/>
        <w:jc w:val="both"/>
        <w:rPr>
          <w:lang w:eastAsia="ar-SA"/>
        </w:rPr>
      </w:pPr>
      <w:r w:rsidRPr="00A27CF0">
        <w:rPr>
          <w:lang w:eastAsia="ar-SA"/>
        </w:rPr>
        <w:t>Būvdarbu laikā noņemto materiālu izvešanu saskaņot ar Pasūtītāju. Pēc būvdarbu veikšanas jāsakārto to laikā skartās telpas un teritorija, jāaizvāc būvmateriālu pārpalikumi un liekā grunts.</w:t>
      </w:r>
    </w:p>
    <w:p w14:paraId="454C1206" w14:textId="1460233A" w:rsidR="00893758" w:rsidRPr="00A27CF0" w:rsidRDefault="00893758" w:rsidP="00893758">
      <w:pPr>
        <w:pStyle w:val="Sarakstarindkopa"/>
        <w:widowControl w:val="0"/>
        <w:numPr>
          <w:ilvl w:val="1"/>
          <w:numId w:val="44"/>
        </w:numPr>
        <w:suppressAutoHyphens/>
        <w:jc w:val="both"/>
        <w:rPr>
          <w:lang w:eastAsia="ar-SA"/>
        </w:rPr>
      </w:pPr>
      <w:r w:rsidRPr="00A27CF0">
        <w:rPr>
          <w:lang w:eastAsia="ar-SA"/>
        </w:rPr>
        <w:t xml:space="preserve">Par izpildītā darba un pielietoto materiālu kvalitāti atbild </w:t>
      </w:r>
      <w:r w:rsidR="006E043A">
        <w:rPr>
          <w:lang w:eastAsia="ar-SA"/>
        </w:rPr>
        <w:t>Uzņēmējs</w:t>
      </w:r>
      <w:r w:rsidRPr="00A27CF0">
        <w:rPr>
          <w:lang w:eastAsia="ar-SA"/>
        </w:rPr>
        <w:t>. Visiem objektā izmantotiem būvmateriāliem jāiesniedz materiālu sertifikāti.</w:t>
      </w:r>
    </w:p>
    <w:p w14:paraId="125C3EA2" w14:textId="60C91909" w:rsidR="00893758" w:rsidRPr="00A27CF0" w:rsidRDefault="00893758" w:rsidP="00893758">
      <w:pPr>
        <w:pStyle w:val="Sarakstarindkopa"/>
        <w:widowControl w:val="0"/>
        <w:numPr>
          <w:ilvl w:val="1"/>
          <w:numId w:val="44"/>
        </w:numPr>
        <w:suppressAutoHyphens/>
        <w:jc w:val="both"/>
        <w:rPr>
          <w:lang w:eastAsia="ar-SA"/>
        </w:rPr>
      </w:pPr>
      <w:r w:rsidRPr="00A27CF0">
        <w:rPr>
          <w:lang w:eastAsia="ar-SA"/>
        </w:rPr>
        <w:t xml:space="preserve">Nobeidzot būvniecību, </w:t>
      </w:r>
      <w:r w:rsidR="006E043A">
        <w:rPr>
          <w:lang w:eastAsia="ar-SA"/>
        </w:rPr>
        <w:t>Uzņēmējs</w:t>
      </w:r>
      <w:r w:rsidRPr="00A27CF0">
        <w:rPr>
          <w:lang w:eastAsia="ar-SA"/>
        </w:rPr>
        <w:t xml:space="preserve"> sagatavo </w:t>
      </w:r>
      <w:proofErr w:type="spellStart"/>
      <w:r w:rsidRPr="00A27CF0">
        <w:rPr>
          <w:lang w:eastAsia="ar-SA"/>
        </w:rPr>
        <w:t>izpilddokumentāciju</w:t>
      </w:r>
      <w:proofErr w:type="spellEnd"/>
      <w:r w:rsidRPr="00A27CF0">
        <w:rPr>
          <w:lang w:eastAsia="ar-SA"/>
        </w:rPr>
        <w:t xml:space="preserve"> un ar pieņemšanas – nodošanas aktu nodod objektu pasūtītājam.</w:t>
      </w:r>
    </w:p>
    <w:p w14:paraId="77DB8725" w14:textId="7A219FA1" w:rsidR="00893758" w:rsidRDefault="00893758" w:rsidP="00893758">
      <w:pPr>
        <w:pStyle w:val="Sarakstarindkopa"/>
        <w:widowControl w:val="0"/>
        <w:numPr>
          <w:ilvl w:val="1"/>
          <w:numId w:val="44"/>
        </w:numPr>
        <w:suppressAutoHyphens/>
        <w:jc w:val="both"/>
        <w:rPr>
          <w:lang w:eastAsia="ar-SA"/>
        </w:rPr>
      </w:pPr>
      <w:r w:rsidRPr="00A27CF0">
        <w:rPr>
          <w:lang w:eastAsia="ar-SA"/>
        </w:rPr>
        <w:t>Visi nepieciešamie darbi tiek veikti ievērojot darba drošību.</w:t>
      </w:r>
    </w:p>
    <w:p w14:paraId="4B4730A2" w14:textId="786E165B" w:rsidR="00893758" w:rsidRDefault="00893758" w:rsidP="00893758">
      <w:pPr>
        <w:pStyle w:val="Sarakstarindkopa"/>
        <w:widowControl w:val="0"/>
        <w:numPr>
          <w:ilvl w:val="1"/>
          <w:numId w:val="44"/>
        </w:numPr>
        <w:suppressAutoHyphens/>
        <w:jc w:val="both"/>
        <w:rPr>
          <w:lang w:eastAsia="ar-SA"/>
        </w:rPr>
      </w:pPr>
      <w:r>
        <w:rPr>
          <w:lang w:eastAsia="ar-SA"/>
        </w:rPr>
        <w:t>Būvdarbu un materiālu kvalitātes garantijas termiņš 3 (trīs) gadi.</w:t>
      </w:r>
    </w:p>
    <w:p w14:paraId="2361BE98" w14:textId="77777777" w:rsidR="00893758" w:rsidRPr="00A27CF0" w:rsidRDefault="00893758" w:rsidP="00893758">
      <w:pPr>
        <w:pStyle w:val="Sarakstarindkopa"/>
        <w:widowControl w:val="0"/>
        <w:suppressAutoHyphens/>
        <w:jc w:val="both"/>
        <w:rPr>
          <w:lang w:eastAsia="ar-SA"/>
        </w:rPr>
      </w:pPr>
    </w:p>
    <w:p w14:paraId="2D85AEF1" w14:textId="77777777" w:rsidR="00970D93" w:rsidRDefault="00970D93" w:rsidP="00893758">
      <w:pPr>
        <w:ind w:right="42"/>
        <w:jc w:val="center"/>
        <w:rPr>
          <w:rFonts w:eastAsia="Calibri"/>
          <w:b/>
        </w:rPr>
      </w:pPr>
    </w:p>
    <w:p w14:paraId="02658238" w14:textId="77777777" w:rsidR="00970D93" w:rsidRDefault="00970D93" w:rsidP="00893758">
      <w:pPr>
        <w:ind w:right="42"/>
        <w:jc w:val="center"/>
        <w:rPr>
          <w:rFonts w:eastAsia="Calibri"/>
          <w:b/>
        </w:rPr>
      </w:pPr>
    </w:p>
    <w:p w14:paraId="6403B5ED" w14:textId="77777777" w:rsidR="00970D93" w:rsidRDefault="00970D93" w:rsidP="00893758">
      <w:pPr>
        <w:ind w:right="42"/>
        <w:jc w:val="center"/>
        <w:rPr>
          <w:rFonts w:eastAsia="Calibri"/>
          <w:b/>
        </w:rPr>
      </w:pPr>
    </w:p>
    <w:p w14:paraId="7C4A829B" w14:textId="77777777" w:rsidR="00970D93" w:rsidRDefault="00970D93" w:rsidP="00893758">
      <w:pPr>
        <w:ind w:right="42"/>
        <w:jc w:val="center"/>
        <w:rPr>
          <w:rFonts w:eastAsia="Calibri"/>
          <w:b/>
        </w:rPr>
      </w:pPr>
    </w:p>
    <w:p w14:paraId="6D9C2021" w14:textId="77777777" w:rsidR="00970D93" w:rsidRDefault="00970D93" w:rsidP="00893758">
      <w:pPr>
        <w:ind w:right="42"/>
        <w:jc w:val="center"/>
        <w:rPr>
          <w:rFonts w:eastAsia="Calibri"/>
          <w:b/>
        </w:rPr>
      </w:pPr>
    </w:p>
    <w:p w14:paraId="4AB4F669" w14:textId="77777777" w:rsidR="00970D93" w:rsidRDefault="00970D93" w:rsidP="00893758">
      <w:pPr>
        <w:ind w:right="42"/>
        <w:jc w:val="center"/>
        <w:rPr>
          <w:rFonts w:eastAsia="Calibri"/>
          <w:b/>
        </w:rPr>
      </w:pPr>
    </w:p>
    <w:p w14:paraId="7FD2EBCA" w14:textId="77777777" w:rsidR="00970D93" w:rsidRDefault="00970D93" w:rsidP="00893758">
      <w:pPr>
        <w:ind w:right="42"/>
        <w:jc w:val="center"/>
        <w:rPr>
          <w:rFonts w:eastAsia="Calibri"/>
          <w:b/>
        </w:rPr>
      </w:pPr>
    </w:p>
    <w:p w14:paraId="512FA946" w14:textId="77777777" w:rsidR="00970D93" w:rsidRDefault="00970D93" w:rsidP="00893758">
      <w:pPr>
        <w:ind w:right="42"/>
        <w:jc w:val="center"/>
        <w:rPr>
          <w:rFonts w:eastAsia="Calibri"/>
          <w:b/>
        </w:rPr>
      </w:pPr>
    </w:p>
    <w:p w14:paraId="6E87166B" w14:textId="77777777" w:rsidR="00970D93" w:rsidRDefault="00970D93" w:rsidP="00893758">
      <w:pPr>
        <w:ind w:right="42"/>
        <w:jc w:val="center"/>
        <w:rPr>
          <w:rFonts w:eastAsia="Calibri"/>
          <w:b/>
        </w:rPr>
      </w:pPr>
    </w:p>
    <w:p w14:paraId="2DB6BE50" w14:textId="77777777" w:rsidR="00970D93" w:rsidRDefault="00970D93" w:rsidP="00893758">
      <w:pPr>
        <w:ind w:right="42"/>
        <w:jc w:val="center"/>
        <w:rPr>
          <w:rFonts w:eastAsia="Calibri"/>
          <w:b/>
        </w:rPr>
      </w:pPr>
    </w:p>
    <w:p w14:paraId="32BA871A" w14:textId="77777777" w:rsidR="00970D93" w:rsidRDefault="00970D93" w:rsidP="00893758">
      <w:pPr>
        <w:ind w:right="42"/>
        <w:jc w:val="center"/>
        <w:rPr>
          <w:rFonts w:eastAsia="Calibri"/>
          <w:b/>
        </w:rPr>
      </w:pPr>
    </w:p>
    <w:p w14:paraId="2D0E2211" w14:textId="77777777" w:rsidR="00970D93" w:rsidRDefault="00970D93" w:rsidP="00893758">
      <w:pPr>
        <w:ind w:right="42"/>
        <w:jc w:val="center"/>
        <w:rPr>
          <w:rFonts w:eastAsia="Calibri"/>
          <w:b/>
        </w:rPr>
      </w:pPr>
    </w:p>
    <w:p w14:paraId="64D9D82F" w14:textId="77777777" w:rsidR="00970D93" w:rsidRDefault="00970D93" w:rsidP="00893758">
      <w:pPr>
        <w:ind w:right="42"/>
        <w:jc w:val="center"/>
        <w:rPr>
          <w:rFonts w:eastAsia="Calibri"/>
          <w:b/>
        </w:rPr>
      </w:pPr>
    </w:p>
    <w:p w14:paraId="15957734" w14:textId="77777777" w:rsidR="00970D93" w:rsidRDefault="00970D93" w:rsidP="00893758">
      <w:pPr>
        <w:ind w:right="42"/>
        <w:jc w:val="center"/>
        <w:rPr>
          <w:rFonts w:eastAsia="Calibri"/>
          <w:b/>
        </w:rPr>
      </w:pPr>
    </w:p>
    <w:p w14:paraId="0FE94329" w14:textId="77777777" w:rsidR="00970D93" w:rsidRDefault="00970D93" w:rsidP="00893758">
      <w:pPr>
        <w:ind w:right="42"/>
        <w:jc w:val="center"/>
        <w:rPr>
          <w:rFonts w:eastAsia="Calibri"/>
          <w:b/>
        </w:rPr>
      </w:pPr>
    </w:p>
    <w:p w14:paraId="7012F07F" w14:textId="77777777" w:rsidR="00970D93" w:rsidRDefault="00970D93" w:rsidP="00893758">
      <w:pPr>
        <w:ind w:right="42"/>
        <w:jc w:val="center"/>
        <w:rPr>
          <w:rFonts w:eastAsia="Calibri"/>
          <w:b/>
        </w:rPr>
      </w:pPr>
    </w:p>
    <w:p w14:paraId="41BBE1B1" w14:textId="77777777" w:rsidR="00970D93" w:rsidRDefault="00970D93" w:rsidP="00893758">
      <w:pPr>
        <w:ind w:right="42"/>
        <w:jc w:val="center"/>
        <w:rPr>
          <w:rFonts w:eastAsia="Calibri"/>
          <w:b/>
        </w:rPr>
      </w:pPr>
    </w:p>
    <w:p w14:paraId="1A38AB10" w14:textId="77777777" w:rsidR="00A206E6" w:rsidRDefault="00A206E6" w:rsidP="00A206E6">
      <w:pPr>
        <w:pStyle w:val="Kjene"/>
        <w:tabs>
          <w:tab w:val="clear" w:pos="4153"/>
          <w:tab w:val="clear" w:pos="8306"/>
        </w:tabs>
        <w:jc w:val="right"/>
        <w:rPr>
          <w:bCs/>
        </w:rPr>
      </w:pPr>
    </w:p>
    <w:p w14:paraId="75D97FFF" w14:textId="77777777" w:rsidR="00920EB7" w:rsidRDefault="00920EB7" w:rsidP="00A206E6">
      <w:pPr>
        <w:pStyle w:val="Kjene"/>
        <w:tabs>
          <w:tab w:val="clear" w:pos="4153"/>
          <w:tab w:val="clear" w:pos="8306"/>
        </w:tabs>
        <w:jc w:val="right"/>
        <w:rPr>
          <w:bCs/>
        </w:rPr>
      </w:pPr>
    </w:p>
    <w:p w14:paraId="2CDB237B" w14:textId="392259BD" w:rsidR="00A206E6" w:rsidRPr="00901FD8" w:rsidRDefault="00A206E6" w:rsidP="00A206E6">
      <w:pPr>
        <w:pStyle w:val="Kjene"/>
        <w:tabs>
          <w:tab w:val="clear" w:pos="4153"/>
          <w:tab w:val="clear" w:pos="8306"/>
        </w:tabs>
        <w:jc w:val="right"/>
        <w:rPr>
          <w:bCs/>
        </w:rPr>
      </w:pPr>
      <w:r w:rsidRPr="00901FD8">
        <w:rPr>
          <w:bCs/>
        </w:rPr>
        <w:t>Pielikums Nr</w:t>
      </w:r>
      <w:r>
        <w:rPr>
          <w:bCs/>
        </w:rPr>
        <w:t>.3</w:t>
      </w:r>
    </w:p>
    <w:p w14:paraId="6DECEE83" w14:textId="77777777" w:rsidR="00A206E6" w:rsidRPr="004A3F08" w:rsidRDefault="00A206E6" w:rsidP="00A206E6">
      <w:pPr>
        <w:pStyle w:val="Kjene"/>
        <w:tabs>
          <w:tab w:val="clear" w:pos="4153"/>
          <w:tab w:val="clear" w:pos="8306"/>
        </w:tabs>
        <w:jc w:val="right"/>
        <w:rPr>
          <w:color w:val="000000" w:themeColor="text1"/>
        </w:rPr>
      </w:pPr>
      <w:r w:rsidRPr="004A3F08">
        <w:rPr>
          <w:color w:val="000000" w:themeColor="text1"/>
        </w:rPr>
        <w:t>Cenu aptauja iepirkumam</w:t>
      </w:r>
    </w:p>
    <w:p w14:paraId="358706B6" w14:textId="6F8838F2" w:rsidR="00A206E6" w:rsidRPr="008507CB" w:rsidRDefault="00A206E6" w:rsidP="00A206E6">
      <w:pPr>
        <w:jc w:val="right"/>
      </w:pPr>
      <w:r w:rsidRPr="008507CB">
        <w:rPr>
          <w:color w:val="000000" w:themeColor="text1"/>
        </w:rPr>
        <w:t>”</w:t>
      </w:r>
      <w:r w:rsidR="00C138E4">
        <w:rPr>
          <w:b/>
          <w:bCs/>
          <w:color w:val="000000" w:themeColor="text1"/>
        </w:rPr>
        <w:t>Rotaļu laukumu remontdarbi Liepupē un Tūjā, Liepupes pagastā.</w:t>
      </w:r>
      <w:r w:rsidRPr="008507CB">
        <w:t>”</w:t>
      </w:r>
    </w:p>
    <w:p w14:paraId="7FBCB135" w14:textId="77777777" w:rsidR="00970D93" w:rsidRDefault="00970D93" w:rsidP="00A206E6">
      <w:pPr>
        <w:ind w:right="42"/>
        <w:jc w:val="right"/>
        <w:rPr>
          <w:rFonts w:eastAsia="Calibri"/>
          <w:b/>
        </w:rPr>
      </w:pPr>
    </w:p>
    <w:p w14:paraId="037F4F23" w14:textId="77777777" w:rsidR="00A206E6" w:rsidRDefault="00A206E6" w:rsidP="00893758">
      <w:pPr>
        <w:ind w:right="42"/>
        <w:jc w:val="center"/>
        <w:rPr>
          <w:rFonts w:eastAsia="Calibri"/>
          <w:b/>
        </w:rPr>
      </w:pPr>
    </w:p>
    <w:p w14:paraId="47BBDB40" w14:textId="77777777" w:rsidR="00A206E6" w:rsidRDefault="00A206E6" w:rsidP="00893758">
      <w:pPr>
        <w:ind w:right="42"/>
        <w:jc w:val="center"/>
        <w:rPr>
          <w:rFonts w:eastAsia="Calibri"/>
          <w:b/>
        </w:rPr>
      </w:pPr>
    </w:p>
    <w:p w14:paraId="495C4DEE" w14:textId="77777777" w:rsidR="00A206E6" w:rsidRDefault="00A206E6" w:rsidP="00A206E6">
      <w:pPr>
        <w:ind w:right="42"/>
        <w:rPr>
          <w:rFonts w:eastAsia="Calibri"/>
          <w:b/>
        </w:rPr>
      </w:pPr>
    </w:p>
    <w:p w14:paraId="6000CBE3" w14:textId="77777777" w:rsidR="00A206E6" w:rsidRDefault="00A206E6" w:rsidP="00893758">
      <w:pPr>
        <w:ind w:right="42"/>
        <w:jc w:val="center"/>
        <w:rPr>
          <w:rFonts w:eastAsia="Calibri"/>
          <w:b/>
        </w:rPr>
      </w:pPr>
    </w:p>
    <w:p w14:paraId="393C948D" w14:textId="77777777" w:rsidR="00A206E6" w:rsidRDefault="00A206E6" w:rsidP="00A206E6">
      <w:pPr>
        <w:pStyle w:val="Parasts2"/>
        <w:jc w:val="center"/>
        <w:rPr>
          <w:b/>
        </w:rPr>
      </w:pPr>
      <w:r>
        <w:rPr>
          <w:b/>
        </w:rPr>
        <w:t>FINANŠU PIEDĀVĀJUMA VEIDLAPA</w:t>
      </w:r>
    </w:p>
    <w:p w14:paraId="641BB6E5" w14:textId="77777777" w:rsidR="00A206E6" w:rsidRDefault="00A206E6" w:rsidP="00A206E6">
      <w:pPr>
        <w:pStyle w:val="Parasts2"/>
      </w:pPr>
    </w:p>
    <w:p w14:paraId="16444895" w14:textId="77777777" w:rsidR="00A206E6" w:rsidRDefault="00A206E6" w:rsidP="00A206E6">
      <w:pPr>
        <w:pStyle w:val="Parasts2"/>
        <w:rPr>
          <w:b/>
        </w:rPr>
      </w:pPr>
      <w:r>
        <w:rPr>
          <w:b/>
        </w:rPr>
        <w:t>___.____.2025. ______________(vieta)</w:t>
      </w:r>
    </w:p>
    <w:p w14:paraId="54A14A5A" w14:textId="77777777" w:rsidR="00A206E6" w:rsidRDefault="00A206E6" w:rsidP="00A206E6">
      <w:pPr>
        <w:pStyle w:val="Parasts2"/>
      </w:pPr>
    </w:p>
    <w:p w14:paraId="4AAE50D0" w14:textId="77777777" w:rsidR="00A206E6" w:rsidRDefault="00A206E6" w:rsidP="00A206E6">
      <w:pPr>
        <w:pStyle w:val="Parasts2"/>
        <w:rPr>
          <w:b/>
        </w:rPr>
      </w:pPr>
    </w:p>
    <w:p w14:paraId="1C5F078B" w14:textId="77777777" w:rsidR="00A206E6" w:rsidRDefault="00A206E6" w:rsidP="00A206E6">
      <w:pPr>
        <w:jc w:val="both"/>
      </w:pPr>
      <w:r>
        <w:t>Pretendents (pretendenta nosaukums) _____________________________________________</w:t>
      </w:r>
    </w:p>
    <w:p w14:paraId="04B11A05" w14:textId="77777777" w:rsidR="00A206E6" w:rsidRDefault="00A206E6" w:rsidP="00A206E6">
      <w:pPr>
        <w:jc w:val="center"/>
        <w:rPr>
          <w:b/>
        </w:rPr>
      </w:pPr>
    </w:p>
    <w:p w14:paraId="193FDFFA" w14:textId="77777777" w:rsidR="00A206E6" w:rsidRDefault="00A206E6" w:rsidP="00A206E6">
      <w:pPr>
        <w:jc w:val="both"/>
        <w:rPr>
          <w:color w:val="000000"/>
        </w:rPr>
      </w:pPr>
      <w:r>
        <w:t>iepazinies ar darba uzdevumu, piedāvā veikt darbus par līguma izpildes laikā nemainīgu cenu:</w:t>
      </w:r>
    </w:p>
    <w:p w14:paraId="4280291A" w14:textId="77777777" w:rsidR="00A206E6" w:rsidRDefault="00A206E6" w:rsidP="00A206E6">
      <w:pPr>
        <w:jc w:val="both"/>
        <w:rPr>
          <w:color w:val="000000"/>
        </w:rPr>
      </w:pPr>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6235"/>
        <w:gridCol w:w="1987"/>
      </w:tblGrid>
      <w:tr w:rsidR="00A206E6" w14:paraId="4E9311AD" w14:textId="77777777" w:rsidTr="00AC0013">
        <w:tc>
          <w:tcPr>
            <w:tcW w:w="988" w:type="dxa"/>
            <w:tcBorders>
              <w:top w:val="single" w:sz="4" w:space="0" w:color="auto"/>
              <w:left w:val="single" w:sz="4" w:space="0" w:color="auto"/>
              <w:bottom w:val="single" w:sz="4" w:space="0" w:color="auto"/>
              <w:right w:val="single" w:sz="4" w:space="0" w:color="auto"/>
            </w:tcBorders>
            <w:vAlign w:val="center"/>
            <w:hideMark/>
          </w:tcPr>
          <w:p w14:paraId="49B59586" w14:textId="77777777" w:rsidR="00A206E6" w:rsidRDefault="00A206E6" w:rsidP="00AC0013">
            <w:pPr>
              <w:jc w:val="center"/>
              <w:outlineLvl w:val="0"/>
              <w:rPr>
                <w:lang w:eastAsia="en-US"/>
              </w:rPr>
            </w:pPr>
            <w:proofErr w:type="spellStart"/>
            <w:r>
              <w:t>Nr.p</w:t>
            </w:r>
            <w:proofErr w:type="spellEnd"/>
            <w:r>
              <w:t>. k.</w:t>
            </w:r>
          </w:p>
        </w:tc>
        <w:tc>
          <w:tcPr>
            <w:tcW w:w="6235" w:type="dxa"/>
            <w:tcBorders>
              <w:top w:val="single" w:sz="4" w:space="0" w:color="auto"/>
              <w:left w:val="single" w:sz="4" w:space="0" w:color="auto"/>
              <w:bottom w:val="single" w:sz="4" w:space="0" w:color="auto"/>
              <w:right w:val="single" w:sz="4" w:space="0" w:color="auto"/>
            </w:tcBorders>
            <w:vAlign w:val="center"/>
            <w:hideMark/>
          </w:tcPr>
          <w:p w14:paraId="56360FAB" w14:textId="77777777" w:rsidR="00A206E6" w:rsidRDefault="00A206E6" w:rsidP="00AC0013">
            <w:pPr>
              <w:jc w:val="center"/>
              <w:outlineLvl w:val="0"/>
            </w:pPr>
            <w:r>
              <w:t>Nosaukums</w:t>
            </w:r>
          </w:p>
        </w:tc>
        <w:tc>
          <w:tcPr>
            <w:tcW w:w="1987" w:type="dxa"/>
            <w:tcBorders>
              <w:top w:val="single" w:sz="4" w:space="0" w:color="auto"/>
              <w:left w:val="single" w:sz="4" w:space="0" w:color="auto"/>
              <w:bottom w:val="single" w:sz="4" w:space="0" w:color="auto"/>
              <w:right w:val="single" w:sz="4" w:space="0" w:color="auto"/>
            </w:tcBorders>
            <w:vAlign w:val="center"/>
            <w:hideMark/>
          </w:tcPr>
          <w:p w14:paraId="7303F2BA" w14:textId="77777777" w:rsidR="00A206E6" w:rsidRDefault="00A206E6" w:rsidP="00AC0013">
            <w:pPr>
              <w:jc w:val="center"/>
              <w:outlineLvl w:val="0"/>
            </w:pPr>
            <w:r>
              <w:t>Līgumcena bez PVN,</w:t>
            </w:r>
          </w:p>
          <w:p w14:paraId="7983C114" w14:textId="77777777" w:rsidR="00A206E6" w:rsidRDefault="00A206E6" w:rsidP="00AC0013">
            <w:pPr>
              <w:jc w:val="center"/>
              <w:outlineLvl w:val="0"/>
            </w:pPr>
            <w:r>
              <w:t>EUR</w:t>
            </w:r>
          </w:p>
        </w:tc>
      </w:tr>
      <w:tr w:rsidR="00A206E6" w14:paraId="4ABBBF7A" w14:textId="77777777" w:rsidTr="00AC0013">
        <w:trPr>
          <w:trHeight w:val="640"/>
        </w:trPr>
        <w:tc>
          <w:tcPr>
            <w:tcW w:w="988" w:type="dxa"/>
            <w:tcBorders>
              <w:top w:val="single" w:sz="4" w:space="0" w:color="auto"/>
              <w:left w:val="single" w:sz="4" w:space="0" w:color="auto"/>
              <w:bottom w:val="single" w:sz="4" w:space="0" w:color="auto"/>
              <w:right w:val="single" w:sz="4" w:space="0" w:color="auto"/>
            </w:tcBorders>
            <w:vAlign w:val="center"/>
          </w:tcPr>
          <w:p w14:paraId="7B1A0BF6" w14:textId="77777777" w:rsidR="00A206E6" w:rsidRDefault="00A206E6" w:rsidP="00AC0013">
            <w:pPr>
              <w:numPr>
                <w:ilvl w:val="0"/>
                <w:numId w:val="35"/>
              </w:numPr>
              <w:spacing w:line="252" w:lineRule="auto"/>
              <w:ind w:left="357" w:hanging="357"/>
              <w:jc w:val="center"/>
              <w:outlineLvl w:val="0"/>
              <w:rPr>
                <w:caps/>
              </w:rPr>
            </w:pPr>
          </w:p>
        </w:tc>
        <w:tc>
          <w:tcPr>
            <w:tcW w:w="6235" w:type="dxa"/>
            <w:tcBorders>
              <w:top w:val="single" w:sz="4" w:space="0" w:color="auto"/>
              <w:left w:val="single" w:sz="4" w:space="0" w:color="auto"/>
              <w:bottom w:val="single" w:sz="4" w:space="0" w:color="auto"/>
              <w:right w:val="single" w:sz="4" w:space="0" w:color="auto"/>
            </w:tcBorders>
            <w:vAlign w:val="center"/>
          </w:tcPr>
          <w:p w14:paraId="3149CEB6" w14:textId="355B53AB" w:rsidR="00A206E6" w:rsidRPr="00AF571C" w:rsidRDefault="00A206E6" w:rsidP="00AC0013">
            <w:pPr>
              <w:spacing w:line="254" w:lineRule="auto"/>
              <w:jc w:val="both"/>
              <w:rPr>
                <w:b/>
                <w:bCs/>
              </w:rPr>
            </w:pPr>
            <w:r w:rsidRPr="00AF571C">
              <w:rPr>
                <w:rFonts w:eastAsia="Calibri"/>
                <w:b/>
                <w:bCs/>
              </w:rPr>
              <w:t>“</w:t>
            </w:r>
            <w:r w:rsidR="00C138E4">
              <w:rPr>
                <w:b/>
                <w:bCs/>
                <w:color w:val="000000" w:themeColor="text1"/>
              </w:rPr>
              <w:t>Rotaļu laukumu remontdarbi Liepupē un Tūjā, Liepupes pagastā.</w:t>
            </w:r>
            <w:r w:rsidRPr="00AF571C">
              <w:rPr>
                <w:rFonts w:eastAsia="Calibri"/>
                <w:b/>
                <w:bCs/>
              </w:rPr>
              <w:t>”</w:t>
            </w:r>
          </w:p>
        </w:tc>
        <w:tc>
          <w:tcPr>
            <w:tcW w:w="1987" w:type="dxa"/>
            <w:tcBorders>
              <w:top w:val="single" w:sz="4" w:space="0" w:color="auto"/>
              <w:left w:val="single" w:sz="4" w:space="0" w:color="auto"/>
              <w:bottom w:val="single" w:sz="4" w:space="0" w:color="auto"/>
              <w:right w:val="single" w:sz="4" w:space="0" w:color="auto"/>
            </w:tcBorders>
            <w:vAlign w:val="center"/>
          </w:tcPr>
          <w:p w14:paraId="778BD6C8" w14:textId="77777777" w:rsidR="00A206E6" w:rsidRDefault="00A206E6" w:rsidP="00AC0013">
            <w:pPr>
              <w:outlineLvl w:val="0"/>
            </w:pPr>
          </w:p>
        </w:tc>
      </w:tr>
      <w:tr w:rsidR="00A206E6" w14:paraId="20278BA8" w14:textId="77777777" w:rsidTr="00AC0013">
        <w:tc>
          <w:tcPr>
            <w:tcW w:w="988" w:type="dxa"/>
            <w:tcBorders>
              <w:top w:val="single" w:sz="4" w:space="0" w:color="auto"/>
              <w:left w:val="single" w:sz="4" w:space="0" w:color="auto"/>
              <w:bottom w:val="single" w:sz="4" w:space="0" w:color="auto"/>
              <w:right w:val="single" w:sz="4" w:space="0" w:color="auto"/>
            </w:tcBorders>
            <w:vAlign w:val="center"/>
          </w:tcPr>
          <w:p w14:paraId="1FAD78E0" w14:textId="77777777" w:rsidR="00A206E6" w:rsidRDefault="00A206E6" w:rsidP="00AC0013">
            <w:pPr>
              <w:ind w:left="357"/>
              <w:outlineLvl w:val="0"/>
              <w:rPr>
                <w:b/>
                <w:caps/>
              </w:rPr>
            </w:pPr>
          </w:p>
        </w:tc>
        <w:tc>
          <w:tcPr>
            <w:tcW w:w="6235" w:type="dxa"/>
            <w:tcBorders>
              <w:top w:val="single" w:sz="4" w:space="0" w:color="auto"/>
              <w:left w:val="single" w:sz="4" w:space="0" w:color="auto"/>
              <w:bottom w:val="single" w:sz="4" w:space="0" w:color="auto"/>
              <w:right w:val="single" w:sz="4" w:space="0" w:color="auto"/>
            </w:tcBorders>
            <w:hideMark/>
          </w:tcPr>
          <w:p w14:paraId="5D02DCC6" w14:textId="77777777" w:rsidR="00A206E6" w:rsidRDefault="00A206E6" w:rsidP="00AC0013">
            <w:pPr>
              <w:jc w:val="right"/>
              <w:outlineLvl w:val="0"/>
              <w:rPr>
                <w:b/>
              </w:rPr>
            </w:pPr>
            <w:r>
              <w:rPr>
                <w:b/>
              </w:rPr>
              <w:t>Summa kopā EUR, ar PVN</w:t>
            </w:r>
          </w:p>
          <w:p w14:paraId="51DC88FF" w14:textId="77777777" w:rsidR="00A206E6" w:rsidRDefault="00A206E6" w:rsidP="00AC0013">
            <w:pPr>
              <w:jc w:val="right"/>
              <w:outlineLvl w:val="0"/>
              <w:rPr>
                <w:b/>
              </w:rPr>
            </w:pPr>
            <w:r w:rsidRPr="001C6957">
              <w:rPr>
                <w:rFonts w:eastAsia="Calibri"/>
              </w:rPr>
              <w:t>(Aizpilda ja uzņēmums ir PVN maksātājs)</w:t>
            </w:r>
          </w:p>
        </w:tc>
        <w:tc>
          <w:tcPr>
            <w:tcW w:w="1987" w:type="dxa"/>
            <w:tcBorders>
              <w:top w:val="single" w:sz="4" w:space="0" w:color="auto"/>
              <w:left w:val="single" w:sz="4" w:space="0" w:color="auto"/>
              <w:bottom w:val="single" w:sz="4" w:space="0" w:color="auto"/>
              <w:right w:val="single" w:sz="4" w:space="0" w:color="auto"/>
            </w:tcBorders>
          </w:tcPr>
          <w:p w14:paraId="14807C26" w14:textId="77777777" w:rsidR="00A206E6" w:rsidRDefault="00A206E6" w:rsidP="00AC0013">
            <w:pPr>
              <w:jc w:val="center"/>
              <w:outlineLvl w:val="0"/>
              <w:rPr>
                <w:b/>
              </w:rPr>
            </w:pPr>
          </w:p>
        </w:tc>
      </w:tr>
    </w:tbl>
    <w:p w14:paraId="28257B4F" w14:textId="77777777" w:rsidR="00A206E6" w:rsidRDefault="00A206E6" w:rsidP="00A206E6">
      <w:pPr>
        <w:pStyle w:val="Parasts2"/>
        <w:rPr>
          <w:b/>
        </w:rPr>
      </w:pPr>
    </w:p>
    <w:p w14:paraId="40F83FEB" w14:textId="77777777" w:rsidR="00A206E6" w:rsidRDefault="00A206E6" w:rsidP="00A206E6">
      <w:pPr>
        <w:spacing w:before="120"/>
        <w:jc w:val="both"/>
      </w:pPr>
      <w:r>
        <w:t>Līgumcenā ir iekļautas visas iespējamās izmaksas, kas saistītas ar darbu izpildi (nodokļi, nodevas, darbinieku alga, nepieciešamo atļauju saņemšana u.c.), tai skaitā iespējamie sadārdzinājumi un visi riski.</w:t>
      </w:r>
    </w:p>
    <w:p w14:paraId="0EB8F962" w14:textId="77777777" w:rsidR="00A206E6" w:rsidRDefault="00A206E6" w:rsidP="00A206E6">
      <w:pPr>
        <w:jc w:val="both"/>
      </w:pPr>
    </w:p>
    <w:p w14:paraId="6943E45D" w14:textId="77777777" w:rsidR="00A206E6" w:rsidRDefault="00A206E6" w:rsidP="00A206E6">
      <w:pPr>
        <w:pStyle w:val="naisnod"/>
        <w:spacing w:before="0" w:after="0"/>
        <w:ind w:left="360"/>
      </w:pPr>
    </w:p>
    <w:p w14:paraId="6C9CB3BA" w14:textId="77777777" w:rsidR="00A206E6" w:rsidRDefault="00A206E6" w:rsidP="00A206E6">
      <w:pPr>
        <w:pStyle w:val="Parasts2"/>
        <w:ind w:left="360" w:hanging="360"/>
      </w:pPr>
    </w:p>
    <w:p w14:paraId="52A7CEA5" w14:textId="77777777" w:rsidR="00A206E6" w:rsidRDefault="00A206E6" w:rsidP="00A206E6">
      <w:pPr>
        <w:pStyle w:val="Parasts2"/>
        <w:ind w:left="360" w:hanging="360"/>
      </w:pPr>
      <w:r>
        <w:t>Pretendenta pilnvarotās personas vārds, uzvārds, amats ______________________________</w:t>
      </w:r>
    </w:p>
    <w:p w14:paraId="0AAF7553" w14:textId="77777777" w:rsidR="00A206E6" w:rsidRDefault="00A206E6" w:rsidP="00A206E6">
      <w:pPr>
        <w:pStyle w:val="Parasts2"/>
        <w:jc w:val="right"/>
        <w:rPr>
          <w:b/>
        </w:rPr>
      </w:pPr>
    </w:p>
    <w:p w14:paraId="08349B6A" w14:textId="77777777" w:rsidR="00A206E6" w:rsidRDefault="00A206E6" w:rsidP="00A206E6">
      <w:pPr>
        <w:pStyle w:val="Parasts2"/>
        <w:ind w:left="360" w:hanging="360"/>
      </w:pPr>
      <w:r>
        <w:t>Pretendenta pilnvarotās personas paraksts_________________________________________</w:t>
      </w:r>
    </w:p>
    <w:p w14:paraId="653AF611" w14:textId="77777777" w:rsidR="00A206E6" w:rsidRDefault="00A206E6" w:rsidP="00A206E6">
      <w:pPr>
        <w:pStyle w:val="Parasts2"/>
        <w:jc w:val="both"/>
      </w:pPr>
    </w:p>
    <w:p w14:paraId="21FECBBC" w14:textId="77777777" w:rsidR="00A206E6" w:rsidRDefault="00A206E6" w:rsidP="00A206E6">
      <w:pPr>
        <w:pStyle w:val="naisnod"/>
        <w:spacing w:before="0" w:after="0"/>
        <w:jc w:val="left"/>
        <w:rPr>
          <w:sz w:val="20"/>
          <w:szCs w:val="20"/>
        </w:rPr>
      </w:pPr>
    </w:p>
    <w:p w14:paraId="46DAB1CE" w14:textId="77777777" w:rsidR="00A206E6" w:rsidRDefault="00A206E6" w:rsidP="00A206E6">
      <w:pPr>
        <w:pStyle w:val="Parasts2"/>
        <w:jc w:val="both"/>
      </w:pPr>
      <w:r>
        <w:rPr>
          <w:rStyle w:val="Noklusjumarindkopasfonts2"/>
          <w:sz w:val="20"/>
          <w:szCs w:val="20"/>
        </w:rPr>
        <w:t>*</w:t>
      </w:r>
      <w:r>
        <w:rPr>
          <w:rStyle w:val="Noklusjumarindkopasfonts2"/>
          <w:b/>
          <w:sz w:val="20"/>
          <w:szCs w:val="20"/>
        </w:rPr>
        <w:t xml:space="preserve">  </w:t>
      </w:r>
      <w:r>
        <w:rPr>
          <w:rStyle w:val="Noklusjumarindkopasfonts2"/>
          <w:bCs/>
          <w:sz w:val="20"/>
          <w:szCs w:val="20"/>
        </w:rPr>
        <w:t>Pretendentam jāsagatavo finanšu piedāvājums atbilstoši tehniskajā specifikācijā norādītajiem, pielikumiem un apskatei dabā. Pretendenta Finanšu piedāvājumā norādītajā cenā jāiekļauj visas ar  prasību izpildi saistītās izmaksas, nodokļi, kā arī visas ar to netieši saistītās izmaksas, izmaksas par visiem riskiem, tajā skaitā, iespējamo sadārdzinājumu, izmaksas, kas saistītas ar iekārtas un ar tās darbības nodrošināšanu saistītā aprīkojuma uzstādīšanu, ieregulēšanu, palaišanu un garantijas apkalpošanu. Pretendentam Finanšu piedāvājumā cenas un summas jānorāda eiro bez pievienotās vērtības nodokļa, atsevišķi norādot pievienotās vērtības nodokli un kopējo summu, ieskaitot pievienotās vērtības nodokli. Pretendentam Finanšu piedāvājumā cenu izmaksu pozīcijas jānorāda ar precizitāti divi cipari aiz komata. Pretendents, nosakot līgumcenu, ņem vērā un iekļauj līgumcenā visus iespējamos sadārdzinājumus. Iepirkuma līguma izpildes laikā netiek pieļauta līgumcenas maiņa, pamatojoties uz izmaksu pieaugumu. Vienību izmaksu cenas iepirkumu līguma izpildes laikā netiks mainītas.</w:t>
      </w:r>
    </w:p>
    <w:p w14:paraId="4EE402C1" w14:textId="77777777" w:rsidR="00A206E6" w:rsidRDefault="00A206E6" w:rsidP="00A206E6">
      <w:pPr>
        <w:spacing w:line="360" w:lineRule="auto"/>
        <w:jc w:val="both"/>
      </w:pPr>
    </w:p>
    <w:p w14:paraId="1C4A7491" w14:textId="77777777" w:rsidR="00A206E6" w:rsidRDefault="00A206E6" w:rsidP="00A206E6">
      <w:pPr>
        <w:spacing w:line="360" w:lineRule="auto"/>
        <w:jc w:val="both"/>
      </w:pPr>
    </w:p>
    <w:p w14:paraId="6F6698F8" w14:textId="77777777" w:rsidR="00A206E6" w:rsidRDefault="00A206E6" w:rsidP="00A206E6">
      <w:pPr>
        <w:pStyle w:val="Kjene"/>
        <w:tabs>
          <w:tab w:val="clear" w:pos="4153"/>
          <w:tab w:val="clear" w:pos="8306"/>
        </w:tabs>
      </w:pPr>
    </w:p>
    <w:p w14:paraId="4E074812" w14:textId="77777777" w:rsidR="00A206E6" w:rsidRDefault="00A206E6" w:rsidP="00A206E6">
      <w:pPr>
        <w:pStyle w:val="Kjene"/>
        <w:tabs>
          <w:tab w:val="clear" w:pos="4153"/>
          <w:tab w:val="clear" w:pos="8306"/>
        </w:tabs>
        <w:jc w:val="right"/>
      </w:pPr>
    </w:p>
    <w:p w14:paraId="0864BCA0" w14:textId="77777777" w:rsidR="00A206E6" w:rsidRDefault="00A206E6" w:rsidP="00A206E6">
      <w:pPr>
        <w:pStyle w:val="Kjene"/>
        <w:tabs>
          <w:tab w:val="clear" w:pos="4153"/>
          <w:tab w:val="clear" w:pos="8306"/>
        </w:tabs>
        <w:jc w:val="right"/>
      </w:pPr>
    </w:p>
    <w:p w14:paraId="5B9D0A7D" w14:textId="77777777" w:rsidR="00A206E6" w:rsidRDefault="00A206E6" w:rsidP="00893758">
      <w:pPr>
        <w:ind w:right="42"/>
        <w:jc w:val="center"/>
        <w:rPr>
          <w:rFonts w:eastAsia="Calibri"/>
          <w:b/>
        </w:rPr>
      </w:pPr>
    </w:p>
    <w:p w14:paraId="7D927EEE" w14:textId="77777777" w:rsidR="00A206E6" w:rsidRDefault="00A206E6" w:rsidP="00893758">
      <w:pPr>
        <w:ind w:right="42"/>
        <w:jc w:val="center"/>
        <w:rPr>
          <w:rFonts w:eastAsia="Calibri"/>
          <w:b/>
        </w:rPr>
      </w:pPr>
    </w:p>
    <w:p w14:paraId="77A1E9EA" w14:textId="77777777" w:rsidR="00A206E6" w:rsidRDefault="00A206E6" w:rsidP="00893758">
      <w:pPr>
        <w:ind w:right="42"/>
        <w:jc w:val="center"/>
        <w:rPr>
          <w:rFonts w:eastAsia="Calibri"/>
          <w:b/>
        </w:rPr>
      </w:pPr>
    </w:p>
    <w:p w14:paraId="69B22455" w14:textId="77777777" w:rsidR="00A206E6" w:rsidRDefault="00A206E6" w:rsidP="00893758">
      <w:pPr>
        <w:ind w:right="42"/>
        <w:jc w:val="center"/>
        <w:rPr>
          <w:rFonts w:eastAsia="Calibri"/>
          <w:b/>
        </w:rPr>
      </w:pPr>
    </w:p>
    <w:p w14:paraId="67E73F78" w14:textId="6CA97D1B" w:rsidR="0099427B" w:rsidRDefault="00901FD8" w:rsidP="00A206E6">
      <w:pPr>
        <w:pStyle w:val="Kjene"/>
        <w:tabs>
          <w:tab w:val="clear" w:pos="4153"/>
          <w:tab w:val="clear" w:pos="8306"/>
        </w:tabs>
        <w:jc w:val="right"/>
        <w:rPr>
          <w:bCs/>
          <w:color w:val="000000" w:themeColor="text1"/>
        </w:rPr>
      </w:pPr>
      <w:r w:rsidRPr="00AC069C">
        <w:rPr>
          <w:bCs/>
          <w:color w:val="000000" w:themeColor="text1"/>
        </w:rPr>
        <w:t>Pielikums Nr.</w:t>
      </w:r>
      <w:r w:rsidR="002C178D">
        <w:rPr>
          <w:bCs/>
          <w:color w:val="000000" w:themeColor="text1"/>
        </w:rPr>
        <w:t>4</w:t>
      </w:r>
    </w:p>
    <w:p w14:paraId="2D7ABFC7" w14:textId="77777777" w:rsidR="0099427B" w:rsidRPr="00AC069C" w:rsidRDefault="0099427B" w:rsidP="0099427B">
      <w:pPr>
        <w:pStyle w:val="Kjene"/>
        <w:tabs>
          <w:tab w:val="clear" w:pos="4153"/>
          <w:tab w:val="clear" w:pos="8306"/>
        </w:tabs>
        <w:jc w:val="right"/>
        <w:rPr>
          <w:bCs/>
          <w:color w:val="000000" w:themeColor="text1"/>
        </w:rPr>
      </w:pPr>
      <w:bookmarkStart w:id="0" w:name="_Hlk118300776"/>
      <w:r w:rsidRPr="00AC069C">
        <w:rPr>
          <w:bCs/>
          <w:color w:val="000000" w:themeColor="text1"/>
        </w:rPr>
        <w:t>Cenu aptauja iepirkumam</w:t>
      </w:r>
    </w:p>
    <w:bookmarkEnd w:id="0"/>
    <w:p w14:paraId="58534584" w14:textId="7BB5D6CC" w:rsidR="00452168" w:rsidRPr="00A206E6" w:rsidRDefault="00833091" w:rsidP="00A206E6">
      <w:pPr>
        <w:jc w:val="right"/>
        <w:rPr>
          <w:color w:val="000000" w:themeColor="text1"/>
        </w:rPr>
      </w:pPr>
      <w:r w:rsidRPr="008507CB">
        <w:rPr>
          <w:color w:val="000000" w:themeColor="text1"/>
        </w:rPr>
        <w:t>”</w:t>
      </w:r>
      <w:r w:rsidR="00C138E4">
        <w:rPr>
          <w:b/>
          <w:bCs/>
          <w:color w:val="000000" w:themeColor="text1"/>
        </w:rPr>
        <w:t>Rotaļu laukumu remontdarbi Liepupē un Tūjā, Liepupes pagastā.</w:t>
      </w:r>
      <w:r w:rsidRPr="008507CB">
        <w:t>”</w:t>
      </w:r>
      <w:bookmarkStart w:id="1" w:name="_Hlk118300607"/>
    </w:p>
    <w:p w14:paraId="5574611A" w14:textId="77777777" w:rsidR="007B51A8" w:rsidRDefault="007B51A8" w:rsidP="00901FD8">
      <w:pPr>
        <w:pStyle w:val="Kjene"/>
        <w:tabs>
          <w:tab w:val="clear" w:pos="4153"/>
          <w:tab w:val="clear" w:pos="8306"/>
        </w:tabs>
        <w:jc w:val="right"/>
      </w:pPr>
    </w:p>
    <w:bookmarkEnd w:id="1"/>
    <w:p w14:paraId="3D104CDE" w14:textId="77777777" w:rsidR="00034FC1" w:rsidRDefault="00034FC1" w:rsidP="00A206E6">
      <w:pPr>
        <w:pStyle w:val="Parasts2"/>
        <w:rPr>
          <w:b/>
        </w:rPr>
      </w:pPr>
    </w:p>
    <w:p w14:paraId="2883B482" w14:textId="7AA23D22" w:rsidR="00901FD8" w:rsidRPr="00F371C8" w:rsidRDefault="00901FD8" w:rsidP="00901FD8">
      <w:pPr>
        <w:pStyle w:val="Parasts2"/>
        <w:jc w:val="center"/>
      </w:pPr>
      <w:r w:rsidRPr="00F371C8">
        <w:rPr>
          <w:b/>
        </w:rPr>
        <w:t>Apliecinājums par neatkarīgi izstrādātu piedāvājumu</w:t>
      </w:r>
    </w:p>
    <w:p w14:paraId="5FB0A548" w14:textId="77777777" w:rsidR="00901FD8" w:rsidRPr="00F371C8" w:rsidRDefault="00901FD8" w:rsidP="00901FD8">
      <w:pPr>
        <w:pStyle w:val="naisf"/>
        <w:spacing w:before="0" w:after="0"/>
        <w:ind w:right="423" w:firstLine="0"/>
        <w:rPr>
          <w:u w:val="single"/>
          <w:lang w:val="lv-LV"/>
        </w:rPr>
      </w:pPr>
    </w:p>
    <w:p w14:paraId="16C1B4FE" w14:textId="77777777" w:rsidR="00901FD8" w:rsidRPr="00F371C8" w:rsidRDefault="00901FD8" w:rsidP="00901FD8">
      <w:pPr>
        <w:pStyle w:val="naisf"/>
        <w:spacing w:before="0" w:after="0"/>
        <w:ind w:right="423" w:firstLine="0"/>
        <w:rPr>
          <w:lang w:val="lv-LV"/>
        </w:rPr>
      </w:pPr>
      <w:r w:rsidRPr="00F371C8">
        <w:rPr>
          <w:rStyle w:val="Noklusjumarindkopasfonts2"/>
          <w:lang w:val="lv-LV"/>
        </w:rPr>
        <w:t xml:space="preserve">Ar šo, sniedzot izsmeļošu un patiesu informāciju, </w:t>
      </w:r>
      <w:r w:rsidRPr="00F371C8">
        <w:rPr>
          <w:rStyle w:val="Noklusjumarindkopasfonts2"/>
          <w:bCs/>
          <w:lang w:val="lv-LV"/>
        </w:rPr>
        <w:t xml:space="preserve">_________________, </w:t>
      </w:r>
      <w:proofErr w:type="spellStart"/>
      <w:r w:rsidRPr="00F371C8">
        <w:rPr>
          <w:rStyle w:val="Noklusjumarindkopasfonts2"/>
          <w:bCs/>
          <w:lang w:val="lv-LV"/>
        </w:rPr>
        <w:t>reģ</w:t>
      </w:r>
      <w:proofErr w:type="spellEnd"/>
      <w:r w:rsidRPr="00F371C8">
        <w:rPr>
          <w:rStyle w:val="Noklusjumarindkopasfonts2"/>
          <w:bCs/>
          <w:lang w:val="lv-LV"/>
        </w:rPr>
        <w:t xml:space="preserve"> nr</w:t>
      </w:r>
      <w:r w:rsidRPr="00F371C8">
        <w:rPr>
          <w:rStyle w:val="Noklusjumarindkopasfonts2"/>
          <w:b/>
          <w:lang w:val="lv-LV"/>
        </w:rPr>
        <w:t>.__________</w:t>
      </w:r>
    </w:p>
    <w:p w14:paraId="20493517" w14:textId="77777777" w:rsidR="00901FD8" w:rsidRPr="00F371C8" w:rsidRDefault="00901FD8" w:rsidP="00901FD8">
      <w:pPr>
        <w:pStyle w:val="naisf"/>
        <w:spacing w:before="0" w:after="0"/>
        <w:ind w:right="423" w:firstLine="0"/>
        <w:jc w:val="right"/>
        <w:rPr>
          <w:lang w:val="lv-LV"/>
        </w:rPr>
      </w:pPr>
      <w:r w:rsidRPr="00F371C8">
        <w:rPr>
          <w:i/>
          <w:lang w:val="lv-LV"/>
        </w:rPr>
        <w:t xml:space="preserve">Pretendenta/kandidāta nosaukums, </w:t>
      </w:r>
      <w:proofErr w:type="spellStart"/>
      <w:r w:rsidRPr="00F371C8">
        <w:rPr>
          <w:i/>
          <w:lang w:val="lv-LV"/>
        </w:rPr>
        <w:t>reģ</w:t>
      </w:r>
      <w:proofErr w:type="spellEnd"/>
      <w:r w:rsidRPr="00F371C8">
        <w:rPr>
          <w:i/>
          <w:lang w:val="lv-LV"/>
        </w:rPr>
        <w:t>. Nr.</w:t>
      </w:r>
    </w:p>
    <w:p w14:paraId="33866B67" w14:textId="77777777" w:rsidR="00901FD8" w:rsidRPr="00F371C8" w:rsidRDefault="00901FD8" w:rsidP="00901FD8">
      <w:pPr>
        <w:pStyle w:val="naisf"/>
        <w:spacing w:before="0" w:after="0"/>
        <w:ind w:right="423" w:firstLine="0"/>
        <w:rPr>
          <w:lang w:val="lv-LV"/>
        </w:rPr>
      </w:pPr>
      <w:r w:rsidRPr="00F371C8">
        <w:rPr>
          <w:rStyle w:val="Noklusjumarindkopasfonts2"/>
          <w:lang w:val="lv-LV"/>
        </w:rPr>
        <w:t>(turpmāk – Pretendents) attiecībā uz konkrēto iepirkuma procedūru apliecina, ka</w:t>
      </w:r>
    </w:p>
    <w:p w14:paraId="46D32329" w14:textId="77777777" w:rsidR="00901FD8" w:rsidRPr="00F371C8" w:rsidRDefault="00901FD8" w:rsidP="00901FD8">
      <w:pPr>
        <w:pStyle w:val="naisf"/>
        <w:spacing w:before="0" w:after="0"/>
        <w:ind w:right="423" w:firstLine="0"/>
        <w:rPr>
          <w:lang w:val="lv-LV"/>
        </w:rPr>
      </w:pPr>
    </w:p>
    <w:p w14:paraId="2CF8C672" w14:textId="77777777" w:rsidR="00901FD8" w:rsidRPr="00F371C8" w:rsidRDefault="00901FD8" w:rsidP="00901FD8">
      <w:pPr>
        <w:pStyle w:val="Parasts2"/>
        <w:ind w:firstLine="709"/>
        <w:jc w:val="both"/>
      </w:pPr>
      <w:r w:rsidRPr="00F371C8">
        <w:rPr>
          <w:rStyle w:val="Noklusjumarindkopasfonts2"/>
          <w:b/>
          <w:bCs/>
        </w:rPr>
        <w:t xml:space="preserve">1. </w:t>
      </w:r>
      <w:r w:rsidRPr="00F371C8">
        <w:t>Pretendents</w:t>
      </w:r>
      <w:r w:rsidRPr="00F371C8">
        <w:rPr>
          <w:rStyle w:val="Noklusjumarindkopasfonts2"/>
          <w:bCs/>
        </w:rPr>
        <w:t xml:space="preserve"> ir iepazinies un piekrīt šī apliecinājuma saturam</w:t>
      </w:r>
      <w:r w:rsidRPr="00F371C8">
        <w:t>.</w:t>
      </w:r>
    </w:p>
    <w:p w14:paraId="5EE1C221" w14:textId="77777777" w:rsidR="00901FD8" w:rsidRPr="00F371C8" w:rsidRDefault="00901FD8" w:rsidP="00901FD8">
      <w:pPr>
        <w:pStyle w:val="Parasts2"/>
        <w:ind w:firstLine="709"/>
        <w:jc w:val="both"/>
      </w:pPr>
      <w:r w:rsidRPr="00F371C8">
        <w:rPr>
          <w:rStyle w:val="Noklusjumarindkopasfonts2"/>
          <w:b/>
          <w:bCs/>
        </w:rPr>
        <w:t xml:space="preserve">2. </w:t>
      </w:r>
      <w:r w:rsidRPr="00F371C8">
        <w:t>Pretendents apzinās savu pienākumu šajā apliecinājumā norādīt pilnīgu, izsmeļošu un patiesu informāciju.</w:t>
      </w:r>
    </w:p>
    <w:p w14:paraId="15E1471B" w14:textId="77777777" w:rsidR="00901FD8" w:rsidRPr="00F371C8" w:rsidRDefault="00901FD8" w:rsidP="00901FD8">
      <w:pPr>
        <w:pStyle w:val="Parasts2"/>
        <w:ind w:firstLine="709"/>
        <w:jc w:val="both"/>
      </w:pPr>
      <w:r w:rsidRPr="00F371C8">
        <w:rPr>
          <w:rStyle w:val="Noklusjumarindkopasfonts2"/>
          <w:b/>
          <w:bCs/>
        </w:rPr>
        <w:t xml:space="preserve">3. </w:t>
      </w:r>
      <w:r w:rsidRPr="00F371C8">
        <w:t>Pretendents</w:t>
      </w:r>
      <w:r w:rsidRPr="00F371C8">
        <w:rPr>
          <w:rStyle w:val="Noklusjumarindkopasfonts2"/>
          <w:bCs/>
        </w:rPr>
        <w:t xml:space="preserve"> ir pilnvarojis</w:t>
      </w:r>
      <w:r w:rsidRPr="00F371C8">
        <w:rPr>
          <w:rStyle w:val="Noklusjumarindkopasfonts2"/>
          <w:b/>
          <w:bCs/>
        </w:rPr>
        <w:t xml:space="preserve"> </w:t>
      </w:r>
      <w:r w:rsidRPr="00F371C8">
        <w:rPr>
          <w:rStyle w:val="Noklusjumarindkopasfonts2"/>
          <w:bCs/>
        </w:rPr>
        <w:t xml:space="preserve">katru personu, kuras paraksts atrodas uz iepirkuma piedāvājuma, </w:t>
      </w:r>
      <w:r w:rsidRPr="00F371C8">
        <w:t>parakstīt šo apliecinājumu Pretendenta vārdā.</w:t>
      </w:r>
    </w:p>
    <w:p w14:paraId="7E71857C" w14:textId="77777777" w:rsidR="00901FD8" w:rsidRPr="00F371C8" w:rsidRDefault="00901FD8" w:rsidP="00901FD8">
      <w:pPr>
        <w:pStyle w:val="Parasts2"/>
        <w:ind w:firstLine="709"/>
        <w:jc w:val="both"/>
      </w:pPr>
      <w:r w:rsidRPr="00F371C8">
        <w:rPr>
          <w:rStyle w:val="Noklusjumarindkopasfonts2"/>
          <w:b/>
          <w:bCs/>
        </w:rPr>
        <w:t xml:space="preserve">4. </w:t>
      </w:r>
      <w:r w:rsidRPr="00F371C8">
        <w:rPr>
          <w:rStyle w:val="Noklusjumarindkopasfonts2"/>
          <w:bCs/>
        </w:rPr>
        <w:t>Pretendents informē, ka</w:t>
      </w:r>
      <w:r w:rsidRPr="00F371C8">
        <w:t xml:space="preserve"> (</w:t>
      </w:r>
      <w:r w:rsidRPr="00F371C8">
        <w:rPr>
          <w:rStyle w:val="Noklusjumarindkopasfonts2"/>
          <w:i/>
        </w:rPr>
        <w:t>pēc vajadzības, atzīmējiet vienu no turpmāk minētajiem</w:t>
      </w:r>
      <w:r w:rsidRPr="00F371C8">
        <w:t>):</w:t>
      </w:r>
    </w:p>
    <w:tbl>
      <w:tblPr>
        <w:tblW w:w="8457" w:type="dxa"/>
        <w:tblInd w:w="1177" w:type="dxa"/>
        <w:tblLayout w:type="fixed"/>
        <w:tblLook w:val="0000" w:firstRow="0" w:lastRow="0" w:firstColumn="0" w:lastColumn="0" w:noHBand="0" w:noVBand="0"/>
      </w:tblPr>
      <w:tblGrid>
        <w:gridCol w:w="406"/>
        <w:gridCol w:w="8051"/>
      </w:tblGrid>
      <w:tr w:rsidR="00901FD8" w:rsidRPr="00F371C8" w14:paraId="158AA9CB" w14:textId="77777777" w:rsidTr="00AC069C">
        <w:tc>
          <w:tcPr>
            <w:tcW w:w="406" w:type="dxa"/>
            <w:tcBorders>
              <w:top w:val="single" w:sz="4" w:space="0" w:color="FFFFFF"/>
              <w:left w:val="single" w:sz="4" w:space="0" w:color="FFFFFF"/>
              <w:bottom w:val="single" w:sz="4" w:space="0" w:color="FFFFFF"/>
              <w:right w:val="single" w:sz="4" w:space="0" w:color="FFFFFF"/>
            </w:tcBorders>
          </w:tcPr>
          <w:p w14:paraId="641AEC77" w14:textId="77777777" w:rsidR="00901FD8" w:rsidRPr="00F371C8" w:rsidRDefault="00901FD8">
            <w:pPr>
              <w:pStyle w:val="Parasts2"/>
              <w:jc w:val="both"/>
            </w:pPr>
            <w:r w:rsidRPr="00F371C8">
              <w:rPr>
                <w:rStyle w:val="Noklusjumarindkopasfonts2"/>
                <w:rFonts w:ascii="Segoe UI Symbol" w:eastAsia="MS Gothic" w:hAnsi="Segoe UI Symbol" w:cs="Segoe UI Symbol"/>
                <w:sz w:val="22"/>
                <w:szCs w:val="22"/>
              </w:rPr>
              <w:t>☐</w:t>
            </w:r>
          </w:p>
        </w:tc>
        <w:tc>
          <w:tcPr>
            <w:tcW w:w="8051" w:type="dxa"/>
            <w:tcBorders>
              <w:top w:val="single" w:sz="4" w:space="0" w:color="FFFFFF"/>
              <w:left w:val="single" w:sz="4" w:space="0" w:color="FFFFFF"/>
              <w:bottom w:val="single" w:sz="4" w:space="0" w:color="FFFFFF"/>
              <w:right w:val="single" w:sz="4" w:space="0" w:color="FFFFFF"/>
            </w:tcBorders>
          </w:tcPr>
          <w:p w14:paraId="77EE8C56" w14:textId="77777777" w:rsidR="00901FD8" w:rsidRPr="00F371C8" w:rsidRDefault="00901FD8">
            <w:pPr>
              <w:pStyle w:val="Parasts2"/>
              <w:jc w:val="both"/>
            </w:pPr>
            <w:r w:rsidRPr="00F371C8">
              <w:rPr>
                <w:rStyle w:val="Noklusjumarindkopasfonts2"/>
                <w:sz w:val="22"/>
                <w:szCs w:val="22"/>
              </w:rPr>
              <w:t>4.1. ir iesniedzis piedāvājumu neatkarīgi no konkurentiem</w:t>
            </w:r>
            <w:r w:rsidRPr="00F371C8">
              <w:rPr>
                <w:rStyle w:val="Vresatsauce"/>
                <w:rFonts w:eastAsiaTheme="majorEastAsia"/>
                <w:sz w:val="22"/>
                <w:szCs w:val="22"/>
              </w:rPr>
              <w:footnoteReference w:id="1"/>
            </w:r>
            <w:r w:rsidRPr="00F371C8">
              <w:rPr>
                <w:rStyle w:val="Noklusjumarindkopasfonts2"/>
                <w:sz w:val="22"/>
                <w:szCs w:val="22"/>
              </w:rPr>
              <w:t xml:space="preserve"> un bez konsultācijām, līgumiem vai vienošanām, vai cita veida saziņas ar konkurentiem;</w:t>
            </w:r>
          </w:p>
        </w:tc>
      </w:tr>
      <w:tr w:rsidR="00901FD8" w:rsidRPr="00F371C8" w14:paraId="6DD05202" w14:textId="77777777" w:rsidTr="00AC069C">
        <w:tc>
          <w:tcPr>
            <w:tcW w:w="406" w:type="dxa"/>
            <w:tcBorders>
              <w:top w:val="single" w:sz="4" w:space="0" w:color="FFFFFF"/>
              <w:left w:val="single" w:sz="4" w:space="0" w:color="FFFFFF"/>
              <w:bottom w:val="single" w:sz="4" w:space="0" w:color="FFFFFF"/>
              <w:right w:val="single" w:sz="4" w:space="0" w:color="FFFFFF"/>
            </w:tcBorders>
          </w:tcPr>
          <w:p w14:paraId="03A08F9D" w14:textId="77777777" w:rsidR="00901FD8" w:rsidRPr="00F371C8" w:rsidRDefault="00901FD8">
            <w:pPr>
              <w:pStyle w:val="Parasts2"/>
              <w:jc w:val="both"/>
            </w:pPr>
            <w:r w:rsidRPr="00F371C8">
              <w:rPr>
                <w:rStyle w:val="Noklusjumarindkopasfonts2"/>
                <w:rFonts w:ascii="Segoe UI Symbol" w:eastAsia="MS Gothic" w:hAnsi="Segoe UI Symbol" w:cs="Segoe UI Symbol"/>
                <w:sz w:val="22"/>
                <w:szCs w:val="22"/>
              </w:rPr>
              <w:t>☐</w:t>
            </w:r>
          </w:p>
        </w:tc>
        <w:tc>
          <w:tcPr>
            <w:tcW w:w="8051" w:type="dxa"/>
            <w:tcBorders>
              <w:top w:val="single" w:sz="4" w:space="0" w:color="FFFFFF"/>
              <w:left w:val="single" w:sz="4" w:space="0" w:color="FFFFFF"/>
              <w:bottom w:val="single" w:sz="4" w:space="0" w:color="FFFFFF"/>
              <w:right w:val="single" w:sz="4" w:space="0" w:color="FFFFFF"/>
            </w:tcBorders>
          </w:tcPr>
          <w:p w14:paraId="41B23CB9" w14:textId="77777777" w:rsidR="00901FD8" w:rsidRPr="00F371C8" w:rsidRDefault="00901FD8">
            <w:pPr>
              <w:pStyle w:val="Parasts2"/>
              <w:jc w:val="both"/>
            </w:pPr>
            <w:r w:rsidRPr="00F371C8">
              <w:rPr>
                <w:rStyle w:val="Noklusjumarindkopasfonts2"/>
                <w:sz w:val="22"/>
                <w:szCs w:val="22"/>
              </w:rPr>
              <w:t>4.2. tam ir bijušas konsultācijas, līgumi, vienošanās vai cita veida saziņa ar vienu vai vairākiem konkurentiem saistībā ar šo iepirkumu, un tādēļ Pretendents šī apliecinājuma Pielikumā atklāj izsmeļošu un patiesu informāciju par to, ieskaitot konkurentu nosaukumus un šādas saziņas mērķi, raksturu un saturu.</w:t>
            </w:r>
          </w:p>
        </w:tc>
      </w:tr>
    </w:tbl>
    <w:p w14:paraId="6BE6F788" w14:textId="77777777" w:rsidR="00901FD8" w:rsidRPr="00F371C8" w:rsidRDefault="00901FD8" w:rsidP="00901FD8">
      <w:pPr>
        <w:pStyle w:val="Parasts2"/>
        <w:jc w:val="both"/>
      </w:pPr>
    </w:p>
    <w:p w14:paraId="16B31053" w14:textId="77777777" w:rsidR="00901FD8" w:rsidRPr="00F371C8" w:rsidRDefault="00901FD8" w:rsidP="00901FD8">
      <w:pPr>
        <w:pStyle w:val="Parasts2"/>
        <w:ind w:firstLine="720"/>
        <w:jc w:val="both"/>
      </w:pPr>
      <w:r w:rsidRPr="00F371C8">
        <w:rPr>
          <w:rStyle w:val="Noklusjumarindkopasfonts2"/>
          <w:b/>
          <w:bCs/>
        </w:rPr>
        <w:t xml:space="preserve">5. </w:t>
      </w:r>
      <w:r w:rsidRPr="00F371C8">
        <w:rPr>
          <w:rStyle w:val="Noklusjumarindkopasfonts2"/>
          <w:bCs/>
        </w:rPr>
        <w:t>P</w:t>
      </w:r>
      <w:r w:rsidRPr="00F371C8">
        <w:t>retendentam, izņemot gadījumu, kad pretendents šādu saziņu ir paziņojis saskaņā ar šī apliecinājuma 4.2. apakšpunktu, ne ar vienu konkurentu nav bijusi saziņa attiecībā uz:</w:t>
      </w:r>
    </w:p>
    <w:p w14:paraId="6E85F3A0" w14:textId="77777777" w:rsidR="00901FD8" w:rsidRPr="00F371C8" w:rsidRDefault="00901FD8" w:rsidP="00901FD8">
      <w:pPr>
        <w:pStyle w:val="Parasts2"/>
        <w:ind w:left="720" w:firstLine="720"/>
        <w:jc w:val="both"/>
      </w:pPr>
      <w:r w:rsidRPr="00F371C8">
        <w:t>5.1. cenām;</w:t>
      </w:r>
    </w:p>
    <w:p w14:paraId="23E0392A" w14:textId="77777777" w:rsidR="00901FD8" w:rsidRPr="00F371C8" w:rsidRDefault="00901FD8" w:rsidP="00901FD8">
      <w:pPr>
        <w:pStyle w:val="Parasts2"/>
        <w:ind w:left="720" w:firstLine="720"/>
        <w:jc w:val="both"/>
      </w:pPr>
      <w:r w:rsidRPr="00F371C8">
        <w:t>5.2. cenas aprēķināšanas metodēm, faktoriem (apstākļiem) vai formulām;</w:t>
      </w:r>
    </w:p>
    <w:p w14:paraId="6BFDB36E" w14:textId="77777777" w:rsidR="00901FD8" w:rsidRPr="00F371C8" w:rsidRDefault="00901FD8" w:rsidP="00901FD8">
      <w:pPr>
        <w:pStyle w:val="Parasts2"/>
        <w:ind w:left="1440"/>
        <w:jc w:val="both"/>
      </w:pPr>
      <w:r w:rsidRPr="00F371C8">
        <w:t>5.3. nodomu vai lēmumu piedalīties vai nepiedalīties iepirkumā (iesniegt vai neiesniegt piedāvājumu); vai</w:t>
      </w:r>
    </w:p>
    <w:p w14:paraId="7ED9857C" w14:textId="77777777" w:rsidR="00901FD8" w:rsidRPr="00F371C8" w:rsidRDefault="00901FD8" w:rsidP="00901FD8">
      <w:pPr>
        <w:pStyle w:val="Parasts2"/>
        <w:ind w:left="720" w:firstLine="720"/>
        <w:jc w:val="both"/>
      </w:pPr>
      <w:r w:rsidRPr="00F371C8">
        <w:t xml:space="preserve">5.4. tādu piedāvājuma iesniegšanu, kas neatbilst iepirkuma prasībām; </w:t>
      </w:r>
    </w:p>
    <w:p w14:paraId="79E2D011" w14:textId="77777777" w:rsidR="00901FD8" w:rsidRPr="00F371C8" w:rsidRDefault="00901FD8" w:rsidP="00901FD8">
      <w:pPr>
        <w:pStyle w:val="Parasts2"/>
        <w:ind w:left="1440"/>
        <w:jc w:val="both"/>
      </w:pPr>
      <w:r w:rsidRPr="00F371C8">
        <w:t>5.5. kvalitāti, apjomu, specifikāciju, izpildes, piegādes vai citiem nosacījumiem, kas risināmi neatkarīgi no konkurentiem, tiem produktiem vai pakalpojumiem, uz ko attiecas šis iepirkums.</w:t>
      </w:r>
    </w:p>
    <w:p w14:paraId="0D551D48" w14:textId="77777777" w:rsidR="00901FD8" w:rsidRPr="00F371C8" w:rsidRDefault="00901FD8" w:rsidP="00901FD8">
      <w:pPr>
        <w:pStyle w:val="Parasts2"/>
        <w:ind w:firstLine="709"/>
        <w:jc w:val="both"/>
      </w:pPr>
      <w:r w:rsidRPr="00F371C8">
        <w:rPr>
          <w:rStyle w:val="Noklusjumarindkopasfonts2"/>
          <w:b/>
        </w:rPr>
        <w:t>6.</w:t>
      </w:r>
      <w:r w:rsidRPr="00F371C8">
        <w:t xml:space="preserve"> </w:t>
      </w:r>
      <w:r w:rsidRPr="00F371C8">
        <w:rPr>
          <w:rStyle w:val="Noklusjumarindkopasfonts2"/>
          <w:bCs/>
        </w:rPr>
        <w:t>Pretendents</w:t>
      </w:r>
      <w:r w:rsidRPr="00F371C8">
        <w:rPr>
          <w:rStyle w:val="Noklusjumarindkopasfonts2"/>
          <w:b/>
          <w:bCs/>
        </w:rPr>
        <w:t xml:space="preserve"> </w:t>
      </w:r>
      <w:r w:rsidRPr="00F371C8">
        <w:rPr>
          <w:rStyle w:val="Noklusjumarindkopasfonts2"/>
          <w:bCs/>
        </w:rPr>
        <w:t xml:space="preserve">nav </w:t>
      </w:r>
      <w:r w:rsidRPr="00F371C8">
        <w:t>apzināti, tieši vai netieši</w:t>
      </w:r>
      <w:r w:rsidRPr="00F371C8">
        <w:rPr>
          <w:rStyle w:val="Noklusjumarindkopasfonts2"/>
          <w:bCs/>
        </w:rPr>
        <w:t xml:space="preserve"> atklājis un neatklās piedāvājuma noteikumus</w:t>
      </w:r>
      <w:r w:rsidRPr="00F371C8">
        <w:t xml:space="preserve"> nevienam konkurentam pirms oficiālā piedāvājumu atvēršanas datuma un laika vai līguma slēgšanas tiesību piešķiršanas, vai arī tas ir īpaši atklāts saskaņā šī apliecinājuma ar 4.2. apakšpunktu.</w:t>
      </w:r>
    </w:p>
    <w:p w14:paraId="15510570" w14:textId="77777777" w:rsidR="00901FD8" w:rsidRPr="00F371C8" w:rsidRDefault="00901FD8" w:rsidP="00901FD8">
      <w:pPr>
        <w:pStyle w:val="Parasts2"/>
        <w:ind w:firstLine="709"/>
        <w:jc w:val="both"/>
      </w:pPr>
      <w:r w:rsidRPr="00F371C8">
        <w:rPr>
          <w:rStyle w:val="Noklusjumarindkopasfonts2"/>
          <w:b/>
        </w:rPr>
        <w:t xml:space="preserve">7. </w:t>
      </w:r>
      <w:r w:rsidRPr="00F371C8">
        <w:t xml:space="preserve">Pretendents apzinās, ka Konkurences likumā noteikta atbildība par aizliegtām vienošanām, paredzot naudas sodu līdz 10% apmēram no pārkāpēja pēdējā finanšu gada neto apgrozījuma, un Publisko iepirkumu likums paredz uz 12 mēnešiem izslēgt pretendentu no dalības iepirkuma procedūrā. </w:t>
      </w:r>
      <w:r w:rsidRPr="00F371C8">
        <w:rPr>
          <w:rStyle w:val="Noklusjumarindkopasfonts2"/>
          <w:lang w:eastAsia="ru-RU"/>
        </w:rPr>
        <w:t>Izņēmums ir gadījumi, kad kompetentā konkurences iestāde, konstatējot konkurences tiesību pārkāpumu, ir atbrīvojusi pretendentu, kurš iecietības programmas ietvaros ir sadarbojies ar to, no naudas soda vai naudas sodu samazinājusi.</w:t>
      </w:r>
    </w:p>
    <w:p w14:paraId="604A4897" w14:textId="77777777" w:rsidR="00901FD8" w:rsidRPr="00F371C8" w:rsidRDefault="00901FD8" w:rsidP="00901FD8">
      <w:pPr>
        <w:pStyle w:val="Parasts2"/>
        <w:rPr>
          <w:lang w:eastAsia="ru-RU"/>
        </w:rPr>
      </w:pPr>
    </w:p>
    <w:p w14:paraId="1CCFBDD2" w14:textId="21BAC8DF" w:rsidR="00901FD8" w:rsidRPr="00F371C8" w:rsidRDefault="00901FD8" w:rsidP="00901FD8">
      <w:pPr>
        <w:pStyle w:val="Parasts2"/>
      </w:pPr>
      <w:r w:rsidRPr="00F371C8">
        <w:rPr>
          <w:lang w:eastAsia="ru-RU"/>
        </w:rPr>
        <w:t>Datums __.___.202</w:t>
      </w:r>
      <w:r w:rsidR="008934AD">
        <w:rPr>
          <w:lang w:eastAsia="ru-RU"/>
        </w:rPr>
        <w:t>5</w:t>
      </w:r>
      <w:r w:rsidRPr="00F371C8">
        <w:rPr>
          <w:lang w:eastAsia="ru-RU"/>
        </w:rPr>
        <w:t>.</w:t>
      </w:r>
      <w:r w:rsidRPr="00F371C8">
        <w:rPr>
          <w:lang w:eastAsia="ru-RU"/>
        </w:rPr>
        <w:tab/>
      </w:r>
      <w:r w:rsidRPr="00F371C8">
        <w:rPr>
          <w:lang w:eastAsia="ru-RU"/>
        </w:rPr>
        <w:tab/>
      </w:r>
      <w:r w:rsidRPr="00F371C8">
        <w:rPr>
          <w:lang w:eastAsia="ru-RU"/>
        </w:rPr>
        <w:tab/>
        <w:t xml:space="preserve">                </w:t>
      </w:r>
      <w:r w:rsidRPr="00F371C8">
        <w:rPr>
          <w:lang w:eastAsia="ru-RU"/>
        </w:rPr>
        <w:tab/>
      </w:r>
    </w:p>
    <w:tbl>
      <w:tblPr>
        <w:tblW w:w="11734" w:type="dxa"/>
        <w:tblInd w:w="108" w:type="dxa"/>
        <w:tblLayout w:type="fixed"/>
        <w:tblLook w:val="0000" w:firstRow="0" w:lastRow="0" w:firstColumn="0" w:lastColumn="0" w:noHBand="0" w:noVBand="0"/>
      </w:tblPr>
      <w:tblGrid>
        <w:gridCol w:w="1840"/>
        <w:gridCol w:w="1649"/>
        <w:gridCol w:w="1649"/>
        <w:gridCol w:w="1649"/>
        <w:gridCol w:w="1649"/>
        <w:gridCol w:w="1649"/>
        <w:gridCol w:w="1649"/>
      </w:tblGrid>
      <w:tr w:rsidR="003D62BC" w:rsidRPr="00F371C8" w14:paraId="1A1C438B" w14:textId="77777777" w:rsidTr="003D62BC">
        <w:trPr>
          <w:trHeight w:val="269"/>
        </w:trPr>
        <w:tc>
          <w:tcPr>
            <w:tcW w:w="1840" w:type="dxa"/>
          </w:tcPr>
          <w:p w14:paraId="68B1E985" w14:textId="77777777" w:rsidR="003D62BC" w:rsidRPr="00F371C8" w:rsidRDefault="003D62BC">
            <w:pPr>
              <w:pStyle w:val="Parasts2"/>
            </w:pPr>
          </w:p>
        </w:tc>
        <w:tc>
          <w:tcPr>
            <w:tcW w:w="1649" w:type="dxa"/>
          </w:tcPr>
          <w:p w14:paraId="785E5432" w14:textId="77777777" w:rsidR="003D62BC" w:rsidRPr="00F371C8" w:rsidRDefault="003D62BC">
            <w:pPr>
              <w:pStyle w:val="Parasts2"/>
              <w:jc w:val="center"/>
              <w:rPr>
                <w:lang w:eastAsia="ru-RU"/>
              </w:rPr>
            </w:pPr>
          </w:p>
        </w:tc>
        <w:tc>
          <w:tcPr>
            <w:tcW w:w="1649" w:type="dxa"/>
          </w:tcPr>
          <w:p w14:paraId="3A18DA18" w14:textId="4C551DA0" w:rsidR="003D62BC" w:rsidRPr="00F371C8" w:rsidRDefault="003D62BC">
            <w:pPr>
              <w:pStyle w:val="Parasts2"/>
              <w:jc w:val="center"/>
              <w:rPr>
                <w:lang w:eastAsia="ru-RU"/>
              </w:rPr>
            </w:pPr>
          </w:p>
        </w:tc>
        <w:tc>
          <w:tcPr>
            <w:tcW w:w="1649" w:type="dxa"/>
          </w:tcPr>
          <w:p w14:paraId="0C58710E" w14:textId="7B0997FE" w:rsidR="003D62BC" w:rsidRPr="00F371C8" w:rsidRDefault="003D62BC">
            <w:pPr>
              <w:pStyle w:val="Parasts2"/>
              <w:jc w:val="center"/>
              <w:rPr>
                <w:lang w:eastAsia="ru-RU"/>
              </w:rPr>
            </w:pPr>
          </w:p>
        </w:tc>
        <w:tc>
          <w:tcPr>
            <w:tcW w:w="1649" w:type="dxa"/>
          </w:tcPr>
          <w:p w14:paraId="37F5E27B" w14:textId="77777777" w:rsidR="003D62BC" w:rsidRPr="00F371C8" w:rsidRDefault="003D62BC">
            <w:pPr>
              <w:pStyle w:val="Parasts2"/>
              <w:jc w:val="center"/>
              <w:rPr>
                <w:lang w:eastAsia="ru-RU"/>
              </w:rPr>
            </w:pPr>
          </w:p>
        </w:tc>
        <w:tc>
          <w:tcPr>
            <w:tcW w:w="1649" w:type="dxa"/>
          </w:tcPr>
          <w:p w14:paraId="6EFE4B98" w14:textId="77777777" w:rsidR="003D62BC" w:rsidRPr="00F371C8" w:rsidRDefault="003D62BC">
            <w:pPr>
              <w:pStyle w:val="Parasts2"/>
              <w:jc w:val="center"/>
              <w:rPr>
                <w:lang w:eastAsia="ru-RU"/>
              </w:rPr>
            </w:pPr>
          </w:p>
        </w:tc>
        <w:tc>
          <w:tcPr>
            <w:tcW w:w="1649" w:type="dxa"/>
            <w:tcBorders>
              <w:top w:val="single" w:sz="4" w:space="0" w:color="000000"/>
            </w:tcBorders>
          </w:tcPr>
          <w:p w14:paraId="2CA6E7ED" w14:textId="77777777" w:rsidR="003D62BC" w:rsidRPr="00F371C8" w:rsidRDefault="003D62BC">
            <w:pPr>
              <w:pStyle w:val="Parasts2"/>
              <w:jc w:val="center"/>
            </w:pPr>
            <w:r w:rsidRPr="00F371C8">
              <w:rPr>
                <w:lang w:eastAsia="ru-RU"/>
              </w:rPr>
              <w:t>Paraksts</w:t>
            </w:r>
          </w:p>
        </w:tc>
      </w:tr>
    </w:tbl>
    <w:p w14:paraId="772C5190" w14:textId="77777777" w:rsidR="00473574" w:rsidRDefault="00473574" w:rsidP="00C44721">
      <w:pPr>
        <w:spacing w:line="360" w:lineRule="auto"/>
        <w:jc w:val="both"/>
      </w:pPr>
    </w:p>
    <w:p w14:paraId="3870784A" w14:textId="77777777" w:rsidR="00201C09" w:rsidRDefault="00201C09" w:rsidP="00A37597">
      <w:pPr>
        <w:pStyle w:val="Kjene"/>
        <w:tabs>
          <w:tab w:val="clear" w:pos="4153"/>
          <w:tab w:val="clear" w:pos="8306"/>
        </w:tabs>
        <w:rPr>
          <w:bCs/>
          <w:color w:val="000000" w:themeColor="text1"/>
        </w:rPr>
      </w:pPr>
    </w:p>
    <w:p w14:paraId="60B19AC4" w14:textId="77777777" w:rsidR="00201C09" w:rsidRDefault="00201C09" w:rsidP="00201C09">
      <w:pPr>
        <w:pStyle w:val="Kjene"/>
        <w:tabs>
          <w:tab w:val="clear" w:pos="4153"/>
          <w:tab w:val="clear" w:pos="8306"/>
        </w:tabs>
        <w:jc w:val="right"/>
        <w:rPr>
          <w:bCs/>
          <w:color w:val="000000" w:themeColor="text1"/>
        </w:rPr>
      </w:pPr>
    </w:p>
    <w:p w14:paraId="26C65A86" w14:textId="4DC38427" w:rsidR="00A206E6" w:rsidRDefault="00A206E6" w:rsidP="00201C09">
      <w:pPr>
        <w:pStyle w:val="Kjene"/>
        <w:tabs>
          <w:tab w:val="clear" w:pos="4153"/>
          <w:tab w:val="clear" w:pos="8306"/>
        </w:tabs>
        <w:jc w:val="right"/>
        <w:rPr>
          <w:bCs/>
          <w:color w:val="000000" w:themeColor="text1"/>
        </w:rPr>
      </w:pPr>
      <w:r w:rsidRPr="00AC069C">
        <w:rPr>
          <w:bCs/>
          <w:color w:val="000000" w:themeColor="text1"/>
        </w:rPr>
        <w:t>Pielikums Nr.</w:t>
      </w:r>
      <w:r>
        <w:rPr>
          <w:bCs/>
          <w:color w:val="000000" w:themeColor="text1"/>
        </w:rPr>
        <w:t>5</w:t>
      </w:r>
    </w:p>
    <w:p w14:paraId="228B9E59" w14:textId="77777777" w:rsidR="00A206E6" w:rsidRPr="00AC069C" w:rsidRDefault="00A206E6" w:rsidP="00A206E6">
      <w:pPr>
        <w:pStyle w:val="Kjene"/>
        <w:tabs>
          <w:tab w:val="clear" w:pos="4153"/>
          <w:tab w:val="clear" w:pos="8306"/>
        </w:tabs>
        <w:jc w:val="right"/>
        <w:rPr>
          <w:bCs/>
          <w:color w:val="000000" w:themeColor="text1"/>
        </w:rPr>
      </w:pPr>
      <w:r w:rsidRPr="00AC069C">
        <w:rPr>
          <w:bCs/>
          <w:color w:val="000000" w:themeColor="text1"/>
        </w:rPr>
        <w:t>Cenu aptauja iepirkumam</w:t>
      </w:r>
    </w:p>
    <w:p w14:paraId="614683BD" w14:textId="5CF818A6" w:rsidR="00A206E6" w:rsidRPr="00A206E6" w:rsidRDefault="00A206E6" w:rsidP="00A206E6">
      <w:pPr>
        <w:jc w:val="right"/>
        <w:rPr>
          <w:color w:val="000000" w:themeColor="text1"/>
        </w:rPr>
      </w:pPr>
      <w:r w:rsidRPr="008507CB">
        <w:rPr>
          <w:color w:val="000000" w:themeColor="text1"/>
        </w:rPr>
        <w:t>”</w:t>
      </w:r>
      <w:r w:rsidR="00C138E4">
        <w:rPr>
          <w:b/>
          <w:bCs/>
          <w:color w:val="000000" w:themeColor="text1"/>
        </w:rPr>
        <w:t>Rotaļu laukumu remontdarbi Liepupē un Tūjā, Liepupes pagastā.</w:t>
      </w:r>
      <w:r w:rsidRPr="008507CB">
        <w:t>”</w:t>
      </w:r>
    </w:p>
    <w:p w14:paraId="22D84D69" w14:textId="77777777" w:rsidR="00A206E6" w:rsidRDefault="00A206E6" w:rsidP="00C44721">
      <w:pPr>
        <w:spacing w:line="360" w:lineRule="auto"/>
        <w:jc w:val="both"/>
      </w:pPr>
    </w:p>
    <w:p w14:paraId="681C15D4" w14:textId="77777777" w:rsidR="00A206E6" w:rsidRDefault="00A206E6" w:rsidP="00A206E6">
      <w:pPr>
        <w:ind w:right="42"/>
        <w:jc w:val="center"/>
        <w:rPr>
          <w:rFonts w:eastAsia="Calibri"/>
          <w:b/>
        </w:rPr>
      </w:pPr>
      <w:r w:rsidRPr="00A0599D">
        <w:rPr>
          <w:rFonts w:eastAsia="Calibri"/>
          <w:b/>
        </w:rPr>
        <w:t>Darbu apjoma tabula</w:t>
      </w:r>
    </w:p>
    <w:p w14:paraId="4329D6DB" w14:textId="6A15CDFC" w:rsidR="0022516E" w:rsidRPr="00A0599D" w:rsidRDefault="0022516E" w:rsidP="00A206E6">
      <w:pPr>
        <w:ind w:right="42"/>
        <w:jc w:val="center"/>
        <w:rPr>
          <w:rFonts w:eastAsia="Calibri"/>
          <w:b/>
        </w:rPr>
      </w:pPr>
      <w:r>
        <w:rPr>
          <w:rFonts w:eastAsia="Calibri"/>
          <w:b/>
        </w:rPr>
        <w:t>(</w:t>
      </w:r>
      <w:proofErr w:type="spellStart"/>
      <w:r>
        <w:rPr>
          <w:rFonts w:eastAsia="Calibri"/>
          <w:b/>
        </w:rPr>
        <w:t>Mehanozācijas</w:t>
      </w:r>
      <w:proofErr w:type="spellEnd"/>
      <w:r>
        <w:rPr>
          <w:rFonts w:eastAsia="Calibri"/>
          <w:b/>
        </w:rPr>
        <w:t xml:space="preserve"> iela 5, Liepupe)</w:t>
      </w:r>
    </w:p>
    <w:p w14:paraId="187E5570" w14:textId="77777777" w:rsidR="00A206E6" w:rsidRPr="00A0599D" w:rsidRDefault="00A206E6" w:rsidP="00A206E6">
      <w:pPr>
        <w:ind w:right="42"/>
        <w:rPr>
          <w:rFonts w:eastAsia="Calibri"/>
          <w:b/>
        </w:rPr>
      </w:pPr>
      <w:r w:rsidRPr="00A0599D">
        <w:rPr>
          <w:rFonts w:eastAsia="Calibri"/>
          <w:b/>
        </w:rPr>
        <w:t xml:space="preserve"> </w:t>
      </w:r>
    </w:p>
    <w:tbl>
      <w:tblPr>
        <w:tblStyle w:val="Reatabula"/>
        <w:tblW w:w="0" w:type="auto"/>
        <w:tblInd w:w="360" w:type="dxa"/>
        <w:tblLook w:val="04A0" w:firstRow="1" w:lastRow="0" w:firstColumn="1" w:lastColumn="0" w:noHBand="0" w:noVBand="1"/>
      </w:tblPr>
      <w:tblGrid>
        <w:gridCol w:w="1051"/>
        <w:gridCol w:w="2449"/>
        <w:gridCol w:w="5768"/>
      </w:tblGrid>
      <w:tr w:rsidR="00022918" w:rsidRPr="001B67A9" w14:paraId="36072BCE" w14:textId="77777777" w:rsidTr="00C92534">
        <w:trPr>
          <w:trHeight w:val="549"/>
        </w:trPr>
        <w:tc>
          <w:tcPr>
            <w:tcW w:w="1053" w:type="dxa"/>
            <w:vAlign w:val="center"/>
          </w:tcPr>
          <w:p w14:paraId="41A060FC" w14:textId="77777777" w:rsidR="00022918" w:rsidRPr="001B67A9" w:rsidRDefault="00022918" w:rsidP="00AC0013">
            <w:pPr>
              <w:ind w:right="42"/>
              <w:jc w:val="center"/>
              <w:rPr>
                <w:rFonts w:eastAsia="Calibri"/>
                <w:i/>
                <w:iCs/>
              </w:rPr>
            </w:pPr>
            <w:r w:rsidRPr="001B67A9">
              <w:rPr>
                <w:rFonts w:eastAsia="Calibri"/>
                <w:i/>
                <w:iCs/>
              </w:rPr>
              <w:t>N.P.K.</w:t>
            </w:r>
          </w:p>
        </w:tc>
        <w:tc>
          <w:tcPr>
            <w:tcW w:w="2269" w:type="dxa"/>
            <w:vAlign w:val="center"/>
          </w:tcPr>
          <w:p w14:paraId="40B57F56" w14:textId="1E0F70F7" w:rsidR="00022918" w:rsidRPr="001B67A9" w:rsidRDefault="00022918" w:rsidP="00AC0013">
            <w:pPr>
              <w:ind w:right="42"/>
              <w:jc w:val="center"/>
              <w:rPr>
                <w:rFonts w:eastAsia="Calibri"/>
                <w:i/>
                <w:iCs/>
              </w:rPr>
            </w:pPr>
            <w:proofErr w:type="spellStart"/>
            <w:r w:rsidRPr="001B67A9">
              <w:rPr>
                <w:rFonts w:eastAsia="Calibri"/>
                <w:i/>
                <w:iCs/>
              </w:rPr>
              <w:t>Fotofiksācija</w:t>
            </w:r>
            <w:proofErr w:type="spellEnd"/>
          </w:p>
        </w:tc>
        <w:tc>
          <w:tcPr>
            <w:tcW w:w="5812" w:type="dxa"/>
            <w:tcBorders>
              <w:bottom w:val="single" w:sz="4" w:space="0" w:color="auto"/>
            </w:tcBorders>
            <w:vAlign w:val="center"/>
          </w:tcPr>
          <w:p w14:paraId="0DE2CD47" w14:textId="2041B271" w:rsidR="00022918" w:rsidRPr="001B67A9" w:rsidRDefault="00022918" w:rsidP="00AC0013">
            <w:pPr>
              <w:ind w:right="42"/>
              <w:jc w:val="center"/>
              <w:rPr>
                <w:rFonts w:eastAsia="Calibri"/>
                <w:i/>
                <w:iCs/>
              </w:rPr>
            </w:pPr>
            <w:r w:rsidRPr="001B67A9">
              <w:rPr>
                <w:rFonts w:eastAsia="Calibri"/>
                <w:i/>
                <w:iCs/>
              </w:rPr>
              <w:t>Darba uzdevums</w:t>
            </w:r>
          </w:p>
        </w:tc>
      </w:tr>
      <w:tr w:rsidR="00022918" w:rsidRPr="001B67A9" w14:paraId="4FD47E94" w14:textId="77777777" w:rsidTr="00C92534">
        <w:trPr>
          <w:trHeight w:val="1054"/>
        </w:trPr>
        <w:tc>
          <w:tcPr>
            <w:tcW w:w="1053" w:type="dxa"/>
            <w:vAlign w:val="center"/>
          </w:tcPr>
          <w:p w14:paraId="4C28611E" w14:textId="77777777" w:rsidR="00022918" w:rsidRPr="001B67A9" w:rsidRDefault="00022918" w:rsidP="00AC0013">
            <w:pPr>
              <w:ind w:right="42"/>
              <w:jc w:val="center"/>
              <w:rPr>
                <w:rFonts w:eastAsia="Calibri"/>
              </w:rPr>
            </w:pPr>
            <w:r w:rsidRPr="001B67A9">
              <w:rPr>
                <w:rFonts w:eastAsia="Calibri"/>
              </w:rPr>
              <w:t>1.</w:t>
            </w:r>
          </w:p>
        </w:tc>
        <w:tc>
          <w:tcPr>
            <w:tcW w:w="2269" w:type="dxa"/>
            <w:vAlign w:val="center"/>
          </w:tcPr>
          <w:p w14:paraId="44228939" w14:textId="28F90765" w:rsidR="00022918" w:rsidRPr="001B67A9" w:rsidRDefault="00022918" w:rsidP="00022918">
            <w:pPr>
              <w:ind w:right="42"/>
              <w:jc w:val="center"/>
              <w:rPr>
                <w:rFonts w:eastAsia="Calibri"/>
              </w:rPr>
            </w:pPr>
            <w:r w:rsidRPr="001B67A9">
              <w:rPr>
                <w:rFonts w:eastAsia="Calibri"/>
                <w:noProof/>
              </w:rPr>
              <w:drawing>
                <wp:inline distT="0" distB="0" distL="0" distR="0" wp14:anchorId="58E2DBB3" wp14:editId="2A2A0470">
                  <wp:extent cx="890270" cy="1195070"/>
                  <wp:effectExtent l="0" t="0" r="5080" b="5080"/>
                  <wp:docPr id="94849582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90270" cy="1195070"/>
                          </a:xfrm>
                          <a:prstGeom prst="rect">
                            <a:avLst/>
                          </a:prstGeom>
                          <a:noFill/>
                        </pic:spPr>
                      </pic:pic>
                    </a:graphicData>
                  </a:graphic>
                </wp:inline>
              </w:drawing>
            </w:r>
          </w:p>
        </w:tc>
        <w:tc>
          <w:tcPr>
            <w:tcW w:w="5812" w:type="dxa"/>
            <w:vAlign w:val="center"/>
          </w:tcPr>
          <w:p w14:paraId="542D57B4" w14:textId="607FFBFF" w:rsidR="00022918" w:rsidRPr="001B67A9" w:rsidRDefault="00022918" w:rsidP="00022918">
            <w:pPr>
              <w:rPr>
                <w:color w:val="000000"/>
                <w:sz w:val="22"/>
                <w:szCs w:val="22"/>
              </w:rPr>
            </w:pPr>
            <w:r w:rsidRPr="001B67A9">
              <w:rPr>
                <w:color w:val="000000"/>
                <w:sz w:val="22"/>
                <w:szCs w:val="22"/>
              </w:rPr>
              <w:t>Karuseļa grīdas atjaunošana ar ūdensizturīgu finieri R=780, b=25</w:t>
            </w:r>
          </w:p>
          <w:p w14:paraId="7BF73AED" w14:textId="453CFD8B" w:rsidR="00022918" w:rsidRPr="001B67A9" w:rsidRDefault="00022918" w:rsidP="00022918">
            <w:pPr>
              <w:rPr>
                <w:rFonts w:eastAsia="Calibri"/>
              </w:rPr>
            </w:pPr>
            <w:r w:rsidRPr="001B67A9">
              <w:t>Novērst plātnes šūpošanos.</w:t>
            </w:r>
          </w:p>
        </w:tc>
      </w:tr>
      <w:tr w:rsidR="00022918" w:rsidRPr="001B67A9" w14:paraId="140A05DE" w14:textId="77777777" w:rsidTr="00C92534">
        <w:trPr>
          <w:trHeight w:val="983"/>
        </w:trPr>
        <w:tc>
          <w:tcPr>
            <w:tcW w:w="1053" w:type="dxa"/>
            <w:vAlign w:val="center"/>
          </w:tcPr>
          <w:p w14:paraId="2608DA1F" w14:textId="77777777" w:rsidR="00022918" w:rsidRPr="001B67A9" w:rsidRDefault="00022918" w:rsidP="00AC0013">
            <w:pPr>
              <w:ind w:right="42"/>
              <w:jc w:val="center"/>
              <w:rPr>
                <w:rFonts w:eastAsia="Calibri"/>
              </w:rPr>
            </w:pPr>
            <w:r w:rsidRPr="001B67A9">
              <w:rPr>
                <w:rFonts w:eastAsia="Calibri"/>
              </w:rPr>
              <w:t>2.</w:t>
            </w:r>
          </w:p>
        </w:tc>
        <w:tc>
          <w:tcPr>
            <w:tcW w:w="2269" w:type="dxa"/>
            <w:vAlign w:val="center"/>
          </w:tcPr>
          <w:p w14:paraId="3CA48F62" w14:textId="6F1A239D" w:rsidR="00022918" w:rsidRPr="001B67A9" w:rsidRDefault="00022918" w:rsidP="00022918">
            <w:pPr>
              <w:ind w:right="42"/>
              <w:jc w:val="center"/>
              <w:rPr>
                <w:rFonts w:eastAsia="Calibri"/>
              </w:rPr>
            </w:pPr>
            <w:r w:rsidRPr="001B67A9">
              <w:rPr>
                <w:rFonts w:eastAsia="Calibri"/>
                <w:noProof/>
              </w:rPr>
              <w:drawing>
                <wp:inline distT="0" distB="0" distL="0" distR="0" wp14:anchorId="68E820E5" wp14:editId="31C0CE12">
                  <wp:extent cx="895350" cy="1198310"/>
                  <wp:effectExtent l="0" t="0" r="0" b="1905"/>
                  <wp:docPr id="1921061211"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8762" cy="1202876"/>
                          </a:xfrm>
                          <a:prstGeom prst="rect">
                            <a:avLst/>
                          </a:prstGeom>
                          <a:noFill/>
                        </pic:spPr>
                      </pic:pic>
                    </a:graphicData>
                  </a:graphic>
                </wp:inline>
              </w:drawing>
            </w:r>
          </w:p>
        </w:tc>
        <w:tc>
          <w:tcPr>
            <w:tcW w:w="5812" w:type="dxa"/>
            <w:tcBorders>
              <w:bottom w:val="single" w:sz="4" w:space="0" w:color="auto"/>
            </w:tcBorders>
            <w:vAlign w:val="center"/>
          </w:tcPr>
          <w:p w14:paraId="053699EF" w14:textId="12D41D1F" w:rsidR="00022918" w:rsidRPr="001B67A9" w:rsidRDefault="00022918" w:rsidP="00022918">
            <w:pPr>
              <w:rPr>
                <w:color w:val="000000"/>
                <w:sz w:val="22"/>
                <w:szCs w:val="22"/>
              </w:rPr>
            </w:pPr>
            <w:r w:rsidRPr="001B67A9">
              <w:rPr>
                <w:color w:val="000000"/>
                <w:sz w:val="22"/>
                <w:szCs w:val="22"/>
              </w:rPr>
              <w:t>Smilšu kaste demontējama, tās vietā uzstādāma jauna smilšu kaste ar pārsegu vai vāku.</w:t>
            </w:r>
          </w:p>
          <w:p w14:paraId="101D7E51" w14:textId="1ED2C2A2" w:rsidR="00022918" w:rsidRPr="001B67A9" w:rsidRDefault="00022918" w:rsidP="00AC0013">
            <w:pPr>
              <w:ind w:right="42"/>
              <w:jc w:val="center"/>
              <w:rPr>
                <w:rFonts w:eastAsia="Calibri"/>
              </w:rPr>
            </w:pPr>
          </w:p>
        </w:tc>
      </w:tr>
      <w:tr w:rsidR="00022918" w:rsidRPr="001B67A9" w14:paraId="6BCA24C0" w14:textId="77777777" w:rsidTr="00C92534">
        <w:trPr>
          <w:trHeight w:val="984"/>
        </w:trPr>
        <w:tc>
          <w:tcPr>
            <w:tcW w:w="1053" w:type="dxa"/>
            <w:vAlign w:val="center"/>
          </w:tcPr>
          <w:p w14:paraId="5F8FC6E0" w14:textId="77777777" w:rsidR="00022918" w:rsidRPr="001B67A9" w:rsidRDefault="00022918" w:rsidP="00AC0013">
            <w:pPr>
              <w:ind w:right="42"/>
              <w:jc w:val="center"/>
              <w:rPr>
                <w:rFonts w:eastAsia="Calibri"/>
              </w:rPr>
            </w:pPr>
            <w:r w:rsidRPr="001B67A9">
              <w:rPr>
                <w:rFonts w:eastAsia="Calibri"/>
              </w:rPr>
              <w:t>3.</w:t>
            </w:r>
          </w:p>
        </w:tc>
        <w:tc>
          <w:tcPr>
            <w:tcW w:w="2269" w:type="dxa"/>
            <w:vAlign w:val="center"/>
          </w:tcPr>
          <w:p w14:paraId="29CD662E" w14:textId="2F6E251C" w:rsidR="00022918" w:rsidRPr="001B67A9" w:rsidRDefault="00022918" w:rsidP="00AC0013">
            <w:pPr>
              <w:ind w:right="42"/>
              <w:rPr>
                <w:rFonts w:eastAsia="Calibri"/>
              </w:rPr>
            </w:pPr>
            <w:r w:rsidRPr="001B67A9">
              <w:rPr>
                <w:rFonts w:eastAsia="Calibri"/>
                <w:noProof/>
              </w:rPr>
              <w:drawing>
                <wp:inline distT="0" distB="0" distL="0" distR="0" wp14:anchorId="78697DB7" wp14:editId="4675C75D">
                  <wp:extent cx="1274445" cy="1000125"/>
                  <wp:effectExtent l="0" t="0" r="1905" b="9525"/>
                  <wp:docPr id="1008389791"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74445" cy="1000125"/>
                          </a:xfrm>
                          <a:prstGeom prst="rect">
                            <a:avLst/>
                          </a:prstGeom>
                          <a:noFill/>
                        </pic:spPr>
                      </pic:pic>
                    </a:graphicData>
                  </a:graphic>
                </wp:inline>
              </w:drawing>
            </w:r>
          </w:p>
        </w:tc>
        <w:tc>
          <w:tcPr>
            <w:tcW w:w="5812" w:type="dxa"/>
            <w:vAlign w:val="center"/>
          </w:tcPr>
          <w:p w14:paraId="078252B1" w14:textId="6390B1A2" w:rsidR="00022918" w:rsidRPr="001B67A9" w:rsidRDefault="00022918" w:rsidP="00022918">
            <w:pPr>
              <w:rPr>
                <w:color w:val="000000"/>
                <w:sz w:val="22"/>
                <w:szCs w:val="22"/>
              </w:rPr>
            </w:pPr>
            <w:r w:rsidRPr="001B67A9">
              <w:rPr>
                <w:color w:val="000000"/>
                <w:sz w:val="22"/>
                <w:szCs w:val="22"/>
              </w:rPr>
              <w:t>Gliemezim veikt bojāto vietu slīpēšanu un krāsošanu.</w:t>
            </w:r>
          </w:p>
          <w:p w14:paraId="08BA5054" w14:textId="3154E8EA" w:rsidR="00022918" w:rsidRPr="001B67A9" w:rsidRDefault="00022918" w:rsidP="00022918">
            <w:pPr>
              <w:rPr>
                <w:color w:val="000000"/>
                <w:sz w:val="22"/>
                <w:szCs w:val="22"/>
              </w:rPr>
            </w:pPr>
            <w:r w:rsidRPr="001B67A9">
              <w:rPr>
                <w:color w:val="000000"/>
                <w:sz w:val="22"/>
                <w:szCs w:val="22"/>
              </w:rPr>
              <w:t>Apsekojot var izvērtēt detaļu nomaiņu.</w:t>
            </w:r>
          </w:p>
          <w:p w14:paraId="47D5AE47" w14:textId="02D683F9" w:rsidR="00022918" w:rsidRPr="001B67A9" w:rsidRDefault="00022918" w:rsidP="00AC0013">
            <w:pPr>
              <w:ind w:right="42"/>
              <w:jc w:val="center"/>
              <w:rPr>
                <w:rFonts w:eastAsia="Calibri"/>
              </w:rPr>
            </w:pPr>
          </w:p>
        </w:tc>
      </w:tr>
      <w:tr w:rsidR="00C92534" w:rsidRPr="001B67A9" w14:paraId="15C052A8" w14:textId="77777777" w:rsidTr="00C92534">
        <w:trPr>
          <w:trHeight w:val="984"/>
        </w:trPr>
        <w:tc>
          <w:tcPr>
            <w:tcW w:w="1053" w:type="dxa"/>
            <w:vAlign w:val="center"/>
          </w:tcPr>
          <w:p w14:paraId="18ED430A" w14:textId="585C0FFD" w:rsidR="00C92534" w:rsidRPr="001B67A9" w:rsidRDefault="00C92534" w:rsidP="00AC0013">
            <w:pPr>
              <w:ind w:right="42"/>
              <w:jc w:val="center"/>
              <w:rPr>
                <w:rFonts w:eastAsia="Calibri"/>
              </w:rPr>
            </w:pPr>
            <w:r w:rsidRPr="001B67A9">
              <w:rPr>
                <w:rFonts w:eastAsia="Calibri"/>
              </w:rPr>
              <w:t>4.</w:t>
            </w:r>
          </w:p>
        </w:tc>
        <w:tc>
          <w:tcPr>
            <w:tcW w:w="2269" w:type="dxa"/>
            <w:vAlign w:val="center"/>
          </w:tcPr>
          <w:p w14:paraId="6131A707" w14:textId="09EBABC7" w:rsidR="00C92534" w:rsidRPr="001B67A9" w:rsidRDefault="00C92534" w:rsidP="00AC0013">
            <w:pPr>
              <w:ind w:right="42"/>
              <w:rPr>
                <w:rFonts w:eastAsia="Calibri"/>
                <w:noProof/>
              </w:rPr>
            </w:pPr>
            <w:r w:rsidRPr="001B67A9">
              <w:rPr>
                <w:noProof/>
              </w:rPr>
              <w:drawing>
                <wp:inline distT="0" distB="0" distL="0" distR="0" wp14:anchorId="3129B8A0" wp14:editId="289CA8F8">
                  <wp:extent cx="1254441" cy="971321"/>
                  <wp:effectExtent l="0" t="0" r="3175" b="635"/>
                  <wp:docPr id="20" name="Attēls 19">
                    <a:extLst xmlns:a="http://schemas.openxmlformats.org/drawingml/2006/main">
                      <a:ext uri="{FF2B5EF4-FFF2-40B4-BE49-F238E27FC236}">
                        <a16:creationId xmlns:a16="http://schemas.microsoft.com/office/drawing/2014/main" id="{A23E475D-9FFE-0D89-464A-2F9A7932A1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ttēls 19">
                            <a:extLst>
                              <a:ext uri="{FF2B5EF4-FFF2-40B4-BE49-F238E27FC236}">
                                <a16:creationId xmlns:a16="http://schemas.microsoft.com/office/drawing/2014/main" id="{A23E475D-9FFE-0D89-464A-2F9A7932A1E6}"/>
                              </a:ext>
                            </a:extLst>
                          </pic:cNvPr>
                          <pic:cNvPicPr>
                            <a:picLocks noChangeAspect="1"/>
                          </pic:cNvPicPr>
                        </pic:nvPicPr>
                        <pic:blipFill>
                          <a:blip r:embed="rId15"/>
                          <a:stretch>
                            <a:fillRect/>
                          </a:stretch>
                        </pic:blipFill>
                        <pic:spPr>
                          <a:xfrm>
                            <a:off x="0" y="0"/>
                            <a:ext cx="1254441" cy="971321"/>
                          </a:xfrm>
                          <a:prstGeom prst="rect">
                            <a:avLst/>
                          </a:prstGeom>
                        </pic:spPr>
                      </pic:pic>
                    </a:graphicData>
                  </a:graphic>
                </wp:inline>
              </w:drawing>
            </w:r>
          </w:p>
        </w:tc>
        <w:tc>
          <w:tcPr>
            <w:tcW w:w="5812" w:type="dxa"/>
            <w:vAlign w:val="center"/>
          </w:tcPr>
          <w:p w14:paraId="48E1B3EC" w14:textId="42DE0335" w:rsidR="00C92534" w:rsidRPr="001B67A9" w:rsidRDefault="00C92534" w:rsidP="00022918">
            <w:pPr>
              <w:rPr>
                <w:color w:val="000000"/>
                <w:sz w:val="22"/>
                <w:szCs w:val="22"/>
              </w:rPr>
            </w:pPr>
            <w:r w:rsidRPr="001B67A9">
              <w:rPr>
                <w:color w:val="000000"/>
                <w:sz w:val="22"/>
                <w:szCs w:val="22"/>
              </w:rPr>
              <w:t>Bojāto dēļu 1000x10x40x2gb nomaiņa.</w:t>
            </w:r>
            <w:r w:rsidRPr="001B67A9">
              <w:rPr>
                <w:color w:val="000000"/>
                <w:sz w:val="22"/>
                <w:szCs w:val="22"/>
              </w:rPr>
              <w:t xml:space="preserve"> </w:t>
            </w:r>
            <w:r w:rsidRPr="001B67A9">
              <w:rPr>
                <w:color w:val="000000"/>
                <w:sz w:val="22"/>
                <w:szCs w:val="22"/>
              </w:rPr>
              <w:t>Kāpņu margas 1550x140x40x2gb nomaiņa.</w:t>
            </w:r>
          </w:p>
        </w:tc>
      </w:tr>
      <w:tr w:rsidR="00C92534" w:rsidRPr="001B67A9" w14:paraId="4A9D1319" w14:textId="77777777" w:rsidTr="00C92534">
        <w:trPr>
          <w:trHeight w:val="984"/>
        </w:trPr>
        <w:tc>
          <w:tcPr>
            <w:tcW w:w="1053" w:type="dxa"/>
            <w:vAlign w:val="center"/>
          </w:tcPr>
          <w:p w14:paraId="7433C53D" w14:textId="57EA3875" w:rsidR="00C92534" w:rsidRPr="001B67A9" w:rsidRDefault="0022516E" w:rsidP="00AC0013">
            <w:pPr>
              <w:ind w:right="42"/>
              <w:jc w:val="center"/>
              <w:rPr>
                <w:rFonts w:eastAsia="Calibri"/>
              </w:rPr>
            </w:pPr>
            <w:r w:rsidRPr="001B67A9">
              <w:rPr>
                <w:rFonts w:eastAsia="Calibri"/>
              </w:rPr>
              <w:t>5.</w:t>
            </w:r>
          </w:p>
        </w:tc>
        <w:tc>
          <w:tcPr>
            <w:tcW w:w="2269" w:type="dxa"/>
            <w:vAlign w:val="center"/>
          </w:tcPr>
          <w:p w14:paraId="0122A2A2" w14:textId="2B331934" w:rsidR="00C92534" w:rsidRPr="001B67A9" w:rsidRDefault="00C92534" w:rsidP="00AC0013">
            <w:pPr>
              <w:ind w:right="42"/>
              <w:rPr>
                <w:noProof/>
              </w:rPr>
            </w:pPr>
            <w:r w:rsidRPr="001B67A9">
              <w:rPr>
                <w:noProof/>
              </w:rPr>
              <w:drawing>
                <wp:inline distT="0" distB="0" distL="0" distR="0" wp14:anchorId="625AAB31" wp14:editId="4B6665B2">
                  <wp:extent cx="1260000" cy="858923"/>
                  <wp:effectExtent l="0" t="0" r="0" b="0"/>
                  <wp:docPr id="23" name="Attēls 22">
                    <a:extLst xmlns:a="http://schemas.openxmlformats.org/drawingml/2006/main">
                      <a:ext uri="{FF2B5EF4-FFF2-40B4-BE49-F238E27FC236}">
                        <a16:creationId xmlns:a16="http://schemas.microsoft.com/office/drawing/2014/main" id="{850814CF-4775-7FA9-E5BB-BF28210A3E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ttēls 22">
                            <a:extLst>
                              <a:ext uri="{FF2B5EF4-FFF2-40B4-BE49-F238E27FC236}">
                                <a16:creationId xmlns:a16="http://schemas.microsoft.com/office/drawing/2014/main" id="{850814CF-4775-7FA9-E5BB-BF28210A3ECB}"/>
                              </a:ext>
                            </a:extLst>
                          </pic:cNvPr>
                          <pic:cNvPicPr>
                            <a:picLocks noChangeAspect="1"/>
                          </pic:cNvPicPr>
                        </pic:nvPicPr>
                        <pic:blipFill>
                          <a:blip r:embed="rId16"/>
                          <a:stretch>
                            <a:fillRect/>
                          </a:stretch>
                        </pic:blipFill>
                        <pic:spPr>
                          <a:xfrm>
                            <a:off x="0" y="0"/>
                            <a:ext cx="1260000" cy="858923"/>
                          </a:xfrm>
                          <a:prstGeom prst="rect">
                            <a:avLst/>
                          </a:prstGeom>
                        </pic:spPr>
                      </pic:pic>
                    </a:graphicData>
                  </a:graphic>
                </wp:inline>
              </w:drawing>
            </w:r>
          </w:p>
        </w:tc>
        <w:tc>
          <w:tcPr>
            <w:tcW w:w="5812" w:type="dxa"/>
            <w:vAlign w:val="center"/>
          </w:tcPr>
          <w:p w14:paraId="3915AF4E" w14:textId="109048E0" w:rsidR="00C92534" w:rsidRPr="001B67A9" w:rsidRDefault="00C92534" w:rsidP="00C92534">
            <w:pPr>
              <w:rPr>
                <w:color w:val="000000"/>
                <w:sz w:val="22"/>
                <w:szCs w:val="22"/>
              </w:rPr>
            </w:pPr>
            <w:r w:rsidRPr="001B67A9">
              <w:rPr>
                <w:color w:val="000000"/>
                <w:sz w:val="22"/>
                <w:szCs w:val="22"/>
              </w:rPr>
              <w:t>Kuģītim veikt b</w:t>
            </w:r>
            <w:r w:rsidRPr="001B67A9">
              <w:rPr>
                <w:color w:val="000000"/>
                <w:sz w:val="22"/>
                <w:szCs w:val="22"/>
              </w:rPr>
              <w:t>ojāto vietu slīpēšan</w:t>
            </w:r>
            <w:r w:rsidRPr="001B67A9">
              <w:rPr>
                <w:color w:val="000000"/>
                <w:sz w:val="22"/>
                <w:szCs w:val="22"/>
              </w:rPr>
              <w:t>u</w:t>
            </w:r>
            <w:r w:rsidRPr="001B67A9">
              <w:rPr>
                <w:color w:val="000000"/>
                <w:sz w:val="22"/>
                <w:szCs w:val="22"/>
              </w:rPr>
              <w:t xml:space="preserve"> un krāsošan</w:t>
            </w:r>
            <w:r w:rsidRPr="001B67A9">
              <w:rPr>
                <w:color w:val="000000"/>
                <w:sz w:val="22"/>
                <w:szCs w:val="22"/>
              </w:rPr>
              <w:t>u</w:t>
            </w:r>
            <w:r w:rsidRPr="001B67A9">
              <w:rPr>
                <w:color w:val="000000"/>
                <w:sz w:val="22"/>
                <w:szCs w:val="22"/>
              </w:rPr>
              <w:t>.</w:t>
            </w:r>
          </w:p>
          <w:p w14:paraId="0C1AE197" w14:textId="6F7A5DEA" w:rsidR="00C92534" w:rsidRPr="001B67A9" w:rsidRDefault="00C92534" w:rsidP="00C92534">
            <w:pPr>
              <w:rPr>
                <w:color w:val="000000"/>
                <w:sz w:val="22"/>
                <w:szCs w:val="22"/>
              </w:rPr>
            </w:pPr>
            <w:r w:rsidRPr="001B67A9">
              <w:rPr>
                <w:color w:val="000000"/>
                <w:sz w:val="22"/>
                <w:szCs w:val="22"/>
              </w:rPr>
              <w:t>Apsekojot var izvērtēt detaļu nomaiņu.</w:t>
            </w:r>
          </w:p>
          <w:p w14:paraId="28C5E2DD" w14:textId="77777777" w:rsidR="00C92534" w:rsidRPr="001B67A9" w:rsidRDefault="00C92534" w:rsidP="00022918">
            <w:pPr>
              <w:rPr>
                <w:color w:val="000000"/>
                <w:sz w:val="22"/>
                <w:szCs w:val="22"/>
              </w:rPr>
            </w:pPr>
          </w:p>
        </w:tc>
      </w:tr>
      <w:tr w:rsidR="00C92534" w:rsidRPr="001B67A9" w14:paraId="00063507" w14:textId="77777777" w:rsidTr="0022516E">
        <w:trPr>
          <w:trHeight w:val="984"/>
        </w:trPr>
        <w:tc>
          <w:tcPr>
            <w:tcW w:w="1053" w:type="dxa"/>
            <w:vAlign w:val="center"/>
          </w:tcPr>
          <w:p w14:paraId="2E0DB08A" w14:textId="32EA8843" w:rsidR="00C92534" w:rsidRPr="001B67A9" w:rsidRDefault="0022516E" w:rsidP="00AC0013">
            <w:pPr>
              <w:ind w:right="42"/>
              <w:jc w:val="center"/>
              <w:rPr>
                <w:rFonts w:eastAsia="Calibri"/>
              </w:rPr>
            </w:pPr>
            <w:r w:rsidRPr="001B67A9">
              <w:rPr>
                <w:rFonts w:eastAsia="Calibri"/>
              </w:rPr>
              <w:t>6.</w:t>
            </w:r>
          </w:p>
        </w:tc>
        <w:tc>
          <w:tcPr>
            <w:tcW w:w="2269" w:type="dxa"/>
            <w:vAlign w:val="center"/>
          </w:tcPr>
          <w:p w14:paraId="5E3A6457" w14:textId="15796EFA" w:rsidR="00C92534" w:rsidRPr="001B67A9" w:rsidRDefault="00C92534" w:rsidP="00C92534">
            <w:pPr>
              <w:ind w:right="42"/>
              <w:jc w:val="center"/>
              <w:rPr>
                <w:noProof/>
              </w:rPr>
            </w:pPr>
            <w:r w:rsidRPr="001B67A9">
              <w:rPr>
                <w:noProof/>
              </w:rPr>
              <w:drawing>
                <wp:inline distT="0" distB="0" distL="0" distR="0" wp14:anchorId="6EA3295C" wp14:editId="0476A5A3">
                  <wp:extent cx="1212670" cy="909898"/>
                  <wp:effectExtent l="0" t="952" r="6032" b="6033"/>
                  <wp:docPr id="28" name="Attēls 27">
                    <a:extLst xmlns:a="http://schemas.openxmlformats.org/drawingml/2006/main">
                      <a:ext uri="{FF2B5EF4-FFF2-40B4-BE49-F238E27FC236}">
                        <a16:creationId xmlns:a16="http://schemas.microsoft.com/office/drawing/2014/main" id="{4520902A-B265-A411-F4E6-F640398C53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ttēls 27">
                            <a:extLst>
                              <a:ext uri="{FF2B5EF4-FFF2-40B4-BE49-F238E27FC236}">
                                <a16:creationId xmlns:a16="http://schemas.microsoft.com/office/drawing/2014/main" id="{4520902A-B265-A411-F4E6-F640398C531A}"/>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1212670" cy="909898"/>
                          </a:xfrm>
                          <a:prstGeom prst="rect">
                            <a:avLst/>
                          </a:prstGeom>
                        </pic:spPr>
                      </pic:pic>
                    </a:graphicData>
                  </a:graphic>
                </wp:inline>
              </w:drawing>
            </w:r>
          </w:p>
        </w:tc>
        <w:tc>
          <w:tcPr>
            <w:tcW w:w="5812" w:type="dxa"/>
            <w:vAlign w:val="center"/>
          </w:tcPr>
          <w:p w14:paraId="3F73E085" w14:textId="44273119" w:rsidR="00C92534" w:rsidRPr="001B67A9" w:rsidRDefault="00C92534" w:rsidP="00C92534">
            <w:pPr>
              <w:rPr>
                <w:color w:val="000000"/>
                <w:sz w:val="22"/>
                <w:szCs w:val="22"/>
              </w:rPr>
            </w:pPr>
            <w:r w:rsidRPr="001B67A9">
              <w:rPr>
                <w:color w:val="000000"/>
                <w:sz w:val="22"/>
                <w:szCs w:val="22"/>
              </w:rPr>
              <w:t>Vilcienam</w:t>
            </w:r>
            <w:r w:rsidRPr="001B67A9">
              <w:rPr>
                <w:color w:val="000000"/>
                <w:sz w:val="22"/>
                <w:szCs w:val="22"/>
              </w:rPr>
              <w:t xml:space="preserve"> veikt bojāto vietu slīpēšan</w:t>
            </w:r>
            <w:r w:rsidRPr="001B67A9">
              <w:rPr>
                <w:color w:val="000000"/>
                <w:sz w:val="22"/>
                <w:szCs w:val="22"/>
              </w:rPr>
              <w:t>u</w:t>
            </w:r>
            <w:r w:rsidRPr="001B67A9">
              <w:rPr>
                <w:color w:val="000000"/>
                <w:sz w:val="22"/>
                <w:szCs w:val="22"/>
              </w:rPr>
              <w:t xml:space="preserve"> un krāsošan</w:t>
            </w:r>
            <w:r w:rsidRPr="001B67A9">
              <w:rPr>
                <w:color w:val="000000"/>
                <w:sz w:val="22"/>
                <w:szCs w:val="22"/>
              </w:rPr>
              <w:t>u</w:t>
            </w:r>
            <w:r w:rsidRPr="001B67A9">
              <w:rPr>
                <w:color w:val="000000"/>
                <w:sz w:val="22"/>
                <w:szCs w:val="22"/>
              </w:rPr>
              <w:t>.</w:t>
            </w:r>
          </w:p>
          <w:p w14:paraId="5B79253B" w14:textId="77777777" w:rsidR="00C92534" w:rsidRPr="001B67A9" w:rsidRDefault="00C92534" w:rsidP="00C92534">
            <w:pPr>
              <w:rPr>
                <w:color w:val="000000"/>
                <w:sz w:val="22"/>
                <w:szCs w:val="22"/>
              </w:rPr>
            </w:pPr>
            <w:r w:rsidRPr="001B67A9">
              <w:rPr>
                <w:color w:val="000000"/>
                <w:sz w:val="22"/>
                <w:szCs w:val="22"/>
              </w:rPr>
              <w:t>Apsekojot var izvērtēt detaļu nomaiņu.</w:t>
            </w:r>
          </w:p>
          <w:p w14:paraId="01283F04" w14:textId="77777777" w:rsidR="00C92534" w:rsidRPr="001B67A9" w:rsidRDefault="00C92534" w:rsidP="00C92534">
            <w:pPr>
              <w:rPr>
                <w:color w:val="000000"/>
                <w:sz w:val="22"/>
                <w:szCs w:val="22"/>
              </w:rPr>
            </w:pPr>
          </w:p>
        </w:tc>
      </w:tr>
      <w:tr w:rsidR="00AC2569" w:rsidRPr="001B67A9" w14:paraId="15971584" w14:textId="77777777" w:rsidTr="00AC2569">
        <w:trPr>
          <w:trHeight w:val="984"/>
        </w:trPr>
        <w:tc>
          <w:tcPr>
            <w:tcW w:w="1053" w:type="dxa"/>
            <w:vAlign w:val="center"/>
          </w:tcPr>
          <w:p w14:paraId="4424821F" w14:textId="40D9EF07" w:rsidR="00AC2569" w:rsidRPr="001B67A9" w:rsidRDefault="00AC2569" w:rsidP="00AC0013">
            <w:pPr>
              <w:ind w:right="42"/>
              <w:jc w:val="center"/>
              <w:rPr>
                <w:rFonts w:eastAsia="Calibri"/>
              </w:rPr>
            </w:pPr>
            <w:r w:rsidRPr="001B67A9">
              <w:rPr>
                <w:rFonts w:eastAsia="Calibri"/>
              </w:rPr>
              <w:t>7.</w:t>
            </w:r>
          </w:p>
        </w:tc>
        <w:tc>
          <w:tcPr>
            <w:tcW w:w="2269" w:type="dxa"/>
            <w:vAlign w:val="center"/>
          </w:tcPr>
          <w:p w14:paraId="47A0A672" w14:textId="52420402" w:rsidR="00AC2569" w:rsidRPr="001B67A9" w:rsidRDefault="00AC2569" w:rsidP="00C92534">
            <w:pPr>
              <w:ind w:right="42"/>
              <w:jc w:val="center"/>
              <w:rPr>
                <w:noProof/>
              </w:rPr>
            </w:pPr>
            <w:r w:rsidRPr="001B67A9">
              <w:rPr>
                <w:noProof/>
              </w:rPr>
              <w:drawing>
                <wp:inline distT="0" distB="0" distL="0" distR="0" wp14:anchorId="49A09432" wp14:editId="1FD20BD0">
                  <wp:extent cx="1385239" cy="771525"/>
                  <wp:effectExtent l="0" t="0" r="5715" b="0"/>
                  <wp:docPr id="18" name="Attēls 17">
                    <a:extLst xmlns:a="http://schemas.openxmlformats.org/drawingml/2006/main">
                      <a:ext uri="{FF2B5EF4-FFF2-40B4-BE49-F238E27FC236}">
                        <a16:creationId xmlns:a16="http://schemas.microsoft.com/office/drawing/2014/main" id="{EAF8756A-C991-9E8A-5CD3-0E76AEEE6F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ttēls 17">
                            <a:extLst>
                              <a:ext uri="{FF2B5EF4-FFF2-40B4-BE49-F238E27FC236}">
                                <a16:creationId xmlns:a16="http://schemas.microsoft.com/office/drawing/2014/main" id="{EAF8756A-C991-9E8A-5CD3-0E76AEEE6F82}"/>
                              </a:ext>
                            </a:extLst>
                          </pic:cNvPr>
                          <pic:cNvPicPr>
                            <a:picLocks noChangeAspect="1"/>
                          </pic:cNvPicPr>
                        </pic:nvPicPr>
                        <pic:blipFill>
                          <a:blip r:embed="rId18"/>
                          <a:stretch>
                            <a:fillRect/>
                          </a:stretch>
                        </pic:blipFill>
                        <pic:spPr>
                          <a:xfrm>
                            <a:off x="0" y="0"/>
                            <a:ext cx="1389057" cy="773651"/>
                          </a:xfrm>
                          <a:prstGeom prst="rect">
                            <a:avLst/>
                          </a:prstGeom>
                        </pic:spPr>
                      </pic:pic>
                    </a:graphicData>
                  </a:graphic>
                </wp:inline>
              </w:drawing>
            </w:r>
          </w:p>
        </w:tc>
        <w:tc>
          <w:tcPr>
            <w:tcW w:w="5812" w:type="dxa"/>
            <w:vAlign w:val="center"/>
          </w:tcPr>
          <w:p w14:paraId="70B737DF" w14:textId="62A4DBA3" w:rsidR="00AC2569" w:rsidRPr="001B67A9" w:rsidRDefault="00AC2569" w:rsidP="00AC2569">
            <w:pPr>
              <w:rPr>
                <w:color w:val="000000"/>
                <w:sz w:val="22"/>
                <w:szCs w:val="22"/>
              </w:rPr>
            </w:pPr>
            <w:r w:rsidRPr="001B67A9">
              <w:rPr>
                <w:color w:val="000000"/>
                <w:sz w:val="22"/>
                <w:szCs w:val="22"/>
              </w:rPr>
              <w:t>Līdzsvara šūpolēm (2 gab.)</w:t>
            </w:r>
            <w:r w:rsidRPr="001B67A9">
              <w:rPr>
                <w:color w:val="000000"/>
                <w:sz w:val="22"/>
                <w:szCs w:val="22"/>
              </w:rPr>
              <w:t xml:space="preserve"> veikt bojāto vietu slīpēšanu un krāsošanu.</w:t>
            </w:r>
          </w:p>
          <w:p w14:paraId="3FE76B89" w14:textId="77777777" w:rsidR="00AC2569" w:rsidRPr="001B67A9" w:rsidRDefault="00AC2569" w:rsidP="00AC2569">
            <w:pPr>
              <w:rPr>
                <w:color w:val="000000"/>
                <w:sz w:val="22"/>
                <w:szCs w:val="22"/>
              </w:rPr>
            </w:pPr>
            <w:r w:rsidRPr="001B67A9">
              <w:rPr>
                <w:color w:val="000000"/>
                <w:sz w:val="22"/>
                <w:szCs w:val="22"/>
              </w:rPr>
              <w:t>Apsekojot var izvērtēt detaļu nomaiņu.</w:t>
            </w:r>
          </w:p>
          <w:p w14:paraId="791E2C51" w14:textId="77777777" w:rsidR="00AC2569" w:rsidRPr="001B67A9" w:rsidRDefault="00AC2569" w:rsidP="00C92534">
            <w:pPr>
              <w:rPr>
                <w:color w:val="000000"/>
                <w:sz w:val="22"/>
                <w:szCs w:val="22"/>
              </w:rPr>
            </w:pPr>
          </w:p>
        </w:tc>
      </w:tr>
      <w:tr w:rsidR="0022516E" w:rsidRPr="001B67A9" w14:paraId="2FD7EE12" w14:textId="77777777" w:rsidTr="0022516E">
        <w:trPr>
          <w:trHeight w:val="984"/>
        </w:trPr>
        <w:tc>
          <w:tcPr>
            <w:tcW w:w="1053" w:type="dxa"/>
            <w:vAlign w:val="center"/>
          </w:tcPr>
          <w:p w14:paraId="570C1850" w14:textId="74949646" w:rsidR="0022516E" w:rsidRPr="001B67A9" w:rsidRDefault="00AC2569" w:rsidP="00AC0013">
            <w:pPr>
              <w:ind w:right="42"/>
              <w:jc w:val="center"/>
              <w:rPr>
                <w:rFonts w:eastAsia="Calibri"/>
              </w:rPr>
            </w:pPr>
            <w:r w:rsidRPr="001B67A9">
              <w:rPr>
                <w:rFonts w:eastAsia="Calibri"/>
              </w:rPr>
              <w:lastRenderedPageBreak/>
              <w:t>8.</w:t>
            </w:r>
          </w:p>
        </w:tc>
        <w:tc>
          <w:tcPr>
            <w:tcW w:w="2269" w:type="dxa"/>
            <w:vAlign w:val="center"/>
          </w:tcPr>
          <w:p w14:paraId="060DA862" w14:textId="413262AC" w:rsidR="0022516E" w:rsidRPr="001B67A9" w:rsidRDefault="0022516E" w:rsidP="00C92534">
            <w:pPr>
              <w:ind w:right="42"/>
              <w:jc w:val="center"/>
              <w:rPr>
                <w:noProof/>
              </w:rPr>
            </w:pPr>
            <w:r w:rsidRPr="001B67A9">
              <w:rPr>
                <w:noProof/>
              </w:rPr>
              <w:drawing>
                <wp:inline distT="0" distB="0" distL="0" distR="0" wp14:anchorId="45002F9C" wp14:editId="332F4652">
                  <wp:extent cx="1228102" cy="923192"/>
                  <wp:effectExtent l="317" t="0" r="0" b="0"/>
                  <wp:docPr id="30" name="Attēls 29">
                    <a:extLst xmlns:a="http://schemas.openxmlformats.org/drawingml/2006/main">
                      <a:ext uri="{FF2B5EF4-FFF2-40B4-BE49-F238E27FC236}">
                        <a16:creationId xmlns:a16="http://schemas.microsoft.com/office/drawing/2014/main" id="{744C5393-C1B5-8A23-F361-B2B0D6951C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ttēls 29">
                            <a:extLst>
                              <a:ext uri="{FF2B5EF4-FFF2-40B4-BE49-F238E27FC236}">
                                <a16:creationId xmlns:a16="http://schemas.microsoft.com/office/drawing/2014/main" id="{744C5393-C1B5-8A23-F361-B2B0D6951C5C}"/>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1228102" cy="923192"/>
                          </a:xfrm>
                          <a:prstGeom prst="rect">
                            <a:avLst/>
                          </a:prstGeom>
                        </pic:spPr>
                      </pic:pic>
                    </a:graphicData>
                  </a:graphic>
                </wp:inline>
              </w:drawing>
            </w:r>
          </w:p>
        </w:tc>
        <w:tc>
          <w:tcPr>
            <w:tcW w:w="5812" w:type="dxa"/>
            <w:tcBorders>
              <w:bottom w:val="single" w:sz="4" w:space="0" w:color="auto"/>
            </w:tcBorders>
            <w:vAlign w:val="center"/>
          </w:tcPr>
          <w:p w14:paraId="6CD28BEC" w14:textId="37B71C63" w:rsidR="00D402DC" w:rsidRPr="00517C8C" w:rsidRDefault="00D402DC" w:rsidP="00D402DC">
            <w:pPr>
              <w:rPr>
                <w:color w:val="000000"/>
              </w:rPr>
            </w:pPr>
            <w:r w:rsidRPr="00517C8C">
              <w:rPr>
                <w:color w:val="000000"/>
              </w:rPr>
              <w:t>Dēļu un metāla konstrukciju pārkrāsošana ar noturīgu krāsu. Bojāto dēļu nomaiņa.</w:t>
            </w:r>
          </w:p>
          <w:p w14:paraId="5501599E" w14:textId="77777777" w:rsidR="0022516E" w:rsidRPr="00517C8C" w:rsidRDefault="0022516E" w:rsidP="00C92534">
            <w:pPr>
              <w:rPr>
                <w:color w:val="000000"/>
              </w:rPr>
            </w:pPr>
          </w:p>
        </w:tc>
      </w:tr>
    </w:tbl>
    <w:p w14:paraId="173A94D7" w14:textId="77777777" w:rsidR="00774169" w:rsidRPr="00774169" w:rsidRDefault="00774169" w:rsidP="00774169">
      <w:pPr>
        <w:ind w:left="360" w:right="42"/>
        <w:jc w:val="center"/>
        <w:rPr>
          <w:rFonts w:eastAsia="Calibri"/>
          <w:b/>
          <w:bCs/>
        </w:rPr>
      </w:pPr>
    </w:p>
    <w:p w14:paraId="36730061" w14:textId="27C6F891" w:rsidR="00774169" w:rsidRDefault="00201C09" w:rsidP="00774169">
      <w:pPr>
        <w:ind w:left="360" w:right="42"/>
        <w:jc w:val="center"/>
        <w:rPr>
          <w:rFonts w:eastAsia="Calibri"/>
          <w:b/>
          <w:bCs/>
        </w:rPr>
      </w:pPr>
      <w:r w:rsidRPr="00774169">
        <w:rPr>
          <w:rFonts w:eastAsia="Calibri"/>
          <w:b/>
          <w:bCs/>
        </w:rPr>
        <w:t xml:space="preserve">Darbu </w:t>
      </w:r>
      <w:r w:rsidR="00774169" w:rsidRPr="00774169">
        <w:rPr>
          <w:rFonts w:eastAsia="Calibri"/>
          <w:b/>
          <w:bCs/>
        </w:rPr>
        <w:t>apjomu tabula</w:t>
      </w:r>
    </w:p>
    <w:p w14:paraId="0FD4BF11" w14:textId="08397827" w:rsidR="00774169" w:rsidRDefault="00774169" w:rsidP="00774169">
      <w:pPr>
        <w:ind w:left="360" w:right="42"/>
        <w:jc w:val="center"/>
        <w:rPr>
          <w:rFonts w:eastAsia="Calibri"/>
          <w:b/>
          <w:bCs/>
        </w:rPr>
      </w:pPr>
      <w:r>
        <w:rPr>
          <w:rFonts w:eastAsia="Calibri"/>
          <w:b/>
          <w:bCs/>
        </w:rPr>
        <w:t>(Rīgas iela 7, Tūja)</w:t>
      </w:r>
    </w:p>
    <w:p w14:paraId="1003C048" w14:textId="77777777" w:rsidR="00AC2569" w:rsidRDefault="00AC2569" w:rsidP="00774169">
      <w:pPr>
        <w:ind w:left="360" w:right="42"/>
        <w:jc w:val="center"/>
        <w:rPr>
          <w:rFonts w:eastAsia="Calibri"/>
          <w:b/>
          <w:bCs/>
        </w:rPr>
      </w:pPr>
    </w:p>
    <w:tbl>
      <w:tblPr>
        <w:tblStyle w:val="Reatabula"/>
        <w:tblW w:w="0" w:type="auto"/>
        <w:tblInd w:w="360" w:type="dxa"/>
        <w:tblLook w:val="04A0" w:firstRow="1" w:lastRow="0" w:firstColumn="1" w:lastColumn="0" w:noHBand="0" w:noVBand="1"/>
      </w:tblPr>
      <w:tblGrid>
        <w:gridCol w:w="1053"/>
        <w:gridCol w:w="2693"/>
        <w:gridCol w:w="5522"/>
      </w:tblGrid>
      <w:tr w:rsidR="001B67A9" w:rsidRPr="001B67A9" w14:paraId="39D76D94" w14:textId="77777777" w:rsidTr="00CB4B20">
        <w:trPr>
          <w:trHeight w:val="521"/>
        </w:trPr>
        <w:tc>
          <w:tcPr>
            <w:tcW w:w="1053" w:type="dxa"/>
            <w:vAlign w:val="center"/>
          </w:tcPr>
          <w:p w14:paraId="6A553002" w14:textId="093D385E" w:rsidR="001B67A9" w:rsidRPr="001B67A9" w:rsidRDefault="001B67A9" w:rsidP="001B67A9">
            <w:pPr>
              <w:ind w:right="42"/>
              <w:jc w:val="center"/>
              <w:rPr>
                <w:rFonts w:eastAsia="Calibri"/>
              </w:rPr>
            </w:pPr>
            <w:r w:rsidRPr="00893758">
              <w:rPr>
                <w:rFonts w:eastAsia="Calibri"/>
                <w:i/>
                <w:iCs/>
              </w:rPr>
              <w:t>N.P.K.</w:t>
            </w:r>
          </w:p>
        </w:tc>
        <w:tc>
          <w:tcPr>
            <w:tcW w:w="2693" w:type="dxa"/>
            <w:vAlign w:val="center"/>
          </w:tcPr>
          <w:p w14:paraId="611FAC98" w14:textId="0CA828E5" w:rsidR="001B67A9" w:rsidRPr="001B67A9" w:rsidRDefault="001B67A9" w:rsidP="001B67A9">
            <w:pPr>
              <w:ind w:right="42"/>
              <w:jc w:val="center"/>
              <w:rPr>
                <w:rFonts w:eastAsia="Calibri"/>
              </w:rPr>
            </w:pPr>
            <w:proofErr w:type="spellStart"/>
            <w:r>
              <w:rPr>
                <w:rFonts w:eastAsia="Calibri"/>
                <w:i/>
                <w:iCs/>
              </w:rPr>
              <w:t>Fotofiksācija</w:t>
            </w:r>
            <w:proofErr w:type="spellEnd"/>
          </w:p>
        </w:tc>
        <w:tc>
          <w:tcPr>
            <w:tcW w:w="5522" w:type="dxa"/>
            <w:vAlign w:val="center"/>
          </w:tcPr>
          <w:p w14:paraId="172D2454" w14:textId="2A359C41" w:rsidR="001B67A9" w:rsidRPr="001B67A9" w:rsidRDefault="001B67A9" w:rsidP="001B67A9">
            <w:pPr>
              <w:ind w:right="42"/>
              <w:jc w:val="center"/>
              <w:rPr>
                <w:rFonts w:eastAsia="Calibri"/>
              </w:rPr>
            </w:pPr>
            <w:r>
              <w:rPr>
                <w:rFonts w:eastAsia="Calibri"/>
                <w:i/>
                <w:iCs/>
              </w:rPr>
              <w:t>Darba uzdevums</w:t>
            </w:r>
          </w:p>
        </w:tc>
      </w:tr>
      <w:tr w:rsidR="001B67A9" w:rsidRPr="001B67A9" w14:paraId="716839D0" w14:textId="77777777" w:rsidTr="00CB4B20">
        <w:tc>
          <w:tcPr>
            <w:tcW w:w="1053" w:type="dxa"/>
            <w:vAlign w:val="center"/>
          </w:tcPr>
          <w:p w14:paraId="1893900C" w14:textId="480205E3" w:rsidR="001B67A9" w:rsidRPr="001B67A9" w:rsidRDefault="001B67A9" w:rsidP="001B67A9">
            <w:pPr>
              <w:ind w:right="42"/>
              <w:jc w:val="center"/>
              <w:rPr>
                <w:rFonts w:eastAsia="Calibri"/>
              </w:rPr>
            </w:pPr>
            <w:r w:rsidRPr="001B67A9">
              <w:rPr>
                <w:rFonts w:eastAsia="Calibri"/>
              </w:rPr>
              <w:t>1.</w:t>
            </w:r>
          </w:p>
        </w:tc>
        <w:tc>
          <w:tcPr>
            <w:tcW w:w="2693" w:type="dxa"/>
          </w:tcPr>
          <w:p w14:paraId="7009E88F" w14:textId="76799642" w:rsidR="001B67A9" w:rsidRPr="001B67A9" w:rsidRDefault="001B67A9" w:rsidP="001B67A9">
            <w:pPr>
              <w:ind w:right="42"/>
              <w:jc w:val="center"/>
              <w:rPr>
                <w:rFonts w:eastAsia="Calibri"/>
              </w:rPr>
            </w:pPr>
            <w:r w:rsidRPr="001B67A9">
              <w:rPr>
                <w:noProof/>
              </w:rPr>
              <w:drawing>
                <wp:inline distT="0" distB="0" distL="0" distR="0" wp14:anchorId="31865272" wp14:editId="0915AB9F">
                  <wp:extent cx="1326173" cy="994630"/>
                  <wp:effectExtent l="0" t="5715" r="1905" b="1905"/>
                  <wp:docPr id="14" name="Attēls 13">
                    <a:extLst xmlns:a="http://schemas.openxmlformats.org/drawingml/2006/main">
                      <a:ext uri="{FF2B5EF4-FFF2-40B4-BE49-F238E27FC236}">
                        <a16:creationId xmlns:a16="http://schemas.microsoft.com/office/drawing/2014/main" id="{3653FD8F-673E-E955-0427-87400B2019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ttēls 13">
                            <a:extLst>
                              <a:ext uri="{FF2B5EF4-FFF2-40B4-BE49-F238E27FC236}">
                                <a16:creationId xmlns:a16="http://schemas.microsoft.com/office/drawing/2014/main" id="{3653FD8F-673E-E955-0427-87400B201949}"/>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1326173" cy="994630"/>
                          </a:xfrm>
                          <a:prstGeom prst="rect">
                            <a:avLst/>
                          </a:prstGeom>
                        </pic:spPr>
                      </pic:pic>
                    </a:graphicData>
                  </a:graphic>
                </wp:inline>
              </w:drawing>
            </w:r>
          </w:p>
        </w:tc>
        <w:tc>
          <w:tcPr>
            <w:tcW w:w="5522" w:type="dxa"/>
            <w:vAlign w:val="center"/>
          </w:tcPr>
          <w:p w14:paraId="472BABBD" w14:textId="05EB0FEE" w:rsidR="001B67A9" w:rsidRPr="001B67A9" w:rsidRDefault="001B67A9" w:rsidP="00830F48">
            <w:pPr>
              <w:ind w:right="42"/>
              <w:rPr>
                <w:rFonts w:eastAsia="Calibri"/>
              </w:rPr>
            </w:pPr>
            <w:r w:rsidRPr="001B67A9">
              <w:rPr>
                <w:rFonts w:eastAsia="Calibri"/>
              </w:rPr>
              <w:t>Balsta staba nomaiņa (100x100x2400x1gb)</w:t>
            </w:r>
          </w:p>
        </w:tc>
      </w:tr>
      <w:tr w:rsidR="001B67A9" w:rsidRPr="001B67A9" w14:paraId="1D20BAE6" w14:textId="77777777" w:rsidTr="00CB4B20">
        <w:tc>
          <w:tcPr>
            <w:tcW w:w="1053" w:type="dxa"/>
            <w:vAlign w:val="center"/>
          </w:tcPr>
          <w:p w14:paraId="467EDDB1" w14:textId="0B436C94" w:rsidR="001B67A9" w:rsidRPr="001B67A9" w:rsidRDefault="001B67A9" w:rsidP="001B67A9">
            <w:pPr>
              <w:ind w:right="42"/>
              <w:jc w:val="center"/>
              <w:rPr>
                <w:rFonts w:eastAsia="Calibri"/>
              </w:rPr>
            </w:pPr>
            <w:r>
              <w:rPr>
                <w:rFonts w:eastAsia="Calibri"/>
              </w:rPr>
              <w:t>2.</w:t>
            </w:r>
          </w:p>
        </w:tc>
        <w:tc>
          <w:tcPr>
            <w:tcW w:w="2693" w:type="dxa"/>
          </w:tcPr>
          <w:p w14:paraId="0C0BB655" w14:textId="124E2513" w:rsidR="001B67A9" w:rsidRPr="001B67A9" w:rsidRDefault="001B67A9" w:rsidP="001B67A9">
            <w:pPr>
              <w:ind w:right="42"/>
              <w:jc w:val="center"/>
              <w:rPr>
                <w:rFonts w:eastAsia="Calibri"/>
              </w:rPr>
            </w:pPr>
            <w:r>
              <w:rPr>
                <w:noProof/>
              </w:rPr>
              <w:drawing>
                <wp:inline distT="0" distB="0" distL="0" distR="0" wp14:anchorId="5AF0F9C8" wp14:editId="650C4552">
                  <wp:extent cx="1537137" cy="723900"/>
                  <wp:effectExtent l="0" t="0" r="6350" b="0"/>
                  <wp:docPr id="465954897" name="Attēls 4">
                    <a:extLst xmlns:a="http://schemas.openxmlformats.org/drawingml/2006/main">
                      <a:ext uri="{FF2B5EF4-FFF2-40B4-BE49-F238E27FC236}">
                        <a16:creationId xmlns:a16="http://schemas.microsoft.com/office/drawing/2014/main" id="{8710F5DF-A13B-65EC-8442-9BF29CDAFA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tēls 4">
                            <a:extLst>
                              <a:ext uri="{FF2B5EF4-FFF2-40B4-BE49-F238E27FC236}">
                                <a16:creationId xmlns:a16="http://schemas.microsoft.com/office/drawing/2014/main" id="{8710F5DF-A13B-65EC-8442-9BF29CDAFAF5}"/>
                              </a:ext>
                            </a:extLst>
                          </pic:cNvPr>
                          <pic:cNvPicPr>
                            <a:picLocks noChangeAspect="1"/>
                          </pic:cNvPicPr>
                        </pic:nvPicPr>
                        <pic:blipFill>
                          <a:blip r:embed="rId21"/>
                          <a:stretch>
                            <a:fillRect/>
                          </a:stretch>
                        </pic:blipFill>
                        <pic:spPr>
                          <a:xfrm>
                            <a:off x="0" y="0"/>
                            <a:ext cx="1539334" cy="724934"/>
                          </a:xfrm>
                          <a:prstGeom prst="rect">
                            <a:avLst/>
                          </a:prstGeom>
                        </pic:spPr>
                      </pic:pic>
                    </a:graphicData>
                  </a:graphic>
                </wp:inline>
              </w:drawing>
            </w:r>
          </w:p>
        </w:tc>
        <w:tc>
          <w:tcPr>
            <w:tcW w:w="5522" w:type="dxa"/>
            <w:vAlign w:val="center"/>
          </w:tcPr>
          <w:p w14:paraId="1893DB10" w14:textId="77777777" w:rsidR="001B67A9" w:rsidRPr="001B67A9" w:rsidRDefault="001B67A9" w:rsidP="001B67A9">
            <w:pPr>
              <w:rPr>
                <w:color w:val="000000"/>
              </w:rPr>
            </w:pPr>
            <w:r w:rsidRPr="001B67A9">
              <w:rPr>
                <w:color w:val="000000"/>
              </w:rPr>
              <w:t>Līdzsvara šūpolēm (2 gab.) veikt bojāto vietu slīpēšanu un krāsošanu.</w:t>
            </w:r>
          </w:p>
          <w:p w14:paraId="7B47A97C" w14:textId="77777777" w:rsidR="001B67A9" w:rsidRPr="001B67A9" w:rsidRDefault="001B67A9" w:rsidP="001B67A9">
            <w:pPr>
              <w:rPr>
                <w:color w:val="000000"/>
              </w:rPr>
            </w:pPr>
            <w:r w:rsidRPr="001B67A9">
              <w:rPr>
                <w:color w:val="000000"/>
              </w:rPr>
              <w:t>Apsekojot var izvērtēt detaļu nomaiņu.</w:t>
            </w:r>
          </w:p>
          <w:p w14:paraId="385E84FD" w14:textId="054F38F5" w:rsidR="001B67A9" w:rsidRPr="001B67A9" w:rsidRDefault="001B67A9" w:rsidP="001B67A9">
            <w:pPr>
              <w:ind w:right="42"/>
              <w:jc w:val="center"/>
              <w:rPr>
                <w:rFonts w:eastAsia="Calibri"/>
              </w:rPr>
            </w:pPr>
          </w:p>
        </w:tc>
      </w:tr>
      <w:tr w:rsidR="001B67A9" w:rsidRPr="001B67A9" w14:paraId="005BE7F3" w14:textId="77777777" w:rsidTr="00CB4B20">
        <w:tc>
          <w:tcPr>
            <w:tcW w:w="1053" w:type="dxa"/>
            <w:vAlign w:val="center"/>
          </w:tcPr>
          <w:p w14:paraId="0BAECCFE" w14:textId="217F683E" w:rsidR="001B67A9" w:rsidRPr="001B67A9" w:rsidRDefault="001B67A9" w:rsidP="001B67A9">
            <w:pPr>
              <w:ind w:right="42"/>
              <w:jc w:val="center"/>
              <w:rPr>
                <w:rFonts w:eastAsia="Calibri"/>
              </w:rPr>
            </w:pPr>
            <w:r>
              <w:rPr>
                <w:rFonts w:eastAsia="Calibri"/>
              </w:rPr>
              <w:t>3.</w:t>
            </w:r>
          </w:p>
        </w:tc>
        <w:tc>
          <w:tcPr>
            <w:tcW w:w="2693" w:type="dxa"/>
          </w:tcPr>
          <w:p w14:paraId="4BFAF208" w14:textId="3F96D472" w:rsidR="001B67A9" w:rsidRPr="001B67A9" w:rsidRDefault="001B67A9" w:rsidP="001B67A9">
            <w:pPr>
              <w:ind w:right="42"/>
              <w:jc w:val="center"/>
              <w:rPr>
                <w:rFonts w:eastAsia="Calibri"/>
              </w:rPr>
            </w:pPr>
            <w:r>
              <w:rPr>
                <w:noProof/>
              </w:rPr>
              <w:drawing>
                <wp:inline distT="0" distB="0" distL="0" distR="0" wp14:anchorId="1860DF2D" wp14:editId="575E78F1">
                  <wp:extent cx="1296864" cy="972648"/>
                  <wp:effectExtent l="0" t="9208" r="8573" b="8572"/>
                  <wp:docPr id="19" name="Attēls 18">
                    <a:extLst xmlns:a="http://schemas.openxmlformats.org/drawingml/2006/main">
                      <a:ext uri="{FF2B5EF4-FFF2-40B4-BE49-F238E27FC236}">
                        <a16:creationId xmlns:a16="http://schemas.microsoft.com/office/drawing/2014/main" id="{BA5B219F-AC21-564A-048E-E55E639FE8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ttēls 18">
                            <a:extLst>
                              <a:ext uri="{FF2B5EF4-FFF2-40B4-BE49-F238E27FC236}">
                                <a16:creationId xmlns:a16="http://schemas.microsoft.com/office/drawing/2014/main" id="{BA5B219F-AC21-564A-048E-E55E639FE8F9}"/>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1296864" cy="972648"/>
                          </a:xfrm>
                          <a:prstGeom prst="rect">
                            <a:avLst/>
                          </a:prstGeom>
                        </pic:spPr>
                      </pic:pic>
                    </a:graphicData>
                  </a:graphic>
                </wp:inline>
              </w:drawing>
            </w:r>
          </w:p>
        </w:tc>
        <w:tc>
          <w:tcPr>
            <w:tcW w:w="5522" w:type="dxa"/>
            <w:vAlign w:val="center"/>
          </w:tcPr>
          <w:p w14:paraId="52006854" w14:textId="77777777" w:rsidR="001B67A9" w:rsidRDefault="001B67A9" w:rsidP="001B67A9">
            <w:pPr>
              <w:ind w:right="42"/>
              <w:rPr>
                <w:rFonts w:eastAsia="Calibri"/>
              </w:rPr>
            </w:pPr>
            <w:r>
              <w:rPr>
                <w:rFonts w:eastAsia="Calibri"/>
              </w:rPr>
              <w:t>Helikopteram veikt bojāto vietu slīpēšanu un krāsošanu.</w:t>
            </w:r>
          </w:p>
          <w:p w14:paraId="76AC8154" w14:textId="54300A1A" w:rsidR="001B67A9" w:rsidRDefault="001B67A9" w:rsidP="001B67A9">
            <w:pPr>
              <w:ind w:right="42"/>
              <w:rPr>
                <w:rFonts w:eastAsia="Calibri"/>
              </w:rPr>
            </w:pPr>
            <w:r>
              <w:rPr>
                <w:rFonts w:eastAsia="Calibri"/>
              </w:rPr>
              <w:t>Apsekojot var izvērtēt detaļu nomaiņu.</w:t>
            </w:r>
          </w:p>
          <w:p w14:paraId="7523FADD" w14:textId="53F199F7" w:rsidR="001B67A9" w:rsidRPr="001B67A9" w:rsidRDefault="001B67A9" w:rsidP="001B67A9">
            <w:pPr>
              <w:ind w:right="42"/>
              <w:rPr>
                <w:rFonts w:eastAsia="Calibri"/>
              </w:rPr>
            </w:pPr>
            <w:r w:rsidRPr="001B67A9">
              <w:rPr>
                <w:rFonts w:eastAsia="Calibri"/>
              </w:rPr>
              <w:t>Jāpieskrūvē izkustējusies detaļa iekārtas augšpusē.</w:t>
            </w:r>
          </w:p>
        </w:tc>
      </w:tr>
      <w:tr w:rsidR="001B67A9" w:rsidRPr="001B67A9" w14:paraId="011A3F0F" w14:textId="77777777" w:rsidTr="00CB4B20">
        <w:tc>
          <w:tcPr>
            <w:tcW w:w="1053" w:type="dxa"/>
            <w:vAlign w:val="center"/>
          </w:tcPr>
          <w:p w14:paraId="60DE0BE6" w14:textId="0045B5EB" w:rsidR="001B67A9" w:rsidRPr="001B67A9" w:rsidRDefault="001B67A9" w:rsidP="001B67A9">
            <w:pPr>
              <w:ind w:right="42"/>
              <w:jc w:val="center"/>
              <w:rPr>
                <w:rFonts w:eastAsia="Calibri"/>
              </w:rPr>
            </w:pPr>
            <w:r>
              <w:rPr>
                <w:rFonts w:eastAsia="Calibri"/>
              </w:rPr>
              <w:t>4.</w:t>
            </w:r>
          </w:p>
        </w:tc>
        <w:tc>
          <w:tcPr>
            <w:tcW w:w="2693" w:type="dxa"/>
          </w:tcPr>
          <w:p w14:paraId="417B605B" w14:textId="2A3BDC97" w:rsidR="001B67A9" w:rsidRPr="001B67A9" w:rsidRDefault="001B67A9" w:rsidP="001B67A9">
            <w:pPr>
              <w:ind w:right="42"/>
              <w:jc w:val="center"/>
              <w:rPr>
                <w:rFonts w:eastAsia="Calibri"/>
              </w:rPr>
            </w:pPr>
            <w:r>
              <w:rPr>
                <w:noProof/>
              </w:rPr>
              <w:drawing>
                <wp:inline distT="0" distB="0" distL="0" distR="0" wp14:anchorId="558A6738" wp14:editId="0AAD2A8E">
                  <wp:extent cx="1475874" cy="876300"/>
                  <wp:effectExtent l="0" t="0" r="0" b="0"/>
                  <wp:docPr id="9" name="Attēls 8">
                    <a:extLst xmlns:a="http://schemas.openxmlformats.org/drawingml/2006/main">
                      <a:ext uri="{FF2B5EF4-FFF2-40B4-BE49-F238E27FC236}">
                        <a16:creationId xmlns:a16="http://schemas.microsoft.com/office/drawing/2014/main" id="{9CC32CCB-6486-C064-8831-48E840BDB7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ttēls 8">
                            <a:extLst>
                              <a:ext uri="{FF2B5EF4-FFF2-40B4-BE49-F238E27FC236}">
                                <a16:creationId xmlns:a16="http://schemas.microsoft.com/office/drawing/2014/main" id="{9CC32CCB-6486-C064-8831-48E840BDB7F1}"/>
                              </a:ext>
                            </a:extLst>
                          </pic:cNvPr>
                          <pic:cNvPicPr>
                            <a:picLocks noChangeAspect="1"/>
                          </pic:cNvPicPr>
                        </pic:nvPicPr>
                        <pic:blipFill>
                          <a:blip r:embed="rId23"/>
                          <a:stretch>
                            <a:fillRect/>
                          </a:stretch>
                        </pic:blipFill>
                        <pic:spPr>
                          <a:xfrm>
                            <a:off x="0" y="0"/>
                            <a:ext cx="1476907" cy="876913"/>
                          </a:xfrm>
                          <a:prstGeom prst="rect">
                            <a:avLst/>
                          </a:prstGeom>
                        </pic:spPr>
                      </pic:pic>
                    </a:graphicData>
                  </a:graphic>
                </wp:inline>
              </w:drawing>
            </w:r>
          </w:p>
        </w:tc>
        <w:tc>
          <w:tcPr>
            <w:tcW w:w="5522" w:type="dxa"/>
            <w:vAlign w:val="center"/>
          </w:tcPr>
          <w:p w14:paraId="49808F41" w14:textId="7C155FAB" w:rsidR="001B67A9" w:rsidRPr="001B67A9" w:rsidRDefault="001B67A9" w:rsidP="001B67A9">
            <w:pPr>
              <w:rPr>
                <w:color w:val="000000"/>
              </w:rPr>
            </w:pPr>
            <w:r w:rsidRPr="001B67A9">
              <w:rPr>
                <w:color w:val="000000"/>
              </w:rPr>
              <w:t>Karuseļa g</w:t>
            </w:r>
            <w:r w:rsidRPr="001B67A9">
              <w:rPr>
                <w:color w:val="000000"/>
              </w:rPr>
              <w:t>rīdas atjaunošana ar ūdensizturīgu finieri R=780, b=25</w:t>
            </w:r>
          </w:p>
          <w:p w14:paraId="352C5734" w14:textId="65CC1149" w:rsidR="001B67A9" w:rsidRPr="001B67A9" w:rsidRDefault="001B67A9" w:rsidP="001B67A9">
            <w:pPr>
              <w:ind w:right="42"/>
              <w:jc w:val="center"/>
              <w:rPr>
                <w:rFonts w:eastAsia="Calibri"/>
              </w:rPr>
            </w:pPr>
          </w:p>
        </w:tc>
      </w:tr>
      <w:tr w:rsidR="001B67A9" w:rsidRPr="001B67A9" w14:paraId="3B5209CE" w14:textId="77777777" w:rsidTr="00CB4B20">
        <w:tc>
          <w:tcPr>
            <w:tcW w:w="1053" w:type="dxa"/>
            <w:vAlign w:val="center"/>
          </w:tcPr>
          <w:p w14:paraId="3E303E42" w14:textId="53B9D842" w:rsidR="001B67A9" w:rsidRDefault="001B67A9" w:rsidP="001B67A9">
            <w:pPr>
              <w:ind w:right="42"/>
              <w:jc w:val="center"/>
              <w:rPr>
                <w:rFonts w:eastAsia="Calibri"/>
              </w:rPr>
            </w:pPr>
            <w:r>
              <w:rPr>
                <w:rFonts w:eastAsia="Calibri"/>
              </w:rPr>
              <w:t>5.</w:t>
            </w:r>
          </w:p>
        </w:tc>
        <w:tc>
          <w:tcPr>
            <w:tcW w:w="2693" w:type="dxa"/>
          </w:tcPr>
          <w:p w14:paraId="5BD14F94" w14:textId="4CB37E6A" w:rsidR="001B67A9" w:rsidRDefault="001B67A9" w:rsidP="001B67A9">
            <w:pPr>
              <w:ind w:right="42"/>
              <w:jc w:val="center"/>
              <w:rPr>
                <w:noProof/>
              </w:rPr>
            </w:pPr>
            <w:r>
              <w:rPr>
                <w:noProof/>
              </w:rPr>
              <w:drawing>
                <wp:inline distT="0" distB="0" distL="0" distR="0" wp14:anchorId="1D058293" wp14:editId="0F3E4928">
                  <wp:extent cx="1267037" cy="950277"/>
                  <wp:effectExtent l="6033" t="0" r="0" b="0"/>
                  <wp:docPr id="21" name="Attēls 20">
                    <a:extLst xmlns:a="http://schemas.openxmlformats.org/drawingml/2006/main">
                      <a:ext uri="{FF2B5EF4-FFF2-40B4-BE49-F238E27FC236}">
                        <a16:creationId xmlns:a16="http://schemas.microsoft.com/office/drawing/2014/main" id="{839B3CEE-0BB5-A0BD-10B0-3D85C0601E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ttēls 20">
                            <a:extLst>
                              <a:ext uri="{FF2B5EF4-FFF2-40B4-BE49-F238E27FC236}">
                                <a16:creationId xmlns:a16="http://schemas.microsoft.com/office/drawing/2014/main" id="{839B3CEE-0BB5-A0BD-10B0-3D85C0601EB5}"/>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1268307" cy="951229"/>
                          </a:xfrm>
                          <a:prstGeom prst="rect">
                            <a:avLst/>
                          </a:prstGeom>
                        </pic:spPr>
                      </pic:pic>
                    </a:graphicData>
                  </a:graphic>
                </wp:inline>
              </w:drawing>
            </w:r>
          </w:p>
        </w:tc>
        <w:tc>
          <w:tcPr>
            <w:tcW w:w="5522" w:type="dxa"/>
            <w:vAlign w:val="center"/>
          </w:tcPr>
          <w:p w14:paraId="34E0927C" w14:textId="77777777" w:rsidR="001B67A9" w:rsidRPr="00CB4B20" w:rsidRDefault="001B67A9" w:rsidP="001B67A9">
            <w:pPr>
              <w:rPr>
                <w:color w:val="000000"/>
              </w:rPr>
            </w:pPr>
            <w:r w:rsidRPr="00CB4B20">
              <w:rPr>
                <w:color w:val="000000"/>
              </w:rPr>
              <w:t>Nomainīt siju 1340x100x100</w:t>
            </w:r>
          </w:p>
          <w:p w14:paraId="3EE5A453" w14:textId="5C720A09" w:rsidR="001B67A9" w:rsidRPr="00CB4B20" w:rsidRDefault="001B67A9" w:rsidP="001B67A9">
            <w:pPr>
              <w:rPr>
                <w:color w:val="000000"/>
              </w:rPr>
            </w:pPr>
            <w:r w:rsidRPr="00CB4B20">
              <w:rPr>
                <w:color w:val="000000"/>
              </w:rPr>
              <w:t>Jāpieskrūvē</w:t>
            </w:r>
            <w:r w:rsidRPr="00CB4B20">
              <w:rPr>
                <w:color w:val="000000"/>
              </w:rPr>
              <w:t xml:space="preserve"> </w:t>
            </w:r>
            <w:r w:rsidRPr="00CB4B20">
              <w:rPr>
                <w:color w:val="000000"/>
              </w:rPr>
              <w:t>dzeltenās detaļas apakšējais stūris.</w:t>
            </w:r>
          </w:p>
          <w:p w14:paraId="07E6C64C" w14:textId="77777777" w:rsidR="001B67A9" w:rsidRPr="001B67A9" w:rsidRDefault="001B67A9" w:rsidP="001B67A9">
            <w:pPr>
              <w:rPr>
                <w:color w:val="000000"/>
              </w:rPr>
            </w:pPr>
          </w:p>
        </w:tc>
      </w:tr>
      <w:tr w:rsidR="00CB4B20" w:rsidRPr="001B67A9" w14:paraId="1EAA8013" w14:textId="77777777" w:rsidTr="00CB4B20">
        <w:tc>
          <w:tcPr>
            <w:tcW w:w="1053" w:type="dxa"/>
            <w:vAlign w:val="center"/>
          </w:tcPr>
          <w:p w14:paraId="2D893D78" w14:textId="56369363" w:rsidR="00CB4B20" w:rsidRDefault="00CB4B20" w:rsidP="001B67A9">
            <w:pPr>
              <w:ind w:right="42"/>
              <w:jc w:val="center"/>
              <w:rPr>
                <w:rFonts w:eastAsia="Calibri"/>
              </w:rPr>
            </w:pPr>
            <w:r>
              <w:rPr>
                <w:rFonts w:eastAsia="Calibri"/>
              </w:rPr>
              <w:t xml:space="preserve">6. </w:t>
            </w:r>
          </w:p>
        </w:tc>
        <w:tc>
          <w:tcPr>
            <w:tcW w:w="2693" w:type="dxa"/>
          </w:tcPr>
          <w:p w14:paraId="0507E58D" w14:textId="218F64A8" w:rsidR="00CB4B20" w:rsidRDefault="00CB4B20" w:rsidP="001B67A9">
            <w:pPr>
              <w:ind w:right="42"/>
              <w:jc w:val="center"/>
              <w:rPr>
                <w:noProof/>
              </w:rPr>
            </w:pPr>
            <w:r>
              <w:rPr>
                <w:noProof/>
              </w:rPr>
              <w:drawing>
                <wp:inline distT="0" distB="0" distL="0" distR="0" wp14:anchorId="15155388" wp14:editId="6E323B5B">
                  <wp:extent cx="1201616" cy="901212"/>
                  <wp:effectExtent l="0" t="2223" r="0" b="0"/>
                  <wp:docPr id="26" name="Attēls 25">
                    <a:extLst xmlns:a="http://schemas.openxmlformats.org/drawingml/2006/main">
                      <a:ext uri="{FF2B5EF4-FFF2-40B4-BE49-F238E27FC236}">
                        <a16:creationId xmlns:a16="http://schemas.microsoft.com/office/drawing/2014/main" id="{93B7DBAD-300E-9CBF-2618-BC1F01C808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ttēls 25">
                            <a:extLst>
                              <a:ext uri="{FF2B5EF4-FFF2-40B4-BE49-F238E27FC236}">
                                <a16:creationId xmlns:a16="http://schemas.microsoft.com/office/drawing/2014/main" id="{93B7DBAD-300E-9CBF-2618-BC1F01C808AB}"/>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1201616" cy="901212"/>
                          </a:xfrm>
                          <a:prstGeom prst="rect">
                            <a:avLst/>
                          </a:prstGeom>
                        </pic:spPr>
                      </pic:pic>
                    </a:graphicData>
                  </a:graphic>
                </wp:inline>
              </w:drawing>
            </w:r>
          </w:p>
        </w:tc>
        <w:tc>
          <w:tcPr>
            <w:tcW w:w="5522" w:type="dxa"/>
            <w:vAlign w:val="center"/>
          </w:tcPr>
          <w:p w14:paraId="0FE46189" w14:textId="77777777" w:rsidR="00CB4B20" w:rsidRPr="001B67A9" w:rsidRDefault="00CB4B20" w:rsidP="00CB4B20">
            <w:pPr>
              <w:rPr>
                <w:color w:val="000000"/>
                <w:sz w:val="22"/>
                <w:szCs w:val="22"/>
              </w:rPr>
            </w:pPr>
            <w:r w:rsidRPr="001B67A9">
              <w:rPr>
                <w:color w:val="000000"/>
                <w:sz w:val="22"/>
                <w:szCs w:val="22"/>
              </w:rPr>
              <w:t>Gliemezim veikt bojāto vietu slīpēšanu un krāsošanu.</w:t>
            </w:r>
          </w:p>
          <w:p w14:paraId="477E8655" w14:textId="77777777" w:rsidR="00CB4B20" w:rsidRPr="001B67A9" w:rsidRDefault="00CB4B20" w:rsidP="00CB4B20">
            <w:pPr>
              <w:rPr>
                <w:color w:val="000000"/>
                <w:sz w:val="22"/>
                <w:szCs w:val="22"/>
              </w:rPr>
            </w:pPr>
            <w:r w:rsidRPr="001B67A9">
              <w:rPr>
                <w:color w:val="000000"/>
                <w:sz w:val="22"/>
                <w:szCs w:val="22"/>
              </w:rPr>
              <w:t>Apsekojot var izvērtēt detaļu nomaiņu.</w:t>
            </w:r>
          </w:p>
          <w:p w14:paraId="1AFE08F6" w14:textId="77777777" w:rsidR="00CB4B20" w:rsidRPr="00CB4B20" w:rsidRDefault="00CB4B20" w:rsidP="001B67A9">
            <w:pPr>
              <w:rPr>
                <w:color w:val="000000"/>
              </w:rPr>
            </w:pPr>
          </w:p>
        </w:tc>
      </w:tr>
      <w:tr w:rsidR="00CB4B20" w:rsidRPr="001B67A9" w14:paraId="146E791F" w14:textId="77777777" w:rsidTr="00CB4B20">
        <w:tc>
          <w:tcPr>
            <w:tcW w:w="1053" w:type="dxa"/>
            <w:vAlign w:val="center"/>
          </w:tcPr>
          <w:p w14:paraId="4E73FC81" w14:textId="64A39CD0" w:rsidR="00CB4B20" w:rsidRDefault="00CB4B20" w:rsidP="001B67A9">
            <w:pPr>
              <w:ind w:right="42"/>
              <w:jc w:val="center"/>
              <w:rPr>
                <w:rFonts w:eastAsia="Calibri"/>
              </w:rPr>
            </w:pPr>
            <w:r>
              <w:rPr>
                <w:rFonts w:eastAsia="Calibri"/>
              </w:rPr>
              <w:lastRenderedPageBreak/>
              <w:t>7.</w:t>
            </w:r>
          </w:p>
        </w:tc>
        <w:tc>
          <w:tcPr>
            <w:tcW w:w="2693" w:type="dxa"/>
          </w:tcPr>
          <w:p w14:paraId="52AAADBD" w14:textId="7474BAD1" w:rsidR="00CB4B20" w:rsidRDefault="00CB4B20" w:rsidP="001B67A9">
            <w:pPr>
              <w:ind w:right="42"/>
              <w:jc w:val="center"/>
              <w:rPr>
                <w:noProof/>
              </w:rPr>
            </w:pPr>
            <w:r>
              <w:rPr>
                <w:noProof/>
              </w:rPr>
              <w:drawing>
                <wp:inline distT="0" distB="0" distL="0" distR="0" wp14:anchorId="3D2FE687" wp14:editId="23FFB464">
                  <wp:extent cx="1531354" cy="828675"/>
                  <wp:effectExtent l="0" t="0" r="0" b="0"/>
                  <wp:docPr id="1756126890" name="Attēls 22">
                    <a:extLst xmlns:a="http://schemas.openxmlformats.org/drawingml/2006/main">
                      <a:ext uri="{FF2B5EF4-FFF2-40B4-BE49-F238E27FC236}">
                        <a16:creationId xmlns:a16="http://schemas.microsoft.com/office/drawing/2014/main" id="{D2388631-0EBC-D47C-E29F-64040C5215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ttēls 22">
                            <a:extLst>
                              <a:ext uri="{FF2B5EF4-FFF2-40B4-BE49-F238E27FC236}">
                                <a16:creationId xmlns:a16="http://schemas.microsoft.com/office/drawing/2014/main" id="{D2388631-0EBC-D47C-E29F-64040C5215EE}"/>
                              </a:ext>
                            </a:extLst>
                          </pic:cNvPr>
                          <pic:cNvPicPr>
                            <a:picLocks noChangeAspect="1"/>
                          </pic:cNvPicPr>
                        </pic:nvPicPr>
                        <pic:blipFill>
                          <a:blip r:embed="rId26"/>
                          <a:stretch>
                            <a:fillRect/>
                          </a:stretch>
                        </pic:blipFill>
                        <pic:spPr>
                          <a:xfrm>
                            <a:off x="0" y="0"/>
                            <a:ext cx="1535278" cy="830798"/>
                          </a:xfrm>
                          <a:prstGeom prst="rect">
                            <a:avLst/>
                          </a:prstGeom>
                        </pic:spPr>
                      </pic:pic>
                    </a:graphicData>
                  </a:graphic>
                </wp:inline>
              </w:drawing>
            </w:r>
          </w:p>
        </w:tc>
        <w:tc>
          <w:tcPr>
            <w:tcW w:w="5522" w:type="dxa"/>
            <w:vAlign w:val="center"/>
          </w:tcPr>
          <w:p w14:paraId="14872D15" w14:textId="0427DB00" w:rsidR="00CB4B20" w:rsidRPr="00517C8C" w:rsidRDefault="00CB4B20" w:rsidP="00CB4B20">
            <w:pPr>
              <w:rPr>
                <w:color w:val="000000"/>
              </w:rPr>
            </w:pPr>
            <w:r w:rsidRPr="00517C8C">
              <w:rPr>
                <w:color w:val="000000"/>
              </w:rPr>
              <w:t>Smilšu kaste d</w:t>
            </w:r>
            <w:r w:rsidRPr="00517C8C">
              <w:rPr>
                <w:color w:val="000000"/>
              </w:rPr>
              <w:t>emontējama, tās vietā uzstādāma jauna smilšu kaste ar pārsegu vai vāku.</w:t>
            </w:r>
          </w:p>
          <w:p w14:paraId="78D8136F" w14:textId="77777777" w:rsidR="00CB4B20" w:rsidRPr="00517C8C" w:rsidRDefault="00CB4B20" w:rsidP="00CB4B20">
            <w:pPr>
              <w:rPr>
                <w:color w:val="000000"/>
                <w:sz w:val="22"/>
                <w:szCs w:val="22"/>
              </w:rPr>
            </w:pPr>
          </w:p>
        </w:tc>
      </w:tr>
      <w:tr w:rsidR="00517C8C" w:rsidRPr="001B67A9" w14:paraId="0459DE65" w14:textId="77777777" w:rsidTr="00517C8C">
        <w:tc>
          <w:tcPr>
            <w:tcW w:w="1053" w:type="dxa"/>
            <w:vAlign w:val="center"/>
          </w:tcPr>
          <w:p w14:paraId="5A7856F6" w14:textId="7C63640A" w:rsidR="00517C8C" w:rsidRDefault="00517C8C" w:rsidP="001B67A9">
            <w:pPr>
              <w:ind w:right="42"/>
              <w:jc w:val="center"/>
              <w:rPr>
                <w:rFonts w:eastAsia="Calibri"/>
              </w:rPr>
            </w:pPr>
            <w:r>
              <w:rPr>
                <w:rFonts w:eastAsia="Calibri"/>
              </w:rPr>
              <w:t>8.</w:t>
            </w:r>
          </w:p>
        </w:tc>
        <w:tc>
          <w:tcPr>
            <w:tcW w:w="2693" w:type="dxa"/>
          </w:tcPr>
          <w:p w14:paraId="55ACF129" w14:textId="62F87D3F" w:rsidR="00517C8C" w:rsidRDefault="00517C8C" w:rsidP="001B67A9">
            <w:pPr>
              <w:ind w:right="42"/>
              <w:jc w:val="center"/>
              <w:rPr>
                <w:noProof/>
              </w:rPr>
            </w:pPr>
            <w:r>
              <w:rPr>
                <w:noProof/>
              </w:rPr>
              <w:drawing>
                <wp:inline distT="0" distB="0" distL="0" distR="0" wp14:anchorId="71E9B42C" wp14:editId="5767AF34">
                  <wp:extent cx="1439016" cy="1079263"/>
                  <wp:effectExtent l="8572" t="0" r="0" b="0"/>
                  <wp:docPr id="1743030292" name="Attēls 27">
                    <a:extLst xmlns:a="http://schemas.openxmlformats.org/drawingml/2006/main">
                      <a:ext uri="{FF2B5EF4-FFF2-40B4-BE49-F238E27FC236}">
                        <a16:creationId xmlns:a16="http://schemas.microsoft.com/office/drawing/2014/main" id="{07FAD203-5ABD-ECA4-42A7-7CF81B43FE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ttēls 27">
                            <a:extLst>
                              <a:ext uri="{FF2B5EF4-FFF2-40B4-BE49-F238E27FC236}">
                                <a16:creationId xmlns:a16="http://schemas.microsoft.com/office/drawing/2014/main" id="{07FAD203-5ABD-ECA4-42A7-7CF81B43FE68}"/>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1442433" cy="1081826"/>
                          </a:xfrm>
                          <a:prstGeom prst="rect">
                            <a:avLst/>
                          </a:prstGeom>
                        </pic:spPr>
                      </pic:pic>
                    </a:graphicData>
                  </a:graphic>
                </wp:inline>
              </w:drawing>
            </w:r>
          </w:p>
        </w:tc>
        <w:tc>
          <w:tcPr>
            <w:tcW w:w="5522" w:type="dxa"/>
            <w:vAlign w:val="center"/>
          </w:tcPr>
          <w:p w14:paraId="2961D251" w14:textId="77777777" w:rsidR="00517C8C" w:rsidRPr="00517C8C" w:rsidRDefault="00517C8C" w:rsidP="00517C8C">
            <w:pPr>
              <w:rPr>
                <w:color w:val="000000"/>
              </w:rPr>
            </w:pPr>
            <w:r w:rsidRPr="00517C8C">
              <w:rPr>
                <w:color w:val="000000"/>
              </w:rPr>
              <w:t>Bojāto dēļu 1000x10x40x3gb nomaiņa</w:t>
            </w:r>
            <w:r w:rsidRPr="00517C8C">
              <w:rPr>
                <w:color w:val="000000"/>
              </w:rPr>
              <w:t>.</w:t>
            </w:r>
          </w:p>
          <w:p w14:paraId="4AAE9E28" w14:textId="294A7B1D" w:rsidR="00517C8C" w:rsidRPr="00517C8C" w:rsidRDefault="00517C8C" w:rsidP="00517C8C">
            <w:pPr>
              <w:rPr>
                <w:color w:val="000000"/>
              </w:rPr>
            </w:pPr>
            <w:r w:rsidRPr="00517C8C">
              <w:rPr>
                <w:color w:val="000000"/>
              </w:rPr>
              <w:t>Bojāto vietu slīpēšana un krāsošana.</w:t>
            </w:r>
          </w:p>
          <w:p w14:paraId="08693D3B" w14:textId="381EEBD3" w:rsidR="00517C8C" w:rsidRPr="00517C8C" w:rsidRDefault="00517C8C" w:rsidP="00517C8C">
            <w:pPr>
              <w:rPr>
                <w:color w:val="000000"/>
              </w:rPr>
            </w:pPr>
            <w:r w:rsidRPr="00517C8C">
              <w:rPr>
                <w:color w:val="000000"/>
              </w:rPr>
              <w:t>Apsekojot var izvērtēt detaļu nomaiņu.</w:t>
            </w:r>
          </w:p>
          <w:p w14:paraId="66AC8AE8" w14:textId="77777777" w:rsidR="00517C8C" w:rsidRDefault="00517C8C" w:rsidP="00CB4B20">
            <w:pPr>
              <w:rPr>
                <w:rFonts w:ascii="Calibri" w:hAnsi="Calibri" w:cs="Calibri"/>
                <w:color w:val="000000"/>
                <w:sz w:val="22"/>
                <w:szCs w:val="22"/>
              </w:rPr>
            </w:pPr>
          </w:p>
        </w:tc>
      </w:tr>
      <w:tr w:rsidR="00517C8C" w:rsidRPr="001B67A9" w14:paraId="53433238" w14:textId="77777777" w:rsidTr="00517C8C">
        <w:tc>
          <w:tcPr>
            <w:tcW w:w="1053" w:type="dxa"/>
            <w:vAlign w:val="center"/>
          </w:tcPr>
          <w:p w14:paraId="0830F163" w14:textId="23F15A8C" w:rsidR="00517C8C" w:rsidRDefault="00517C8C" w:rsidP="001B67A9">
            <w:pPr>
              <w:ind w:right="42"/>
              <w:jc w:val="center"/>
              <w:rPr>
                <w:rFonts w:eastAsia="Calibri"/>
              </w:rPr>
            </w:pPr>
            <w:r>
              <w:rPr>
                <w:rFonts w:eastAsia="Calibri"/>
              </w:rPr>
              <w:t>9.</w:t>
            </w:r>
          </w:p>
        </w:tc>
        <w:tc>
          <w:tcPr>
            <w:tcW w:w="2693" w:type="dxa"/>
          </w:tcPr>
          <w:p w14:paraId="58A90FD9" w14:textId="5ABC29CB" w:rsidR="00517C8C" w:rsidRDefault="00517C8C" w:rsidP="001B67A9">
            <w:pPr>
              <w:ind w:right="42"/>
              <w:jc w:val="center"/>
              <w:rPr>
                <w:noProof/>
              </w:rPr>
            </w:pPr>
            <w:r>
              <w:rPr>
                <w:noProof/>
              </w:rPr>
              <w:drawing>
                <wp:inline distT="0" distB="0" distL="0" distR="0" wp14:anchorId="7F9C3093" wp14:editId="4E92FACC">
                  <wp:extent cx="1069187" cy="1352550"/>
                  <wp:effectExtent l="0" t="0" r="0" b="0"/>
                  <wp:docPr id="24" name="Attēls 23">
                    <a:extLst xmlns:a="http://schemas.openxmlformats.org/drawingml/2006/main">
                      <a:ext uri="{FF2B5EF4-FFF2-40B4-BE49-F238E27FC236}">
                        <a16:creationId xmlns:a16="http://schemas.microsoft.com/office/drawing/2014/main" id="{11606A21-D193-DCDB-40E7-43EBD80D4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ēls 23">
                            <a:extLst>
                              <a:ext uri="{FF2B5EF4-FFF2-40B4-BE49-F238E27FC236}">
                                <a16:creationId xmlns:a16="http://schemas.microsoft.com/office/drawing/2014/main" id="{11606A21-D193-DCDB-40E7-43EBD80D4704}"/>
                              </a:ext>
                            </a:extLst>
                          </pic:cNvPr>
                          <pic:cNvPicPr>
                            <a:picLocks noChangeAspect="1"/>
                          </pic:cNvPicPr>
                        </pic:nvPicPr>
                        <pic:blipFill>
                          <a:blip r:embed="rId28"/>
                          <a:stretch>
                            <a:fillRect/>
                          </a:stretch>
                        </pic:blipFill>
                        <pic:spPr>
                          <a:xfrm>
                            <a:off x="0" y="0"/>
                            <a:ext cx="1071860" cy="1355932"/>
                          </a:xfrm>
                          <a:prstGeom prst="rect">
                            <a:avLst/>
                          </a:prstGeom>
                        </pic:spPr>
                      </pic:pic>
                    </a:graphicData>
                  </a:graphic>
                </wp:inline>
              </w:drawing>
            </w:r>
          </w:p>
        </w:tc>
        <w:tc>
          <w:tcPr>
            <w:tcW w:w="5522" w:type="dxa"/>
            <w:vAlign w:val="center"/>
          </w:tcPr>
          <w:p w14:paraId="6D28B08F" w14:textId="2C21AEEA" w:rsidR="00517C8C" w:rsidRPr="00517C8C" w:rsidRDefault="00517C8C" w:rsidP="00517C8C">
            <w:pPr>
              <w:rPr>
                <w:color w:val="000000"/>
              </w:rPr>
            </w:pPr>
            <w:r w:rsidRPr="00517C8C">
              <w:rPr>
                <w:color w:val="000000"/>
              </w:rPr>
              <w:t>Zemūdenei veikt b</w:t>
            </w:r>
            <w:r w:rsidRPr="00517C8C">
              <w:rPr>
                <w:color w:val="000000"/>
              </w:rPr>
              <w:t>ojāto vietu slīpēšan</w:t>
            </w:r>
            <w:r w:rsidRPr="00517C8C">
              <w:rPr>
                <w:color w:val="000000"/>
              </w:rPr>
              <w:t>u</w:t>
            </w:r>
            <w:r w:rsidRPr="00517C8C">
              <w:rPr>
                <w:color w:val="000000"/>
              </w:rPr>
              <w:t xml:space="preserve"> un krāsošan</w:t>
            </w:r>
            <w:r w:rsidRPr="00517C8C">
              <w:rPr>
                <w:color w:val="000000"/>
              </w:rPr>
              <w:t>u</w:t>
            </w:r>
            <w:r w:rsidRPr="00517C8C">
              <w:rPr>
                <w:color w:val="000000"/>
              </w:rPr>
              <w:t>.</w:t>
            </w:r>
          </w:p>
          <w:p w14:paraId="78B0528F" w14:textId="76BE5DF2" w:rsidR="00517C8C" w:rsidRPr="00517C8C" w:rsidRDefault="00517C8C" w:rsidP="00517C8C">
            <w:pPr>
              <w:rPr>
                <w:color w:val="000000"/>
              </w:rPr>
            </w:pPr>
            <w:r w:rsidRPr="00517C8C">
              <w:rPr>
                <w:color w:val="000000"/>
              </w:rPr>
              <w:t>Apsekojot var izvērtēt detaļu nomaiņu.</w:t>
            </w:r>
          </w:p>
          <w:p w14:paraId="68D1CA1A" w14:textId="77777777" w:rsidR="00517C8C" w:rsidRPr="00517C8C" w:rsidRDefault="00517C8C" w:rsidP="00517C8C">
            <w:pPr>
              <w:rPr>
                <w:color w:val="000000"/>
              </w:rPr>
            </w:pPr>
          </w:p>
        </w:tc>
      </w:tr>
      <w:tr w:rsidR="00517C8C" w:rsidRPr="001B67A9" w14:paraId="0DAEA39F" w14:textId="77777777" w:rsidTr="00517C8C">
        <w:tc>
          <w:tcPr>
            <w:tcW w:w="1053" w:type="dxa"/>
            <w:vAlign w:val="center"/>
          </w:tcPr>
          <w:p w14:paraId="1C0F5C00" w14:textId="1D8D6F9D" w:rsidR="00517C8C" w:rsidRDefault="00517C8C" w:rsidP="001B67A9">
            <w:pPr>
              <w:ind w:right="42"/>
              <w:jc w:val="center"/>
              <w:rPr>
                <w:rFonts w:eastAsia="Calibri"/>
              </w:rPr>
            </w:pPr>
            <w:r>
              <w:rPr>
                <w:rFonts w:eastAsia="Calibri"/>
              </w:rPr>
              <w:t>10.</w:t>
            </w:r>
          </w:p>
        </w:tc>
        <w:tc>
          <w:tcPr>
            <w:tcW w:w="2693" w:type="dxa"/>
          </w:tcPr>
          <w:p w14:paraId="14492240" w14:textId="1F6DB6BF" w:rsidR="00517C8C" w:rsidRDefault="00517C8C" w:rsidP="001B67A9">
            <w:pPr>
              <w:ind w:right="42"/>
              <w:jc w:val="center"/>
              <w:rPr>
                <w:noProof/>
              </w:rPr>
            </w:pPr>
            <w:r>
              <w:rPr>
                <w:noProof/>
              </w:rPr>
              <w:drawing>
                <wp:inline distT="0" distB="0" distL="0" distR="0" wp14:anchorId="4F0890B5" wp14:editId="7BDDA21B">
                  <wp:extent cx="1402842" cy="1051548"/>
                  <wp:effectExtent l="4445" t="0" r="0" b="0"/>
                  <wp:docPr id="8" name="Attēls 7">
                    <a:extLst xmlns:a="http://schemas.openxmlformats.org/drawingml/2006/main">
                      <a:ext uri="{FF2B5EF4-FFF2-40B4-BE49-F238E27FC236}">
                        <a16:creationId xmlns:a16="http://schemas.microsoft.com/office/drawing/2014/main" id="{791CD18D-383D-978B-7798-BA81BF76F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ttēls 7">
                            <a:extLst>
                              <a:ext uri="{FF2B5EF4-FFF2-40B4-BE49-F238E27FC236}">
                                <a16:creationId xmlns:a16="http://schemas.microsoft.com/office/drawing/2014/main" id="{791CD18D-383D-978B-7798-BA81BF76F644}"/>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1406463" cy="1054263"/>
                          </a:xfrm>
                          <a:prstGeom prst="rect">
                            <a:avLst/>
                          </a:prstGeom>
                        </pic:spPr>
                      </pic:pic>
                    </a:graphicData>
                  </a:graphic>
                </wp:inline>
              </w:drawing>
            </w:r>
          </w:p>
        </w:tc>
        <w:tc>
          <w:tcPr>
            <w:tcW w:w="5522" w:type="dxa"/>
            <w:vAlign w:val="center"/>
          </w:tcPr>
          <w:p w14:paraId="27896D89" w14:textId="77777777" w:rsidR="00517C8C" w:rsidRDefault="00517C8C" w:rsidP="00517C8C">
            <w:pPr>
              <w:rPr>
                <w:color w:val="000000"/>
              </w:rPr>
            </w:pPr>
            <w:r w:rsidRPr="00517C8C">
              <w:rPr>
                <w:color w:val="000000"/>
              </w:rPr>
              <w:t>Vilcienam veikt bojāto vietu slīpēšanu un krāsošanu.</w:t>
            </w:r>
          </w:p>
          <w:p w14:paraId="0732F951" w14:textId="1BB90981" w:rsidR="00517C8C" w:rsidRPr="00517C8C" w:rsidRDefault="00517C8C" w:rsidP="00517C8C">
            <w:pPr>
              <w:rPr>
                <w:color w:val="000000"/>
              </w:rPr>
            </w:pPr>
            <w:r w:rsidRPr="00517C8C">
              <w:rPr>
                <w:color w:val="000000"/>
              </w:rPr>
              <w:t>Bojāto kāpņu vaigu nomaiņa 700x160x40x2gb.</w:t>
            </w:r>
          </w:p>
          <w:p w14:paraId="54B3B835" w14:textId="7E50BA40" w:rsidR="00517C8C" w:rsidRPr="00517C8C" w:rsidRDefault="00517C8C" w:rsidP="00517C8C">
            <w:pPr>
              <w:rPr>
                <w:color w:val="000000"/>
              </w:rPr>
            </w:pPr>
            <w:r w:rsidRPr="00517C8C">
              <w:rPr>
                <w:color w:val="000000"/>
              </w:rPr>
              <w:t>Apsekojot var izvērtēt detaļu nomaiņu.</w:t>
            </w:r>
          </w:p>
        </w:tc>
      </w:tr>
      <w:tr w:rsidR="00517C8C" w:rsidRPr="001B67A9" w14:paraId="278AEA74" w14:textId="77777777" w:rsidTr="00517C8C">
        <w:tc>
          <w:tcPr>
            <w:tcW w:w="1053" w:type="dxa"/>
            <w:vAlign w:val="center"/>
          </w:tcPr>
          <w:p w14:paraId="37EBB7A1" w14:textId="35302B39" w:rsidR="00517C8C" w:rsidRDefault="00517C8C" w:rsidP="001B67A9">
            <w:pPr>
              <w:ind w:right="42"/>
              <w:jc w:val="center"/>
              <w:rPr>
                <w:rFonts w:eastAsia="Calibri"/>
              </w:rPr>
            </w:pPr>
            <w:r>
              <w:rPr>
                <w:rFonts w:eastAsia="Calibri"/>
              </w:rPr>
              <w:t>11.</w:t>
            </w:r>
          </w:p>
        </w:tc>
        <w:tc>
          <w:tcPr>
            <w:tcW w:w="2693" w:type="dxa"/>
          </w:tcPr>
          <w:p w14:paraId="68F0751A" w14:textId="57AE6139" w:rsidR="00517C8C" w:rsidRDefault="00517C8C" w:rsidP="001B67A9">
            <w:pPr>
              <w:ind w:right="42"/>
              <w:jc w:val="center"/>
              <w:rPr>
                <w:noProof/>
              </w:rPr>
            </w:pPr>
            <w:r>
              <w:rPr>
                <w:noProof/>
              </w:rPr>
              <w:drawing>
                <wp:inline distT="0" distB="0" distL="0" distR="0" wp14:anchorId="57D4BE05" wp14:editId="5312835A">
                  <wp:extent cx="1016635" cy="1533837"/>
                  <wp:effectExtent l="0" t="0" r="0" b="9525"/>
                  <wp:docPr id="3" name="Attēls 2">
                    <a:extLst xmlns:a="http://schemas.openxmlformats.org/drawingml/2006/main">
                      <a:ext uri="{FF2B5EF4-FFF2-40B4-BE49-F238E27FC236}">
                        <a16:creationId xmlns:a16="http://schemas.microsoft.com/office/drawing/2014/main" id="{3C56B9EC-3E54-4BBE-8D39-C701F5BFD1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tēls 2">
                            <a:extLst>
                              <a:ext uri="{FF2B5EF4-FFF2-40B4-BE49-F238E27FC236}">
                                <a16:creationId xmlns:a16="http://schemas.microsoft.com/office/drawing/2014/main" id="{3C56B9EC-3E54-4BBE-8D39-C701F5BFD118}"/>
                              </a:ext>
                            </a:extLst>
                          </pic:cNvPr>
                          <pic:cNvPicPr>
                            <a:picLocks noChangeAspect="1"/>
                          </pic:cNvPicPr>
                        </pic:nvPicPr>
                        <pic:blipFill>
                          <a:blip r:embed="rId30"/>
                          <a:stretch>
                            <a:fillRect/>
                          </a:stretch>
                        </pic:blipFill>
                        <pic:spPr>
                          <a:xfrm>
                            <a:off x="0" y="0"/>
                            <a:ext cx="1018076" cy="1536011"/>
                          </a:xfrm>
                          <a:prstGeom prst="rect">
                            <a:avLst/>
                          </a:prstGeom>
                        </pic:spPr>
                      </pic:pic>
                    </a:graphicData>
                  </a:graphic>
                </wp:inline>
              </w:drawing>
            </w:r>
          </w:p>
        </w:tc>
        <w:tc>
          <w:tcPr>
            <w:tcW w:w="5522" w:type="dxa"/>
            <w:vAlign w:val="center"/>
          </w:tcPr>
          <w:p w14:paraId="32718DA2" w14:textId="77777777" w:rsidR="00517C8C" w:rsidRDefault="00517C8C" w:rsidP="00517C8C">
            <w:pPr>
              <w:rPr>
                <w:color w:val="000000"/>
              </w:rPr>
            </w:pPr>
            <w:r w:rsidRPr="00517C8C">
              <w:rPr>
                <w:color w:val="000000"/>
              </w:rPr>
              <w:t>Dēļu un metāla konstrukciju pārkrāsošana ar noturīgu krāsu</w:t>
            </w:r>
            <w:r>
              <w:rPr>
                <w:color w:val="000000"/>
              </w:rPr>
              <w:t>.</w:t>
            </w:r>
          </w:p>
          <w:p w14:paraId="60C7EEE1" w14:textId="6876D90C" w:rsidR="00517C8C" w:rsidRPr="00517C8C" w:rsidRDefault="00517C8C" w:rsidP="00517C8C">
            <w:pPr>
              <w:rPr>
                <w:color w:val="000000"/>
              </w:rPr>
            </w:pPr>
            <w:r w:rsidRPr="00517C8C">
              <w:rPr>
                <w:color w:val="000000"/>
              </w:rPr>
              <w:t>Bojāto dēļu nomaiņa.</w:t>
            </w:r>
          </w:p>
          <w:p w14:paraId="6BC96093" w14:textId="77777777" w:rsidR="00517C8C" w:rsidRPr="00517C8C" w:rsidRDefault="00517C8C" w:rsidP="00517C8C">
            <w:pPr>
              <w:rPr>
                <w:color w:val="000000"/>
              </w:rPr>
            </w:pPr>
          </w:p>
        </w:tc>
      </w:tr>
    </w:tbl>
    <w:p w14:paraId="2437D542" w14:textId="77777777" w:rsidR="00AC2569" w:rsidRDefault="00AC2569" w:rsidP="00774169">
      <w:pPr>
        <w:ind w:left="360" w:right="42"/>
        <w:jc w:val="center"/>
        <w:rPr>
          <w:rFonts w:eastAsia="Calibri"/>
          <w:b/>
          <w:bCs/>
        </w:rPr>
      </w:pPr>
    </w:p>
    <w:p w14:paraId="1D561AE1" w14:textId="77777777" w:rsidR="00AC2569" w:rsidRDefault="00AC2569" w:rsidP="00774169">
      <w:pPr>
        <w:ind w:left="360" w:right="42"/>
        <w:jc w:val="center"/>
        <w:rPr>
          <w:rFonts w:eastAsia="Calibri"/>
          <w:b/>
          <w:bCs/>
        </w:rPr>
      </w:pPr>
    </w:p>
    <w:p w14:paraId="6312A570" w14:textId="77777777" w:rsidR="00AC2569" w:rsidRPr="00774169" w:rsidRDefault="00AC2569" w:rsidP="00774169">
      <w:pPr>
        <w:ind w:left="360" w:right="42"/>
        <w:jc w:val="center"/>
        <w:rPr>
          <w:rFonts w:eastAsia="Calibri"/>
          <w:b/>
          <w:bCs/>
        </w:rPr>
      </w:pPr>
    </w:p>
    <w:p w14:paraId="24385A65" w14:textId="77777777" w:rsidR="00A206E6" w:rsidRPr="00E47DF6" w:rsidRDefault="00A206E6" w:rsidP="00A206E6">
      <w:pPr>
        <w:pStyle w:val="Sarakstarindkopa"/>
        <w:ind w:right="42"/>
        <w:jc w:val="both"/>
        <w:rPr>
          <w:rFonts w:eastAsia="Calibri"/>
        </w:rPr>
      </w:pPr>
    </w:p>
    <w:p w14:paraId="20F097C1" w14:textId="77777777" w:rsidR="00A206E6" w:rsidRDefault="00A206E6" w:rsidP="00A206E6">
      <w:pPr>
        <w:pStyle w:val="Kjene"/>
        <w:tabs>
          <w:tab w:val="clear" w:pos="4153"/>
          <w:tab w:val="clear" w:pos="8306"/>
        </w:tabs>
        <w:jc w:val="right"/>
        <w:rPr>
          <w:bCs/>
          <w:color w:val="000000" w:themeColor="text1"/>
        </w:rPr>
      </w:pPr>
    </w:p>
    <w:p w14:paraId="1AF71AAB" w14:textId="77777777" w:rsidR="00A206E6" w:rsidRDefault="00A206E6" w:rsidP="00A206E6">
      <w:pPr>
        <w:pStyle w:val="Kjene"/>
        <w:tabs>
          <w:tab w:val="clear" w:pos="4153"/>
          <w:tab w:val="clear" w:pos="8306"/>
        </w:tabs>
        <w:rPr>
          <w:bCs/>
          <w:color w:val="000000" w:themeColor="text1"/>
        </w:rPr>
      </w:pPr>
    </w:p>
    <w:p w14:paraId="2EC574BC" w14:textId="77777777" w:rsidR="00A206E6" w:rsidRPr="00D15E63" w:rsidRDefault="00A206E6" w:rsidP="00C44721">
      <w:pPr>
        <w:spacing w:line="360" w:lineRule="auto"/>
        <w:jc w:val="both"/>
      </w:pPr>
    </w:p>
    <w:sectPr w:rsidR="00A206E6" w:rsidRPr="00D15E63" w:rsidSect="00A52DAC">
      <w:headerReference w:type="even" r:id="rId31"/>
      <w:headerReference w:type="default" r:id="rId32"/>
      <w:pgSz w:w="11906" w:h="16838"/>
      <w:pgMar w:top="284" w:right="567" w:bottom="709"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9AA409" w14:textId="77777777" w:rsidR="009A372D" w:rsidRDefault="009A372D">
      <w:r>
        <w:separator/>
      </w:r>
    </w:p>
  </w:endnote>
  <w:endnote w:type="continuationSeparator" w:id="0">
    <w:p w14:paraId="01E810B7" w14:textId="77777777" w:rsidR="009A372D" w:rsidRDefault="009A37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Century Gothic">
    <w:panose1 w:val="020B0502020202020204"/>
    <w:charset w:val="BA"/>
    <w:family w:val="swiss"/>
    <w:pitch w:val="variable"/>
    <w:sig w:usb0="00000287" w:usb1="00000000" w:usb2="00000000" w:usb3="00000000" w:csb0="000000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EFF" w:usb1="F9DFFFFF" w:usb2="0000007F" w:usb3="00000000" w:csb0="003F01FF" w:csb1="00000000"/>
  </w:font>
  <w:font w:name="Times New Roman Bold">
    <w:altName w:val="Times New Roman"/>
    <w:panose1 w:val="02020803070505020304"/>
    <w:charset w:val="00"/>
    <w:family w:val="auto"/>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E99BF5" w14:textId="77777777" w:rsidR="009A372D" w:rsidRDefault="009A372D">
      <w:r>
        <w:separator/>
      </w:r>
    </w:p>
  </w:footnote>
  <w:footnote w:type="continuationSeparator" w:id="0">
    <w:p w14:paraId="39072595" w14:textId="77777777" w:rsidR="009A372D" w:rsidRDefault="009A372D">
      <w:r>
        <w:continuationSeparator/>
      </w:r>
    </w:p>
  </w:footnote>
  <w:footnote w:id="1">
    <w:p w14:paraId="4957FA2C" w14:textId="77777777" w:rsidR="00901FD8" w:rsidRDefault="00901FD8" w:rsidP="00901FD8">
      <w:pPr>
        <w:pStyle w:val="Vresteksts1"/>
      </w:pPr>
      <w:r>
        <w:rPr>
          <w:rStyle w:val="Vresrakstzmes"/>
          <w:rFonts w:ascii="Calibri" w:hAnsi="Calibri"/>
        </w:rPr>
        <w:footnoteRef/>
      </w:r>
      <w:r>
        <w:rPr>
          <w:rStyle w:val="Noklusjumarindkopasfonts2"/>
          <w:sz w:val="18"/>
          <w:szCs w:val="18"/>
        </w:rPr>
        <w:t xml:space="preserve"> Šī apliecinājuma kontekstā ar terminu „konkurents” apzīmē jebkuru fizisku vai juridisku personu, kura nav Pretendents un kura:</w:t>
      </w:r>
    </w:p>
    <w:p w14:paraId="4F25392F" w14:textId="77777777" w:rsidR="00901FD8" w:rsidRDefault="00901FD8" w:rsidP="00901FD8">
      <w:pPr>
        <w:pStyle w:val="Vresteksts1"/>
        <w:ind w:left="284"/>
      </w:pPr>
      <w:r>
        <w:rPr>
          <w:sz w:val="18"/>
          <w:szCs w:val="18"/>
        </w:rPr>
        <w:t>1) iesniedz piedāvājumu šim iepirkumam;</w:t>
      </w:r>
    </w:p>
    <w:p w14:paraId="620F99B0" w14:textId="77777777" w:rsidR="00901FD8" w:rsidRDefault="00901FD8" w:rsidP="00901FD8">
      <w:pPr>
        <w:pStyle w:val="Vresteksts1"/>
        <w:ind w:left="284"/>
      </w:pPr>
      <w:r>
        <w:rPr>
          <w:sz w:val="18"/>
          <w:szCs w:val="18"/>
        </w:rPr>
        <w:t>2) ņemot vērā tās kvalifikāciju, spējas vai pieredzi, kā arī piedāvātās preces vai pakalpojumus, varētu iesniegt piedāvājumu šim iepirkumam.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A88EA" w14:textId="5D7BC28E" w:rsidR="00364426" w:rsidRDefault="00364426" w:rsidP="006D0C53">
    <w:pPr>
      <w:pStyle w:val="Galv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sidR="00A52DAC">
      <w:rPr>
        <w:rStyle w:val="Lappusesnumurs"/>
      </w:rPr>
      <w:t>2</w:t>
    </w:r>
    <w:r>
      <w:rPr>
        <w:rStyle w:val="Lappusesnumurs"/>
      </w:rPr>
      <w:fldChar w:fldCharType="end"/>
    </w:r>
  </w:p>
  <w:p w14:paraId="68534AE7" w14:textId="77777777" w:rsidR="00364426" w:rsidRDefault="00364426">
    <w:pPr>
      <w:pStyle w:val="Galve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9F5D8" w14:textId="77777777" w:rsidR="00364426" w:rsidRPr="00B33337" w:rsidRDefault="00364426" w:rsidP="006D0C53">
    <w:pPr>
      <w:pStyle w:val="Galvene"/>
      <w:framePr w:wrap="around" w:vAnchor="text" w:hAnchor="margin" w:xAlign="center" w:y="1"/>
      <w:rPr>
        <w:rStyle w:val="Lappusesnumurs"/>
      </w:rPr>
    </w:pPr>
    <w:r w:rsidRPr="00B33337">
      <w:rPr>
        <w:rStyle w:val="Lappusesnumurs"/>
      </w:rPr>
      <w:fldChar w:fldCharType="begin"/>
    </w:r>
    <w:r w:rsidRPr="00B33337">
      <w:rPr>
        <w:rStyle w:val="Lappusesnumurs"/>
      </w:rPr>
      <w:instrText xml:space="preserve">PAGE  </w:instrText>
    </w:r>
    <w:r w:rsidRPr="00B33337">
      <w:rPr>
        <w:rStyle w:val="Lappusesnumurs"/>
      </w:rPr>
      <w:fldChar w:fldCharType="separate"/>
    </w:r>
    <w:r w:rsidR="009E5AA4">
      <w:rPr>
        <w:rStyle w:val="Lappusesnumurs"/>
      </w:rPr>
      <w:t>5</w:t>
    </w:r>
    <w:r w:rsidRPr="00B33337">
      <w:rPr>
        <w:rStyle w:val="Lappusesnumurs"/>
      </w:rPr>
      <w:fldChar w:fldCharType="end"/>
    </w:r>
  </w:p>
  <w:p w14:paraId="0FC92C59" w14:textId="77777777" w:rsidR="00364426" w:rsidRDefault="00364426">
    <w:pPr>
      <w:pStyle w:val="Galve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multilevel"/>
    <w:tmpl w:val="14B4BA34"/>
    <w:lvl w:ilvl="0">
      <w:start w:val="1"/>
      <w:numFmt w:val="decimal"/>
      <w:lvlText w:val="%1."/>
      <w:lvlJc w:val="left"/>
      <w:pPr>
        <w:tabs>
          <w:tab w:val="num" w:pos="360"/>
        </w:tabs>
        <w:ind w:left="360" w:hanging="360"/>
      </w:pPr>
      <w:rPr>
        <w:rFonts w:cs="Times New Roman"/>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39341D2"/>
    <w:multiLevelType w:val="hybridMultilevel"/>
    <w:tmpl w:val="CA9E93F4"/>
    <w:lvl w:ilvl="0" w:tplc="092C45B8">
      <w:start w:val="1"/>
      <w:numFmt w:val="bullet"/>
      <w:lvlText w:val=""/>
      <w:lvlJc w:val="left"/>
      <w:pPr>
        <w:tabs>
          <w:tab w:val="num" w:pos="1260"/>
        </w:tabs>
        <w:ind w:left="1260" w:hanging="360"/>
      </w:pPr>
      <w:rPr>
        <w:rFonts w:ascii="Symbol" w:hAnsi="Symbol" w:hint="default"/>
        <w:sz w:val="20"/>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C75AA5"/>
    <w:multiLevelType w:val="hybridMultilevel"/>
    <w:tmpl w:val="8DEAEB6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 w15:restartNumberingAfterBreak="0">
    <w:nsid w:val="08C63AB9"/>
    <w:multiLevelType w:val="hybridMultilevel"/>
    <w:tmpl w:val="524A4B04"/>
    <w:lvl w:ilvl="0" w:tplc="224C4A64">
      <w:start w:val="2"/>
      <w:numFmt w:val="decimal"/>
      <w:lvlText w:val="%1."/>
      <w:lvlJc w:val="left"/>
      <w:pPr>
        <w:ind w:left="1860" w:hanging="360"/>
      </w:pPr>
      <w:rPr>
        <w:rFonts w:hint="default"/>
      </w:rPr>
    </w:lvl>
    <w:lvl w:ilvl="1" w:tplc="04260019" w:tentative="1">
      <w:start w:val="1"/>
      <w:numFmt w:val="lowerLetter"/>
      <w:lvlText w:val="%2."/>
      <w:lvlJc w:val="left"/>
      <w:pPr>
        <w:ind w:left="2580" w:hanging="360"/>
      </w:pPr>
    </w:lvl>
    <w:lvl w:ilvl="2" w:tplc="0426001B" w:tentative="1">
      <w:start w:val="1"/>
      <w:numFmt w:val="lowerRoman"/>
      <w:lvlText w:val="%3."/>
      <w:lvlJc w:val="right"/>
      <w:pPr>
        <w:ind w:left="3300" w:hanging="180"/>
      </w:pPr>
    </w:lvl>
    <w:lvl w:ilvl="3" w:tplc="0426000F" w:tentative="1">
      <w:start w:val="1"/>
      <w:numFmt w:val="decimal"/>
      <w:lvlText w:val="%4."/>
      <w:lvlJc w:val="left"/>
      <w:pPr>
        <w:ind w:left="4020" w:hanging="360"/>
      </w:pPr>
    </w:lvl>
    <w:lvl w:ilvl="4" w:tplc="04260019" w:tentative="1">
      <w:start w:val="1"/>
      <w:numFmt w:val="lowerLetter"/>
      <w:lvlText w:val="%5."/>
      <w:lvlJc w:val="left"/>
      <w:pPr>
        <w:ind w:left="4740" w:hanging="360"/>
      </w:pPr>
    </w:lvl>
    <w:lvl w:ilvl="5" w:tplc="0426001B" w:tentative="1">
      <w:start w:val="1"/>
      <w:numFmt w:val="lowerRoman"/>
      <w:lvlText w:val="%6."/>
      <w:lvlJc w:val="right"/>
      <w:pPr>
        <w:ind w:left="5460" w:hanging="180"/>
      </w:pPr>
    </w:lvl>
    <w:lvl w:ilvl="6" w:tplc="0426000F" w:tentative="1">
      <w:start w:val="1"/>
      <w:numFmt w:val="decimal"/>
      <w:lvlText w:val="%7."/>
      <w:lvlJc w:val="left"/>
      <w:pPr>
        <w:ind w:left="6180" w:hanging="360"/>
      </w:pPr>
    </w:lvl>
    <w:lvl w:ilvl="7" w:tplc="04260019" w:tentative="1">
      <w:start w:val="1"/>
      <w:numFmt w:val="lowerLetter"/>
      <w:lvlText w:val="%8."/>
      <w:lvlJc w:val="left"/>
      <w:pPr>
        <w:ind w:left="6900" w:hanging="360"/>
      </w:pPr>
    </w:lvl>
    <w:lvl w:ilvl="8" w:tplc="0426001B" w:tentative="1">
      <w:start w:val="1"/>
      <w:numFmt w:val="lowerRoman"/>
      <w:lvlText w:val="%9."/>
      <w:lvlJc w:val="right"/>
      <w:pPr>
        <w:ind w:left="7620" w:hanging="180"/>
      </w:pPr>
    </w:lvl>
  </w:abstractNum>
  <w:abstractNum w:abstractNumId="4" w15:restartNumberingAfterBreak="0">
    <w:nsid w:val="094D022A"/>
    <w:multiLevelType w:val="multilevel"/>
    <w:tmpl w:val="1760338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806"/>
        </w:tabs>
        <w:ind w:left="806" w:hanging="432"/>
      </w:pPr>
      <w:rPr>
        <w:rFonts w:hint="default"/>
        <w:sz w:val="24"/>
        <w:szCs w:val="24"/>
      </w:rPr>
    </w:lvl>
    <w:lvl w:ilvl="2">
      <w:start w:val="1"/>
      <w:numFmt w:val="decimal"/>
      <w:lvlText w:val="%3."/>
      <w:lvlJc w:val="left"/>
      <w:pPr>
        <w:tabs>
          <w:tab w:val="num" w:pos="1440"/>
        </w:tabs>
        <w:ind w:left="1224" w:hanging="504"/>
      </w:pPr>
      <w:rPr>
        <w:rFonts w:ascii="Times New Roman" w:eastAsia="Times New Roman" w:hAnsi="Times New Roman" w:cs="Times New Roman"/>
        <w:b w:val="0"/>
        <w:sz w:val="24"/>
        <w:szCs w:val="24"/>
      </w:rPr>
    </w:lvl>
    <w:lvl w:ilvl="3">
      <w:start w:val="1"/>
      <w:numFmt w:val="decimal"/>
      <w:lvlText w:val="%1.%2.%3.%4."/>
      <w:lvlJc w:val="left"/>
      <w:pPr>
        <w:tabs>
          <w:tab w:val="num" w:pos="1800"/>
        </w:tabs>
        <w:ind w:left="1728" w:hanging="648"/>
      </w:pPr>
      <w:rPr>
        <w:rFonts w:hint="default"/>
        <w:b w:val="0"/>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09733DBA"/>
    <w:multiLevelType w:val="hybridMultilevel"/>
    <w:tmpl w:val="9DAA2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B6032C"/>
    <w:multiLevelType w:val="hybridMultilevel"/>
    <w:tmpl w:val="76FE868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0F6373A6"/>
    <w:multiLevelType w:val="hybridMultilevel"/>
    <w:tmpl w:val="8982DF2A"/>
    <w:lvl w:ilvl="0" w:tplc="FFFFFFFF">
      <w:start w:val="1"/>
      <w:numFmt w:val="decimal"/>
      <w:lvlText w:val="%1."/>
      <w:lvlJc w:val="left"/>
      <w:pPr>
        <w:ind w:left="720" w:hanging="360"/>
      </w:pPr>
    </w:lvl>
    <w:lvl w:ilvl="1" w:tplc="0426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1FA6202"/>
    <w:multiLevelType w:val="multilevel"/>
    <w:tmpl w:val="DFF411CA"/>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 w15:restartNumberingAfterBreak="0">
    <w:nsid w:val="1264391E"/>
    <w:multiLevelType w:val="hybridMultilevel"/>
    <w:tmpl w:val="4E3A772C"/>
    <w:lvl w:ilvl="0" w:tplc="FFFFFFFF">
      <w:start w:val="1"/>
      <w:numFmt w:val="decimal"/>
      <w:lvlText w:val="%1."/>
      <w:lvlJc w:val="left"/>
      <w:pPr>
        <w:ind w:left="720" w:hanging="360"/>
      </w:pPr>
    </w:lvl>
    <w:lvl w:ilvl="1" w:tplc="4CBC4580">
      <w:start w:val="1"/>
      <w:numFmt w:val="decimal"/>
      <w:lvlText w:val="%2."/>
      <w:lvlJc w:val="left"/>
      <w:pPr>
        <w:ind w:left="720" w:hanging="360"/>
      </w:pPr>
      <w:rPr>
        <w:i w:val="0"/>
        <w:iCs/>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62124F2"/>
    <w:multiLevelType w:val="hybridMultilevel"/>
    <w:tmpl w:val="B29A71A4"/>
    <w:lvl w:ilvl="0" w:tplc="2BD4C478">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1" w15:restartNumberingAfterBreak="0">
    <w:nsid w:val="17EC7A66"/>
    <w:multiLevelType w:val="multilevel"/>
    <w:tmpl w:val="0426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2" w15:restartNumberingAfterBreak="0">
    <w:nsid w:val="19602341"/>
    <w:multiLevelType w:val="hybridMultilevel"/>
    <w:tmpl w:val="7F38F0D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1A4045F1"/>
    <w:multiLevelType w:val="hybridMultilevel"/>
    <w:tmpl w:val="CD0CE07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1B1230C4"/>
    <w:multiLevelType w:val="hybridMultilevel"/>
    <w:tmpl w:val="8FD6867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1C0F1F49"/>
    <w:multiLevelType w:val="hybridMultilevel"/>
    <w:tmpl w:val="C362348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1EC81C82"/>
    <w:multiLevelType w:val="multilevel"/>
    <w:tmpl w:val="AB486BCE"/>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rPr>
        <w:rFonts w:hint="default"/>
        <w:b w:val="0"/>
      </w:rPr>
    </w:lvl>
    <w:lvl w:ilvl="2">
      <w:start w:val="1"/>
      <w:numFmt w:val="decimal"/>
      <w:isLgl/>
      <w:lvlText w:val="%1.%2.%3."/>
      <w:lvlJc w:val="left"/>
      <w:pPr>
        <w:tabs>
          <w:tab w:val="num" w:pos="720"/>
        </w:tabs>
        <w:ind w:left="720" w:hanging="720"/>
      </w:pPr>
      <w:rPr>
        <w:rFonts w:hint="default"/>
        <w:b w:val="0"/>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7" w15:restartNumberingAfterBreak="0">
    <w:nsid w:val="22E84A36"/>
    <w:multiLevelType w:val="hybridMultilevel"/>
    <w:tmpl w:val="D1FEBB14"/>
    <w:lvl w:ilvl="0" w:tplc="0426000F">
      <w:start w:val="1"/>
      <w:numFmt w:val="decimal"/>
      <w:lvlText w:val="%1."/>
      <w:lvlJc w:val="left"/>
      <w:pPr>
        <w:ind w:left="644"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231C2158"/>
    <w:multiLevelType w:val="multilevel"/>
    <w:tmpl w:val="14B4BA34"/>
    <w:lvl w:ilvl="0">
      <w:start w:val="1"/>
      <w:numFmt w:val="decimal"/>
      <w:lvlText w:val="%1."/>
      <w:lvlJc w:val="left"/>
      <w:pPr>
        <w:tabs>
          <w:tab w:val="num" w:pos="360"/>
        </w:tabs>
        <w:ind w:left="360" w:hanging="360"/>
      </w:pPr>
      <w:rPr>
        <w:rFonts w:cs="Times New Roman"/>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72D35CB"/>
    <w:multiLevelType w:val="multilevel"/>
    <w:tmpl w:val="EE34CC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DA7174A"/>
    <w:multiLevelType w:val="hybridMultilevel"/>
    <w:tmpl w:val="271CEAA0"/>
    <w:lvl w:ilvl="0" w:tplc="F312AB7C">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2F615444"/>
    <w:multiLevelType w:val="multilevel"/>
    <w:tmpl w:val="E69EC51A"/>
    <w:lvl w:ilvl="0">
      <w:start w:val="1"/>
      <w:numFmt w:val="decimal"/>
      <w:lvlText w:val="%1."/>
      <w:lvlJc w:val="left"/>
      <w:pPr>
        <w:tabs>
          <w:tab w:val="num" w:pos="360"/>
        </w:tabs>
        <w:ind w:left="360" w:hanging="360"/>
      </w:pPr>
      <w:rPr>
        <w:rFonts w:hint="default"/>
        <w:b/>
        <w:i w:val="0"/>
        <w:sz w:val="24"/>
      </w:rPr>
    </w:lvl>
    <w:lvl w:ilvl="1">
      <w:start w:val="1"/>
      <w:numFmt w:val="decimal"/>
      <w:lvlText w:val="%1.%2."/>
      <w:lvlJc w:val="left"/>
      <w:pPr>
        <w:tabs>
          <w:tab w:val="num" w:pos="792"/>
        </w:tabs>
        <w:ind w:left="792" w:hanging="432"/>
      </w:pPr>
      <w:rPr>
        <w:rFonts w:ascii="Times New Roman" w:hAnsi="Times New Roman" w:cs="Times New Roman" w:hint="default"/>
        <w:b w:val="0"/>
        <w:i w:val="0"/>
        <w:sz w:val="24"/>
        <w:szCs w:val="22"/>
      </w:rPr>
    </w:lvl>
    <w:lvl w:ilvl="2">
      <w:start w:val="1"/>
      <w:numFmt w:val="decimal"/>
      <w:lvlText w:val="%1.%2.%3."/>
      <w:lvlJc w:val="left"/>
      <w:pPr>
        <w:tabs>
          <w:tab w:val="num" w:pos="1004"/>
        </w:tabs>
        <w:ind w:left="788" w:hanging="504"/>
      </w:pPr>
      <w:rPr>
        <w:rFonts w:hint="default"/>
        <w:b w:val="0"/>
        <w:i w:val="0"/>
        <w:sz w:val="24"/>
        <w:szCs w:val="22"/>
      </w:rPr>
    </w:lvl>
    <w:lvl w:ilvl="3">
      <w:start w:val="1"/>
      <w:numFmt w:val="decimal"/>
      <w:lvlText w:val="%1.%2.%3.%4."/>
      <w:lvlJc w:val="left"/>
      <w:pPr>
        <w:tabs>
          <w:tab w:val="num" w:pos="1800"/>
        </w:tabs>
        <w:ind w:left="1728" w:hanging="648"/>
      </w:pPr>
      <w:rPr>
        <w:rFonts w:hint="default"/>
        <w:b w:val="0"/>
        <w:i w:val="0"/>
        <w:sz w:val="24"/>
        <w:szCs w:val="24"/>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312D378F"/>
    <w:multiLevelType w:val="multilevel"/>
    <w:tmpl w:val="5C1628E8"/>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rPr>
        <w:rFonts w:hint="default"/>
        <w:b w:val="0"/>
      </w:rPr>
    </w:lvl>
    <w:lvl w:ilvl="2">
      <w:numFmt w:val="bullet"/>
      <w:lvlText w:val="–"/>
      <w:lvlJc w:val="left"/>
      <w:pPr>
        <w:tabs>
          <w:tab w:val="num" w:pos="720"/>
        </w:tabs>
        <w:ind w:left="720" w:hanging="720"/>
      </w:pPr>
      <w:rPr>
        <w:rFonts w:ascii="Times New Roman" w:eastAsia="Times New Roman" w:hAnsi="Times New Roman" w:cs="Times New Roman" w:hint="default"/>
        <w:b w:val="0"/>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3" w15:restartNumberingAfterBreak="0">
    <w:nsid w:val="3147237D"/>
    <w:multiLevelType w:val="hybridMultilevel"/>
    <w:tmpl w:val="3C82A63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3D2910E0"/>
    <w:multiLevelType w:val="hybridMultilevel"/>
    <w:tmpl w:val="2D989D72"/>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5" w15:restartNumberingAfterBreak="0">
    <w:nsid w:val="4401164B"/>
    <w:multiLevelType w:val="multilevel"/>
    <w:tmpl w:val="4CFE06EA"/>
    <w:lvl w:ilvl="0">
      <w:start w:val="1"/>
      <w:numFmt w:val="decimal"/>
      <w:lvlText w:val="%1."/>
      <w:lvlJc w:val="left"/>
      <w:pPr>
        <w:tabs>
          <w:tab w:val="num" w:pos="360"/>
        </w:tabs>
        <w:ind w:left="0" w:firstLine="0"/>
      </w:pPr>
      <w:rPr>
        <w:rFonts w:hint="default"/>
        <w:b/>
        <w:sz w:val="24"/>
      </w:rPr>
    </w:lvl>
    <w:lvl w:ilvl="1">
      <w:start w:val="1"/>
      <w:numFmt w:val="decimal"/>
      <w:lvlText w:val="%1.%2."/>
      <w:lvlJc w:val="left"/>
      <w:pPr>
        <w:tabs>
          <w:tab w:val="num" w:pos="792"/>
        </w:tabs>
        <w:ind w:left="792" w:hanging="432"/>
      </w:pPr>
      <w:rPr>
        <w:rFonts w:hint="default"/>
        <w:b w:val="0"/>
        <w:i w:val="0"/>
      </w:rPr>
    </w:lvl>
    <w:lvl w:ilvl="2">
      <w:start w:val="1"/>
      <w:numFmt w:val="bullet"/>
      <w:lvlText w:val=""/>
      <w:lvlJc w:val="left"/>
      <w:pPr>
        <w:tabs>
          <w:tab w:val="num" w:pos="1440"/>
        </w:tabs>
        <w:ind w:left="1224" w:hanging="504"/>
      </w:pPr>
      <w:rPr>
        <w:rFonts w:ascii="Symbol" w:hAnsi="Symbol" w:hint="default"/>
        <w:b w:val="0"/>
        <w:i w:val="0"/>
        <w:spacing w:val="0"/>
        <w:position w:val="0"/>
        <w:sz w:val="24"/>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 w15:restartNumberingAfterBreak="0">
    <w:nsid w:val="445F27EB"/>
    <w:multiLevelType w:val="hybridMultilevel"/>
    <w:tmpl w:val="2AC05772"/>
    <w:lvl w:ilvl="0" w:tplc="665C2ED6">
      <w:start w:val="1"/>
      <w:numFmt w:val="decimal"/>
      <w:lvlText w:val="%1."/>
      <w:lvlJc w:val="left"/>
      <w:pPr>
        <w:ind w:left="720" w:hanging="360"/>
      </w:pPr>
      <w:rPr>
        <w:rFonts w:hint="default"/>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27" w15:restartNumberingAfterBreak="0">
    <w:nsid w:val="49C00917"/>
    <w:multiLevelType w:val="multilevel"/>
    <w:tmpl w:val="78408A76"/>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b w:val="0"/>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4AB01701"/>
    <w:multiLevelType w:val="multilevel"/>
    <w:tmpl w:val="9A484EF0"/>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29" w15:restartNumberingAfterBreak="0">
    <w:nsid w:val="4C080815"/>
    <w:multiLevelType w:val="hybridMultilevel"/>
    <w:tmpl w:val="E176FD28"/>
    <w:lvl w:ilvl="0" w:tplc="26FAA3FE">
      <w:numFmt w:val="bullet"/>
      <w:lvlText w:val="–"/>
      <w:lvlJc w:val="left"/>
      <w:pPr>
        <w:tabs>
          <w:tab w:val="num" w:pos="1260"/>
        </w:tabs>
        <w:ind w:left="1260" w:hanging="360"/>
      </w:pPr>
      <w:rPr>
        <w:rFonts w:ascii="Times New Roman" w:eastAsia="Times New Roman" w:hAnsi="Times New Roman" w:cs="Times New Roman" w:hint="default"/>
      </w:rPr>
    </w:lvl>
    <w:lvl w:ilvl="1" w:tplc="FD44AA34">
      <w:numFmt w:val="bullet"/>
      <w:lvlText w:val="-"/>
      <w:lvlJc w:val="left"/>
      <w:pPr>
        <w:tabs>
          <w:tab w:val="num" w:pos="1980"/>
        </w:tabs>
        <w:ind w:left="1980" w:hanging="360"/>
      </w:pPr>
      <w:rPr>
        <w:rFonts w:ascii="Times New Roman" w:eastAsia="Times New Roman" w:hAnsi="Times New Roman" w:cs="Times New Roman" w:hint="default"/>
      </w:rPr>
    </w:lvl>
    <w:lvl w:ilvl="2" w:tplc="760654F6">
      <w:start w:val="3"/>
      <w:numFmt w:val="bullet"/>
      <w:lvlText w:val=""/>
      <w:lvlJc w:val="left"/>
      <w:pPr>
        <w:tabs>
          <w:tab w:val="num" w:pos="2700"/>
        </w:tabs>
        <w:ind w:left="2700" w:hanging="360"/>
      </w:pPr>
      <w:rPr>
        <w:rFonts w:ascii="Symbol" w:eastAsia="Times New Roman" w:hAnsi="Symbol" w:cs="Times New Roman" w:hint="default"/>
      </w:rPr>
    </w:lvl>
    <w:lvl w:ilvl="3" w:tplc="04260001" w:tentative="1">
      <w:start w:val="1"/>
      <w:numFmt w:val="bullet"/>
      <w:lvlText w:val=""/>
      <w:lvlJc w:val="left"/>
      <w:pPr>
        <w:tabs>
          <w:tab w:val="num" w:pos="3420"/>
        </w:tabs>
        <w:ind w:left="3420" w:hanging="360"/>
      </w:pPr>
      <w:rPr>
        <w:rFonts w:ascii="Symbol" w:hAnsi="Symbol" w:hint="default"/>
      </w:rPr>
    </w:lvl>
    <w:lvl w:ilvl="4" w:tplc="04260003" w:tentative="1">
      <w:start w:val="1"/>
      <w:numFmt w:val="bullet"/>
      <w:lvlText w:val="o"/>
      <w:lvlJc w:val="left"/>
      <w:pPr>
        <w:tabs>
          <w:tab w:val="num" w:pos="4140"/>
        </w:tabs>
        <w:ind w:left="4140" w:hanging="360"/>
      </w:pPr>
      <w:rPr>
        <w:rFonts w:ascii="Courier New" w:hAnsi="Courier New" w:cs="Courier New" w:hint="default"/>
      </w:rPr>
    </w:lvl>
    <w:lvl w:ilvl="5" w:tplc="04260005" w:tentative="1">
      <w:start w:val="1"/>
      <w:numFmt w:val="bullet"/>
      <w:lvlText w:val=""/>
      <w:lvlJc w:val="left"/>
      <w:pPr>
        <w:tabs>
          <w:tab w:val="num" w:pos="4860"/>
        </w:tabs>
        <w:ind w:left="4860" w:hanging="360"/>
      </w:pPr>
      <w:rPr>
        <w:rFonts w:ascii="Wingdings" w:hAnsi="Wingdings" w:hint="default"/>
      </w:rPr>
    </w:lvl>
    <w:lvl w:ilvl="6" w:tplc="04260001" w:tentative="1">
      <w:start w:val="1"/>
      <w:numFmt w:val="bullet"/>
      <w:lvlText w:val=""/>
      <w:lvlJc w:val="left"/>
      <w:pPr>
        <w:tabs>
          <w:tab w:val="num" w:pos="5580"/>
        </w:tabs>
        <w:ind w:left="5580" w:hanging="360"/>
      </w:pPr>
      <w:rPr>
        <w:rFonts w:ascii="Symbol" w:hAnsi="Symbol" w:hint="default"/>
      </w:rPr>
    </w:lvl>
    <w:lvl w:ilvl="7" w:tplc="04260003" w:tentative="1">
      <w:start w:val="1"/>
      <w:numFmt w:val="bullet"/>
      <w:lvlText w:val="o"/>
      <w:lvlJc w:val="left"/>
      <w:pPr>
        <w:tabs>
          <w:tab w:val="num" w:pos="6300"/>
        </w:tabs>
        <w:ind w:left="6300" w:hanging="360"/>
      </w:pPr>
      <w:rPr>
        <w:rFonts w:ascii="Courier New" w:hAnsi="Courier New" w:cs="Courier New" w:hint="default"/>
      </w:rPr>
    </w:lvl>
    <w:lvl w:ilvl="8" w:tplc="04260005" w:tentative="1">
      <w:start w:val="1"/>
      <w:numFmt w:val="bullet"/>
      <w:lvlText w:val=""/>
      <w:lvlJc w:val="left"/>
      <w:pPr>
        <w:tabs>
          <w:tab w:val="num" w:pos="7020"/>
        </w:tabs>
        <w:ind w:left="7020" w:hanging="360"/>
      </w:pPr>
      <w:rPr>
        <w:rFonts w:ascii="Wingdings" w:hAnsi="Wingdings" w:hint="default"/>
      </w:rPr>
    </w:lvl>
  </w:abstractNum>
  <w:abstractNum w:abstractNumId="30" w15:restartNumberingAfterBreak="0">
    <w:nsid w:val="4C355B80"/>
    <w:multiLevelType w:val="hybridMultilevel"/>
    <w:tmpl w:val="256AAE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4D9522CA"/>
    <w:multiLevelType w:val="hybridMultilevel"/>
    <w:tmpl w:val="D298A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512B255A"/>
    <w:multiLevelType w:val="hybridMultilevel"/>
    <w:tmpl w:val="468AA88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55D51B8F"/>
    <w:multiLevelType w:val="hybridMultilevel"/>
    <w:tmpl w:val="F6AA6372"/>
    <w:lvl w:ilvl="0" w:tplc="0426000F">
      <w:start w:val="1"/>
      <w:numFmt w:val="decimal"/>
      <w:lvlText w:val="%1."/>
      <w:lvlJc w:val="left"/>
      <w:pPr>
        <w:ind w:left="644" w:hanging="360"/>
      </w:pPr>
    </w:lvl>
    <w:lvl w:ilvl="1" w:tplc="04260019">
      <w:start w:val="1"/>
      <w:numFmt w:val="lowerLetter"/>
      <w:lvlText w:val="%2."/>
      <w:lvlJc w:val="left"/>
      <w:pPr>
        <w:ind w:left="1364" w:hanging="360"/>
      </w:pPr>
    </w:lvl>
    <w:lvl w:ilvl="2" w:tplc="0426001B">
      <w:start w:val="1"/>
      <w:numFmt w:val="lowerRoman"/>
      <w:lvlText w:val="%3."/>
      <w:lvlJc w:val="right"/>
      <w:pPr>
        <w:ind w:left="2084" w:hanging="180"/>
      </w:pPr>
    </w:lvl>
    <w:lvl w:ilvl="3" w:tplc="0426000F">
      <w:start w:val="1"/>
      <w:numFmt w:val="decimal"/>
      <w:lvlText w:val="%4."/>
      <w:lvlJc w:val="left"/>
      <w:pPr>
        <w:ind w:left="2804" w:hanging="360"/>
      </w:pPr>
    </w:lvl>
    <w:lvl w:ilvl="4" w:tplc="04260019">
      <w:start w:val="1"/>
      <w:numFmt w:val="lowerLetter"/>
      <w:lvlText w:val="%5."/>
      <w:lvlJc w:val="left"/>
      <w:pPr>
        <w:ind w:left="3524" w:hanging="360"/>
      </w:pPr>
    </w:lvl>
    <w:lvl w:ilvl="5" w:tplc="0426001B">
      <w:start w:val="1"/>
      <w:numFmt w:val="lowerRoman"/>
      <w:lvlText w:val="%6."/>
      <w:lvlJc w:val="right"/>
      <w:pPr>
        <w:ind w:left="4244" w:hanging="180"/>
      </w:pPr>
    </w:lvl>
    <w:lvl w:ilvl="6" w:tplc="0426000F">
      <w:start w:val="1"/>
      <w:numFmt w:val="decimal"/>
      <w:lvlText w:val="%7."/>
      <w:lvlJc w:val="left"/>
      <w:pPr>
        <w:ind w:left="4964" w:hanging="360"/>
      </w:pPr>
    </w:lvl>
    <w:lvl w:ilvl="7" w:tplc="04260019">
      <w:start w:val="1"/>
      <w:numFmt w:val="lowerLetter"/>
      <w:lvlText w:val="%8."/>
      <w:lvlJc w:val="left"/>
      <w:pPr>
        <w:ind w:left="5684" w:hanging="360"/>
      </w:pPr>
    </w:lvl>
    <w:lvl w:ilvl="8" w:tplc="0426001B">
      <w:start w:val="1"/>
      <w:numFmt w:val="lowerRoman"/>
      <w:lvlText w:val="%9."/>
      <w:lvlJc w:val="right"/>
      <w:pPr>
        <w:ind w:left="6404" w:hanging="180"/>
      </w:pPr>
    </w:lvl>
  </w:abstractNum>
  <w:abstractNum w:abstractNumId="34" w15:restartNumberingAfterBreak="0">
    <w:nsid w:val="572F6C64"/>
    <w:multiLevelType w:val="multilevel"/>
    <w:tmpl w:val="082256EA"/>
    <w:lvl w:ilvl="0">
      <w:start w:val="1"/>
      <w:numFmt w:val="decimal"/>
      <w:lvlText w:val="%1."/>
      <w:lvlJc w:val="left"/>
      <w:pPr>
        <w:ind w:left="720" w:hanging="360"/>
      </w:pPr>
      <w:rPr>
        <w:rFonts w:ascii="Arial" w:eastAsia="Times New Roman"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9D47359"/>
    <w:multiLevelType w:val="hybridMultilevel"/>
    <w:tmpl w:val="2B329EEA"/>
    <w:lvl w:ilvl="0" w:tplc="892CED1E">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6" w15:restartNumberingAfterBreak="0">
    <w:nsid w:val="5A7B7A2F"/>
    <w:multiLevelType w:val="hybridMultilevel"/>
    <w:tmpl w:val="56BCE8E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15:restartNumberingAfterBreak="0">
    <w:nsid w:val="5C9F150B"/>
    <w:multiLevelType w:val="hybridMultilevel"/>
    <w:tmpl w:val="07629E5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 w15:restartNumberingAfterBreak="0">
    <w:nsid w:val="5D7345F0"/>
    <w:multiLevelType w:val="hybridMultilevel"/>
    <w:tmpl w:val="FF4E1D9A"/>
    <w:lvl w:ilvl="0" w:tplc="2E7A7B1A">
      <w:start w:val="1"/>
      <w:numFmt w:val="decimal"/>
      <w:lvlText w:val="%1."/>
      <w:lvlJc w:val="left"/>
      <w:pPr>
        <w:tabs>
          <w:tab w:val="num" w:pos="596"/>
        </w:tabs>
        <w:ind w:left="596" w:hanging="454"/>
      </w:pPr>
    </w:lvl>
    <w:lvl w:ilvl="1" w:tplc="5C661612">
      <w:start w:val="1"/>
      <w:numFmt w:val="decimal"/>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39" w15:restartNumberingAfterBreak="0">
    <w:nsid w:val="60590401"/>
    <w:multiLevelType w:val="hybridMultilevel"/>
    <w:tmpl w:val="70608DBA"/>
    <w:lvl w:ilvl="0" w:tplc="85F6A0DA">
      <w:start w:val="2"/>
      <w:numFmt w:val="decimal"/>
      <w:lvlText w:val="%1."/>
      <w:lvlJc w:val="left"/>
      <w:pPr>
        <w:ind w:left="780" w:hanging="360"/>
      </w:pPr>
      <w:rPr>
        <w:rFonts w:hint="default"/>
        <w:b/>
      </w:rPr>
    </w:lvl>
    <w:lvl w:ilvl="1" w:tplc="04260019" w:tentative="1">
      <w:start w:val="1"/>
      <w:numFmt w:val="lowerLetter"/>
      <w:lvlText w:val="%2."/>
      <w:lvlJc w:val="left"/>
      <w:pPr>
        <w:ind w:left="1500" w:hanging="360"/>
      </w:pPr>
    </w:lvl>
    <w:lvl w:ilvl="2" w:tplc="0426001B" w:tentative="1">
      <w:start w:val="1"/>
      <w:numFmt w:val="lowerRoman"/>
      <w:lvlText w:val="%3."/>
      <w:lvlJc w:val="right"/>
      <w:pPr>
        <w:ind w:left="2220" w:hanging="180"/>
      </w:pPr>
    </w:lvl>
    <w:lvl w:ilvl="3" w:tplc="0426000F" w:tentative="1">
      <w:start w:val="1"/>
      <w:numFmt w:val="decimal"/>
      <w:lvlText w:val="%4."/>
      <w:lvlJc w:val="left"/>
      <w:pPr>
        <w:ind w:left="2940" w:hanging="360"/>
      </w:pPr>
    </w:lvl>
    <w:lvl w:ilvl="4" w:tplc="04260019" w:tentative="1">
      <w:start w:val="1"/>
      <w:numFmt w:val="lowerLetter"/>
      <w:lvlText w:val="%5."/>
      <w:lvlJc w:val="left"/>
      <w:pPr>
        <w:ind w:left="3660" w:hanging="360"/>
      </w:pPr>
    </w:lvl>
    <w:lvl w:ilvl="5" w:tplc="0426001B" w:tentative="1">
      <w:start w:val="1"/>
      <w:numFmt w:val="lowerRoman"/>
      <w:lvlText w:val="%6."/>
      <w:lvlJc w:val="right"/>
      <w:pPr>
        <w:ind w:left="4380" w:hanging="180"/>
      </w:pPr>
    </w:lvl>
    <w:lvl w:ilvl="6" w:tplc="0426000F" w:tentative="1">
      <w:start w:val="1"/>
      <w:numFmt w:val="decimal"/>
      <w:lvlText w:val="%7."/>
      <w:lvlJc w:val="left"/>
      <w:pPr>
        <w:ind w:left="5100" w:hanging="360"/>
      </w:pPr>
    </w:lvl>
    <w:lvl w:ilvl="7" w:tplc="04260019" w:tentative="1">
      <w:start w:val="1"/>
      <w:numFmt w:val="lowerLetter"/>
      <w:lvlText w:val="%8."/>
      <w:lvlJc w:val="left"/>
      <w:pPr>
        <w:ind w:left="5820" w:hanging="360"/>
      </w:pPr>
    </w:lvl>
    <w:lvl w:ilvl="8" w:tplc="0426001B" w:tentative="1">
      <w:start w:val="1"/>
      <w:numFmt w:val="lowerRoman"/>
      <w:lvlText w:val="%9."/>
      <w:lvlJc w:val="right"/>
      <w:pPr>
        <w:ind w:left="6540" w:hanging="180"/>
      </w:pPr>
    </w:lvl>
  </w:abstractNum>
  <w:abstractNum w:abstractNumId="40" w15:restartNumberingAfterBreak="0">
    <w:nsid w:val="6759039A"/>
    <w:multiLevelType w:val="hybridMultilevel"/>
    <w:tmpl w:val="CD6889C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706A5BD4"/>
    <w:multiLevelType w:val="multilevel"/>
    <w:tmpl w:val="7FEAD0F6"/>
    <w:lvl w:ilvl="0">
      <w:start w:val="1"/>
      <w:numFmt w:val="decimal"/>
      <w:lvlText w:val="%1."/>
      <w:lvlJc w:val="left"/>
      <w:pPr>
        <w:tabs>
          <w:tab w:val="num" w:pos="0"/>
        </w:tabs>
        <w:ind w:left="720" w:hanging="360"/>
      </w:pPr>
      <w:rPr>
        <w:rFonts w:ascii="Times New Roman" w:eastAsia="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2" w15:restartNumberingAfterBreak="0">
    <w:nsid w:val="70A70FDE"/>
    <w:multiLevelType w:val="multilevel"/>
    <w:tmpl w:val="AB486BCE"/>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rPr>
        <w:rFonts w:hint="default"/>
        <w:b w:val="0"/>
      </w:rPr>
    </w:lvl>
    <w:lvl w:ilvl="2">
      <w:start w:val="1"/>
      <w:numFmt w:val="decimal"/>
      <w:isLgl/>
      <w:lvlText w:val="%1.%2.%3."/>
      <w:lvlJc w:val="left"/>
      <w:pPr>
        <w:tabs>
          <w:tab w:val="num" w:pos="720"/>
        </w:tabs>
        <w:ind w:left="720" w:hanging="720"/>
      </w:pPr>
      <w:rPr>
        <w:rFonts w:hint="default"/>
        <w:b w:val="0"/>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43" w15:restartNumberingAfterBreak="0">
    <w:nsid w:val="72755232"/>
    <w:multiLevelType w:val="hybridMultilevel"/>
    <w:tmpl w:val="02D293B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 w15:restartNumberingAfterBreak="0">
    <w:nsid w:val="74B81447"/>
    <w:multiLevelType w:val="hybridMultilevel"/>
    <w:tmpl w:val="2DFA4A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74F76B95"/>
    <w:multiLevelType w:val="hybridMultilevel"/>
    <w:tmpl w:val="1CFC46FC"/>
    <w:lvl w:ilvl="0" w:tplc="2C8A1496">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 w15:restartNumberingAfterBreak="0">
    <w:nsid w:val="7667100B"/>
    <w:multiLevelType w:val="hybridMultilevel"/>
    <w:tmpl w:val="6B0C443E"/>
    <w:lvl w:ilvl="0" w:tplc="0426000F">
      <w:start w:val="1"/>
      <w:numFmt w:val="decimal"/>
      <w:lvlText w:val="%1."/>
      <w:lvlJc w:val="left"/>
      <w:pPr>
        <w:ind w:left="644"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 w15:restartNumberingAfterBreak="0">
    <w:nsid w:val="7C1C0A9D"/>
    <w:multiLevelType w:val="hybridMultilevel"/>
    <w:tmpl w:val="C2769DA6"/>
    <w:lvl w:ilvl="0" w:tplc="2E7A7B1A">
      <w:start w:val="1"/>
      <w:numFmt w:val="decimal"/>
      <w:lvlText w:val="%1."/>
      <w:lvlJc w:val="left"/>
      <w:pPr>
        <w:tabs>
          <w:tab w:val="num" w:pos="624"/>
        </w:tabs>
        <w:ind w:left="624" w:hanging="454"/>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48" w15:restartNumberingAfterBreak="0">
    <w:nsid w:val="7C713CBB"/>
    <w:multiLevelType w:val="hybridMultilevel"/>
    <w:tmpl w:val="E29AC692"/>
    <w:lvl w:ilvl="0" w:tplc="D4B0F48C">
      <w:start w:val="2"/>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814444211">
    <w:abstractNumId w:val="29"/>
  </w:num>
  <w:num w:numId="2" w16cid:durableId="874463034">
    <w:abstractNumId w:val="22"/>
  </w:num>
  <w:num w:numId="3" w16cid:durableId="1718627873">
    <w:abstractNumId w:val="1"/>
  </w:num>
  <w:num w:numId="4" w16cid:durableId="921178258">
    <w:abstractNumId w:val="46"/>
  </w:num>
  <w:num w:numId="5" w16cid:durableId="979655495">
    <w:abstractNumId w:val="27"/>
  </w:num>
  <w:num w:numId="6" w16cid:durableId="1887176240">
    <w:abstractNumId w:val="15"/>
  </w:num>
  <w:num w:numId="7" w16cid:durableId="150473443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69086699">
    <w:abstractNumId w:val="17"/>
  </w:num>
  <w:num w:numId="9" w16cid:durableId="189074614">
    <w:abstractNumId w:val="21"/>
  </w:num>
  <w:num w:numId="10" w16cid:durableId="656492573">
    <w:abstractNumId w:val="25"/>
  </w:num>
  <w:num w:numId="11" w16cid:durableId="1566916242">
    <w:abstractNumId w:val="23"/>
  </w:num>
  <w:num w:numId="12" w16cid:durableId="1420449284">
    <w:abstractNumId w:val="32"/>
  </w:num>
  <w:num w:numId="13" w16cid:durableId="1631546077">
    <w:abstractNumId w:val="11"/>
  </w:num>
  <w:num w:numId="14" w16cid:durableId="2089495739">
    <w:abstractNumId w:val="6"/>
  </w:num>
  <w:num w:numId="15" w16cid:durableId="630328889">
    <w:abstractNumId w:val="37"/>
  </w:num>
  <w:num w:numId="16" w16cid:durableId="691954146">
    <w:abstractNumId w:val="42"/>
  </w:num>
  <w:num w:numId="17" w16cid:durableId="405422078">
    <w:abstractNumId w:val="2"/>
  </w:num>
  <w:num w:numId="18" w16cid:durableId="1079331524">
    <w:abstractNumId w:val="16"/>
  </w:num>
  <w:num w:numId="19" w16cid:durableId="768425926">
    <w:abstractNumId w:val="20"/>
  </w:num>
  <w:num w:numId="20" w16cid:durableId="1637375067">
    <w:abstractNumId w:val="10"/>
  </w:num>
  <w:num w:numId="21" w16cid:durableId="101993658">
    <w:abstractNumId w:val="0"/>
  </w:num>
  <w:num w:numId="22" w16cid:durableId="1481117685">
    <w:abstractNumId w:val="14"/>
  </w:num>
  <w:num w:numId="23" w16cid:durableId="3618304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97484998">
    <w:abstractNumId w:val="3"/>
  </w:num>
  <w:num w:numId="25" w16cid:durableId="56225493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343168525">
    <w:abstractNumId w:val="24"/>
  </w:num>
  <w:num w:numId="27" w16cid:durableId="11203410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63852536">
    <w:abstractNumId w:val="31"/>
  </w:num>
  <w:num w:numId="29" w16cid:durableId="1272055440">
    <w:abstractNumId w:val="44"/>
  </w:num>
  <w:num w:numId="30" w16cid:durableId="1668091651">
    <w:abstractNumId w:val="45"/>
  </w:num>
  <w:num w:numId="31" w16cid:durableId="1897545189">
    <w:abstractNumId w:val="26"/>
  </w:num>
  <w:num w:numId="32" w16cid:durableId="1459912690">
    <w:abstractNumId w:val="38"/>
  </w:num>
  <w:num w:numId="33" w16cid:durableId="144634187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819003539">
    <w:abstractNumId w:val="13"/>
  </w:num>
  <w:num w:numId="35" w16cid:durableId="69215140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539244988">
    <w:abstractNumId w:val="41"/>
  </w:num>
  <w:num w:numId="37" w16cid:durableId="70472241">
    <w:abstractNumId w:val="5"/>
  </w:num>
  <w:num w:numId="38" w16cid:durableId="1553537346">
    <w:abstractNumId w:val="18"/>
  </w:num>
  <w:num w:numId="39" w16cid:durableId="1025180251">
    <w:abstractNumId w:val="12"/>
  </w:num>
  <w:num w:numId="40" w16cid:durableId="11566168">
    <w:abstractNumId w:val="40"/>
  </w:num>
  <w:num w:numId="41" w16cid:durableId="78334371">
    <w:abstractNumId w:val="39"/>
  </w:num>
  <w:num w:numId="42" w16cid:durableId="2096052516">
    <w:abstractNumId w:val="36"/>
  </w:num>
  <w:num w:numId="43" w16cid:durableId="59330990">
    <w:abstractNumId w:val="7"/>
  </w:num>
  <w:num w:numId="44" w16cid:durableId="1707556469">
    <w:abstractNumId w:val="9"/>
  </w:num>
  <w:num w:numId="45" w16cid:durableId="1555386298">
    <w:abstractNumId w:val="30"/>
  </w:num>
  <w:num w:numId="46" w16cid:durableId="505022573">
    <w:abstractNumId w:val="48"/>
  </w:num>
  <w:num w:numId="47" w16cid:durableId="1649901452">
    <w:abstractNumId w:val="43"/>
  </w:num>
  <w:num w:numId="48" w16cid:durableId="1868517193">
    <w:abstractNumId w:val="4"/>
  </w:num>
  <w:num w:numId="49" w16cid:durableId="7648117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3B58"/>
    <w:rsid w:val="00011376"/>
    <w:rsid w:val="00017A48"/>
    <w:rsid w:val="00022918"/>
    <w:rsid w:val="000236C6"/>
    <w:rsid w:val="000271FE"/>
    <w:rsid w:val="00034FC1"/>
    <w:rsid w:val="00047F63"/>
    <w:rsid w:val="0005419B"/>
    <w:rsid w:val="00064CCF"/>
    <w:rsid w:val="000743D9"/>
    <w:rsid w:val="00075C35"/>
    <w:rsid w:val="00084646"/>
    <w:rsid w:val="000849E3"/>
    <w:rsid w:val="00085DF8"/>
    <w:rsid w:val="00090705"/>
    <w:rsid w:val="000930A0"/>
    <w:rsid w:val="00096C8D"/>
    <w:rsid w:val="00097AD1"/>
    <w:rsid w:val="000A167B"/>
    <w:rsid w:val="000A2A11"/>
    <w:rsid w:val="000A4251"/>
    <w:rsid w:val="000B3E41"/>
    <w:rsid w:val="000B5012"/>
    <w:rsid w:val="000C684A"/>
    <w:rsid w:val="000D067C"/>
    <w:rsid w:val="000D53CF"/>
    <w:rsid w:val="000E4B21"/>
    <w:rsid w:val="000F14EA"/>
    <w:rsid w:val="000F3E40"/>
    <w:rsid w:val="000F533B"/>
    <w:rsid w:val="000F55A1"/>
    <w:rsid w:val="000F5FD3"/>
    <w:rsid w:val="000F66B7"/>
    <w:rsid w:val="00107185"/>
    <w:rsid w:val="00111F17"/>
    <w:rsid w:val="0011226B"/>
    <w:rsid w:val="00112E25"/>
    <w:rsid w:val="00113F20"/>
    <w:rsid w:val="00115AAC"/>
    <w:rsid w:val="00137E90"/>
    <w:rsid w:val="00140DDC"/>
    <w:rsid w:val="0015473B"/>
    <w:rsid w:val="00165E94"/>
    <w:rsid w:val="00167894"/>
    <w:rsid w:val="00183C2D"/>
    <w:rsid w:val="00186E41"/>
    <w:rsid w:val="00196CA3"/>
    <w:rsid w:val="001B0632"/>
    <w:rsid w:val="001B582D"/>
    <w:rsid w:val="001B67A9"/>
    <w:rsid w:val="001C10D8"/>
    <w:rsid w:val="001C1E13"/>
    <w:rsid w:val="001C53BF"/>
    <w:rsid w:val="001C6957"/>
    <w:rsid w:val="001C6B38"/>
    <w:rsid w:val="001D2438"/>
    <w:rsid w:val="001D24FE"/>
    <w:rsid w:val="001D3D7C"/>
    <w:rsid w:val="001D5C9C"/>
    <w:rsid w:val="001D7064"/>
    <w:rsid w:val="001E4D07"/>
    <w:rsid w:val="001F457A"/>
    <w:rsid w:val="001F7153"/>
    <w:rsid w:val="002007BE"/>
    <w:rsid w:val="002012A9"/>
    <w:rsid w:val="00201C09"/>
    <w:rsid w:val="002022A6"/>
    <w:rsid w:val="0020615F"/>
    <w:rsid w:val="002067F3"/>
    <w:rsid w:val="00222BA6"/>
    <w:rsid w:val="0022516E"/>
    <w:rsid w:val="002323F8"/>
    <w:rsid w:val="00232571"/>
    <w:rsid w:val="002337C2"/>
    <w:rsid w:val="00244926"/>
    <w:rsid w:val="00245B14"/>
    <w:rsid w:val="0026314B"/>
    <w:rsid w:val="00266D60"/>
    <w:rsid w:val="00272C3E"/>
    <w:rsid w:val="00280882"/>
    <w:rsid w:val="00281F21"/>
    <w:rsid w:val="00284F17"/>
    <w:rsid w:val="00295673"/>
    <w:rsid w:val="00295C93"/>
    <w:rsid w:val="002974A1"/>
    <w:rsid w:val="002A1C23"/>
    <w:rsid w:val="002A7AE2"/>
    <w:rsid w:val="002C178D"/>
    <w:rsid w:val="002C3787"/>
    <w:rsid w:val="002C42ED"/>
    <w:rsid w:val="002D1BF8"/>
    <w:rsid w:val="002E681D"/>
    <w:rsid w:val="002F2992"/>
    <w:rsid w:val="00306971"/>
    <w:rsid w:val="00306A93"/>
    <w:rsid w:val="00311078"/>
    <w:rsid w:val="003216C0"/>
    <w:rsid w:val="00333BD5"/>
    <w:rsid w:val="00335DE2"/>
    <w:rsid w:val="003378DE"/>
    <w:rsid w:val="00340CCE"/>
    <w:rsid w:val="00343A43"/>
    <w:rsid w:val="00350AA0"/>
    <w:rsid w:val="003512FE"/>
    <w:rsid w:val="00364426"/>
    <w:rsid w:val="00380B24"/>
    <w:rsid w:val="00393D84"/>
    <w:rsid w:val="003A30D9"/>
    <w:rsid w:val="003A34D9"/>
    <w:rsid w:val="003A69B3"/>
    <w:rsid w:val="003A7E82"/>
    <w:rsid w:val="003B0DB7"/>
    <w:rsid w:val="003B6A05"/>
    <w:rsid w:val="003C1B25"/>
    <w:rsid w:val="003C7C70"/>
    <w:rsid w:val="003D62BC"/>
    <w:rsid w:val="003E3C50"/>
    <w:rsid w:val="003E5F8D"/>
    <w:rsid w:val="00410585"/>
    <w:rsid w:val="00412C8A"/>
    <w:rsid w:val="004156E2"/>
    <w:rsid w:val="004208D8"/>
    <w:rsid w:val="00421E41"/>
    <w:rsid w:val="00424B91"/>
    <w:rsid w:val="00432CCA"/>
    <w:rsid w:val="0043321B"/>
    <w:rsid w:val="0044117A"/>
    <w:rsid w:val="00441332"/>
    <w:rsid w:val="00450148"/>
    <w:rsid w:val="00452168"/>
    <w:rsid w:val="00461FC1"/>
    <w:rsid w:val="00473574"/>
    <w:rsid w:val="00474C79"/>
    <w:rsid w:val="0048125E"/>
    <w:rsid w:val="00483D9E"/>
    <w:rsid w:val="00487004"/>
    <w:rsid w:val="004907CD"/>
    <w:rsid w:val="004A22C9"/>
    <w:rsid w:val="004A2D57"/>
    <w:rsid w:val="004A3F08"/>
    <w:rsid w:val="004B0EE1"/>
    <w:rsid w:val="004B208C"/>
    <w:rsid w:val="004C0495"/>
    <w:rsid w:val="004C175F"/>
    <w:rsid w:val="004C2686"/>
    <w:rsid w:val="004C3B4E"/>
    <w:rsid w:val="004C43D8"/>
    <w:rsid w:val="004D0345"/>
    <w:rsid w:val="004D3E90"/>
    <w:rsid w:val="004D5A57"/>
    <w:rsid w:val="004D5EC0"/>
    <w:rsid w:val="004E77DE"/>
    <w:rsid w:val="004F5738"/>
    <w:rsid w:val="004F69DA"/>
    <w:rsid w:val="00502398"/>
    <w:rsid w:val="00502F58"/>
    <w:rsid w:val="00503775"/>
    <w:rsid w:val="00511FA4"/>
    <w:rsid w:val="0051332E"/>
    <w:rsid w:val="00517C8C"/>
    <w:rsid w:val="00530DAC"/>
    <w:rsid w:val="00536934"/>
    <w:rsid w:val="00541BE0"/>
    <w:rsid w:val="00544FED"/>
    <w:rsid w:val="005645CE"/>
    <w:rsid w:val="005711B3"/>
    <w:rsid w:val="00576DDC"/>
    <w:rsid w:val="005B68D4"/>
    <w:rsid w:val="005B6C9E"/>
    <w:rsid w:val="005C48BA"/>
    <w:rsid w:val="005C6577"/>
    <w:rsid w:val="005D54FE"/>
    <w:rsid w:val="005E13C6"/>
    <w:rsid w:val="005E44F1"/>
    <w:rsid w:val="005F538C"/>
    <w:rsid w:val="0060163E"/>
    <w:rsid w:val="0062345D"/>
    <w:rsid w:val="00653938"/>
    <w:rsid w:val="006612E9"/>
    <w:rsid w:val="00663BA1"/>
    <w:rsid w:val="006847C9"/>
    <w:rsid w:val="00691291"/>
    <w:rsid w:val="006A0001"/>
    <w:rsid w:val="006A0F42"/>
    <w:rsid w:val="006A3237"/>
    <w:rsid w:val="006A5AED"/>
    <w:rsid w:val="006B539C"/>
    <w:rsid w:val="006C4C7A"/>
    <w:rsid w:val="006D00B7"/>
    <w:rsid w:val="006D0C53"/>
    <w:rsid w:val="006D1CD5"/>
    <w:rsid w:val="006D4647"/>
    <w:rsid w:val="006E043A"/>
    <w:rsid w:val="006E6A27"/>
    <w:rsid w:val="006F7C53"/>
    <w:rsid w:val="00704F6C"/>
    <w:rsid w:val="00707BDA"/>
    <w:rsid w:val="00717B7C"/>
    <w:rsid w:val="00722B4D"/>
    <w:rsid w:val="007264B0"/>
    <w:rsid w:val="00727C21"/>
    <w:rsid w:val="00730AF2"/>
    <w:rsid w:val="00732524"/>
    <w:rsid w:val="00735361"/>
    <w:rsid w:val="007353DB"/>
    <w:rsid w:val="00736CC5"/>
    <w:rsid w:val="00741657"/>
    <w:rsid w:val="00750144"/>
    <w:rsid w:val="00756BAB"/>
    <w:rsid w:val="00762169"/>
    <w:rsid w:val="007636F6"/>
    <w:rsid w:val="00772DDC"/>
    <w:rsid w:val="00773757"/>
    <w:rsid w:val="00774169"/>
    <w:rsid w:val="007745C1"/>
    <w:rsid w:val="007870D0"/>
    <w:rsid w:val="007B51A8"/>
    <w:rsid w:val="007C0D20"/>
    <w:rsid w:val="007C6C33"/>
    <w:rsid w:val="007F10D6"/>
    <w:rsid w:val="007F32BC"/>
    <w:rsid w:val="007F5F92"/>
    <w:rsid w:val="007F7020"/>
    <w:rsid w:val="00801E66"/>
    <w:rsid w:val="00804E22"/>
    <w:rsid w:val="00805CA9"/>
    <w:rsid w:val="00811CF7"/>
    <w:rsid w:val="00817CFC"/>
    <w:rsid w:val="0082043F"/>
    <w:rsid w:val="00820E1F"/>
    <w:rsid w:val="00822044"/>
    <w:rsid w:val="00830F48"/>
    <w:rsid w:val="00832C76"/>
    <w:rsid w:val="00833091"/>
    <w:rsid w:val="00840C9E"/>
    <w:rsid w:val="00841C2B"/>
    <w:rsid w:val="00850431"/>
    <w:rsid w:val="008507CB"/>
    <w:rsid w:val="00856314"/>
    <w:rsid w:val="00863B58"/>
    <w:rsid w:val="00873C65"/>
    <w:rsid w:val="00873D6C"/>
    <w:rsid w:val="00881DB6"/>
    <w:rsid w:val="00890CF2"/>
    <w:rsid w:val="008920D2"/>
    <w:rsid w:val="008934AD"/>
    <w:rsid w:val="00893758"/>
    <w:rsid w:val="008A1FBB"/>
    <w:rsid w:val="008A2299"/>
    <w:rsid w:val="008A485C"/>
    <w:rsid w:val="008A5843"/>
    <w:rsid w:val="008C0737"/>
    <w:rsid w:val="008C471D"/>
    <w:rsid w:val="008D0801"/>
    <w:rsid w:val="008D1D5C"/>
    <w:rsid w:val="008D34A2"/>
    <w:rsid w:val="008E203D"/>
    <w:rsid w:val="008E4184"/>
    <w:rsid w:val="00901FD8"/>
    <w:rsid w:val="00911184"/>
    <w:rsid w:val="00916DB3"/>
    <w:rsid w:val="00917EFB"/>
    <w:rsid w:val="00920EB7"/>
    <w:rsid w:val="009239F8"/>
    <w:rsid w:val="00925C7F"/>
    <w:rsid w:val="009276B6"/>
    <w:rsid w:val="0093073B"/>
    <w:rsid w:val="009336EB"/>
    <w:rsid w:val="00934A61"/>
    <w:rsid w:val="00936110"/>
    <w:rsid w:val="00942DCF"/>
    <w:rsid w:val="009535C1"/>
    <w:rsid w:val="0095392A"/>
    <w:rsid w:val="00970D93"/>
    <w:rsid w:val="00972BB8"/>
    <w:rsid w:val="00975065"/>
    <w:rsid w:val="009774B3"/>
    <w:rsid w:val="00983DF4"/>
    <w:rsid w:val="009919A3"/>
    <w:rsid w:val="0099427B"/>
    <w:rsid w:val="00995444"/>
    <w:rsid w:val="00995ECE"/>
    <w:rsid w:val="009A372D"/>
    <w:rsid w:val="009A690A"/>
    <w:rsid w:val="009B56AF"/>
    <w:rsid w:val="009B653E"/>
    <w:rsid w:val="009C269D"/>
    <w:rsid w:val="009C3D16"/>
    <w:rsid w:val="009D34BD"/>
    <w:rsid w:val="009D4640"/>
    <w:rsid w:val="009E5AA4"/>
    <w:rsid w:val="009F067B"/>
    <w:rsid w:val="00A0599D"/>
    <w:rsid w:val="00A10621"/>
    <w:rsid w:val="00A206E6"/>
    <w:rsid w:val="00A20E42"/>
    <w:rsid w:val="00A21DD2"/>
    <w:rsid w:val="00A26CFD"/>
    <w:rsid w:val="00A356B3"/>
    <w:rsid w:val="00A37597"/>
    <w:rsid w:val="00A43CE1"/>
    <w:rsid w:val="00A52DAC"/>
    <w:rsid w:val="00A54B98"/>
    <w:rsid w:val="00A563C0"/>
    <w:rsid w:val="00A62B27"/>
    <w:rsid w:val="00A65A1D"/>
    <w:rsid w:val="00A6690F"/>
    <w:rsid w:val="00A77963"/>
    <w:rsid w:val="00A80B1F"/>
    <w:rsid w:val="00AA2106"/>
    <w:rsid w:val="00AB02FA"/>
    <w:rsid w:val="00AB25EB"/>
    <w:rsid w:val="00AC069C"/>
    <w:rsid w:val="00AC2569"/>
    <w:rsid w:val="00AC34E8"/>
    <w:rsid w:val="00AD1298"/>
    <w:rsid w:val="00AD3837"/>
    <w:rsid w:val="00AD658B"/>
    <w:rsid w:val="00AF571C"/>
    <w:rsid w:val="00AF6A7F"/>
    <w:rsid w:val="00B00B5F"/>
    <w:rsid w:val="00B03FB9"/>
    <w:rsid w:val="00B0636D"/>
    <w:rsid w:val="00B072F0"/>
    <w:rsid w:val="00B11B0D"/>
    <w:rsid w:val="00B24B66"/>
    <w:rsid w:val="00B479EA"/>
    <w:rsid w:val="00B50444"/>
    <w:rsid w:val="00B85907"/>
    <w:rsid w:val="00B90A1F"/>
    <w:rsid w:val="00B953EB"/>
    <w:rsid w:val="00B95520"/>
    <w:rsid w:val="00B96CEF"/>
    <w:rsid w:val="00BA1285"/>
    <w:rsid w:val="00BB66A5"/>
    <w:rsid w:val="00BC0B8F"/>
    <w:rsid w:val="00BC6179"/>
    <w:rsid w:val="00BC6BE8"/>
    <w:rsid w:val="00BD68C1"/>
    <w:rsid w:val="00BE6F5D"/>
    <w:rsid w:val="00C11EB0"/>
    <w:rsid w:val="00C138E4"/>
    <w:rsid w:val="00C32653"/>
    <w:rsid w:val="00C34282"/>
    <w:rsid w:val="00C35ED9"/>
    <w:rsid w:val="00C44721"/>
    <w:rsid w:val="00C5510F"/>
    <w:rsid w:val="00C60AD3"/>
    <w:rsid w:val="00C65DDD"/>
    <w:rsid w:val="00C6693A"/>
    <w:rsid w:val="00C7277D"/>
    <w:rsid w:val="00C73901"/>
    <w:rsid w:val="00C74504"/>
    <w:rsid w:val="00C8388F"/>
    <w:rsid w:val="00C92534"/>
    <w:rsid w:val="00C97CBB"/>
    <w:rsid w:val="00CA1268"/>
    <w:rsid w:val="00CA19DF"/>
    <w:rsid w:val="00CA2FA0"/>
    <w:rsid w:val="00CA74A1"/>
    <w:rsid w:val="00CB1F12"/>
    <w:rsid w:val="00CB4B20"/>
    <w:rsid w:val="00CB62DC"/>
    <w:rsid w:val="00CC2F90"/>
    <w:rsid w:val="00CD29BE"/>
    <w:rsid w:val="00CF097B"/>
    <w:rsid w:val="00CF5D89"/>
    <w:rsid w:val="00CF6BFB"/>
    <w:rsid w:val="00D00F75"/>
    <w:rsid w:val="00D1396C"/>
    <w:rsid w:val="00D15E63"/>
    <w:rsid w:val="00D16020"/>
    <w:rsid w:val="00D17634"/>
    <w:rsid w:val="00D24584"/>
    <w:rsid w:val="00D26473"/>
    <w:rsid w:val="00D3258B"/>
    <w:rsid w:val="00D402DC"/>
    <w:rsid w:val="00D4697D"/>
    <w:rsid w:val="00D60C12"/>
    <w:rsid w:val="00D642DE"/>
    <w:rsid w:val="00D663A5"/>
    <w:rsid w:val="00D749ED"/>
    <w:rsid w:val="00D83190"/>
    <w:rsid w:val="00D90B13"/>
    <w:rsid w:val="00D95F47"/>
    <w:rsid w:val="00D97ABB"/>
    <w:rsid w:val="00DB1803"/>
    <w:rsid w:val="00DB4632"/>
    <w:rsid w:val="00DC0AF2"/>
    <w:rsid w:val="00DC6DEE"/>
    <w:rsid w:val="00DD3F30"/>
    <w:rsid w:val="00DD6A18"/>
    <w:rsid w:val="00DE0A0F"/>
    <w:rsid w:val="00DF0F36"/>
    <w:rsid w:val="00DF1A7E"/>
    <w:rsid w:val="00DF4B79"/>
    <w:rsid w:val="00E0281F"/>
    <w:rsid w:val="00E1125F"/>
    <w:rsid w:val="00E17AB2"/>
    <w:rsid w:val="00E231CB"/>
    <w:rsid w:val="00E23B99"/>
    <w:rsid w:val="00E35C61"/>
    <w:rsid w:val="00E35FC4"/>
    <w:rsid w:val="00E4250A"/>
    <w:rsid w:val="00E44D15"/>
    <w:rsid w:val="00E44EE1"/>
    <w:rsid w:val="00E45927"/>
    <w:rsid w:val="00E464EB"/>
    <w:rsid w:val="00E47880"/>
    <w:rsid w:val="00E47DF6"/>
    <w:rsid w:val="00E510FC"/>
    <w:rsid w:val="00E523EB"/>
    <w:rsid w:val="00E57A1A"/>
    <w:rsid w:val="00E608E7"/>
    <w:rsid w:val="00E64F52"/>
    <w:rsid w:val="00E717F7"/>
    <w:rsid w:val="00E813C6"/>
    <w:rsid w:val="00E83863"/>
    <w:rsid w:val="00E85594"/>
    <w:rsid w:val="00E9126A"/>
    <w:rsid w:val="00E91860"/>
    <w:rsid w:val="00E96B88"/>
    <w:rsid w:val="00EB7B0C"/>
    <w:rsid w:val="00EB7FC6"/>
    <w:rsid w:val="00EC1B5D"/>
    <w:rsid w:val="00ED5071"/>
    <w:rsid w:val="00ED5808"/>
    <w:rsid w:val="00EE1169"/>
    <w:rsid w:val="00EF5425"/>
    <w:rsid w:val="00F1512B"/>
    <w:rsid w:val="00F16EB8"/>
    <w:rsid w:val="00F21F08"/>
    <w:rsid w:val="00F22611"/>
    <w:rsid w:val="00F317BF"/>
    <w:rsid w:val="00F37675"/>
    <w:rsid w:val="00F4784C"/>
    <w:rsid w:val="00F529FA"/>
    <w:rsid w:val="00F622CC"/>
    <w:rsid w:val="00F70BA8"/>
    <w:rsid w:val="00F731B0"/>
    <w:rsid w:val="00F802A3"/>
    <w:rsid w:val="00F9113D"/>
    <w:rsid w:val="00FA3380"/>
    <w:rsid w:val="00FA644F"/>
    <w:rsid w:val="00FB0599"/>
    <w:rsid w:val="00FB0C13"/>
    <w:rsid w:val="00FB1DA6"/>
    <w:rsid w:val="00FB4D0B"/>
    <w:rsid w:val="00FD25CD"/>
    <w:rsid w:val="00FD5115"/>
    <w:rsid w:val="00FD5843"/>
    <w:rsid w:val="00FF20DA"/>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820A01"/>
  <w15:docId w15:val="{6B0371E5-EDCE-41E1-8E3F-6382E2426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017A48"/>
    <w:pPr>
      <w:spacing w:after="0" w:line="240" w:lineRule="auto"/>
    </w:pPr>
    <w:rPr>
      <w:rFonts w:ascii="Times New Roman" w:eastAsia="Times New Roman" w:hAnsi="Times New Roman" w:cs="Times New Roman"/>
      <w:sz w:val="24"/>
      <w:szCs w:val="24"/>
      <w:lang w:eastAsia="lv-LV"/>
    </w:rPr>
  </w:style>
  <w:style w:type="paragraph" w:styleId="Virsraksts1">
    <w:name w:val="heading 1"/>
    <w:aliases w:val="H1"/>
    <w:basedOn w:val="Parasts"/>
    <w:next w:val="Parasts"/>
    <w:link w:val="Virsraksts1Rakstz"/>
    <w:qFormat/>
    <w:rsid w:val="00863B58"/>
    <w:pPr>
      <w:keepNext/>
      <w:overflowPunct w:val="0"/>
      <w:autoSpaceDE w:val="0"/>
      <w:autoSpaceDN w:val="0"/>
      <w:adjustRightInd w:val="0"/>
      <w:jc w:val="center"/>
      <w:outlineLvl w:val="0"/>
    </w:pPr>
    <w:rPr>
      <w:rFonts w:ascii="Arial" w:hAnsi="Arial"/>
      <w:noProof/>
      <w:szCs w:val="20"/>
      <w:lang w:val="ru-RU"/>
    </w:rPr>
  </w:style>
  <w:style w:type="paragraph" w:styleId="Virsraksts2">
    <w:name w:val="heading 2"/>
    <w:basedOn w:val="Parasts"/>
    <w:next w:val="Parasts"/>
    <w:link w:val="Virsraksts2Rakstz"/>
    <w:qFormat/>
    <w:rsid w:val="00863B58"/>
    <w:pPr>
      <w:keepNext/>
      <w:spacing w:before="240" w:after="60"/>
      <w:outlineLvl w:val="1"/>
    </w:pPr>
    <w:rPr>
      <w:rFonts w:ascii="Arial" w:hAnsi="Arial" w:cs="Arial"/>
      <w:b/>
      <w:bCs/>
      <w:i/>
      <w:iCs/>
      <w:sz w:val="28"/>
      <w:szCs w:val="28"/>
    </w:rPr>
  </w:style>
  <w:style w:type="paragraph" w:styleId="Virsraksts4">
    <w:name w:val="heading 4"/>
    <w:basedOn w:val="Parasts"/>
    <w:next w:val="Parasts"/>
    <w:link w:val="Virsraksts4Rakstz"/>
    <w:uiPriority w:val="9"/>
    <w:semiHidden/>
    <w:unhideWhenUsed/>
    <w:qFormat/>
    <w:rsid w:val="00863B58"/>
    <w:pPr>
      <w:keepNext/>
      <w:keepLines/>
      <w:spacing w:before="200"/>
      <w:outlineLvl w:val="3"/>
    </w:pPr>
    <w:rPr>
      <w:rFonts w:asciiTheme="majorHAnsi" w:eastAsiaTheme="majorEastAsia" w:hAnsiTheme="majorHAnsi" w:cstheme="majorBidi"/>
      <w:b/>
      <w:bCs/>
      <w:i/>
      <w:iCs/>
      <w:color w:val="5B9BD5" w:themeColor="accent1"/>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aliases w:val="H1 Rakstz."/>
    <w:basedOn w:val="Noklusjumarindkopasfonts"/>
    <w:link w:val="Virsraksts1"/>
    <w:rsid w:val="00863B58"/>
    <w:rPr>
      <w:rFonts w:ascii="Arial" w:eastAsia="Times New Roman" w:hAnsi="Arial" w:cs="Times New Roman"/>
      <w:noProof/>
      <w:sz w:val="24"/>
      <w:szCs w:val="20"/>
      <w:lang w:val="ru-RU" w:eastAsia="lv-LV"/>
    </w:rPr>
  </w:style>
  <w:style w:type="character" w:customStyle="1" w:styleId="Virsraksts2Rakstz">
    <w:name w:val="Virsraksts 2 Rakstz."/>
    <w:basedOn w:val="Noklusjumarindkopasfonts"/>
    <w:link w:val="Virsraksts2"/>
    <w:rsid w:val="00863B58"/>
    <w:rPr>
      <w:rFonts w:ascii="Arial" w:eastAsia="Times New Roman" w:hAnsi="Arial" w:cs="Arial"/>
      <w:b/>
      <w:bCs/>
      <w:i/>
      <w:iCs/>
      <w:sz w:val="28"/>
      <w:szCs w:val="28"/>
      <w:lang w:eastAsia="lv-LV"/>
    </w:rPr>
  </w:style>
  <w:style w:type="character" w:customStyle="1" w:styleId="Virsraksts4Rakstz">
    <w:name w:val="Virsraksts 4 Rakstz."/>
    <w:basedOn w:val="Noklusjumarindkopasfonts"/>
    <w:link w:val="Virsraksts4"/>
    <w:uiPriority w:val="9"/>
    <w:semiHidden/>
    <w:rsid w:val="00863B58"/>
    <w:rPr>
      <w:rFonts w:asciiTheme="majorHAnsi" w:eastAsiaTheme="majorEastAsia" w:hAnsiTheme="majorHAnsi" w:cstheme="majorBidi"/>
      <w:b/>
      <w:bCs/>
      <w:i/>
      <w:iCs/>
      <w:color w:val="5B9BD5" w:themeColor="accent1"/>
      <w:sz w:val="24"/>
      <w:szCs w:val="24"/>
      <w:lang w:eastAsia="lv-LV"/>
    </w:rPr>
  </w:style>
  <w:style w:type="paragraph" w:styleId="Kjene">
    <w:name w:val="footer"/>
    <w:basedOn w:val="Parasts"/>
    <w:link w:val="KjeneRakstz"/>
    <w:rsid w:val="00863B58"/>
    <w:pPr>
      <w:tabs>
        <w:tab w:val="center" w:pos="4153"/>
        <w:tab w:val="right" w:pos="8306"/>
      </w:tabs>
    </w:pPr>
  </w:style>
  <w:style w:type="character" w:customStyle="1" w:styleId="KjeneRakstz">
    <w:name w:val="Kājene Rakstz."/>
    <w:basedOn w:val="Noklusjumarindkopasfonts"/>
    <w:link w:val="Kjene"/>
    <w:rsid w:val="00863B58"/>
    <w:rPr>
      <w:rFonts w:ascii="Times New Roman" w:eastAsia="Times New Roman" w:hAnsi="Times New Roman" w:cs="Times New Roman"/>
      <w:sz w:val="24"/>
      <w:szCs w:val="24"/>
      <w:lang w:eastAsia="lv-LV"/>
    </w:rPr>
  </w:style>
  <w:style w:type="paragraph" w:styleId="Galvene">
    <w:name w:val="header"/>
    <w:basedOn w:val="Parasts"/>
    <w:link w:val="GalveneRakstz"/>
    <w:uiPriority w:val="99"/>
    <w:rsid w:val="00863B58"/>
    <w:pPr>
      <w:tabs>
        <w:tab w:val="center" w:pos="4153"/>
        <w:tab w:val="right" w:pos="8306"/>
      </w:tabs>
      <w:overflowPunct w:val="0"/>
      <w:autoSpaceDE w:val="0"/>
      <w:autoSpaceDN w:val="0"/>
      <w:adjustRightInd w:val="0"/>
      <w:jc w:val="center"/>
    </w:pPr>
    <w:rPr>
      <w:rFonts w:ascii="Arial" w:hAnsi="Arial"/>
      <w:noProof/>
      <w:sz w:val="20"/>
      <w:szCs w:val="20"/>
      <w:lang w:val="ru-RU" w:eastAsia="x-none"/>
    </w:rPr>
  </w:style>
  <w:style w:type="character" w:customStyle="1" w:styleId="GalveneRakstz">
    <w:name w:val="Galvene Rakstz."/>
    <w:basedOn w:val="Noklusjumarindkopasfonts"/>
    <w:link w:val="Galvene"/>
    <w:uiPriority w:val="99"/>
    <w:rsid w:val="00863B58"/>
    <w:rPr>
      <w:rFonts w:ascii="Arial" w:eastAsia="Times New Roman" w:hAnsi="Arial" w:cs="Times New Roman"/>
      <w:noProof/>
      <w:sz w:val="20"/>
      <w:szCs w:val="20"/>
      <w:lang w:val="ru-RU" w:eastAsia="x-none"/>
    </w:rPr>
  </w:style>
  <w:style w:type="character" w:styleId="Hipersaite">
    <w:name w:val="Hyperlink"/>
    <w:rsid w:val="00863B58"/>
    <w:rPr>
      <w:color w:val="0000FF"/>
      <w:u w:val="single"/>
    </w:rPr>
  </w:style>
  <w:style w:type="paragraph" w:styleId="Pamatteksts">
    <w:name w:val="Body Text"/>
    <w:aliases w:val="b,uvlaka 3,plain,plain Char,b1,uvlaka 31,Body Text Char1,Body Text Char Char"/>
    <w:basedOn w:val="Parasts"/>
    <w:link w:val="PamattekstsRakstz"/>
    <w:rsid w:val="00863B58"/>
    <w:pPr>
      <w:spacing w:after="120"/>
    </w:pPr>
  </w:style>
  <w:style w:type="character" w:customStyle="1" w:styleId="PamattekstsRakstz">
    <w:name w:val="Pamatteksts Rakstz."/>
    <w:aliases w:val="b Rakstz.,uvlaka 3 Rakstz.,plain Rakstz.,plain Char Rakstz.,b1 Rakstz.,uvlaka 31 Rakstz.,Body Text Char1 Rakstz.,Body Text Char Char Rakstz."/>
    <w:basedOn w:val="Noklusjumarindkopasfonts"/>
    <w:link w:val="Pamatteksts"/>
    <w:rsid w:val="00863B58"/>
    <w:rPr>
      <w:rFonts w:ascii="Times New Roman" w:eastAsia="Times New Roman" w:hAnsi="Times New Roman" w:cs="Times New Roman"/>
      <w:sz w:val="24"/>
      <w:szCs w:val="24"/>
      <w:lang w:eastAsia="lv-LV"/>
    </w:rPr>
  </w:style>
  <w:style w:type="paragraph" w:styleId="Pamatteksts2">
    <w:name w:val="Body Text 2"/>
    <w:basedOn w:val="Parasts"/>
    <w:link w:val="Pamatteksts2Rakstz"/>
    <w:rsid w:val="00863B58"/>
    <w:pPr>
      <w:spacing w:after="120" w:line="480" w:lineRule="auto"/>
    </w:pPr>
  </w:style>
  <w:style w:type="character" w:customStyle="1" w:styleId="Pamatteksts2Rakstz">
    <w:name w:val="Pamatteksts 2 Rakstz."/>
    <w:basedOn w:val="Noklusjumarindkopasfonts"/>
    <w:link w:val="Pamatteksts2"/>
    <w:rsid w:val="00863B58"/>
    <w:rPr>
      <w:rFonts w:ascii="Times New Roman" w:eastAsia="Times New Roman" w:hAnsi="Times New Roman" w:cs="Times New Roman"/>
      <w:sz w:val="24"/>
      <w:szCs w:val="24"/>
      <w:lang w:eastAsia="lv-LV"/>
    </w:rPr>
  </w:style>
  <w:style w:type="character" w:styleId="Lappusesnumurs">
    <w:name w:val="page number"/>
    <w:basedOn w:val="Noklusjumarindkopasfonts"/>
    <w:rsid w:val="00863B58"/>
  </w:style>
  <w:style w:type="paragraph" w:styleId="Paraststmeklis">
    <w:name w:val="Normal (Web)"/>
    <w:basedOn w:val="Parasts"/>
    <w:rsid w:val="00863B58"/>
    <w:pPr>
      <w:spacing w:before="100" w:beforeAutospacing="1" w:after="119"/>
    </w:pPr>
  </w:style>
  <w:style w:type="paragraph" w:styleId="Pamattekstsaratkpi">
    <w:name w:val="Body Text Indent"/>
    <w:basedOn w:val="Parasts"/>
    <w:link w:val="PamattekstsaratkpiRakstz"/>
    <w:rsid w:val="00863B58"/>
    <w:pPr>
      <w:spacing w:after="120"/>
      <w:ind w:left="283"/>
    </w:pPr>
    <w:rPr>
      <w:lang w:val="x-none" w:eastAsia="x-none"/>
    </w:rPr>
  </w:style>
  <w:style w:type="character" w:customStyle="1" w:styleId="PamattekstsaratkpiRakstz">
    <w:name w:val="Pamatteksts ar atkāpi Rakstz."/>
    <w:basedOn w:val="Noklusjumarindkopasfonts"/>
    <w:link w:val="Pamattekstsaratkpi"/>
    <w:rsid w:val="00863B58"/>
    <w:rPr>
      <w:rFonts w:ascii="Times New Roman" w:eastAsia="Times New Roman" w:hAnsi="Times New Roman" w:cs="Times New Roman"/>
      <w:sz w:val="24"/>
      <w:szCs w:val="24"/>
      <w:lang w:val="x-none" w:eastAsia="x-none"/>
    </w:rPr>
  </w:style>
  <w:style w:type="character" w:customStyle="1" w:styleId="FontStyle60">
    <w:name w:val="Font Style60"/>
    <w:rsid w:val="00863B58"/>
    <w:rPr>
      <w:rFonts w:ascii="Arial" w:hAnsi="Arial" w:cs="Arial"/>
      <w:b/>
      <w:bCs/>
      <w:sz w:val="18"/>
      <w:szCs w:val="18"/>
    </w:rPr>
  </w:style>
  <w:style w:type="paragraph" w:customStyle="1" w:styleId="Style9">
    <w:name w:val="Style9"/>
    <w:basedOn w:val="Parasts"/>
    <w:rsid w:val="00863B58"/>
    <w:pPr>
      <w:widowControl w:val="0"/>
      <w:autoSpaceDE w:val="0"/>
      <w:autoSpaceDN w:val="0"/>
      <w:adjustRightInd w:val="0"/>
      <w:spacing w:line="230" w:lineRule="exact"/>
      <w:jc w:val="center"/>
    </w:pPr>
    <w:rPr>
      <w:rFonts w:ascii="Century Gothic" w:hAnsi="Century Gothic" w:cs="Century Gothic"/>
    </w:rPr>
  </w:style>
  <w:style w:type="paragraph" w:customStyle="1" w:styleId="Default">
    <w:name w:val="Default"/>
    <w:rsid w:val="00863B58"/>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paragraph" w:styleId="HTMLiepriekformattais">
    <w:name w:val="HTML Preformatted"/>
    <w:basedOn w:val="Parasts"/>
    <w:link w:val="HTMLiepriekformattaisRakstz"/>
    <w:uiPriority w:val="99"/>
    <w:semiHidden/>
    <w:unhideWhenUsed/>
    <w:rsid w:val="00863B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iepriekformattaisRakstz">
    <w:name w:val="HTML iepriekšformatētais Rakstz."/>
    <w:basedOn w:val="Noklusjumarindkopasfonts"/>
    <w:link w:val="HTMLiepriekformattais"/>
    <w:uiPriority w:val="99"/>
    <w:semiHidden/>
    <w:rsid w:val="00863B58"/>
    <w:rPr>
      <w:rFonts w:ascii="Courier New" w:eastAsia="Times New Roman" w:hAnsi="Courier New" w:cs="Courier New"/>
      <w:sz w:val="20"/>
      <w:szCs w:val="20"/>
      <w:lang w:eastAsia="lv-LV"/>
    </w:rPr>
  </w:style>
  <w:style w:type="paragraph" w:styleId="Sarakstarindkopa">
    <w:name w:val="List Paragraph"/>
    <w:aliases w:val="H&amp;P List Paragraph,2,Strip,Normal bullet 2,Bullet list,List Paragraph1,Saistīto dokumentu saraksts,Syle 1,Numurets,List Paragraph;Grafika nosaukums,Grafika nosaukums"/>
    <w:basedOn w:val="Parasts"/>
    <w:link w:val="SarakstarindkopaRakstz"/>
    <w:uiPriority w:val="34"/>
    <w:qFormat/>
    <w:rsid w:val="00863B58"/>
    <w:pPr>
      <w:ind w:left="720"/>
      <w:contextualSpacing/>
    </w:pPr>
  </w:style>
  <w:style w:type="paragraph" w:styleId="Balonteksts">
    <w:name w:val="Balloon Text"/>
    <w:basedOn w:val="Parasts"/>
    <w:link w:val="BalontekstsRakstz"/>
    <w:uiPriority w:val="99"/>
    <w:semiHidden/>
    <w:unhideWhenUsed/>
    <w:rsid w:val="00863B58"/>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863B58"/>
    <w:rPr>
      <w:rFonts w:ascii="Tahoma" w:eastAsia="Times New Roman" w:hAnsi="Tahoma" w:cs="Tahoma"/>
      <w:sz w:val="16"/>
      <w:szCs w:val="16"/>
      <w:lang w:eastAsia="lv-LV"/>
    </w:rPr>
  </w:style>
  <w:style w:type="table" w:styleId="Reatabula">
    <w:name w:val="Table Grid"/>
    <w:basedOn w:val="Parastatabula"/>
    <w:uiPriority w:val="39"/>
    <w:rsid w:val="003A3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arakstarindkopaRakstz">
    <w:name w:val="Saraksta rindkopa Rakstz."/>
    <w:aliases w:val="H&amp;P List Paragraph Rakstz.,2 Rakstz.,Strip Rakstz.,Normal bullet 2 Rakstz.,Bullet list Rakstz.,List Paragraph1 Rakstz.,Saistīto dokumentu saraksts Rakstz.,Syle 1 Rakstz.,Numurets Rakstz.,List Paragraph;Grafika nosaukums Rakstz."/>
    <w:link w:val="Sarakstarindkopa"/>
    <w:uiPriority w:val="34"/>
    <w:qFormat/>
    <w:locked/>
    <w:rsid w:val="00F9113D"/>
    <w:rPr>
      <w:rFonts w:ascii="Times New Roman" w:eastAsia="Times New Roman" w:hAnsi="Times New Roman" w:cs="Times New Roman"/>
      <w:sz w:val="24"/>
      <w:szCs w:val="24"/>
      <w:lang w:eastAsia="lv-LV"/>
    </w:rPr>
  </w:style>
  <w:style w:type="character" w:customStyle="1" w:styleId="st">
    <w:name w:val="st"/>
    <w:basedOn w:val="Noklusjumarindkopasfonts"/>
    <w:rsid w:val="00F9113D"/>
  </w:style>
  <w:style w:type="character" w:styleId="Izclums">
    <w:name w:val="Emphasis"/>
    <w:basedOn w:val="Noklusjumarindkopasfonts"/>
    <w:uiPriority w:val="20"/>
    <w:qFormat/>
    <w:rsid w:val="00F9113D"/>
    <w:rPr>
      <w:i/>
      <w:iCs/>
    </w:rPr>
  </w:style>
  <w:style w:type="paragraph" w:styleId="Prskatjums">
    <w:name w:val="Revision"/>
    <w:hidden/>
    <w:uiPriority w:val="99"/>
    <w:semiHidden/>
    <w:rsid w:val="00412C8A"/>
    <w:pPr>
      <w:spacing w:after="0" w:line="240" w:lineRule="auto"/>
    </w:pPr>
    <w:rPr>
      <w:rFonts w:ascii="Times New Roman" w:eastAsia="Times New Roman" w:hAnsi="Times New Roman" w:cs="Times New Roman"/>
      <w:sz w:val="24"/>
      <w:szCs w:val="24"/>
      <w:lang w:eastAsia="lv-LV"/>
    </w:rPr>
  </w:style>
  <w:style w:type="paragraph" w:customStyle="1" w:styleId="naisnod">
    <w:name w:val="naisnod"/>
    <w:basedOn w:val="Parasts"/>
    <w:rsid w:val="00BD68C1"/>
    <w:pPr>
      <w:spacing w:before="150" w:after="150"/>
      <w:jc w:val="center"/>
    </w:pPr>
    <w:rPr>
      <w:b/>
      <w:bCs/>
    </w:rPr>
  </w:style>
  <w:style w:type="paragraph" w:styleId="Vresteksts">
    <w:name w:val="footnote text"/>
    <w:basedOn w:val="Parasts"/>
    <w:link w:val="VrestekstsRakstz"/>
    <w:uiPriority w:val="99"/>
    <w:semiHidden/>
    <w:unhideWhenUsed/>
    <w:rsid w:val="00653938"/>
    <w:rPr>
      <w:sz w:val="20"/>
      <w:szCs w:val="20"/>
    </w:rPr>
  </w:style>
  <w:style w:type="character" w:customStyle="1" w:styleId="VrestekstsRakstz">
    <w:name w:val="Vēres teksts Rakstz."/>
    <w:basedOn w:val="Noklusjumarindkopasfonts"/>
    <w:link w:val="Vresteksts"/>
    <w:uiPriority w:val="99"/>
    <w:semiHidden/>
    <w:rsid w:val="00653938"/>
    <w:rPr>
      <w:rFonts w:ascii="Times New Roman" w:eastAsia="Times New Roman" w:hAnsi="Times New Roman" w:cs="Times New Roman"/>
      <w:sz w:val="20"/>
      <w:szCs w:val="20"/>
      <w:lang w:eastAsia="lv-LV"/>
    </w:rPr>
  </w:style>
  <w:style w:type="character" w:styleId="Vresatsauce">
    <w:name w:val="footnote reference"/>
    <w:basedOn w:val="Noklusjumarindkopasfonts"/>
    <w:unhideWhenUsed/>
    <w:rsid w:val="00653938"/>
    <w:rPr>
      <w:vertAlign w:val="superscript"/>
    </w:rPr>
  </w:style>
  <w:style w:type="paragraph" w:styleId="Beiguvresteksts">
    <w:name w:val="endnote text"/>
    <w:basedOn w:val="Parasts"/>
    <w:link w:val="BeiguvrestekstsRakstz"/>
    <w:uiPriority w:val="99"/>
    <w:semiHidden/>
    <w:unhideWhenUsed/>
    <w:rsid w:val="00F21F08"/>
    <w:rPr>
      <w:sz w:val="20"/>
      <w:szCs w:val="20"/>
    </w:rPr>
  </w:style>
  <w:style w:type="character" w:customStyle="1" w:styleId="BeiguvrestekstsRakstz">
    <w:name w:val="Beigu vēres teksts Rakstz."/>
    <w:basedOn w:val="Noklusjumarindkopasfonts"/>
    <w:link w:val="Beiguvresteksts"/>
    <w:uiPriority w:val="99"/>
    <w:semiHidden/>
    <w:rsid w:val="00F21F08"/>
    <w:rPr>
      <w:rFonts w:ascii="Times New Roman" w:eastAsia="Times New Roman" w:hAnsi="Times New Roman" w:cs="Times New Roman"/>
      <w:sz w:val="20"/>
      <w:szCs w:val="20"/>
      <w:lang w:eastAsia="lv-LV"/>
    </w:rPr>
  </w:style>
  <w:style w:type="character" w:styleId="Beiguvresatsauce">
    <w:name w:val="endnote reference"/>
    <w:basedOn w:val="Noklusjumarindkopasfonts"/>
    <w:uiPriority w:val="99"/>
    <w:semiHidden/>
    <w:unhideWhenUsed/>
    <w:rsid w:val="00F21F08"/>
    <w:rPr>
      <w:vertAlign w:val="superscript"/>
    </w:rPr>
  </w:style>
  <w:style w:type="paragraph" w:customStyle="1" w:styleId="Parasts1">
    <w:name w:val="Parasts1"/>
    <w:rsid w:val="00CA19DF"/>
    <w:pPr>
      <w:suppressAutoHyphens/>
      <w:autoSpaceDN w:val="0"/>
      <w:spacing w:after="200" w:line="276" w:lineRule="auto"/>
    </w:pPr>
    <w:rPr>
      <w:rFonts w:ascii="Calibri" w:eastAsia="Calibri" w:hAnsi="Calibri" w:cs="Times New Roman"/>
    </w:rPr>
  </w:style>
  <w:style w:type="character" w:customStyle="1" w:styleId="Noklusjumarindkopasfonts1">
    <w:name w:val="Noklusējuma rindkopas fonts1"/>
    <w:rsid w:val="00CA19DF"/>
  </w:style>
  <w:style w:type="paragraph" w:customStyle="1" w:styleId="Parasts2">
    <w:name w:val="Parasts2"/>
    <w:rsid w:val="0099427B"/>
    <w:pPr>
      <w:suppressAutoHyphens/>
      <w:spacing w:after="0" w:line="240" w:lineRule="auto"/>
    </w:pPr>
    <w:rPr>
      <w:rFonts w:ascii="Times New Roman" w:eastAsia="Times New Roman" w:hAnsi="Times New Roman" w:cs="Times New Roman"/>
      <w:sz w:val="24"/>
      <w:szCs w:val="24"/>
      <w:lang w:eastAsia="lv-LV"/>
    </w:rPr>
  </w:style>
  <w:style w:type="character" w:customStyle="1" w:styleId="Noklusjumarindkopasfonts2">
    <w:name w:val="Noklusējuma rindkopas fonts2"/>
    <w:rsid w:val="0099427B"/>
  </w:style>
  <w:style w:type="character" w:customStyle="1" w:styleId="Vresrakstzmes">
    <w:name w:val="Vēres rakstzīmes"/>
    <w:rsid w:val="00901FD8"/>
  </w:style>
  <w:style w:type="paragraph" w:customStyle="1" w:styleId="naisf">
    <w:name w:val="naisf"/>
    <w:basedOn w:val="Parasts2"/>
    <w:rsid w:val="00901FD8"/>
    <w:pPr>
      <w:pBdr>
        <w:top w:val="none" w:sz="0" w:space="0" w:color="000000"/>
        <w:left w:val="none" w:sz="0" w:space="0" w:color="000000"/>
        <w:bottom w:val="none" w:sz="0" w:space="0" w:color="000000"/>
        <w:right w:val="none" w:sz="0" w:space="0" w:color="000000"/>
      </w:pBdr>
      <w:suppressAutoHyphens w:val="0"/>
      <w:spacing w:before="62" w:after="62"/>
      <w:ind w:firstLine="310"/>
      <w:jc w:val="both"/>
    </w:pPr>
    <w:rPr>
      <w:rFonts w:eastAsia="Arial Unicode MS"/>
      <w:lang w:val="en-GB" w:eastAsia="en-US"/>
    </w:rPr>
  </w:style>
  <w:style w:type="paragraph" w:customStyle="1" w:styleId="Vresteksts1">
    <w:name w:val="Vēres teksts1"/>
    <w:basedOn w:val="Parasts2"/>
    <w:rsid w:val="00901FD8"/>
    <w:pPr>
      <w:pBdr>
        <w:top w:val="none" w:sz="0" w:space="0" w:color="000000"/>
        <w:left w:val="none" w:sz="0" w:space="0" w:color="000000"/>
        <w:bottom w:val="none" w:sz="0" w:space="0" w:color="000000"/>
        <w:right w:val="none" w:sz="0" w:space="0" w:color="000000"/>
      </w:pBdr>
      <w:suppressAutoHyphens w:val="0"/>
    </w:pPr>
    <w:rPr>
      <w:rFonts w:eastAsia="Calibri"/>
      <w:sz w:val="20"/>
      <w:szCs w:val="20"/>
      <w:lang w:eastAsia="en-US"/>
    </w:rPr>
  </w:style>
  <w:style w:type="character" w:styleId="Komentraatsauce">
    <w:name w:val="annotation reference"/>
    <w:basedOn w:val="Noklusjumarindkopasfonts"/>
    <w:uiPriority w:val="99"/>
    <w:semiHidden/>
    <w:unhideWhenUsed/>
    <w:rsid w:val="00AA2106"/>
    <w:rPr>
      <w:sz w:val="16"/>
      <w:szCs w:val="16"/>
    </w:rPr>
  </w:style>
  <w:style w:type="paragraph" w:styleId="Komentrateksts">
    <w:name w:val="annotation text"/>
    <w:basedOn w:val="Parasts"/>
    <w:link w:val="KomentratekstsRakstz"/>
    <w:uiPriority w:val="99"/>
    <w:semiHidden/>
    <w:unhideWhenUsed/>
    <w:rsid w:val="00AA2106"/>
    <w:rPr>
      <w:sz w:val="20"/>
      <w:szCs w:val="20"/>
    </w:rPr>
  </w:style>
  <w:style w:type="character" w:customStyle="1" w:styleId="KomentratekstsRakstz">
    <w:name w:val="Komentāra teksts Rakstz."/>
    <w:basedOn w:val="Noklusjumarindkopasfonts"/>
    <w:link w:val="Komentrateksts"/>
    <w:uiPriority w:val="99"/>
    <w:semiHidden/>
    <w:rsid w:val="00AA2106"/>
    <w:rPr>
      <w:rFonts w:ascii="Times New Roman" w:eastAsia="Times New Roman" w:hAnsi="Times New Roman" w:cs="Times New Roman"/>
      <w:sz w:val="20"/>
      <w:szCs w:val="20"/>
      <w:lang w:eastAsia="lv-LV"/>
    </w:rPr>
  </w:style>
  <w:style w:type="paragraph" w:styleId="Komentratma">
    <w:name w:val="annotation subject"/>
    <w:basedOn w:val="Komentrateksts"/>
    <w:next w:val="Komentrateksts"/>
    <w:link w:val="KomentratmaRakstz"/>
    <w:uiPriority w:val="99"/>
    <w:semiHidden/>
    <w:unhideWhenUsed/>
    <w:rsid w:val="00AA2106"/>
    <w:rPr>
      <w:b/>
      <w:bCs/>
    </w:rPr>
  </w:style>
  <w:style w:type="character" w:customStyle="1" w:styleId="KomentratmaRakstz">
    <w:name w:val="Komentāra tēma Rakstz."/>
    <w:basedOn w:val="KomentratekstsRakstz"/>
    <w:link w:val="Komentratma"/>
    <w:uiPriority w:val="99"/>
    <w:semiHidden/>
    <w:rsid w:val="00AA2106"/>
    <w:rPr>
      <w:rFonts w:ascii="Times New Roman" w:eastAsia="Times New Roman" w:hAnsi="Times New Roman" w:cs="Times New Roman"/>
      <w:b/>
      <w:bCs/>
      <w:sz w:val="20"/>
      <w:szCs w:val="20"/>
      <w:lang w:eastAsia="lv-LV"/>
    </w:rPr>
  </w:style>
  <w:style w:type="character" w:styleId="Neatrisintapieminana">
    <w:name w:val="Unresolved Mention"/>
    <w:basedOn w:val="Noklusjumarindkopasfonts"/>
    <w:uiPriority w:val="99"/>
    <w:semiHidden/>
    <w:unhideWhenUsed/>
    <w:rsid w:val="00432C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910378">
      <w:bodyDiv w:val="1"/>
      <w:marLeft w:val="0"/>
      <w:marRight w:val="0"/>
      <w:marTop w:val="0"/>
      <w:marBottom w:val="0"/>
      <w:divBdr>
        <w:top w:val="none" w:sz="0" w:space="0" w:color="auto"/>
        <w:left w:val="none" w:sz="0" w:space="0" w:color="auto"/>
        <w:bottom w:val="none" w:sz="0" w:space="0" w:color="auto"/>
        <w:right w:val="none" w:sz="0" w:space="0" w:color="auto"/>
      </w:divBdr>
    </w:div>
    <w:div w:id="82343586">
      <w:bodyDiv w:val="1"/>
      <w:marLeft w:val="0"/>
      <w:marRight w:val="0"/>
      <w:marTop w:val="0"/>
      <w:marBottom w:val="0"/>
      <w:divBdr>
        <w:top w:val="none" w:sz="0" w:space="0" w:color="auto"/>
        <w:left w:val="none" w:sz="0" w:space="0" w:color="auto"/>
        <w:bottom w:val="none" w:sz="0" w:space="0" w:color="auto"/>
        <w:right w:val="none" w:sz="0" w:space="0" w:color="auto"/>
      </w:divBdr>
    </w:div>
    <w:div w:id="246035304">
      <w:bodyDiv w:val="1"/>
      <w:marLeft w:val="0"/>
      <w:marRight w:val="0"/>
      <w:marTop w:val="0"/>
      <w:marBottom w:val="0"/>
      <w:divBdr>
        <w:top w:val="none" w:sz="0" w:space="0" w:color="auto"/>
        <w:left w:val="none" w:sz="0" w:space="0" w:color="auto"/>
        <w:bottom w:val="none" w:sz="0" w:space="0" w:color="auto"/>
        <w:right w:val="none" w:sz="0" w:space="0" w:color="auto"/>
      </w:divBdr>
      <w:divsChild>
        <w:div w:id="764761679">
          <w:marLeft w:val="0"/>
          <w:marRight w:val="0"/>
          <w:marTop w:val="0"/>
          <w:marBottom w:val="0"/>
          <w:divBdr>
            <w:top w:val="none" w:sz="0" w:space="0" w:color="auto"/>
            <w:left w:val="none" w:sz="0" w:space="0" w:color="auto"/>
            <w:bottom w:val="none" w:sz="0" w:space="0" w:color="auto"/>
            <w:right w:val="none" w:sz="0" w:space="0" w:color="auto"/>
          </w:divBdr>
        </w:div>
        <w:div w:id="936399584">
          <w:marLeft w:val="0"/>
          <w:marRight w:val="0"/>
          <w:marTop w:val="0"/>
          <w:marBottom w:val="0"/>
          <w:divBdr>
            <w:top w:val="none" w:sz="0" w:space="0" w:color="auto"/>
            <w:left w:val="none" w:sz="0" w:space="0" w:color="auto"/>
            <w:bottom w:val="none" w:sz="0" w:space="0" w:color="auto"/>
            <w:right w:val="none" w:sz="0" w:space="0" w:color="auto"/>
          </w:divBdr>
        </w:div>
      </w:divsChild>
    </w:div>
    <w:div w:id="364989473">
      <w:bodyDiv w:val="1"/>
      <w:marLeft w:val="0"/>
      <w:marRight w:val="0"/>
      <w:marTop w:val="0"/>
      <w:marBottom w:val="0"/>
      <w:divBdr>
        <w:top w:val="none" w:sz="0" w:space="0" w:color="auto"/>
        <w:left w:val="none" w:sz="0" w:space="0" w:color="auto"/>
        <w:bottom w:val="none" w:sz="0" w:space="0" w:color="auto"/>
        <w:right w:val="none" w:sz="0" w:space="0" w:color="auto"/>
      </w:divBdr>
    </w:div>
    <w:div w:id="1235159539">
      <w:bodyDiv w:val="1"/>
      <w:marLeft w:val="0"/>
      <w:marRight w:val="0"/>
      <w:marTop w:val="0"/>
      <w:marBottom w:val="0"/>
      <w:divBdr>
        <w:top w:val="none" w:sz="0" w:space="0" w:color="auto"/>
        <w:left w:val="none" w:sz="0" w:space="0" w:color="auto"/>
        <w:bottom w:val="none" w:sz="0" w:space="0" w:color="auto"/>
        <w:right w:val="none" w:sz="0" w:space="0" w:color="auto"/>
      </w:divBdr>
    </w:div>
    <w:div w:id="1269968808">
      <w:bodyDiv w:val="1"/>
      <w:marLeft w:val="0"/>
      <w:marRight w:val="0"/>
      <w:marTop w:val="0"/>
      <w:marBottom w:val="0"/>
      <w:divBdr>
        <w:top w:val="none" w:sz="0" w:space="0" w:color="auto"/>
        <w:left w:val="none" w:sz="0" w:space="0" w:color="auto"/>
        <w:bottom w:val="none" w:sz="0" w:space="0" w:color="auto"/>
        <w:right w:val="none" w:sz="0" w:space="0" w:color="auto"/>
      </w:divBdr>
    </w:div>
    <w:div w:id="1717268991">
      <w:bodyDiv w:val="1"/>
      <w:marLeft w:val="0"/>
      <w:marRight w:val="0"/>
      <w:marTop w:val="0"/>
      <w:marBottom w:val="0"/>
      <w:divBdr>
        <w:top w:val="none" w:sz="0" w:space="0" w:color="auto"/>
        <w:left w:val="none" w:sz="0" w:space="0" w:color="auto"/>
        <w:bottom w:val="none" w:sz="0" w:space="0" w:color="auto"/>
        <w:right w:val="none" w:sz="0" w:space="0" w:color="auto"/>
      </w:divBdr>
      <w:divsChild>
        <w:div w:id="369650158">
          <w:marLeft w:val="0"/>
          <w:marRight w:val="0"/>
          <w:marTop w:val="0"/>
          <w:marBottom w:val="0"/>
          <w:divBdr>
            <w:top w:val="none" w:sz="0" w:space="0" w:color="auto"/>
            <w:left w:val="none" w:sz="0" w:space="0" w:color="auto"/>
            <w:bottom w:val="none" w:sz="0" w:space="0" w:color="auto"/>
            <w:right w:val="none" w:sz="0" w:space="0" w:color="auto"/>
          </w:divBdr>
        </w:div>
        <w:div w:id="1404256992">
          <w:marLeft w:val="0"/>
          <w:marRight w:val="0"/>
          <w:marTop w:val="0"/>
          <w:marBottom w:val="0"/>
          <w:divBdr>
            <w:top w:val="none" w:sz="0" w:space="0" w:color="auto"/>
            <w:left w:val="none" w:sz="0" w:space="0" w:color="auto"/>
            <w:bottom w:val="none" w:sz="0" w:space="0" w:color="auto"/>
            <w:right w:val="none" w:sz="0" w:space="0" w:color="auto"/>
          </w:divBdr>
        </w:div>
      </w:divsChild>
    </w:div>
    <w:div w:id="1766654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zanda.riekstina@limbazunovads.lv" TargetMode="External"/><Relationship Id="rId24" Type="http://schemas.openxmlformats.org/officeDocument/2006/relationships/image" Target="media/image14.jpe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yperlink" Target="mailto:salacgriva@limbazunovads.lv" TargetMode="External"/><Relationship Id="rId19" Type="http://schemas.openxmlformats.org/officeDocument/2006/relationships/image" Target="media/image9.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salacgriva@limbazunovads.lv" TargetMode="Externa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8" Type="http://schemas.openxmlformats.org/officeDocument/2006/relationships/image" Target="media/image1.jpeg"/></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61906D-DDA4-468D-B38D-843C056528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1746</TotalTime>
  <Pages>9</Pages>
  <Words>8552</Words>
  <Characters>4876</Characters>
  <Application>Microsoft Office Word</Application>
  <DocSecurity>0</DocSecurity>
  <Lines>40</Lines>
  <Paragraphs>26</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Evija Mežinska</dc:creator>
  <cp:keywords/>
  <dc:description/>
  <cp:lastModifiedBy>Zanda Riekstina</cp:lastModifiedBy>
  <cp:revision>55</cp:revision>
  <cp:lastPrinted>2025-02-10T11:37:00Z</cp:lastPrinted>
  <dcterms:created xsi:type="dcterms:W3CDTF">2024-11-14T06:12:00Z</dcterms:created>
  <dcterms:modified xsi:type="dcterms:W3CDTF">2025-09-08T12:55:00Z</dcterms:modified>
</cp:coreProperties>
</file>