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77777777" w:rsidR="00A27CF0" w:rsidRPr="008F14D4" w:rsidRDefault="00A27CF0" w:rsidP="00A27CF0">
      <w:pPr>
        <w:spacing w:after="0" w:line="240" w:lineRule="auto"/>
        <w:ind w:right="84"/>
        <w:jc w:val="center"/>
        <w:rPr>
          <w:rFonts w:ascii="Times New Roman" w:eastAsia="Times New Roman" w:hAnsi="Times New Roman" w:cs="Times New Roman"/>
          <w:b/>
          <w:bCs/>
          <w:caps/>
          <w:color w:val="000000" w:themeColor="text1"/>
          <w:kern w:val="0"/>
          <w:sz w:val="24"/>
          <w:szCs w:val="24"/>
          <w:lang w:val="lv-LV" w:eastAsia="lv-LV"/>
          <w14:ligatures w14:val="none"/>
        </w:rPr>
      </w:pPr>
    </w:p>
    <w:p w14:paraId="14FC9BC5" w14:textId="77777777" w:rsidR="00A27CF0" w:rsidRPr="008F14D4" w:rsidRDefault="00A27CF0" w:rsidP="00A27CF0">
      <w:pPr>
        <w:spacing w:after="0" w:line="240" w:lineRule="auto"/>
        <w:ind w:right="84"/>
        <w:jc w:val="center"/>
        <w:rPr>
          <w:rFonts w:ascii="Times New Roman" w:eastAsia="Times New Roman" w:hAnsi="Times New Roman" w:cs="Times New Roman"/>
          <w:b/>
          <w:bCs/>
          <w:caps/>
          <w:color w:val="000000" w:themeColor="text1"/>
          <w:kern w:val="0"/>
          <w:sz w:val="24"/>
          <w:szCs w:val="24"/>
          <w:lang w:val="lv-LV" w:eastAsia="lv-LV"/>
          <w14:ligatures w14:val="none"/>
        </w:rPr>
      </w:pPr>
      <w:r w:rsidRPr="008F14D4">
        <w:rPr>
          <w:rFonts w:ascii="Times New Roman" w:eastAsia="Times New Roman" w:hAnsi="Times New Roman" w:cs="Times New Roman"/>
          <w:noProof/>
          <w:color w:val="000000" w:themeColor="text1"/>
          <w:kern w:val="0"/>
          <w:sz w:val="24"/>
          <w:szCs w:val="24"/>
          <w:lang w:val="lv-LV" w:eastAsia="lv-LV"/>
          <w14:ligatures w14:val="none"/>
        </w:rPr>
        <w:drawing>
          <wp:inline distT="0" distB="0" distL="0" distR="0" wp14:anchorId="624E79EE" wp14:editId="77A88E47">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39F08798" w14:textId="77777777" w:rsidR="00A27CF0" w:rsidRPr="008F14D4" w:rsidRDefault="00A27CF0" w:rsidP="00A27CF0">
      <w:pPr>
        <w:spacing w:after="0" w:line="240" w:lineRule="auto"/>
        <w:ind w:right="566"/>
        <w:rPr>
          <w:rFonts w:ascii="Times New Roman" w:eastAsia="Times New Roman" w:hAnsi="Times New Roman" w:cs="Times New Roman"/>
          <w:color w:val="000000" w:themeColor="text1"/>
          <w:kern w:val="0"/>
          <w:lang w:val="lv-LV" w:eastAsia="lv-LV"/>
          <w14:ligatures w14:val="none"/>
        </w:rPr>
      </w:pPr>
    </w:p>
    <w:p w14:paraId="5B8EA071" w14:textId="77777777" w:rsidR="00A27CF0" w:rsidRPr="008F14D4" w:rsidRDefault="00A27CF0" w:rsidP="00A27CF0">
      <w:pPr>
        <w:spacing w:after="0" w:line="240" w:lineRule="auto"/>
        <w:ind w:right="566"/>
        <w:rPr>
          <w:rFonts w:ascii="Times New Roman" w:eastAsia="Times New Roman" w:hAnsi="Times New Roman" w:cs="Times New Roman"/>
          <w:color w:val="000000" w:themeColor="text1"/>
          <w:kern w:val="0"/>
          <w:sz w:val="16"/>
          <w:szCs w:val="16"/>
          <w:lang w:val="lv-LV" w:eastAsia="lv-LV"/>
          <w14:ligatures w14:val="none"/>
        </w:rPr>
      </w:pPr>
    </w:p>
    <w:p w14:paraId="057CB63E" w14:textId="10BD0418" w:rsidR="008C3282" w:rsidRPr="008F14D4" w:rsidRDefault="00D25861" w:rsidP="00D25861">
      <w:pPr>
        <w:spacing w:after="0" w:line="240" w:lineRule="auto"/>
        <w:ind w:right="98" w:firstLine="360"/>
        <w:jc w:val="both"/>
        <w:rPr>
          <w:rFonts w:ascii="Times New Roman" w:eastAsia="Times New Roman" w:hAnsi="Times New Roman" w:cs="Times New Roman"/>
          <w:b/>
          <w:bCs/>
          <w:color w:val="000000" w:themeColor="text1"/>
          <w:kern w:val="0"/>
          <w:sz w:val="24"/>
          <w:szCs w:val="24"/>
          <w:lang w:val="lv-LV" w:eastAsia="lv-LV"/>
          <w14:ligatures w14:val="none"/>
        </w:rPr>
      </w:pPr>
      <w:bookmarkStart w:id="0" w:name="_Hlk182492118"/>
      <w:bookmarkStart w:id="1" w:name="_Hlk167438255"/>
      <w:r w:rsidRPr="008F14D4">
        <w:rPr>
          <w:rFonts w:ascii="Times New Roman" w:eastAsia="Times New Roman" w:hAnsi="Times New Roman" w:cs="Times New Roman"/>
          <w:color w:val="000000" w:themeColor="text1"/>
          <w:kern w:val="0"/>
          <w:sz w:val="24"/>
          <w:szCs w:val="24"/>
          <w:lang w:val="lv-LV" w:eastAsia="lv-LV"/>
          <w14:ligatures w14:val="none"/>
        </w:rPr>
        <w:t xml:space="preserve">Limbažu novada pašvaldības Salacgrīvas apvienības pārvalde uzaicina Jūs iesniegt savu piedāvājumu cenu aptaujai </w:t>
      </w:r>
      <w:r w:rsidR="00851F3D" w:rsidRPr="008F14D4">
        <w:rPr>
          <w:rFonts w:ascii="Times New Roman" w:eastAsia="Times New Roman" w:hAnsi="Times New Roman" w:cs="Times New Roman"/>
          <w:b/>
          <w:bCs/>
          <w:color w:val="000000" w:themeColor="text1"/>
          <w:kern w:val="0"/>
          <w:sz w:val="24"/>
          <w:szCs w:val="24"/>
          <w:lang w:val="lv-LV" w:eastAsia="lv-LV"/>
          <w14:ligatures w14:val="none"/>
        </w:rPr>
        <w:t>“</w:t>
      </w:r>
      <w:bookmarkStart w:id="2" w:name="_Hlk194516893"/>
      <w:r w:rsidR="00120C8E" w:rsidRPr="008F14D4">
        <w:rPr>
          <w:rFonts w:ascii="Times New Roman" w:eastAsia="Times New Roman" w:hAnsi="Times New Roman" w:cs="Times New Roman"/>
          <w:b/>
          <w:bCs/>
          <w:color w:val="000000" w:themeColor="text1"/>
          <w:kern w:val="0"/>
          <w:sz w:val="24"/>
          <w:szCs w:val="24"/>
          <w:lang w:val="lv-LV" w:eastAsia="lv-LV"/>
          <w14:ligatures w14:val="none"/>
        </w:rPr>
        <w:t>I</w:t>
      </w:r>
      <w:r w:rsidR="00BC05B8" w:rsidRPr="008F14D4">
        <w:rPr>
          <w:rFonts w:ascii="Times New Roman" w:eastAsia="Times New Roman" w:hAnsi="Times New Roman" w:cs="Times New Roman"/>
          <w:b/>
          <w:bCs/>
          <w:color w:val="000000" w:themeColor="text1"/>
          <w:kern w:val="0"/>
          <w:sz w:val="24"/>
          <w:szCs w:val="24"/>
          <w:lang w:val="lv-LV" w:eastAsia="lv-LV"/>
          <w14:ligatures w14:val="none"/>
        </w:rPr>
        <w:t>elas apgaismojuma izbūve Ziedu ielas posmam no Dienvidu ielas līdz Valmieras ielai, Salacgrīvā</w:t>
      </w:r>
      <w:bookmarkEnd w:id="2"/>
      <w:r w:rsidR="00851F3D" w:rsidRPr="008F14D4">
        <w:rPr>
          <w:rFonts w:ascii="Times New Roman" w:eastAsia="Times New Roman" w:hAnsi="Times New Roman" w:cs="Times New Roman"/>
          <w:b/>
          <w:bCs/>
          <w:color w:val="000000" w:themeColor="text1"/>
          <w:kern w:val="0"/>
          <w:sz w:val="24"/>
          <w:szCs w:val="24"/>
          <w:lang w:val="lv-LV" w:eastAsia="lv-LV"/>
          <w14:ligatures w14:val="none"/>
        </w:rPr>
        <w:t>”</w:t>
      </w:r>
    </w:p>
    <w:bookmarkEnd w:id="0"/>
    <w:p w14:paraId="1A3F1D2F" w14:textId="6F730501" w:rsidR="008C3282" w:rsidRPr="008F14D4" w:rsidRDefault="008C3282" w:rsidP="00A27CF0">
      <w:pPr>
        <w:spacing w:after="0" w:line="240" w:lineRule="auto"/>
        <w:ind w:right="98"/>
        <w:jc w:val="right"/>
        <w:rPr>
          <w:rFonts w:ascii="Times New Roman" w:eastAsia="Times New Roman" w:hAnsi="Times New Roman" w:cs="Times New Roman"/>
          <w:b/>
          <w:bCs/>
          <w:color w:val="000000" w:themeColor="text1"/>
          <w:kern w:val="0"/>
          <w:sz w:val="24"/>
          <w:szCs w:val="24"/>
          <w:lang w:val="lv-LV" w:eastAsia="lv-LV"/>
          <w14:ligatures w14:val="none"/>
        </w:rPr>
      </w:pPr>
    </w:p>
    <w:bookmarkEnd w:id="1"/>
    <w:p w14:paraId="350669D3" w14:textId="67510A99" w:rsidR="00A27CF0" w:rsidRPr="008F14D4"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Līguma izpildes vieta –</w:t>
      </w:r>
      <w:r w:rsidR="008B03BC" w:rsidRPr="008F14D4">
        <w:rPr>
          <w:rFonts w:ascii="Times New Roman" w:hAnsi="Times New Roman" w:cs="Times New Roman"/>
          <w:color w:val="000000" w:themeColor="text1"/>
          <w:sz w:val="24"/>
          <w:szCs w:val="24"/>
          <w:lang w:val="lv-LV"/>
        </w:rPr>
        <w:t xml:space="preserve"> </w:t>
      </w:r>
      <w:r w:rsidR="00BC05B8" w:rsidRPr="008F14D4">
        <w:rPr>
          <w:rFonts w:ascii="Times New Roman" w:hAnsi="Times New Roman" w:cs="Times New Roman"/>
          <w:color w:val="000000" w:themeColor="text1"/>
          <w:sz w:val="24"/>
          <w:szCs w:val="24"/>
          <w:lang w:val="lv-LV"/>
        </w:rPr>
        <w:t>Salacgrīvā Limbažu novadā, zemes vienību kadastra apzīmējums Nr.66150050156 (Ziedu</w:t>
      </w:r>
      <w:r w:rsidR="008B03BC" w:rsidRPr="008F14D4">
        <w:rPr>
          <w:rFonts w:ascii="Times New Roman" w:hAnsi="Times New Roman" w:cs="Times New Roman"/>
          <w:color w:val="000000" w:themeColor="text1"/>
          <w:sz w:val="24"/>
          <w:szCs w:val="24"/>
          <w:lang w:val="lv-LV"/>
        </w:rPr>
        <w:t xml:space="preserve"> iela</w:t>
      </w:r>
      <w:r w:rsidR="00BC05B8" w:rsidRPr="008F14D4">
        <w:rPr>
          <w:rFonts w:ascii="Times New Roman" w:hAnsi="Times New Roman" w:cs="Times New Roman"/>
          <w:color w:val="000000" w:themeColor="text1"/>
          <w:sz w:val="24"/>
          <w:szCs w:val="24"/>
          <w:lang w:val="lv-LV"/>
        </w:rPr>
        <w:t>), Nr.66150050185 (Valmieras iela)</w:t>
      </w:r>
      <w:r w:rsidR="008B03BC" w:rsidRPr="008F14D4">
        <w:rPr>
          <w:rFonts w:ascii="Times New Roman" w:hAnsi="Times New Roman" w:cs="Times New Roman"/>
          <w:color w:val="000000" w:themeColor="text1"/>
          <w:sz w:val="24"/>
          <w:szCs w:val="24"/>
          <w:lang w:val="lv-LV"/>
        </w:rPr>
        <w:t>.</w:t>
      </w:r>
    </w:p>
    <w:p w14:paraId="179BC5D1" w14:textId="03714B6E" w:rsidR="00A813EC" w:rsidRPr="008F14D4" w:rsidRDefault="00A813EC"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Darbi veicami </w:t>
      </w:r>
      <w:r w:rsidRPr="008F14D4">
        <w:rPr>
          <w:rFonts w:ascii="Times New Roman" w:hAnsi="Times New Roman" w:cs="Times New Roman"/>
          <w:color w:val="000000" w:themeColor="text1"/>
          <w:sz w:val="24"/>
          <w:szCs w:val="24"/>
          <w:lang w:val="lv-LV"/>
        </w:rPr>
        <w:t>atbilstoši SIA “STORMTEK” izstrādātajam būvprojektam.</w:t>
      </w:r>
    </w:p>
    <w:p w14:paraId="5216A043" w14:textId="76EF6EC7" w:rsidR="00A27CF0" w:rsidRPr="008F14D4" w:rsidRDefault="00A27CF0" w:rsidP="00391E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Līgumā </w:t>
      </w:r>
      <w:r w:rsidR="00A85453" w:rsidRPr="008F14D4">
        <w:rPr>
          <w:rFonts w:ascii="Times New Roman" w:eastAsia="Times New Roman" w:hAnsi="Times New Roman" w:cs="Times New Roman"/>
          <w:color w:val="000000" w:themeColor="text1"/>
          <w:kern w:val="0"/>
          <w:sz w:val="24"/>
          <w:szCs w:val="24"/>
          <w:lang w:val="lv-LV" w:eastAsia="lv-LV"/>
          <w14:ligatures w14:val="none"/>
        </w:rPr>
        <w:t>izpildes termiņš: līdz 202</w:t>
      </w:r>
      <w:r w:rsidR="00A85453" w:rsidRPr="008F14D4">
        <w:rPr>
          <w:rFonts w:ascii="Times New Roman" w:eastAsia="Times New Roman" w:hAnsi="Times New Roman" w:cs="Times New Roman"/>
          <w:color w:val="000000" w:themeColor="text1"/>
          <w:kern w:val="0"/>
          <w:sz w:val="24"/>
          <w:szCs w:val="24"/>
          <w:lang w:val="lv-LV" w:eastAsia="lv-LV"/>
          <w14:ligatures w14:val="none"/>
        </w:rPr>
        <w:t>5</w:t>
      </w:r>
      <w:r w:rsidR="00A85453" w:rsidRPr="008F14D4">
        <w:rPr>
          <w:rFonts w:ascii="Times New Roman" w:eastAsia="Times New Roman" w:hAnsi="Times New Roman" w:cs="Times New Roman"/>
          <w:color w:val="000000" w:themeColor="text1"/>
          <w:kern w:val="0"/>
          <w:sz w:val="24"/>
          <w:szCs w:val="24"/>
          <w:lang w:val="lv-LV" w:eastAsia="lv-LV"/>
          <w14:ligatures w14:val="none"/>
        </w:rPr>
        <w:t xml:space="preserve">. gada </w:t>
      </w:r>
      <w:r w:rsidR="006E5D80" w:rsidRPr="008F14D4">
        <w:rPr>
          <w:rFonts w:ascii="Times New Roman" w:eastAsia="Times New Roman" w:hAnsi="Times New Roman" w:cs="Times New Roman"/>
          <w:color w:val="000000" w:themeColor="text1"/>
          <w:kern w:val="0"/>
          <w:sz w:val="24"/>
          <w:szCs w:val="24"/>
          <w:lang w:val="lv-LV" w:eastAsia="lv-LV"/>
          <w14:ligatures w14:val="none"/>
        </w:rPr>
        <w:t>31</w:t>
      </w:r>
      <w:r w:rsidR="00A85453"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A85453" w:rsidRPr="008F14D4">
        <w:rPr>
          <w:rFonts w:ascii="Times New Roman" w:eastAsia="Times New Roman" w:hAnsi="Times New Roman" w:cs="Times New Roman"/>
          <w:color w:val="000000" w:themeColor="text1"/>
          <w:kern w:val="0"/>
          <w:sz w:val="24"/>
          <w:szCs w:val="24"/>
          <w:lang w:val="lv-LV" w:eastAsia="lv-LV"/>
          <w14:ligatures w14:val="none"/>
        </w:rPr>
        <w:t>okto</w:t>
      </w:r>
      <w:r w:rsidR="00A85453" w:rsidRPr="008F14D4">
        <w:rPr>
          <w:rFonts w:ascii="Times New Roman" w:eastAsia="Times New Roman" w:hAnsi="Times New Roman" w:cs="Times New Roman"/>
          <w:color w:val="000000" w:themeColor="text1"/>
          <w:kern w:val="0"/>
          <w:sz w:val="24"/>
          <w:szCs w:val="24"/>
          <w:lang w:val="lv-LV" w:eastAsia="lv-LV"/>
          <w14:ligatures w14:val="none"/>
        </w:rPr>
        <w:t>brim.</w:t>
      </w:r>
    </w:p>
    <w:p w14:paraId="24045DD7" w14:textId="47A94D6A" w:rsidR="00391E22" w:rsidRPr="008F14D4" w:rsidRDefault="00391E22" w:rsidP="00391E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Līguma apmaksa tiek veikta sekojoši:</w:t>
      </w:r>
      <w:r w:rsidR="006E5D80" w:rsidRPr="008F14D4">
        <w:rPr>
          <w:rFonts w:ascii="Times New Roman" w:eastAsia="Times New Roman" w:hAnsi="Times New Roman" w:cs="Times New Roman"/>
          <w:color w:val="000000" w:themeColor="text1"/>
          <w:kern w:val="0"/>
          <w:sz w:val="24"/>
          <w:szCs w:val="24"/>
          <w:lang w:val="lv-LV" w:eastAsia="lv-LV"/>
          <w14:ligatures w14:val="none"/>
        </w:rPr>
        <w:t xml:space="preserve"> Iespējams </w:t>
      </w:r>
      <w:r w:rsidR="006E5D80" w:rsidRPr="008F14D4">
        <w:rPr>
          <w:rFonts w:ascii="Times New Roman" w:hAnsi="Times New Roman" w:cs="Times New Roman"/>
          <w:bCs/>
          <w:color w:val="000000" w:themeColor="text1"/>
          <w:sz w:val="24"/>
          <w:szCs w:val="24"/>
          <w:lang w:val="lv-LV"/>
        </w:rPr>
        <w:t>avansa maksājums 30% apmērā</w:t>
      </w:r>
      <w:r w:rsidR="006E5D80" w:rsidRPr="008F14D4">
        <w:rPr>
          <w:rFonts w:ascii="Times New Roman" w:hAnsi="Times New Roman" w:cs="Times New Roman"/>
          <w:bCs/>
          <w:color w:val="000000" w:themeColor="text1"/>
          <w:sz w:val="24"/>
          <w:szCs w:val="24"/>
          <w:lang w:val="lv-LV"/>
        </w:rPr>
        <w:t>,</w:t>
      </w:r>
      <w:r w:rsidR="006E5D80" w:rsidRPr="008F14D4">
        <w:rPr>
          <w:rFonts w:ascii="Times New Roman" w:hAnsi="Times New Roman" w:cs="Times New Roman"/>
          <w:bCs/>
          <w:color w:val="000000" w:themeColor="text1"/>
          <w:sz w:val="24"/>
          <w:szCs w:val="24"/>
          <w:lang w:val="lv-LV"/>
        </w:rPr>
        <w:t xml:space="preserve"> tiek samaksāts 10 (desmit) darba dienu laikā pēc Izpildītāja atbilstoša rēķina saņemšanas</w:t>
      </w:r>
      <w:r w:rsidRPr="008F14D4">
        <w:rPr>
          <w:rFonts w:ascii="Times New Roman" w:eastAsia="Times New Roman" w:hAnsi="Times New Roman" w:cs="Times New Roman"/>
          <w:color w:val="000000" w:themeColor="text1"/>
          <w:kern w:val="0"/>
          <w:sz w:val="24"/>
          <w:szCs w:val="24"/>
          <w:lang w:val="lv-LV" w:eastAsia="lv-LV"/>
          <w14:ligatures w14:val="none"/>
        </w:rPr>
        <w:t>; galīgā apmaksa līdz 10 (desmit) dienu laikā pēc pieņemšanas – nodošanas akta abpusējas parakstīšanas un izpildītāja rēķina saņemšanas.</w:t>
      </w:r>
    </w:p>
    <w:p w14:paraId="490F17A9" w14:textId="13C5249B"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Pretendentam, kuram piešķirtas tiesības slēgt līgumu, jāparaksta pasūtītāja sagatavotais līgums un ne vēlāk kā </w:t>
      </w:r>
      <w:r w:rsidR="00120C8E" w:rsidRPr="008F14D4">
        <w:rPr>
          <w:rFonts w:ascii="Times New Roman" w:eastAsia="Times New Roman" w:hAnsi="Times New Roman" w:cs="Times New Roman"/>
          <w:color w:val="000000" w:themeColor="text1"/>
          <w:kern w:val="0"/>
          <w:sz w:val="24"/>
          <w:szCs w:val="24"/>
          <w:lang w:val="lv-LV" w:eastAsia="lv-LV"/>
          <w14:ligatures w14:val="none"/>
        </w:rPr>
        <w:t>3</w:t>
      </w:r>
      <w:r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120C8E" w:rsidRPr="008F14D4">
        <w:rPr>
          <w:rFonts w:ascii="Times New Roman" w:eastAsia="Times New Roman" w:hAnsi="Times New Roman" w:cs="Times New Roman"/>
          <w:color w:val="000000" w:themeColor="text1"/>
          <w:kern w:val="0"/>
          <w:sz w:val="24"/>
          <w:szCs w:val="24"/>
          <w:lang w:val="lv-LV" w:eastAsia="lv-LV"/>
          <w14:ligatures w14:val="none"/>
        </w:rPr>
        <w:t>trīs</w:t>
      </w:r>
      <w:r w:rsidRPr="008F14D4">
        <w:rPr>
          <w:rFonts w:ascii="Times New Roman" w:eastAsia="Times New Roman" w:hAnsi="Times New Roman" w:cs="Times New Roman"/>
          <w:color w:val="000000" w:themeColor="text1"/>
          <w:kern w:val="0"/>
          <w:sz w:val="24"/>
          <w:szCs w:val="24"/>
          <w:lang w:val="lv-LV" w:eastAsia="lv-LV"/>
          <w14:ligatures w14:val="none"/>
        </w:rPr>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0CE8368"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Piedāvājuma izvēles kritērijs ir pēc cenu aptaujas noteikumiem un tā pielikumiem atbilstošs saimnieciski visizdevīgākais piedāvājums, kuru Pasūtītājs nosaka, ņemot vērā</w:t>
      </w:r>
      <w:r w:rsidRPr="008F14D4">
        <w:rPr>
          <w:rFonts w:ascii="Times New Roman" w:eastAsia="Times New Roman" w:hAnsi="Times New Roman" w:cs="Times New Roman"/>
          <w:b/>
          <w:bCs/>
          <w:color w:val="000000" w:themeColor="text1"/>
          <w:kern w:val="0"/>
          <w:sz w:val="24"/>
          <w:szCs w:val="24"/>
          <w:lang w:val="lv-LV" w:eastAsia="lv-LV"/>
          <w14:ligatures w14:val="none"/>
        </w:rPr>
        <w:t xml:space="preserve"> </w:t>
      </w:r>
      <w:r w:rsidRPr="008F14D4">
        <w:rPr>
          <w:rFonts w:ascii="Times New Roman" w:eastAsia="Times New Roman" w:hAnsi="Times New Roman" w:cs="Times New Roman"/>
          <w:color w:val="000000" w:themeColor="text1"/>
          <w:kern w:val="0"/>
          <w:sz w:val="24"/>
          <w:szCs w:val="24"/>
          <w:lang w:val="lv-LV" w:eastAsia="lv-LV"/>
          <w14:ligatures w14:val="none"/>
        </w:rPr>
        <w:t>cenu.</w:t>
      </w:r>
    </w:p>
    <w:p w14:paraId="7227B537" w14:textId="77777777" w:rsidR="00A27CF0" w:rsidRPr="008F14D4"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Piedāvājumi, kas tiks iesniegti pēc zemāk norādīta termiņa, netiks vērtēti.</w:t>
      </w:r>
    </w:p>
    <w:p w14:paraId="785FF630" w14:textId="7B4EAFB4" w:rsidR="00A27CF0" w:rsidRPr="008F14D4"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No dalības Cenu aptaujas vērtēšanā </w:t>
      </w:r>
      <w:r w:rsidR="008F14D4" w:rsidRPr="008F14D4">
        <w:rPr>
          <w:rFonts w:ascii="Times New Roman" w:eastAsia="Times New Roman" w:hAnsi="Times New Roman" w:cs="Times New Roman"/>
          <w:color w:val="000000" w:themeColor="text1"/>
          <w:kern w:val="0"/>
          <w:sz w:val="24"/>
          <w:szCs w:val="24"/>
          <w:lang w:val="lv-LV" w:eastAsia="lv-LV"/>
          <w14:ligatures w14:val="none"/>
        </w:rPr>
        <w:t>var tikt</w:t>
      </w:r>
      <w:r w:rsidRPr="008F14D4">
        <w:rPr>
          <w:rFonts w:ascii="Times New Roman" w:eastAsia="Times New Roman" w:hAnsi="Times New Roman" w:cs="Times New Roman"/>
          <w:color w:val="000000" w:themeColor="text1"/>
          <w:kern w:val="0"/>
          <w:sz w:val="24"/>
          <w:szCs w:val="24"/>
          <w:lang w:val="lv-LV" w:eastAsia="lv-LV"/>
          <w14:ligatures w14:val="none"/>
        </w:rPr>
        <w:t xml:space="preserve"> izslēgti:</w:t>
      </w:r>
    </w:p>
    <w:p w14:paraId="38C7EC6D" w14:textId="66F75E23" w:rsidR="005B548B" w:rsidRPr="008F14D4" w:rsidRDefault="00A27CF0" w:rsidP="005B548B">
      <w:pPr>
        <w:numPr>
          <w:ilvl w:val="0"/>
          <w:numId w:val="4"/>
        </w:numPr>
        <w:spacing w:after="0" w:line="240" w:lineRule="auto"/>
        <w:contextualSpacing/>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Pretendenti </w:t>
      </w:r>
      <w:r w:rsidR="008F14D4" w:rsidRPr="008F14D4">
        <w:rPr>
          <w:rFonts w:ascii="Times New Roman" w:eastAsia="Times New Roman" w:hAnsi="Times New Roman" w:cs="Times New Roman"/>
          <w:color w:val="000000" w:themeColor="text1"/>
          <w:kern w:val="0"/>
          <w:sz w:val="24"/>
          <w:szCs w:val="24"/>
          <w:lang w:val="lv-LV" w:eastAsia="lv-LV"/>
          <w14:ligatures w14:val="none"/>
        </w:rPr>
        <w:t xml:space="preserve">kas </w:t>
      </w:r>
      <w:r w:rsidRPr="008F14D4">
        <w:rPr>
          <w:rFonts w:ascii="Times New Roman" w:eastAsia="Times New Roman" w:hAnsi="Times New Roman" w:cs="Times New Roman"/>
          <w:color w:val="000000" w:themeColor="text1"/>
          <w:kern w:val="0"/>
          <w:sz w:val="24"/>
          <w:szCs w:val="24"/>
          <w:lang w:val="lv-LV" w:eastAsia="lv-LV"/>
          <w14:ligatures w14:val="none"/>
        </w:rPr>
        <w:t>nav pildījuši ar pasūtītāju (Limbažu novada pašvaldību, tās iestādēm, struktūrvienībām)  noslēgtu  līgumu</w:t>
      </w:r>
      <w:r w:rsidR="008F14D4" w:rsidRPr="008F14D4">
        <w:rPr>
          <w:rFonts w:ascii="Times New Roman" w:eastAsia="Times New Roman" w:hAnsi="Times New Roman" w:cs="Times New Roman"/>
          <w:color w:val="000000" w:themeColor="text1"/>
          <w:kern w:val="0"/>
          <w:sz w:val="24"/>
          <w:szCs w:val="24"/>
          <w:lang w:val="lv-LV" w:eastAsia="lv-LV"/>
          <w14:ligatures w14:val="none"/>
        </w:rPr>
        <w:t>,</w:t>
      </w:r>
      <w:r w:rsidRPr="008F14D4">
        <w:rPr>
          <w:rFonts w:ascii="Times New Roman" w:eastAsia="Times New Roman" w:hAnsi="Times New Roman" w:cs="Times New Roman"/>
          <w:color w:val="000000" w:themeColor="text1"/>
          <w:kern w:val="0"/>
          <w:sz w:val="24"/>
          <w:szCs w:val="24"/>
          <w:lang w:val="lv-LV" w:eastAsia="lv-LV"/>
          <w14:ligatures w14:val="none"/>
        </w:rPr>
        <w:t xml:space="preserve"> un tādēļ  ir sastādīti akti par nekvalitatīvu līguma izpildi (defektu akti) vai ir bijuši līguma izpildes kavējumi un ir piemērots līgumsods par pārkāpumiem vai Pretendents ir vienpusēji atkāpies no līguma.</w:t>
      </w:r>
    </w:p>
    <w:p w14:paraId="415D6CBC" w14:textId="587DC4F3" w:rsidR="003A1DBE" w:rsidRPr="008F14D4" w:rsidRDefault="003A1DBE" w:rsidP="005B548B">
      <w:pPr>
        <w:numPr>
          <w:ilvl w:val="0"/>
          <w:numId w:val="4"/>
        </w:numPr>
        <w:spacing w:after="0" w:line="240" w:lineRule="auto"/>
        <w:contextualSpacing/>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Pretendenti, kuri nav iesnieguši šī uzaicinājuma </w:t>
      </w:r>
      <w:r w:rsidR="00C51ACB" w:rsidRPr="008F14D4">
        <w:rPr>
          <w:rFonts w:ascii="Times New Roman" w:eastAsia="Times New Roman" w:hAnsi="Times New Roman" w:cs="Times New Roman"/>
          <w:color w:val="000000" w:themeColor="text1"/>
          <w:kern w:val="0"/>
          <w:sz w:val="24"/>
          <w:szCs w:val="24"/>
          <w:lang w:val="lv-LV" w:eastAsia="lv-LV"/>
          <w14:ligatures w14:val="none"/>
        </w:rPr>
        <w:t>9</w:t>
      </w:r>
      <w:r w:rsidRPr="008F14D4">
        <w:rPr>
          <w:rFonts w:ascii="Times New Roman" w:eastAsia="Times New Roman" w:hAnsi="Times New Roman" w:cs="Times New Roman"/>
          <w:color w:val="000000" w:themeColor="text1"/>
          <w:kern w:val="0"/>
          <w:sz w:val="24"/>
          <w:szCs w:val="24"/>
          <w:lang w:val="lv-LV" w:eastAsia="lv-LV"/>
          <w14:ligatures w14:val="none"/>
        </w:rPr>
        <w:t>. punktā minēto apliecinājumu.</w:t>
      </w:r>
    </w:p>
    <w:p w14:paraId="4BA60096" w14:textId="7B9F263F" w:rsidR="005B548B" w:rsidRPr="008F14D4" w:rsidRDefault="005B548B"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Pretendentam jāiesniedz </w:t>
      </w:r>
      <w:r w:rsidR="00AE45B9" w:rsidRPr="008F14D4">
        <w:rPr>
          <w:rFonts w:ascii="Times New Roman" w:eastAsia="Times New Roman" w:hAnsi="Times New Roman" w:cs="Times New Roman"/>
          <w:color w:val="000000" w:themeColor="text1"/>
          <w:kern w:val="0"/>
          <w:sz w:val="24"/>
          <w:szCs w:val="24"/>
          <w:lang w:val="lv-LV" w:eastAsia="lv-LV"/>
          <w14:ligatures w14:val="none"/>
        </w:rPr>
        <w:t>apliecinājums savai pieredzei līdzvērtīgu darbu veikšanā pēdējo trīs gadu laikā</w:t>
      </w:r>
      <w:r w:rsidRPr="008F14D4">
        <w:rPr>
          <w:rFonts w:ascii="Times New Roman" w:eastAsia="Times New Roman" w:hAnsi="Times New Roman" w:cs="Times New Roman"/>
          <w:color w:val="000000" w:themeColor="text1"/>
          <w:kern w:val="0"/>
          <w:sz w:val="24"/>
          <w:szCs w:val="24"/>
          <w:lang w:val="lv-LV" w:eastAsia="lv-LV"/>
          <w14:ligatures w14:val="none"/>
        </w:rPr>
        <w:t xml:space="preserve">, kurā norādīts </w:t>
      </w:r>
      <w:r w:rsidR="00E128AE" w:rsidRPr="008F14D4">
        <w:rPr>
          <w:rFonts w:ascii="Times New Roman" w:eastAsia="Times New Roman" w:hAnsi="Times New Roman" w:cs="Times New Roman"/>
          <w:color w:val="000000" w:themeColor="text1"/>
          <w:kern w:val="0"/>
          <w:sz w:val="24"/>
          <w:szCs w:val="24"/>
          <w:lang w:val="lv-LV" w:eastAsia="lv-LV"/>
          <w14:ligatures w14:val="none"/>
        </w:rPr>
        <w:t xml:space="preserve">projekta nosaukums, apraksts, </w:t>
      </w:r>
      <w:r w:rsidRPr="008F14D4">
        <w:rPr>
          <w:rFonts w:ascii="Times New Roman" w:eastAsia="Times New Roman" w:hAnsi="Times New Roman" w:cs="Times New Roman"/>
          <w:color w:val="000000" w:themeColor="text1"/>
          <w:kern w:val="0"/>
          <w:sz w:val="24"/>
          <w:szCs w:val="24"/>
          <w:lang w:val="lv-LV" w:eastAsia="lv-LV"/>
          <w14:ligatures w14:val="none"/>
        </w:rPr>
        <w:t>kopējā līguma summa</w:t>
      </w:r>
      <w:r w:rsidR="00E128AE" w:rsidRPr="008F14D4">
        <w:rPr>
          <w:rFonts w:ascii="Times New Roman" w:eastAsia="Times New Roman" w:hAnsi="Times New Roman" w:cs="Times New Roman"/>
          <w:color w:val="000000" w:themeColor="text1"/>
          <w:kern w:val="0"/>
          <w:sz w:val="24"/>
          <w:szCs w:val="24"/>
          <w:lang w:val="lv-LV" w:eastAsia="lv-LV"/>
          <w14:ligatures w14:val="none"/>
        </w:rPr>
        <w:t xml:space="preserve"> un būvprojekta vadītājs, kas ir sertificēts </w:t>
      </w:r>
      <w:r w:rsidR="00675D93" w:rsidRPr="008F14D4">
        <w:rPr>
          <w:rFonts w:ascii="Times New Roman" w:eastAsia="Times New Roman" w:hAnsi="Times New Roman" w:cs="Times New Roman"/>
          <w:color w:val="000000" w:themeColor="text1"/>
          <w:kern w:val="0"/>
          <w:sz w:val="24"/>
          <w:szCs w:val="24"/>
          <w:lang w:val="lv-LV" w:eastAsia="lv-LV"/>
          <w14:ligatures w14:val="none"/>
        </w:rPr>
        <w:t xml:space="preserve">elektroietaišu </w:t>
      </w:r>
      <w:r w:rsidR="00E128AE" w:rsidRPr="008F14D4">
        <w:rPr>
          <w:rFonts w:ascii="Times New Roman" w:eastAsia="Times New Roman" w:hAnsi="Times New Roman" w:cs="Times New Roman"/>
          <w:color w:val="000000" w:themeColor="text1"/>
          <w:kern w:val="0"/>
          <w:sz w:val="24"/>
          <w:szCs w:val="24"/>
          <w:lang w:val="lv-LV" w:eastAsia="lv-LV"/>
          <w14:ligatures w14:val="none"/>
        </w:rPr>
        <w:t>projektēšanā.</w:t>
      </w:r>
    </w:p>
    <w:p w14:paraId="416144F8" w14:textId="056D4EF1" w:rsidR="0057032B" w:rsidRPr="008F14D4" w:rsidRDefault="0057032B" w:rsidP="0057032B">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Pasūtītājs finanšu nepietiekamības dēļ patur tiesības slēgt līgumu par nepilnu apjomu.</w:t>
      </w:r>
    </w:p>
    <w:p w14:paraId="19AAA0F3" w14:textId="42333A21" w:rsidR="00A27CF0" w:rsidRPr="008F14D4" w:rsidRDefault="00A27CF0" w:rsidP="003475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Kontaktpersona:</w:t>
      </w:r>
      <w:r w:rsidR="00347522" w:rsidRPr="008F14D4">
        <w:rPr>
          <w:rFonts w:ascii="Times New Roman" w:eastAsia="Times New Roman" w:hAnsi="Times New Roman" w:cs="Times New Roman"/>
          <w:color w:val="000000" w:themeColor="text1"/>
          <w:kern w:val="0"/>
          <w:sz w:val="24"/>
          <w:szCs w:val="24"/>
          <w:lang w:val="lv-LV" w:eastAsia="lv-LV"/>
          <w14:ligatures w14:val="none"/>
        </w:rPr>
        <w:t xml:space="preserve"> Ziedonis Tomsons</w:t>
      </w:r>
      <w:r w:rsidR="00EB37E8" w:rsidRPr="008F14D4">
        <w:rPr>
          <w:rFonts w:ascii="Times New Roman" w:eastAsia="Times New Roman" w:hAnsi="Times New Roman" w:cs="Times New Roman"/>
          <w:color w:val="000000" w:themeColor="text1"/>
          <w:kern w:val="0"/>
          <w:sz w:val="24"/>
          <w:szCs w:val="24"/>
          <w:lang w:val="lv-LV" w:eastAsia="lv-LV"/>
          <w14:ligatures w14:val="none"/>
        </w:rPr>
        <w:t xml:space="preserve"> (mobilais tālrunis</w:t>
      </w:r>
      <w:r w:rsidR="00347522" w:rsidRPr="008F14D4">
        <w:rPr>
          <w:rFonts w:ascii="Times New Roman" w:eastAsia="Times New Roman" w:hAnsi="Times New Roman" w:cs="Times New Roman"/>
          <w:color w:val="000000" w:themeColor="text1"/>
          <w:kern w:val="0"/>
          <w:sz w:val="24"/>
          <w:szCs w:val="24"/>
          <w:lang w:val="lv-LV" w:eastAsia="lv-LV"/>
          <w14:ligatures w14:val="none"/>
        </w:rPr>
        <w:t xml:space="preserve"> 26552180</w:t>
      </w:r>
      <w:r w:rsidR="00EB37E8" w:rsidRPr="008F14D4">
        <w:rPr>
          <w:rFonts w:ascii="Times New Roman" w:eastAsia="Times New Roman" w:hAnsi="Times New Roman" w:cs="Times New Roman"/>
          <w:color w:val="000000" w:themeColor="text1"/>
          <w:kern w:val="0"/>
          <w:sz w:val="24"/>
          <w:szCs w:val="24"/>
          <w:lang w:val="lv-LV" w:eastAsia="lv-LV"/>
          <w14:ligatures w14:val="none"/>
        </w:rPr>
        <w:t xml:space="preserve">, e-pasts: </w:t>
      </w:r>
      <w:hyperlink r:id="rId8" w:history="1">
        <w:r w:rsidR="00347522" w:rsidRPr="008F14D4">
          <w:rPr>
            <w:rStyle w:val="Hyperlink"/>
            <w:rFonts w:ascii="Times New Roman" w:eastAsia="Times New Roman" w:hAnsi="Times New Roman" w:cs="Times New Roman"/>
            <w:color w:val="000000" w:themeColor="text1"/>
            <w:kern w:val="0"/>
            <w:sz w:val="24"/>
            <w:szCs w:val="24"/>
            <w:lang w:eastAsia="lv-LV"/>
            <w14:ligatures w14:val="none"/>
          </w:rPr>
          <w:t>ziedonis</w:t>
        </w:r>
        <w:r w:rsidR="00347522" w:rsidRPr="008F14D4">
          <w:rPr>
            <w:rStyle w:val="Hyperlink"/>
            <w:rFonts w:ascii="Times New Roman" w:eastAsia="Times New Roman" w:hAnsi="Times New Roman" w:cs="Times New Roman"/>
            <w:color w:val="000000" w:themeColor="text1"/>
            <w:kern w:val="0"/>
            <w:sz w:val="24"/>
            <w:szCs w:val="24"/>
            <w:lang w:val="lv-LV" w:eastAsia="lv-LV"/>
            <w14:ligatures w14:val="none"/>
          </w:rPr>
          <w:t>.tomsons@limbazunovads.lv</w:t>
        </w:r>
      </w:hyperlink>
      <w:r w:rsidR="00EB37E8" w:rsidRPr="008F14D4">
        <w:rPr>
          <w:rFonts w:ascii="Times New Roman" w:eastAsia="Times New Roman" w:hAnsi="Times New Roman" w:cs="Times New Roman"/>
          <w:color w:val="000000" w:themeColor="text1"/>
          <w:kern w:val="0"/>
          <w:sz w:val="24"/>
          <w:szCs w:val="24"/>
          <w:lang w:val="lv-LV" w:eastAsia="lv-LV"/>
          <w14:ligatures w14:val="none"/>
        </w:rPr>
        <w:t>)</w:t>
      </w:r>
      <w:r w:rsidR="00347522" w:rsidRPr="008F14D4">
        <w:rPr>
          <w:rFonts w:ascii="Times New Roman" w:eastAsia="Times New Roman" w:hAnsi="Times New Roman" w:cs="Times New Roman"/>
          <w:color w:val="000000" w:themeColor="text1"/>
          <w:kern w:val="0"/>
          <w:sz w:val="24"/>
          <w:szCs w:val="24"/>
          <w:lang w:val="lv-LV" w:eastAsia="lv-LV"/>
          <w14:ligatures w14:val="none"/>
        </w:rPr>
        <w:t>.</w:t>
      </w:r>
    </w:p>
    <w:p w14:paraId="41ED52E2" w14:textId="0AA9A753" w:rsidR="00A27CF0" w:rsidRPr="008F14D4" w:rsidRDefault="00A27CF0" w:rsidP="00A27CF0">
      <w:pPr>
        <w:numPr>
          <w:ilvl w:val="0"/>
          <w:numId w:val="1"/>
        </w:numPr>
        <w:spacing w:after="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sidRPr="008F14D4">
        <w:rPr>
          <w:rFonts w:ascii="Times New Roman" w:eastAsia="Times New Roman" w:hAnsi="Times New Roman" w:cs="Times New Roman"/>
          <w:color w:val="000000" w:themeColor="text1"/>
          <w:kern w:val="0"/>
          <w:sz w:val="24"/>
          <w:szCs w:val="24"/>
          <w:lang w:val="lv-LV" w:eastAsia="lv-LV"/>
          <w14:ligatures w14:val="none"/>
        </w:rPr>
        <w:t xml:space="preserve">kā arī pieredzi apliecinoša dokumenta kopiju </w:t>
      </w:r>
      <w:r w:rsidRPr="008F14D4">
        <w:rPr>
          <w:rFonts w:ascii="Times New Roman" w:eastAsia="Times New Roman" w:hAnsi="Times New Roman" w:cs="Times New Roman"/>
          <w:color w:val="000000" w:themeColor="text1"/>
          <w:kern w:val="0"/>
          <w:sz w:val="24"/>
          <w:szCs w:val="24"/>
          <w:lang w:val="lv-LV" w:eastAsia="lv-LV"/>
          <w14:ligatures w14:val="none"/>
        </w:rPr>
        <w:t xml:space="preserve">iesniegt līdz </w:t>
      </w:r>
      <w:r w:rsidRPr="008F14D4">
        <w:rPr>
          <w:rFonts w:ascii="Times New Roman" w:eastAsia="Times New Roman" w:hAnsi="Times New Roman" w:cs="Times New Roman"/>
          <w:b/>
          <w:bCs/>
          <w:color w:val="000000" w:themeColor="text1"/>
          <w:kern w:val="0"/>
          <w:sz w:val="24"/>
          <w:szCs w:val="24"/>
          <w:lang w:val="lv-LV" w:eastAsia="lv-LV"/>
          <w14:ligatures w14:val="none"/>
        </w:rPr>
        <w:t>202</w:t>
      </w:r>
      <w:r w:rsidR="00100F6D" w:rsidRPr="008F14D4">
        <w:rPr>
          <w:rFonts w:ascii="Times New Roman" w:eastAsia="Times New Roman" w:hAnsi="Times New Roman" w:cs="Times New Roman"/>
          <w:b/>
          <w:bCs/>
          <w:color w:val="000000" w:themeColor="text1"/>
          <w:kern w:val="0"/>
          <w:sz w:val="24"/>
          <w:szCs w:val="24"/>
          <w:lang w:val="lv-LV" w:eastAsia="lv-LV"/>
          <w14:ligatures w14:val="none"/>
        </w:rPr>
        <w:t>5</w:t>
      </w:r>
      <w:r w:rsidRPr="008F14D4">
        <w:rPr>
          <w:rFonts w:ascii="Times New Roman" w:eastAsia="Times New Roman" w:hAnsi="Times New Roman" w:cs="Times New Roman"/>
          <w:b/>
          <w:bCs/>
          <w:color w:val="000000" w:themeColor="text1"/>
          <w:kern w:val="0"/>
          <w:sz w:val="24"/>
          <w:szCs w:val="24"/>
          <w:lang w:val="lv-LV" w:eastAsia="lv-LV"/>
          <w14:ligatures w14:val="none"/>
        </w:rPr>
        <w:t xml:space="preserve">.gada </w:t>
      </w:r>
      <w:r w:rsidR="008F14D4" w:rsidRPr="008F14D4">
        <w:rPr>
          <w:rFonts w:ascii="Times New Roman" w:eastAsia="Times New Roman" w:hAnsi="Times New Roman" w:cs="Times New Roman"/>
          <w:b/>
          <w:bCs/>
          <w:color w:val="000000" w:themeColor="text1"/>
          <w:kern w:val="0"/>
          <w:sz w:val="24"/>
          <w:szCs w:val="24"/>
          <w:lang w:val="lv-LV" w:eastAsia="lv-LV"/>
          <w14:ligatures w14:val="none"/>
        </w:rPr>
        <w:t>15</w:t>
      </w:r>
      <w:r w:rsidRPr="008F14D4">
        <w:rPr>
          <w:rFonts w:ascii="Times New Roman" w:eastAsia="Times New Roman" w:hAnsi="Times New Roman" w:cs="Times New Roman"/>
          <w:b/>
          <w:bCs/>
          <w:color w:val="000000" w:themeColor="text1"/>
          <w:kern w:val="0"/>
          <w:sz w:val="24"/>
          <w:szCs w:val="24"/>
          <w:lang w:val="lv-LV" w:eastAsia="lv-LV"/>
          <w14:ligatures w14:val="none"/>
        </w:rPr>
        <w:t>.</w:t>
      </w:r>
      <w:r w:rsidR="00A85453" w:rsidRPr="008F14D4">
        <w:rPr>
          <w:rFonts w:ascii="Times New Roman" w:eastAsia="Times New Roman" w:hAnsi="Times New Roman" w:cs="Times New Roman"/>
          <w:b/>
          <w:bCs/>
          <w:color w:val="000000" w:themeColor="text1"/>
          <w:kern w:val="0"/>
          <w:sz w:val="24"/>
          <w:szCs w:val="24"/>
          <w:lang w:val="lv-LV" w:eastAsia="lv-LV"/>
          <w14:ligatures w14:val="none"/>
        </w:rPr>
        <w:t>septembr</w:t>
      </w:r>
      <w:r w:rsidR="00F3544B" w:rsidRPr="008F14D4">
        <w:rPr>
          <w:rFonts w:ascii="Times New Roman" w:eastAsia="Times New Roman" w:hAnsi="Times New Roman" w:cs="Times New Roman"/>
          <w:b/>
          <w:bCs/>
          <w:color w:val="000000" w:themeColor="text1"/>
          <w:kern w:val="0"/>
          <w:sz w:val="24"/>
          <w:szCs w:val="24"/>
          <w:lang w:val="lv-LV" w:eastAsia="lv-LV"/>
          <w14:ligatures w14:val="none"/>
        </w:rPr>
        <w:t>im</w:t>
      </w:r>
      <w:r w:rsidRPr="008F14D4">
        <w:rPr>
          <w:rFonts w:ascii="Times New Roman" w:eastAsia="Times New Roman" w:hAnsi="Times New Roman" w:cs="Times New Roman"/>
          <w:b/>
          <w:bCs/>
          <w:color w:val="000000" w:themeColor="text1"/>
          <w:kern w:val="0"/>
          <w:sz w:val="24"/>
          <w:szCs w:val="24"/>
          <w:lang w:val="lv-LV" w:eastAsia="lv-LV"/>
          <w14:ligatures w14:val="none"/>
        </w:rPr>
        <w:t xml:space="preserve"> plkst. 1</w:t>
      </w:r>
      <w:r w:rsidR="0004603E">
        <w:rPr>
          <w:rFonts w:ascii="Times New Roman" w:eastAsia="Times New Roman" w:hAnsi="Times New Roman" w:cs="Times New Roman"/>
          <w:b/>
          <w:bCs/>
          <w:color w:val="000000" w:themeColor="text1"/>
          <w:kern w:val="0"/>
          <w:sz w:val="24"/>
          <w:szCs w:val="24"/>
          <w:lang w:val="lv-LV" w:eastAsia="lv-LV"/>
          <w14:ligatures w14:val="none"/>
        </w:rPr>
        <w:t>5</w:t>
      </w:r>
      <w:r w:rsidRPr="008F14D4">
        <w:rPr>
          <w:rFonts w:ascii="Times New Roman" w:eastAsia="Times New Roman" w:hAnsi="Times New Roman" w:cs="Times New Roman"/>
          <w:b/>
          <w:bCs/>
          <w:color w:val="000000" w:themeColor="text1"/>
          <w:kern w:val="0"/>
          <w:sz w:val="24"/>
          <w:szCs w:val="24"/>
          <w:lang w:val="lv-LV" w:eastAsia="lv-LV"/>
          <w14:ligatures w14:val="none"/>
        </w:rPr>
        <w:t>.00</w:t>
      </w:r>
    </w:p>
    <w:p w14:paraId="48918251" w14:textId="77777777" w:rsidR="00A27CF0" w:rsidRPr="008F14D4"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Piedāvājumi var tikt iesniegti:</w:t>
      </w:r>
    </w:p>
    <w:p w14:paraId="11412B94" w14:textId="77777777"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iesniedzot personīgi </w:t>
      </w:r>
      <w:r w:rsidRPr="008F14D4">
        <w:rPr>
          <w:rFonts w:ascii="Times New Roman" w:eastAsia="Times New Roman" w:hAnsi="Times New Roman" w:cs="Times New Roman"/>
          <w:i/>
          <w:iCs/>
          <w:color w:val="000000" w:themeColor="text1"/>
          <w:kern w:val="0"/>
          <w:sz w:val="24"/>
          <w:szCs w:val="24"/>
          <w:lang w:val="lv-LV"/>
          <w14:ligatures w14:val="none"/>
        </w:rPr>
        <w:t>Salacgrīvas apvienības pārvaldē Smilšu iela 9, Salacgrīva, Limbažu novads</w:t>
      </w:r>
      <w:r w:rsidRPr="008F14D4">
        <w:rPr>
          <w:rFonts w:ascii="Times New Roman" w:eastAsia="Times New Roman" w:hAnsi="Times New Roman" w:cs="Times New Roman"/>
          <w:color w:val="000000" w:themeColor="text1"/>
          <w:kern w:val="0"/>
          <w:sz w:val="24"/>
          <w:szCs w:val="24"/>
          <w:lang w:val="lv-LV"/>
          <w14:ligatures w14:val="none"/>
        </w:rPr>
        <w:t>;</w:t>
      </w:r>
    </w:p>
    <w:p w14:paraId="0C31918E" w14:textId="227BC256"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nosūtot pa pastu vai nogādājot ar kurjeru, adresējot </w:t>
      </w:r>
      <w:r w:rsidRPr="008F14D4">
        <w:rPr>
          <w:rFonts w:ascii="Times New Roman" w:eastAsia="Times New Roman" w:hAnsi="Times New Roman" w:cs="Times New Roman"/>
          <w:i/>
          <w:iCs/>
          <w:color w:val="000000" w:themeColor="text1"/>
          <w:kern w:val="0"/>
          <w:sz w:val="24"/>
          <w:szCs w:val="24"/>
          <w:lang w:val="lv-LV"/>
          <w14:ligatures w14:val="none"/>
        </w:rPr>
        <w:t>Salacgrīvas apvienības pārvalde Smilšu iela 9, Salacgrīva, Limbažu novads</w:t>
      </w:r>
      <w:r w:rsidR="00347522" w:rsidRPr="008F14D4">
        <w:rPr>
          <w:rFonts w:ascii="Times New Roman" w:eastAsia="Times New Roman" w:hAnsi="Times New Roman" w:cs="Times New Roman"/>
          <w:i/>
          <w:iCs/>
          <w:color w:val="000000" w:themeColor="text1"/>
          <w:kern w:val="0"/>
          <w:sz w:val="24"/>
          <w:szCs w:val="24"/>
          <w:lang w:val="lv-LV"/>
          <w14:ligatures w14:val="none"/>
        </w:rPr>
        <w:t>, LV4033</w:t>
      </w:r>
      <w:r w:rsidRPr="008F14D4">
        <w:rPr>
          <w:rFonts w:ascii="Times New Roman" w:eastAsia="Times New Roman" w:hAnsi="Times New Roman" w:cs="Times New Roman"/>
          <w:color w:val="000000" w:themeColor="text1"/>
          <w:kern w:val="0"/>
          <w:sz w:val="24"/>
          <w:szCs w:val="24"/>
          <w:lang w:val="lv-LV"/>
          <w14:ligatures w14:val="none"/>
        </w:rPr>
        <w:t>;</w:t>
      </w:r>
    </w:p>
    <w:p w14:paraId="64A99E52" w14:textId="77777777"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lastRenderedPageBreak/>
        <w:t xml:space="preserve">- nosūtot ieskanētu pa e-pastu </w:t>
      </w:r>
      <w:hyperlink r:id="rId9" w:history="1">
        <w:r w:rsidRPr="008F14D4">
          <w:rPr>
            <w:rFonts w:ascii="Times New Roman" w:eastAsia="Times New Roman" w:hAnsi="Times New Roman" w:cs="Times New Roman"/>
            <w:i/>
            <w:iCs/>
            <w:color w:val="000000" w:themeColor="text1"/>
            <w:kern w:val="0"/>
            <w:sz w:val="24"/>
            <w:szCs w:val="24"/>
            <w:u w:val="single"/>
            <w:lang w:val="lv-LV"/>
            <w14:ligatures w14:val="none"/>
          </w:rPr>
          <w:t>salacgriva@limbazunovads.lv</w:t>
        </w:r>
      </w:hyperlink>
      <w:r w:rsidRPr="008F14D4">
        <w:rPr>
          <w:rFonts w:ascii="Times New Roman" w:eastAsia="Times New Roman" w:hAnsi="Times New Roman" w:cs="Times New Roman"/>
          <w:i/>
          <w:iCs/>
          <w:color w:val="000000" w:themeColor="text1"/>
          <w:kern w:val="0"/>
          <w:sz w:val="24"/>
          <w:szCs w:val="24"/>
          <w:lang w:val="lv-LV"/>
          <w14:ligatures w14:val="none"/>
        </w:rPr>
        <w:t xml:space="preserve"> </w:t>
      </w:r>
      <w:r w:rsidRPr="008F14D4">
        <w:rPr>
          <w:rFonts w:ascii="Times New Roman" w:eastAsia="Times New Roman" w:hAnsi="Times New Roman" w:cs="Times New Roman"/>
          <w:color w:val="000000" w:themeColor="text1"/>
          <w:kern w:val="0"/>
          <w:sz w:val="24"/>
          <w:szCs w:val="24"/>
          <w:lang w:val="lv-LV"/>
          <w14:ligatures w14:val="none"/>
        </w:rPr>
        <w:t>un pēc tam oriģinālu nosūtot pa pastu;</w:t>
      </w:r>
    </w:p>
    <w:p w14:paraId="5A2B904C" w14:textId="77777777"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i/>
          <w:iCs/>
          <w:color w:val="000000" w:themeColor="text1"/>
          <w:kern w:val="0"/>
          <w:sz w:val="24"/>
          <w:szCs w:val="24"/>
          <w:u w:val="single"/>
          <w:lang w:val="lv-LV"/>
          <w14:ligatures w14:val="none"/>
        </w:rPr>
      </w:pPr>
      <w:r w:rsidRPr="008F14D4">
        <w:rPr>
          <w:rFonts w:ascii="Times New Roman" w:eastAsia="Times New Roman" w:hAnsi="Times New Roman" w:cs="Times New Roman"/>
          <w:color w:val="000000" w:themeColor="text1"/>
          <w:kern w:val="0"/>
          <w:sz w:val="24"/>
          <w:szCs w:val="24"/>
          <w:lang w:val="lv-LV"/>
          <w14:ligatures w14:val="none"/>
        </w:rPr>
        <w:t xml:space="preserve">- nosūtot elektroniski parakstītu uz e-pastu </w:t>
      </w:r>
      <w:hyperlink r:id="rId10" w:history="1">
        <w:r w:rsidRPr="008F14D4">
          <w:rPr>
            <w:rFonts w:ascii="Times New Roman" w:eastAsia="Times New Roman" w:hAnsi="Times New Roman" w:cs="Times New Roman"/>
            <w:i/>
            <w:iCs/>
            <w:color w:val="000000" w:themeColor="text1"/>
            <w:kern w:val="0"/>
            <w:sz w:val="24"/>
            <w:szCs w:val="24"/>
            <w:u w:val="single"/>
            <w:lang w:val="lv-LV"/>
            <w14:ligatures w14:val="none"/>
          </w:rPr>
          <w:t>salacgriva@limbazunovads.lv</w:t>
        </w:r>
      </w:hyperlink>
    </w:p>
    <w:p w14:paraId="544B8BA6" w14:textId="77777777" w:rsidR="00A27CF0" w:rsidRPr="008F14D4" w:rsidRDefault="00A27CF0" w:rsidP="00A27CF0">
      <w:pPr>
        <w:tabs>
          <w:tab w:val="left" w:pos="426"/>
        </w:tabs>
        <w:spacing w:after="0" w:line="240" w:lineRule="auto"/>
        <w:ind w:left="720" w:right="84"/>
        <w:contextualSpacing/>
        <w:jc w:val="both"/>
        <w:rPr>
          <w:rFonts w:ascii="Times New Roman" w:eastAsia="Times New Roman" w:hAnsi="Times New Roman" w:cs="Times New Roman"/>
          <w:color w:val="000000" w:themeColor="text1"/>
          <w:kern w:val="0"/>
          <w:sz w:val="24"/>
          <w:szCs w:val="24"/>
          <w:lang w:val="lv-LV"/>
          <w14:ligatures w14:val="none"/>
        </w:rPr>
      </w:pPr>
    </w:p>
    <w:p w14:paraId="7139498D" w14:textId="77777777" w:rsidR="00A27CF0" w:rsidRPr="008F14D4"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Pielikumā: </w:t>
      </w:r>
      <w:r w:rsidRPr="008F14D4">
        <w:rPr>
          <w:rFonts w:ascii="Times New Roman" w:eastAsia="Times New Roman" w:hAnsi="Times New Roman" w:cs="Times New Roman"/>
          <w:color w:val="000000" w:themeColor="text1"/>
          <w:kern w:val="0"/>
          <w:sz w:val="24"/>
          <w:szCs w:val="24"/>
          <w:lang w:val="lv-LV" w:eastAsia="lv-LV"/>
          <w14:ligatures w14:val="none"/>
        </w:rPr>
        <w:tab/>
        <w:t>1. Piedāvājuma veidlapa – Pielikums Nr.1</w:t>
      </w:r>
    </w:p>
    <w:p w14:paraId="3DC795CB" w14:textId="4435D286" w:rsidR="00A27CF0" w:rsidRPr="008F14D4"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 xml:space="preserve">2. </w:t>
      </w:r>
      <w:r w:rsidR="0057032B" w:rsidRPr="008F14D4">
        <w:rPr>
          <w:rFonts w:ascii="Times New Roman" w:eastAsia="Times New Roman" w:hAnsi="Times New Roman" w:cs="Times New Roman"/>
          <w:color w:val="000000" w:themeColor="text1"/>
          <w:kern w:val="0"/>
          <w:sz w:val="24"/>
          <w:szCs w:val="24"/>
          <w:lang w:val="lv-LV" w:eastAsia="lv-LV"/>
          <w14:ligatures w14:val="none"/>
        </w:rPr>
        <w:t xml:space="preserve">Tehniskā specifikācija </w:t>
      </w:r>
      <w:r w:rsidRPr="008F14D4">
        <w:rPr>
          <w:rFonts w:ascii="Times New Roman" w:eastAsia="Times New Roman" w:hAnsi="Times New Roman" w:cs="Times New Roman"/>
          <w:color w:val="000000" w:themeColor="text1"/>
          <w:kern w:val="0"/>
          <w:sz w:val="24"/>
          <w:szCs w:val="24"/>
          <w:lang w:val="lv-LV" w:eastAsia="lv-LV"/>
          <w14:ligatures w14:val="none"/>
        </w:rPr>
        <w:t>– Pielikums Nr.2</w:t>
      </w:r>
    </w:p>
    <w:p w14:paraId="2CCA520E" w14:textId="77777777" w:rsidR="00A27CF0" w:rsidRPr="008F14D4"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Pr="008F14D4"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3" w:name="_Hlk167442825"/>
    </w:p>
    <w:p w14:paraId="608AA69C" w14:textId="7C21452A" w:rsidR="008F14D4" w:rsidRPr="008F14D4" w:rsidRDefault="008F14D4"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5. Darbu un materiālu apjomu tabula</w:t>
      </w:r>
    </w:p>
    <w:bookmarkEnd w:id="3"/>
    <w:p w14:paraId="5F08809B" w14:textId="23675485" w:rsidR="00A27CF0" w:rsidRPr="008F14D4" w:rsidRDefault="000520C5"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8F14D4">
        <w:rPr>
          <w:rFonts w:ascii="Times New Roman" w:eastAsia="Times New Roman" w:hAnsi="Times New Roman" w:cs="Times New Roman"/>
          <w:color w:val="000000" w:themeColor="text1"/>
          <w:kern w:val="0"/>
          <w:sz w:val="24"/>
          <w:szCs w:val="24"/>
          <w:lang w:val="lv-LV" w:eastAsia="lv-LV"/>
          <w14:ligatures w14:val="none"/>
        </w:rPr>
        <w:t>6.</w:t>
      </w:r>
      <w:r w:rsidR="0043474D" w:rsidRPr="008F14D4">
        <w:rPr>
          <w:rFonts w:ascii="Times New Roman" w:eastAsia="Times New Roman" w:hAnsi="Times New Roman" w:cs="Times New Roman"/>
          <w:color w:val="000000" w:themeColor="text1"/>
          <w:kern w:val="0"/>
          <w:sz w:val="24"/>
          <w:szCs w:val="24"/>
          <w:lang w:val="lv-LV" w:eastAsia="lv-LV"/>
          <w14:ligatures w14:val="none"/>
        </w:rPr>
        <w:t xml:space="preserve"> </w:t>
      </w:r>
      <w:r w:rsidR="0057032B" w:rsidRPr="008F14D4">
        <w:rPr>
          <w:rFonts w:ascii="Times New Roman" w:eastAsia="Times New Roman" w:hAnsi="Times New Roman" w:cs="Times New Roman"/>
          <w:color w:val="000000" w:themeColor="text1"/>
          <w:kern w:val="0"/>
          <w:sz w:val="24"/>
          <w:szCs w:val="24"/>
          <w:lang w:val="lv-LV" w:eastAsia="lv-LV"/>
          <w14:ligatures w14:val="none"/>
        </w:rPr>
        <w:t xml:space="preserve">Projekta dokumentācija </w:t>
      </w:r>
    </w:p>
    <w:p w14:paraId="16A94293" w14:textId="77777777" w:rsidR="00A27CF0" w:rsidRPr="008F14D4" w:rsidRDefault="00A27CF0" w:rsidP="00100F6D">
      <w:pPr>
        <w:spacing w:before="120" w:after="120" w:line="240" w:lineRule="auto"/>
        <w:rPr>
          <w:rFonts w:ascii="Times New Roman" w:eastAsia="Times New Roman" w:hAnsi="Times New Roman" w:cs="Times New Roman"/>
          <w:b/>
          <w:bCs/>
          <w:noProof/>
          <w:kern w:val="0"/>
          <w:sz w:val="24"/>
          <w:szCs w:val="24"/>
          <w:lang w:val="lv-LV" w:eastAsia="lv-LV"/>
          <w14:ligatures w14:val="none"/>
        </w:rPr>
      </w:pPr>
    </w:p>
    <w:p w14:paraId="766BCCC7" w14:textId="77777777" w:rsidR="00A27CF0" w:rsidRPr="00A27CF0" w:rsidRDefault="00A27CF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51243A5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7761C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87088B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E0C9ED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2313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2B877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93A1E3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D1380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FABD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DB537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109883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234540"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FE59C3"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5114B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781E8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19C1C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80E2D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A3BE4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EBFD60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C22C5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6BD8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85925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B0B40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925F1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90A68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5503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D73678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F97A398"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1D62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C16639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8F7E74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6DDB3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D0ED06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E663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448CF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C03A3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9CB167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39290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FDAF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E47528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E7DD281" w14:textId="77777777" w:rsidR="00D25861" w:rsidRDefault="00D2586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209BE428" w14:textId="5E77A18F"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Nr.1</w:t>
      </w:r>
    </w:p>
    <w:p w14:paraId="178CA1BC" w14:textId="5A3B6F8F"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w:t>
      </w:r>
      <w:r w:rsidR="00902E0D">
        <w:rPr>
          <w:rFonts w:ascii="Times New Roman" w:eastAsia="Times New Roman" w:hAnsi="Times New Roman" w:cs="Times New Roman"/>
          <w:kern w:val="0"/>
          <w:sz w:val="24"/>
          <w:szCs w:val="24"/>
          <w:lang w:val="lv-LV" w:eastAsia="lv-LV"/>
          <w14:ligatures w14:val="none"/>
        </w:rPr>
        <w:t>i</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8C3282" w:rsidRPr="00120C8E" w14:paraId="474B232A" w14:textId="77777777" w:rsidTr="008C3282">
        <w:trPr>
          <w:trHeight w:val="264"/>
        </w:trPr>
        <w:tc>
          <w:tcPr>
            <w:tcW w:w="4263" w:type="dxa"/>
            <w:tcBorders>
              <w:top w:val="nil"/>
              <w:left w:val="nil"/>
              <w:bottom w:val="nil"/>
              <w:right w:val="nil"/>
            </w:tcBorders>
            <w:noWrap/>
            <w:vAlign w:val="bottom"/>
          </w:tcPr>
          <w:p w14:paraId="0497DFA3" w14:textId="5F21AF34" w:rsidR="00463A2F" w:rsidRDefault="00463A2F" w:rsidP="00463A2F">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Pr="00E128AE">
              <w:rPr>
                <w:lang w:val="lv-LV"/>
              </w:rPr>
              <w:t xml:space="preserve"> </w:t>
            </w:r>
            <w:r w:rsidR="0057032B" w:rsidRPr="0057032B">
              <w:rPr>
                <w:rFonts w:ascii="Times New Roman" w:eastAsia="Times New Roman" w:hAnsi="Times New Roman" w:cs="Times New Roman"/>
                <w:b/>
                <w:bCs/>
                <w:kern w:val="0"/>
                <w:sz w:val="24"/>
                <w:szCs w:val="24"/>
                <w:lang w:val="lv-LV" w:eastAsia="lv-LV"/>
                <w14:ligatures w14:val="none"/>
              </w:rPr>
              <w:t>Ielas apgaismojuma izbūve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p w14:paraId="1C781F07" w14:textId="5B199979"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r w:rsidR="008C3282" w:rsidRPr="00120C8E" w14:paraId="56AF0FE5" w14:textId="77777777" w:rsidTr="008C3282">
        <w:trPr>
          <w:trHeight w:val="264"/>
        </w:trPr>
        <w:tc>
          <w:tcPr>
            <w:tcW w:w="4263" w:type="dxa"/>
            <w:tcBorders>
              <w:top w:val="nil"/>
              <w:left w:val="nil"/>
              <w:bottom w:val="nil"/>
              <w:right w:val="nil"/>
            </w:tcBorders>
            <w:noWrap/>
            <w:vAlign w:val="bottom"/>
          </w:tcPr>
          <w:p w14:paraId="2890D102" w14:textId="0021AD7F"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bl>
    <w:p w14:paraId="17F51D41" w14:textId="77777777" w:rsidR="008C3282" w:rsidRPr="00A27CF0" w:rsidRDefault="008C3282" w:rsidP="00A27CF0">
      <w:pPr>
        <w:jc w:val="center"/>
        <w:rPr>
          <w:rFonts w:ascii="Times New Roman" w:eastAsia="Times New Roman" w:hAnsi="Times New Roman" w:cs="Times New Roman"/>
          <w:b/>
          <w:kern w:val="0"/>
          <w:sz w:val="24"/>
          <w:szCs w:val="24"/>
          <w:lang w:val="lv-LV" w:eastAsia="lv-LV"/>
          <w14:ligatures w14:val="none"/>
        </w:rPr>
      </w:pPr>
    </w:p>
    <w:p w14:paraId="69AFCB02" w14:textId="5EBA1E86"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6F89B663" w14:textId="19A9CB71"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4" w:name="_Hlk208396385"/>
      <w:r w:rsidRPr="008C3282">
        <w:rPr>
          <w:rFonts w:ascii="Times New Roman" w:eastAsia="Times New Roman" w:hAnsi="Times New Roman" w:cs="Times New Roman"/>
          <w:b/>
          <w:bCs/>
          <w:kern w:val="0"/>
          <w:sz w:val="24"/>
          <w:szCs w:val="24"/>
          <w:lang w:val="lv-LV" w:eastAsia="lv-LV"/>
          <w14:ligatures w14:val="none"/>
        </w:rPr>
        <w:t>,,</w:t>
      </w:r>
      <w:r w:rsidR="00FB5520" w:rsidRPr="00FB5520">
        <w:rPr>
          <w:lang w:val="lv-LV"/>
        </w:rPr>
        <w:t xml:space="preserve"> </w:t>
      </w:r>
      <w:r w:rsidR="0057032B" w:rsidRPr="0057032B">
        <w:rPr>
          <w:rFonts w:ascii="Times New Roman" w:eastAsia="Times New Roman" w:hAnsi="Times New Roman" w:cs="Times New Roman"/>
          <w:b/>
          <w:bCs/>
          <w:kern w:val="0"/>
          <w:sz w:val="24"/>
          <w:szCs w:val="24"/>
          <w:lang w:val="lv-LV" w:eastAsia="lv-LV"/>
          <w14:ligatures w14:val="none"/>
        </w:rPr>
        <w:t>Ielas apgaismojuma izbūve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bookmarkEnd w:id="4"/>
    <w:p w14:paraId="1D024B60" w14:textId="1126E449" w:rsidR="00A27CF0" w:rsidRPr="00A27CF0" w:rsidRDefault="00A27CF0" w:rsidP="00E128AE">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894681">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894681">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894681">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77777777" w:rsidR="00A27CF0" w:rsidRP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783F3ED7"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DD647EE"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17E794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0760AF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316E7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1FAF3FF"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5B93E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18F74E5"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4DC7100" w14:textId="77777777" w:rsidR="00F61BCA" w:rsidRPr="006F1F39"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CAFFDA4" w14:textId="17842DC4" w:rsidR="00A27CF0" w:rsidRPr="006F1F39" w:rsidRDefault="00A27CF0" w:rsidP="00C538B1">
      <w:pPr>
        <w:spacing w:after="0" w:line="240" w:lineRule="auto"/>
        <w:jc w:val="right"/>
        <w:rPr>
          <w:rFonts w:ascii="Times New Roman" w:eastAsia="Times New Roman" w:hAnsi="Times New Roman" w:cs="Times New Roman"/>
          <w:b/>
          <w:bCs/>
          <w:kern w:val="0"/>
          <w:sz w:val="24"/>
          <w:szCs w:val="24"/>
          <w:lang w:val="lv-LV" w:eastAsia="lv-LV"/>
          <w14:ligatures w14:val="none"/>
        </w:rPr>
      </w:pPr>
      <w:r w:rsidRPr="006F1F39">
        <w:rPr>
          <w:rFonts w:ascii="Times New Roman" w:eastAsia="Times New Roman" w:hAnsi="Times New Roman" w:cs="Times New Roman"/>
          <w:bCs/>
          <w:kern w:val="0"/>
          <w:sz w:val="24"/>
          <w:szCs w:val="24"/>
          <w:lang w:val="lv-LV" w:eastAsia="lv-LV"/>
          <w14:ligatures w14:val="none"/>
        </w:rPr>
        <w:lastRenderedPageBreak/>
        <w:t>Pielikums Nr.2</w:t>
      </w:r>
    </w:p>
    <w:p w14:paraId="46A25525" w14:textId="2A92E04D" w:rsidR="00A27CF0" w:rsidRPr="006F1F39"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r w:rsidRPr="006F1F39">
        <w:rPr>
          <w:rFonts w:ascii="Times New Roman" w:eastAsia="Times New Roman" w:hAnsi="Times New Roman" w:cs="Times New Roman"/>
          <w:color w:val="000000" w:themeColor="text1"/>
          <w:kern w:val="0"/>
          <w:sz w:val="24"/>
          <w:szCs w:val="24"/>
          <w:lang w:val="lv-LV" w:eastAsia="lv-LV"/>
          <w14:ligatures w14:val="none"/>
        </w:rPr>
        <w:t>Cenu aptauja</w:t>
      </w:r>
      <w:r w:rsidR="00902E0D" w:rsidRPr="006F1F39">
        <w:rPr>
          <w:rFonts w:ascii="Times New Roman" w:eastAsia="Times New Roman" w:hAnsi="Times New Roman" w:cs="Times New Roman"/>
          <w:color w:val="000000" w:themeColor="text1"/>
          <w:kern w:val="0"/>
          <w:sz w:val="24"/>
          <w:szCs w:val="24"/>
          <w:lang w:val="lv-LV" w:eastAsia="lv-LV"/>
          <w14:ligatures w14:val="none"/>
        </w:rPr>
        <w:t>i</w:t>
      </w:r>
    </w:p>
    <w:p w14:paraId="5CA93ABD" w14:textId="77777777" w:rsidR="00A27CF0" w:rsidRPr="008F14D4"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p>
    <w:p w14:paraId="7D5F6BCC" w14:textId="77777777" w:rsidR="006F1F39" w:rsidRDefault="006F1F39" w:rsidP="006F1F39">
      <w:pPr>
        <w:jc w:val="center"/>
        <w:rPr>
          <w:rFonts w:ascii="Times New Roman" w:hAnsi="Times New Roman" w:cs="Times New Roman"/>
          <w:b/>
          <w:caps/>
          <w:sz w:val="24"/>
          <w:szCs w:val="24"/>
        </w:rPr>
      </w:pPr>
      <w:r w:rsidRPr="008F14D4">
        <w:rPr>
          <w:rFonts w:ascii="Times New Roman" w:hAnsi="Times New Roman" w:cs="Times New Roman"/>
          <w:b/>
          <w:caps/>
          <w:sz w:val="24"/>
          <w:szCs w:val="24"/>
        </w:rPr>
        <w:t>Tehniskā specifikācija</w:t>
      </w:r>
    </w:p>
    <w:p w14:paraId="179C2165" w14:textId="43C0ADFF" w:rsidR="008F14D4" w:rsidRDefault="008F14D4" w:rsidP="008F14D4">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Pr="00FB5520">
        <w:rPr>
          <w:lang w:val="lv-LV"/>
        </w:rPr>
        <w:t xml:space="preserve"> </w:t>
      </w:r>
      <w:r w:rsidRPr="0057032B">
        <w:rPr>
          <w:rFonts w:ascii="Times New Roman" w:eastAsia="Times New Roman" w:hAnsi="Times New Roman" w:cs="Times New Roman"/>
          <w:b/>
          <w:bCs/>
          <w:kern w:val="0"/>
          <w:sz w:val="24"/>
          <w:szCs w:val="24"/>
          <w:lang w:val="lv-LV" w:eastAsia="lv-LV"/>
          <w14:ligatures w14:val="none"/>
        </w:rPr>
        <w:t>Ielas apgaismojuma izbūve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p w14:paraId="1418957F" w14:textId="77777777" w:rsidR="008F14D4" w:rsidRPr="008F14D4" w:rsidRDefault="008F14D4" w:rsidP="008F14D4">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3D73611D" w14:textId="203A7936" w:rsidR="008F14D4" w:rsidRPr="008F14D4" w:rsidRDefault="008F14D4" w:rsidP="008F14D4">
      <w:pPr>
        <w:spacing w:after="0" w:line="240" w:lineRule="auto"/>
        <w:ind w:firstLine="426"/>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Līguma nosacījumi,</w:t>
      </w:r>
      <w:r>
        <w:rPr>
          <w:rFonts w:ascii="Times New Roman" w:eastAsia="Times New Roman" w:hAnsi="Times New Roman" w:cs="Times New Roman"/>
          <w:kern w:val="0"/>
          <w:sz w:val="24"/>
          <w:szCs w:val="24"/>
          <w:lang w:val="lv-LV" w:eastAsia="lv-LV"/>
          <w14:ligatures w14:val="none"/>
        </w:rPr>
        <w:t xml:space="preserve"> darbu un apjomu tabula,</w:t>
      </w:r>
      <w:r w:rsidRPr="008F14D4">
        <w:rPr>
          <w:rFonts w:ascii="Times New Roman" w:eastAsia="Times New Roman" w:hAnsi="Times New Roman" w:cs="Times New Roman"/>
          <w:kern w:val="0"/>
          <w:sz w:val="24"/>
          <w:szCs w:val="24"/>
          <w:lang w:val="lv-LV" w:eastAsia="lv-LV"/>
          <w14:ligatures w14:val="none"/>
        </w:rPr>
        <w:t xml:space="preserve"> rasējumi un citi līguma dokumenti ir lasāmi saistībā ar šo Tehnisko specifikāciju.</w:t>
      </w:r>
      <w:r>
        <w:rPr>
          <w:rFonts w:ascii="Times New Roman" w:eastAsia="Times New Roman" w:hAnsi="Times New Roman" w:cs="Times New Roman"/>
          <w:kern w:val="0"/>
          <w:sz w:val="24"/>
          <w:szCs w:val="24"/>
          <w:lang w:val="lv-LV" w:eastAsia="lv-LV"/>
          <w14:ligatures w14:val="none"/>
        </w:rPr>
        <w:t xml:space="preserve"> </w:t>
      </w:r>
      <w:r w:rsidRPr="008F14D4">
        <w:rPr>
          <w:rFonts w:ascii="Times New Roman" w:eastAsia="Times New Roman" w:hAnsi="Times New Roman" w:cs="Times New Roman"/>
          <w:kern w:val="0"/>
          <w:sz w:val="24"/>
          <w:szCs w:val="24"/>
          <w:lang w:val="lv-LV" w:eastAsia="lv-LV"/>
          <w14:ligatures w14:val="none"/>
        </w:rPr>
        <w:t>Būvuzņēmējam katra konkrēta darba izmaksās jāparedz visi ar darba izpildi saistītie izdevumi.</w:t>
      </w:r>
    </w:p>
    <w:p w14:paraId="290E4F56" w14:textId="77777777" w:rsidR="008F14D4" w:rsidRPr="008F14D4" w:rsidRDefault="008F14D4" w:rsidP="008F14D4">
      <w:pPr>
        <w:spacing w:after="0" w:line="240" w:lineRule="auto"/>
        <w:ind w:firstLine="426"/>
        <w:jc w:val="both"/>
        <w:rPr>
          <w:rFonts w:ascii="Times New Roman" w:eastAsia="Times New Roman" w:hAnsi="Times New Roman" w:cs="Times New Roman"/>
          <w:kern w:val="0"/>
          <w:sz w:val="24"/>
          <w:szCs w:val="24"/>
          <w:lang w:val="lv-LV" w:eastAsia="lv-LV"/>
          <w14:ligatures w14:val="none"/>
        </w:rPr>
      </w:pPr>
    </w:p>
    <w:p w14:paraId="14E69AC6" w14:textId="0F8A8D9C" w:rsid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 xml:space="preserve">Būvuzņēmējam savā piedāvājumā jāievērtē visi nepieciešamie izdevumi darbaspēka, materiālu, </w:t>
      </w:r>
      <w:proofErr w:type="spellStart"/>
      <w:r w:rsidRPr="008F14D4">
        <w:rPr>
          <w:rFonts w:ascii="Times New Roman" w:eastAsia="Times New Roman" w:hAnsi="Times New Roman" w:cs="Times New Roman"/>
          <w:kern w:val="0"/>
          <w:sz w:val="24"/>
          <w:szCs w:val="24"/>
          <w:lang w:val="lv-LV" w:eastAsia="lv-LV"/>
          <w14:ligatures w14:val="none"/>
        </w:rPr>
        <w:t>būvmašīnu</w:t>
      </w:r>
      <w:proofErr w:type="spellEnd"/>
      <w:r w:rsidRPr="008F14D4">
        <w:rPr>
          <w:rFonts w:ascii="Times New Roman" w:eastAsia="Times New Roman" w:hAnsi="Times New Roman" w:cs="Times New Roman"/>
          <w:kern w:val="0"/>
          <w:sz w:val="24"/>
          <w:szCs w:val="24"/>
          <w:lang w:val="lv-LV" w:eastAsia="lv-LV"/>
          <w14:ligatures w14:val="none"/>
        </w:rPr>
        <w:t xml:space="preserve">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061DF8EA" w14:textId="2FF34946"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Būvuzņēmējs ņemot par pamatu būvdarbu apjomu tabulu iesniedz lokālo tāmi, kā arī koptāmi saskaņā ar MK noteikumu Nr239 Noteikumi par Latvijas būvnormatīvu LBN 501-17 “</w:t>
      </w:r>
      <w:proofErr w:type="spellStart"/>
      <w:r>
        <w:rPr>
          <w:rFonts w:ascii="Times New Roman" w:eastAsia="Times New Roman" w:hAnsi="Times New Roman" w:cs="Times New Roman"/>
          <w:kern w:val="0"/>
          <w:sz w:val="24"/>
          <w:szCs w:val="24"/>
          <w:lang w:val="lv-LV" w:eastAsia="lv-LV"/>
          <w14:ligatures w14:val="none"/>
        </w:rPr>
        <w:t>Būvizmaksu</w:t>
      </w:r>
      <w:proofErr w:type="spellEnd"/>
      <w:r>
        <w:rPr>
          <w:rFonts w:ascii="Times New Roman" w:eastAsia="Times New Roman" w:hAnsi="Times New Roman" w:cs="Times New Roman"/>
          <w:kern w:val="0"/>
          <w:sz w:val="24"/>
          <w:szCs w:val="24"/>
          <w:lang w:val="lv-LV" w:eastAsia="lv-LV"/>
          <w14:ligatures w14:val="none"/>
        </w:rPr>
        <w:t xml:space="preserve"> noteikšanas kārtība”.</w:t>
      </w:r>
    </w:p>
    <w:p w14:paraId="6DCC5A2B" w14:textId="39CA32A5"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Būvuzņēmējam jāpārliecinās par būvdarbu apjomu un izmēru atbilstību Būvprojektā un pievienotajās apjomu tabulās norādītajam, kā arī faktiskajiem apjomiem un izmēriem dabā. Būvuzņēmējs ir atbildīgs par kļūdām piedāvājumā, kas radušās nepareizi izprotot vai interpretējot noteiktās prasības.</w:t>
      </w:r>
    </w:p>
    <w:p w14:paraId="53AC2552" w14:textId="29CF6621"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Ja darbu apjomu tabulās ir minēti konkrētu materiālu ražotāju vai produktu nosaukumi, Būvuzņēmējs drīkst piedāvāt līdzvērtīgus citu ražotāju produktus, kuri kvalitātes, izpildījuma, ekspluatācijas īpašību, savietojamības un funkcionalitātes ziņā ir līdzvērtīgi vai pārāki par specifikācijā minētajiem. Līdzvērtīgo materiālu izvēle jāsaskaņo ar Pasūtītāju.</w:t>
      </w:r>
    </w:p>
    <w:p w14:paraId="0E20A4D1" w14:textId="70A6CCF4"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Būvdarbu apraksts un izmantojamie materiāli uzrādīti darbu un materiālu apjomu tabulās (pielikumā). Ja projekta dokumentācijā nav noteikts citādi, āra apstākļos izmantojamajiem tērauda stiprinājumiem jābūt cinkotiem vai izgatavotiem no nerūsējošā tērauda.</w:t>
      </w:r>
    </w:p>
    <w:p w14:paraId="155F9A3B" w14:textId="2F61B55A"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Pirms piedāvājuma iesniegšanas Būvuzņēmējam jāiepazīstas ar darbu apjomiem un esošo situāciju dabā.</w:t>
      </w:r>
    </w:p>
    <w:p w14:paraId="0FAC74AC" w14:textId="72AD7E24"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Būvuzņēmējs pats ir atbildīgs par precīzu darbu tehnoloģijas izvēli, savietojamu materiālu, darbarīku un mehānismu izmantošanu, kā arī par nepieciešamo apjomu uzmērīšanu. Jebkuras neprecizitātes jālabo uz Būvuzņēmēja rēķina. Būvdarbu laikā objektam nodarītie bojājumi jānovērš par Būvuzņēmēja līdzekļiem.</w:t>
      </w:r>
    </w:p>
    <w:p w14:paraId="6604968A" w14:textId="5E5E47A2"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Visi materiāli jāizmanto atbilstoši ražotāju sniegtajām instrukcijām.</w:t>
      </w:r>
    </w:p>
    <w:p w14:paraId="591024D7" w14:textId="524359CE"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Visi darbi jāveic atbilstoši Latvijas Republikā spēkā esošajām būvniecības normām un noteikumiem.</w:t>
      </w:r>
    </w:p>
    <w:p w14:paraId="5B623DD8" w14:textId="24370B87"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Par apkārtējās teritorijas uzturēšanu kārtībā būvniecības laikā ir atbildīgs Būvuzņēmējs. Jānodrošina, lai darbu veikšanas laikā netiktu radīti bojājumi trešo personu īpašumiem. Radītie bojājumi jānovērš nekavējoties.</w:t>
      </w:r>
    </w:p>
    <w:p w14:paraId="62EB7D54" w14:textId="6B6CECB9"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Pēc būvdarbu pabeigšanas jāsakārto darbu veikšanas laikā skartā teritorija: jāaizvāc būvmateriālu pārpalikumi, jāatjauno zālājs.</w:t>
      </w:r>
    </w:p>
    <w:p w14:paraId="7F33F500" w14:textId="7DB800B5"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Būvuzņēmējam jānodrošina būvgružu savākšana un utilizācija videi draudzīgā veidā, kā arī tīrība objektā darba procesā un objekta nodošanas brīdī.</w:t>
      </w:r>
    </w:p>
    <w:p w14:paraId="074AFA03" w14:textId="746FA59E"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 xml:space="preserve">Par izpildīto darbu un izmantoto materiālu kvalitāti atbild Būvuzņēmējs. </w:t>
      </w:r>
      <w:r>
        <w:rPr>
          <w:rFonts w:ascii="Times New Roman" w:eastAsia="Times New Roman" w:hAnsi="Times New Roman" w:cs="Times New Roman"/>
          <w:kern w:val="0"/>
          <w:sz w:val="24"/>
          <w:szCs w:val="24"/>
          <w:lang w:val="lv-LV" w:eastAsia="lv-LV"/>
          <w14:ligatures w14:val="none"/>
        </w:rPr>
        <w:t>I</w:t>
      </w:r>
      <w:r w:rsidRPr="008F14D4">
        <w:rPr>
          <w:rFonts w:ascii="Times New Roman" w:eastAsia="Times New Roman" w:hAnsi="Times New Roman" w:cs="Times New Roman"/>
          <w:kern w:val="0"/>
          <w:sz w:val="24"/>
          <w:szCs w:val="24"/>
          <w:lang w:val="lv-LV" w:eastAsia="lv-LV"/>
          <w14:ligatures w14:val="none"/>
        </w:rPr>
        <w:t>zmantotajiem būvmateriāliem jāiesniedz atbilstības sertifikāti.</w:t>
      </w:r>
    </w:p>
    <w:p w14:paraId="6266060D" w14:textId="3BB4C5B0"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Sagatavojot un aizpildot segto darbu aktus, tajos jāuzrāda veikto darbu daudzumi, pievienojot shēmas un uzmērījumus.</w:t>
      </w:r>
    </w:p>
    <w:p w14:paraId="7F030D11" w14:textId="03EFA45E"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Pēc būvdarbu pabeigšanas Būvuzņēmējs nodod objektu ekspluatācijā.</w:t>
      </w:r>
    </w:p>
    <w:p w14:paraId="3319380B" w14:textId="5B3CCE58" w:rsidR="008F14D4" w:rsidRPr="008F14D4" w:rsidRDefault="008F14D4" w:rsidP="008F14D4">
      <w:pPr>
        <w:numPr>
          <w:ilvl w:val="1"/>
          <w:numId w:val="15"/>
        </w:numPr>
        <w:tabs>
          <w:tab w:val="num" w:pos="596"/>
        </w:tabs>
        <w:spacing w:after="0" w:line="240" w:lineRule="auto"/>
        <w:ind w:left="596" w:hanging="454"/>
        <w:jc w:val="both"/>
        <w:rPr>
          <w:rFonts w:ascii="Times New Roman" w:eastAsia="Times New Roman" w:hAnsi="Times New Roman" w:cs="Times New Roman"/>
          <w:kern w:val="0"/>
          <w:sz w:val="24"/>
          <w:szCs w:val="24"/>
          <w:lang w:val="lv-LV" w:eastAsia="lv-LV"/>
          <w14:ligatures w14:val="none"/>
        </w:rPr>
      </w:pPr>
      <w:r w:rsidRPr="008F14D4">
        <w:rPr>
          <w:rFonts w:ascii="Times New Roman" w:eastAsia="Times New Roman" w:hAnsi="Times New Roman" w:cs="Times New Roman"/>
          <w:kern w:val="0"/>
          <w:sz w:val="24"/>
          <w:szCs w:val="24"/>
          <w:lang w:val="lv-LV" w:eastAsia="lv-LV"/>
          <w14:ligatures w14:val="none"/>
        </w:rPr>
        <w:t>Būvdarbu kvalitātes garantijas termiņš ir pieci (5) gadi.</w:t>
      </w:r>
    </w:p>
    <w:p w14:paraId="4675EFF5" w14:textId="77777777" w:rsidR="008F14D4" w:rsidRPr="008F14D4" w:rsidRDefault="008F14D4" w:rsidP="008F14D4">
      <w:pPr>
        <w:spacing w:after="0" w:line="240" w:lineRule="auto"/>
        <w:ind w:left="284"/>
        <w:contextualSpacing/>
        <w:jc w:val="both"/>
        <w:rPr>
          <w:rFonts w:ascii="Times New Roman" w:eastAsia="Times New Roman" w:hAnsi="Times New Roman" w:cs="Times New Roman"/>
          <w:kern w:val="0"/>
          <w:sz w:val="24"/>
          <w:szCs w:val="24"/>
          <w:lang w:val="lv-LV" w:eastAsia="lv-LV"/>
          <w14:ligatures w14:val="none"/>
        </w:rPr>
      </w:pPr>
    </w:p>
    <w:p w14:paraId="49E7350C" w14:textId="77777777" w:rsidR="000E3102" w:rsidRPr="00A27CF0" w:rsidRDefault="000E3102" w:rsidP="008F14D4">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lastRenderedPageBreak/>
        <w:t>Pielikums Nr.3</w:t>
      </w:r>
    </w:p>
    <w:p w14:paraId="50D1D4BD" w14:textId="4601A719"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5"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w:t>
      </w:r>
      <w:r w:rsidR="00902E0D">
        <w:rPr>
          <w:rFonts w:ascii="Times New Roman" w:eastAsia="Times New Roman" w:hAnsi="Times New Roman" w:cs="Times New Roman"/>
          <w:bCs/>
          <w:color w:val="000000" w:themeColor="text1"/>
          <w:kern w:val="0"/>
          <w:sz w:val="24"/>
          <w:szCs w:val="24"/>
          <w:lang w:val="lv-LV" w:eastAsia="lv-LV"/>
          <w14:ligatures w14:val="none"/>
        </w:rPr>
        <w:t>i</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5"/>
    <w:p w14:paraId="568656F9" w14:textId="0A71A26A"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E128AE" w:rsidRPr="00E128AE">
        <w:rPr>
          <w:lang w:val="lv-LV"/>
        </w:rPr>
        <w:t xml:space="preserve"> </w:t>
      </w:r>
      <w:r w:rsidR="0057032B" w:rsidRPr="0057032B">
        <w:rPr>
          <w:rFonts w:ascii="Times New Roman" w:eastAsia="Times New Roman" w:hAnsi="Times New Roman" w:cs="Times New Roman"/>
          <w:b/>
          <w:bCs/>
          <w:kern w:val="0"/>
          <w:sz w:val="24"/>
          <w:szCs w:val="24"/>
          <w:lang w:val="lv-LV" w:eastAsia="lv-LV"/>
          <w14:ligatures w14:val="none"/>
        </w:rPr>
        <w:t>Ielas apgaismojuma izbūve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62CDD3A3"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______(vieta)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TableGrid"/>
        <w:tblW w:w="9449" w:type="dxa"/>
        <w:tblInd w:w="-5" w:type="dxa"/>
        <w:tblLook w:val="04A0" w:firstRow="1" w:lastRow="0" w:firstColumn="1" w:lastColumn="0" w:noHBand="0" w:noVBand="1"/>
      </w:tblPr>
      <w:tblGrid>
        <w:gridCol w:w="3402"/>
        <w:gridCol w:w="2268"/>
        <w:gridCol w:w="1794"/>
        <w:gridCol w:w="1985"/>
      </w:tblGrid>
      <w:tr w:rsidR="00A27CF0" w:rsidRPr="00A27CF0" w14:paraId="7EC98F5C" w14:textId="77777777" w:rsidTr="00894681">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0E3102" w14:paraId="0D9FF699" w14:textId="77777777" w:rsidTr="00894681">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6FFECC66" w14:textId="2E794CE5" w:rsidR="008C3282" w:rsidRPr="00A27CF0" w:rsidRDefault="008C3282" w:rsidP="008C3282">
            <w:pPr>
              <w:ind w:right="98"/>
              <w:jc w:val="center"/>
              <w:rPr>
                <w:rFonts w:ascii="Times New Roman" w:eastAsia="Times New Roman" w:hAnsi="Times New Roman" w:cs="Times New Roman"/>
                <w:b/>
                <w:bCs/>
                <w:sz w:val="24"/>
                <w:szCs w:val="24"/>
                <w:lang w:eastAsia="lv-LV"/>
              </w:rPr>
            </w:pPr>
            <w:r w:rsidRPr="008C3282">
              <w:rPr>
                <w:rFonts w:ascii="Times New Roman" w:eastAsia="Times New Roman" w:hAnsi="Times New Roman" w:cs="Times New Roman"/>
                <w:b/>
                <w:bCs/>
                <w:sz w:val="24"/>
                <w:szCs w:val="24"/>
                <w:lang w:eastAsia="lv-LV"/>
              </w:rPr>
              <w:t>,,</w:t>
            </w:r>
            <w:r w:rsidR="00E128AE">
              <w:t xml:space="preserve"> </w:t>
            </w:r>
            <w:r w:rsidR="0057032B" w:rsidRPr="0057032B">
              <w:rPr>
                <w:rFonts w:ascii="Times New Roman" w:eastAsia="Times New Roman" w:hAnsi="Times New Roman" w:cs="Times New Roman"/>
                <w:b/>
                <w:bCs/>
                <w:sz w:val="24"/>
                <w:szCs w:val="24"/>
                <w:lang w:eastAsia="lv-LV"/>
              </w:rPr>
              <w:t>Ielas apgaismojuma izbūve Ziedu ielas posmam no Dienvidu ielas līdz Valmieras ielai, Salacgrīvā</w:t>
            </w:r>
            <w:r w:rsidRPr="008C3282">
              <w:rPr>
                <w:rFonts w:ascii="Times New Roman" w:eastAsia="Times New Roman" w:hAnsi="Times New Roman" w:cs="Times New Roman"/>
                <w:b/>
                <w:bCs/>
                <w:sz w:val="24"/>
                <w:szCs w:val="24"/>
                <w:lang w:eastAsia="lv-LV"/>
              </w:rPr>
              <w:t>”</w:t>
            </w:r>
          </w:p>
          <w:p w14:paraId="158DC505" w14:textId="68CBDD89"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43C7A17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C8ACD9D"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53FEE962"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754C3D46"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bookmarkStart w:id="6" w:name="_Hlk118300607"/>
    </w:p>
    <w:p w14:paraId="08D79D1F"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2B356F2"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451B73F4"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C0FFDC"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B249A73" w14:textId="634EC9C6"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bookmarkStart w:id="7" w:name="_Hlk193983707"/>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w:t>
      </w:r>
      <w:r w:rsidR="00902E0D">
        <w:rPr>
          <w:rFonts w:ascii="Times New Roman" w:eastAsia="Times New Roman" w:hAnsi="Times New Roman" w:cs="Times New Roman"/>
          <w:bCs/>
          <w:kern w:val="0"/>
          <w:sz w:val="24"/>
          <w:szCs w:val="24"/>
          <w:lang w:val="lv-LV" w:eastAsia="lv-LV"/>
          <w14:ligatures w14:val="none"/>
        </w:rPr>
        <w:t>i</w:t>
      </w:r>
    </w:p>
    <w:bookmarkEnd w:id="7"/>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08DBF84" w14:textId="67667C8B"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8" w:name="_Hlk193983779"/>
      <w:r w:rsidRPr="008C3282">
        <w:rPr>
          <w:rFonts w:ascii="Times New Roman" w:eastAsia="Times New Roman" w:hAnsi="Times New Roman" w:cs="Times New Roman"/>
          <w:b/>
          <w:bCs/>
          <w:kern w:val="0"/>
          <w:sz w:val="24"/>
          <w:szCs w:val="24"/>
          <w:lang w:val="lv-LV" w:eastAsia="lv-LV"/>
          <w14:ligatures w14:val="none"/>
        </w:rPr>
        <w:t>,,</w:t>
      </w:r>
      <w:r w:rsidR="00463A2F" w:rsidRPr="00463A2F">
        <w:rPr>
          <w:lang w:val="lv-LV"/>
        </w:rPr>
        <w:t xml:space="preserve"> </w:t>
      </w:r>
      <w:r w:rsidR="0057032B" w:rsidRPr="0057032B">
        <w:rPr>
          <w:rFonts w:ascii="Times New Roman" w:eastAsia="Times New Roman" w:hAnsi="Times New Roman" w:cs="Times New Roman"/>
          <w:b/>
          <w:bCs/>
          <w:kern w:val="0"/>
          <w:sz w:val="24"/>
          <w:szCs w:val="24"/>
          <w:lang w:val="lv-LV" w:eastAsia="lv-LV"/>
          <w14:ligatures w14:val="none"/>
        </w:rPr>
        <w:t>Ielas apgaismojuma izbūve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bookmarkEnd w:id="8"/>
    <w:p w14:paraId="5B4DE82B"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74C67166"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 xml:space="preserve">_________________, </w:t>
      </w:r>
      <w:proofErr w:type="spellStart"/>
      <w:r w:rsidRPr="00A27CF0">
        <w:rPr>
          <w:rFonts w:ascii="Times New Roman" w:eastAsia="Arial Unicode MS" w:hAnsi="Times New Roman" w:cs="Times New Roman"/>
          <w:bCs/>
          <w:kern w:val="0"/>
          <w:sz w:val="24"/>
          <w:szCs w:val="24"/>
          <w:lang w:val="lv-LV"/>
          <w14:ligatures w14:val="none"/>
        </w:rPr>
        <w:t>reģ</w:t>
      </w:r>
      <w:proofErr w:type="spellEnd"/>
      <w:r w:rsidRPr="00A27CF0">
        <w:rPr>
          <w:rFonts w:ascii="Times New Roman" w:eastAsia="Arial Unicode MS" w:hAnsi="Times New Roman" w:cs="Times New Roman"/>
          <w:bCs/>
          <w:kern w:val="0"/>
          <w:sz w:val="24"/>
          <w:szCs w:val="24"/>
          <w:lang w:val="lv-LV"/>
          <w14:ligatures w14:val="none"/>
        </w:rPr>
        <w:t xml:space="preserve"> nr</w:t>
      </w:r>
      <w:r w:rsidRPr="00A27CF0">
        <w:rPr>
          <w:rFonts w:ascii="Times New Roman" w:eastAsia="Arial Unicode MS" w:hAnsi="Times New Roman" w:cs="Times New Roman"/>
          <w:b/>
          <w:kern w:val="0"/>
          <w:sz w:val="24"/>
          <w:szCs w:val="24"/>
          <w:lang w:val="lv-LV"/>
          <w14:ligatures w14:val="none"/>
        </w:rPr>
        <w:t>.__________</w:t>
      </w:r>
    </w:p>
    <w:p w14:paraId="7BF9418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A27CF0">
        <w:rPr>
          <w:rFonts w:ascii="Times New Roman" w:eastAsia="Arial Unicode MS" w:hAnsi="Times New Roman" w:cs="Times New Roman"/>
          <w:i/>
          <w:kern w:val="0"/>
          <w:sz w:val="24"/>
          <w:szCs w:val="24"/>
          <w:lang w:val="lv-LV"/>
          <w14:ligatures w14:val="none"/>
        </w:rPr>
        <w:t>reģ</w:t>
      </w:r>
      <w:proofErr w:type="spellEnd"/>
      <w:r w:rsidRPr="00A27CF0">
        <w:rPr>
          <w:rFonts w:ascii="Times New Roman" w:eastAsia="Arial Unicode MS" w:hAnsi="Times New Roman" w:cs="Times New Roman"/>
          <w:i/>
          <w:kern w:val="0"/>
          <w:sz w:val="24"/>
          <w:szCs w:val="24"/>
          <w:lang w:val="lv-LV"/>
          <w14:ligatures w14:val="none"/>
        </w:rPr>
        <w:t>. Nr.</w:t>
      </w:r>
    </w:p>
    <w:p w14:paraId="2452B7A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145B2CCD"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120C8E" w14:paraId="095FDBBC" w14:textId="77777777" w:rsidTr="00894681">
        <w:tc>
          <w:tcPr>
            <w:tcW w:w="406" w:type="dxa"/>
            <w:tcBorders>
              <w:top w:val="single" w:sz="4" w:space="0" w:color="FFFFFF"/>
              <w:left w:val="single" w:sz="4" w:space="0" w:color="FFFFFF"/>
              <w:bottom w:val="single" w:sz="4" w:space="0" w:color="FFFFFF"/>
              <w:right w:val="single" w:sz="4" w:space="0" w:color="FFFFFF"/>
            </w:tcBorders>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120C8E" w14:paraId="023C9859" w14:textId="77777777" w:rsidTr="00894681">
        <w:tc>
          <w:tcPr>
            <w:tcW w:w="406" w:type="dxa"/>
            <w:tcBorders>
              <w:top w:val="single" w:sz="4" w:space="0" w:color="FFFFFF"/>
              <w:left w:val="single" w:sz="4" w:space="0" w:color="FFFFFF"/>
              <w:bottom w:val="single" w:sz="4" w:space="0" w:color="FFFFFF"/>
              <w:right w:val="single" w:sz="4" w:space="0" w:color="FFFFFF"/>
            </w:tcBorders>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4E17DAAE"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C538B1">
        <w:rPr>
          <w:rFonts w:ascii="Times New Roman" w:eastAsia="Times New Roman" w:hAnsi="Times New Roman" w:cs="Times New Roman"/>
          <w:kern w:val="0"/>
          <w:sz w:val="24"/>
          <w:szCs w:val="24"/>
          <w:lang w:val="lv-LV" w:eastAsia="ru-RU"/>
          <w14:ligatures w14:val="none"/>
        </w:rPr>
        <w:t>5</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10085" w:type="dxa"/>
        <w:tblInd w:w="108" w:type="dxa"/>
        <w:tblLayout w:type="fixed"/>
        <w:tblLook w:val="0000" w:firstRow="0" w:lastRow="0" w:firstColumn="0" w:lastColumn="0" w:noHBand="0" w:noVBand="0"/>
      </w:tblPr>
      <w:tblGrid>
        <w:gridCol w:w="1840"/>
        <w:gridCol w:w="1649"/>
        <w:gridCol w:w="1649"/>
        <w:gridCol w:w="1649"/>
        <w:gridCol w:w="1185"/>
        <w:gridCol w:w="2113"/>
      </w:tblGrid>
      <w:tr w:rsidR="00C538B1" w:rsidRPr="00A27CF0" w14:paraId="477381C5" w14:textId="77777777" w:rsidTr="00902E0D">
        <w:trPr>
          <w:trHeight w:val="269"/>
        </w:trPr>
        <w:tc>
          <w:tcPr>
            <w:tcW w:w="1840" w:type="dxa"/>
          </w:tcPr>
          <w:p w14:paraId="235A05DF" w14:textId="77777777" w:rsidR="00C538B1" w:rsidRPr="00A27CF0" w:rsidRDefault="00C538B1"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Pr>
          <w:p w14:paraId="4FA00AB0" w14:textId="6DD14B84"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tcPr>
          <w:p w14:paraId="49C6D123"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185" w:type="dxa"/>
          </w:tcPr>
          <w:p w14:paraId="6B520554"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2113" w:type="dxa"/>
            <w:tcBorders>
              <w:top w:val="single" w:sz="4" w:space="0" w:color="000000"/>
            </w:tcBorders>
          </w:tcPr>
          <w:p w14:paraId="44A34AA5"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bookmarkEnd w:id="6"/>
    </w:tbl>
    <w:p w14:paraId="4EDE9F87" w14:textId="77777777" w:rsidR="006C018B" w:rsidRDefault="006C018B" w:rsidP="00C86619"/>
    <w:p w14:paraId="4ABD0F3A" w14:textId="2375179F" w:rsidR="006C018B" w:rsidRPr="0078741D" w:rsidRDefault="006C018B" w:rsidP="0078741D">
      <w:pPr>
        <w:spacing w:after="0" w:line="240" w:lineRule="auto"/>
        <w:rPr>
          <w:rFonts w:ascii="Times New Roman" w:eastAsia="Times New Roman" w:hAnsi="Times New Roman" w:cs="Times New Roman"/>
          <w:bCs/>
          <w:kern w:val="0"/>
          <w:sz w:val="24"/>
          <w:szCs w:val="24"/>
          <w:lang w:val="lv-LV" w:eastAsia="lv-LV"/>
          <w14:ligatures w14:val="none"/>
        </w:rPr>
      </w:pPr>
    </w:p>
    <w:sectPr w:rsidR="006C018B" w:rsidRPr="0078741D" w:rsidSect="00A27CF0">
      <w:headerReference w:type="even" r:id="rId11"/>
      <w:headerReference w:type="default" r:id="rId12"/>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2E1FF" w14:textId="77777777" w:rsidR="00D21B9D" w:rsidRDefault="00D21B9D" w:rsidP="00A27CF0">
      <w:pPr>
        <w:spacing w:after="0" w:line="240" w:lineRule="auto"/>
      </w:pPr>
      <w:r>
        <w:separator/>
      </w:r>
    </w:p>
  </w:endnote>
  <w:endnote w:type="continuationSeparator" w:id="0">
    <w:p w14:paraId="1E3E328D" w14:textId="77777777" w:rsidR="00D21B9D" w:rsidRDefault="00D21B9D"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CE3B" w14:textId="77777777" w:rsidR="00D21B9D" w:rsidRDefault="00D21B9D" w:rsidP="00A27CF0">
      <w:pPr>
        <w:spacing w:after="0" w:line="240" w:lineRule="auto"/>
      </w:pPr>
      <w:r>
        <w:separator/>
      </w:r>
    </w:p>
  </w:footnote>
  <w:footnote w:type="continuationSeparator" w:id="0">
    <w:p w14:paraId="4378A18C" w14:textId="77777777" w:rsidR="00D21B9D" w:rsidRDefault="00D21B9D"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894681" w:rsidP="008946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CD2A9F" w14:textId="77777777" w:rsidR="00482A38" w:rsidRDefault="00482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894681" w:rsidP="00894681">
    <w:pPr>
      <w:pStyle w:val="Header"/>
      <w:framePr w:wrap="around" w:vAnchor="text" w:hAnchor="margin" w:xAlign="center" w:y="1"/>
      <w:rPr>
        <w:rStyle w:val="PageNumber"/>
      </w:rPr>
    </w:pPr>
    <w:r w:rsidRPr="00B33337">
      <w:rPr>
        <w:rStyle w:val="PageNumber"/>
      </w:rPr>
      <w:fldChar w:fldCharType="begin"/>
    </w:r>
    <w:r w:rsidRPr="00B33337">
      <w:rPr>
        <w:rStyle w:val="PageNumber"/>
      </w:rPr>
      <w:instrText xml:space="preserve">PAGE  </w:instrText>
    </w:r>
    <w:r w:rsidRPr="00B33337">
      <w:rPr>
        <w:rStyle w:val="PageNumber"/>
      </w:rPr>
      <w:fldChar w:fldCharType="separate"/>
    </w:r>
    <w:r>
      <w:rPr>
        <w:rStyle w:val="PageNumber"/>
      </w:rPr>
      <w:t>5</w:t>
    </w:r>
    <w:r w:rsidRPr="00B33337">
      <w:rPr>
        <w:rStyle w:val="PageNumber"/>
      </w:rPr>
      <w:fldChar w:fldCharType="end"/>
    </w:r>
  </w:p>
  <w:p w14:paraId="4D9E1D9A" w14:textId="77777777" w:rsidR="00482A38" w:rsidRDefault="00482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DD646A"/>
    <w:multiLevelType w:val="multilevel"/>
    <w:tmpl w:val="14B0FCB6"/>
    <w:lvl w:ilvl="0">
      <w:start w:val="2"/>
      <w:numFmt w:val="decimal"/>
      <w:pStyle w:val="Heading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4761A4C"/>
    <w:multiLevelType w:val="multilevel"/>
    <w:tmpl w:val="B4DAB85C"/>
    <w:lvl w:ilvl="0">
      <w:start w:val="1"/>
      <w:numFmt w:val="decimal"/>
      <w:lvlText w:val="%1."/>
      <w:lvlJc w:val="left"/>
      <w:pPr>
        <w:ind w:left="644"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CC5F7F"/>
    <w:multiLevelType w:val="multilevel"/>
    <w:tmpl w:val="42FC3C74"/>
    <w:lvl w:ilvl="0">
      <w:start w:val="1"/>
      <w:numFmt w:val="decimal"/>
      <w:lvlText w:val="%1"/>
      <w:lvlJc w:val="left"/>
      <w:pPr>
        <w:ind w:left="432" w:hanging="432"/>
      </w:pPr>
    </w:lvl>
    <w:lvl w:ilvl="1">
      <w:start w:val="4"/>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6" w15:restartNumberingAfterBreak="0">
    <w:nsid w:val="45A810AB"/>
    <w:multiLevelType w:val="hybridMultilevel"/>
    <w:tmpl w:val="DA0C96D8"/>
    <w:lvl w:ilvl="0" w:tplc="FFFFFFFF">
      <w:start w:val="1"/>
      <w:numFmt w:val="decimal"/>
      <w:lvlText w:val="%1."/>
      <w:lvlJc w:val="left"/>
      <w:pPr>
        <w:ind w:left="890" w:hanging="360"/>
      </w:pPr>
      <w:rPr>
        <w:rFonts w:hint="default"/>
      </w:rPr>
    </w:lvl>
    <w:lvl w:ilvl="1" w:tplc="2E04D264">
      <w:start w:val="1"/>
      <w:numFmt w:val="decimal"/>
      <w:lvlText w:val="%2."/>
      <w:lvlJc w:val="left"/>
      <w:pPr>
        <w:ind w:left="1610" w:hanging="360"/>
      </w:pPr>
      <w:rPr>
        <w:rFonts w:hint="default"/>
      </w:r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7" w15:restartNumberingAfterBreak="0">
    <w:nsid w:val="47FB25E0"/>
    <w:multiLevelType w:val="multilevel"/>
    <w:tmpl w:val="FE0478F4"/>
    <w:lvl w:ilvl="0">
      <w:start w:val="1"/>
      <w:numFmt w:val="decimal"/>
      <w:lvlText w:val="%1."/>
      <w:lvlJc w:val="left"/>
      <w:pPr>
        <w:tabs>
          <w:tab w:val="num" w:pos="360"/>
        </w:tabs>
        <w:ind w:left="360" w:hanging="360"/>
      </w:pPr>
      <w:rPr>
        <w:b w:val="0"/>
        <w:bCs w:val="0"/>
        <w:i w:val="0"/>
        <w:color w:val="auto"/>
        <w:sz w:val="24"/>
        <w:szCs w:val="24"/>
      </w:rPr>
    </w:lvl>
    <w:lvl w:ilvl="1">
      <w:start w:val="1"/>
      <w:numFmt w:val="decimal"/>
      <w:lvlText w:val="%2."/>
      <w:lvlJc w:val="left"/>
      <w:pPr>
        <w:ind w:left="72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59D47359"/>
    <w:multiLevelType w:val="hybridMultilevel"/>
    <w:tmpl w:val="7E6ECE7E"/>
    <w:lvl w:ilvl="0" w:tplc="892CED1E">
      <w:start w:val="1"/>
      <w:numFmt w:val="decimal"/>
      <w:lvlText w:val="%1)"/>
      <w:lvlJc w:val="left"/>
      <w:pPr>
        <w:ind w:left="927" w:hanging="360"/>
      </w:pPr>
      <w:rPr>
        <w:rFonts w:hint="default"/>
      </w:rPr>
    </w:lvl>
    <w:lvl w:ilvl="1" w:tplc="4AE6C142">
      <w:start w:val="3"/>
      <w:numFmt w:val="bullet"/>
      <w:lvlText w:val=""/>
      <w:lvlJc w:val="left"/>
      <w:pPr>
        <w:ind w:left="1707" w:hanging="420"/>
      </w:pPr>
      <w:rPr>
        <w:rFonts w:ascii="Times New Roman" w:eastAsia="Times New Roman" w:hAnsi="Times New Roman" w:cs="Times New Roman"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4565639"/>
    <w:multiLevelType w:val="hybridMultilevel"/>
    <w:tmpl w:val="30EAF91C"/>
    <w:lvl w:ilvl="0" w:tplc="2E04D264">
      <w:start w:val="1"/>
      <w:numFmt w:val="decimal"/>
      <w:lvlText w:val="%1."/>
      <w:lvlJc w:val="left"/>
      <w:pPr>
        <w:ind w:left="890" w:hanging="360"/>
      </w:pPr>
      <w:rPr>
        <w:rFonts w:hint="default"/>
      </w:r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1" w15:restartNumberingAfterBreak="0">
    <w:nsid w:val="7B5C3B58"/>
    <w:multiLevelType w:val="hybridMultilevel"/>
    <w:tmpl w:val="22E62E40"/>
    <w:lvl w:ilvl="0" w:tplc="B3D443BE">
      <w:start w:val="1"/>
      <w:numFmt w:val="decimal"/>
      <w:lvlText w:val="%1."/>
      <w:lvlJc w:val="left"/>
      <w:pPr>
        <w:tabs>
          <w:tab w:val="num" w:pos="596"/>
        </w:tabs>
        <w:ind w:left="596" w:hanging="454"/>
      </w:pPr>
      <w:rPr>
        <w:color w:val="auto"/>
      </w:r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539244988">
    <w:abstractNumId w:val="9"/>
  </w:num>
  <w:num w:numId="2" w16cid:durableId="1553537346">
    <w:abstractNumId w:val="3"/>
  </w:num>
  <w:num w:numId="3" w16cid:durableId="1868517193">
    <w:abstractNumId w:val="0"/>
  </w:num>
  <w:num w:numId="4" w16cid:durableId="76481177">
    <w:abstractNumId w:val="8"/>
  </w:num>
  <w:num w:numId="5" w16cid:durableId="57848938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47198">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1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247904">
    <w:abstractNumId w:val="5"/>
  </w:num>
  <w:num w:numId="9" w16cid:durableId="436946254">
    <w:abstractNumId w:val="1"/>
  </w:num>
  <w:num w:numId="10" w16cid:durableId="1876766976">
    <w:abstractNumId w:val="2"/>
  </w:num>
  <w:num w:numId="11" w16cid:durableId="942498458">
    <w:abstractNumId w:val="7"/>
  </w:num>
  <w:num w:numId="12" w16cid:durableId="11678651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4007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0125006">
    <w:abstractNumId w:val="10"/>
  </w:num>
  <w:num w:numId="15" w16cid:durableId="482162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03A44"/>
    <w:rsid w:val="000045A4"/>
    <w:rsid w:val="0001331C"/>
    <w:rsid w:val="00014700"/>
    <w:rsid w:val="0004603E"/>
    <w:rsid w:val="000520C5"/>
    <w:rsid w:val="000A561A"/>
    <w:rsid w:val="000D146C"/>
    <w:rsid w:val="000E3102"/>
    <w:rsid w:val="00100F6D"/>
    <w:rsid w:val="00111E14"/>
    <w:rsid w:val="00120C8E"/>
    <w:rsid w:val="00133EBC"/>
    <w:rsid w:val="00161028"/>
    <w:rsid w:val="00170F9D"/>
    <w:rsid w:val="00173D09"/>
    <w:rsid w:val="00197D21"/>
    <w:rsid w:val="001E0088"/>
    <w:rsid w:val="001F0B94"/>
    <w:rsid w:val="0020069E"/>
    <w:rsid w:val="00227519"/>
    <w:rsid w:val="00267850"/>
    <w:rsid w:val="00273E68"/>
    <w:rsid w:val="002D1E12"/>
    <w:rsid w:val="00345F0F"/>
    <w:rsid w:val="00347522"/>
    <w:rsid w:val="00364562"/>
    <w:rsid w:val="00391E22"/>
    <w:rsid w:val="003A1DBE"/>
    <w:rsid w:val="003E3876"/>
    <w:rsid w:val="00420888"/>
    <w:rsid w:val="0043474D"/>
    <w:rsid w:val="00454C25"/>
    <w:rsid w:val="00463A2F"/>
    <w:rsid w:val="00463EB0"/>
    <w:rsid w:val="0046541C"/>
    <w:rsid w:val="00467DC9"/>
    <w:rsid w:val="00482A38"/>
    <w:rsid w:val="004C02C3"/>
    <w:rsid w:val="004C06DF"/>
    <w:rsid w:val="004E7F32"/>
    <w:rsid w:val="00506E50"/>
    <w:rsid w:val="00523B7A"/>
    <w:rsid w:val="005358C4"/>
    <w:rsid w:val="00563D55"/>
    <w:rsid w:val="0057032B"/>
    <w:rsid w:val="0058715F"/>
    <w:rsid w:val="005B548B"/>
    <w:rsid w:val="005C3B18"/>
    <w:rsid w:val="005D5E47"/>
    <w:rsid w:val="00616441"/>
    <w:rsid w:val="006456DA"/>
    <w:rsid w:val="00665A2B"/>
    <w:rsid w:val="00675D93"/>
    <w:rsid w:val="00684CDD"/>
    <w:rsid w:val="006C018B"/>
    <w:rsid w:val="006E5D80"/>
    <w:rsid w:val="006F1F39"/>
    <w:rsid w:val="0070759E"/>
    <w:rsid w:val="007106A5"/>
    <w:rsid w:val="00781C3F"/>
    <w:rsid w:val="00785EA1"/>
    <w:rsid w:val="0078741D"/>
    <w:rsid w:val="007B008B"/>
    <w:rsid w:val="007B2AB1"/>
    <w:rsid w:val="007F342B"/>
    <w:rsid w:val="00851F3D"/>
    <w:rsid w:val="00894681"/>
    <w:rsid w:val="008B03BC"/>
    <w:rsid w:val="008C3282"/>
    <w:rsid w:val="008D6200"/>
    <w:rsid w:val="008F14D4"/>
    <w:rsid w:val="00902E0D"/>
    <w:rsid w:val="00935AE4"/>
    <w:rsid w:val="0094047B"/>
    <w:rsid w:val="00942D5E"/>
    <w:rsid w:val="0095786E"/>
    <w:rsid w:val="00970B71"/>
    <w:rsid w:val="009A4E13"/>
    <w:rsid w:val="009C6B84"/>
    <w:rsid w:val="00A27CF0"/>
    <w:rsid w:val="00A545F9"/>
    <w:rsid w:val="00A813EC"/>
    <w:rsid w:val="00A85453"/>
    <w:rsid w:val="00A9511A"/>
    <w:rsid w:val="00A963CB"/>
    <w:rsid w:val="00AB6D5D"/>
    <w:rsid w:val="00AE45B9"/>
    <w:rsid w:val="00B06935"/>
    <w:rsid w:val="00B21550"/>
    <w:rsid w:val="00B84F07"/>
    <w:rsid w:val="00BA4A1F"/>
    <w:rsid w:val="00BA5C91"/>
    <w:rsid w:val="00BC05B8"/>
    <w:rsid w:val="00BC3759"/>
    <w:rsid w:val="00C51ACB"/>
    <w:rsid w:val="00C5376E"/>
    <w:rsid w:val="00C538B1"/>
    <w:rsid w:val="00C86619"/>
    <w:rsid w:val="00CA02A9"/>
    <w:rsid w:val="00CB309F"/>
    <w:rsid w:val="00CD6418"/>
    <w:rsid w:val="00D064F3"/>
    <w:rsid w:val="00D21B9D"/>
    <w:rsid w:val="00D25861"/>
    <w:rsid w:val="00D34048"/>
    <w:rsid w:val="00D42095"/>
    <w:rsid w:val="00D73429"/>
    <w:rsid w:val="00E114F0"/>
    <w:rsid w:val="00E128AE"/>
    <w:rsid w:val="00E12A6B"/>
    <w:rsid w:val="00E91275"/>
    <w:rsid w:val="00EB37E8"/>
    <w:rsid w:val="00EE36CE"/>
    <w:rsid w:val="00F15929"/>
    <w:rsid w:val="00F3544B"/>
    <w:rsid w:val="00F453A3"/>
    <w:rsid w:val="00F61BCA"/>
    <w:rsid w:val="00F66B28"/>
    <w:rsid w:val="00FB5520"/>
    <w:rsid w:val="00FC1D8D"/>
    <w:rsid w:val="00FC686E"/>
    <w:rsid w:val="00FD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1A01518B-D47B-4EA8-B389-E3B0BA78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4D4"/>
  </w:style>
  <w:style w:type="paragraph" w:styleId="Heading1">
    <w:name w:val="heading 1"/>
    <w:aliases w:val="H1"/>
    <w:basedOn w:val="Normal"/>
    <w:next w:val="Normal"/>
    <w:link w:val="Heading1Char"/>
    <w:autoRedefine/>
    <w:qFormat/>
    <w:rsid w:val="00003A44"/>
    <w:pPr>
      <w:keepNext/>
      <w:numPr>
        <w:numId w:val="9"/>
      </w:numPr>
      <w:spacing w:before="120" w:after="60" w:line="240" w:lineRule="auto"/>
      <w:outlineLvl w:val="0"/>
    </w:pPr>
    <w:rPr>
      <w:rFonts w:ascii="Times New Roman" w:eastAsia="Times New Roman" w:hAnsi="Times New Roman" w:cs="Times New Roman"/>
      <w:caps/>
      <w:kern w:val="0"/>
      <w:sz w:val="18"/>
      <w:szCs w:val="18"/>
      <w:lang w:val="lv-LV" w:eastAsia="lv-LV"/>
      <w14:ligatures w14:val="none"/>
    </w:rPr>
  </w:style>
  <w:style w:type="paragraph" w:styleId="Heading2">
    <w:name w:val="heading 2"/>
    <w:basedOn w:val="Normal"/>
    <w:next w:val="Normal"/>
    <w:link w:val="Heading2Char"/>
    <w:semiHidden/>
    <w:unhideWhenUsed/>
    <w:qFormat/>
    <w:rsid w:val="00003A44"/>
    <w:pPr>
      <w:keepNext/>
      <w:numPr>
        <w:ilvl w:val="1"/>
        <w:numId w:val="6"/>
      </w:numPr>
      <w:spacing w:before="240" w:after="60" w:line="240" w:lineRule="auto"/>
      <w:outlineLvl w:val="1"/>
    </w:pPr>
    <w:rPr>
      <w:rFonts w:ascii="Times New Roman" w:eastAsia="Times New Roman" w:hAnsi="Times New Roman" w:cs="Times New Roman"/>
      <w:bCs/>
      <w:iCs/>
      <w:color w:val="000000"/>
      <w:kern w:val="0"/>
      <w:sz w:val="24"/>
      <w:szCs w:val="28"/>
      <w:lang w:val="lv-LV"/>
      <w14:ligatures w14:val="none"/>
    </w:rPr>
  </w:style>
  <w:style w:type="paragraph" w:styleId="Heading3">
    <w:name w:val="heading 3"/>
    <w:basedOn w:val="Normal"/>
    <w:next w:val="Normal"/>
    <w:link w:val="Heading3Char"/>
    <w:semiHidden/>
    <w:unhideWhenUsed/>
    <w:qFormat/>
    <w:rsid w:val="00003A44"/>
    <w:pPr>
      <w:keepNext/>
      <w:numPr>
        <w:ilvl w:val="2"/>
        <w:numId w:val="6"/>
      </w:numPr>
      <w:spacing w:before="240" w:after="60" w:line="240" w:lineRule="auto"/>
      <w:outlineLvl w:val="2"/>
    </w:pPr>
    <w:rPr>
      <w:rFonts w:ascii="Times New Roman" w:eastAsia="Times New Roman" w:hAnsi="Times New Roman" w:cs="Times New Roman"/>
      <w:bCs/>
      <w:kern w:val="0"/>
      <w:sz w:val="24"/>
      <w:szCs w:val="26"/>
      <w:lang w:val="en-GB"/>
      <w14:ligatures w14:val="none"/>
    </w:rPr>
  </w:style>
  <w:style w:type="paragraph" w:styleId="Heading4">
    <w:name w:val="heading 4"/>
    <w:basedOn w:val="Normal"/>
    <w:next w:val="Normal"/>
    <w:link w:val="Heading4Char"/>
    <w:semiHidden/>
    <w:unhideWhenUsed/>
    <w:qFormat/>
    <w:rsid w:val="00003A44"/>
    <w:pPr>
      <w:keepNext/>
      <w:numPr>
        <w:ilvl w:val="3"/>
        <w:numId w:val="6"/>
      </w:numPr>
      <w:spacing w:before="240" w:after="60" w:line="240" w:lineRule="auto"/>
      <w:outlineLvl w:val="3"/>
    </w:pPr>
    <w:rPr>
      <w:rFonts w:ascii="Times New Roman" w:eastAsia="Times New Roman" w:hAnsi="Times New Roman" w:cs="Times New Roman"/>
      <w:bCs/>
      <w:kern w:val="0"/>
      <w:sz w:val="24"/>
      <w:szCs w:val="28"/>
      <w:lang w:val="en-GB"/>
      <w14:ligatures w14:val="none"/>
    </w:rPr>
  </w:style>
  <w:style w:type="paragraph" w:styleId="Heading5">
    <w:name w:val="heading 5"/>
    <w:basedOn w:val="Normal"/>
    <w:next w:val="Normal"/>
    <w:link w:val="Heading5Char"/>
    <w:semiHidden/>
    <w:unhideWhenUsed/>
    <w:qFormat/>
    <w:rsid w:val="00003A44"/>
    <w:pPr>
      <w:numPr>
        <w:ilvl w:val="4"/>
        <w:numId w:val="6"/>
      </w:numPr>
      <w:spacing w:before="240" w:after="60" w:line="240" w:lineRule="auto"/>
      <w:outlineLvl w:val="4"/>
    </w:pPr>
    <w:rPr>
      <w:rFonts w:ascii="Times New Roman" w:eastAsia="Times New Roman" w:hAnsi="Times New Roman" w:cs="Times New Roman"/>
      <w:b/>
      <w:bCs/>
      <w:i/>
      <w:iCs/>
      <w:kern w:val="0"/>
      <w:sz w:val="26"/>
      <w:szCs w:val="26"/>
      <w:lang w:val="en-GB"/>
      <w14:ligatures w14:val="none"/>
    </w:rPr>
  </w:style>
  <w:style w:type="paragraph" w:styleId="Heading6">
    <w:name w:val="heading 6"/>
    <w:basedOn w:val="Normal"/>
    <w:next w:val="Normal"/>
    <w:link w:val="Heading6Char"/>
    <w:semiHidden/>
    <w:unhideWhenUsed/>
    <w:qFormat/>
    <w:rsid w:val="00003A44"/>
    <w:pPr>
      <w:numPr>
        <w:ilvl w:val="5"/>
        <w:numId w:val="6"/>
      </w:num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Heading7">
    <w:name w:val="heading 7"/>
    <w:basedOn w:val="Normal"/>
    <w:next w:val="Normal"/>
    <w:link w:val="Heading7Char"/>
    <w:semiHidden/>
    <w:unhideWhenUsed/>
    <w:qFormat/>
    <w:rsid w:val="00003A44"/>
    <w:pPr>
      <w:numPr>
        <w:ilvl w:val="6"/>
        <w:numId w:val="6"/>
      </w:numPr>
      <w:spacing w:before="240" w:after="60" w:line="240" w:lineRule="auto"/>
      <w:outlineLvl w:val="6"/>
    </w:pPr>
    <w:rPr>
      <w:rFonts w:ascii="Times New Roman" w:hAnsi="Times New Roman" w:cs="Times New Roman"/>
      <w:kern w:val="0"/>
      <w:sz w:val="24"/>
      <w:szCs w:val="26"/>
      <w:lang w:val="en-GB"/>
      <w14:ligatures w14:val="none"/>
    </w:rPr>
  </w:style>
  <w:style w:type="paragraph" w:styleId="Heading8">
    <w:name w:val="heading 8"/>
    <w:basedOn w:val="Normal"/>
    <w:next w:val="Normal"/>
    <w:link w:val="Heading8Char"/>
    <w:semiHidden/>
    <w:unhideWhenUsed/>
    <w:qFormat/>
    <w:rsid w:val="00003A44"/>
    <w:pPr>
      <w:numPr>
        <w:ilvl w:val="7"/>
        <w:numId w:val="6"/>
      </w:numPr>
      <w:spacing w:before="240" w:after="60" w:line="240" w:lineRule="auto"/>
      <w:outlineLvl w:val="7"/>
    </w:pPr>
    <w:rPr>
      <w:rFonts w:ascii="Times New Roman" w:hAnsi="Times New Roman" w:cs="Times New Roman"/>
      <w:i/>
      <w:iCs/>
      <w:kern w:val="0"/>
      <w:sz w:val="24"/>
      <w:szCs w:val="26"/>
      <w:lang w:val="en-GB"/>
      <w14:ligatures w14:val="none"/>
    </w:rPr>
  </w:style>
  <w:style w:type="paragraph" w:styleId="Heading9">
    <w:name w:val="heading 9"/>
    <w:basedOn w:val="Normal"/>
    <w:next w:val="Normal"/>
    <w:link w:val="Heading9Char"/>
    <w:semiHidden/>
    <w:unhideWhenUsed/>
    <w:qFormat/>
    <w:rsid w:val="00003A44"/>
    <w:pPr>
      <w:numPr>
        <w:ilvl w:val="8"/>
        <w:numId w:val="6"/>
      </w:numPr>
      <w:spacing w:before="240" w:after="60" w:line="240" w:lineRule="auto"/>
      <w:outlineLvl w:val="8"/>
    </w:pPr>
    <w:rPr>
      <w:rFonts w:ascii="Arial" w:hAnsi="Arial" w:cs="Times New Roman"/>
      <w:kern w:val="0"/>
      <w:lang w:val="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27CF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A27CF0"/>
  </w:style>
  <w:style w:type="character" w:styleId="PageNumber">
    <w:name w:val="page number"/>
    <w:basedOn w:val="DefaultParagraphFont"/>
    <w:rsid w:val="00A27CF0"/>
  </w:style>
  <w:style w:type="table" w:styleId="TableGrid">
    <w:name w:val="Table Grid"/>
    <w:basedOn w:val="TableNormal"/>
    <w:uiPriority w:val="5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Normal"/>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ListParagraph">
    <w:name w:val="List Paragraph"/>
    <w:aliases w:val="Normal bullet 2,Bullet list,H&amp;P List Paragraph,2,Strip,List Paragraph1,Saistīto dokumentu saraksts,Syle 1,Numurets,List Paragraph;Grafika nosaukums,Grafika nosaukums"/>
    <w:basedOn w:val="Normal"/>
    <w:link w:val="ListParagraphChar"/>
    <w:uiPriority w:val="34"/>
    <w:qFormat/>
    <w:rsid w:val="008C3282"/>
    <w:pPr>
      <w:ind w:left="720"/>
      <w:contextualSpacing/>
    </w:pPr>
  </w:style>
  <w:style w:type="character" w:styleId="CommentReference">
    <w:name w:val="annotation reference"/>
    <w:basedOn w:val="DefaultParagraphFont"/>
    <w:uiPriority w:val="99"/>
    <w:semiHidden/>
    <w:unhideWhenUsed/>
    <w:rsid w:val="008C3282"/>
    <w:rPr>
      <w:sz w:val="16"/>
      <w:szCs w:val="16"/>
    </w:rPr>
  </w:style>
  <w:style w:type="paragraph" w:styleId="CommentText">
    <w:name w:val="annotation text"/>
    <w:basedOn w:val="Normal"/>
    <w:link w:val="CommentTextChar"/>
    <w:uiPriority w:val="99"/>
    <w:semiHidden/>
    <w:unhideWhenUsed/>
    <w:rsid w:val="008C3282"/>
    <w:pPr>
      <w:spacing w:line="240" w:lineRule="auto"/>
    </w:pPr>
    <w:rPr>
      <w:sz w:val="20"/>
      <w:szCs w:val="20"/>
    </w:rPr>
  </w:style>
  <w:style w:type="character" w:customStyle="1" w:styleId="CommentTextChar">
    <w:name w:val="Comment Text Char"/>
    <w:basedOn w:val="DefaultParagraphFont"/>
    <w:link w:val="CommentText"/>
    <w:uiPriority w:val="99"/>
    <w:semiHidden/>
    <w:rsid w:val="008C3282"/>
    <w:rPr>
      <w:sz w:val="20"/>
      <w:szCs w:val="20"/>
    </w:rPr>
  </w:style>
  <w:style w:type="paragraph" w:styleId="CommentSubject">
    <w:name w:val="annotation subject"/>
    <w:basedOn w:val="CommentText"/>
    <w:next w:val="CommentText"/>
    <w:link w:val="CommentSubjectChar"/>
    <w:uiPriority w:val="99"/>
    <w:semiHidden/>
    <w:unhideWhenUsed/>
    <w:rsid w:val="008C3282"/>
    <w:rPr>
      <w:b/>
      <w:bCs/>
    </w:rPr>
  </w:style>
  <w:style w:type="character" w:customStyle="1" w:styleId="CommentSubjectChar">
    <w:name w:val="Comment Subject Char"/>
    <w:basedOn w:val="CommentTextChar"/>
    <w:link w:val="CommentSubject"/>
    <w:uiPriority w:val="99"/>
    <w:semiHidden/>
    <w:rsid w:val="008C3282"/>
    <w:rPr>
      <w:b/>
      <w:bCs/>
      <w:sz w:val="20"/>
      <w:szCs w:val="20"/>
    </w:rPr>
  </w:style>
  <w:style w:type="character" w:styleId="Hyperlink">
    <w:name w:val="Hyperlink"/>
    <w:basedOn w:val="DefaultParagraphFont"/>
    <w:uiPriority w:val="99"/>
    <w:unhideWhenUsed/>
    <w:rsid w:val="00100F6D"/>
    <w:rPr>
      <w:color w:val="0563C1" w:themeColor="hyperlink"/>
      <w:u w:val="single"/>
    </w:rPr>
  </w:style>
  <w:style w:type="character" w:styleId="UnresolvedMention">
    <w:name w:val="Unresolved Mention"/>
    <w:basedOn w:val="DefaultParagraphFont"/>
    <w:uiPriority w:val="99"/>
    <w:semiHidden/>
    <w:unhideWhenUsed/>
    <w:rsid w:val="00100F6D"/>
    <w:rPr>
      <w:color w:val="605E5C"/>
      <w:shd w:val="clear" w:color="auto" w:fill="E1DFDD"/>
    </w:rPr>
  </w:style>
  <w:style w:type="character" w:customStyle="1" w:styleId="Heading1Char">
    <w:name w:val="Heading 1 Char"/>
    <w:aliases w:val="H1 Char"/>
    <w:basedOn w:val="DefaultParagraphFont"/>
    <w:link w:val="Heading1"/>
    <w:rsid w:val="00003A44"/>
    <w:rPr>
      <w:rFonts w:ascii="Times New Roman" w:eastAsia="Times New Roman" w:hAnsi="Times New Roman" w:cs="Times New Roman"/>
      <w:caps/>
      <w:kern w:val="0"/>
      <w:sz w:val="18"/>
      <w:szCs w:val="18"/>
      <w:lang w:val="lv-LV" w:eastAsia="lv-LV"/>
      <w14:ligatures w14:val="none"/>
    </w:rPr>
  </w:style>
  <w:style w:type="character" w:customStyle="1" w:styleId="Heading2Char">
    <w:name w:val="Heading 2 Char"/>
    <w:basedOn w:val="DefaultParagraphFont"/>
    <w:link w:val="Heading2"/>
    <w:semiHidden/>
    <w:rsid w:val="00003A44"/>
    <w:rPr>
      <w:rFonts w:ascii="Times New Roman" w:eastAsia="Times New Roman" w:hAnsi="Times New Roman" w:cs="Times New Roman"/>
      <w:bCs/>
      <w:iCs/>
      <w:color w:val="000000"/>
      <w:kern w:val="0"/>
      <w:sz w:val="24"/>
      <w:szCs w:val="28"/>
      <w:lang w:val="lv-LV"/>
      <w14:ligatures w14:val="none"/>
    </w:rPr>
  </w:style>
  <w:style w:type="character" w:customStyle="1" w:styleId="Heading3Char">
    <w:name w:val="Heading 3 Char"/>
    <w:basedOn w:val="DefaultParagraphFont"/>
    <w:link w:val="Heading3"/>
    <w:semiHidden/>
    <w:rsid w:val="00003A44"/>
    <w:rPr>
      <w:rFonts w:ascii="Times New Roman" w:eastAsia="Times New Roman" w:hAnsi="Times New Roman" w:cs="Times New Roman"/>
      <w:bCs/>
      <w:kern w:val="0"/>
      <w:sz w:val="24"/>
      <w:szCs w:val="26"/>
      <w:lang w:val="en-GB"/>
      <w14:ligatures w14:val="none"/>
    </w:rPr>
  </w:style>
  <w:style w:type="character" w:customStyle="1" w:styleId="Heading4Char">
    <w:name w:val="Heading 4 Char"/>
    <w:basedOn w:val="DefaultParagraphFont"/>
    <w:link w:val="Heading4"/>
    <w:semiHidden/>
    <w:rsid w:val="00003A44"/>
    <w:rPr>
      <w:rFonts w:ascii="Times New Roman" w:eastAsia="Times New Roman" w:hAnsi="Times New Roman" w:cs="Times New Roman"/>
      <w:bCs/>
      <w:kern w:val="0"/>
      <w:sz w:val="24"/>
      <w:szCs w:val="28"/>
      <w:lang w:val="en-GB"/>
      <w14:ligatures w14:val="none"/>
    </w:rPr>
  </w:style>
  <w:style w:type="character" w:customStyle="1" w:styleId="Heading5Char">
    <w:name w:val="Heading 5 Char"/>
    <w:basedOn w:val="DefaultParagraphFont"/>
    <w:link w:val="Heading5"/>
    <w:semiHidden/>
    <w:rsid w:val="00003A44"/>
    <w:rPr>
      <w:rFonts w:ascii="Times New Roman" w:eastAsia="Times New Roman" w:hAnsi="Times New Roman" w:cs="Times New Roman"/>
      <w:b/>
      <w:bCs/>
      <w:i/>
      <w:iCs/>
      <w:kern w:val="0"/>
      <w:sz w:val="26"/>
      <w:szCs w:val="26"/>
      <w:lang w:val="en-GB"/>
      <w14:ligatures w14:val="none"/>
    </w:rPr>
  </w:style>
  <w:style w:type="character" w:customStyle="1" w:styleId="Heading6Char">
    <w:name w:val="Heading 6 Char"/>
    <w:basedOn w:val="DefaultParagraphFont"/>
    <w:link w:val="Heading6"/>
    <w:semiHidden/>
    <w:rsid w:val="00003A44"/>
    <w:rPr>
      <w:rFonts w:ascii="Times New Roman" w:eastAsia="Times New Roman" w:hAnsi="Times New Roman" w:cs="Times New Roman"/>
      <w:b/>
      <w:bCs/>
      <w:kern w:val="0"/>
      <w:lang w:val="en-GB"/>
      <w14:ligatures w14:val="none"/>
    </w:rPr>
  </w:style>
  <w:style w:type="character" w:customStyle="1" w:styleId="Heading7Char">
    <w:name w:val="Heading 7 Char"/>
    <w:basedOn w:val="DefaultParagraphFont"/>
    <w:link w:val="Heading7"/>
    <w:semiHidden/>
    <w:rsid w:val="00003A44"/>
    <w:rPr>
      <w:rFonts w:ascii="Times New Roman" w:hAnsi="Times New Roman" w:cs="Times New Roman"/>
      <w:kern w:val="0"/>
      <w:sz w:val="24"/>
      <w:szCs w:val="26"/>
      <w:lang w:val="en-GB"/>
      <w14:ligatures w14:val="none"/>
    </w:rPr>
  </w:style>
  <w:style w:type="character" w:customStyle="1" w:styleId="Heading8Char">
    <w:name w:val="Heading 8 Char"/>
    <w:basedOn w:val="DefaultParagraphFont"/>
    <w:link w:val="Heading8"/>
    <w:semiHidden/>
    <w:rsid w:val="00003A44"/>
    <w:rPr>
      <w:rFonts w:ascii="Times New Roman" w:hAnsi="Times New Roman" w:cs="Times New Roman"/>
      <w:i/>
      <w:iCs/>
      <w:kern w:val="0"/>
      <w:sz w:val="24"/>
      <w:szCs w:val="26"/>
      <w:lang w:val="en-GB"/>
      <w14:ligatures w14:val="none"/>
    </w:rPr>
  </w:style>
  <w:style w:type="character" w:customStyle="1" w:styleId="Heading9Char">
    <w:name w:val="Heading 9 Char"/>
    <w:basedOn w:val="DefaultParagraphFont"/>
    <w:link w:val="Heading9"/>
    <w:semiHidden/>
    <w:rsid w:val="00003A44"/>
    <w:rPr>
      <w:rFonts w:ascii="Arial" w:hAnsi="Arial" w:cs="Times New Roman"/>
      <w:kern w:val="0"/>
      <w:lang w:val="en-GB"/>
      <w14:ligatures w14:val="none"/>
    </w:rPr>
  </w:style>
  <w:style w:type="character" w:customStyle="1" w:styleId="ListParagraphChar">
    <w:name w:val="List Paragraph Char"/>
    <w:aliases w:val="Normal bullet 2 Char,Bullet list Char,H&amp;P List Paragraph Char,2 Char,Strip Char,List Paragraph1 Char,Saistīto dokumentu saraksts Char,Syle 1 Char,Numurets Char,List Paragraph;Grafika nosaukums Char,Grafika nosaukums Char"/>
    <w:link w:val="ListParagraph"/>
    <w:uiPriority w:val="34"/>
    <w:qFormat/>
    <w:locked/>
    <w:rsid w:val="00003A44"/>
  </w:style>
  <w:style w:type="table" w:customStyle="1" w:styleId="TableGrid1">
    <w:name w:val="Table Grid1"/>
    <w:basedOn w:val="TableNormal"/>
    <w:next w:val="TableGrid"/>
    <w:uiPriority w:val="59"/>
    <w:rsid w:val="000E3102"/>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554">
      <w:bodyDiv w:val="1"/>
      <w:marLeft w:val="0"/>
      <w:marRight w:val="0"/>
      <w:marTop w:val="0"/>
      <w:marBottom w:val="0"/>
      <w:divBdr>
        <w:top w:val="none" w:sz="0" w:space="0" w:color="auto"/>
        <w:left w:val="none" w:sz="0" w:space="0" w:color="auto"/>
        <w:bottom w:val="none" w:sz="0" w:space="0" w:color="auto"/>
        <w:right w:val="none" w:sz="0" w:space="0" w:color="auto"/>
      </w:divBdr>
    </w:div>
    <w:div w:id="475295194">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edonis.tomsons@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alacgriva@limbazunovads.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9721</TotalTime>
  <Pages>6</Pages>
  <Words>7870</Words>
  <Characters>4486</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Ziedonis Tomsons</cp:lastModifiedBy>
  <cp:revision>12</cp:revision>
  <dcterms:created xsi:type="dcterms:W3CDTF">2025-08-26T08:05:00Z</dcterms:created>
  <dcterms:modified xsi:type="dcterms:W3CDTF">2025-09-10T10:30:00Z</dcterms:modified>
</cp:coreProperties>
</file>