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0562C" w14:textId="2F97931A" w:rsidR="00FC7D47" w:rsidRPr="00300F9D" w:rsidRDefault="009F4631" w:rsidP="008E4909">
      <w:pPr>
        <w:pStyle w:val="Nosaukums"/>
        <w:rPr>
          <w:b w:val="0"/>
          <w:bCs w:val="0"/>
          <w:caps/>
          <w:sz w:val="28"/>
          <w:szCs w:val="28"/>
        </w:rPr>
      </w:pPr>
      <w:r w:rsidRPr="00300F9D">
        <w:rPr>
          <w:caps/>
          <w:noProof/>
          <w:lang w:val="lv-LV" w:eastAsia="lv-LV"/>
        </w:rPr>
        <w:drawing>
          <wp:anchor distT="0" distB="0" distL="114300" distR="114300" simplePos="0" relativeHeight="251658240" behindDoc="0" locked="0" layoutInCell="1" allowOverlap="1">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F9D">
        <w:rPr>
          <w:caps/>
          <w:sz w:val="28"/>
          <w:szCs w:val="28"/>
        </w:rPr>
        <w:t xml:space="preserve">Limbažu novada </w:t>
      </w:r>
      <w:r w:rsidR="000F1262" w:rsidRPr="00300F9D">
        <w:rPr>
          <w:caps/>
          <w:sz w:val="28"/>
          <w:szCs w:val="28"/>
        </w:rPr>
        <w:t>DOME</w:t>
      </w:r>
    </w:p>
    <w:p w14:paraId="53C946B0" w14:textId="5F0010DA" w:rsidR="00FC7D47" w:rsidRPr="00300F9D" w:rsidRDefault="009F4631" w:rsidP="00E76598">
      <w:pPr>
        <w:jc w:val="center"/>
        <w:rPr>
          <w:sz w:val="18"/>
          <w:szCs w:val="20"/>
        </w:rPr>
      </w:pPr>
      <w:proofErr w:type="spellStart"/>
      <w:r w:rsidRPr="00300F9D">
        <w:rPr>
          <w:sz w:val="18"/>
          <w:szCs w:val="20"/>
        </w:rPr>
        <w:t>Reģ</w:t>
      </w:r>
      <w:proofErr w:type="spellEnd"/>
      <w:r w:rsidRPr="00300F9D">
        <w:rPr>
          <w:sz w:val="18"/>
          <w:szCs w:val="20"/>
        </w:rPr>
        <w:t xml:space="preserve">. Nr. </w:t>
      </w:r>
      <w:r w:rsidR="000F1262" w:rsidRPr="00300F9D">
        <w:rPr>
          <w:sz w:val="18"/>
          <w:szCs w:val="20"/>
        </w:rPr>
        <w:t>90009114631</w:t>
      </w:r>
      <w:r w:rsidRPr="00300F9D">
        <w:rPr>
          <w:sz w:val="18"/>
          <w:szCs w:val="20"/>
        </w:rPr>
        <w:t xml:space="preserve">; Rīgas iela 16, Limbaži, Limbažu novads LV-4001; </w:t>
      </w:r>
    </w:p>
    <w:p w14:paraId="6BA99F62" w14:textId="4170F003" w:rsidR="00FC7D47" w:rsidRPr="00300F9D" w:rsidRDefault="009F4631" w:rsidP="00E76598">
      <w:pPr>
        <w:jc w:val="center"/>
        <w:rPr>
          <w:sz w:val="18"/>
          <w:szCs w:val="20"/>
        </w:rPr>
      </w:pPr>
      <w:r w:rsidRPr="00300F9D">
        <w:rPr>
          <w:sz w:val="18"/>
          <w:szCs w:val="20"/>
        </w:rPr>
        <w:t>E-pasts</w:t>
      </w:r>
      <w:r w:rsidRPr="00300F9D">
        <w:rPr>
          <w:iCs/>
          <w:sz w:val="18"/>
          <w:szCs w:val="20"/>
        </w:rPr>
        <w:t xml:space="preserve"> </w:t>
      </w:r>
      <w:r w:rsidR="00690C91" w:rsidRPr="00300F9D">
        <w:rPr>
          <w:iCs/>
          <w:sz w:val="18"/>
          <w:szCs w:val="20"/>
        </w:rPr>
        <w:t>pasts</w:t>
      </w:r>
      <w:r w:rsidRPr="00300F9D">
        <w:rPr>
          <w:iCs/>
          <w:sz w:val="18"/>
          <w:szCs w:val="20"/>
        </w:rPr>
        <w:t>@limbazunovads.lv;</w:t>
      </w:r>
      <w:r w:rsidRPr="00300F9D">
        <w:rPr>
          <w:sz w:val="18"/>
          <w:szCs w:val="20"/>
        </w:rPr>
        <w:t xml:space="preserve"> tālrunis 64023003</w:t>
      </w:r>
    </w:p>
    <w:p w14:paraId="39094A24" w14:textId="346E2C28" w:rsidR="00300F9D" w:rsidRPr="00300F9D" w:rsidRDefault="00300F9D" w:rsidP="0074786F">
      <w:pPr>
        <w:tabs>
          <w:tab w:val="left" w:pos="490"/>
        </w:tabs>
        <w:rPr>
          <w:lang w:eastAsia="en-US"/>
        </w:rPr>
      </w:pPr>
    </w:p>
    <w:p w14:paraId="2F736253" w14:textId="7B7D1C31" w:rsidR="00300F9D" w:rsidRDefault="00300F9D" w:rsidP="00A76E42">
      <w:pPr>
        <w:tabs>
          <w:tab w:val="left" w:pos="490"/>
        </w:tabs>
        <w:jc w:val="center"/>
        <w:rPr>
          <w:lang w:eastAsia="en-US"/>
        </w:rPr>
      </w:pPr>
    </w:p>
    <w:p w14:paraId="09AF8834" w14:textId="4A21CC36" w:rsidR="00724244" w:rsidRDefault="009F4631" w:rsidP="00A76E42">
      <w:pPr>
        <w:tabs>
          <w:tab w:val="left" w:pos="490"/>
        </w:tabs>
        <w:jc w:val="left"/>
        <w:rPr>
          <w:lang w:eastAsia="en-US"/>
        </w:rPr>
      </w:pPr>
      <w:r w:rsidRPr="00724244">
        <w:rPr>
          <w:lang w:eastAsia="en-US"/>
        </w:rPr>
        <w:t xml:space="preserve">Lūdzu iekļaut </w:t>
      </w:r>
      <w:r>
        <w:rPr>
          <w:lang w:eastAsia="en-US"/>
        </w:rPr>
        <w:t xml:space="preserve">Teritorijas attīstības </w:t>
      </w:r>
      <w:r w:rsidRPr="00724244">
        <w:rPr>
          <w:lang w:eastAsia="en-US"/>
        </w:rPr>
        <w:t>komitejas sēdē</w:t>
      </w:r>
    </w:p>
    <w:p w14:paraId="35D6E762" w14:textId="77777777" w:rsidR="00724244" w:rsidRDefault="00724244" w:rsidP="00A76E42">
      <w:pPr>
        <w:tabs>
          <w:tab w:val="left" w:pos="490"/>
        </w:tabs>
        <w:jc w:val="center"/>
        <w:rPr>
          <w:lang w:eastAsia="en-US"/>
        </w:rPr>
      </w:pPr>
    </w:p>
    <w:p w14:paraId="2640F869" w14:textId="77777777" w:rsidR="00724244" w:rsidRDefault="00724244" w:rsidP="00A76E42">
      <w:pPr>
        <w:tabs>
          <w:tab w:val="left" w:pos="490"/>
        </w:tabs>
        <w:jc w:val="center"/>
        <w:rPr>
          <w:lang w:eastAsia="en-US"/>
        </w:rPr>
      </w:pPr>
    </w:p>
    <w:p w14:paraId="7A73769A" w14:textId="1F3AD7BE" w:rsidR="00300F9D" w:rsidRPr="00300F9D" w:rsidRDefault="009F4631" w:rsidP="00A76E42">
      <w:pPr>
        <w:tabs>
          <w:tab w:val="left" w:pos="490"/>
        </w:tabs>
        <w:jc w:val="center"/>
        <w:rPr>
          <w:lang w:eastAsia="en-US"/>
        </w:rPr>
      </w:pPr>
      <w:r w:rsidRPr="00300F9D">
        <w:rPr>
          <w:lang w:eastAsia="en-US"/>
        </w:rPr>
        <w:t>Lēmuma proj</w:t>
      </w:r>
      <w:r>
        <w:rPr>
          <w:lang w:eastAsia="en-US"/>
        </w:rPr>
        <w:t>e</w:t>
      </w:r>
      <w:r w:rsidRPr="00300F9D">
        <w:rPr>
          <w:lang w:eastAsia="en-US"/>
        </w:rPr>
        <w:t>kts</w:t>
      </w:r>
    </w:p>
    <w:p w14:paraId="6777C09C" w14:textId="788FDCDF" w:rsidR="00300F9D" w:rsidRDefault="00300F9D" w:rsidP="00A76E42">
      <w:pPr>
        <w:tabs>
          <w:tab w:val="left" w:pos="490"/>
        </w:tabs>
        <w:rPr>
          <w:lang w:eastAsia="en-US"/>
        </w:rPr>
      </w:pPr>
    </w:p>
    <w:p w14:paraId="4219453B" w14:textId="77777777" w:rsidR="00300F9D" w:rsidRPr="00300F9D" w:rsidRDefault="00300F9D" w:rsidP="00A76E42">
      <w:pPr>
        <w:tabs>
          <w:tab w:val="left" w:pos="490"/>
        </w:tabs>
        <w:rPr>
          <w:lang w:eastAsia="en-US"/>
        </w:rPr>
      </w:pPr>
    </w:p>
    <w:p w14:paraId="6DD24616" w14:textId="77777777" w:rsidR="00300F9D" w:rsidRPr="00300F9D" w:rsidRDefault="009F4631" w:rsidP="00A76E42">
      <w:pPr>
        <w:pBdr>
          <w:bottom w:val="single" w:sz="6" w:space="1" w:color="auto"/>
        </w:pBdr>
        <w:rPr>
          <w:b/>
          <w:bCs/>
        </w:rPr>
      </w:pPr>
      <w:r w:rsidRPr="00300F9D">
        <w:rPr>
          <w:b/>
          <w:bCs/>
          <w:noProof/>
        </w:rPr>
        <w:t>Par Limbažu novada pašvaldības domes saistošo noteikumu „Limbažu novada pašvaldības iedzīvotāju padomju nolikums” nodošanu sabiedrības viedokļa noskaidrošanai</w:t>
      </w:r>
    </w:p>
    <w:p w14:paraId="36D7A73D" w14:textId="77777777" w:rsidR="00300F9D" w:rsidRPr="00300F9D" w:rsidRDefault="009F4631" w:rsidP="00A76E42">
      <w:pPr>
        <w:jc w:val="center"/>
      </w:pPr>
      <w:r w:rsidRPr="00300F9D">
        <w:t xml:space="preserve">Ziņo </w:t>
      </w:r>
      <w:r w:rsidRPr="00300F9D">
        <w:rPr>
          <w:noProof/>
        </w:rPr>
        <w:t>Aiga Briede</w:t>
      </w:r>
    </w:p>
    <w:p w14:paraId="61441CFC" w14:textId="77777777" w:rsidR="009F4631" w:rsidRPr="005C7C56" w:rsidRDefault="009F4631" w:rsidP="00A76E42"/>
    <w:p w14:paraId="0D18EA22" w14:textId="77777777" w:rsidR="009F4631" w:rsidRPr="00A12540" w:rsidRDefault="009F4631" w:rsidP="00A76E42">
      <w:pPr>
        <w:ind w:firstLine="720"/>
      </w:pPr>
      <w:r>
        <w:t xml:space="preserve">Saskaņā ar </w:t>
      </w:r>
      <w:hyperlink r:id="rId8" w:tgtFrame="_blank" w:history="1">
        <w:r w:rsidRPr="00A12540">
          <w:rPr>
            <w:rStyle w:val="Hipersaite"/>
            <w:color w:val="auto"/>
            <w:u w:val="none"/>
          </w:rPr>
          <w:t>Pašvaldību likuma</w:t>
        </w:r>
      </w:hyperlink>
      <w:r w:rsidRPr="00A12540">
        <w:t xml:space="preserve"> </w:t>
      </w:r>
      <w:hyperlink r:id="rId9" w:anchor="p58" w:tgtFrame="_blank" w:history="1">
        <w:r w:rsidRPr="00A12540">
          <w:rPr>
            <w:rStyle w:val="Hipersaite"/>
            <w:color w:val="auto"/>
            <w:u w:val="none"/>
          </w:rPr>
          <w:t>58. panta</w:t>
        </w:r>
      </w:hyperlink>
      <w:r>
        <w:t xml:space="preserve"> pirmo daļu, l</w:t>
      </w:r>
      <w:r w:rsidRPr="004E2B71">
        <w:t>ai nodrošinātu vietējo kopienu iedzīvotāju interešu pārstāvību un pašvaldības teritorijas attīstību, veicinot iedzīvotāju savstarpējo sadarbību un saskaņotu rīcību kopējam labumam, pašvaldībā var izveidot konsultatīvas pašvaldības institūcijas — iedzīvotāju padomes</w:t>
      </w:r>
      <w:r>
        <w:t xml:space="preserve">. </w:t>
      </w:r>
      <w:hyperlink r:id="rId10" w:tgtFrame="_blank" w:history="1">
        <w:r w:rsidRPr="00A12540">
          <w:rPr>
            <w:rStyle w:val="Hipersaite"/>
            <w:color w:val="auto"/>
            <w:u w:val="none"/>
          </w:rPr>
          <w:t>Pašvaldību likuma</w:t>
        </w:r>
      </w:hyperlink>
      <w:r w:rsidRPr="00A12540">
        <w:t xml:space="preserve"> </w:t>
      </w:r>
      <w:hyperlink r:id="rId11" w:anchor="p58" w:tgtFrame="_blank" w:history="1">
        <w:r w:rsidRPr="00A12540">
          <w:rPr>
            <w:rStyle w:val="Hipersaite"/>
            <w:color w:val="auto"/>
            <w:u w:val="none"/>
          </w:rPr>
          <w:t>58. panta</w:t>
        </w:r>
      </w:hyperlink>
      <w:r w:rsidRPr="00A12540">
        <w:t xml:space="preserve"> sestā daļa nosaka, ka dome izdod padomes nolikumu – saistošos noteikumus, kuros nosaka padomes izveidošanas un darbības nosacījumus.</w:t>
      </w:r>
    </w:p>
    <w:p w14:paraId="0FDAD420" w14:textId="51D00CCA" w:rsidR="009F4631" w:rsidRPr="00A12540" w:rsidRDefault="009F4631" w:rsidP="00A76E42">
      <w:pPr>
        <w:ind w:firstLine="720"/>
      </w:pPr>
      <w:r w:rsidRPr="00A12540">
        <w:t>Limbažu novada pašvaldības domes 2023. gada 28. septembra saistošo noteikumu Nr. 17 “Limbažu novada pašvaldības nolikums”</w:t>
      </w:r>
      <w:r>
        <w:t xml:space="preserve"> 73.</w:t>
      </w:r>
      <w:r w:rsidR="00A76E42">
        <w:t xml:space="preserve"> punkts</w:t>
      </w:r>
      <w:bookmarkStart w:id="0" w:name="_GoBack"/>
      <w:bookmarkEnd w:id="0"/>
      <w:r>
        <w:t xml:space="preserve"> noteic, ka p</w:t>
      </w:r>
      <w:r w:rsidRPr="00A12540">
        <w:t>ašvaldības teritorijas attīstības veicināšanai un vietējo kopienu iedzīvotāju interešu pārstāvībai, veicinot iedzīvotāju savstarpējo sadarbību un saskaņotu rīcību kopējam labumam, pašvaldībā izveido konsultatīvas pašvaldības institūcijas – iedzīvotāju padomes. Padomes kompetenci, darbības teritoriju, padomes locekļu ievēlēšanas kārtību, darba organizāciju un citus ar Padomes darbību saistītos jautājumu nosaka Padomes nolikumā, ko dome izdod kā pašvaldības saistošos noteikumus.</w:t>
      </w:r>
    </w:p>
    <w:p w14:paraId="590884D3" w14:textId="77777777" w:rsidR="009F4631" w:rsidRDefault="009F4631" w:rsidP="00A76E42">
      <w:pPr>
        <w:ind w:firstLine="720"/>
      </w:pPr>
      <w:r w:rsidRPr="00A12540">
        <w:t>Sagatavoto saistošo noteikumu mērķis ir noteikt kārtību, kādā izveidojamas pašvaldības iedzīvotāju padomes, kā arī to darbības uzdevumus, tiesības, pienākumus, darba organizāciju, lai veicinātu sabiedrības iesaisti pašvaldības darbā.</w:t>
      </w:r>
      <w:r>
        <w:t xml:space="preserve"> </w:t>
      </w:r>
    </w:p>
    <w:p w14:paraId="36DC6B25" w14:textId="77777777" w:rsidR="009F4631" w:rsidRPr="005C7C56" w:rsidRDefault="009F4631" w:rsidP="00A76E42">
      <w:pPr>
        <w:ind w:firstLine="720"/>
      </w:pPr>
      <w:r w:rsidRPr="005C7C56">
        <w:t>Saskaņā ar Pašvaldību likuma 46. panta trešo daļu saistošo noteikumu projekts un tam pievienotais paskaidrojuma raksts publicējams Pašvaldības tīmekļvietnē sabiedrības viedokļa noskaidrošanai, nosakot, ka priekšlikumu un viedokļu sniegšanas termiņu, kas nav mazāks par divām nedēļām.</w:t>
      </w:r>
    </w:p>
    <w:p w14:paraId="14112765" w14:textId="77777777" w:rsidR="00A76E42" w:rsidRPr="00A76E42" w:rsidRDefault="009F4631" w:rsidP="00A76E42">
      <w:pPr>
        <w:ind w:firstLine="720"/>
        <w:rPr>
          <w:b/>
          <w:bCs/>
        </w:rPr>
      </w:pPr>
      <w:r w:rsidRPr="005C7C56">
        <w:t>Ņemot vērā minēto un pamatojoties uz Pašvaldību likuma 10. panta pirmās daļas 1. punktu, 44. panta otro daļu, 4</w:t>
      </w:r>
      <w:r>
        <w:t>6</w:t>
      </w:r>
      <w:r w:rsidRPr="005C7C56">
        <w:t>. pant</w:t>
      </w:r>
      <w:r>
        <w:t>u</w:t>
      </w:r>
      <w:r w:rsidRPr="005C7C56">
        <w:t xml:space="preserve">, </w:t>
      </w:r>
      <w:r w:rsidR="00A76E42" w:rsidRPr="00A76E42">
        <w:rPr>
          <w:rFonts w:cs="Tahoma"/>
          <w:b/>
          <w:kern w:val="1"/>
          <w:lang w:eastAsia="hi-IN" w:bidi="hi-IN"/>
        </w:rPr>
        <w:t>a</w:t>
      </w:r>
      <w:r w:rsidR="00A76E42" w:rsidRPr="00A76E42">
        <w:rPr>
          <w:b/>
          <w:bCs/>
        </w:rPr>
        <w:t>tklāti balsojot: PAR</w:t>
      </w:r>
      <w:r w:rsidR="00A76E42" w:rsidRPr="00A76E42">
        <w:t xml:space="preserve"> –__________________, </w:t>
      </w:r>
      <w:r w:rsidR="00A76E42" w:rsidRPr="00A76E42">
        <w:rPr>
          <w:b/>
          <w:bCs/>
        </w:rPr>
        <w:t>PRET –</w:t>
      </w:r>
      <w:r w:rsidR="00A76E42" w:rsidRPr="00A76E42">
        <w:t xml:space="preserve"> _________________, </w:t>
      </w:r>
      <w:r w:rsidR="00A76E42" w:rsidRPr="00A76E42">
        <w:rPr>
          <w:b/>
          <w:bCs/>
        </w:rPr>
        <w:t>ATTURAS –</w:t>
      </w:r>
      <w:r w:rsidR="00A76E42" w:rsidRPr="00A76E42">
        <w:t xml:space="preserve"> ________________, komiteja</w:t>
      </w:r>
      <w:r w:rsidR="00A76E42" w:rsidRPr="00A76E42">
        <w:rPr>
          <w:b/>
          <w:bCs/>
        </w:rPr>
        <w:t xml:space="preserve"> NOLEMJ:</w:t>
      </w:r>
    </w:p>
    <w:p w14:paraId="4C0D4FC5" w14:textId="00F00C36" w:rsidR="009F4631" w:rsidRPr="005C7C56" w:rsidRDefault="009F4631" w:rsidP="00A76E42">
      <w:pPr>
        <w:ind w:firstLine="720"/>
      </w:pPr>
    </w:p>
    <w:p w14:paraId="35BA266A" w14:textId="77777777" w:rsidR="009F4631" w:rsidRPr="005C7C56" w:rsidRDefault="009F4631" w:rsidP="00A76E42">
      <w:pPr>
        <w:numPr>
          <w:ilvl w:val="0"/>
          <w:numId w:val="4"/>
        </w:numPr>
        <w:ind w:left="357" w:hanging="357"/>
        <w:rPr>
          <w:rFonts w:eastAsia="Calibri"/>
          <w:lang w:eastAsia="en-US"/>
        </w:rPr>
      </w:pPr>
      <w:r w:rsidRPr="005C7C56">
        <w:rPr>
          <w:bCs/>
        </w:rPr>
        <w:t xml:space="preserve">Nodot Limbažu novada pašvaldības domes saistošo noteikumu </w:t>
      </w:r>
      <w:r w:rsidRPr="005C7C56">
        <w:t>“</w:t>
      </w:r>
      <w:r w:rsidRPr="000647CB">
        <w:t>Limbažu</w:t>
      </w:r>
      <w:r w:rsidRPr="00A12540">
        <w:t xml:space="preserve"> novada pašvaldības iedzīvotāju padomju nolikums</w:t>
      </w:r>
      <w:r w:rsidRPr="000647CB">
        <w:t xml:space="preserve">” </w:t>
      </w:r>
      <w:r w:rsidRPr="005C7C56">
        <w:t>projektu sabiedrības viedokļa noskaidrošanai (pielikumā).</w:t>
      </w:r>
    </w:p>
    <w:p w14:paraId="41606EEC" w14:textId="77777777" w:rsidR="009F4631" w:rsidRPr="005C7C56" w:rsidRDefault="009F4631" w:rsidP="00A76E42">
      <w:pPr>
        <w:numPr>
          <w:ilvl w:val="0"/>
          <w:numId w:val="4"/>
        </w:numPr>
        <w:ind w:left="357" w:hanging="357"/>
        <w:rPr>
          <w:rFonts w:eastAsia="Calibri"/>
          <w:lang w:eastAsia="en-US"/>
        </w:rPr>
      </w:pPr>
      <w:r w:rsidRPr="005C7C56">
        <w:rPr>
          <w:shd w:val="clear" w:color="auto" w:fill="FFFFFF"/>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2B8C3957" w14:textId="77777777" w:rsidR="009F4631" w:rsidRPr="005C7C56" w:rsidRDefault="009F4631" w:rsidP="00A76E42">
      <w:pPr>
        <w:numPr>
          <w:ilvl w:val="0"/>
          <w:numId w:val="4"/>
        </w:numPr>
        <w:ind w:left="357" w:hanging="357"/>
        <w:rPr>
          <w:rFonts w:eastAsia="Calibri"/>
          <w:lang w:eastAsia="en-US"/>
        </w:rPr>
      </w:pPr>
      <w:r w:rsidRPr="005C7C56">
        <w:rPr>
          <w:shd w:val="clear" w:color="auto" w:fill="FFFFFF"/>
        </w:rPr>
        <w:t>Uzdot Juridiskajai nodaļai, pēc viedokļu saņemšanas, tos apkopot un atspoguļot saistošo noteikumu projekta paskaidrojuma rakstā.</w:t>
      </w:r>
    </w:p>
    <w:p w14:paraId="3D807DC5" w14:textId="77777777" w:rsidR="009F4631" w:rsidRPr="005C7C56" w:rsidRDefault="009F4631" w:rsidP="00A76E42">
      <w:pPr>
        <w:numPr>
          <w:ilvl w:val="0"/>
          <w:numId w:val="4"/>
        </w:numPr>
        <w:ind w:left="357" w:hanging="357"/>
        <w:rPr>
          <w:rFonts w:eastAsia="Calibri"/>
          <w:lang w:eastAsia="en-US"/>
        </w:rPr>
      </w:pPr>
      <w:r w:rsidRPr="005C7C56">
        <w:rPr>
          <w:rFonts w:eastAsia="Calibri"/>
          <w:lang w:eastAsia="ar-SA"/>
        </w:rPr>
        <w:lastRenderedPageBreak/>
        <w:t xml:space="preserve">Uzdot </w:t>
      </w:r>
      <w:r w:rsidRPr="005C7C56">
        <w:rPr>
          <w:shd w:val="clear" w:color="auto" w:fill="FFFFFF"/>
        </w:rPr>
        <w:t>Juridiskajai nodaļai</w:t>
      </w:r>
      <w:r w:rsidRPr="005C7C56">
        <w:rPr>
          <w:rFonts w:eastAsia="Calibri"/>
          <w:lang w:eastAsia="ar-SA"/>
        </w:rPr>
        <w:t xml:space="preserve">, pēc sabiedrības viedokļa noskaidrošanas un apkopošanas, </w:t>
      </w:r>
      <w:r>
        <w:rPr>
          <w:rFonts w:eastAsia="Calibri"/>
          <w:lang w:eastAsia="ar-SA"/>
        </w:rPr>
        <w:t>iesniegt lēmumprojektu Limbažu novada domei,</w:t>
      </w:r>
      <w:r w:rsidRPr="005C7C56">
        <w:rPr>
          <w:rFonts w:eastAsia="Calibri"/>
          <w:lang w:eastAsia="ar-SA"/>
        </w:rPr>
        <w:t xml:space="preserve"> saistošo noteikumu apstiprināšanai.</w:t>
      </w:r>
    </w:p>
    <w:p w14:paraId="0565CD21" w14:textId="77777777" w:rsidR="009F4631" w:rsidRPr="005C7C56" w:rsidRDefault="009F4631" w:rsidP="00A76E42">
      <w:pPr>
        <w:numPr>
          <w:ilvl w:val="0"/>
          <w:numId w:val="4"/>
        </w:numPr>
        <w:ind w:left="357" w:hanging="357"/>
        <w:rPr>
          <w:rFonts w:eastAsia="Calibri"/>
          <w:lang w:eastAsia="en-US"/>
        </w:rPr>
      </w:pPr>
      <w:r w:rsidRPr="005C7C56">
        <w:rPr>
          <w:rFonts w:eastAsia="Calibri"/>
          <w:bCs/>
          <w:lang w:eastAsia="en-US"/>
        </w:rPr>
        <w:t>Pieņemt zināšanai Limbažu novada pašvaldības domes saistošo noteikumu “</w:t>
      </w:r>
      <w:r w:rsidRPr="000647CB">
        <w:t>Limbažu</w:t>
      </w:r>
      <w:r w:rsidRPr="00A12540">
        <w:t xml:space="preserve"> novada pašvaldības iedzīvotāju padomju nolikums</w:t>
      </w:r>
      <w:r w:rsidRPr="000647CB">
        <w:t>”</w:t>
      </w:r>
      <w:r w:rsidRPr="005C7C56">
        <w:t xml:space="preserve"> </w:t>
      </w:r>
      <w:r w:rsidRPr="005C7C56">
        <w:rPr>
          <w:rFonts w:eastAsia="Calibri"/>
          <w:bCs/>
          <w:lang w:eastAsia="en-US"/>
        </w:rPr>
        <w:t>paskaidrojuma rakstu (pielikumā).</w:t>
      </w:r>
    </w:p>
    <w:p w14:paraId="2D7B274F" w14:textId="77777777" w:rsidR="009F4631" w:rsidRPr="005C7C56" w:rsidRDefault="009F4631" w:rsidP="00A76E42">
      <w:pPr>
        <w:numPr>
          <w:ilvl w:val="0"/>
          <w:numId w:val="4"/>
        </w:numPr>
        <w:ind w:left="357" w:hanging="357"/>
        <w:rPr>
          <w:rFonts w:eastAsia="Calibri"/>
          <w:lang w:eastAsia="en-US"/>
        </w:rPr>
      </w:pPr>
      <w:r w:rsidRPr="005C7C56">
        <w:rPr>
          <w:rFonts w:eastAsia="Calibri"/>
          <w:bCs/>
          <w:lang w:eastAsia="en-US"/>
        </w:rPr>
        <w:t xml:space="preserve">Atbildīgo par lēmuma izpildi noteikt </w:t>
      </w:r>
      <w:r w:rsidRPr="005C7C56">
        <w:rPr>
          <w:rFonts w:eastAsia="Calibri"/>
          <w:bCs/>
          <w:lang w:bidi="lo-LA"/>
        </w:rPr>
        <w:t>Juridisko nodaļu</w:t>
      </w:r>
      <w:r w:rsidRPr="005C7C56">
        <w:rPr>
          <w:bCs/>
        </w:rPr>
        <w:t>.</w:t>
      </w:r>
    </w:p>
    <w:p w14:paraId="689FBDA4" w14:textId="77777777" w:rsidR="009F4631" w:rsidRPr="005C7C56" w:rsidRDefault="009F4631" w:rsidP="00A76E42">
      <w:pPr>
        <w:numPr>
          <w:ilvl w:val="0"/>
          <w:numId w:val="4"/>
        </w:numPr>
        <w:ind w:left="357" w:hanging="357"/>
        <w:rPr>
          <w:rFonts w:eastAsia="Calibri"/>
          <w:lang w:eastAsia="en-US"/>
        </w:rPr>
      </w:pPr>
      <w:r w:rsidRPr="005C7C56">
        <w:rPr>
          <w:rFonts w:eastAsia="Calibri"/>
          <w:bCs/>
          <w:lang w:eastAsia="en-US" w:bidi="lo-LA"/>
        </w:rPr>
        <w:t>Kontroli par lēmuma izpildi uzdot Limbažu novada pašvaldības izpilddirektoram.</w:t>
      </w:r>
    </w:p>
    <w:p w14:paraId="533B2268" w14:textId="77777777" w:rsidR="009F4631" w:rsidRPr="009F0CBE" w:rsidRDefault="009F4631" w:rsidP="00A76E42">
      <w:pPr>
        <w:rPr>
          <w:sz w:val="23"/>
          <w:szCs w:val="23"/>
        </w:rPr>
      </w:pPr>
    </w:p>
    <w:p w14:paraId="1EA3C3DA" w14:textId="77777777" w:rsidR="009F4631" w:rsidRDefault="009F4631" w:rsidP="00A76E42">
      <w:pPr>
        <w:rPr>
          <w:lang w:eastAsia="hi-IN" w:bidi="hi-IN"/>
        </w:rPr>
      </w:pPr>
    </w:p>
    <w:p w14:paraId="0B9D5465" w14:textId="77777777" w:rsidR="009F4631" w:rsidRDefault="009F4631" w:rsidP="00A76E42">
      <w:pPr>
        <w:rPr>
          <w:lang w:eastAsia="hi-IN" w:bidi="hi-IN"/>
        </w:rPr>
      </w:pPr>
    </w:p>
    <w:p w14:paraId="41C5B0FE" w14:textId="3FB81115" w:rsidR="00724244" w:rsidRDefault="009F4631" w:rsidP="00A76E42">
      <w:r>
        <w:t>Lēmumu nosūtīt: Juridiskā nodaļa, Sabiedrisko attiecību nodaļa</w:t>
      </w:r>
    </w:p>
    <w:p w14:paraId="726C32D5" w14:textId="77777777" w:rsidR="00724244" w:rsidRPr="00300F9D" w:rsidRDefault="00724244" w:rsidP="00A76E42">
      <w:pPr>
        <w:rPr>
          <w:lang w:eastAsia="hi-IN" w:bidi="hi-IN"/>
        </w:rPr>
      </w:pPr>
    </w:p>
    <w:sectPr w:rsidR="00724244" w:rsidRPr="00300F9D" w:rsidSect="00FC7D47">
      <w:headerReference w:type="default" r:id="rId12"/>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7C118" w14:textId="77777777" w:rsidR="00A76E42" w:rsidRDefault="00A76E42" w:rsidP="00A76E42">
      <w:r>
        <w:separator/>
      </w:r>
    </w:p>
  </w:endnote>
  <w:endnote w:type="continuationSeparator" w:id="0">
    <w:p w14:paraId="136294E1" w14:textId="77777777" w:rsidR="00A76E42" w:rsidRDefault="00A76E42" w:rsidP="00A7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A98CC" w14:textId="77777777" w:rsidR="00A76E42" w:rsidRDefault="00A76E42" w:rsidP="00A76E42">
      <w:r>
        <w:separator/>
      </w:r>
    </w:p>
  </w:footnote>
  <w:footnote w:type="continuationSeparator" w:id="0">
    <w:p w14:paraId="25E20E89" w14:textId="77777777" w:rsidR="00A76E42" w:rsidRDefault="00A76E42" w:rsidP="00A76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126192"/>
      <w:docPartObj>
        <w:docPartGallery w:val="Page Numbers (Top of Page)"/>
        <w:docPartUnique/>
      </w:docPartObj>
    </w:sdtPr>
    <w:sdtContent>
      <w:p w14:paraId="172164EF" w14:textId="1A2B215B" w:rsidR="00A76E42" w:rsidRDefault="00A76E42">
        <w:pPr>
          <w:pStyle w:val="Galvene"/>
          <w:jc w:val="center"/>
        </w:pPr>
        <w:r>
          <w:fldChar w:fldCharType="begin"/>
        </w:r>
        <w:r>
          <w:instrText>PAGE   \* MERGEFORMAT</w:instrText>
        </w:r>
        <w:r>
          <w:fldChar w:fldCharType="separate"/>
        </w:r>
        <w:r>
          <w:rPr>
            <w:noProof/>
          </w:rPr>
          <w:t>2</w:t>
        </w:r>
        <w:r>
          <w:fldChar w:fldCharType="end"/>
        </w:r>
      </w:p>
    </w:sdtContent>
  </w:sdt>
  <w:p w14:paraId="543F9AE2" w14:textId="77777777" w:rsidR="00A76E42" w:rsidRDefault="00A76E4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CA0B9A"/>
    <w:multiLevelType w:val="hybridMultilevel"/>
    <w:tmpl w:val="A31E68D0"/>
    <w:lvl w:ilvl="0" w:tplc="3B5CC09C">
      <w:start w:val="1"/>
      <w:numFmt w:val="decimal"/>
      <w:lvlText w:val="%1."/>
      <w:lvlJc w:val="left"/>
      <w:pPr>
        <w:ind w:left="720" w:hanging="360"/>
      </w:pPr>
    </w:lvl>
    <w:lvl w:ilvl="1" w:tplc="ADDAF388" w:tentative="1">
      <w:start w:val="1"/>
      <w:numFmt w:val="lowerLetter"/>
      <w:lvlText w:val="%2."/>
      <w:lvlJc w:val="left"/>
      <w:pPr>
        <w:ind w:left="1440" w:hanging="360"/>
      </w:pPr>
    </w:lvl>
    <w:lvl w:ilvl="2" w:tplc="5BAA0DEE" w:tentative="1">
      <w:start w:val="1"/>
      <w:numFmt w:val="lowerRoman"/>
      <w:lvlText w:val="%3."/>
      <w:lvlJc w:val="right"/>
      <w:pPr>
        <w:ind w:left="2160" w:hanging="180"/>
      </w:pPr>
    </w:lvl>
    <w:lvl w:ilvl="3" w:tplc="B76EAB0C" w:tentative="1">
      <w:start w:val="1"/>
      <w:numFmt w:val="decimal"/>
      <w:lvlText w:val="%4."/>
      <w:lvlJc w:val="left"/>
      <w:pPr>
        <w:ind w:left="2880" w:hanging="360"/>
      </w:pPr>
    </w:lvl>
    <w:lvl w:ilvl="4" w:tplc="8EACDFBA" w:tentative="1">
      <w:start w:val="1"/>
      <w:numFmt w:val="lowerLetter"/>
      <w:lvlText w:val="%5."/>
      <w:lvlJc w:val="left"/>
      <w:pPr>
        <w:ind w:left="3600" w:hanging="360"/>
      </w:pPr>
    </w:lvl>
    <w:lvl w:ilvl="5" w:tplc="6A4A32A4" w:tentative="1">
      <w:start w:val="1"/>
      <w:numFmt w:val="lowerRoman"/>
      <w:lvlText w:val="%6."/>
      <w:lvlJc w:val="right"/>
      <w:pPr>
        <w:ind w:left="4320" w:hanging="180"/>
      </w:pPr>
    </w:lvl>
    <w:lvl w:ilvl="6" w:tplc="1BD88342" w:tentative="1">
      <w:start w:val="1"/>
      <w:numFmt w:val="decimal"/>
      <w:lvlText w:val="%7."/>
      <w:lvlJc w:val="left"/>
      <w:pPr>
        <w:ind w:left="5040" w:hanging="360"/>
      </w:pPr>
    </w:lvl>
    <w:lvl w:ilvl="7" w:tplc="E57AFFBE" w:tentative="1">
      <w:start w:val="1"/>
      <w:numFmt w:val="lowerLetter"/>
      <w:lvlText w:val="%8."/>
      <w:lvlJc w:val="left"/>
      <w:pPr>
        <w:ind w:left="5760" w:hanging="360"/>
      </w:pPr>
    </w:lvl>
    <w:lvl w:ilvl="8" w:tplc="BFDA9F58" w:tentative="1">
      <w:start w:val="1"/>
      <w:numFmt w:val="lowerRoman"/>
      <w:lvlText w:val="%9."/>
      <w:lvlJc w:val="right"/>
      <w:pPr>
        <w:ind w:left="6480" w:hanging="180"/>
      </w:pPr>
    </w:lvl>
  </w:abstractNum>
  <w:abstractNum w:abstractNumId="2" w15:restartNumberingAfterBreak="0">
    <w:nsid w:val="5F823715"/>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66D24575"/>
    <w:multiLevelType w:val="hybridMultilevel"/>
    <w:tmpl w:val="A8A68854"/>
    <w:lvl w:ilvl="0" w:tplc="DC1CBC72">
      <w:start w:val="1"/>
      <w:numFmt w:val="decimal"/>
      <w:lvlText w:val="%1."/>
      <w:lvlJc w:val="left"/>
      <w:pPr>
        <w:ind w:left="720" w:hanging="360"/>
      </w:pPr>
    </w:lvl>
    <w:lvl w:ilvl="1" w:tplc="D92AA05E" w:tentative="1">
      <w:start w:val="1"/>
      <w:numFmt w:val="lowerLetter"/>
      <w:lvlText w:val="%2."/>
      <w:lvlJc w:val="left"/>
      <w:pPr>
        <w:ind w:left="1440" w:hanging="360"/>
      </w:pPr>
    </w:lvl>
    <w:lvl w:ilvl="2" w:tplc="C52E2924" w:tentative="1">
      <w:start w:val="1"/>
      <w:numFmt w:val="lowerRoman"/>
      <w:lvlText w:val="%3."/>
      <w:lvlJc w:val="right"/>
      <w:pPr>
        <w:ind w:left="2160" w:hanging="180"/>
      </w:pPr>
    </w:lvl>
    <w:lvl w:ilvl="3" w:tplc="9656D670" w:tentative="1">
      <w:start w:val="1"/>
      <w:numFmt w:val="decimal"/>
      <w:lvlText w:val="%4."/>
      <w:lvlJc w:val="left"/>
      <w:pPr>
        <w:ind w:left="2880" w:hanging="360"/>
      </w:pPr>
    </w:lvl>
    <w:lvl w:ilvl="4" w:tplc="31749CE0" w:tentative="1">
      <w:start w:val="1"/>
      <w:numFmt w:val="lowerLetter"/>
      <w:lvlText w:val="%5."/>
      <w:lvlJc w:val="left"/>
      <w:pPr>
        <w:ind w:left="3600" w:hanging="360"/>
      </w:pPr>
    </w:lvl>
    <w:lvl w:ilvl="5" w:tplc="C5D4FB2A" w:tentative="1">
      <w:start w:val="1"/>
      <w:numFmt w:val="lowerRoman"/>
      <w:lvlText w:val="%6."/>
      <w:lvlJc w:val="right"/>
      <w:pPr>
        <w:ind w:left="4320" w:hanging="180"/>
      </w:pPr>
    </w:lvl>
    <w:lvl w:ilvl="6" w:tplc="2534B9DE" w:tentative="1">
      <w:start w:val="1"/>
      <w:numFmt w:val="decimal"/>
      <w:lvlText w:val="%7."/>
      <w:lvlJc w:val="left"/>
      <w:pPr>
        <w:ind w:left="5040" w:hanging="360"/>
      </w:pPr>
    </w:lvl>
    <w:lvl w:ilvl="7" w:tplc="F3A257EC" w:tentative="1">
      <w:start w:val="1"/>
      <w:numFmt w:val="lowerLetter"/>
      <w:lvlText w:val="%8."/>
      <w:lvlJc w:val="left"/>
      <w:pPr>
        <w:ind w:left="5760" w:hanging="360"/>
      </w:pPr>
    </w:lvl>
    <w:lvl w:ilvl="8" w:tplc="674AF0E4"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661EA"/>
    <w:rsid w:val="00070CA9"/>
    <w:rsid w:val="00090822"/>
    <w:rsid w:val="0009600B"/>
    <w:rsid w:val="000A02D3"/>
    <w:rsid w:val="000A73A8"/>
    <w:rsid w:val="000B7A18"/>
    <w:rsid w:val="000F1262"/>
    <w:rsid w:val="00131843"/>
    <w:rsid w:val="001D5338"/>
    <w:rsid w:val="001F2CC9"/>
    <w:rsid w:val="001F3440"/>
    <w:rsid w:val="001F5744"/>
    <w:rsid w:val="0020414D"/>
    <w:rsid w:val="002F6C12"/>
    <w:rsid w:val="00300F9D"/>
    <w:rsid w:val="00314AB1"/>
    <w:rsid w:val="00351A80"/>
    <w:rsid w:val="00397EAF"/>
    <w:rsid w:val="003C6581"/>
    <w:rsid w:val="00413C59"/>
    <w:rsid w:val="004A6936"/>
    <w:rsid w:val="004B2C5C"/>
    <w:rsid w:val="004C063E"/>
    <w:rsid w:val="004C7390"/>
    <w:rsid w:val="004E556B"/>
    <w:rsid w:val="00574FA5"/>
    <w:rsid w:val="00577BEF"/>
    <w:rsid w:val="005B2342"/>
    <w:rsid w:val="006456B0"/>
    <w:rsid w:val="00671977"/>
    <w:rsid w:val="00690C91"/>
    <w:rsid w:val="00693F37"/>
    <w:rsid w:val="00696EC3"/>
    <w:rsid w:val="006B2306"/>
    <w:rsid w:val="006C5375"/>
    <w:rsid w:val="00724244"/>
    <w:rsid w:val="007468FD"/>
    <w:rsid w:val="0074786F"/>
    <w:rsid w:val="0077141B"/>
    <w:rsid w:val="00775F81"/>
    <w:rsid w:val="008043A2"/>
    <w:rsid w:val="0080445D"/>
    <w:rsid w:val="0081004A"/>
    <w:rsid w:val="008455C2"/>
    <w:rsid w:val="00881517"/>
    <w:rsid w:val="00881BBD"/>
    <w:rsid w:val="008D001C"/>
    <w:rsid w:val="008E370D"/>
    <w:rsid w:val="008E4909"/>
    <w:rsid w:val="00917630"/>
    <w:rsid w:val="00921AB1"/>
    <w:rsid w:val="0092739D"/>
    <w:rsid w:val="009A410D"/>
    <w:rsid w:val="009F4631"/>
    <w:rsid w:val="00A33D5F"/>
    <w:rsid w:val="00A75555"/>
    <w:rsid w:val="00A76E42"/>
    <w:rsid w:val="00A87F50"/>
    <w:rsid w:val="00AD1D99"/>
    <w:rsid w:val="00AE0F2A"/>
    <w:rsid w:val="00B351AE"/>
    <w:rsid w:val="00B376DF"/>
    <w:rsid w:val="00B85327"/>
    <w:rsid w:val="00B9396E"/>
    <w:rsid w:val="00B93E02"/>
    <w:rsid w:val="00BB2EB3"/>
    <w:rsid w:val="00BD3726"/>
    <w:rsid w:val="00C31E1D"/>
    <w:rsid w:val="00C432D4"/>
    <w:rsid w:val="00CB0B02"/>
    <w:rsid w:val="00CE0CAA"/>
    <w:rsid w:val="00D13EBB"/>
    <w:rsid w:val="00D76A53"/>
    <w:rsid w:val="00D87258"/>
    <w:rsid w:val="00DA4145"/>
    <w:rsid w:val="00DB4D10"/>
    <w:rsid w:val="00DB5B97"/>
    <w:rsid w:val="00DE03F1"/>
    <w:rsid w:val="00DE0779"/>
    <w:rsid w:val="00DE105D"/>
    <w:rsid w:val="00DF436E"/>
    <w:rsid w:val="00E03D67"/>
    <w:rsid w:val="00E55F2E"/>
    <w:rsid w:val="00E76598"/>
    <w:rsid w:val="00E7661A"/>
    <w:rsid w:val="00EF5284"/>
    <w:rsid w:val="00FC7D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1DD0"/>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E0779"/>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3">
    <w:name w:val="heading 3"/>
    <w:basedOn w:val="Parasts"/>
    <w:next w:val="Parasts"/>
    <w:link w:val="Virsraksts3Rakstz"/>
    <w:uiPriority w:val="9"/>
    <w:semiHidden/>
    <w:unhideWhenUsed/>
    <w:qFormat/>
    <w:rsid w:val="00300F9D"/>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customStyle="1" w:styleId="Virsraksts3Rakstz">
    <w:name w:val="Virsraksts 3 Rakstz."/>
    <w:basedOn w:val="Noklusjumarindkopasfonts"/>
    <w:link w:val="Virsraksts3"/>
    <w:uiPriority w:val="9"/>
    <w:semiHidden/>
    <w:rsid w:val="00300F9D"/>
    <w:rPr>
      <w:rFonts w:asciiTheme="majorHAnsi" w:eastAsiaTheme="majorEastAsia" w:hAnsiTheme="majorHAnsi" w:cstheme="majorBidi"/>
      <w:color w:val="1F3763" w:themeColor="accent1" w:themeShade="7F"/>
      <w:sz w:val="24"/>
      <w:szCs w:val="24"/>
    </w:rPr>
  </w:style>
  <w:style w:type="character" w:styleId="Izteiksmgs">
    <w:name w:val="Strong"/>
    <w:uiPriority w:val="22"/>
    <w:qFormat/>
    <w:rsid w:val="00300F9D"/>
    <w:rPr>
      <w:b/>
      <w:bCs/>
    </w:rPr>
  </w:style>
  <w:style w:type="paragraph" w:styleId="Sarakstarindkopa">
    <w:name w:val="List Paragraph"/>
    <w:basedOn w:val="Parasts"/>
    <w:uiPriority w:val="34"/>
    <w:qFormat/>
    <w:rsid w:val="00300F9D"/>
    <w:pPr>
      <w:ind w:left="720"/>
      <w:contextualSpacing/>
    </w:pPr>
  </w:style>
  <w:style w:type="paragraph" w:styleId="Pamatteksts2">
    <w:name w:val="Body Text 2"/>
    <w:basedOn w:val="Parasts"/>
    <w:link w:val="Pamatteksts2Rakstz"/>
    <w:semiHidden/>
    <w:unhideWhenUsed/>
    <w:rsid w:val="00724244"/>
    <w:pPr>
      <w:spacing w:after="120" w:line="480" w:lineRule="auto"/>
      <w:jc w:val="left"/>
    </w:pPr>
    <w:rPr>
      <w:sz w:val="20"/>
      <w:szCs w:val="20"/>
      <w:lang w:val="en-AU" w:eastAsia="en-US"/>
    </w:rPr>
  </w:style>
  <w:style w:type="character" w:customStyle="1" w:styleId="Pamatteksts2Rakstz">
    <w:name w:val="Pamatteksts 2 Rakstz."/>
    <w:basedOn w:val="Noklusjumarindkopasfonts"/>
    <w:link w:val="Pamatteksts2"/>
    <w:semiHidden/>
    <w:rsid w:val="00724244"/>
    <w:rPr>
      <w:rFonts w:ascii="Times New Roman" w:eastAsia="Times New Roman" w:hAnsi="Times New Roman"/>
      <w:lang w:val="en-AU" w:eastAsia="en-US"/>
    </w:rPr>
  </w:style>
  <w:style w:type="character" w:styleId="Hipersaite">
    <w:name w:val="Hyperlink"/>
    <w:basedOn w:val="Noklusjumarindkopasfonts"/>
    <w:uiPriority w:val="99"/>
    <w:unhideWhenUsed/>
    <w:rsid w:val="009F46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36956-pasvaldibu-likums" TargetMode="External"/><Relationship Id="rId5" Type="http://schemas.openxmlformats.org/officeDocument/2006/relationships/footnotes" Target="footnotes.xml"/><Relationship Id="rId10" Type="http://schemas.openxmlformats.org/officeDocument/2006/relationships/hyperlink" Target="https://likumi.lv/ta/id/336956-pasvaldibu-likums"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2348</Words>
  <Characters>1339</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Dace Tauriņa</cp:lastModifiedBy>
  <cp:revision>6</cp:revision>
  <cp:lastPrinted>2022-01-04T14:14:00Z</cp:lastPrinted>
  <dcterms:created xsi:type="dcterms:W3CDTF">2022-01-11T20:58:00Z</dcterms:created>
  <dcterms:modified xsi:type="dcterms:W3CDTF">2025-09-15T13:11:00Z</dcterms:modified>
</cp:coreProperties>
</file>