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27B2" w14:textId="77777777" w:rsidR="000173BF" w:rsidRPr="00500DA3" w:rsidRDefault="000173BF" w:rsidP="000173BF">
      <w:pPr>
        <w:pStyle w:val="Nosaukums"/>
        <w:rPr>
          <w:b w:val="0"/>
          <w:bCs w:val="0"/>
          <w:caps/>
          <w:sz w:val="28"/>
          <w:szCs w:val="28"/>
        </w:rPr>
      </w:pPr>
      <w:r w:rsidRPr="00500DA3">
        <w:rPr>
          <w:caps/>
          <w:noProof/>
          <w:sz w:val="28"/>
          <w:szCs w:val="28"/>
          <w:lang w:val="lv-LV" w:eastAsia="lv-LV"/>
        </w:rPr>
        <w:drawing>
          <wp:anchor distT="0" distB="0" distL="114300" distR="114300" simplePos="0" relativeHeight="251659264" behindDoc="0" locked="0" layoutInCell="1" allowOverlap="1" wp14:anchorId="3A5040B9" wp14:editId="33CFD5B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DA3">
        <w:rPr>
          <w:caps/>
          <w:noProof/>
          <w:sz w:val="28"/>
          <w:szCs w:val="28"/>
        </w:rPr>
        <w:t xml:space="preserve">Limbažu novada </w:t>
      </w:r>
      <w:r>
        <w:rPr>
          <w:caps/>
          <w:noProof/>
          <w:sz w:val="28"/>
          <w:szCs w:val="28"/>
        </w:rPr>
        <w:t>pašvaldība</w:t>
      </w:r>
    </w:p>
    <w:p w14:paraId="21329BED" w14:textId="77777777" w:rsidR="000173BF" w:rsidRPr="00500DA3" w:rsidRDefault="000173BF" w:rsidP="000173BF">
      <w:pPr>
        <w:jc w:val="center"/>
        <w:rPr>
          <w:b/>
          <w:caps/>
          <w:sz w:val="28"/>
          <w:szCs w:val="28"/>
          <w:lang w:eastAsia="en-US"/>
        </w:rPr>
      </w:pPr>
      <w:r w:rsidRPr="00500DA3">
        <w:rPr>
          <w:b/>
          <w:caps/>
          <w:noProof/>
          <w:sz w:val="28"/>
          <w:szCs w:val="28"/>
          <w:lang w:eastAsia="en-US"/>
        </w:rPr>
        <w:t>Salacgrīvas apvienības pārvalde</w:t>
      </w:r>
    </w:p>
    <w:p w14:paraId="2D9498C8" w14:textId="77777777" w:rsidR="000173BF" w:rsidRDefault="000173BF" w:rsidP="000173BF">
      <w:pPr>
        <w:jc w:val="center"/>
        <w:rPr>
          <w:sz w:val="18"/>
          <w:szCs w:val="20"/>
        </w:rPr>
      </w:pPr>
      <w:r>
        <w:rPr>
          <w:sz w:val="18"/>
          <w:szCs w:val="20"/>
        </w:rPr>
        <w:t xml:space="preserve">Reģ. Nr. </w:t>
      </w:r>
      <w:r w:rsidRPr="00500DA3">
        <w:rPr>
          <w:noProof/>
          <w:sz w:val="18"/>
          <w:szCs w:val="20"/>
        </w:rPr>
        <w:t>40900040458</w:t>
      </w:r>
      <w:r>
        <w:rPr>
          <w:sz w:val="18"/>
          <w:szCs w:val="20"/>
        </w:rPr>
        <w:t xml:space="preserve">; </w:t>
      </w:r>
      <w:r w:rsidRPr="00485668">
        <w:rPr>
          <w:noProof/>
          <w:sz w:val="18"/>
          <w:szCs w:val="20"/>
        </w:rPr>
        <w:t>Smilšu iela 9, Salacgrīva, Limbažu novads, LV - 4033</w:t>
      </w:r>
      <w:r>
        <w:rPr>
          <w:sz w:val="18"/>
          <w:szCs w:val="20"/>
        </w:rPr>
        <w:t>;</w:t>
      </w:r>
      <w:r w:rsidRPr="000B7A18">
        <w:rPr>
          <w:sz w:val="18"/>
          <w:szCs w:val="20"/>
        </w:rPr>
        <w:t xml:space="preserve"> </w:t>
      </w:r>
    </w:p>
    <w:p w14:paraId="38B607A6" w14:textId="77777777" w:rsidR="000173BF" w:rsidRDefault="000173BF" w:rsidP="000173BF">
      <w:pPr>
        <w:jc w:val="center"/>
        <w:rPr>
          <w:sz w:val="18"/>
          <w:szCs w:val="20"/>
        </w:rPr>
      </w:pPr>
      <w:r>
        <w:rPr>
          <w:sz w:val="18"/>
          <w:szCs w:val="20"/>
        </w:rPr>
        <w:t>E-pasts</w:t>
      </w:r>
      <w:r>
        <w:rPr>
          <w:iCs/>
          <w:sz w:val="18"/>
          <w:szCs w:val="20"/>
        </w:rPr>
        <w:t xml:space="preserve"> </w:t>
      </w:r>
      <w:r w:rsidRPr="00485668">
        <w:rPr>
          <w:iCs/>
          <w:noProof/>
          <w:sz w:val="18"/>
          <w:szCs w:val="20"/>
        </w:rPr>
        <w:t>salacgriva@limbazunovads.lv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3A4ED8E6" w:rsidR="00C34282" w:rsidRPr="00A43B92" w:rsidRDefault="000173BF" w:rsidP="00536934">
      <w:pPr>
        <w:ind w:right="98"/>
        <w:jc w:val="both"/>
        <w:rPr>
          <w:b/>
          <w:bCs/>
          <w:i/>
          <w:iCs/>
        </w:rPr>
      </w:pPr>
      <w:r w:rsidRPr="000173BF">
        <w:rPr>
          <w:color w:val="000000" w:themeColor="text1"/>
        </w:rPr>
        <w:t xml:space="preserve">Limbažu novada pašvaldības Salacgrīvas apvienības pārvalde uzaicina </w:t>
      </w:r>
      <w:r w:rsidR="006B539C" w:rsidRPr="00F731B0">
        <w:rPr>
          <w:color w:val="000000" w:themeColor="text1"/>
        </w:rPr>
        <w:t>iesniegt piedāvājumu cenu aptaujai</w:t>
      </w:r>
      <w:r w:rsidR="00536934" w:rsidRPr="00F731B0">
        <w:rPr>
          <w:color w:val="000000" w:themeColor="text1"/>
        </w:rPr>
        <w:t xml:space="preserve"> </w:t>
      </w:r>
      <w:bookmarkStart w:id="0" w:name="_Hlk205557104"/>
      <w:r w:rsidR="00A43B92" w:rsidRPr="00A43B92">
        <w:rPr>
          <w:b/>
          <w:bCs/>
          <w:i/>
          <w:iCs/>
          <w:color w:val="000000" w:themeColor="text1"/>
        </w:rPr>
        <w:t>“</w:t>
      </w:r>
      <w:r w:rsidR="00F7730D" w:rsidRPr="007A2536">
        <w:rPr>
          <w:b/>
          <w:bCs/>
          <w:shd w:val="clear" w:color="auto" w:fill="FFFFFF"/>
        </w:rPr>
        <w:t>Laivu piekabes iegāde ar konstrukciju sporta buru laivu transportēšanai</w:t>
      </w:r>
      <w:r w:rsidR="00A43B92" w:rsidRPr="00A43B92">
        <w:rPr>
          <w:b/>
          <w:bCs/>
          <w:i/>
          <w:iCs/>
          <w:color w:val="000000" w:themeColor="text1"/>
        </w:rPr>
        <w:t xml:space="preserve">” </w:t>
      </w:r>
    </w:p>
    <w:bookmarkEnd w:id="0"/>
    <w:p w14:paraId="15A6917E" w14:textId="77777777" w:rsidR="00D749ED" w:rsidRPr="00A43B92" w:rsidRDefault="00D749ED" w:rsidP="00536934">
      <w:pPr>
        <w:ind w:right="98"/>
        <w:jc w:val="both"/>
        <w:rPr>
          <w:b/>
          <w:bCs/>
          <w:i/>
          <w:iCs/>
        </w:rPr>
      </w:pPr>
    </w:p>
    <w:p w14:paraId="50AD4BDF" w14:textId="614CA6B0"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A43B92">
        <w:rPr>
          <w:color w:val="000000" w:themeColor="text1"/>
        </w:rPr>
        <w:t>S</w:t>
      </w:r>
      <w:r w:rsidR="004842DB">
        <w:rPr>
          <w:color w:val="000000" w:themeColor="text1"/>
        </w:rPr>
        <w:t>port</w:t>
      </w:r>
      <w:r w:rsidR="00A43B92">
        <w:rPr>
          <w:color w:val="000000" w:themeColor="text1"/>
        </w:rPr>
        <w:t>a</w:t>
      </w:r>
      <w:r w:rsidR="00FD4E8E">
        <w:rPr>
          <w:color w:val="000000" w:themeColor="text1"/>
        </w:rPr>
        <w:t xml:space="preserve"> iela </w:t>
      </w:r>
      <w:r w:rsidR="004842DB">
        <w:rPr>
          <w:color w:val="000000" w:themeColor="text1"/>
        </w:rPr>
        <w:t>4</w:t>
      </w:r>
      <w:r w:rsidR="0020615F">
        <w:rPr>
          <w:color w:val="000000" w:themeColor="text1"/>
        </w:rPr>
        <w:t>, Salacgrīva, Limbažu novads.</w:t>
      </w:r>
    </w:p>
    <w:p w14:paraId="4021D0E1" w14:textId="3DE78CEF"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sidR="00A43B92">
        <w:rPr>
          <w:color w:val="000000" w:themeColor="text1"/>
        </w:rPr>
        <w:t>.</w:t>
      </w:r>
    </w:p>
    <w:p w14:paraId="111189F7" w14:textId="2A5117C5"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F7730D">
        <w:rPr>
          <w:color w:val="000000" w:themeColor="text1"/>
        </w:rPr>
        <w:t>2</w:t>
      </w:r>
      <w:r w:rsidR="00F613DD" w:rsidRPr="004F0679">
        <w:rPr>
          <w:color w:val="000000" w:themeColor="text1"/>
        </w:rPr>
        <w:t xml:space="preserve"> (</w:t>
      </w:r>
      <w:r w:rsidR="00F7730D">
        <w:rPr>
          <w:color w:val="000000" w:themeColor="text1"/>
        </w:rPr>
        <w:t>divi</w:t>
      </w:r>
      <w:r w:rsidR="00F613DD" w:rsidRPr="004F0679">
        <w:rPr>
          <w:color w:val="000000" w:themeColor="text1"/>
        </w:rPr>
        <w:t>) mēne</w:t>
      </w:r>
      <w:r w:rsidR="00F7730D">
        <w:rPr>
          <w:color w:val="000000" w:themeColor="text1"/>
        </w:rPr>
        <w:t>š</w:t>
      </w:r>
      <w:r w:rsidR="00F613DD">
        <w:rPr>
          <w:color w:val="000000" w:themeColor="text1"/>
        </w:rPr>
        <w:t>i</w:t>
      </w:r>
      <w:r w:rsidR="00F613DD" w:rsidRPr="004F0679">
        <w:rPr>
          <w:color w:val="000000" w:themeColor="text1"/>
        </w:rPr>
        <w:t xml:space="preserve"> no Līguma noslēgšanas dienas</w:t>
      </w:r>
      <w:r w:rsidR="00536934" w:rsidRPr="002C178D">
        <w:rPr>
          <w:color w:val="000000" w:themeColor="text1"/>
        </w:rPr>
        <w:t>.</w:t>
      </w:r>
    </w:p>
    <w:p w14:paraId="6A999C03" w14:textId="633ABEFC" w:rsidR="004E00DF" w:rsidRDefault="004E00DF" w:rsidP="004E00DF">
      <w:pPr>
        <w:pStyle w:val="Sarakstarindkopa"/>
        <w:numPr>
          <w:ilvl w:val="0"/>
          <w:numId w:val="36"/>
        </w:numPr>
        <w:ind w:right="84"/>
        <w:jc w:val="both"/>
        <w:rPr>
          <w:color w:val="000000" w:themeColor="text1"/>
        </w:rPr>
      </w:pPr>
      <w:r>
        <w:rPr>
          <w:b/>
          <w:bCs/>
          <w:color w:val="000000" w:themeColor="text1"/>
        </w:rPr>
        <w:t>Līguma apmaksa</w:t>
      </w:r>
      <w:r>
        <w:rPr>
          <w:color w:val="000000" w:themeColor="text1"/>
        </w:rPr>
        <w:t xml:space="preserve"> – materiālu iegādei iespējams avanss 50 (piecdesmit) % apmērā no līguma summas. Gala maksājums </w:t>
      </w:r>
      <w:r>
        <w:t>10 (desmit) kalendāro dienu laikā pēc darbu pabeigšanas, pamatojoties uz abpusēji parakstīto nodošanas – pieņemšanas aktu un Izpildītāja iesniegto rēķinu.</w:t>
      </w:r>
    </w:p>
    <w:p w14:paraId="39D73009" w14:textId="1FB2A16A"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23E3FB25" w14:textId="77777777" w:rsidR="000173BF" w:rsidRPr="000173BF" w:rsidRDefault="009B56AF" w:rsidP="000173BF">
      <w:pPr>
        <w:pStyle w:val="Sarakstarindkopa"/>
        <w:numPr>
          <w:ilvl w:val="0"/>
          <w:numId w:val="36"/>
        </w:numPr>
        <w:ind w:right="84"/>
        <w:jc w:val="both"/>
        <w:rPr>
          <w:color w:val="000000" w:themeColor="text1"/>
        </w:rPr>
      </w:pPr>
      <w:r w:rsidRPr="00F731B0">
        <w:t>Kontaktpersona</w:t>
      </w:r>
      <w:r w:rsidR="00C34282" w:rsidRPr="00F731B0">
        <w:t>:</w:t>
      </w:r>
      <w:r w:rsidR="00A43B92">
        <w:t xml:space="preserve"> Kristaps Močāns</w:t>
      </w:r>
      <w:r w:rsidR="000173BF">
        <w:t>,</w:t>
      </w:r>
      <w:r w:rsidR="00C34282" w:rsidRPr="00F731B0">
        <w:t xml:space="preserve"> </w:t>
      </w:r>
      <w:r w:rsidR="00A43B92" w:rsidRPr="00A43B92">
        <w:t>tel. 26562000</w:t>
      </w:r>
      <w:r w:rsidR="000173BF">
        <w:t>,</w:t>
      </w:r>
      <w:r w:rsidR="00A43B92" w:rsidRPr="00A43B92">
        <w:t xml:space="preserve"> e-past</w:t>
      </w:r>
      <w:r w:rsidR="000173BF">
        <w:t>s</w:t>
      </w:r>
      <w:r w:rsidR="00A43B92" w:rsidRPr="00A43B92">
        <w:t xml:space="preserve">: </w:t>
      </w:r>
      <w:hyperlink r:id="rId9" w:history="1">
        <w:r w:rsidR="00A43B92" w:rsidRPr="004B0C97">
          <w:rPr>
            <w:rStyle w:val="Hipersaite"/>
          </w:rPr>
          <w:t>kristaps.mocans@limbazunovads.lv</w:t>
        </w:r>
      </w:hyperlink>
      <w:r w:rsidR="00A43B92">
        <w:t xml:space="preserve"> </w:t>
      </w:r>
    </w:p>
    <w:p w14:paraId="624B50DC" w14:textId="3809C5EE" w:rsidR="000173BF" w:rsidRPr="000173BF" w:rsidRDefault="003E3C50" w:rsidP="000173BF">
      <w:pPr>
        <w:pStyle w:val="Sarakstarindkopa"/>
        <w:numPr>
          <w:ilvl w:val="0"/>
          <w:numId w:val="36"/>
        </w:numPr>
        <w:ind w:right="84"/>
        <w:jc w:val="both"/>
        <w:rPr>
          <w:color w:val="000000" w:themeColor="text1"/>
        </w:rPr>
      </w:pPr>
      <w:r w:rsidRPr="000173BF">
        <w:rPr>
          <w:b/>
          <w:bCs/>
          <w:color w:val="000000" w:themeColor="text1"/>
        </w:rPr>
        <w:t xml:space="preserve"> </w:t>
      </w:r>
      <w:r w:rsidR="006B539C" w:rsidRPr="000173BF">
        <w:rPr>
          <w:color w:val="000000" w:themeColor="text1"/>
        </w:rPr>
        <w:t>Piedāvājumu cenu aptaujai, kas sastāv no aizpildīt</w:t>
      </w:r>
      <w:r w:rsidR="006A5AED" w:rsidRPr="000173BF">
        <w:rPr>
          <w:color w:val="000000" w:themeColor="text1"/>
        </w:rPr>
        <w:t>ām</w:t>
      </w:r>
      <w:r w:rsidR="006B539C" w:rsidRPr="000173BF">
        <w:rPr>
          <w:color w:val="000000" w:themeColor="text1"/>
        </w:rPr>
        <w:t xml:space="preserve"> </w:t>
      </w:r>
      <w:r w:rsidR="006A5AED" w:rsidRPr="000173BF">
        <w:rPr>
          <w:color w:val="000000" w:themeColor="text1"/>
        </w:rPr>
        <w:t>Piedāvājuma,</w:t>
      </w:r>
      <w:r w:rsidR="006B539C" w:rsidRPr="000173BF">
        <w:rPr>
          <w:color w:val="000000" w:themeColor="text1"/>
        </w:rPr>
        <w:t xml:space="preserve"> </w:t>
      </w:r>
      <w:r w:rsidR="006A5AED" w:rsidRPr="000173BF">
        <w:rPr>
          <w:color w:val="000000" w:themeColor="text1"/>
        </w:rPr>
        <w:t>F</w:t>
      </w:r>
      <w:r w:rsidR="006B539C" w:rsidRPr="000173BF">
        <w:rPr>
          <w:color w:val="000000" w:themeColor="text1"/>
        </w:rPr>
        <w:t>inanšu piedāvājum</w:t>
      </w:r>
      <w:r w:rsidR="006A5AED" w:rsidRPr="000173BF">
        <w:rPr>
          <w:color w:val="000000" w:themeColor="text1"/>
        </w:rPr>
        <w:t>a un Apliecinājuma par neatkarīgi izstrādātu piedāvājumu veidlapām</w:t>
      </w:r>
      <w:r w:rsidR="006B539C" w:rsidRPr="000173BF">
        <w:rPr>
          <w:b/>
          <w:bCs/>
          <w:color w:val="000000" w:themeColor="text1"/>
        </w:rPr>
        <w:t xml:space="preserve">, iesniegt </w:t>
      </w:r>
      <w:r w:rsidRPr="000173BF">
        <w:rPr>
          <w:b/>
          <w:bCs/>
        </w:rPr>
        <w:t>līdz 202</w:t>
      </w:r>
      <w:r w:rsidR="002067F3" w:rsidRPr="000173BF">
        <w:rPr>
          <w:b/>
          <w:bCs/>
        </w:rPr>
        <w:t>5</w:t>
      </w:r>
      <w:r w:rsidRPr="000173BF">
        <w:rPr>
          <w:b/>
          <w:bCs/>
        </w:rPr>
        <w:t xml:space="preserve">.gada </w:t>
      </w:r>
      <w:r w:rsidR="00483B98">
        <w:rPr>
          <w:b/>
          <w:bCs/>
        </w:rPr>
        <w:t>9</w:t>
      </w:r>
      <w:r w:rsidR="00450148" w:rsidRPr="000173BF">
        <w:rPr>
          <w:b/>
          <w:bCs/>
        </w:rPr>
        <w:t>.</w:t>
      </w:r>
      <w:r w:rsidR="00F613DD" w:rsidRPr="000173BF">
        <w:rPr>
          <w:b/>
          <w:bCs/>
        </w:rPr>
        <w:t xml:space="preserve"> </w:t>
      </w:r>
      <w:r w:rsidR="00E1083E">
        <w:rPr>
          <w:b/>
          <w:bCs/>
        </w:rPr>
        <w:t>ok</w:t>
      </w:r>
      <w:r w:rsidR="00F613DD" w:rsidRPr="000173BF">
        <w:rPr>
          <w:b/>
          <w:bCs/>
        </w:rPr>
        <w:t>t</w:t>
      </w:r>
      <w:r w:rsidR="00E1083E">
        <w:rPr>
          <w:b/>
          <w:bCs/>
        </w:rPr>
        <w:t>o</w:t>
      </w:r>
      <w:r w:rsidR="00F613DD" w:rsidRPr="000173BF">
        <w:rPr>
          <w:b/>
          <w:bCs/>
        </w:rPr>
        <w:t>brim</w:t>
      </w:r>
      <w:r w:rsidR="004F5738" w:rsidRPr="000173BF">
        <w:rPr>
          <w:b/>
          <w:bCs/>
        </w:rPr>
        <w:t xml:space="preserve"> plkst.</w:t>
      </w:r>
      <w:r w:rsidRPr="000173BF">
        <w:rPr>
          <w:b/>
          <w:bCs/>
        </w:rPr>
        <w:t xml:space="preserve"> </w:t>
      </w:r>
      <w:r w:rsidR="00E464EB" w:rsidRPr="000173BF">
        <w:rPr>
          <w:b/>
          <w:bCs/>
        </w:rPr>
        <w:t>1</w:t>
      </w:r>
      <w:r w:rsidR="00FD4E8E" w:rsidRPr="000173BF">
        <w:rPr>
          <w:b/>
          <w:bCs/>
        </w:rPr>
        <w:t>2</w:t>
      </w:r>
      <w:r w:rsidR="00E464EB" w:rsidRPr="000173BF">
        <w:rPr>
          <w:b/>
          <w:bCs/>
        </w:rPr>
        <w:t>:00</w:t>
      </w:r>
      <w:r w:rsidR="00F613DD" w:rsidRPr="000173BF">
        <w:rPr>
          <w:b/>
          <w:bCs/>
        </w:rPr>
        <w:t>.</w:t>
      </w:r>
    </w:p>
    <w:p w14:paraId="6163094F" w14:textId="5560167B" w:rsidR="006B539C" w:rsidRPr="000173BF" w:rsidRDefault="006B539C" w:rsidP="000173BF">
      <w:pPr>
        <w:pStyle w:val="Sarakstarindkopa"/>
        <w:numPr>
          <w:ilvl w:val="0"/>
          <w:numId w:val="36"/>
        </w:numPr>
        <w:ind w:right="84"/>
        <w:jc w:val="both"/>
        <w:rPr>
          <w:color w:val="000000" w:themeColor="text1"/>
        </w:rPr>
      </w:pPr>
      <w:r w:rsidRPr="00F731B0">
        <w:rPr>
          <w:lang w:eastAsia="en-US"/>
        </w:rPr>
        <w:t>Piedāvājumi var tikt iesniegti:</w:t>
      </w:r>
    </w:p>
    <w:p w14:paraId="7258C133"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1CBF90A0"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 xml:space="preserve">nosūtot pa pastu vai nogādājot ar kurjeru, adresējot </w:t>
      </w:r>
      <w:r w:rsidRPr="000173BF">
        <w:rPr>
          <w:i/>
          <w:iCs/>
          <w:lang w:eastAsia="en-US"/>
        </w:rPr>
        <w:t>Salacgrīvas apvienības pārvalde Smilšu iela 9, Salacgrīva, Limbažu novads</w:t>
      </w:r>
      <w:r w:rsidRPr="00F731B0">
        <w:rPr>
          <w:lang w:eastAsia="en-US"/>
        </w:rPr>
        <w:t>;</w:t>
      </w:r>
    </w:p>
    <w:p w14:paraId="27CBB77B"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nosūtot iesk</w:t>
      </w:r>
      <w:r w:rsidR="000173BF">
        <w:rPr>
          <w:lang w:eastAsia="en-US"/>
        </w:rPr>
        <w:t>e</w:t>
      </w:r>
      <w:r w:rsidRPr="00F731B0">
        <w:rPr>
          <w:lang w:eastAsia="en-US"/>
        </w:rPr>
        <w:t xml:space="preserve">nētu pa e-pastu </w:t>
      </w:r>
      <w:hyperlink r:id="rId10" w:history="1">
        <w:r w:rsidRPr="000173BF">
          <w:rPr>
            <w:rStyle w:val="Hipersaite"/>
            <w:i/>
            <w:iCs/>
            <w:lang w:eastAsia="en-US"/>
          </w:rPr>
          <w:t>salacgriva@limbazunovads.lv</w:t>
        </w:r>
      </w:hyperlink>
      <w:r w:rsidRPr="000173BF">
        <w:rPr>
          <w:i/>
          <w:iCs/>
          <w:lang w:eastAsia="en-US"/>
        </w:rPr>
        <w:t xml:space="preserve"> </w:t>
      </w:r>
      <w:r w:rsidRPr="00F731B0">
        <w:rPr>
          <w:lang w:eastAsia="en-US"/>
        </w:rPr>
        <w:t>un pēc tam oriģinālu nosūtot pa pastu;</w:t>
      </w:r>
    </w:p>
    <w:p w14:paraId="269AC68B" w14:textId="7F6D8672" w:rsidR="006B539C" w:rsidRPr="00F731B0" w:rsidRDefault="006B539C" w:rsidP="000173BF">
      <w:pPr>
        <w:pStyle w:val="Sarakstarindkopa"/>
        <w:numPr>
          <w:ilvl w:val="0"/>
          <w:numId w:val="49"/>
        </w:numPr>
        <w:tabs>
          <w:tab w:val="left" w:pos="426"/>
        </w:tabs>
        <w:ind w:right="84"/>
        <w:jc w:val="both"/>
        <w:rPr>
          <w:lang w:eastAsia="en-US"/>
        </w:rPr>
      </w:pPr>
      <w:r w:rsidRPr="00F731B0">
        <w:rPr>
          <w:lang w:eastAsia="en-US"/>
        </w:rPr>
        <w:t xml:space="preserve">nosūtot elektroniski parakstītu uz e-pastu </w:t>
      </w:r>
      <w:hyperlink r:id="rId11" w:history="1">
        <w:r w:rsidRPr="000173BF">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67761780"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1.</w:t>
      </w:r>
      <w:r w:rsidR="00D97ABB" w:rsidRPr="00F731B0">
        <w:rPr>
          <w:color w:val="000000" w:themeColor="text1"/>
        </w:rPr>
        <w:t>Piedāvājuma veidlapa</w:t>
      </w:r>
      <w:r w:rsidR="000173BF">
        <w:rPr>
          <w:color w:val="000000" w:themeColor="text1"/>
        </w:rPr>
        <w:t xml:space="preserve"> – 1.pielikums</w:t>
      </w:r>
    </w:p>
    <w:p w14:paraId="2149003B" w14:textId="1422E3D8" w:rsidR="009336EB" w:rsidRPr="00F731B0" w:rsidRDefault="009336EB" w:rsidP="00306A93">
      <w:pPr>
        <w:ind w:right="98"/>
        <w:rPr>
          <w:color w:val="000000" w:themeColor="text1"/>
        </w:rPr>
      </w:pPr>
      <w:r>
        <w:rPr>
          <w:color w:val="000000" w:themeColor="text1"/>
        </w:rPr>
        <w:t xml:space="preserve">                        2.</w:t>
      </w:r>
      <w:r w:rsidR="008507CB">
        <w:rPr>
          <w:color w:val="000000" w:themeColor="text1"/>
        </w:rPr>
        <w:t>Tehniskā specifikācija</w:t>
      </w:r>
      <w:r w:rsidR="000173BF">
        <w:rPr>
          <w:color w:val="000000" w:themeColor="text1"/>
        </w:rPr>
        <w:t xml:space="preserve"> – 2 .pielikums</w:t>
      </w:r>
    </w:p>
    <w:p w14:paraId="59179FEC" w14:textId="133CDBD7" w:rsidR="003E3C50" w:rsidRPr="00F731B0" w:rsidRDefault="002C178D" w:rsidP="004C175F">
      <w:pPr>
        <w:ind w:left="720" w:right="98" w:firstLine="720"/>
        <w:rPr>
          <w:color w:val="000000" w:themeColor="text1"/>
        </w:rPr>
      </w:pPr>
      <w:r>
        <w:rPr>
          <w:color w:val="000000" w:themeColor="text1"/>
        </w:rPr>
        <w:t>3.</w:t>
      </w:r>
      <w:r w:rsidR="00BB66A5">
        <w:rPr>
          <w:color w:val="000000" w:themeColor="text1"/>
        </w:rPr>
        <w:t>Finanšu piedāvājums</w:t>
      </w:r>
      <w:r w:rsidR="000173BF">
        <w:rPr>
          <w:color w:val="000000" w:themeColor="text1"/>
        </w:rPr>
        <w:t xml:space="preserve"> – 3.pielikums</w:t>
      </w:r>
    </w:p>
    <w:p w14:paraId="19B86886" w14:textId="5839AC89"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A206E6">
        <w:rPr>
          <w:color w:val="000000" w:themeColor="text1"/>
        </w:rPr>
        <w:t>Apliecinājums</w:t>
      </w:r>
      <w:r w:rsidR="000173BF">
        <w:rPr>
          <w:color w:val="000000" w:themeColor="text1"/>
        </w:rPr>
        <w:t xml:space="preserve"> par neatkarīgi izstrādātu piedāvājumu – 4.pielikums</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0704FE65" w14:textId="77777777" w:rsidR="007B4FE7" w:rsidRDefault="007B4FE7" w:rsidP="007B4FE7">
      <w:pPr>
        <w:pStyle w:val="Kjene"/>
        <w:tabs>
          <w:tab w:val="clear" w:pos="4153"/>
          <w:tab w:val="clear" w:pos="8306"/>
        </w:tabs>
        <w:ind w:left="2880"/>
        <w:jc w:val="right"/>
        <w:rPr>
          <w:bCs/>
        </w:rPr>
      </w:pPr>
    </w:p>
    <w:p w14:paraId="4DF90AA4" w14:textId="52CC9BBD" w:rsidR="00587994" w:rsidRPr="00901FD8" w:rsidRDefault="00587994" w:rsidP="00587994">
      <w:pPr>
        <w:pStyle w:val="Kjene"/>
        <w:tabs>
          <w:tab w:val="clear" w:pos="4153"/>
          <w:tab w:val="clear" w:pos="8306"/>
        </w:tabs>
        <w:ind w:left="2880"/>
        <w:jc w:val="right"/>
        <w:rPr>
          <w:bCs/>
        </w:rPr>
      </w:pPr>
      <w:r>
        <w:rPr>
          <w:bCs/>
        </w:rPr>
        <w:t>1.p</w:t>
      </w:r>
      <w:r w:rsidRPr="00901FD8">
        <w:rPr>
          <w:bCs/>
        </w:rPr>
        <w:t>ielikums</w:t>
      </w:r>
    </w:p>
    <w:p w14:paraId="47B3DEC5" w14:textId="7B0DD2ED" w:rsidR="00E0281F" w:rsidRPr="009B653E" w:rsidRDefault="00E0281F" w:rsidP="009B653E">
      <w:pPr>
        <w:pStyle w:val="Kjene"/>
        <w:tabs>
          <w:tab w:val="clear" w:pos="4153"/>
          <w:tab w:val="clear" w:pos="8306"/>
        </w:tabs>
        <w:jc w:val="right"/>
      </w:pPr>
      <w:r w:rsidRPr="009B653E">
        <w:t>Cenu aptauja</w:t>
      </w:r>
      <w:r w:rsidR="007B4FE7">
        <w:t>s</w:t>
      </w:r>
      <w:r w:rsidRPr="009B653E">
        <w:t xml:space="preserve"> </w:t>
      </w:r>
    </w:p>
    <w:p w14:paraId="069FC61E" w14:textId="0AECD353" w:rsidR="00C6693A" w:rsidRPr="008507CB" w:rsidRDefault="00386602" w:rsidP="00833091">
      <w:pPr>
        <w:jc w:val="right"/>
      </w:pPr>
      <w:r w:rsidRPr="00386602">
        <w:rPr>
          <w:b/>
          <w:bCs/>
          <w:color w:val="000000" w:themeColor="text1"/>
        </w:rPr>
        <w:t xml:space="preserve"> </w:t>
      </w:r>
      <w:r w:rsidR="00A43B92" w:rsidRPr="00A43B92">
        <w:rPr>
          <w:b/>
          <w:bCs/>
          <w:color w:val="000000" w:themeColor="text1"/>
        </w:rPr>
        <w:t>“</w:t>
      </w:r>
      <w:r w:rsidR="00F7730D" w:rsidRPr="007A2536">
        <w:rPr>
          <w:b/>
          <w:bCs/>
          <w:shd w:val="clear" w:color="auto" w:fill="FFFFFF"/>
        </w:rPr>
        <w:t>Laivu piekabes iegāde ar konstrukciju sporta buru laivu transportēšanai</w:t>
      </w:r>
      <w:r w:rsidR="00833091" w:rsidRPr="008507CB">
        <w:t>”</w:t>
      </w:r>
      <w:r w:rsidR="00587994">
        <w:t xml:space="preserve"> uzaicinājumam</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099E383B"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A43B92" w:rsidRPr="00A43B92">
        <w:rPr>
          <w:b/>
          <w:bCs/>
          <w:i/>
          <w:iCs/>
          <w:color w:val="000000" w:themeColor="text1"/>
        </w:rPr>
        <w:t>“</w:t>
      </w:r>
      <w:r w:rsidR="00F7730D" w:rsidRPr="007A2536">
        <w:rPr>
          <w:b/>
          <w:bCs/>
          <w:shd w:val="clear" w:color="auto" w:fill="FFFFFF"/>
        </w:rPr>
        <w:t>Laivu piekabes iegāde ar konstrukciju sporta buru laivu transportēšanai</w:t>
      </w:r>
      <w:r w:rsidR="00A43B92" w:rsidRPr="00A43B92">
        <w:rPr>
          <w:b/>
          <w:bCs/>
          <w:i/>
          <w:iCs/>
          <w:color w:val="000000" w:themeColor="text1"/>
        </w:rPr>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4E00DF">
            <w:pPr>
              <w:snapToGrid w:val="0"/>
              <w:jc w:val="both"/>
              <w:rPr>
                <w:b/>
                <w:szCs w:val="22"/>
              </w:rPr>
            </w:pPr>
            <w:r w:rsidRPr="00C22140">
              <w:rPr>
                <w:b/>
                <w:sz w:val="22"/>
                <w:szCs w:val="22"/>
              </w:rPr>
              <w:t>Reģistrācijas Nr.</w:t>
            </w:r>
          </w:p>
          <w:p w14:paraId="65413173" w14:textId="77777777" w:rsidR="00C34282" w:rsidRPr="00C22140" w:rsidRDefault="00C34282" w:rsidP="004E00DF">
            <w:pPr>
              <w:snapToGrid w:val="0"/>
              <w:jc w:val="both"/>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4E00DF">
            <w:pPr>
              <w:snapToGrid w:val="0"/>
              <w:jc w:val="both"/>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4E00DF">
            <w:pPr>
              <w:snapToGrid w:val="0"/>
              <w:spacing w:before="120" w:after="120"/>
              <w:jc w:val="both"/>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4E00DF">
            <w:pPr>
              <w:snapToGrid w:val="0"/>
              <w:spacing w:before="120" w:after="120"/>
              <w:jc w:val="both"/>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4E00DF">
            <w:pPr>
              <w:snapToGrid w:val="0"/>
              <w:spacing w:before="120" w:after="120"/>
              <w:jc w:val="both"/>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4E00DF">
            <w:pPr>
              <w:snapToGrid w:val="0"/>
              <w:spacing w:before="120" w:after="120"/>
              <w:jc w:val="both"/>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4E00DF">
            <w:pPr>
              <w:snapToGrid w:val="0"/>
              <w:spacing w:before="120" w:after="120"/>
              <w:jc w:val="both"/>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4E00DF">
            <w:pPr>
              <w:snapToGrid w:val="0"/>
              <w:spacing w:before="120" w:after="120"/>
              <w:jc w:val="both"/>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5B4A527" w14:textId="164ABE44" w:rsidR="00587994" w:rsidRPr="00901FD8" w:rsidRDefault="00A52DAC" w:rsidP="00587994">
      <w:pPr>
        <w:pStyle w:val="Kjene"/>
        <w:tabs>
          <w:tab w:val="clear" w:pos="4153"/>
          <w:tab w:val="clear" w:pos="8306"/>
        </w:tabs>
        <w:ind w:left="2880"/>
        <w:jc w:val="right"/>
        <w:rPr>
          <w:bCs/>
        </w:rPr>
      </w:pPr>
      <w:r>
        <w:rPr>
          <w:bCs/>
        </w:rPr>
        <w:lastRenderedPageBreak/>
        <w:t xml:space="preserve">                                                                             </w:t>
      </w:r>
      <w:r w:rsidR="00587994">
        <w:rPr>
          <w:bCs/>
        </w:rPr>
        <w:t>2.p</w:t>
      </w:r>
      <w:r w:rsidR="00587994" w:rsidRPr="00901FD8">
        <w:rPr>
          <w:bCs/>
        </w:rPr>
        <w:t>ielikums</w:t>
      </w:r>
    </w:p>
    <w:p w14:paraId="1E309F6A" w14:textId="77777777"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4A605B9B" w14:textId="4DCE41AE" w:rsidR="00587994" w:rsidRPr="008507CB" w:rsidRDefault="00587994" w:rsidP="00587994">
      <w:pPr>
        <w:jc w:val="right"/>
      </w:pPr>
      <w:r w:rsidRPr="00386602">
        <w:rPr>
          <w:b/>
          <w:bCs/>
          <w:color w:val="000000" w:themeColor="text1"/>
        </w:rPr>
        <w:t xml:space="preserve"> </w:t>
      </w:r>
      <w:r w:rsidRPr="00A43B92">
        <w:rPr>
          <w:b/>
          <w:bCs/>
          <w:color w:val="000000" w:themeColor="text1"/>
        </w:rPr>
        <w:t>“</w:t>
      </w:r>
      <w:r w:rsidR="00F7730D" w:rsidRPr="007A2536">
        <w:rPr>
          <w:b/>
          <w:bCs/>
          <w:shd w:val="clear" w:color="auto" w:fill="FFFFFF"/>
        </w:rPr>
        <w:t>Laivu piekabes iegāde ar konstrukciju sporta buru laivu transportēšanai</w:t>
      </w:r>
      <w:r w:rsidRPr="008507CB">
        <w:t>”</w:t>
      </w:r>
      <w:r>
        <w:t xml:space="preserve"> uzaicinājumam</w:t>
      </w:r>
    </w:p>
    <w:p w14:paraId="2B958BA2" w14:textId="6DA728B1" w:rsidR="00084646" w:rsidRDefault="00084646" w:rsidP="00587994">
      <w:pPr>
        <w:pStyle w:val="Kjene"/>
        <w:tabs>
          <w:tab w:val="clear" w:pos="4153"/>
          <w:tab w:val="clear" w:pos="8306"/>
        </w:tabs>
        <w:jc w:val="right"/>
        <w:rPr>
          <w:rFonts w:ascii="Times New Roman Bold" w:hAnsi="Times New Roman Bold"/>
          <w:b/>
          <w:caps/>
        </w:rPr>
      </w:pPr>
    </w:p>
    <w:p w14:paraId="551D9209" w14:textId="77777777" w:rsidR="00A43B92" w:rsidRDefault="00A43B92" w:rsidP="00A43B92">
      <w:pPr>
        <w:ind w:left="5880" w:right="-49" w:hanging="5880"/>
        <w:jc w:val="center"/>
        <w:rPr>
          <w:b/>
          <w:lang w:eastAsia="en-US"/>
        </w:rPr>
      </w:pPr>
    </w:p>
    <w:p w14:paraId="6028B146" w14:textId="222E74A9" w:rsidR="00A43B92" w:rsidRPr="00587994" w:rsidRDefault="00A43B92" w:rsidP="00587994">
      <w:pPr>
        <w:ind w:left="5880" w:right="-49" w:hanging="5880"/>
        <w:jc w:val="center"/>
        <w:rPr>
          <w:b/>
          <w:lang w:eastAsia="en-US"/>
        </w:rPr>
      </w:pPr>
      <w:r w:rsidRPr="00A43B92">
        <w:rPr>
          <w:b/>
          <w:lang w:eastAsia="en-US"/>
        </w:rPr>
        <w:t>TEHNISKĀ SPECIFIKĀCIJA</w:t>
      </w:r>
    </w:p>
    <w:p w14:paraId="1425A88B" w14:textId="3D0CF78A" w:rsidR="00A43B92" w:rsidRPr="00A43B92" w:rsidRDefault="00A43B92" w:rsidP="00A43B92">
      <w:pPr>
        <w:jc w:val="center"/>
        <w:rPr>
          <w:b/>
          <w:bCs/>
          <w:lang w:eastAsia="en-US"/>
        </w:rPr>
      </w:pPr>
      <w:r w:rsidRPr="00A43B92">
        <w:rPr>
          <w:b/>
          <w:bCs/>
          <w:lang w:eastAsia="en-US"/>
        </w:rPr>
        <w:t>“</w:t>
      </w:r>
      <w:r w:rsidR="00F7730D" w:rsidRPr="007A2536">
        <w:rPr>
          <w:b/>
          <w:bCs/>
          <w:shd w:val="clear" w:color="auto" w:fill="FFFFFF"/>
        </w:rPr>
        <w:t>Laivu piekabes iegāde ar konstrukciju sporta buru laivu transportēšanai</w:t>
      </w:r>
      <w:r w:rsidRPr="00A43B92">
        <w:rPr>
          <w:b/>
          <w:bCs/>
          <w:lang w:eastAsia="en-US"/>
        </w:rPr>
        <w:t>”</w:t>
      </w:r>
    </w:p>
    <w:p w14:paraId="03BF955F" w14:textId="77777777" w:rsidR="00A43B92" w:rsidRPr="00A43B92" w:rsidRDefault="00A43B92" w:rsidP="00A43B92">
      <w:pPr>
        <w:jc w:val="right"/>
        <w:rPr>
          <w:b/>
          <w:bCs/>
          <w:lang w:eastAsia="en-US"/>
        </w:rPr>
      </w:pPr>
    </w:p>
    <w:tbl>
      <w:tblPr>
        <w:tblW w:w="57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636"/>
        <w:gridCol w:w="3124"/>
      </w:tblGrid>
      <w:tr w:rsidR="006E7618" w:rsidRPr="007A2536" w14:paraId="6D815853" w14:textId="77777777" w:rsidTr="006E7618">
        <w:trPr>
          <w:tblCellSpacing w:w="15" w:type="dxa"/>
        </w:trPr>
        <w:tc>
          <w:tcPr>
            <w:tcW w:w="2591" w:type="dxa"/>
            <w:shd w:val="clear" w:color="auto" w:fill="FFFFFF"/>
            <w:tcMar>
              <w:top w:w="0" w:type="dxa"/>
              <w:left w:w="0" w:type="dxa"/>
              <w:bottom w:w="15" w:type="dxa"/>
              <w:right w:w="0" w:type="dxa"/>
            </w:tcMar>
            <w:vAlign w:val="center"/>
          </w:tcPr>
          <w:p w14:paraId="4D49B2BB" w14:textId="77777777" w:rsidR="006E7618" w:rsidRPr="007A2536" w:rsidRDefault="006E7618" w:rsidP="00E31DBD">
            <w:pPr>
              <w:suppressAutoHyphens/>
              <w:spacing w:line="293" w:lineRule="atLeast"/>
              <w:jc w:val="both"/>
              <w:rPr>
                <w:b/>
                <w:bCs/>
                <w:lang w:eastAsia="zh-CN"/>
              </w:rPr>
            </w:pPr>
            <w:r w:rsidRPr="007A2536">
              <w:rPr>
                <w:b/>
                <w:bCs/>
                <w:lang w:eastAsia="zh-CN"/>
              </w:rPr>
              <w:t>Piekabe</w:t>
            </w:r>
          </w:p>
        </w:tc>
        <w:tc>
          <w:tcPr>
            <w:tcW w:w="3079" w:type="dxa"/>
            <w:shd w:val="clear" w:color="auto" w:fill="FFFFFF"/>
            <w:tcMar>
              <w:top w:w="0" w:type="dxa"/>
              <w:left w:w="0" w:type="dxa"/>
              <w:bottom w:w="15" w:type="dxa"/>
              <w:right w:w="0" w:type="dxa"/>
            </w:tcMar>
            <w:vAlign w:val="center"/>
          </w:tcPr>
          <w:p w14:paraId="1F5A7D30" w14:textId="77777777" w:rsidR="006E7618" w:rsidRPr="007A2536" w:rsidRDefault="006E7618" w:rsidP="00E31DBD">
            <w:pPr>
              <w:suppressAutoHyphens/>
              <w:spacing w:line="293" w:lineRule="atLeast"/>
              <w:jc w:val="both"/>
              <w:rPr>
                <w:b/>
                <w:bCs/>
                <w:lang w:eastAsia="zh-CN"/>
              </w:rPr>
            </w:pPr>
            <w:r w:rsidRPr="007A2536">
              <w:rPr>
                <w:b/>
                <w:bCs/>
                <w:lang w:eastAsia="zh-CN"/>
              </w:rPr>
              <w:t>Parametri</w:t>
            </w:r>
          </w:p>
        </w:tc>
      </w:tr>
      <w:tr w:rsidR="006E7618" w:rsidRPr="007A2536" w14:paraId="78E2FD39" w14:textId="77777777" w:rsidTr="006E7618">
        <w:trPr>
          <w:tblCellSpacing w:w="15" w:type="dxa"/>
        </w:trPr>
        <w:tc>
          <w:tcPr>
            <w:tcW w:w="2591" w:type="dxa"/>
            <w:shd w:val="clear" w:color="auto" w:fill="FFFFFF"/>
            <w:tcMar>
              <w:top w:w="0" w:type="dxa"/>
              <w:left w:w="0" w:type="dxa"/>
              <w:bottom w:w="15" w:type="dxa"/>
              <w:right w:w="0" w:type="dxa"/>
            </w:tcMar>
            <w:vAlign w:val="center"/>
            <w:hideMark/>
          </w:tcPr>
          <w:p w14:paraId="162669B5" w14:textId="77777777" w:rsidR="006E7618" w:rsidRPr="007A2536" w:rsidRDefault="006E7618" w:rsidP="00E31DBD">
            <w:pPr>
              <w:suppressAutoHyphens/>
              <w:spacing w:line="293" w:lineRule="atLeast"/>
              <w:jc w:val="both"/>
              <w:rPr>
                <w:bCs/>
                <w:lang w:eastAsia="zh-CN"/>
              </w:rPr>
            </w:pPr>
            <w:r w:rsidRPr="007A2536">
              <w:rPr>
                <w:bCs/>
                <w:lang w:eastAsia="zh-CN"/>
              </w:rPr>
              <w:t>Maks. laivas garums (m)</w:t>
            </w:r>
          </w:p>
        </w:tc>
        <w:tc>
          <w:tcPr>
            <w:tcW w:w="3079" w:type="dxa"/>
            <w:shd w:val="clear" w:color="auto" w:fill="FFFFFF"/>
            <w:tcMar>
              <w:top w:w="0" w:type="dxa"/>
              <w:left w:w="0" w:type="dxa"/>
              <w:bottom w:w="15" w:type="dxa"/>
              <w:right w:w="0" w:type="dxa"/>
            </w:tcMar>
            <w:vAlign w:val="center"/>
            <w:hideMark/>
          </w:tcPr>
          <w:p w14:paraId="5AB1FA7A" w14:textId="77777777" w:rsidR="006E7618" w:rsidRPr="006E7618" w:rsidRDefault="006E7618" w:rsidP="00E31DBD">
            <w:pPr>
              <w:suppressAutoHyphens/>
              <w:spacing w:line="293" w:lineRule="atLeast"/>
              <w:jc w:val="both"/>
              <w:rPr>
                <w:bCs/>
                <w:lang w:eastAsia="zh-CN"/>
              </w:rPr>
            </w:pPr>
            <w:hyperlink r:id="rId12" w:history="1">
              <w:r w:rsidRPr="006E7618">
                <w:rPr>
                  <w:rStyle w:val="Hipersaite"/>
                  <w:bCs/>
                  <w:color w:val="auto"/>
                  <w:lang w:eastAsia="zh-CN"/>
                </w:rPr>
                <w:t>6.8</w:t>
              </w:r>
            </w:hyperlink>
          </w:p>
        </w:tc>
      </w:tr>
      <w:tr w:rsidR="006E7618" w:rsidRPr="007A2536" w14:paraId="3A3BD0CF"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37196AEB" w14:textId="77777777" w:rsidR="006E7618" w:rsidRPr="007A2536" w:rsidRDefault="006E7618" w:rsidP="00E31DBD">
            <w:pPr>
              <w:suppressAutoHyphens/>
              <w:spacing w:line="293" w:lineRule="atLeast"/>
              <w:jc w:val="both"/>
              <w:rPr>
                <w:bCs/>
                <w:lang w:eastAsia="zh-CN"/>
              </w:rPr>
            </w:pPr>
            <w:r w:rsidRPr="007A2536">
              <w:rPr>
                <w:bCs/>
                <w:lang w:eastAsia="zh-CN"/>
              </w:rPr>
              <w:t>Rāmis</w:t>
            </w:r>
          </w:p>
        </w:tc>
        <w:tc>
          <w:tcPr>
            <w:tcW w:w="3079" w:type="dxa"/>
            <w:shd w:val="clear" w:color="auto" w:fill="FFFFFF"/>
            <w:tcMar>
              <w:top w:w="15" w:type="dxa"/>
              <w:left w:w="0" w:type="dxa"/>
              <w:bottom w:w="15" w:type="dxa"/>
              <w:right w:w="0" w:type="dxa"/>
            </w:tcMar>
            <w:vAlign w:val="center"/>
            <w:hideMark/>
          </w:tcPr>
          <w:p w14:paraId="652792E9" w14:textId="77777777" w:rsidR="006E7618" w:rsidRPr="006E7618" w:rsidRDefault="006E7618" w:rsidP="00E31DBD">
            <w:pPr>
              <w:suppressAutoHyphens/>
              <w:spacing w:line="293" w:lineRule="atLeast"/>
              <w:jc w:val="both"/>
              <w:rPr>
                <w:bCs/>
                <w:lang w:eastAsia="zh-CN"/>
              </w:rPr>
            </w:pPr>
            <w:hyperlink r:id="rId13" w:history="1">
              <w:r w:rsidRPr="006E7618">
                <w:rPr>
                  <w:rStyle w:val="Hipersaite"/>
                  <w:bCs/>
                  <w:color w:val="auto"/>
                  <w:u w:val="none"/>
                  <w:lang w:eastAsia="zh-CN"/>
                </w:rPr>
                <w:t>Metināts</w:t>
              </w:r>
            </w:hyperlink>
          </w:p>
        </w:tc>
      </w:tr>
      <w:tr w:rsidR="006E7618" w:rsidRPr="007A2536" w14:paraId="191ADA4F"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23C658B6" w14:textId="77777777" w:rsidR="006E7618" w:rsidRPr="007A2536" w:rsidRDefault="006E7618" w:rsidP="00E31DBD">
            <w:pPr>
              <w:suppressAutoHyphens/>
              <w:spacing w:line="293" w:lineRule="atLeast"/>
              <w:jc w:val="both"/>
              <w:rPr>
                <w:bCs/>
                <w:lang w:eastAsia="zh-CN"/>
              </w:rPr>
            </w:pPr>
            <w:r w:rsidRPr="007A2536">
              <w:rPr>
                <w:bCs/>
                <w:lang w:eastAsia="zh-CN"/>
              </w:rPr>
              <w:t>Pilna masa (kg)</w:t>
            </w:r>
          </w:p>
        </w:tc>
        <w:tc>
          <w:tcPr>
            <w:tcW w:w="3079" w:type="dxa"/>
            <w:shd w:val="clear" w:color="auto" w:fill="FFFFFF"/>
            <w:tcMar>
              <w:top w:w="15" w:type="dxa"/>
              <w:left w:w="0" w:type="dxa"/>
              <w:bottom w:w="15" w:type="dxa"/>
              <w:right w:w="0" w:type="dxa"/>
            </w:tcMar>
            <w:vAlign w:val="center"/>
            <w:hideMark/>
          </w:tcPr>
          <w:p w14:paraId="0B460AD9" w14:textId="77777777" w:rsidR="006E7618" w:rsidRPr="006E7618" w:rsidRDefault="006E7618" w:rsidP="00E31DBD">
            <w:pPr>
              <w:suppressAutoHyphens/>
              <w:spacing w:line="293" w:lineRule="atLeast"/>
              <w:jc w:val="both"/>
              <w:rPr>
                <w:bCs/>
                <w:lang w:eastAsia="zh-CN"/>
              </w:rPr>
            </w:pPr>
            <w:r w:rsidRPr="006E7618">
              <w:rPr>
                <w:bCs/>
                <w:lang w:eastAsia="zh-CN"/>
              </w:rPr>
              <w:t>1800</w:t>
            </w:r>
          </w:p>
        </w:tc>
      </w:tr>
      <w:tr w:rsidR="006E7618" w:rsidRPr="007A2536" w14:paraId="715E3724"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3635DA5F" w14:textId="77777777" w:rsidR="006E7618" w:rsidRPr="007A2536" w:rsidRDefault="006E7618" w:rsidP="00E31DBD">
            <w:pPr>
              <w:suppressAutoHyphens/>
              <w:spacing w:line="293" w:lineRule="atLeast"/>
              <w:jc w:val="both"/>
              <w:rPr>
                <w:bCs/>
                <w:lang w:eastAsia="zh-CN"/>
              </w:rPr>
            </w:pPr>
            <w:r w:rsidRPr="007A2536">
              <w:rPr>
                <w:bCs/>
                <w:lang w:eastAsia="zh-CN"/>
              </w:rPr>
              <w:t>Pašmasa (kg)</w:t>
            </w:r>
          </w:p>
        </w:tc>
        <w:tc>
          <w:tcPr>
            <w:tcW w:w="3079" w:type="dxa"/>
            <w:shd w:val="clear" w:color="auto" w:fill="FFFFFF"/>
            <w:tcMar>
              <w:top w:w="15" w:type="dxa"/>
              <w:left w:w="0" w:type="dxa"/>
              <w:bottom w:w="15" w:type="dxa"/>
              <w:right w:w="0" w:type="dxa"/>
            </w:tcMar>
            <w:vAlign w:val="center"/>
            <w:hideMark/>
          </w:tcPr>
          <w:p w14:paraId="4B0747E7" w14:textId="77777777" w:rsidR="006E7618" w:rsidRPr="006E7618" w:rsidRDefault="006E7618" w:rsidP="00E31DBD">
            <w:pPr>
              <w:suppressAutoHyphens/>
              <w:spacing w:line="293" w:lineRule="atLeast"/>
              <w:jc w:val="both"/>
              <w:rPr>
                <w:bCs/>
                <w:lang w:eastAsia="zh-CN"/>
              </w:rPr>
            </w:pPr>
            <w:hyperlink r:id="rId14" w:history="1">
              <w:r w:rsidRPr="006E7618">
                <w:rPr>
                  <w:rStyle w:val="Hipersaite"/>
                  <w:bCs/>
                  <w:color w:val="auto"/>
                  <w:u w:val="none"/>
                  <w:lang w:eastAsia="zh-CN"/>
                </w:rPr>
                <w:t>375</w:t>
              </w:r>
            </w:hyperlink>
          </w:p>
        </w:tc>
      </w:tr>
      <w:tr w:rsidR="006E7618" w:rsidRPr="007A2536" w14:paraId="4FE069D5"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46765232" w14:textId="77777777" w:rsidR="006E7618" w:rsidRPr="007A2536" w:rsidRDefault="006E7618" w:rsidP="00E31DBD">
            <w:pPr>
              <w:suppressAutoHyphens/>
              <w:spacing w:line="293" w:lineRule="atLeast"/>
              <w:jc w:val="both"/>
              <w:rPr>
                <w:bCs/>
                <w:lang w:eastAsia="zh-CN"/>
              </w:rPr>
            </w:pPr>
            <w:r w:rsidRPr="007A2536">
              <w:rPr>
                <w:bCs/>
                <w:lang w:eastAsia="zh-CN"/>
              </w:rPr>
              <w:t>Ass tips</w:t>
            </w:r>
          </w:p>
        </w:tc>
        <w:tc>
          <w:tcPr>
            <w:tcW w:w="3079" w:type="dxa"/>
            <w:shd w:val="clear" w:color="auto" w:fill="FFFFFF"/>
            <w:tcMar>
              <w:top w:w="15" w:type="dxa"/>
              <w:left w:w="0" w:type="dxa"/>
              <w:bottom w:w="15" w:type="dxa"/>
              <w:right w:w="0" w:type="dxa"/>
            </w:tcMar>
            <w:vAlign w:val="center"/>
            <w:hideMark/>
          </w:tcPr>
          <w:p w14:paraId="443C1437" w14:textId="77777777" w:rsidR="006E7618" w:rsidRPr="006E7618" w:rsidRDefault="006E7618" w:rsidP="00E31DBD">
            <w:pPr>
              <w:suppressAutoHyphens/>
              <w:spacing w:line="293" w:lineRule="atLeast"/>
              <w:jc w:val="both"/>
              <w:rPr>
                <w:bCs/>
                <w:lang w:eastAsia="zh-CN"/>
              </w:rPr>
            </w:pPr>
            <w:hyperlink r:id="rId15" w:history="1">
              <w:r w:rsidRPr="006E7618">
                <w:rPr>
                  <w:rStyle w:val="Hipersaite"/>
                  <w:bCs/>
                  <w:color w:val="auto"/>
                  <w:lang w:eastAsia="zh-CN"/>
                </w:rPr>
                <w:t>Lokšņu atspere</w:t>
              </w:r>
            </w:hyperlink>
          </w:p>
        </w:tc>
      </w:tr>
      <w:tr w:rsidR="006E7618" w:rsidRPr="007A2536" w14:paraId="1C1FAC9F"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6F48E0C6" w14:textId="77777777" w:rsidR="006E7618" w:rsidRPr="006E7618" w:rsidRDefault="006E7618" w:rsidP="00E31DBD">
            <w:pPr>
              <w:suppressAutoHyphens/>
              <w:spacing w:line="293" w:lineRule="atLeast"/>
              <w:jc w:val="both"/>
              <w:rPr>
                <w:bCs/>
                <w:lang w:eastAsia="zh-CN"/>
              </w:rPr>
            </w:pPr>
            <w:r w:rsidRPr="006E7618">
              <w:rPr>
                <w:bCs/>
                <w:lang w:eastAsia="zh-CN"/>
              </w:rPr>
              <w:t>Bremzes</w:t>
            </w:r>
          </w:p>
        </w:tc>
        <w:tc>
          <w:tcPr>
            <w:tcW w:w="3079" w:type="dxa"/>
            <w:shd w:val="clear" w:color="auto" w:fill="FFFFFF"/>
            <w:tcMar>
              <w:top w:w="15" w:type="dxa"/>
              <w:left w:w="0" w:type="dxa"/>
              <w:bottom w:w="15" w:type="dxa"/>
              <w:right w:w="0" w:type="dxa"/>
            </w:tcMar>
            <w:vAlign w:val="center"/>
            <w:hideMark/>
          </w:tcPr>
          <w:p w14:paraId="59E4084F" w14:textId="77777777" w:rsidR="006E7618" w:rsidRPr="006E7618" w:rsidRDefault="006E7618" w:rsidP="00E31DBD">
            <w:pPr>
              <w:suppressAutoHyphens/>
              <w:spacing w:line="293" w:lineRule="atLeast"/>
              <w:jc w:val="both"/>
              <w:rPr>
                <w:bCs/>
                <w:lang w:eastAsia="zh-CN"/>
              </w:rPr>
            </w:pPr>
            <w:hyperlink r:id="rId16" w:history="1">
              <w:r w:rsidRPr="006E7618">
                <w:rPr>
                  <w:rStyle w:val="Hipersaite"/>
                  <w:bCs/>
                  <w:color w:val="auto"/>
                  <w:u w:val="none"/>
                  <w:lang w:eastAsia="zh-CN"/>
                </w:rPr>
                <w:t>Jā</w:t>
              </w:r>
            </w:hyperlink>
          </w:p>
        </w:tc>
      </w:tr>
      <w:tr w:rsidR="006E7618" w:rsidRPr="007A2536" w14:paraId="3798FCA3"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062E1526" w14:textId="77777777" w:rsidR="006E7618" w:rsidRPr="007A2536" w:rsidRDefault="006E7618" w:rsidP="00E31DBD">
            <w:pPr>
              <w:suppressAutoHyphens/>
              <w:spacing w:line="293" w:lineRule="atLeast"/>
              <w:jc w:val="both"/>
              <w:rPr>
                <w:bCs/>
                <w:lang w:eastAsia="zh-CN"/>
              </w:rPr>
            </w:pPr>
            <w:r w:rsidRPr="007A2536">
              <w:rPr>
                <w:bCs/>
                <w:lang w:eastAsia="zh-CN"/>
              </w:rPr>
              <w:t>Kravnesība (kg)</w:t>
            </w:r>
          </w:p>
        </w:tc>
        <w:tc>
          <w:tcPr>
            <w:tcW w:w="3079" w:type="dxa"/>
            <w:shd w:val="clear" w:color="auto" w:fill="FFFFFF"/>
            <w:tcMar>
              <w:top w:w="15" w:type="dxa"/>
              <w:left w:w="0" w:type="dxa"/>
              <w:bottom w:w="15" w:type="dxa"/>
              <w:right w:w="0" w:type="dxa"/>
            </w:tcMar>
            <w:vAlign w:val="center"/>
            <w:hideMark/>
          </w:tcPr>
          <w:p w14:paraId="30EE0DED" w14:textId="77777777" w:rsidR="006E7618" w:rsidRPr="006E7618" w:rsidRDefault="006E7618" w:rsidP="00E31DBD">
            <w:pPr>
              <w:suppressAutoHyphens/>
              <w:spacing w:line="293" w:lineRule="atLeast"/>
              <w:jc w:val="both"/>
              <w:rPr>
                <w:bCs/>
                <w:lang w:eastAsia="zh-CN"/>
              </w:rPr>
            </w:pPr>
            <w:hyperlink r:id="rId17" w:history="1">
              <w:r w:rsidRPr="006E7618">
                <w:rPr>
                  <w:rStyle w:val="Hipersaite"/>
                  <w:bCs/>
                  <w:color w:val="auto"/>
                  <w:lang w:eastAsia="zh-CN"/>
                </w:rPr>
                <w:t>1425</w:t>
              </w:r>
            </w:hyperlink>
          </w:p>
        </w:tc>
      </w:tr>
      <w:tr w:rsidR="006E7618" w:rsidRPr="007A2536" w14:paraId="2844371F"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0320D442" w14:textId="77777777" w:rsidR="006E7618" w:rsidRPr="007A2536" w:rsidRDefault="006E7618" w:rsidP="00E31DBD">
            <w:pPr>
              <w:suppressAutoHyphens/>
              <w:spacing w:line="293" w:lineRule="atLeast"/>
              <w:jc w:val="both"/>
              <w:rPr>
                <w:bCs/>
                <w:lang w:eastAsia="zh-CN"/>
              </w:rPr>
            </w:pPr>
            <w:r w:rsidRPr="007A2536">
              <w:rPr>
                <w:bCs/>
                <w:lang w:eastAsia="zh-CN"/>
              </w:rPr>
              <w:t>Piekabes garums (m)</w:t>
            </w:r>
          </w:p>
        </w:tc>
        <w:tc>
          <w:tcPr>
            <w:tcW w:w="3079" w:type="dxa"/>
            <w:shd w:val="clear" w:color="auto" w:fill="FFFFFF"/>
            <w:tcMar>
              <w:top w:w="15" w:type="dxa"/>
              <w:left w:w="0" w:type="dxa"/>
              <w:bottom w:w="15" w:type="dxa"/>
              <w:right w:w="0" w:type="dxa"/>
            </w:tcMar>
            <w:vAlign w:val="center"/>
            <w:hideMark/>
          </w:tcPr>
          <w:p w14:paraId="1D7B8FB1" w14:textId="77777777" w:rsidR="006E7618" w:rsidRPr="006E7618" w:rsidRDefault="006E7618" w:rsidP="00E31DBD">
            <w:pPr>
              <w:suppressAutoHyphens/>
              <w:spacing w:line="293" w:lineRule="atLeast"/>
              <w:jc w:val="both"/>
              <w:rPr>
                <w:bCs/>
                <w:lang w:eastAsia="zh-CN"/>
              </w:rPr>
            </w:pPr>
            <w:hyperlink r:id="rId18" w:history="1">
              <w:r w:rsidRPr="006E7618">
                <w:rPr>
                  <w:rStyle w:val="Hipersaite"/>
                  <w:bCs/>
                  <w:color w:val="auto"/>
                  <w:u w:val="none"/>
                  <w:lang w:eastAsia="zh-CN"/>
                </w:rPr>
                <w:t>7</w:t>
              </w:r>
            </w:hyperlink>
          </w:p>
        </w:tc>
      </w:tr>
      <w:tr w:rsidR="006E7618" w:rsidRPr="007A2536" w14:paraId="2416CBE7"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5C03651F" w14:textId="77777777" w:rsidR="006E7618" w:rsidRPr="007A2536" w:rsidRDefault="006E7618" w:rsidP="00E31DBD">
            <w:pPr>
              <w:suppressAutoHyphens/>
              <w:spacing w:line="293" w:lineRule="atLeast"/>
              <w:jc w:val="both"/>
              <w:rPr>
                <w:bCs/>
                <w:lang w:eastAsia="zh-CN"/>
              </w:rPr>
            </w:pPr>
            <w:r w:rsidRPr="007A2536">
              <w:rPr>
                <w:bCs/>
                <w:lang w:eastAsia="zh-CN"/>
              </w:rPr>
              <w:t>Piekabes platums (m)</w:t>
            </w:r>
          </w:p>
        </w:tc>
        <w:tc>
          <w:tcPr>
            <w:tcW w:w="3079" w:type="dxa"/>
            <w:shd w:val="clear" w:color="auto" w:fill="FFFFFF"/>
            <w:tcMar>
              <w:top w:w="15" w:type="dxa"/>
              <w:left w:w="0" w:type="dxa"/>
              <w:bottom w:w="15" w:type="dxa"/>
              <w:right w:w="0" w:type="dxa"/>
            </w:tcMar>
            <w:vAlign w:val="center"/>
            <w:hideMark/>
          </w:tcPr>
          <w:p w14:paraId="094B2D55" w14:textId="77777777" w:rsidR="006E7618" w:rsidRPr="006E7618" w:rsidRDefault="006E7618" w:rsidP="00E31DBD">
            <w:pPr>
              <w:suppressAutoHyphens/>
              <w:spacing w:line="293" w:lineRule="atLeast"/>
              <w:jc w:val="both"/>
              <w:rPr>
                <w:bCs/>
                <w:lang w:eastAsia="zh-CN"/>
              </w:rPr>
            </w:pPr>
            <w:hyperlink r:id="rId19" w:history="1">
              <w:r w:rsidRPr="006E7618">
                <w:rPr>
                  <w:rStyle w:val="Hipersaite"/>
                  <w:bCs/>
                  <w:color w:val="auto"/>
                  <w:lang w:eastAsia="zh-CN"/>
                </w:rPr>
                <w:t>2.4</w:t>
              </w:r>
            </w:hyperlink>
          </w:p>
        </w:tc>
      </w:tr>
      <w:tr w:rsidR="006E7618" w:rsidRPr="006E7618" w14:paraId="0211E947" w14:textId="77777777" w:rsidTr="006E7618">
        <w:trPr>
          <w:tblCellSpacing w:w="15" w:type="dxa"/>
        </w:trPr>
        <w:tc>
          <w:tcPr>
            <w:tcW w:w="2591" w:type="dxa"/>
            <w:shd w:val="clear" w:color="auto" w:fill="FFFFFF"/>
            <w:tcMar>
              <w:top w:w="15" w:type="dxa"/>
              <w:left w:w="0" w:type="dxa"/>
              <w:bottom w:w="15" w:type="dxa"/>
              <w:right w:w="0" w:type="dxa"/>
            </w:tcMar>
            <w:vAlign w:val="center"/>
            <w:hideMark/>
          </w:tcPr>
          <w:p w14:paraId="19993556" w14:textId="77777777" w:rsidR="006E7618" w:rsidRPr="006E7618" w:rsidRDefault="006E7618" w:rsidP="00E31DBD">
            <w:pPr>
              <w:suppressAutoHyphens/>
              <w:spacing w:line="293" w:lineRule="atLeast"/>
              <w:jc w:val="both"/>
              <w:rPr>
                <w:bCs/>
                <w:lang w:eastAsia="zh-CN"/>
              </w:rPr>
            </w:pPr>
            <w:r w:rsidRPr="006E7618">
              <w:rPr>
                <w:bCs/>
                <w:lang w:eastAsia="zh-CN"/>
              </w:rPr>
              <w:t>Riepas</w:t>
            </w:r>
          </w:p>
        </w:tc>
        <w:tc>
          <w:tcPr>
            <w:tcW w:w="3079" w:type="dxa"/>
            <w:shd w:val="clear" w:color="auto" w:fill="FFFFFF"/>
            <w:tcMar>
              <w:top w:w="15" w:type="dxa"/>
              <w:left w:w="0" w:type="dxa"/>
              <w:bottom w:w="15" w:type="dxa"/>
              <w:right w:w="0" w:type="dxa"/>
            </w:tcMar>
            <w:vAlign w:val="center"/>
            <w:hideMark/>
          </w:tcPr>
          <w:p w14:paraId="259FE49C" w14:textId="77777777" w:rsidR="006E7618" w:rsidRPr="006E7618" w:rsidRDefault="006E7618" w:rsidP="00E31DBD">
            <w:pPr>
              <w:suppressAutoHyphens/>
              <w:spacing w:line="293" w:lineRule="atLeast"/>
              <w:jc w:val="both"/>
              <w:rPr>
                <w:bCs/>
                <w:lang w:eastAsia="zh-CN"/>
              </w:rPr>
            </w:pPr>
            <w:hyperlink r:id="rId20" w:history="1">
              <w:r w:rsidRPr="006E7618">
                <w:rPr>
                  <w:rStyle w:val="Hipersaite"/>
                  <w:bCs/>
                  <w:color w:val="auto"/>
                  <w:u w:val="none"/>
                  <w:lang w:eastAsia="zh-CN"/>
                </w:rPr>
                <w:t>185R14C 104N 5 x 112 M+S</w:t>
              </w:r>
            </w:hyperlink>
          </w:p>
        </w:tc>
      </w:tr>
    </w:tbl>
    <w:p w14:paraId="042EE98A" w14:textId="77777777" w:rsidR="006E7618" w:rsidRPr="007A2536" w:rsidRDefault="006E7618" w:rsidP="006E7618">
      <w:pPr>
        <w:suppressAutoHyphens/>
        <w:spacing w:line="293" w:lineRule="atLeast"/>
        <w:jc w:val="both"/>
        <w:rPr>
          <w:b/>
          <w:bCs/>
          <w:color w:val="414142"/>
          <w:lang w:eastAsia="zh-CN"/>
        </w:rPr>
      </w:pPr>
    </w:p>
    <w:p w14:paraId="16C21513" w14:textId="77777777" w:rsidR="006E7618" w:rsidRPr="007A2536" w:rsidRDefault="006E7618" w:rsidP="006E7618">
      <w:pPr>
        <w:suppressAutoHyphens/>
        <w:spacing w:line="293" w:lineRule="atLeast"/>
        <w:jc w:val="both"/>
        <w:rPr>
          <w:b/>
          <w:bCs/>
          <w:color w:val="414142"/>
          <w:lang w:eastAsia="zh-CN"/>
        </w:rPr>
      </w:pPr>
      <w:r w:rsidRPr="007A2536">
        <w:rPr>
          <w:b/>
          <w:bCs/>
          <w:color w:val="414142"/>
          <w:lang w:eastAsia="zh-CN"/>
        </w:rPr>
        <w:t>Cinkota konstrukcija sporta buru laivām:</w:t>
      </w:r>
    </w:p>
    <w:p w14:paraId="2EAF3E61" w14:textId="77777777" w:rsidR="006E7618" w:rsidRPr="007A2536" w:rsidRDefault="006E7618" w:rsidP="006E7618">
      <w:pPr>
        <w:suppressAutoHyphens/>
        <w:spacing w:line="293" w:lineRule="atLeast"/>
        <w:jc w:val="both"/>
        <w:rPr>
          <w:bCs/>
          <w:color w:val="414142"/>
          <w:lang w:eastAsia="zh-CN"/>
        </w:rPr>
      </w:pPr>
      <w:r w:rsidRPr="007A2536">
        <w:rPr>
          <w:bCs/>
          <w:color w:val="414142"/>
          <w:lang w:eastAsia="zh-CN"/>
        </w:rPr>
        <w:t>Konstrukciju paredzēt četrām 420 klases laivām kas piemērojama arī astoņām Optimist klases laivām</w:t>
      </w:r>
      <w:r>
        <w:rPr>
          <w:bCs/>
          <w:color w:val="414142"/>
          <w:lang w:eastAsia="zh-CN"/>
        </w:rPr>
        <w:t>.</w:t>
      </w:r>
    </w:p>
    <w:p w14:paraId="13F8DA95" w14:textId="77777777" w:rsidR="006E7618" w:rsidRPr="007A2536" w:rsidRDefault="006E7618" w:rsidP="006E7618">
      <w:pPr>
        <w:suppressAutoHyphens/>
        <w:spacing w:line="293" w:lineRule="atLeast"/>
        <w:jc w:val="both"/>
        <w:rPr>
          <w:bCs/>
          <w:color w:val="414142"/>
          <w:lang w:eastAsia="zh-CN"/>
        </w:rPr>
      </w:pPr>
      <w:r w:rsidRPr="007A2536">
        <w:rPr>
          <w:bCs/>
          <w:color w:val="414142"/>
          <w:lang w:eastAsia="zh-CN"/>
        </w:rPr>
        <w:t>420 klases buru laivas parametri: Svars 80 kg., garums 420 cm., platums 165 cm.</w:t>
      </w:r>
    </w:p>
    <w:p w14:paraId="4CE63EF6" w14:textId="77777777" w:rsidR="006E7618" w:rsidRPr="007A2536" w:rsidRDefault="006E7618" w:rsidP="006E7618">
      <w:pPr>
        <w:suppressAutoHyphens/>
        <w:spacing w:line="293" w:lineRule="atLeast"/>
        <w:jc w:val="both"/>
        <w:rPr>
          <w:bCs/>
          <w:color w:val="414142"/>
          <w:lang w:eastAsia="zh-CN"/>
        </w:rPr>
      </w:pPr>
      <w:r w:rsidRPr="007A2536">
        <w:rPr>
          <w:bCs/>
          <w:color w:val="414142"/>
          <w:lang w:eastAsia="zh-CN"/>
        </w:rPr>
        <w:t>Optimist klases buru laivas parametri: Svars 35 kg., garums 236 cm., platums 112 cm.</w:t>
      </w:r>
    </w:p>
    <w:p w14:paraId="380A47BC" w14:textId="77777777" w:rsidR="006E7618" w:rsidRPr="007A2536" w:rsidRDefault="006E7618" w:rsidP="006E7618">
      <w:pPr>
        <w:suppressAutoHyphens/>
        <w:spacing w:line="293" w:lineRule="atLeast"/>
        <w:jc w:val="both"/>
        <w:rPr>
          <w:bCs/>
          <w:color w:val="414142"/>
          <w:lang w:eastAsia="zh-CN"/>
        </w:rPr>
      </w:pPr>
    </w:p>
    <w:p w14:paraId="7D6EC9B7" w14:textId="77777777" w:rsidR="006E7618" w:rsidRPr="007A2536" w:rsidRDefault="006E7618" w:rsidP="006E7618">
      <w:pPr>
        <w:suppressAutoHyphens/>
        <w:spacing w:line="293" w:lineRule="atLeast"/>
        <w:jc w:val="both"/>
        <w:rPr>
          <w:bCs/>
          <w:color w:val="414142"/>
          <w:lang w:eastAsia="zh-CN"/>
        </w:rPr>
      </w:pPr>
      <w:r w:rsidRPr="007A2536">
        <w:rPr>
          <w:bCs/>
          <w:color w:val="414142"/>
          <w:lang w:eastAsia="zh-CN"/>
        </w:rPr>
        <w:t xml:space="preserve">Uz konstrukcijas paredzēt polsterējumus un fiksācijas vietas laivu </w:t>
      </w:r>
      <w:r>
        <w:rPr>
          <w:bCs/>
          <w:color w:val="414142"/>
          <w:lang w:eastAsia="zh-CN"/>
        </w:rPr>
        <w:t>no</w:t>
      </w:r>
      <w:r w:rsidRPr="007A2536">
        <w:rPr>
          <w:bCs/>
          <w:color w:val="414142"/>
          <w:lang w:eastAsia="zh-CN"/>
        </w:rPr>
        <w:t>vietošanas vietās.</w:t>
      </w:r>
    </w:p>
    <w:p w14:paraId="1E3D6A31" w14:textId="77777777" w:rsidR="006E7618" w:rsidRPr="007A2536" w:rsidRDefault="006E7618" w:rsidP="006E7618">
      <w:pPr>
        <w:suppressAutoHyphens/>
        <w:spacing w:line="293" w:lineRule="atLeast"/>
        <w:jc w:val="both"/>
        <w:rPr>
          <w:bCs/>
          <w:color w:val="414142"/>
          <w:lang w:eastAsia="zh-CN"/>
        </w:rPr>
      </w:pPr>
    </w:p>
    <w:p w14:paraId="351FA541" w14:textId="77777777" w:rsidR="006E7618" w:rsidRDefault="006E7618" w:rsidP="006E7618">
      <w:pPr>
        <w:suppressAutoHyphens/>
        <w:spacing w:line="293" w:lineRule="atLeast"/>
        <w:jc w:val="both"/>
        <w:rPr>
          <w:bCs/>
          <w:color w:val="414142"/>
          <w:lang w:eastAsia="zh-CN"/>
        </w:rPr>
      </w:pPr>
      <w:r w:rsidRPr="007A2536">
        <w:rPr>
          <w:bCs/>
          <w:color w:val="414142"/>
          <w:lang w:eastAsia="zh-CN"/>
        </w:rPr>
        <w:t>Konstrukcijas skice:</w:t>
      </w:r>
    </w:p>
    <w:p w14:paraId="1A138515" w14:textId="77777777" w:rsidR="006E7618" w:rsidRPr="007A2536" w:rsidRDefault="006E7618" w:rsidP="006E7618">
      <w:pPr>
        <w:suppressAutoHyphens/>
        <w:spacing w:line="293" w:lineRule="atLeast"/>
        <w:jc w:val="both"/>
        <w:rPr>
          <w:b/>
          <w:bCs/>
          <w:color w:val="414142"/>
          <w:lang w:eastAsia="zh-CN"/>
        </w:rPr>
      </w:pPr>
      <w:r>
        <w:rPr>
          <w:b/>
          <w:bCs/>
          <w:noProof/>
          <w:color w:val="414142"/>
          <w:lang w:eastAsia="zh-CN"/>
        </w:rPr>
        <w:drawing>
          <wp:inline distT="0" distB="0" distL="0" distR="0" wp14:anchorId="79E541A1" wp14:editId="6B13B6DF">
            <wp:extent cx="5210175" cy="3127217"/>
            <wp:effectExtent l="0" t="0" r="0" b="0"/>
            <wp:docPr id="1805944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44366" name="Attēls 1805944366"/>
                    <pic:cNvPicPr/>
                  </pic:nvPicPr>
                  <pic:blipFill>
                    <a:blip r:embed="rId21">
                      <a:extLst>
                        <a:ext uri="{28A0092B-C50C-407E-A947-70E740481C1C}">
                          <a14:useLocalDpi xmlns:a14="http://schemas.microsoft.com/office/drawing/2010/main" val="0"/>
                        </a:ext>
                      </a:extLst>
                    </a:blip>
                    <a:stretch>
                      <a:fillRect/>
                    </a:stretch>
                  </pic:blipFill>
                  <pic:spPr>
                    <a:xfrm>
                      <a:off x="0" y="0"/>
                      <a:ext cx="5241507" cy="3146023"/>
                    </a:xfrm>
                    <a:prstGeom prst="rect">
                      <a:avLst/>
                    </a:prstGeom>
                  </pic:spPr>
                </pic:pic>
              </a:graphicData>
            </a:graphic>
          </wp:inline>
        </w:drawing>
      </w:r>
    </w:p>
    <w:p w14:paraId="51D3F9D3" w14:textId="4C2406E4" w:rsidR="00756BAB" w:rsidRDefault="00756BAB" w:rsidP="00D15E63">
      <w:pPr>
        <w:jc w:val="center"/>
        <w:rPr>
          <w:rFonts w:ascii="Times New Roman Bold" w:hAnsi="Times New Roman Bold"/>
          <w:b/>
          <w:caps/>
        </w:rPr>
      </w:pP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2DB6BE50" w14:textId="77777777" w:rsidR="00970D93" w:rsidRDefault="00970D93" w:rsidP="006E7618">
      <w:pPr>
        <w:ind w:right="42"/>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40D0F0E8" w14:textId="3C08F281" w:rsidR="00587994" w:rsidRPr="00901FD8" w:rsidRDefault="00587994" w:rsidP="00587994">
      <w:pPr>
        <w:pStyle w:val="Kjene"/>
        <w:tabs>
          <w:tab w:val="clear" w:pos="4153"/>
          <w:tab w:val="clear" w:pos="8306"/>
        </w:tabs>
        <w:ind w:left="2880"/>
        <w:jc w:val="right"/>
        <w:rPr>
          <w:bCs/>
        </w:rPr>
      </w:pPr>
      <w:r>
        <w:rPr>
          <w:bCs/>
        </w:rPr>
        <w:t>3.p</w:t>
      </w:r>
      <w:r w:rsidRPr="00901FD8">
        <w:rPr>
          <w:bCs/>
        </w:rPr>
        <w:t>ielikums</w:t>
      </w:r>
    </w:p>
    <w:p w14:paraId="2AB6CF9F" w14:textId="77777777"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4247CA59" w14:textId="367D59BB" w:rsidR="00587994" w:rsidRPr="008507CB" w:rsidRDefault="00587994" w:rsidP="00587994">
      <w:pPr>
        <w:jc w:val="right"/>
      </w:pPr>
      <w:r w:rsidRPr="00386602">
        <w:rPr>
          <w:b/>
          <w:bCs/>
          <w:color w:val="000000" w:themeColor="text1"/>
        </w:rPr>
        <w:t xml:space="preserve"> </w:t>
      </w:r>
      <w:r w:rsidRPr="00A43B92">
        <w:rPr>
          <w:b/>
          <w:bCs/>
          <w:color w:val="000000" w:themeColor="text1"/>
        </w:rPr>
        <w:t>“</w:t>
      </w:r>
      <w:r w:rsidR="00F7730D" w:rsidRPr="007A2536">
        <w:rPr>
          <w:b/>
          <w:bCs/>
          <w:shd w:val="clear" w:color="auto" w:fill="FFFFFF"/>
        </w:rPr>
        <w:t>Laivu piekabes iegāde ar konstrukciju sporta buru laivu transportēšanai</w:t>
      </w:r>
      <w:r w:rsidRPr="008507CB">
        <w:t>”</w:t>
      </w:r>
      <w:r>
        <w:t xml:space="preserve"> uzaicinājumam</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6000CBE3" w14:textId="77777777" w:rsidR="00A206E6" w:rsidRDefault="00A206E6" w:rsidP="00893758">
      <w:pPr>
        <w:ind w:right="42"/>
        <w:jc w:val="center"/>
        <w:rPr>
          <w:rFonts w:eastAsia="Calibri"/>
          <w:b/>
        </w:rPr>
      </w:pPr>
    </w:p>
    <w:p w14:paraId="393C948D" w14:textId="3D2E552D" w:rsidR="00A206E6" w:rsidRDefault="00A206E6" w:rsidP="00A206E6">
      <w:pPr>
        <w:pStyle w:val="Parasts2"/>
        <w:jc w:val="center"/>
        <w:rPr>
          <w:b/>
        </w:rPr>
      </w:pPr>
      <w:r>
        <w:rPr>
          <w:b/>
        </w:rPr>
        <w:t>FINANŠU PIEDĀVĀJUMA VEIDLAPA</w:t>
      </w:r>
      <w:r w:rsidR="00587994">
        <w:rPr>
          <w:b/>
        </w:rPr>
        <w:t>*</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18D81C6D" w:rsidR="00A206E6" w:rsidRDefault="00A206E6" w:rsidP="00A206E6">
      <w:pPr>
        <w:jc w:val="both"/>
        <w:rPr>
          <w:color w:val="000000"/>
        </w:rPr>
      </w:pPr>
      <w:r>
        <w:t xml:space="preserve">iepazinies ar </w:t>
      </w:r>
      <w:r w:rsidR="002A24F3">
        <w:t>tehnisko specifikāciju</w:t>
      </w:r>
      <w:r>
        <w:t>, piedāvā veikt līguma izpild</w:t>
      </w:r>
      <w:r w:rsidR="002A24F3">
        <w:t xml:space="preserve">i par līguma izpildes </w:t>
      </w:r>
      <w:r>
        <w:t>laikā nemainīgu cenu</w:t>
      </w:r>
    </w:p>
    <w:p w14:paraId="4280291A" w14:textId="77777777" w:rsidR="00A206E6" w:rsidRDefault="00A206E6" w:rsidP="00A206E6">
      <w:pPr>
        <w:jc w:val="both"/>
        <w:rPr>
          <w:color w:val="000000"/>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969"/>
        <w:gridCol w:w="2269"/>
        <w:gridCol w:w="2268"/>
      </w:tblGrid>
      <w:tr w:rsidR="002A24F3" w14:paraId="4E9311AD" w14:textId="77777777" w:rsidTr="00C4538E">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2648E456" w:rsidR="002A24F3" w:rsidRDefault="002A24F3" w:rsidP="00AC0013">
            <w:pPr>
              <w:jc w:val="center"/>
              <w:outlineLvl w:val="0"/>
              <w:rPr>
                <w:lang w:eastAsia="en-US"/>
              </w:rPr>
            </w:pPr>
            <w:r>
              <w:t>Nr.</w:t>
            </w:r>
            <w:r w:rsidR="00C4538E">
              <w:t xml:space="preserve"> </w:t>
            </w:r>
            <w:r>
              <w:t>p. k.</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2A24F3" w:rsidRDefault="002A24F3" w:rsidP="00AC0013">
            <w:pPr>
              <w:jc w:val="center"/>
              <w:outlineLvl w:val="0"/>
            </w:pPr>
            <w:r>
              <w:t>Nosaukums</w:t>
            </w:r>
          </w:p>
        </w:tc>
        <w:tc>
          <w:tcPr>
            <w:tcW w:w="2269" w:type="dxa"/>
            <w:tcBorders>
              <w:top w:val="single" w:sz="4" w:space="0" w:color="auto"/>
              <w:left w:val="single" w:sz="4" w:space="0" w:color="auto"/>
              <w:bottom w:val="single" w:sz="4" w:space="0" w:color="auto"/>
              <w:right w:val="single" w:sz="4" w:space="0" w:color="auto"/>
            </w:tcBorders>
          </w:tcPr>
          <w:p w14:paraId="59B4E22C" w14:textId="2CE66BB7" w:rsidR="002A24F3" w:rsidRDefault="002A24F3" w:rsidP="00AC0013">
            <w:pPr>
              <w:jc w:val="center"/>
              <w:outlineLvl w:val="0"/>
            </w:pPr>
            <w:r>
              <w:t>Daudzums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03F2BA" w14:textId="3B82FFE8" w:rsidR="002A24F3" w:rsidRDefault="002A24F3" w:rsidP="00AC0013">
            <w:pPr>
              <w:jc w:val="center"/>
              <w:outlineLvl w:val="0"/>
            </w:pPr>
            <w:r>
              <w:t>Cena bez PVN,</w:t>
            </w:r>
          </w:p>
          <w:p w14:paraId="7983C114" w14:textId="77777777" w:rsidR="002A24F3" w:rsidRDefault="002A24F3" w:rsidP="00AC0013">
            <w:pPr>
              <w:jc w:val="center"/>
              <w:outlineLvl w:val="0"/>
            </w:pPr>
            <w:r>
              <w:t>EUR</w:t>
            </w:r>
          </w:p>
        </w:tc>
      </w:tr>
      <w:tr w:rsidR="002A24F3" w14:paraId="4ABBBF7A" w14:textId="77777777" w:rsidTr="00C4538E">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2A24F3" w:rsidRDefault="002A24F3" w:rsidP="00AC0013">
            <w:pPr>
              <w:numPr>
                <w:ilvl w:val="0"/>
                <w:numId w:val="35"/>
              </w:numPr>
              <w:spacing w:line="252" w:lineRule="auto"/>
              <w:ind w:left="357" w:hanging="357"/>
              <w:jc w:val="center"/>
              <w:outlineLvl w:val="0"/>
              <w:rPr>
                <w:caps/>
              </w:rPr>
            </w:pPr>
          </w:p>
        </w:tc>
        <w:tc>
          <w:tcPr>
            <w:tcW w:w="3969" w:type="dxa"/>
            <w:tcBorders>
              <w:top w:val="single" w:sz="4" w:space="0" w:color="auto"/>
              <w:left w:val="single" w:sz="4" w:space="0" w:color="auto"/>
              <w:bottom w:val="single" w:sz="4" w:space="0" w:color="auto"/>
              <w:right w:val="single" w:sz="4" w:space="0" w:color="auto"/>
            </w:tcBorders>
            <w:vAlign w:val="center"/>
          </w:tcPr>
          <w:p w14:paraId="3149CEB6" w14:textId="30314279" w:rsidR="002A24F3" w:rsidRPr="00273FE5" w:rsidRDefault="002A24F3" w:rsidP="004B7519">
            <w:pPr>
              <w:jc w:val="both"/>
            </w:pPr>
            <w:r>
              <w:rPr>
                <w:b/>
                <w:bCs/>
                <w:color w:val="000000" w:themeColor="text1"/>
              </w:rPr>
              <w:t>Laivu piekabe ar konstrukciju buru laivu transportēšanai</w:t>
            </w:r>
          </w:p>
        </w:tc>
        <w:tc>
          <w:tcPr>
            <w:tcW w:w="2269" w:type="dxa"/>
            <w:tcBorders>
              <w:top w:val="single" w:sz="4" w:space="0" w:color="auto"/>
              <w:left w:val="single" w:sz="4" w:space="0" w:color="auto"/>
              <w:bottom w:val="single" w:sz="4" w:space="0" w:color="auto"/>
              <w:right w:val="single" w:sz="4" w:space="0" w:color="auto"/>
            </w:tcBorders>
          </w:tcPr>
          <w:p w14:paraId="6BCAF05B" w14:textId="6CCFEAB4" w:rsidR="002A24F3" w:rsidRDefault="002A24F3" w:rsidP="002A24F3">
            <w:pPr>
              <w:jc w:val="center"/>
              <w:outlineLvl w:val="0"/>
            </w:pPr>
            <w:r>
              <w:t>1</w:t>
            </w:r>
          </w:p>
        </w:tc>
        <w:tc>
          <w:tcPr>
            <w:tcW w:w="2268" w:type="dxa"/>
            <w:tcBorders>
              <w:top w:val="single" w:sz="4" w:space="0" w:color="auto"/>
              <w:left w:val="single" w:sz="4" w:space="0" w:color="auto"/>
              <w:bottom w:val="single" w:sz="4" w:space="0" w:color="auto"/>
              <w:right w:val="single" w:sz="4" w:space="0" w:color="auto"/>
            </w:tcBorders>
            <w:vAlign w:val="center"/>
          </w:tcPr>
          <w:p w14:paraId="778BD6C8" w14:textId="0B558B3A" w:rsidR="002A24F3" w:rsidRDefault="002A24F3" w:rsidP="00AC0013">
            <w:pPr>
              <w:outlineLvl w:val="0"/>
            </w:pPr>
          </w:p>
        </w:tc>
      </w:tr>
      <w:tr w:rsidR="00C4538E" w14:paraId="6050BDB7" w14:textId="77777777" w:rsidTr="00AD0D4F">
        <w:trPr>
          <w:trHeight w:val="377"/>
        </w:trPr>
        <w:tc>
          <w:tcPr>
            <w:tcW w:w="7226" w:type="dxa"/>
            <w:gridSpan w:val="3"/>
            <w:tcBorders>
              <w:top w:val="single" w:sz="4" w:space="0" w:color="auto"/>
              <w:left w:val="single" w:sz="4" w:space="0" w:color="auto"/>
              <w:bottom w:val="single" w:sz="4" w:space="0" w:color="auto"/>
              <w:right w:val="single" w:sz="4" w:space="0" w:color="auto"/>
            </w:tcBorders>
            <w:vAlign w:val="center"/>
          </w:tcPr>
          <w:p w14:paraId="055552D1" w14:textId="5C6410E5" w:rsidR="00C4538E" w:rsidRPr="002A24F3" w:rsidRDefault="00C4538E" w:rsidP="002A24F3">
            <w:pPr>
              <w:jc w:val="right"/>
              <w:outlineLvl w:val="0"/>
              <w:rPr>
                <w:b/>
                <w:bCs/>
              </w:rPr>
            </w:pPr>
            <w:r w:rsidRPr="002A24F3">
              <w:rPr>
                <w:b/>
                <w:bCs/>
              </w:rPr>
              <w:t>PVN</w:t>
            </w:r>
          </w:p>
        </w:tc>
        <w:tc>
          <w:tcPr>
            <w:tcW w:w="2268" w:type="dxa"/>
            <w:tcBorders>
              <w:top w:val="single" w:sz="4" w:space="0" w:color="auto"/>
              <w:left w:val="single" w:sz="4" w:space="0" w:color="auto"/>
              <w:bottom w:val="single" w:sz="4" w:space="0" w:color="auto"/>
              <w:right w:val="single" w:sz="4" w:space="0" w:color="auto"/>
            </w:tcBorders>
            <w:vAlign w:val="center"/>
          </w:tcPr>
          <w:p w14:paraId="3556DC5D" w14:textId="77777777" w:rsidR="00C4538E" w:rsidRDefault="00C4538E" w:rsidP="00AC0013">
            <w:pPr>
              <w:outlineLvl w:val="0"/>
            </w:pPr>
          </w:p>
        </w:tc>
      </w:tr>
      <w:tr w:rsidR="00C4538E" w14:paraId="20278BA8" w14:textId="77777777" w:rsidTr="006C3899">
        <w:tc>
          <w:tcPr>
            <w:tcW w:w="7226" w:type="dxa"/>
            <w:gridSpan w:val="3"/>
            <w:tcBorders>
              <w:top w:val="single" w:sz="4" w:space="0" w:color="auto"/>
              <w:left w:val="single" w:sz="4" w:space="0" w:color="auto"/>
              <w:bottom w:val="single" w:sz="4" w:space="0" w:color="auto"/>
              <w:right w:val="single" w:sz="4" w:space="0" w:color="auto"/>
            </w:tcBorders>
            <w:vAlign w:val="center"/>
          </w:tcPr>
          <w:p w14:paraId="6C9C4D2C" w14:textId="13A146D3" w:rsidR="00C4538E" w:rsidRDefault="00C4538E" w:rsidP="00C4538E">
            <w:pPr>
              <w:jc w:val="right"/>
              <w:outlineLvl w:val="0"/>
              <w:rPr>
                <w:b/>
              </w:rPr>
            </w:pPr>
            <w:r>
              <w:rPr>
                <w:b/>
              </w:rPr>
              <w:t>Summa kopā EUR, ar PVN</w:t>
            </w:r>
          </w:p>
        </w:tc>
        <w:tc>
          <w:tcPr>
            <w:tcW w:w="2268" w:type="dxa"/>
            <w:tcBorders>
              <w:top w:val="single" w:sz="4" w:space="0" w:color="auto"/>
              <w:left w:val="single" w:sz="4" w:space="0" w:color="auto"/>
              <w:bottom w:val="single" w:sz="4" w:space="0" w:color="auto"/>
              <w:right w:val="single" w:sz="4" w:space="0" w:color="auto"/>
            </w:tcBorders>
          </w:tcPr>
          <w:p w14:paraId="14807C26" w14:textId="6373CD6A" w:rsidR="00C4538E" w:rsidRDefault="00C4538E"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43439C8C" w14:textId="77777777" w:rsidR="00C4538E" w:rsidRDefault="00C4538E" w:rsidP="00893758">
      <w:pPr>
        <w:ind w:right="42"/>
        <w:jc w:val="center"/>
        <w:rPr>
          <w:rFonts w:eastAsia="Calibri"/>
          <w:b/>
        </w:rPr>
      </w:pPr>
    </w:p>
    <w:p w14:paraId="1AA0FF66" w14:textId="77777777" w:rsidR="00C4538E" w:rsidRDefault="00C4538E" w:rsidP="00893758">
      <w:pPr>
        <w:ind w:right="42"/>
        <w:jc w:val="center"/>
        <w:rPr>
          <w:rFonts w:eastAsia="Calibri"/>
          <w:b/>
        </w:rPr>
      </w:pPr>
    </w:p>
    <w:p w14:paraId="1BE60DFB" w14:textId="77777777" w:rsidR="002A3608" w:rsidRDefault="002A3608" w:rsidP="00587994">
      <w:pPr>
        <w:pStyle w:val="Kjene"/>
        <w:tabs>
          <w:tab w:val="clear" w:pos="4153"/>
          <w:tab w:val="clear" w:pos="8306"/>
        </w:tabs>
        <w:jc w:val="right"/>
      </w:pPr>
      <w:bookmarkStart w:id="1" w:name="_Hlk118300607"/>
    </w:p>
    <w:p w14:paraId="44152759" w14:textId="0C6BBC5A" w:rsidR="002A3608" w:rsidRDefault="002A3608" w:rsidP="00587994">
      <w:pPr>
        <w:pStyle w:val="Kjene"/>
        <w:tabs>
          <w:tab w:val="clear" w:pos="4153"/>
          <w:tab w:val="clear" w:pos="8306"/>
        </w:tabs>
        <w:jc w:val="right"/>
      </w:pPr>
      <w:r>
        <w:t>4. pielikums</w:t>
      </w:r>
    </w:p>
    <w:p w14:paraId="2844296A" w14:textId="33D9C2DB"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59F581E0" w14:textId="4197001F" w:rsidR="00587994" w:rsidRPr="008507CB" w:rsidRDefault="00587994" w:rsidP="00587994">
      <w:pPr>
        <w:jc w:val="right"/>
      </w:pPr>
      <w:r w:rsidRPr="00386602">
        <w:rPr>
          <w:b/>
          <w:bCs/>
          <w:color w:val="000000" w:themeColor="text1"/>
        </w:rPr>
        <w:t xml:space="preserve"> </w:t>
      </w:r>
      <w:r w:rsidRPr="00A43B92">
        <w:rPr>
          <w:b/>
          <w:bCs/>
          <w:color w:val="000000" w:themeColor="text1"/>
        </w:rPr>
        <w:t>“</w:t>
      </w:r>
      <w:r w:rsidR="00F7730D" w:rsidRPr="007A2536">
        <w:rPr>
          <w:b/>
          <w:bCs/>
          <w:shd w:val="clear" w:color="auto" w:fill="FFFFFF"/>
        </w:rPr>
        <w:t>Laivu piekabes iegāde ar konstrukciju sporta buru laivu transportēšanai</w:t>
      </w:r>
      <w:r w:rsidRPr="008507CB">
        <w:t>”</w:t>
      </w:r>
      <w:r>
        <w:t xml:space="preserve"> uzaicinājumam</w:t>
      </w:r>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6B8F6134" w14:textId="77777777" w:rsidR="00A206E6" w:rsidRDefault="00A206E6" w:rsidP="00C44721">
      <w:pPr>
        <w:spacing w:line="360" w:lineRule="auto"/>
        <w:jc w:val="both"/>
      </w:pPr>
    </w:p>
    <w:sectPr w:rsidR="00A206E6" w:rsidSect="00A52DAC">
      <w:headerReference w:type="even" r:id="rId22"/>
      <w:headerReference w:type="default" r:id="rId2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FD29" w14:textId="77777777" w:rsidR="0087346F" w:rsidRDefault="0087346F">
      <w:r>
        <w:separator/>
      </w:r>
    </w:p>
  </w:endnote>
  <w:endnote w:type="continuationSeparator" w:id="0">
    <w:p w14:paraId="5B76EE15" w14:textId="77777777" w:rsidR="0087346F" w:rsidRDefault="0087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1169" w14:textId="77777777" w:rsidR="0087346F" w:rsidRDefault="0087346F">
      <w:r>
        <w:separator/>
      </w:r>
    </w:p>
  </w:footnote>
  <w:footnote w:type="continuationSeparator" w:id="0">
    <w:p w14:paraId="05666D8B" w14:textId="77777777" w:rsidR="0087346F" w:rsidRDefault="0087346F">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6B3754E"/>
    <w:multiLevelType w:val="hybridMultilevel"/>
    <w:tmpl w:val="FC4695A0"/>
    <w:lvl w:ilvl="0" w:tplc="047674D2">
      <w:start w:val="5"/>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0"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5"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30"/>
  </w:num>
  <w:num w:numId="2" w16cid:durableId="874463034">
    <w:abstractNumId w:val="23"/>
  </w:num>
  <w:num w:numId="3" w16cid:durableId="1718627873">
    <w:abstractNumId w:val="1"/>
  </w:num>
  <w:num w:numId="4" w16cid:durableId="921178258">
    <w:abstractNumId w:val="46"/>
  </w:num>
  <w:num w:numId="5" w16cid:durableId="979655495">
    <w:abstractNumId w:val="28"/>
  </w:num>
  <w:num w:numId="6" w16cid:durableId="1887176240">
    <w:abstractNumId w:val="16"/>
  </w:num>
  <w:num w:numId="7" w16cid:durableId="15047344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8"/>
  </w:num>
  <w:num w:numId="9" w16cid:durableId="189074614">
    <w:abstractNumId w:val="22"/>
  </w:num>
  <w:num w:numId="10" w16cid:durableId="656492573">
    <w:abstractNumId w:val="26"/>
  </w:num>
  <w:num w:numId="11" w16cid:durableId="1566916242">
    <w:abstractNumId w:val="24"/>
  </w:num>
  <w:num w:numId="12" w16cid:durableId="1420449284">
    <w:abstractNumId w:val="33"/>
  </w:num>
  <w:num w:numId="13" w16cid:durableId="1631546077">
    <w:abstractNumId w:val="12"/>
  </w:num>
  <w:num w:numId="14" w16cid:durableId="2089495739">
    <w:abstractNumId w:val="6"/>
  </w:num>
  <w:num w:numId="15" w16cid:durableId="630328889">
    <w:abstractNumId w:val="37"/>
  </w:num>
  <w:num w:numId="16" w16cid:durableId="691954146">
    <w:abstractNumId w:val="42"/>
  </w:num>
  <w:num w:numId="17" w16cid:durableId="405422078">
    <w:abstractNumId w:val="2"/>
  </w:num>
  <w:num w:numId="18" w16cid:durableId="1079331524">
    <w:abstractNumId w:val="17"/>
  </w:num>
  <w:num w:numId="19" w16cid:durableId="768425926">
    <w:abstractNumId w:val="21"/>
  </w:num>
  <w:num w:numId="20" w16cid:durableId="1637375067">
    <w:abstractNumId w:val="10"/>
  </w:num>
  <w:num w:numId="21" w16cid:durableId="101993658">
    <w:abstractNumId w:val="0"/>
  </w:num>
  <w:num w:numId="22" w16cid:durableId="1481117685">
    <w:abstractNumId w:val="15"/>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5"/>
  </w:num>
  <w:num w:numId="27" w16cid:durableId="112034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2"/>
  </w:num>
  <w:num w:numId="29" w16cid:durableId="1272055440">
    <w:abstractNumId w:val="44"/>
  </w:num>
  <w:num w:numId="30" w16cid:durableId="1668091651">
    <w:abstractNumId w:val="45"/>
  </w:num>
  <w:num w:numId="31" w16cid:durableId="1897545189">
    <w:abstractNumId w:val="27"/>
  </w:num>
  <w:num w:numId="32" w16cid:durableId="1459912690">
    <w:abstractNumId w:val="38"/>
  </w:num>
  <w:num w:numId="33" w16cid:durableId="14463418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4"/>
  </w:num>
  <w:num w:numId="35" w16cid:durableId="6921514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1"/>
  </w:num>
  <w:num w:numId="37" w16cid:durableId="70472241">
    <w:abstractNumId w:val="5"/>
  </w:num>
  <w:num w:numId="38" w16cid:durableId="1553537346">
    <w:abstractNumId w:val="19"/>
  </w:num>
  <w:num w:numId="39" w16cid:durableId="1025180251">
    <w:abstractNumId w:val="13"/>
  </w:num>
  <w:num w:numId="40" w16cid:durableId="11566168">
    <w:abstractNumId w:val="40"/>
  </w:num>
  <w:num w:numId="41" w16cid:durableId="78334371">
    <w:abstractNumId w:val="39"/>
  </w:num>
  <w:num w:numId="42" w16cid:durableId="2096052516">
    <w:abstractNumId w:val="36"/>
  </w:num>
  <w:num w:numId="43" w16cid:durableId="59330990">
    <w:abstractNumId w:val="7"/>
  </w:num>
  <w:num w:numId="44" w16cid:durableId="1707556469">
    <w:abstractNumId w:val="9"/>
  </w:num>
  <w:num w:numId="45" w16cid:durableId="1555386298">
    <w:abstractNumId w:val="31"/>
  </w:num>
  <w:num w:numId="46" w16cid:durableId="505022573">
    <w:abstractNumId w:val="48"/>
  </w:num>
  <w:num w:numId="47" w16cid:durableId="1649901452">
    <w:abstractNumId w:val="43"/>
  </w:num>
  <w:num w:numId="48" w16cid:durableId="1868517193">
    <w:abstractNumId w:val="4"/>
  </w:num>
  <w:num w:numId="49" w16cid:durableId="1957564596">
    <w:abstractNumId w:val="11"/>
  </w:num>
  <w:num w:numId="50" w16cid:durableId="13342559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28D3"/>
    <w:rsid w:val="000173BF"/>
    <w:rsid w:val="00017A4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0F7B5B"/>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5926"/>
    <w:rsid w:val="0020615F"/>
    <w:rsid w:val="002067F3"/>
    <w:rsid w:val="00222BA6"/>
    <w:rsid w:val="002323F8"/>
    <w:rsid w:val="00232571"/>
    <w:rsid w:val="002337C2"/>
    <w:rsid w:val="00244926"/>
    <w:rsid w:val="00245B14"/>
    <w:rsid w:val="0026314B"/>
    <w:rsid w:val="00266D60"/>
    <w:rsid w:val="00272C3E"/>
    <w:rsid w:val="00273FE5"/>
    <w:rsid w:val="00280882"/>
    <w:rsid w:val="00281F21"/>
    <w:rsid w:val="00284F17"/>
    <w:rsid w:val="00295673"/>
    <w:rsid w:val="00295C93"/>
    <w:rsid w:val="002974A1"/>
    <w:rsid w:val="002A1C23"/>
    <w:rsid w:val="002A24F3"/>
    <w:rsid w:val="002A3608"/>
    <w:rsid w:val="002A7AE2"/>
    <w:rsid w:val="002B674A"/>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80B24"/>
    <w:rsid w:val="00386602"/>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B98"/>
    <w:rsid w:val="00483D9E"/>
    <w:rsid w:val="004842DB"/>
    <w:rsid w:val="00487004"/>
    <w:rsid w:val="004907CD"/>
    <w:rsid w:val="004A22C9"/>
    <w:rsid w:val="004A2D57"/>
    <w:rsid w:val="004A3F08"/>
    <w:rsid w:val="004B0EE1"/>
    <w:rsid w:val="004B208C"/>
    <w:rsid w:val="004B7519"/>
    <w:rsid w:val="004C0495"/>
    <w:rsid w:val="004C175F"/>
    <w:rsid w:val="004C2686"/>
    <w:rsid w:val="004C3B4E"/>
    <w:rsid w:val="004C43D8"/>
    <w:rsid w:val="004D003C"/>
    <w:rsid w:val="004D0345"/>
    <w:rsid w:val="004D3E90"/>
    <w:rsid w:val="004D5A57"/>
    <w:rsid w:val="004E00DF"/>
    <w:rsid w:val="004E77DE"/>
    <w:rsid w:val="004F5738"/>
    <w:rsid w:val="004F69DA"/>
    <w:rsid w:val="00502398"/>
    <w:rsid w:val="00502F58"/>
    <w:rsid w:val="00503775"/>
    <w:rsid w:val="00511FA4"/>
    <w:rsid w:val="0051332E"/>
    <w:rsid w:val="00523465"/>
    <w:rsid w:val="00530DAC"/>
    <w:rsid w:val="00536934"/>
    <w:rsid w:val="00541BE0"/>
    <w:rsid w:val="00544FED"/>
    <w:rsid w:val="005645CE"/>
    <w:rsid w:val="005711B3"/>
    <w:rsid w:val="00576DDC"/>
    <w:rsid w:val="005774F5"/>
    <w:rsid w:val="00587994"/>
    <w:rsid w:val="005B68D4"/>
    <w:rsid w:val="005B6C9E"/>
    <w:rsid w:val="005C48BA"/>
    <w:rsid w:val="005C6577"/>
    <w:rsid w:val="005D54FE"/>
    <w:rsid w:val="005E13C6"/>
    <w:rsid w:val="005E44F1"/>
    <w:rsid w:val="005F538C"/>
    <w:rsid w:val="0060163E"/>
    <w:rsid w:val="00620B59"/>
    <w:rsid w:val="0062345D"/>
    <w:rsid w:val="006537A9"/>
    <w:rsid w:val="00653938"/>
    <w:rsid w:val="00663BA1"/>
    <w:rsid w:val="006847C9"/>
    <w:rsid w:val="00690ABD"/>
    <w:rsid w:val="00691291"/>
    <w:rsid w:val="006A0001"/>
    <w:rsid w:val="006A0F42"/>
    <w:rsid w:val="006A3237"/>
    <w:rsid w:val="006A5AED"/>
    <w:rsid w:val="006B539C"/>
    <w:rsid w:val="006C4C7A"/>
    <w:rsid w:val="006D00B7"/>
    <w:rsid w:val="006D0C53"/>
    <w:rsid w:val="006D1CD5"/>
    <w:rsid w:val="006D4647"/>
    <w:rsid w:val="006E6A12"/>
    <w:rsid w:val="006E6A27"/>
    <w:rsid w:val="006E7618"/>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A72F1"/>
    <w:rsid w:val="007B4FE7"/>
    <w:rsid w:val="007B51A8"/>
    <w:rsid w:val="007C6C33"/>
    <w:rsid w:val="007F10D6"/>
    <w:rsid w:val="007F32BC"/>
    <w:rsid w:val="007F5F92"/>
    <w:rsid w:val="007F7020"/>
    <w:rsid w:val="00801E66"/>
    <w:rsid w:val="00804E22"/>
    <w:rsid w:val="00805CA9"/>
    <w:rsid w:val="00811CF7"/>
    <w:rsid w:val="00817CFC"/>
    <w:rsid w:val="0082043F"/>
    <w:rsid w:val="00820E1F"/>
    <w:rsid w:val="0082124D"/>
    <w:rsid w:val="00822044"/>
    <w:rsid w:val="00832C76"/>
    <w:rsid w:val="00833091"/>
    <w:rsid w:val="00841C2B"/>
    <w:rsid w:val="00850431"/>
    <w:rsid w:val="008507CB"/>
    <w:rsid w:val="00856314"/>
    <w:rsid w:val="00863B58"/>
    <w:rsid w:val="0087346F"/>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4184"/>
    <w:rsid w:val="00901FD8"/>
    <w:rsid w:val="00911184"/>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43B92"/>
    <w:rsid w:val="00A43CE1"/>
    <w:rsid w:val="00A52DAC"/>
    <w:rsid w:val="00A54B98"/>
    <w:rsid w:val="00A62B27"/>
    <w:rsid w:val="00A65A1D"/>
    <w:rsid w:val="00A6690F"/>
    <w:rsid w:val="00A77963"/>
    <w:rsid w:val="00A80B1F"/>
    <w:rsid w:val="00AA2106"/>
    <w:rsid w:val="00AB02FA"/>
    <w:rsid w:val="00AC069C"/>
    <w:rsid w:val="00AC34E8"/>
    <w:rsid w:val="00AC4F03"/>
    <w:rsid w:val="00AD1298"/>
    <w:rsid w:val="00AD658B"/>
    <w:rsid w:val="00AF571C"/>
    <w:rsid w:val="00AF6A7F"/>
    <w:rsid w:val="00B00B5F"/>
    <w:rsid w:val="00B03FB9"/>
    <w:rsid w:val="00B0636D"/>
    <w:rsid w:val="00B072F0"/>
    <w:rsid w:val="00B11B0D"/>
    <w:rsid w:val="00B24B66"/>
    <w:rsid w:val="00B50444"/>
    <w:rsid w:val="00B5409F"/>
    <w:rsid w:val="00B620FE"/>
    <w:rsid w:val="00B85907"/>
    <w:rsid w:val="00B90A1F"/>
    <w:rsid w:val="00B953EB"/>
    <w:rsid w:val="00B96CEF"/>
    <w:rsid w:val="00BA1285"/>
    <w:rsid w:val="00BB66A5"/>
    <w:rsid w:val="00BC0B8F"/>
    <w:rsid w:val="00BC6179"/>
    <w:rsid w:val="00BC6BE8"/>
    <w:rsid w:val="00BD68C1"/>
    <w:rsid w:val="00BE6F5D"/>
    <w:rsid w:val="00C32653"/>
    <w:rsid w:val="00C34282"/>
    <w:rsid w:val="00C35ED9"/>
    <w:rsid w:val="00C44721"/>
    <w:rsid w:val="00C4538E"/>
    <w:rsid w:val="00C5510F"/>
    <w:rsid w:val="00C60AD3"/>
    <w:rsid w:val="00C65DDD"/>
    <w:rsid w:val="00C6693A"/>
    <w:rsid w:val="00C7277D"/>
    <w:rsid w:val="00C73901"/>
    <w:rsid w:val="00C74504"/>
    <w:rsid w:val="00C8388F"/>
    <w:rsid w:val="00C90D61"/>
    <w:rsid w:val="00C97CBB"/>
    <w:rsid w:val="00CA1268"/>
    <w:rsid w:val="00CA19DF"/>
    <w:rsid w:val="00CA2FA0"/>
    <w:rsid w:val="00CA74A1"/>
    <w:rsid w:val="00CB1F12"/>
    <w:rsid w:val="00CB62DC"/>
    <w:rsid w:val="00CC2F90"/>
    <w:rsid w:val="00CC3FA3"/>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E0A0F"/>
    <w:rsid w:val="00DE146B"/>
    <w:rsid w:val="00DF0F36"/>
    <w:rsid w:val="00DF1A7E"/>
    <w:rsid w:val="00DF4B79"/>
    <w:rsid w:val="00DF7472"/>
    <w:rsid w:val="00E0281F"/>
    <w:rsid w:val="00E1083E"/>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FC6"/>
    <w:rsid w:val="00EC1B5D"/>
    <w:rsid w:val="00ED5071"/>
    <w:rsid w:val="00ED5808"/>
    <w:rsid w:val="00EE1169"/>
    <w:rsid w:val="00EF5425"/>
    <w:rsid w:val="00EF7184"/>
    <w:rsid w:val="00F1512B"/>
    <w:rsid w:val="00F21F08"/>
    <w:rsid w:val="00F22611"/>
    <w:rsid w:val="00F317BF"/>
    <w:rsid w:val="00F37675"/>
    <w:rsid w:val="00F4784C"/>
    <w:rsid w:val="00F529FA"/>
    <w:rsid w:val="00F613DD"/>
    <w:rsid w:val="00F622CC"/>
    <w:rsid w:val="00F662A9"/>
    <w:rsid w:val="00F70BA8"/>
    <w:rsid w:val="00F731B0"/>
    <w:rsid w:val="00F7730D"/>
    <w:rsid w:val="00F802A3"/>
    <w:rsid w:val="00F9113D"/>
    <w:rsid w:val="00FA3380"/>
    <w:rsid w:val="00FA644F"/>
    <w:rsid w:val="00FB0599"/>
    <w:rsid w:val="00FB0C13"/>
    <w:rsid w:val="00FB1DA6"/>
    <w:rsid w:val="00FB4D0B"/>
    <w:rsid w:val="00FD25CD"/>
    <w:rsid w:val="00FD4E8E"/>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3B92"/>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 w:type="paragraph" w:styleId="Nosaukums">
    <w:name w:val="Title"/>
    <w:basedOn w:val="Parasts"/>
    <w:link w:val="NosaukumsRakstz"/>
    <w:qFormat/>
    <w:rsid w:val="000173BF"/>
    <w:pPr>
      <w:jc w:val="center"/>
    </w:pPr>
    <w:rPr>
      <w:b/>
      <w:bCs/>
      <w:lang w:val="en-GB" w:eastAsia="en-US"/>
    </w:rPr>
  </w:style>
  <w:style w:type="character" w:customStyle="1" w:styleId="NosaukumsRakstz">
    <w:name w:val="Nosaukums Rakstz."/>
    <w:basedOn w:val="Noklusjumarindkopasfonts"/>
    <w:link w:val="Nosaukums"/>
    <w:rsid w:val="000173BF"/>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utopiekabes.lv/ramis/metinats/" TargetMode="External"/><Relationship Id="rId18" Type="http://schemas.openxmlformats.org/officeDocument/2006/relationships/hyperlink" Target="https://autopiekabes.lv/piekabes-garums-m/7/"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autopiekabes.lv/maks-laivas-garums-m/6-8/" TargetMode="External"/><Relationship Id="rId17" Type="http://schemas.openxmlformats.org/officeDocument/2006/relationships/hyperlink" Target="https://autopiekabes.lv/kravnesiba-kg/14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utopiekabes.lv/bremzes/ja/" TargetMode="External"/><Relationship Id="rId20" Type="http://schemas.openxmlformats.org/officeDocument/2006/relationships/hyperlink" Target="https://autopiekabes.lv/riepas/185r14c-104n-5-x-112-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utopiekabes.lv/ass-tips/loksnu-atspere/" TargetMode="External"/><Relationship Id="rId23" Type="http://schemas.openxmlformats.org/officeDocument/2006/relationships/header" Target="header2.xml"/><Relationship Id="rId10" Type="http://schemas.openxmlformats.org/officeDocument/2006/relationships/hyperlink" Target="mailto:salacgriva@limbazunovads.lv" TargetMode="External"/><Relationship Id="rId19" Type="http://schemas.openxmlformats.org/officeDocument/2006/relationships/hyperlink" Target="https://autopiekabes.lv/piekabes-platums-m/2-4/" TargetMode="External"/><Relationship Id="rId4" Type="http://schemas.openxmlformats.org/officeDocument/2006/relationships/settings" Target="settings.xml"/><Relationship Id="rId9" Type="http://schemas.openxmlformats.org/officeDocument/2006/relationships/hyperlink" Target="mailto:kristaps.mocans@limbazunovads.lv" TargetMode="External"/><Relationship Id="rId14" Type="http://schemas.openxmlformats.org/officeDocument/2006/relationships/hyperlink" Target="https://autopiekabes.lv/pasmasa-kg/375/"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6171</Words>
  <Characters>3519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Sarma Kacara</cp:lastModifiedBy>
  <cp:revision>10</cp:revision>
  <cp:lastPrinted>2025-02-10T11:37:00Z</cp:lastPrinted>
  <dcterms:created xsi:type="dcterms:W3CDTF">2025-10-03T07:06:00Z</dcterms:created>
  <dcterms:modified xsi:type="dcterms:W3CDTF">2025-10-03T07:58:00Z</dcterms:modified>
</cp:coreProperties>
</file>