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19940924" w:rsidR="00876BF6" w:rsidRDefault="00876BF6" w:rsidP="00F139AD">
      <w:pPr>
        <w:pStyle w:val="Default"/>
        <w:spacing w:line="360" w:lineRule="auto"/>
        <w:ind w:right="-524"/>
        <w:jc w:val="both"/>
      </w:pPr>
      <w:r>
        <w:t xml:space="preserve">Cenu aptaujas nosaukums </w:t>
      </w:r>
      <w:r w:rsidR="00F139AD" w:rsidRPr="00F139AD">
        <w:rPr>
          <w:b/>
          <w:bCs/>
        </w:rPr>
        <w:t>“Elektrotehniskie mērījumi SIA “Limbažu slimnīca” vajadzībām”.</w:t>
      </w:r>
    </w:p>
    <w:p w14:paraId="06D8D707" w14:textId="6D3B0D99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SIA LIMBAŽU SLIMNĪCA </w:t>
      </w:r>
    </w:p>
    <w:p w14:paraId="47BDEDAD" w14:textId="77777777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77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4677"/>
        <w:gridCol w:w="2409"/>
      </w:tblGrid>
      <w:tr w:rsidR="00876BF6" w:rsidRPr="00876BF6" w14:paraId="46DC772B" w14:textId="77777777" w:rsidTr="00356883">
        <w:trPr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6F79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ind w:left="-392" w:firstLine="392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Nr.p.k</w:t>
            </w:r>
            <w:proofErr w:type="spellEnd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55563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Reģistrācijas datums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9AE67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Pretendents, </w:t>
            </w:r>
            <w:proofErr w:type="spellStart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vien.reģ.Nr</w:t>
            </w:r>
            <w:proofErr w:type="spellEnd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., juridiskā adrese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46D94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Piedāvātā līgumcena EUR, bez PVN </w:t>
            </w:r>
          </w:p>
        </w:tc>
      </w:tr>
      <w:tr w:rsidR="00F139AD" w:rsidRPr="00876BF6" w14:paraId="1D01FF9C" w14:textId="77777777" w:rsidTr="0058651D">
        <w:trPr>
          <w:trHeight w:val="3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9380" w14:textId="77777777" w:rsidR="00F139AD" w:rsidRPr="00F139AD" w:rsidRDefault="00F139AD" w:rsidP="00F139A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580A" w14:textId="65B5B559" w:rsidR="00F139AD" w:rsidRPr="00F139AD" w:rsidRDefault="00F139AD" w:rsidP="00F139AD">
            <w:pPr>
              <w:widowControl w:val="0"/>
              <w:suppressAutoHyphens/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lang w:eastAsia="hi-IN" w:bidi="hi-IN"/>
                <w14:ligatures w14:val="none"/>
              </w:rPr>
            </w:pPr>
            <w:r w:rsidRPr="00F139AD">
              <w:rPr>
                <w:rFonts w:asciiTheme="majorBidi" w:hAnsiTheme="majorBidi" w:cstheme="majorBidi"/>
                <w:sz w:val="24"/>
                <w:szCs w:val="24"/>
              </w:rPr>
              <w:t>12.08.2025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D3680" w14:textId="06FB1285" w:rsidR="00F139AD" w:rsidRPr="00F139AD" w:rsidRDefault="00F139AD" w:rsidP="00F139AD">
            <w:pPr>
              <w:widowControl w:val="0"/>
              <w:suppressAutoHyphens/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lang w:eastAsia="hi-IN" w:bidi="hi-IN"/>
                <w14:ligatures w14:val="none"/>
              </w:rPr>
            </w:pPr>
            <w:r w:rsidRPr="00F139AD">
              <w:rPr>
                <w:rFonts w:asciiTheme="majorBidi" w:hAnsiTheme="majorBidi" w:cstheme="majorBidi"/>
                <w:sz w:val="24"/>
                <w:szCs w:val="24"/>
              </w:rPr>
              <w:t xml:space="preserve">AS </w:t>
            </w:r>
            <w:proofErr w:type="spellStart"/>
            <w:r w:rsidRPr="00F139AD">
              <w:rPr>
                <w:rFonts w:asciiTheme="majorBidi" w:hAnsiTheme="majorBidi" w:cstheme="majorBidi"/>
                <w:sz w:val="24"/>
                <w:szCs w:val="24"/>
              </w:rPr>
              <w:t>Kiwa</w:t>
            </w:r>
            <w:proofErr w:type="spellEnd"/>
            <w:r w:rsidRPr="00F139AD">
              <w:rPr>
                <w:rFonts w:asciiTheme="majorBidi" w:hAnsiTheme="majorBidi" w:cstheme="majorBidi"/>
                <w:sz w:val="24"/>
                <w:szCs w:val="24"/>
              </w:rPr>
              <w:t xml:space="preserve"> Latvia, 40003130421, Skanstes iela 54, Rīga, LV1013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08F30" w14:textId="69021D1B" w:rsidR="00F139AD" w:rsidRPr="00F139AD" w:rsidRDefault="00F139AD" w:rsidP="00F139AD">
            <w:pPr>
              <w:widowControl w:val="0"/>
              <w:suppressAutoHyphens/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lang w:eastAsia="hi-IN" w:bidi="hi-IN"/>
                <w14:ligatures w14:val="none"/>
              </w:rPr>
            </w:pPr>
            <w:r w:rsidRPr="00F139AD">
              <w:rPr>
                <w:rFonts w:asciiTheme="majorBidi" w:hAnsiTheme="majorBidi" w:cstheme="majorBidi"/>
                <w:sz w:val="24"/>
                <w:szCs w:val="24"/>
              </w:rPr>
              <w:t>3895,00</w:t>
            </w:r>
          </w:p>
        </w:tc>
      </w:tr>
      <w:tr w:rsidR="00F139AD" w:rsidRPr="00876BF6" w14:paraId="10F1DA2B" w14:textId="77777777" w:rsidTr="0058651D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C12F" w14:textId="77777777" w:rsidR="00F139AD" w:rsidRPr="00F139AD" w:rsidRDefault="00F139AD" w:rsidP="00F139A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2D25" w14:textId="112375C5" w:rsidR="00F139AD" w:rsidRPr="00F139AD" w:rsidRDefault="00F139AD" w:rsidP="00F139AD">
            <w:pPr>
              <w:widowControl w:val="0"/>
              <w:suppressAutoHyphens/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lang w:eastAsia="lv-LV" w:bidi="hi-IN"/>
                <w14:ligatures w14:val="none"/>
              </w:rPr>
            </w:pPr>
            <w:r w:rsidRPr="00F139AD">
              <w:rPr>
                <w:rFonts w:asciiTheme="majorBidi" w:hAnsiTheme="majorBidi" w:cstheme="majorBidi"/>
                <w:sz w:val="24"/>
                <w:szCs w:val="24"/>
                <w:lang w:eastAsia="lv-LV"/>
              </w:rPr>
              <w:t>21.08.2025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7FD510" w14:textId="1869BBB1" w:rsidR="00F139AD" w:rsidRPr="00F139AD" w:rsidRDefault="00F139AD" w:rsidP="00F139AD">
            <w:pPr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lang w:eastAsia="hi-IN" w:bidi="hi-IN"/>
                <w14:ligatures w14:val="none"/>
              </w:rPr>
            </w:pPr>
            <w:r w:rsidRPr="00F139AD">
              <w:rPr>
                <w:rFonts w:asciiTheme="majorBidi" w:hAnsiTheme="majorBidi" w:cstheme="majorBidi"/>
                <w:sz w:val="24"/>
                <w:szCs w:val="24"/>
              </w:rPr>
              <w:t>SIA DOMA-būve, 46103005212, Ulbrokas iela 44a, Rīga, LV1021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D7A84" w14:textId="2B5246D3" w:rsidR="00F139AD" w:rsidRPr="00F139AD" w:rsidRDefault="00F139AD" w:rsidP="00F139AD">
            <w:pPr>
              <w:widowControl w:val="0"/>
              <w:suppressAutoHyphens/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lang w:eastAsia="hi-IN" w:bidi="hi-IN"/>
                <w14:ligatures w14:val="none"/>
              </w:rPr>
            </w:pPr>
            <w:r w:rsidRPr="00F139AD">
              <w:rPr>
                <w:rFonts w:asciiTheme="majorBidi" w:hAnsiTheme="majorBidi" w:cstheme="majorBidi"/>
                <w:sz w:val="24"/>
                <w:szCs w:val="24"/>
              </w:rPr>
              <w:t>Netiek vērtēts, iesniegts ārpus norādītā termiņa</w:t>
            </w:r>
          </w:p>
        </w:tc>
      </w:tr>
    </w:tbl>
    <w:p w14:paraId="405143D2" w14:textId="77777777" w:rsidR="00876BF6" w:rsidRDefault="00876BF6" w:rsidP="00876BF6">
      <w:pPr>
        <w:pStyle w:val="Default"/>
        <w:widowControl w:val="0"/>
      </w:pPr>
    </w:p>
    <w:p w14:paraId="164A5CFD" w14:textId="2973A3E1" w:rsidR="00876BF6" w:rsidRDefault="00876BF6" w:rsidP="00F139AD">
      <w:pPr>
        <w:pStyle w:val="Default"/>
        <w:widowControl w:val="0"/>
      </w:pPr>
      <w:r>
        <w:t>Izvērtējot saņemtos piedāvājumus pieņemts lēmums:</w:t>
      </w:r>
    </w:p>
    <w:p w14:paraId="71339359" w14:textId="77777777" w:rsidR="00F139AD" w:rsidRPr="00F139AD" w:rsidRDefault="00F139AD" w:rsidP="00F139AD">
      <w:pPr>
        <w:pStyle w:val="Default"/>
        <w:widowControl w:val="0"/>
        <w:numPr>
          <w:ilvl w:val="3"/>
          <w:numId w:val="2"/>
        </w:numPr>
      </w:pPr>
      <w:r w:rsidRPr="00F139AD">
        <w:t>Izbeigt cenu aptauju bez rezultāta, pamatojoties uz to, ka piedāvājums pārsniedz SIA Limbažu slimnīcas budžetā paredzēto summu.</w:t>
      </w:r>
    </w:p>
    <w:p w14:paraId="676EA438" w14:textId="77777777" w:rsidR="00F139AD" w:rsidRDefault="00F139AD" w:rsidP="00F139AD">
      <w:pPr>
        <w:pStyle w:val="Default"/>
        <w:widowControl w:val="0"/>
      </w:pP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0"/>
  </w:num>
  <w:num w:numId="2" w16cid:durableId="35750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3A4199"/>
    <w:rsid w:val="003F7502"/>
    <w:rsid w:val="00876BF6"/>
    <w:rsid w:val="00B1515A"/>
    <w:rsid w:val="00F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</cp:lastModifiedBy>
  <cp:revision>2</cp:revision>
  <dcterms:created xsi:type="dcterms:W3CDTF">2025-08-25T07:29:00Z</dcterms:created>
  <dcterms:modified xsi:type="dcterms:W3CDTF">2025-08-25T09:58:00Z</dcterms:modified>
</cp:coreProperties>
</file>