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FB3">
        <w:rPr>
          <w:b/>
          <w:bCs/>
          <w:caps/>
          <w:noProof/>
          <w:sz w:val="28"/>
          <w:szCs w:val="28"/>
          <w:lang w:val="pt-BR"/>
        </w:rPr>
        <w:t>Limbažu novada DOME</w:t>
      </w:r>
    </w:p>
    <w:p w14:paraId="27D92C90" w14:textId="77777777" w:rsidR="00DF65F1" w:rsidRPr="00DF65F1" w:rsidRDefault="00DF65F1" w:rsidP="002E2D3C">
      <w:pPr>
        <w:jc w:val="center"/>
        <w:rPr>
          <w:sz w:val="18"/>
          <w:szCs w:val="20"/>
          <w:lang w:val="lv-LV" w:eastAsia="lv-LV"/>
        </w:rPr>
      </w:pPr>
      <w:r w:rsidRPr="00DF65F1">
        <w:rPr>
          <w:sz w:val="18"/>
          <w:szCs w:val="20"/>
          <w:lang w:val="lv-LV" w:eastAsia="lv-LV"/>
        </w:rPr>
        <w:t xml:space="preserve">Reģ.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72C6C5CC" w:rsidR="00C162C2" w:rsidRPr="002E2738" w:rsidRDefault="00C162C2" w:rsidP="002E2D3C">
      <w:pPr>
        <w:jc w:val="center"/>
        <w:rPr>
          <w:bCs/>
          <w:lang w:val="lv-LV"/>
        </w:rPr>
      </w:pPr>
      <w:r w:rsidRPr="002E2738">
        <w:rPr>
          <w:bCs/>
          <w:lang w:val="lv-LV"/>
        </w:rPr>
        <w:t>Nr.</w:t>
      </w:r>
      <w:r w:rsidR="00D55F7A">
        <w:rPr>
          <w:bCs/>
          <w:lang w:val="lv-LV"/>
        </w:rPr>
        <w:t>10</w:t>
      </w:r>
    </w:p>
    <w:p w14:paraId="36A3E98B" w14:textId="77777777" w:rsidR="00C162C2" w:rsidRPr="00025563" w:rsidRDefault="00C162C2" w:rsidP="002E2D3C">
      <w:pPr>
        <w:jc w:val="both"/>
        <w:rPr>
          <w:bCs/>
          <w:lang w:val="lv-LV"/>
        </w:rPr>
      </w:pPr>
    </w:p>
    <w:p w14:paraId="49434AF1" w14:textId="32487E27" w:rsidR="00C162C2" w:rsidRPr="00025563" w:rsidRDefault="00C162C2" w:rsidP="00C03439">
      <w:pPr>
        <w:jc w:val="right"/>
        <w:rPr>
          <w:bCs/>
          <w:lang w:val="lv-LV"/>
        </w:rPr>
      </w:pPr>
      <w:r w:rsidRPr="00025563">
        <w:rPr>
          <w:bCs/>
          <w:lang w:val="lv-LV"/>
        </w:rPr>
        <w:t>20</w:t>
      </w:r>
      <w:r w:rsidR="00345BE0" w:rsidRPr="00025563">
        <w:rPr>
          <w:bCs/>
          <w:lang w:val="lv-LV"/>
        </w:rPr>
        <w:t>2</w:t>
      </w:r>
      <w:r w:rsidR="00CF1710">
        <w:rPr>
          <w:bCs/>
          <w:lang w:val="lv-LV"/>
        </w:rPr>
        <w:t>5</w:t>
      </w:r>
      <w:r w:rsidRPr="00025563">
        <w:rPr>
          <w:bCs/>
          <w:lang w:val="lv-LV"/>
        </w:rPr>
        <w:t>.</w:t>
      </w:r>
      <w:r w:rsidR="00932556">
        <w:rPr>
          <w:bCs/>
          <w:lang w:val="lv-LV"/>
        </w:rPr>
        <w:t xml:space="preserve"> </w:t>
      </w:r>
      <w:r w:rsidRPr="00025563">
        <w:rPr>
          <w:bCs/>
          <w:lang w:val="lv-LV"/>
        </w:rPr>
        <w:t xml:space="preserve">gada </w:t>
      </w:r>
      <w:r w:rsidR="009B7B79">
        <w:rPr>
          <w:bCs/>
          <w:lang w:val="lv-LV"/>
        </w:rPr>
        <w:t>1</w:t>
      </w:r>
      <w:r w:rsidR="00D55F7A">
        <w:rPr>
          <w:bCs/>
          <w:lang w:val="lv-LV"/>
        </w:rPr>
        <w:t>5</w:t>
      </w:r>
      <w:r w:rsidRPr="00025563">
        <w:rPr>
          <w:bCs/>
          <w:lang w:val="lv-LV"/>
        </w:rPr>
        <w:t>.</w:t>
      </w:r>
      <w:r w:rsidR="00932556">
        <w:rPr>
          <w:bCs/>
          <w:lang w:val="lv-LV"/>
        </w:rPr>
        <w:t xml:space="preserve"> </w:t>
      </w:r>
      <w:r w:rsidR="00D55F7A">
        <w:rPr>
          <w:bCs/>
          <w:lang w:val="lv-LV"/>
        </w:rPr>
        <w:t>oktobrī</w:t>
      </w:r>
    </w:p>
    <w:p w14:paraId="359EEA66" w14:textId="77777777" w:rsidR="00C162C2" w:rsidRPr="001F47C1" w:rsidRDefault="00C162C2" w:rsidP="002E2D3C">
      <w:pPr>
        <w:jc w:val="both"/>
        <w:rPr>
          <w:bCs/>
          <w:lang w:val="lv-LV"/>
        </w:rPr>
      </w:pPr>
    </w:p>
    <w:p w14:paraId="2C9325A5" w14:textId="274B9448" w:rsidR="00C162C2" w:rsidRPr="00025563" w:rsidRDefault="005330F4" w:rsidP="002E2D3C">
      <w:pPr>
        <w:jc w:val="both"/>
        <w:rPr>
          <w:bCs/>
          <w:lang w:val="lv-LV"/>
        </w:rPr>
      </w:pPr>
      <w:r w:rsidRPr="006F246D">
        <w:rPr>
          <w:bCs/>
          <w:lang w:val="lv-LV"/>
        </w:rPr>
        <w:t xml:space="preserve">Sēde sasaukta </w:t>
      </w:r>
      <w:r>
        <w:rPr>
          <w:bCs/>
          <w:lang w:val="lv-LV"/>
        </w:rPr>
        <w:t xml:space="preserve">Limbažos, </w:t>
      </w:r>
      <w:r w:rsidR="00C162C2" w:rsidRPr="00025563">
        <w:rPr>
          <w:bCs/>
          <w:lang w:val="lv-LV"/>
        </w:rPr>
        <w:t>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55625A">
        <w:rPr>
          <w:bCs/>
          <w:lang w:val="lv-LV"/>
        </w:rPr>
        <w:t>00</w:t>
      </w:r>
    </w:p>
    <w:p w14:paraId="2417F592" w14:textId="47AB9F5B" w:rsidR="00C162C2" w:rsidRPr="002E2738" w:rsidRDefault="00736EE9" w:rsidP="002E2D3C">
      <w:pPr>
        <w:jc w:val="both"/>
        <w:rPr>
          <w:bCs/>
          <w:lang w:val="lv-LV"/>
        </w:rPr>
      </w:pPr>
      <w:r w:rsidRPr="002E2738">
        <w:rPr>
          <w:bCs/>
          <w:lang w:val="lv-LV"/>
        </w:rPr>
        <w:t>Sēdi atklāj plkst.</w:t>
      </w:r>
      <w:r w:rsidR="00932556">
        <w:rPr>
          <w:bCs/>
          <w:lang w:val="lv-LV"/>
        </w:rPr>
        <w:t xml:space="preserve"> </w:t>
      </w:r>
      <w:r w:rsidR="00415413" w:rsidRPr="00AE78FA">
        <w:rPr>
          <w:bCs/>
          <w:lang w:val="lv-LV"/>
        </w:rPr>
        <w:t>13:00</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3E79164E" w:rsidR="008C6374" w:rsidRDefault="008C6374" w:rsidP="002E2D3C">
      <w:pPr>
        <w:suppressAutoHyphens/>
        <w:jc w:val="both"/>
        <w:rPr>
          <w:bCs/>
          <w:lang w:val="lv-LV" w:eastAsia="lv-LV"/>
        </w:rPr>
      </w:pPr>
      <w:r>
        <w:rPr>
          <w:bCs/>
          <w:lang w:val="lv-LV" w:eastAsia="lv-LV"/>
        </w:rPr>
        <w:t xml:space="preserve">Sēde notiek </w:t>
      </w:r>
      <w:r w:rsidR="009B7B79">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39158A15"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92D0313" w14:textId="77777777" w:rsidR="004005DD" w:rsidRPr="004005DD" w:rsidRDefault="004005DD" w:rsidP="004005DD">
      <w:pPr>
        <w:autoSpaceDE w:val="0"/>
        <w:autoSpaceDN w:val="0"/>
        <w:adjustRightInd w:val="0"/>
        <w:rPr>
          <w:lang w:val="lv-LV" w:eastAsia="lv-LV"/>
        </w:rPr>
      </w:pPr>
      <w:r w:rsidRPr="004005DD">
        <w:rPr>
          <w:lang w:val="lv-LV" w:eastAsia="lv-LV"/>
        </w:rPr>
        <w:t xml:space="preserve">Sēdē tiek veikts audiovizuāls ieraksts. </w:t>
      </w:r>
    </w:p>
    <w:p w14:paraId="080A7586" w14:textId="77777777" w:rsidR="008C6374" w:rsidRDefault="008C6374" w:rsidP="002E2D3C">
      <w:pPr>
        <w:jc w:val="both"/>
        <w:rPr>
          <w:bCs/>
          <w:lang w:val="lv-LV"/>
        </w:rPr>
      </w:pPr>
    </w:p>
    <w:p w14:paraId="144B3E98" w14:textId="4F68FE3E" w:rsidR="008C6374" w:rsidRPr="004D47A6" w:rsidRDefault="008C6374" w:rsidP="002E2D3C">
      <w:pPr>
        <w:autoSpaceDE w:val="0"/>
        <w:autoSpaceDN w:val="0"/>
        <w:adjustRightInd w:val="0"/>
        <w:jc w:val="both"/>
        <w:rPr>
          <w:lang w:val="lv-LV"/>
        </w:rPr>
      </w:pPr>
      <w:r w:rsidRPr="004D47A6">
        <w:rPr>
          <w:rFonts w:eastAsia="Calibri"/>
          <w:b/>
          <w:bCs/>
          <w:lang w:val="lv-LV" w:eastAsia="lv-LV"/>
        </w:rPr>
        <w:t xml:space="preserve">Sēdi vada: </w:t>
      </w:r>
      <w:r w:rsidR="00DC5DCC">
        <w:rPr>
          <w:rFonts w:eastAsia="Calibri"/>
          <w:lang w:val="lv-LV"/>
        </w:rPr>
        <w:t>Sigita Upmale</w:t>
      </w:r>
      <w:r w:rsidR="00D33DD3">
        <w:rPr>
          <w:rFonts w:eastAsia="Calibri"/>
          <w:lang w:val="lv-LV"/>
        </w:rPr>
        <w:t>.</w:t>
      </w:r>
    </w:p>
    <w:p w14:paraId="25AD0771" w14:textId="77777777" w:rsidR="008C6374" w:rsidRPr="004D47A6" w:rsidRDefault="008C6374" w:rsidP="002E2D3C">
      <w:pPr>
        <w:autoSpaceDE w:val="0"/>
        <w:autoSpaceDN w:val="0"/>
        <w:adjustRightInd w:val="0"/>
        <w:jc w:val="both"/>
        <w:rPr>
          <w:rFonts w:eastAsia="Calibri"/>
          <w:lang w:val="lv-LV" w:eastAsia="lv-LV"/>
        </w:rPr>
      </w:pPr>
    </w:p>
    <w:p w14:paraId="7A0332B1" w14:textId="63FC3265" w:rsidR="008C6374" w:rsidRDefault="008C6374" w:rsidP="002E2D3C">
      <w:pPr>
        <w:jc w:val="both"/>
        <w:rPr>
          <w:lang w:val="lv-LV" w:eastAsia="lv-LV"/>
        </w:rPr>
      </w:pPr>
      <w:r>
        <w:rPr>
          <w:b/>
          <w:bCs/>
          <w:lang w:val="lv-LV" w:eastAsia="lv-LV"/>
        </w:rPr>
        <w:t>Sēdi protokolē:</w:t>
      </w:r>
      <w:r>
        <w:rPr>
          <w:lang w:val="lv-LV" w:eastAsia="lv-LV"/>
        </w:rPr>
        <w:t xml:space="preserve"> </w:t>
      </w:r>
      <w:r w:rsidR="00D55F7A">
        <w:rPr>
          <w:lang w:val="lv-LV" w:eastAsia="lv-LV"/>
        </w:rPr>
        <w:t>Dina Graviņa</w:t>
      </w:r>
      <w:r>
        <w:rPr>
          <w:lang w:val="lv-LV" w:eastAsia="lv-LV"/>
        </w:rPr>
        <w:t>.</w:t>
      </w:r>
    </w:p>
    <w:p w14:paraId="67BCBCCA" w14:textId="77777777" w:rsidR="008C6374" w:rsidRDefault="008C6374" w:rsidP="002E2D3C">
      <w:pPr>
        <w:autoSpaceDE w:val="0"/>
        <w:autoSpaceDN w:val="0"/>
        <w:adjustRightInd w:val="0"/>
        <w:jc w:val="both"/>
        <w:rPr>
          <w:rFonts w:eastAsia="Calibri"/>
          <w:lang w:val="lv-LV" w:eastAsia="lv-LV"/>
        </w:rPr>
      </w:pPr>
    </w:p>
    <w:p w14:paraId="23146162" w14:textId="167A1AE9" w:rsidR="002E2738" w:rsidRDefault="00415413" w:rsidP="002E2D3C">
      <w:pPr>
        <w:suppressAutoHyphens/>
        <w:jc w:val="both"/>
        <w:rPr>
          <w:rFonts w:eastAsia="Calibri"/>
          <w:lang w:val="lv-LV"/>
        </w:rPr>
      </w:pPr>
      <w:r w:rsidRPr="009D6316">
        <w:rPr>
          <w:rFonts w:eastAsia="Calibri"/>
          <w:b/>
          <w:bCs/>
          <w:lang w:val="lv-LV" w:eastAsia="lv-LV"/>
        </w:rPr>
        <w:t>Klātienē s</w:t>
      </w:r>
      <w:r w:rsidR="008C6374" w:rsidRPr="009D6316">
        <w:rPr>
          <w:rFonts w:eastAsia="Calibri"/>
          <w:b/>
          <w:bCs/>
          <w:lang w:val="lv-LV" w:eastAsia="lv-LV"/>
        </w:rPr>
        <w:t xml:space="preserve">ēdē piedalās </w:t>
      </w:r>
      <w:r w:rsidR="008C6374" w:rsidRPr="009D6316">
        <w:rPr>
          <w:rFonts w:eastAsia="Calibri"/>
          <w:b/>
          <w:lang w:val="lv-LV" w:eastAsia="lv-LV"/>
        </w:rPr>
        <w:t>deputāti:</w:t>
      </w:r>
      <w:r w:rsidR="008C6374" w:rsidRPr="009D6316">
        <w:rPr>
          <w:rFonts w:eastAsia="Calibri"/>
          <w:lang w:val="lv-LV" w:eastAsia="lv-LV"/>
        </w:rPr>
        <w:t xml:space="preserve"> </w:t>
      </w:r>
      <w:r w:rsidR="009B3A31">
        <w:rPr>
          <w:rFonts w:eastAsia="Calibri"/>
          <w:lang w:val="lv-LV"/>
        </w:rPr>
        <w:t>Aigars Legzdiņš, Baiba Siktāre,</w:t>
      </w:r>
      <w:r w:rsidR="009D6316" w:rsidRPr="009D6316">
        <w:rPr>
          <w:rFonts w:eastAsia="Calibri"/>
          <w:lang w:val="lv-LV"/>
        </w:rPr>
        <w:t xml:space="preserve"> </w:t>
      </w:r>
      <w:r w:rsidR="009D6316" w:rsidRPr="000B3961">
        <w:rPr>
          <w:rFonts w:eastAsia="Calibri"/>
          <w:lang w:val="lv-LV"/>
        </w:rPr>
        <w:t>Rūdolfs Pelēkais</w:t>
      </w:r>
      <w:r w:rsidR="009D6316">
        <w:rPr>
          <w:rFonts w:eastAsia="Calibri"/>
          <w:lang w:val="lv-LV"/>
        </w:rPr>
        <w:t>,</w:t>
      </w:r>
      <w:r w:rsidR="009D6316" w:rsidRPr="0064557C">
        <w:rPr>
          <w:rFonts w:eastAsia="Calibri"/>
          <w:lang w:val="lv-LV"/>
        </w:rPr>
        <w:t xml:space="preserve"> </w:t>
      </w:r>
      <w:r w:rsidR="009B3A31">
        <w:rPr>
          <w:rFonts w:eastAsia="Calibri"/>
          <w:lang w:val="lv-LV"/>
        </w:rPr>
        <w:t>Sigita Upmale, Andis Zaļaiskalns, Diāna Zaļupe.</w:t>
      </w:r>
    </w:p>
    <w:p w14:paraId="1FED0FF5" w14:textId="77777777" w:rsidR="009B3A31" w:rsidRPr="00D55F7A" w:rsidRDefault="009B3A31" w:rsidP="002E2D3C">
      <w:pPr>
        <w:suppressAutoHyphens/>
        <w:jc w:val="both"/>
        <w:rPr>
          <w:rFonts w:eastAsia="Calibri"/>
          <w:b/>
          <w:bCs/>
          <w:color w:val="FF0000"/>
          <w:lang w:val="lv-LV" w:eastAsia="lv-LV"/>
        </w:rPr>
      </w:pPr>
    </w:p>
    <w:p w14:paraId="6EA337B3" w14:textId="1899357A" w:rsidR="00415413" w:rsidRPr="009D6316" w:rsidRDefault="00415413" w:rsidP="002E2D3C">
      <w:pPr>
        <w:suppressAutoHyphens/>
        <w:jc w:val="both"/>
        <w:rPr>
          <w:rFonts w:eastAsia="Calibri"/>
          <w:b/>
          <w:bCs/>
          <w:lang w:val="lv-LV" w:eastAsia="lv-LV"/>
        </w:rPr>
      </w:pPr>
      <w:r w:rsidRPr="009D6316">
        <w:rPr>
          <w:rFonts w:eastAsia="Calibri"/>
          <w:b/>
          <w:bCs/>
          <w:lang w:val="lv-LV" w:eastAsia="lv-LV"/>
        </w:rPr>
        <w:t xml:space="preserve">Attālināti sēdē piedalās </w:t>
      </w:r>
      <w:r w:rsidRPr="009D6316">
        <w:rPr>
          <w:rFonts w:eastAsia="Calibri"/>
          <w:b/>
          <w:lang w:val="lv-LV" w:eastAsia="lv-LV"/>
        </w:rPr>
        <w:t>deputāti:</w:t>
      </w:r>
      <w:r w:rsidRPr="009D6316">
        <w:rPr>
          <w:rFonts w:eastAsia="Calibri"/>
          <w:lang w:val="lv-LV"/>
        </w:rPr>
        <w:t xml:space="preserve"> Dāvis Melnalksnis, Dagnis Straubergs</w:t>
      </w:r>
      <w:r w:rsidR="00843970">
        <w:rPr>
          <w:rFonts w:eastAsia="Calibri"/>
          <w:lang w:val="lv-LV"/>
        </w:rPr>
        <w:t xml:space="preserve"> ( </w:t>
      </w:r>
      <w:r w:rsidR="00843970">
        <w:rPr>
          <w:rFonts w:eastAsia="Calibri"/>
        </w:rPr>
        <w:t>no 1.- 24. darba kārtības jautājumam</w:t>
      </w:r>
      <w:proofErr w:type="gramStart"/>
      <w:r w:rsidR="00843970">
        <w:rPr>
          <w:rFonts w:eastAsia="Calibri"/>
        </w:rPr>
        <w:t xml:space="preserve">) </w:t>
      </w:r>
      <w:r w:rsidRPr="009D6316">
        <w:rPr>
          <w:rFonts w:eastAsia="Calibri"/>
          <w:lang w:val="lv-LV"/>
        </w:rPr>
        <w:t>,</w:t>
      </w:r>
      <w:proofErr w:type="gramEnd"/>
      <w:r w:rsidRPr="009D6316">
        <w:rPr>
          <w:rFonts w:eastAsia="Calibri"/>
          <w:lang w:val="lv-LV"/>
        </w:rPr>
        <w:t xml:space="preserve"> </w:t>
      </w:r>
      <w:r w:rsidR="009D6316" w:rsidRPr="009D6316">
        <w:rPr>
          <w:rFonts w:eastAsia="Calibri"/>
          <w:lang w:val="lv-LV"/>
        </w:rPr>
        <w:t>Edžus Arums.</w:t>
      </w:r>
    </w:p>
    <w:p w14:paraId="44E06A60" w14:textId="77777777" w:rsidR="00415413" w:rsidRPr="00D55F7A" w:rsidRDefault="00415413" w:rsidP="001C5C20">
      <w:pPr>
        <w:suppressAutoHyphens/>
        <w:jc w:val="both"/>
        <w:rPr>
          <w:rFonts w:eastAsia="Calibri"/>
          <w:b/>
          <w:bCs/>
          <w:color w:val="FF0000"/>
          <w:lang w:val="lv-LV" w:eastAsia="lv-LV"/>
        </w:rPr>
      </w:pPr>
    </w:p>
    <w:p w14:paraId="6BE1D134" w14:textId="1AE01A12" w:rsidR="00415413" w:rsidRPr="001E439E" w:rsidRDefault="00415413" w:rsidP="001C5C20">
      <w:pPr>
        <w:suppressAutoHyphens/>
        <w:jc w:val="both"/>
        <w:rPr>
          <w:lang w:val="lv-LV" w:eastAsia="lv-LV"/>
        </w:rPr>
      </w:pPr>
      <w:r w:rsidRPr="001E439E">
        <w:rPr>
          <w:rFonts w:eastAsia="Calibri"/>
          <w:b/>
          <w:bCs/>
          <w:lang w:val="lv-LV" w:eastAsia="lv-LV"/>
        </w:rPr>
        <w:t>Klātienē sēdē piedalās:</w:t>
      </w:r>
      <w:r w:rsidRPr="001E439E">
        <w:rPr>
          <w:rFonts w:eastAsia="Calibri"/>
          <w:lang w:val="lv-LV" w:eastAsia="lv-LV"/>
        </w:rPr>
        <w:t xml:space="preserve"> </w:t>
      </w:r>
      <w:r w:rsidR="009D6316" w:rsidRPr="001E439E">
        <w:rPr>
          <w:rFonts w:eastAsia="Calibri"/>
          <w:lang w:val="lv-LV" w:eastAsia="lv-LV"/>
        </w:rPr>
        <w:t xml:space="preserve">Andris Zunde, Arta Zunde, Artis Ārgalis, Aiga Briede, Dace Barone, Elīna </w:t>
      </w:r>
      <w:proofErr w:type="spellStart"/>
      <w:r w:rsidR="009D6316" w:rsidRPr="001E439E">
        <w:rPr>
          <w:rFonts w:eastAsia="Calibri"/>
          <w:lang w:val="lv-LV" w:eastAsia="lv-LV"/>
        </w:rPr>
        <w:t>Indāre</w:t>
      </w:r>
      <w:proofErr w:type="spellEnd"/>
      <w:r w:rsidR="009D6316" w:rsidRPr="001E439E">
        <w:rPr>
          <w:rFonts w:eastAsia="Calibri"/>
          <w:lang w:val="lv-LV" w:eastAsia="lv-LV"/>
        </w:rPr>
        <w:t xml:space="preserve">, Evija Keisele, Iveta Beļauniece, Ilga Tiesnese,  Juris Graudiņš, Klinta Brojeva, Sabīne Stūre, </w:t>
      </w:r>
      <w:r w:rsidR="00FC3841">
        <w:rPr>
          <w:rFonts w:eastAsia="Calibri"/>
          <w:lang w:val="lv-LV" w:eastAsia="lv-LV"/>
        </w:rPr>
        <w:t xml:space="preserve">Raimonds Straume, </w:t>
      </w:r>
      <w:r w:rsidR="009D6316" w:rsidRPr="001E439E">
        <w:rPr>
          <w:rFonts w:eastAsia="Calibri"/>
          <w:lang w:val="lv-LV" w:eastAsia="lv-LV"/>
        </w:rPr>
        <w:t>Zanda Riekstiņa, Ziedonis Tomsons.</w:t>
      </w:r>
    </w:p>
    <w:p w14:paraId="63532433" w14:textId="77777777" w:rsidR="00D55F7A" w:rsidRDefault="00D55F7A" w:rsidP="001C5C20">
      <w:pPr>
        <w:suppressAutoHyphens/>
        <w:jc w:val="both"/>
        <w:rPr>
          <w:rFonts w:eastAsia="Calibri"/>
          <w:b/>
          <w:bCs/>
          <w:lang w:val="lv-LV" w:eastAsia="lv-LV"/>
        </w:rPr>
      </w:pPr>
    </w:p>
    <w:p w14:paraId="6EDD3534" w14:textId="5F9286D9" w:rsidR="00FC3841" w:rsidRPr="00FC3841" w:rsidRDefault="00415413" w:rsidP="00FC3841">
      <w:pPr>
        <w:suppressAutoHyphens/>
        <w:jc w:val="both"/>
        <w:rPr>
          <w:bCs/>
          <w:lang w:val="lv-LV"/>
        </w:rPr>
      </w:pPr>
      <w:r w:rsidRPr="00D7429D">
        <w:rPr>
          <w:rFonts w:eastAsia="Calibri"/>
          <w:b/>
          <w:bCs/>
          <w:lang w:val="lv-LV" w:eastAsia="lv-LV"/>
        </w:rPr>
        <w:t>Attālināti sēdē piedalās</w:t>
      </w:r>
      <w:r w:rsidR="008C6374" w:rsidRPr="00D7429D">
        <w:rPr>
          <w:rFonts w:eastAsia="Calibri"/>
          <w:b/>
          <w:bCs/>
          <w:lang w:val="lv-LV" w:eastAsia="lv-LV"/>
        </w:rPr>
        <w:t>:</w:t>
      </w:r>
      <w:r w:rsidR="008C6374" w:rsidRPr="00D7429D">
        <w:rPr>
          <w:b/>
          <w:lang w:val="lv-LV"/>
        </w:rPr>
        <w:t xml:space="preserve"> </w:t>
      </w:r>
      <w:r w:rsidR="00FC3841" w:rsidRPr="00FC3841">
        <w:rPr>
          <w:bCs/>
          <w:lang w:val="lv-LV"/>
        </w:rPr>
        <w:t>Agris Blumers</w:t>
      </w:r>
      <w:r w:rsidR="00FC3841">
        <w:rPr>
          <w:bCs/>
          <w:lang w:val="lv-LV"/>
        </w:rPr>
        <w:t xml:space="preserve">, </w:t>
      </w:r>
      <w:r w:rsidR="00FC3841" w:rsidRPr="00FC3841">
        <w:rPr>
          <w:bCs/>
          <w:lang w:val="lv-LV"/>
        </w:rPr>
        <w:t xml:space="preserve">Aiva </w:t>
      </w:r>
      <w:proofErr w:type="spellStart"/>
      <w:r w:rsidR="00FC3841" w:rsidRPr="00FC3841">
        <w:rPr>
          <w:bCs/>
          <w:lang w:val="lv-LV"/>
        </w:rPr>
        <w:t>Miškovska</w:t>
      </w:r>
      <w:proofErr w:type="spellEnd"/>
      <w:r w:rsidR="00FC3841">
        <w:rPr>
          <w:bCs/>
          <w:lang w:val="lv-LV"/>
        </w:rPr>
        <w:t xml:space="preserve">, </w:t>
      </w:r>
      <w:r w:rsidR="00FC3841" w:rsidRPr="00FC3841">
        <w:rPr>
          <w:bCs/>
          <w:lang w:val="lv-LV"/>
        </w:rPr>
        <w:t>Andris Garklāvs</w:t>
      </w:r>
      <w:r w:rsidR="00FC3841">
        <w:rPr>
          <w:bCs/>
          <w:lang w:val="lv-LV"/>
        </w:rPr>
        <w:t xml:space="preserve">, </w:t>
      </w:r>
      <w:r w:rsidR="00FC3841" w:rsidRPr="00FC3841">
        <w:rPr>
          <w:bCs/>
          <w:lang w:val="lv-LV"/>
        </w:rPr>
        <w:t>Anna Siliņa-Garklāva</w:t>
      </w:r>
    </w:p>
    <w:p w14:paraId="03969574" w14:textId="3B28247E" w:rsidR="00FC3841" w:rsidRPr="00FC3841" w:rsidRDefault="00FC3841" w:rsidP="00FC3841">
      <w:pPr>
        <w:suppressAutoHyphens/>
        <w:jc w:val="both"/>
        <w:rPr>
          <w:bCs/>
          <w:lang w:val="lv-LV"/>
        </w:rPr>
      </w:pPr>
      <w:r w:rsidRPr="00FC3841">
        <w:rPr>
          <w:bCs/>
          <w:lang w:val="lv-LV"/>
        </w:rPr>
        <w:t>Arta Rubeze</w:t>
      </w:r>
      <w:r>
        <w:rPr>
          <w:bCs/>
          <w:lang w:val="lv-LV"/>
        </w:rPr>
        <w:t xml:space="preserve">, </w:t>
      </w:r>
      <w:r w:rsidRPr="00FC3841">
        <w:rPr>
          <w:bCs/>
          <w:lang w:val="lv-LV"/>
        </w:rPr>
        <w:t>Baiba Martinsone</w:t>
      </w:r>
      <w:r>
        <w:rPr>
          <w:bCs/>
          <w:lang w:val="lv-LV"/>
        </w:rPr>
        <w:t xml:space="preserve">, </w:t>
      </w:r>
      <w:r w:rsidRPr="00FC3841">
        <w:rPr>
          <w:bCs/>
          <w:lang w:val="lv-LV"/>
        </w:rPr>
        <w:t xml:space="preserve">Dace </w:t>
      </w:r>
      <w:proofErr w:type="spellStart"/>
      <w:r w:rsidRPr="00FC3841">
        <w:rPr>
          <w:bCs/>
          <w:lang w:val="lv-LV"/>
        </w:rPr>
        <w:t>Vilemsone</w:t>
      </w:r>
      <w:proofErr w:type="spellEnd"/>
      <w:r>
        <w:rPr>
          <w:bCs/>
          <w:lang w:val="lv-LV"/>
        </w:rPr>
        <w:t xml:space="preserve">, </w:t>
      </w:r>
      <w:r w:rsidRPr="00FC3841">
        <w:rPr>
          <w:bCs/>
          <w:lang w:val="lv-LV"/>
        </w:rPr>
        <w:t xml:space="preserve">Digna </w:t>
      </w:r>
      <w:proofErr w:type="spellStart"/>
      <w:r w:rsidRPr="00FC3841">
        <w:rPr>
          <w:bCs/>
          <w:lang w:val="lv-LV"/>
        </w:rPr>
        <w:t>Būmane</w:t>
      </w:r>
      <w:proofErr w:type="spellEnd"/>
      <w:r>
        <w:rPr>
          <w:bCs/>
          <w:lang w:val="lv-LV"/>
        </w:rPr>
        <w:t xml:space="preserve">, </w:t>
      </w:r>
      <w:r w:rsidRPr="00FC3841">
        <w:rPr>
          <w:bCs/>
          <w:lang w:val="lv-LV"/>
        </w:rPr>
        <w:t>Dita Lejniece</w:t>
      </w:r>
      <w:r>
        <w:rPr>
          <w:bCs/>
          <w:lang w:val="lv-LV"/>
        </w:rPr>
        <w:t xml:space="preserve">, </w:t>
      </w:r>
      <w:r w:rsidRPr="00FC3841">
        <w:rPr>
          <w:bCs/>
          <w:lang w:val="lv-LV"/>
        </w:rPr>
        <w:t>Edžus Arums</w:t>
      </w:r>
      <w:r>
        <w:rPr>
          <w:bCs/>
          <w:lang w:val="lv-LV"/>
        </w:rPr>
        <w:t xml:space="preserve">, </w:t>
      </w:r>
      <w:proofErr w:type="spellStart"/>
      <w:r w:rsidRPr="00FC3841">
        <w:rPr>
          <w:bCs/>
          <w:lang w:val="lv-LV"/>
        </w:rPr>
        <w:t>Elēna</w:t>
      </w:r>
      <w:proofErr w:type="spellEnd"/>
      <w:r w:rsidRPr="00FC3841">
        <w:rPr>
          <w:bCs/>
          <w:lang w:val="lv-LV"/>
        </w:rPr>
        <w:t xml:space="preserve"> Brauna</w:t>
      </w:r>
      <w:r>
        <w:rPr>
          <w:bCs/>
          <w:lang w:val="lv-LV"/>
        </w:rPr>
        <w:t xml:space="preserve">, </w:t>
      </w:r>
      <w:r w:rsidRPr="00FC3841">
        <w:rPr>
          <w:bCs/>
          <w:lang w:val="lv-LV"/>
        </w:rPr>
        <w:t>Evija Kairiša</w:t>
      </w:r>
      <w:r>
        <w:rPr>
          <w:bCs/>
          <w:lang w:val="lv-LV"/>
        </w:rPr>
        <w:t xml:space="preserve">, </w:t>
      </w:r>
      <w:r w:rsidRPr="00FC3841">
        <w:rPr>
          <w:bCs/>
          <w:lang w:val="lv-LV"/>
        </w:rPr>
        <w:t xml:space="preserve">Gita </w:t>
      </w:r>
      <w:proofErr w:type="spellStart"/>
      <w:r w:rsidRPr="00FC3841">
        <w:rPr>
          <w:bCs/>
          <w:lang w:val="lv-LV"/>
        </w:rPr>
        <w:t>Kārnupe</w:t>
      </w:r>
      <w:proofErr w:type="spellEnd"/>
      <w:r>
        <w:rPr>
          <w:bCs/>
          <w:lang w:val="lv-LV"/>
        </w:rPr>
        <w:t xml:space="preserve">, </w:t>
      </w:r>
      <w:r w:rsidRPr="00FC3841">
        <w:rPr>
          <w:bCs/>
          <w:lang w:val="lv-LV"/>
        </w:rPr>
        <w:t xml:space="preserve">Gita </w:t>
      </w:r>
      <w:proofErr w:type="spellStart"/>
      <w:r w:rsidRPr="00FC3841">
        <w:rPr>
          <w:bCs/>
          <w:lang w:val="lv-LV"/>
        </w:rPr>
        <w:t>Zarina</w:t>
      </w:r>
      <w:proofErr w:type="spellEnd"/>
      <w:r>
        <w:rPr>
          <w:bCs/>
          <w:lang w:val="lv-LV"/>
        </w:rPr>
        <w:t xml:space="preserve">, </w:t>
      </w:r>
      <w:r w:rsidRPr="00FC3841">
        <w:rPr>
          <w:bCs/>
          <w:lang w:val="lv-LV"/>
        </w:rPr>
        <w:t>Guna Indriksone</w:t>
      </w:r>
      <w:r>
        <w:rPr>
          <w:bCs/>
          <w:lang w:val="lv-LV"/>
        </w:rPr>
        <w:t xml:space="preserve">, </w:t>
      </w:r>
      <w:r w:rsidRPr="00FC3841">
        <w:rPr>
          <w:bCs/>
          <w:lang w:val="lv-LV"/>
        </w:rPr>
        <w:t>Gunta Lāce</w:t>
      </w:r>
      <w:r>
        <w:rPr>
          <w:bCs/>
          <w:lang w:val="lv-LV"/>
        </w:rPr>
        <w:t xml:space="preserve">, </w:t>
      </w:r>
      <w:r w:rsidRPr="00FC3841">
        <w:rPr>
          <w:bCs/>
          <w:lang w:val="lv-LV"/>
        </w:rPr>
        <w:t>Ieva Celmiņa</w:t>
      </w:r>
    </w:p>
    <w:p w14:paraId="776EDE2A" w14:textId="54905897" w:rsidR="001C5C20" w:rsidRPr="00FC3841" w:rsidRDefault="00FC3841" w:rsidP="00FC3841">
      <w:pPr>
        <w:suppressAutoHyphens/>
        <w:jc w:val="both"/>
        <w:rPr>
          <w:bCs/>
          <w:lang w:val="lv-LV"/>
        </w:rPr>
      </w:pPr>
      <w:r w:rsidRPr="00FC3841">
        <w:rPr>
          <w:bCs/>
          <w:lang w:val="lv-LV"/>
        </w:rPr>
        <w:t>Ilga Tiesnese</w:t>
      </w:r>
      <w:r>
        <w:rPr>
          <w:bCs/>
          <w:lang w:val="lv-LV"/>
        </w:rPr>
        <w:t xml:space="preserve">, </w:t>
      </w:r>
      <w:r w:rsidRPr="00FC3841">
        <w:rPr>
          <w:bCs/>
          <w:lang w:val="lv-LV"/>
        </w:rPr>
        <w:t>Ilga Šmite</w:t>
      </w:r>
      <w:r>
        <w:rPr>
          <w:bCs/>
          <w:lang w:val="lv-LV"/>
        </w:rPr>
        <w:t xml:space="preserve">, </w:t>
      </w:r>
      <w:r w:rsidRPr="00FC3841">
        <w:rPr>
          <w:bCs/>
          <w:lang w:val="lv-LV"/>
        </w:rPr>
        <w:t>Inese Banča</w:t>
      </w:r>
      <w:r>
        <w:rPr>
          <w:bCs/>
          <w:lang w:val="lv-LV"/>
        </w:rPr>
        <w:t xml:space="preserve">, </w:t>
      </w:r>
      <w:r w:rsidRPr="00FC3841">
        <w:rPr>
          <w:bCs/>
          <w:lang w:val="lv-LV"/>
        </w:rPr>
        <w:t xml:space="preserve">Inese </w:t>
      </w:r>
      <w:proofErr w:type="spellStart"/>
      <w:r w:rsidRPr="00FC3841">
        <w:rPr>
          <w:bCs/>
          <w:lang w:val="lv-LV"/>
        </w:rPr>
        <w:t>Dubulte_Sporta</w:t>
      </w:r>
      <w:proofErr w:type="spellEnd"/>
      <w:r w:rsidRPr="00FC3841">
        <w:rPr>
          <w:bCs/>
          <w:lang w:val="lv-LV"/>
        </w:rPr>
        <w:t xml:space="preserve"> skola</w:t>
      </w:r>
      <w:r>
        <w:rPr>
          <w:bCs/>
          <w:lang w:val="lv-LV"/>
        </w:rPr>
        <w:t xml:space="preserve">, </w:t>
      </w:r>
      <w:r w:rsidRPr="00FC3841">
        <w:rPr>
          <w:bCs/>
          <w:lang w:val="lv-LV"/>
        </w:rPr>
        <w:t>Ineta Cīrule</w:t>
      </w:r>
      <w:r>
        <w:rPr>
          <w:bCs/>
          <w:lang w:val="lv-LV"/>
        </w:rPr>
        <w:t xml:space="preserve">, </w:t>
      </w:r>
      <w:r w:rsidRPr="00FC3841">
        <w:rPr>
          <w:bCs/>
          <w:lang w:val="lv-LV"/>
        </w:rPr>
        <w:t>Ineta Laizāne</w:t>
      </w:r>
      <w:r>
        <w:rPr>
          <w:bCs/>
          <w:lang w:val="lv-LV"/>
        </w:rPr>
        <w:t xml:space="preserve">, </w:t>
      </w:r>
      <w:r w:rsidRPr="00FC3841">
        <w:rPr>
          <w:bCs/>
          <w:lang w:val="lv-LV"/>
        </w:rPr>
        <w:t>Iveta Depere-Ābele</w:t>
      </w:r>
      <w:r>
        <w:rPr>
          <w:bCs/>
          <w:lang w:val="lv-LV"/>
        </w:rPr>
        <w:t xml:space="preserve">, </w:t>
      </w:r>
      <w:r w:rsidRPr="00FC3841">
        <w:rPr>
          <w:bCs/>
          <w:lang w:val="lv-LV"/>
        </w:rPr>
        <w:t>Iveta Puriņa</w:t>
      </w:r>
      <w:r>
        <w:rPr>
          <w:bCs/>
          <w:lang w:val="lv-LV"/>
        </w:rPr>
        <w:t xml:space="preserve">, </w:t>
      </w:r>
      <w:r w:rsidRPr="00FC3841">
        <w:rPr>
          <w:bCs/>
          <w:lang w:val="lv-LV"/>
        </w:rPr>
        <w:t xml:space="preserve">Iveta </w:t>
      </w:r>
      <w:proofErr w:type="spellStart"/>
      <w:r w:rsidRPr="00FC3841">
        <w:rPr>
          <w:bCs/>
          <w:lang w:val="lv-LV"/>
        </w:rPr>
        <w:t>Umule</w:t>
      </w:r>
      <w:proofErr w:type="spellEnd"/>
      <w:r>
        <w:rPr>
          <w:bCs/>
          <w:lang w:val="lv-LV"/>
        </w:rPr>
        <w:t xml:space="preserve">, </w:t>
      </w:r>
      <w:r w:rsidRPr="00FC3841">
        <w:rPr>
          <w:bCs/>
          <w:lang w:val="lv-LV"/>
        </w:rPr>
        <w:t>Izita Kļaviņa</w:t>
      </w:r>
      <w:r>
        <w:rPr>
          <w:bCs/>
          <w:lang w:val="lv-LV"/>
        </w:rPr>
        <w:t xml:space="preserve">, </w:t>
      </w:r>
      <w:r w:rsidRPr="00FC3841">
        <w:rPr>
          <w:bCs/>
          <w:lang w:val="lv-LV"/>
        </w:rPr>
        <w:t>Jolanta Ļebedeva</w:t>
      </w:r>
      <w:r>
        <w:rPr>
          <w:bCs/>
          <w:lang w:val="lv-LV"/>
        </w:rPr>
        <w:t xml:space="preserve">, </w:t>
      </w:r>
      <w:r w:rsidRPr="00FC3841">
        <w:rPr>
          <w:bCs/>
          <w:lang w:val="lv-LV"/>
        </w:rPr>
        <w:t>Juris Graudiņš</w:t>
      </w:r>
      <w:r>
        <w:rPr>
          <w:bCs/>
          <w:lang w:val="lv-LV"/>
        </w:rPr>
        <w:t xml:space="preserve">, </w:t>
      </w:r>
      <w:r w:rsidRPr="00FC3841">
        <w:rPr>
          <w:bCs/>
          <w:lang w:val="lv-LV"/>
        </w:rPr>
        <w:t>Jānis Remess</w:t>
      </w:r>
      <w:r>
        <w:rPr>
          <w:bCs/>
          <w:lang w:val="lv-LV"/>
        </w:rPr>
        <w:t xml:space="preserve">, </w:t>
      </w:r>
      <w:r w:rsidRPr="00FC3841">
        <w:rPr>
          <w:bCs/>
          <w:lang w:val="lv-LV"/>
        </w:rPr>
        <w:t>Klinta Brojeva</w:t>
      </w:r>
      <w:r>
        <w:rPr>
          <w:bCs/>
          <w:lang w:val="lv-LV"/>
        </w:rPr>
        <w:t xml:space="preserve">, </w:t>
      </w:r>
      <w:r w:rsidRPr="00FC3841">
        <w:rPr>
          <w:bCs/>
          <w:lang w:val="lv-LV"/>
        </w:rPr>
        <w:t xml:space="preserve">Kristaps </w:t>
      </w:r>
      <w:proofErr w:type="spellStart"/>
      <w:r w:rsidRPr="00FC3841">
        <w:rPr>
          <w:bCs/>
          <w:lang w:val="lv-LV"/>
        </w:rPr>
        <w:t>Močāns</w:t>
      </w:r>
      <w:proofErr w:type="spellEnd"/>
      <w:r>
        <w:rPr>
          <w:bCs/>
          <w:lang w:val="lv-LV"/>
        </w:rPr>
        <w:t xml:space="preserve">, </w:t>
      </w:r>
      <w:r w:rsidRPr="00FC3841">
        <w:rPr>
          <w:bCs/>
          <w:lang w:val="lv-LV"/>
        </w:rPr>
        <w:t>Kristiāna Pamše</w:t>
      </w:r>
      <w:r>
        <w:rPr>
          <w:bCs/>
          <w:lang w:val="lv-LV"/>
        </w:rPr>
        <w:t xml:space="preserve">, </w:t>
      </w:r>
      <w:r w:rsidRPr="00FC3841">
        <w:rPr>
          <w:bCs/>
          <w:lang w:val="lv-LV"/>
        </w:rPr>
        <w:t>Kristīne Pažemecka</w:t>
      </w:r>
      <w:r>
        <w:rPr>
          <w:bCs/>
          <w:lang w:val="lv-LV"/>
        </w:rPr>
        <w:t xml:space="preserve">, </w:t>
      </w:r>
      <w:r w:rsidRPr="00FC3841">
        <w:rPr>
          <w:bCs/>
          <w:lang w:val="lv-LV"/>
        </w:rPr>
        <w:t>L.Čečiņa</w:t>
      </w:r>
      <w:r>
        <w:rPr>
          <w:bCs/>
          <w:lang w:val="lv-LV"/>
        </w:rPr>
        <w:t xml:space="preserve">, </w:t>
      </w:r>
      <w:r w:rsidRPr="00FC3841">
        <w:rPr>
          <w:bCs/>
          <w:lang w:val="lv-LV"/>
        </w:rPr>
        <w:t xml:space="preserve">Lauma </w:t>
      </w:r>
      <w:proofErr w:type="spellStart"/>
      <w:r w:rsidRPr="00FC3841">
        <w:rPr>
          <w:bCs/>
          <w:lang w:val="lv-LV"/>
        </w:rPr>
        <w:t>Umule</w:t>
      </w:r>
      <w:proofErr w:type="spellEnd"/>
      <w:r w:rsidRPr="00FC3841">
        <w:rPr>
          <w:bCs/>
          <w:lang w:val="lv-LV"/>
        </w:rPr>
        <w:t>-Tauriņa</w:t>
      </w:r>
      <w:r>
        <w:rPr>
          <w:bCs/>
          <w:lang w:val="lv-LV"/>
        </w:rPr>
        <w:t xml:space="preserve">, </w:t>
      </w:r>
      <w:r w:rsidRPr="00FC3841">
        <w:rPr>
          <w:bCs/>
          <w:lang w:val="lv-LV"/>
        </w:rPr>
        <w:t>Liene Berga</w:t>
      </w:r>
      <w:r>
        <w:rPr>
          <w:bCs/>
          <w:lang w:val="lv-LV"/>
        </w:rPr>
        <w:t xml:space="preserve">, </w:t>
      </w:r>
      <w:r w:rsidRPr="00FC3841">
        <w:rPr>
          <w:bCs/>
          <w:lang w:val="lv-LV"/>
        </w:rPr>
        <w:t>Liene Bukne</w:t>
      </w:r>
      <w:r>
        <w:rPr>
          <w:bCs/>
          <w:lang w:val="lv-LV"/>
        </w:rPr>
        <w:t xml:space="preserve">, </w:t>
      </w:r>
      <w:r w:rsidRPr="00FC3841">
        <w:rPr>
          <w:bCs/>
          <w:lang w:val="lv-LV"/>
        </w:rPr>
        <w:t>Lāsma Liepiņa</w:t>
      </w:r>
      <w:r>
        <w:rPr>
          <w:bCs/>
          <w:lang w:val="lv-LV"/>
        </w:rPr>
        <w:t xml:space="preserve">, </w:t>
      </w:r>
      <w:r w:rsidRPr="00FC3841">
        <w:rPr>
          <w:bCs/>
          <w:lang w:val="lv-LV"/>
        </w:rPr>
        <w:t>Mārtiņš Grāvelsiņš</w:t>
      </w:r>
      <w:r>
        <w:rPr>
          <w:bCs/>
          <w:lang w:val="lv-LV"/>
        </w:rPr>
        <w:t xml:space="preserve">, </w:t>
      </w:r>
      <w:r w:rsidRPr="00FC3841">
        <w:rPr>
          <w:bCs/>
          <w:lang w:val="lv-LV"/>
        </w:rPr>
        <w:t>Raivis Galītis</w:t>
      </w:r>
      <w:r>
        <w:rPr>
          <w:bCs/>
          <w:lang w:val="lv-LV"/>
        </w:rPr>
        <w:t xml:space="preserve">, </w:t>
      </w:r>
      <w:r w:rsidRPr="00FC3841">
        <w:rPr>
          <w:bCs/>
          <w:lang w:val="lv-LV"/>
        </w:rPr>
        <w:t>Raivis Lauris Litvins</w:t>
      </w:r>
      <w:r>
        <w:rPr>
          <w:bCs/>
          <w:lang w:val="lv-LV"/>
        </w:rPr>
        <w:t xml:space="preserve">, </w:t>
      </w:r>
      <w:r w:rsidRPr="00FC3841">
        <w:rPr>
          <w:bCs/>
          <w:lang w:val="lv-LV"/>
        </w:rPr>
        <w:t>Roberts Viziņš</w:t>
      </w:r>
      <w:r>
        <w:rPr>
          <w:bCs/>
          <w:lang w:val="lv-LV"/>
        </w:rPr>
        <w:t xml:space="preserve">, </w:t>
      </w:r>
      <w:r w:rsidRPr="00FC3841">
        <w:rPr>
          <w:bCs/>
          <w:lang w:val="lv-LV"/>
        </w:rPr>
        <w:t xml:space="preserve">Sandra </w:t>
      </w:r>
      <w:proofErr w:type="spellStart"/>
      <w:r w:rsidRPr="00FC3841">
        <w:rPr>
          <w:bCs/>
          <w:lang w:val="lv-LV"/>
        </w:rPr>
        <w:t>Brokāne</w:t>
      </w:r>
      <w:proofErr w:type="spellEnd"/>
      <w:r>
        <w:rPr>
          <w:bCs/>
          <w:lang w:val="lv-LV"/>
        </w:rPr>
        <w:t xml:space="preserve">, </w:t>
      </w:r>
      <w:r w:rsidRPr="00FC3841">
        <w:rPr>
          <w:bCs/>
          <w:lang w:val="lv-LV"/>
        </w:rPr>
        <w:t>Sandra Smiltniece</w:t>
      </w:r>
      <w:r>
        <w:rPr>
          <w:bCs/>
          <w:lang w:val="lv-LV"/>
        </w:rPr>
        <w:t xml:space="preserve">, </w:t>
      </w:r>
      <w:r w:rsidRPr="00FC3841">
        <w:rPr>
          <w:bCs/>
          <w:lang w:val="lv-LV"/>
        </w:rPr>
        <w:t>Sarma Kacara</w:t>
      </w:r>
      <w:r>
        <w:rPr>
          <w:bCs/>
          <w:lang w:val="lv-LV"/>
        </w:rPr>
        <w:t xml:space="preserve">, </w:t>
      </w:r>
      <w:r w:rsidRPr="00FC3841">
        <w:rPr>
          <w:bCs/>
          <w:lang w:val="lv-LV"/>
        </w:rPr>
        <w:t xml:space="preserve">Sintija </w:t>
      </w:r>
      <w:proofErr w:type="spellStart"/>
      <w:r w:rsidRPr="00FC3841">
        <w:rPr>
          <w:bCs/>
          <w:lang w:val="lv-LV"/>
        </w:rPr>
        <w:t>Zute</w:t>
      </w:r>
      <w:proofErr w:type="spellEnd"/>
      <w:r>
        <w:rPr>
          <w:bCs/>
          <w:lang w:val="lv-LV"/>
        </w:rPr>
        <w:t xml:space="preserve">, </w:t>
      </w:r>
      <w:r w:rsidRPr="00FC3841">
        <w:rPr>
          <w:bCs/>
          <w:lang w:val="lv-LV"/>
        </w:rPr>
        <w:t>Solvita Kukanovska</w:t>
      </w:r>
      <w:r>
        <w:rPr>
          <w:bCs/>
          <w:lang w:val="lv-LV"/>
        </w:rPr>
        <w:t xml:space="preserve">, </w:t>
      </w:r>
      <w:r w:rsidRPr="00FC3841">
        <w:rPr>
          <w:bCs/>
          <w:lang w:val="lv-LV"/>
        </w:rPr>
        <w:t>Valentīna Ozola</w:t>
      </w:r>
      <w:r>
        <w:rPr>
          <w:bCs/>
          <w:lang w:val="lv-LV"/>
        </w:rPr>
        <w:t xml:space="preserve">, </w:t>
      </w:r>
      <w:r w:rsidRPr="00FC3841">
        <w:rPr>
          <w:bCs/>
          <w:lang w:val="lv-LV"/>
        </w:rPr>
        <w:t>Valentīna Ozola</w:t>
      </w:r>
      <w:r>
        <w:rPr>
          <w:bCs/>
          <w:lang w:val="lv-LV"/>
        </w:rPr>
        <w:t xml:space="preserve">, </w:t>
      </w:r>
      <w:r w:rsidRPr="00FC3841">
        <w:rPr>
          <w:bCs/>
          <w:lang w:val="lv-LV"/>
        </w:rPr>
        <w:t>Viktors Zujevs</w:t>
      </w:r>
      <w:r>
        <w:rPr>
          <w:bCs/>
          <w:lang w:val="lv-LV"/>
        </w:rPr>
        <w:t xml:space="preserve">, </w:t>
      </w:r>
      <w:r w:rsidRPr="00FC3841">
        <w:rPr>
          <w:bCs/>
          <w:lang w:val="lv-LV"/>
        </w:rPr>
        <w:t xml:space="preserve">Ārija </w:t>
      </w:r>
      <w:proofErr w:type="spellStart"/>
      <w:r w:rsidRPr="00FC3841">
        <w:rPr>
          <w:bCs/>
          <w:lang w:val="lv-LV"/>
        </w:rPr>
        <w:t>Mikša</w:t>
      </w:r>
      <w:proofErr w:type="spellEnd"/>
      <w:r>
        <w:rPr>
          <w:bCs/>
          <w:lang w:val="lv-LV"/>
        </w:rPr>
        <w:t xml:space="preserve">, </w:t>
      </w:r>
      <w:r w:rsidRPr="00FC3841">
        <w:rPr>
          <w:bCs/>
          <w:lang w:val="lv-LV"/>
        </w:rPr>
        <w:t>Ģirts Ieleja</w:t>
      </w:r>
      <w:r>
        <w:rPr>
          <w:bCs/>
          <w:lang w:val="lv-LV"/>
        </w:rPr>
        <w:t xml:space="preserve">, </w:t>
      </w:r>
      <w:r w:rsidRPr="00FC3841">
        <w:rPr>
          <w:bCs/>
          <w:lang w:val="lv-LV"/>
        </w:rPr>
        <w:t>Ģirts Vilciņš</w:t>
      </w:r>
      <w:r>
        <w:rPr>
          <w:bCs/>
          <w:lang w:val="lv-LV"/>
        </w:rPr>
        <w:t>.</w:t>
      </w:r>
    </w:p>
    <w:p w14:paraId="250E46E1" w14:textId="77777777" w:rsidR="009B7B79" w:rsidRDefault="009B7B79" w:rsidP="005202E4">
      <w:pPr>
        <w:suppressAutoHyphens/>
        <w:jc w:val="both"/>
        <w:rPr>
          <w:bCs/>
          <w:lang w:val="lv-LV" w:eastAsia="lv-LV"/>
        </w:rPr>
      </w:pPr>
    </w:p>
    <w:p w14:paraId="07A0AB3F" w14:textId="77777777" w:rsidR="00D55F7A" w:rsidRPr="009B3A31" w:rsidRDefault="00D55F7A" w:rsidP="005202E4">
      <w:pPr>
        <w:suppressAutoHyphens/>
        <w:jc w:val="both"/>
        <w:rPr>
          <w:bCs/>
          <w:lang w:val="lv-LV" w:eastAsia="lv-LV"/>
        </w:rPr>
      </w:pPr>
    </w:p>
    <w:p w14:paraId="197EAC54" w14:textId="77777777" w:rsidR="008C6374" w:rsidRPr="009B3A31" w:rsidRDefault="008C6374" w:rsidP="002E2D3C">
      <w:pPr>
        <w:pStyle w:val="Sarakstarindkopa1"/>
        <w:spacing w:after="0" w:line="240" w:lineRule="auto"/>
        <w:ind w:left="0"/>
        <w:jc w:val="both"/>
        <w:rPr>
          <w:rFonts w:ascii="Times New Roman" w:hAnsi="Times New Roman"/>
          <w:b/>
          <w:bCs/>
          <w:caps/>
          <w:sz w:val="24"/>
          <w:szCs w:val="24"/>
        </w:rPr>
      </w:pPr>
      <w:r w:rsidRPr="009B3A31">
        <w:rPr>
          <w:rFonts w:ascii="Times New Roman" w:hAnsi="Times New Roman"/>
          <w:b/>
          <w:bCs/>
          <w:sz w:val="24"/>
          <w:szCs w:val="24"/>
          <w:lang w:eastAsia="lv-LV"/>
        </w:rPr>
        <w:t>Darba kārtība:</w:t>
      </w:r>
    </w:p>
    <w:p w14:paraId="7CBDCFCF" w14:textId="77777777" w:rsidR="00FE13C7" w:rsidRPr="005842C7" w:rsidRDefault="00FE13C7" w:rsidP="00FE13C7">
      <w:pPr>
        <w:rPr>
          <w:b/>
        </w:rPr>
      </w:pPr>
    </w:p>
    <w:p w14:paraId="18DA3EFF" w14:textId="77777777" w:rsidR="00FE13C7" w:rsidRDefault="00FE13C7" w:rsidP="00FE13C7">
      <w:pPr>
        <w:spacing w:before="60"/>
        <w:jc w:val="both"/>
        <w:rPr>
          <w:color w:val="000000" w:themeColor="text1"/>
        </w:rPr>
      </w:pPr>
      <w:r w:rsidRPr="0016506D">
        <w:rPr>
          <w:noProof/>
          <w:color w:val="000000" w:themeColor="text1"/>
        </w:rPr>
        <w:t>1</w:t>
      </w:r>
      <w:r w:rsidRPr="0016506D">
        <w:rPr>
          <w:color w:val="000000" w:themeColor="text1"/>
        </w:rPr>
        <w:t>.</w:t>
      </w:r>
      <w:r>
        <w:rPr>
          <w:color w:val="000000" w:themeColor="text1"/>
        </w:rPr>
        <w:t xml:space="preserve"> </w:t>
      </w:r>
      <w:r w:rsidRPr="0016506D">
        <w:rPr>
          <w:noProof/>
          <w:color w:val="000000" w:themeColor="text1"/>
        </w:rPr>
        <w:t>Par darba kārtību</w:t>
      </w:r>
    </w:p>
    <w:p w14:paraId="07AF8DCA" w14:textId="77777777" w:rsidR="00FE13C7" w:rsidRDefault="00FE13C7" w:rsidP="00FE13C7">
      <w:pPr>
        <w:spacing w:before="60"/>
        <w:jc w:val="both"/>
        <w:rPr>
          <w:color w:val="000000" w:themeColor="text1"/>
        </w:rPr>
      </w:pPr>
      <w:r w:rsidRPr="0016506D">
        <w:rPr>
          <w:noProof/>
          <w:color w:val="000000" w:themeColor="text1"/>
        </w:rPr>
        <w:t>2</w:t>
      </w:r>
      <w:r w:rsidRPr="0016506D">
        <w:rPr>
          <w:color w:val="000000" w:themeColor="text1"/>
        </w:rPr>
        <w:t>.</w:t>
      </w:r>
      <w:r>
        <w:rPr>
          <w:color w:val="000000" w:themeColor="text1"/>
        </w:rPr>
        <w:t xml:space="preserve"> </w:t>
      </w:r>
      <w:r w:rsidRPr="0016506D">
        <w:rPr>
          <w:noProof/>
          <w:color w:val="000000" w:themeColor="text1"/>
        </w:rPr>
        <w:t>Par 2024. gada 16. oktobra līguma Nr. 4.10.20/24/128 izbeigšanu</w:t>
      </w:r>
    </w:p>
    <w:p w14:paraId="74DF26FE" w14:textId="77777777" w:rsidR="00FE13C7" w:rsidRDefault="00FE13C7" w:rsidP="00FE13C7">
      <w:pPr>
        <w:spacing w:before="60"/>
        <w:jc w:val="both"/>
        <w:rPr>
          <w:color w:val="000000" w:themeColor="text1"/>
        </w:rPr>
      </w:pPr>
      <w:r w:rsidRPr="0016506D">
        <w:rPr>
          <w:noProof/>
          <w:color w:val="000000" w:themeColor="text1"/>
        </w:rPr>
        <w:lastRenderedPageBreak/>
        <w:t>3</w:t>
      </w:r>
      <w:r w:rsidRPr="0016506D">
        <w:rPr>
          <w:color w:val="000000" w:themeColor="text1"/>
        </w:rPr>
        <w:t>.</w:t>
      </w:r>
      <w:r>
        <w:rPr>
          <w:color w:val="000000" w:themeColor="text1"/>
        </w:rPr>
        <w:t xml:space="preserve"> </w:t>
      </w:r>
      <w:r w:rsidRPr="0016506D">
        <w:rPr>
          <w:noProof/>
          <w:color w:val="000000" w:themeColor="text1"/>
        </w:rPr>
        <w:t>Par konkursa rezultātā iegūto fizikas mācību līdzekļu pieņemšanu</w:t>
      </w:r>
    </w:p>
    <w:p w14:paraId="2FE7C959" w14:textId="77777777" w:rsidR="00FE13C7" w:rsidRDefault="00FE13C7" w:rsidP="00FE13C7">
      <w:pPr>
        <w:spacing w:before="60"/>
        <w:jc w:val="both"/>
        <w:rPr>
          <w:color w:val="000000" w:themeColor="text1"/>
        </w:rPr>
      </w:pPr>
      <w:r w:rsidRPr="0016506D">
        <w:rPr>
          <w:noProof/>
          <w:color w:val="000000" w:themeColor="text1"/>
        </w:rPr>
        <w:t>4</w:t>
      </w:r>
      <w:r w:rsidRPr="0016506D">
        <w:rPr>
          <w:color w:val="000000" w:themeColor="text1"/>
        </w:rPr>
        <w:t>.</w:t>
      </w:r>
      <w:r>
        <w:rPr>
          <w:color w:val="000000" w:themeColor="text1"/>
        </w:rPr>
        <w:t xml:space="preserve"> </w:t>
      </w:r>
      <w:r w:rsidRPr="0016506D">
        <w:rPr>
          <w:noProof/>
          <w:color w:val="000000" w:themeColor="text1"/>
        </w:rPr>
        <w:t>Par projekta “Pedagogu profesionālā atbalsta sistēmas izveide” Nr.4.2.2.3/1/24/I/001 finansējuma mācību līdzekļu iegādei iekļaušanu Limbažu novada Izglītības pārvaldes budžetā</w:t>
      </w:r>
    </w:p>
    <w:p w14:paraId="6A242489" w14:textId="77777777" w:rsidR="00FE13C7" w:rsidRDefault="00FE13C7" w:rsidP="00FE13C7">
      <w:pPr>
        <w:spacing w:before="60"/>
        <w:jc w:val="both"/>
        <w:rPr>
          <w:color w:val="000000" w:themeColor="text1"/>
        </w:rPr>
      </w:pPr>
      <w:r w:rsidRPr="0016506D">
        <w:rPr>
          <w:noProof/>
          <w:color w:val="000000" w:themeColor="text1"/>
        </w:rPr>
        <w:t>5</w:t>
      </w:r>
      <w:r w:rsidRPr="0016506D">
        <w:rPr>
          <w:color w:val="000000" w:themeColor="text1"/>
        </w:rPr>
        <w:t>.</w:t>
      </w:r>
      <w:r>
        <w:rPr>
          <w:color w:val="000000" w:themeColor="text1"/>
        </w:rPr>
        <w:t xml:space="preserve"> </w:t>
      </w:r>
      <w:r w:rsidRPr="0016506D">
        <w:rPr>
          <w:noProof/>
          <w:color w:val="000000" w:themeColor="text1"/>
        </w:rPr>
        <w:t>Par Limbažu Valsts ģimnāzijai piešķirtā finansējuma mērķa maiņu un papildus finansējuma</w:t>
      </w:r>
    </w:p>
    <w:p w14:paraId="079A875F" w14:textId="77777777" w:rsidR="00FE13C7" w:rsidRDefault="00FE13C7" w:rsidP="00FE13C7">
      <w:pPr>
        <w:spacing w:before="60"/>
        <w:jc w:val="both"/>
        <w:rPr>
          <w:color w:val="000000" w:themeColor="text1"/>
        </w:rPr>
      </w:pPr>
      <w:r w:rsidRPr="0016506D">
        <w:rPr>
          <w:noProof/>
          <w:color w:val="000000" w:themeColor="text1"/>
        </w:rPr>
        <w:t>piešķiršanu</w:t>
      </w:r>
    </w:p>
    <w:p w14:paraId="4E47F4B1" w14:textId="77777777" w:rsidR="00FE13C7" w:rsidRDefault="00FE13C7" w:rsidP="00FE13C7">
      <w:pPr>
        <w:spacing w:before="60"/>
        <w:jc w:val="both"/>
        <w:rPr>
          <w:color w:val="000000" w:themeColor="text1"/>
        </w:rPr>
      </w:pPr>
      <w:r w:rsidRPr="0016506D">
        <w:rPr>
          <w:noProof/>
          <w:color w:val="000000" w:themeColor="text1"/>
        </w:rPr>
        <w:t>6</w:t>
      </w:r>
      <w:r w:rsidRPr="0016506D">
        <w:rPr>
          <w:color w:val="000000" w:themeColor="text1"/>
        </w:rPr>
        <w:t>.</w:t>
      </w:r>
      <w:r>
        <w:rPr>
          <w:color w:val="000000" w:themeColor="text1"/>
        </w:rPr>
        <w:t xml:space="preserve"> </w:t>
      </w:r>
      <w:r w:rsidRPr="0016506D">
        <w:rPr>
          <w:noProof/>
          <w:color w:val="000000" w:themeColor="text1"/>
        </w:rPr>
        <w:t>Par papildus finansējuma piešķiršanu Liepupes pamatskolas pirmsskolas bāzes budžetā</w:t>
      </w:r>
    </w:p>
    <w:p w14:paraId="39831872" w14:textId="77777777" w:rsidR="00FE13C7" w:rsidRDefault="00FE13C7" w:rsidP="00FE13C7">
      <w:pPr>
        <w:spacing w:before="60"/>
        <w:jc w:val="both"/>
        <w:rPr>
          <w:color w:val="000000" w:themeColor="text1"/>
        </w:rPr>
      </w:pPr>
      <w:r w:rsidRPr="0016506D">
        <w:rPr>
          <w:noProof/>
          <w:color w:val="000000" w:themeColor="text1"/>
        </w:rPr>
        <w:t>7</w:t>
      </w:r>
      <w:r w:rsidRPr="0016506D">
        <w:rPr>
          <w:color w:val="000000" w:themeColor="text1"/>
        </w:rPr>
        <w:t>.</w:t>
      </w:r>
      <w:r>
        <w:rPr>
          <w:color w:val="000000" w:themeColor="text1"/>
        </w:rPr>
        <w:t xml:space="preserve"> </w:t>
      </w:r>
      <w:r w:rsidRPr="0016506D">
        <w:rPr>
          <w:noProof/>
          <w:color w:val="000000" w:themeColor="text1"/>
        </w:rPr>
        <w:t>Par Limbažu novada Sporta skolai piešķirtā finansējuma mērķa maiņu</w:t>
      </w:r>
    </w:p>
    <w:p w14:paraId="754DA7B3" w14:textId="77777777" w:rsidR="00FE13C7" w:rsidRDefault="00FE13C7" w:rsidP="00FE13C7">
      <w:pPr>
        <w:spacing w:before="60"/>
        <w:jc w:val="both"/>
        <w:rPr>
          <w:color w:val="000000" w:themeColor="text1"/>
        </w:rPr>
      </w:pPr>
      <w:r w:rsidRPr="0016506D">
        <w:rPr>
          <w:noProof/>
          <w:color w:val="000000" w:themeColor="text1"/>
        </w:rPr>
        <w:t>8</w:t>
      </w:r>
      <w:r w:rsidRPr="0016506D">
        <w:rPr>
          <w:color w:val="000000" w:themeColor="text1"/>
        </w:rPr>
        <w:t>.</w:t>
      </w:r>
      <w:r>
        <w:rPr>
          <w:color w:val="000000" w:themeColor="text1"/>
        </w:rPr>
        <w:t xml:space="preserve"> </w:t>
      </w:r>
      <w:r w:rsidRPr="0016506D">
        <w:rPr>
          <w:noProof/>
          <w:color w:val="000000" w:themeColor="text1"/>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3F277982" w14:textId="77777777" w:rsidR="00FE13C7" w:rsidRDefault="00FE13C7" w:rsidP="00FE13C7">
      <w:pPr>
        <w:spacing w:before="60"/>
        <w:jc w:val="both"/>
        <w:rPr>
          <w:color w:val="000000" w:themeColor="text1"/>
        </w:rPr>
      </w:pPr>
      <w:r w:rsidRPr="0016506D">
        <w:rPr>
          <w:noProof/>
          <w:color w:val="000000" w:themeColor="text1"/>
        </w:rPr>
        <w:t>9</w:t>
      </w:r>
      <w:r w:rsidRPr="0016506D">
        <w:rPr>
          <w:color w:val="000000" w:themeColor="text1"/>
        </w:rPr>
        <w:t>.</w:t>
      </w:r>
      <w:r>
        <w:rPr>
          <w:color w:val="000000" w:themeColor="text1"/>
        </w:rPr>
        <w:t xml:space="preserve"> </w:t>
      </w:r>
      <w:r w:rsidRPr="0016506D">
        <w:rPr>
          <w:noProof/>
          <w:color w:val="000000" w:themeColor="text1"/>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686D5740" w14:textId="77777777" w:rsidR="00FE13C7" w:rsidRDefault="00FE13C7" w:rsidP="00FE13C7">
      <w:pPr>
        <w:spacing w:before="60"/>
        <w:jc w:val="both"/>
        <w:rPr>
          <w:color w:val="000000" w:themeColor="text1"/>
        </w:rPr>
      </w:pPr>
      <w:r w:rsidRPr="0016506D">
        <w:rPr>
          <w:noProof/>
          <w:color w:val="000000" w:themeColor="text1"/>
        </w:rPr>
        <w:t>10</w:t>
      </w:r>
      <w:r w:rsidRPr="0016506D">
        <w:rPr>
          <w:color w:val="000000" w:themeColor="text1"/>
        </w:rPr>
        <w:t>.</w:t>
      </w:r>
      <w:r>
        <w:rPr>
          <w:color w:val="000000" w:themeColor="text1"/>
        </w:rPr>
        <w:t xml:space="preserve"> </w:t>
      </w:r>
      <w:r w:rsidRPr="0016506D">
        <w:rPr>
          <w:noProof/>
          <w:color w:val="000000" w:themeColor="text1"/>
        </w:rPr>
        <w:t>Par projekta „Primārās veselības aprūpes infrastruktūras uzlabošana ģimenes ārstu praksēs Mandegās, Vidrižos un Pālē” apstiprināšanu un saņemtā finansējuma iekļaušanu 2026. gada budžetā</w:t>
      </w:r>
    </w:p>
    <w:p w14:paraId="45B92916" w14:textId="77777777" w:rsidR="00FE13C7" w:rsidRDefault="00FE13C7" w:rsidP="00FE13C7">
      <w:pPr>
        <w:spacing w:before="60"/>
        <w:jc w:val="both"/>
        <w:rPr>
          <w:color w:val="000000" w:themeColor="text1"/>
        </w:rPr>
      </w:pPr>
      <w:r w:rsidRPr="0016506D">
        <w:rPr>
          <w:noProof/>
          <w:color w:val="000000" w:themeColor="text1"/>
        </w:rPr>
        <w:t>11</w:t>
      </w:r>
      <w:r w:rsidRPr="0016506D">
        <w:rPr>
          <w:color w:val="000000" w:themeColor="text1"/>
        </w:rPr>
        <w:t>.</w:t>
      </w:r>
      <w:r>
        <w:rPr>
          <w:color w:val="000000" w:themeColor="text1"/>
        </w:rPr>
        <w:t xml:space="preserve"> </w:t>
      </w:r>
      <w:r w:rsidRPr="0016506D">
        <w:rPr>
          <w:noProof/>
          <w:color w:val="000000" w:themeColor="text1"/>
        </w:rPr>
        <w:t>Par finanšu līdzekļu izlietošanas mērķa maiņu Limbažu novada Kultūras pārvaldes budžetā</w:t>
      </w:r>
    </w:p>
    <w:p w14:paraId="6B6A0DFA" w14:textId="77777777" w:rsidR="00FE13C7" w:rsidRDefault="00FE13C7" w:rsidP="00FE13C7">
      <w:pPr>
        <w:spacing w:before="60"/>
        <w:jc w:val="both"/>
        <w:rPr>
          <w:color w:val="000000" w:themeColor="text1"/>
        </w:rPr>
      </w:pPr>
      <w:r w:rsidRPr="0016506D">
        <w:rPr>
          <w:noProof/>
          <w:color w:val="000000" w:themeColor="text1"/>
        </w:rPr>
        <w:t>12</w:t>
      </w:r>
      <w:r w:rsidRPr="0016506D">
        <w:rPr>
          <w:color w:val="000000" w:themeColor="text1"/>
        </w:rPr>
        <w:t>.</w:t>
      </w:r>
      <w:r>
        <w:rPr>
          <w:color w:val="000000" w:themeColor="text1"/>
        </w:rPr>
        <w:t xml:space="preserve"> </w:t>
      </w:r>
      <w:r w:rsidRPr="0016506D">
        <w:rPr>
          <w:noProof/>
          <w:color w:val="000000" w:themeColor="text1"/>
        </w:rPr>
        <w:t>Par Alojas kultūras nama piešķirtā finansējuma pasākumam “Kārtiņ’ tirdziņš” mērķa maiņu</w:t>
      </w:r>
    </w:p>
    <w:p w14:paraId="5EA7199E" w14:textId="77777777" w:rsidR="00FE13C7" w:rsidRDefault="00FE13C7" w:rsidP="00FE13C7">
      <w:pPr>
        <w:spacing w:before="60"/>
        <w:jc w:val="both"/>
        <w:rPr>
          <w:color w:val="000000" w:themeColor="text1"/>
        </w:rPr>
      </w:pPr>
      <w:r w:rsidRPr="0016506D">
        <w:rPr>
          <w:noProof/>
          <w:color w:val="000000" w:themeColor="text1"/>
        </w:rPr>
        <w:t>un finansējuma novirzīšanu “Svētki Gaisma sauca” izdevumu segšanai</w:t>
      </w:r>
    </w:p>
    <w:p w14:paraId="4B8EAE85" w14:textId="77777777" w:rsidR="00FE13C7" w:rsidRDefault="00FE13C7" w:rsidP="00FE13C7">
      <w:pPr>
        <w:spacing w:before="60"/>
        <w:jc w:val="both"/>
        <w:rPr>
          <w:color w:val="000000" w:themeColor="text1"/>
        </w:rPr>
      </w:pPr>
      <w:r w:rsidRPr="0016506D">
        <w:rPr>
          <w:noProof/>
          <w:color w:val="000000" w:themeColor="text1"/>
        </w:rPr>
        <w:t>13</w:t>
      </w:r>
      <w:r w:rsidRPr="0016506D">
        <w:rPr>
          <w:color w:val="000000" w:themeColor="text1"/>
        </w:rPr>
        <w:t>.</w:t>
      </w:r>
      <w:r>
        <w:rPr>
          <w:color w:val="000000" w:themeColor="text1"/>
        </w:rPr>
        <w:t xml:space="preserve"> </w:t>
      </w:r>
      <w:r w:rsidRPr="0016506D">
        <w:rPr>
          <w:noProof/>
          <w:color w:val="000000" w:themeColor="text1"/>
        </w:rPr>
        <w:t>Par dziesmu jaunrades konkursa “Kas mēs bijām, būsim, esam” nolikuma 2026.-2029. gadam apstiprināšanu</w:t>
      </w:r>
    </w:p>
    <w:p w14:paraId="3BCA0247" w14:textId="77777777" w:rsidR="00FE13C7" w:rsidRDefault="00FE13C7" w:rsidP="00FE13C7">
      <w:pPr>
        <w:spacing w:before="60"/>
        <w:jc w:val="both"/>
        <w:rPr>
          <w:color w:val="000000" w:themeColor="text1"/>
        </w:rPr>
      </w:pPr>
      <w:r w:rsidRPr="0016506D">
        <w:rPr>
          <w:noProof/>
          <w:color w:val="000000" w:themeColor="text1"/>
        </w:rPr>
        <w:t>14</w:t>
      </w:r>
      <w:r w:rsidRPr="0016506D">
        <w:rPr>
          <w:color w:val="000000" w:themeColor="text1"/>
        </w:rPr>
        <w:t>.</w:t>
      </w:r>
      <w:r>
        <w:rPr>
          <w:color w:val="000000" w:themeColor="text1"/>
        </w:rPr>
        <w:t xml:space="preserve"> </w:t>
      </w:r>
      <w:r w:rsidRPr="0016506D">
        <w:rPr>
          <w:noProof/>
          <w:color w:val="000000" w:themeColor="text1"/>
        </w:rPr>
        <w:t>Par Limbažu novada pašvaldības 2026.gada kalendāru</w:t>
      </w:r>
    </w:p>
    <w:p w14:paraId="4FC62F17" w14:textId="77777777" w:rsidR="00FE13C7" w:rsidRDefault="00FE13C7" w:rsidP="00FE13C7">
      <w:pPr>
        <w:spacing w:before="60"/>
        <w:jc w:val="both"/>
        <w:rPr>
          <w:color w:val="000000" w:themeColor="text1"/>
        </w:rPr>
      </w:pPr>
      <w:r w:rsidRPr="0016506D">
        <w:rPr>
          <w:noProof/>
          <w:color w:val="000000" w:themeColor="text1"/>
        </w:rPr>
        <w:t>15</w:t>
      </w:r>
      <w:r w:rsidRPr="0016506D">
        <w:rPr>
          <w:color w:val="000000" w:themeColor="text1"/>
        </w:rPr>
        <w:t>.</w:t>
      </w:r>
      <w:r>
        <w:rPr>
          <w:color w:val="000000" w:themeColor="text1"/>
        </w:rPr>
        <w:t xml:space="preserve"> </w:t>
      </w:r>
      <w:r w:rsidRPr="0016506D">
        <w:rPr>
          <w:noProof/>
          <w:color w:val="000000" w:themeColor="text1"/>
        </w:rPr>
        <w:t>Par Limbažu novada Dzimtsarakstu nodaļas maksas pakalpojumu izcenojumu apstiprināšanu</w:t>
      </w:r>
    </w:p>
    <w:p w14:paraId="01096245" w14:textId="77777777" w:rsidR="00FE13C7" w:rsidRDefault="00FE13C7" w:rsidP="00FE13C7">
      <w:pPr>
        <w:spacing w:before="60"/>
        <w:jc w:val="both"/>
        <w:rPr>
          <w:color w:val="000000" w:themeColor="text1"/>
        </w:rPr>
      </w:pPr>
      <w:r w:rsidRPr="0016506D">
        <w:rPr>
          <w:noProof/>
          <w:color w:val="000000" w:themeColor="text1"/>
        </w:rPr>
        <w:t>16</w:t>
      </w:r>
      <w:r w:rsidRPr="0016506D">
        <w:rPr>
          <w:color w:val="000000" w:themeColor="text1"/>
        </w:rPr>
        <w:t>.</w:t>
      </w:r>
      <w:r>
        <w:rPr>
          <w:color w:val="000000" w:themeColor="text1"/>
        </w:rPr>
        <w:t xml:space="preserve"> </w:t>
      </w:r>
      <w:r w:rsidRPr="0016506D">
        <w:rPr>
          <w:noProof/>
          <w:color w:val="000000" w:themeColor="text1"/>
        </w:rPr>
        <w:t>Par grozījumu izdarīšanu Limbažu novada domes 2022. gada 27. oktobra lēmumā Nr.1050 “Par nedzīvojamās telpas nomas līguma termiņa pagarināšanu Cēsu ielā 22, Limbažos”</w:t>
      </w:r>
    </w:p>
    <w:p w14:paraId="600BAD88" w14:textId="77777777" w:rsidR="00FE13C7" w:rsidRDefault="00FE13C7" w:rsidP="00FE13C7">
      <w:pPr>
        <w:spacing w:before="60"/>
        <w:jc w:val="both"/>
        <w:rPr>
          <w:color w:val="000000" w:themeColor="text1"/>
        </w:rPr>
      </w:pPr>
      <w:r w:rsidRPr="0016506D">
        <w:rPr>
          <w:noProof/>
          <w:color w:val="000000" w:themeColor="text1"/>
        </w:rPr>
        <w:t>17</w:t>
      </w:r>
      <w:r w:rsidRPr="0016506D">
        <w:rPr>
          <w:color w:val="000000" w:themeColor="text1"/>
        </w:rPr>
        <w:t>.</w:t>
      </w:r>
      <w:r>
        <w:rPr>
          <w:color w:val="000000" w:themeColor="text1"/>
        </w:rPr>
        <w:t xml:space="preserve"> </w:t>
      </w:r>
      <w:r w:rsidRPr="0016506D">
        <w:rPr>
          <w:noProof/>
          <w:color w:val="000000" w:themeColor="text1"/>
        </w:rPr>
        <w:t>Par Alojas apvienības pārvaldes ieņēmumu no nekustamā īpašuma atsavināšanas iekļaušanu budžetā</w:t>
      </w:r>
    </w:p>
    <w:p w14:paraId="3B0D2AA7" w14:textId="77777777" w:rsidR="00FE13C7" w:rsidRDefault="00FE13C7" w:rsidP="00FE13C7">
      <w:pPr>
        <w:spacing w:before="60"/>
        <w:jc w:val="both"/>
        <w:rPr>
          <w:color w:val="000000" w:themeColor="text1"/>
        </w:rPr>
      </w:pPr>
      <w:r w:rsidRPr="0016506D">
        <w:rPr>
          <w:noProof/>
          <w:color w:val="000000" w:themeColor="text1"/>
        </w:rPr>
        <w:t>18</w:t>
      </w:r>
      <w:r w:rsidRPr="0016506D">
        <w:rPr>
          <w:color w:val="000000" w:themeColor="text1"/>
        </w:rPr>
        <w:t>.</w:t>
      </w:r>
      <w:r>
        <w:rPr>
          <w:color w:val="000000" w:themeColor="text1"/>
        </w:rPr>
        <w:t xml:space="preserve"> </w:t>
      </w:r>
      <w:r w:rsidRPr="0016506D">
        <w:rPr>
          <w:noProof/>
          <w:color w:val="000000" w:themeColor="text1"/>
        </w:rPr>
        <w:t>Par izmaiņām Limbažu novada pašvaldības amatu klasificēšanas apkopojumā</w:t>
      </w:r>
    </w:p>
    <w:p w14:paraId="032A0B5C" w14:textId="77777777" w:rsidR="00FE13C7" w:rsidRDefault="00FE13C7" w:rsidP="00FE13C7">
      <w:pPr>
        <w:spacing w:before="60"/>
        <w:jc w:val="both"/>
        <w:rPr>
          <w:color w:val="000000" w:themeColor="text1"/>
        </w:rPr>
      </w:pPr>
      <w:r w:rsidRPr="0016506D">
        <w:rPr>
          <w:noProof/>
          <w:color w:val="000000" w:themeColor="text1"/>
        </w:rPr>
        <w:t>19</w:t>
      </w:r>
      <w:r w:rsidRPr="0016506D">
        <w:rPr>
          <w:color w:val="000000" w:themeColor="text1"/>
        </w:rPr>
        <w:t>.</w:t>
      </w:r>
      <w:r>
        <w:rPr>
          <w:color w:val="000000" w:themeColor="text1"/>
        </w:rPr>
        <w:t xml:space="preserve"> </w:t>
      </w:r>
      <w:r w:rsidRPr="0016506D">
        <w:rPr>
          <w:noProof/>
          <w:color w:val="000000" w:themeColor="text1"/>
        </w:rPr>
        <w:t>Par piešķirto finanšu līdzekļu iekļaušanu Salacgrīvas apvienības pārvaldes 2025. gada budžetā Ukrainas civiliedzīvotāju atbalsta pasākumu nodrošināšanai</w:t>
      </w:r>
    </w:p>
    <w:p w14:paraId="7F026EDB" w14:textId="77777777" w:rsidR="00FE13C7" w:rsidRDefault="00FE13C7" w:rsidP="00FE13C7">
      <w:pPr>
        <w:spacing w:before="60"/>
        <w:jc w:val="both"/>
        <w:rPr>
          <w:color w:val="000000" w:themeColor="text1"/>
        </w:rPr>
      </w:pPr>
      <w:r w:rsidRPr="0016506D">
        <w:rPr>
          <w:noProof/>
          <w:color w:val="000000" w:themeColor="text1"/>
        </w:rPr>
        <w:t>20</w:t>
      </w:r>
      <w:r w:rsidRPr="0016506D">
        <w:rPr>
          <w:color w:val="000000" w:themeColor="text1"/>
        </w:rPr>
        <w:t>.</w:t>
      </w:r>
      <w:r>
        <w:rPr>
          <w:color w:val="000000" w:themeColor="text1"/>
        </w:rPr>
        <w:t xml:space="preserve"> </w:t>
      </w:r>
      <w:r w:rsidRPr="0016506D">
        <w:rPr>
          <w:noProof/>
          <w:color w:val="000000" w:themeColor="text1"/>
        </w:rPr>
        <w:t>Par finansējuma piešķiršanu apkures katla nomaiņai katlumājā Sporta 8A, Salacgrīvā</w:t>
      </w:r>
    </w:p>
    <w:p w14:paraId="1B63CEBC" w14:textId="77777777" w:rsidR="00FE13C7" w:rsidRDefault="00FE13C7" w:rsidP="00FE13C7">
      <w:pPr>
        <w:spacing w:before="60"/>
        <w:jc w:val="both"/>
        <w:rPr>
          <w:color w:val="000000" w:themeColor="text1"/>
        </w:rPr>
      </w:pPr>
      <w:r w:rsidRPr="0016506D">
        <w:rPr>
          <w:noProof/>
          <w:color w:val="000000" w:themeColor="text1"/>
        </w:rPr>
        <w:t>21</w:t>
      </w:r>
      <w:r w:rsidRPr="0016506D">
        <w:rPr>
          <w:color w:val="000000" w:themeColor="text1"/>
        </w:rPr>
        <w:t>.</w:t>
      </w:r>
      <w:r>
        <w:rPr>
          <w:color w:val="000000" w:themeColor="text1"/>
        </w:rPr>
        <w:t xml:space="preserve"> </w:t>
      </w:r>
      <w:r w:rsidRPr="0016506D">
        <w:rPr>
          <w:noProof/>
          <w:color w:val="000000" w:themeColor="text1"/>
        </w:rPr>
        <w:t>Par autoceļa C1-27 Uztupi-Priedes daļas izslēgšanu no autoceļu un ielu saraksta un grāmatvedības bilances.</w:t>
      </w:r>
    </w:p>
    <w:p w14:paraId="5EFEC090" w14:textId="77777777" w:rsidR="00FE13C7" w:rsidRDefault="00FE13C7" w:rsidP="00FE13C7">
      <w:pPr>
        <w:spacing w:before="60"/>
        <w:jc w:val="both"/>
        <w:rPr>
          <w:color w:val="000000" w:themeColor="text1"/>
        </w:rPr>
      </w:pPr>
      <w:r w:rsidRPr="0016506D">
        <w:rPr>
          <w:noProof/>
          <w:color w:val="000000" w:themeColor="text1"/>
        </w:rPr>
        <w:t>22</w:t>
      </w:r>
      <w:r w:rsidRPr="0016506D">
        <w:rPr>
          <w:color w:val="000000" w:themeColor="text1"/>
        </w:rPr>
        <w:t>.</w:t>
      </w:r>
      <w:r>
        <w:rPr>
          <w:color w:val="000000" w:themeColor="text1"/>
        </w:rPr>
        <w:t xml:space="preserve"> </w:t>
      </w:r>
      <w:r w:rsidRPr="0016506D">
        <w:rPr>
          <w:noProof/>
          <w:color w:val="000000" w:themeColor="text1"/>
        </w:rPr>
        <w:t>(papildu d.k. jaut.) Par izmaiņām Limbažu novada pašvaldības amatu klasificēšanas apkopojumā</w:t>
      </w:r>
    </w:p>
    <w:p w14:paraId="6E2E2BFA" w14:textId="77777777" w:rsidR="00FE13C7" w:rsidRDefault="00FE13C7" w:rsidP="00FE13C7">
      <w:pPr>
        <w:spacing w:before="60"/>
        <w:jc w:val="both"/>
        <w:rPr>
          <w:color w:val="000000" w:themeColor="text1"/>
        </w:rPr>
      </w:pPr>
      <w:r w:rsidRPr="0016506D">
        <w:rPr>
          <w:noProof/>
          <w:color w:val="000000" w:themeColor="text1"/>
        </w:rPr>
        <w:t>23</w:t>
      </w:r>
      <w:r w:rsidRPr="0016506D">
        <w:rPr>
          <w:color w:val="000000" w:themeColor="text1"/>
        </w:rPr>
        <w:t>.</w:t>
      </w:r>
      <w:r>
        <w:rPr>
          <w:color w:val="000000" w:themeColor="text1"/>
        </w:rPr>
        <w:t xml:space="preserve"> </w:t>
      </w:r>
      <w:r w:rsidRPr="0016506D">
        <w:rPr>
          <w:noProof/>
          <w:color w:val="000000" w:themeColor="text1"/>
        </w:rPr>
        <w:t>(papildu d.k. jaut.) Par finansējuma piešķiršanu Liepupes pagasta pakalpojumu sniegšanas centram dūmvada nomaiņai Liepupes pagasta pārvaldes ēkai</w:t>
      </w:r>
    </w:p>
    <w:p w14:paraId="7C5A0396" w14:textId="77777777" w:rsidR="00FE13C7" w:rsidRDefault="00FE13C7" w:rsidP="00FE13C7">
      <w:pPr>
        <w:spacing w:before="60"/>
        <w:jc w:val="both"/>
        <w:rPr>
          <w:color w:val="000000" w:themeColor="text1"/>
        </w:rPr>
      </w:pPr>
      <w:r w:rsidRPr="0016506D">
        <w:rPr>
          <w:noProof/>
          <w:color w:val="000000" w:themeColor="text1"/>
        </w:rPr>
        <w:t>24</w:t>
      </w:r>
      <w:r w:rsidRPr="0016506D">
        <w:rPr>
          <w:color w:val="000000" w:themeColor="text1"/>
        </w:rPr>
        <w:t>.</w:t>
      </w:r>
      <w:r>
        <w:rPr>
          <w:color w:val="000000" w:themeColor="text1"/>
        </w:rPr>
        <w:t xml:space="preserve"> </w:t>
      </w:r>
      <w:r w:rsidRPr="0016506D">
        <w:rPr>
          <w:noProof/>
          <w:color w:val="000000" w:themeColor="text1"/>
        </w:rPr>
        <w:t>(papildu d.k. jaut.) Par 2025. gada līdzdalības budžeta projektu konkursa balsošanas rezultātiem</w:t>
      </w:r>
    </w:p>
    <w:p w14:paraId="244895BE" w14:textId="77777777" w:rsidR="00FE13C7" w:rsidRDefault="00FE13C7" w:rsidP="00FE13C7">
      <w:pPr>
        <w:spacing w:before="60"/>
        <w:jc w:val="both"/>
        <w:rPr>
          <w:color w:val="000000" w:themeColor="text1"/>
        </w:rPr>
      </w:pPr>
      <w:r w:rsidRPr="0016506D">
        <w:rPr>
          <w:noProof/>
          <w:color w:val="000000" w:themeColor="text1"/>
        </w:rPr>
        <w:t>25</w:t>
      </w:r>
      <w:r w:rsidRPr="0016506D">
        <w:rPr>
          <w:color w:val="000000" w:themeColor="text1"/>
        </w:rPr>
        <w:t>.</w:t>
      </w:r>
      <w:r>
        <w:rPr>
          <w:color w:val="000000" w:themeColor="text1"/>
        </w:rPr>
        <w:t xml:space="preserve"> </w:t>
      </w:r>
      <w:r w:rsidRPr="0016506D">
        <w:rPr>
          <w:noProof/>
          <w:color w:val="000000" w:themeColor="text1"/>
        </w:rPr>
        <w:t>(papildu d.k. jaut.) Par Limbažu novada Izglītības pārvaldei piešķirtā finansējuma mērķa maiņu Edurio platformas iegādei</w:t>
      </w:r>
    </w:p>
    <w:p w14:paraId="0FA5646E" w14:textId="77777777" w:rsidR="00FE13C7" w:rsidRDefault="00FE13C7" w:rsidP="00FE13C7">
      <w:pPr>
        <w:spacing w:before="60"/>
        <w:jc w:val="both"/>
        <w:rPr>
          <w:color w:val="000000" w:themeColor="text1"/>
        </w:rPr>
      </w:pPr>
      <w:r w:rsidRPr="0016506D">
        <w:rPr>
          <w:noProof/>
          <w:color w:val="000000" w:themeColor="text1"/>
        </w:rPr>
        <w:t>26</w:t>
      </w:r>
      <w:r w:rsidRPr="0016506D">
        <w:rPr>
          <w:color w:val="000000" w:themeColor="text1"/>
        </w:rPr>
        <w:t>.</w:t>
      </w:r>
      <w:r>
        <w:rPr>
          <w:color w:val="000000" w:themeColor="text1"/>
        </w:rPr>
        <w:t xml:space="preserve"> </w:t>
      </w:r>
      <w:r w:rsidRPr="0016506D">
        <w:rPr>
          <w:noProof/>
          <w:color w:val="000000" w:themeColor="text1"/>
        </w:rPr>
        <w:t>Informācijas</w:t>
      </w:r>
    </w:p>
    <w:p w14:paraId="7AEDCE80" w14:textId="77777777" w:rsidR="00D33DD3" w:rsidRDefault="00D33DD3" w:rsidP="007E4BC4">
      <w:pPr>
        <w:suppressAutoHyphens/>
        <w:jc w:val="both"/>
        <w:rPr>
          <w:bCs/>
        </w:rPr>
      </w:pPr>
    </w:p>
    <w:p w14:paraId="02324445" w14:textId="77777777" w:rsidR="00F65A3B" w:rsidRDefault="00F65A3B" w:rsidP="007E4BC4">
      <w:pPr>
        <w:suppressAutoHyphens/>
        <w:jc w:val="both"/>
        <w:rPr>
          <w:bCs/>
        </w:rPr>
      </w:pPr>
    </w:p>
    <w:p w14:paraId="2DA31C1E" w14:textId="1B41337D" w:rsidR="00DB3AEB" w:rsidRPr="00025563" w:rsidRDefault="000E6E06" w:rsidP="002E2D3C">
      <w:pPr>
        <w:pStyle w:val="Virsraksts1"/>
        <w:jc w:val="center"/>
      </w:pPr>
      <w:bookmarkStart w:id="0"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657C89C5" w:rsidR="009D0D06" w:rsidRDefault="009D0D06" w:rsidP="002E2D3C">
      <w:pPr>
        <w:jc w:val="center"/>
        <w:rPr>
          <w:rFonts w:eastAsia="Calibri"/>
          <w:bCs/>
          <w:lang w:val="lv-LV" w:eastAsia="lv-LV"/>
        </w:rPr>
      </w:pPr>
      <w:r w:rsidRPr="00AE76AF">
        <w:rPr>
          <w:rFonts w:eastAsia="Calibri"/>
          <w:bCs/>
          <w:lang w:val="lv-LV" w:eastAsia="lv-LV"/>
        </w:rPr>
        <w:t xml:space="preserve">Ziņo </w:t>
      </w:r>
      <w:r w:rsidR="00DC5DCC">
        <w:rPr>
          <w:rFonts w:eastAsia="Calibri"/>
          <w:bCs/>
          <w:lang w:val="lv-LV" w:eastAsia="lv-LV"/>
        </w:rPr>
        <w:t>Sigita Upmale</w:t>
      </w:r>
    </w:p>
    <w:p w14:paraId="05356E21" w14:textId="77777777" w:rsidR="00845848" w:rsidRPr="00FE0CB2" w:rsidRDefault="00845848" w:rsidP="002E2D3C">
      <w:pPr>
        <w:ind w:firstLine="720"/>
        <w:jc w:val="both"/>
        <w:rPr>
          <w:bCs/>
          <w:lang w:val="lv-LV"/>
        </w:rPr>
      </w:pPr>
    </w:p>
    <w:p w14:paraId="08847271" w14:textId="77777777" w:rsidR="009963F1" w:rsidRPr="00B9502D" w:rsidRDefault="009D0D06" w:rsidP="009963F1">
      <w:pPr>
        <w:ind w:firstLine="720"/>
        <w:jc w:val="both"/>
        <w:rPr>
          <w:b/>
          <w:bCs/>
          <w:lang w:val="lv-LV" w:eastAsia="lv-LV"/>
        </w:rPr>
      </w:pPr>
      <w:r w:rsidRPr="008C7C1F">
        <w:rPr>
          <w:rFonts w:eastAsia="Calibri"/>
          <w:bCs/>
          <w:lang w:val="lv-LV" w:eastAsia="lv-LV"/>
        </w:rPr>
        <w:t xml:space="preserve">Iepazinusies ar </w:t>
      </w:r>
      <w:r w:rsidRPr="008C7C1F">
        <w:rPr>
          <w:lang w:val="lv-LV"/>
        </w:rPr>
        <w:t xml:space="preserve">Finanšu komitejas </w:t>
      </w:r>
      <w:r w:rsidR="002261B7">
        <w:rPr>
          <w:lang w:val="lv-LV"/>
        </w:rPr>
        <w:t>priekšsēdētāja</w:t>
      </w:r>
      <w:r w:rsidR="00DC5DCC">
        <w:rPr>
          <w:lang w:val="lv-LV"/>
        </w:rPr>
        <w:t>s</w:t>
      </w:r>
      <w:r w:rsidR="002261B7">
        <w:rPr>
          <w:lang w:val="lv-LV"/>
        </w:rPr>
        <w:t xml:space="preserve"> </w:t>
      </w:r>
      <w:r w:rsidR="00DC5DCC">
        <w:rPr>
          <w:lang w:val="lv-LV"/>
        </w:rPr>
        <w:t>S. Upmales</w:t>
      </w:r>
      <w:r w:rsidRPr="008C7C1F">
        <w:rPr>
          <w:lang w:val="lv-LV"/>
        </w:rPr>
        <w:t xml:space="preserve"> priekšlikumu</w:t>
      </w:r>
      <w:r w:rsidR="000D77A1">
        <w:rPr>
          <w:lang w:val="lv-LV"/>
        </w:rPr>
        <w:t xml:space="preserve"> </w:t>
      </w:r>
      <w:r w:rsidRPr="008C7C1F">
        <w:rPr>
          <w:noProof/>
          <w:lang w:val="lv-LV" w:eastAsia="lv-LV"/>
        </w:rPr>
        <w:t>apstiprināt sēdes darba kārtību</w:t>
      </w:r>
      <w:r w:rsidRPr="00B9502D">
        <w:rPr>
          <w:noProof/>
          <w:lang w:val="lv-LV" w:eastAsia="lv-LV"/>
        </w:rPr>
        <w:t xml:space="preserve">, </w:t>
      </w:r>
      <w:r w:rsidR="009963F1" w:rsidRPr="00B9502D">
        <w:rPr>
          <w:b/>
          <w:noProof/>
          <w:lang w:val="lv-LV" w:eastAsia="lv-LV"/>
        </w:rPr>
        <w:t>atkl</w:t>
      </w:r>
      <w:r w:rsidR="009963F1" w:rsidRPr="00B9502D">
        <w:rPr>
          <w:b/>
          <w:bCs/>
          <w:lang w:val="lv-LV" w:eastAsia="lv-LV"/>
        </w:rPr>
        <w:t>āti balsojot: PAR</w:t>
      </w:r>
      <w:r w:rsidR="009963F1" w:rsidRPr="00B9502D">
        <w:rPr>
          <w:lang w:val="lv-LV" w:eastAsia="lv-LV"/>
        </w:rPr>
        <w:t xml:space="preserve"> – </w:t>
      </w:r>
      <w:r w:rsidR="009963F1">
        <w:rPr>
          <w:lang w:val="lv-LV" w:eastAsia="lv-LV"/>
        </w:rPr>
        <w:t>9</w:t>
      </w:r>
      <w:r w:rsidR="009963F1" w:rsidRPr="00B9502D">
        <w:rPr>
          <w:lang w:val="lv-LV" w:eastAsia="lv-LV"/>
        </w:rPr>
        <w:t xml:space="preserve"> deputāti (</w:t>
      </w:r>
      <w:r w:rsidR="009963F1">
        <w:rPr>
          <w:rFonts w:eastAsia="Calibri"/>
          <w:lang w:val="lv-LV" w:eastAsia="lv-LV"/>
        </w:rPr>
        <w:t>Edžus Arums</w:t>
      </w:r>
      <w:r w:rsidR="009963F1" w:rsidRPr="00B9502D">
        <w:rPr>
          <w:lang w:val="lv-LV" w:eastAsia="lv-LV"/>
        </w:rPr>
        <w:t xml:space="preserve">, </w:t>
      </w:r>
      <w:r w:rsidR="009963F1">
        <w:rPr>
          <w:rFonts w:eastAsia="Calibri"/>
          <w:lang w:val="lv-LV"/>
        </w:rPr>
        <w:t xml:space="preserve">Aigars Legzdiņš, </w:t>
      </w:r>
      <w:r w:rsidR="009963F1" w:rsidRPr="000B3961">
        <w:rPr>
          <w:rFonts w:eastAsia="Calibri"/>
          <w:lang w:val="lv-LV"/>
        </w:rPr>
        <w:t xml:space="preserve">Dāvis </w:t>
      </w:r>
      <w:r w:rsidR="009963F1" w:rsidRPr="000B3961">
        <w:rPr>
          <w:rFonts w:eastAsia="Calibri"/>
          <w:lang w:val="lv-LV"/>
        </w:rPr>
        <w:lastRenderedPageBreak/>
        <w:t>Melnalksnis</w:t>
      </w:r>
      <w:r w:rsidR="009963F1">
        <w:rPr>
          <w:rFonts w:eastAsia="Calibri"/>
          <w:lang w:val="lv-LV"/>
        </w:rPr>
        <w:t xml:space="preserve">, </w:t>
      </w:r>
      <w:r w:rsidR="009963F1" w:rsidRPr="000B3961">
        <w:rPr>
          <w:rFonts w:eastAsia="Calibri"/>
          <w:lang w:val="lv-LV"/>
        </w:rPr>
        <w:t>Rūdolfs Pelēkais</w:t>
      </w:r>
      <w:r w:rsidR="009963F1">
        <w:rPr>
          <w:rFonts w:eastAsia="Calibri"/>
          <w:lang w:val="lv-LV"/>
        </w:rPr>
        <w:t>,</w:t>
      </w:r>
      <w:r w:rsidR="009963F1" w:rsidRPr="0064557C">
        <w:rPr>
          <w:rFonts w:eastAsia="Calibri"/>
          <w:lang w:val="lv-LV"/>
        </w:rPr>
        <w:t xml:space="preserve"> </w:t>
      </w:r>
      <w:r w:rsidR="009963F1">
        <w:rPr>
          <w:rFonts w:eastAsia="Calibri"/>
          <w:lang w:val="lv-LV"/>
        </w:rPr>
        <w:t>Baiba Siktāre, Dagnis Straubergs, Sigita Upmale, Andis Zaļaiskalns, Diāna Zaļupe</w:t>
      </w:r>
      <w:r w:rsidR="009963F1" w:rsidRPr="00B9502D">
        <w:rPr>
          <w:rFonts w:eastAsia="Calibri"/>
          <w:lang w:val="lv-LV"/>
        </w:rPr>
        <w:t>)</w:t>
      </w:r>
      <w:r w:rsidR="009963F1" w:rsidRPr="00B9502D">
        <w:rPr>
          <w:lang w:val="lv-LV" w:eastAsia="lv-LV"/>
        </w:rPr>
        <w:t xml:space="preserve">, </w:t>
      </w:r>
      <w:r w:rsidR="009963F1" w:rsidRPr="00B9502D">
        <w:rPr>
          <w:b/>
          <w:bCs/>
          <w:lang w:val="lv-LV" w:eastAsia="lv-LV"/>
        </w:rPr>
        <w:t>PRET –</w:t>
      </w:r>
      <w:r w:rsidR="009963F1" w:rsidRPr="00B9502D">
        <w:rPr>
          <w:lang w:val="lv-LV" w:eastAsia="lv-LV"/>
        </w:rPr>
        <w:t xml:space="preserve"> </w:t>
      </w:r>
      <w:r w:rsidR="009963F1">
        <w:rPr>
          <w:lang w:val="lv-LV" w:eastAsia="lv-LV"/>
        </w:rPr>
        <w:t>nav</w:t>
      </w:r>
      <w:r w:rsidR="009963F1">
        <w:rPr>
          <w:rFonts w:eastAsia="Calibri"/>
          <w:lang w:val="lv-LV"/>
        </w:rPr>
        <w:t xml:space="preserve">, </w:t>
      </w:r>
      <w:r w:rsidR="009963F1" w:rsidRPr="00B9502D">
        <w:rPr>
          <w:b/>
          <w:bCs/>
          <w:lang w:val="lv-LV" w:eastAsia="lv-LV"/>
        </w:rPr>
        <w:t>ATTURAS –</w:t>
      </w:r>
      <w:r w:rsidR="009963F1" w:rsidRPr="00B9502D">
        <w:rPr>
          <w:lang w:val="lv-LV" w:eastAsia="lv-LV"/>
        </w:rPr>
        <w:t xml:space="preserve"> nav</w:t>
      </w:r>
      <w:r w:rsidR="009963F1">
        <w:rPr>
          <w:lang w:val="lv-LV" w:eastAsia="lv-LV"/>
        </w:rPr>
        <w:t>,</w:t>
      </w:r>
      <w:r w:rsidR="009963F1" w:rsidRPr="00B9502D">
        <w:rPr>
          <w:lang w:val="lv-LV" w:eastAsia="lv-LV"/>
        </w:rPr>
        <w:t xml:space="preserve"> komiteja</w:t>
      </w:r>
      <w:r w:rsidR="009963F1" w:rsidRPr="00B9502D">
        <w:rPr>
          <w:b/>
          <w:bCs/>
          <w:lang w:val="lv-LV" w:eastAsia="lv-LV"/>
        </w:rPr>
        <w:t xml:space="preserve"> NOLEMJ:</w:t>
      </w:r>
    </w:p>
    <w:p w14:paraId="4215B408" w14:textId="5C26FE83" w:rsidR="009D0D06" w:rsidRPr="00025563" w:rsidRDefault="009D0D06" w:rsidP="002E2D3C">
      <w:pPr>
        <w:ind w:firstLine="720"/>
        <w:jc w:val="both"/>
        <w:rPr>
          <w:rFonts w:eastAsia="Calibri"/>
          <w:bCs/>
          <w:lang w:val="lv-LV" w:eastAsia="lv-LV"/>
        </w:rPr>
      </w:pPr>
    </w:p>
    <w:p w14:paraId="55A864C1" w14:textId="129E9011" w:rsidR="009D0D06" w:rsidRPr="009B3A31" w:rsidRDefault="009D0D06" w:rsidP="002E2D3C">
      <w:pPr>
        <w:suppressAutoHyphens/>
        <w:jc w:val="both"/>
        <w:rPr>
          <w:noProof/>
          <w:lang w:val="lv-LV" w:eastAsia="lv-LV"/>
        </w:rPr>
      </w:pPr>
      <w:r w:rsidRPr="009B3A31">
        <w:rPr>
          <w:noProof/>
          <w:lang w:val="lv-LV" w:eastAsia="lv-LV"/>
        </w:rPr>
        <w:t xml:space="preserve">apstiprināt </w:t>
      </w:r>
      <w:r w:rsidR="000E6E06" w:rsidRPr="009B3A31">
        <w:rPr>
          <w:noProof/>
          <w:lang w:val="lv-LV" w:eastAsia="lv-LV"/>
        </w:rPr>
        <w:t xml:space="preserve">šādu </w:t>
      </w:r>
      <w:r w:rsidRPr="009B3A31">
        <w:rPr>
          <w:noProof/>
          <w:lang w:val="lv-LV" w:eastAsia="lv-LV"/>
        </w:rPr>
        <w:t>sēdes darba kārtību</w:t>
      </w:r>
      <w:r w:rsidR="000E6E06" w:rsidRPr="009B3A31">
        <w:rPr>
          <w:noProof/>
          <w:lang w:val="lv-LV" w:eastAsia="lv-LV"/>
        </w:rPr>
        <w:t>:</w:t>
      </w:r>
    </w:p>
    <w:p w14:paraId="28C3A765" w14:textId="77777777" w:rsidR="00FE13C7" w:rsidRDefault="00FE13C7" w:rsidP="00FE13C7">
      <w:pPr>
        <w:spacing w:before="60"/>
        <w:jc w:val="both"/>
        <w:rPr>
          <w:color w:val="000000" w:themeColor="text1"/>
        </w:rPr>
      </w:pPr>
      <w:r w:rsidRPr="0016506D">
        <w:rPr>
          <w:noProof/>
          <w:color w:val="000000" w:themeColor="text1"/>
        </w:rPr>
        <w:t>1</w:t>
      </w:r>
      <w:r w:rsidRPr="0016506D">
        <w:rPr>
          <w:color w:val="000000" w:themeColor="text1"/>
        </w:rPr>
        <w:t>.</w:t>
      </w:r>
      <w:r>
        <w:rPr>
          <w:color w:val="000000" w:themeColor="text1"/>
        </w:rPr>
        <w:t xml:space="preserve"> </w:t>
      </w:r>
      <w:r w:rsidRPr="0016506D">
        <w:rPr>
          <w:noProof/>
          <w:color w:val="000000" w:themeColor="text1"/>
        </w:rPr>
        <w:t>Par darba kārtību</w:t>
      </w:r>
    </w:p>
    <w:p w14:paraId="74F98FC6" w14:textId="77777777" w:rsidR="00FE13C7" w:rsidRDefault="00FE13C7" w:rsidP="00FE13C7">
      <w:pPr>
        <w:spacing w:before="60"/>
        <w:jc w:val="both"/>
        <w:rPr>
          <w:color w:val="000000" w:themeColor="text1"/>
        </w:rPr>
      </w:pPr>
      <w:r w:rsidRPr="0016506D">
        <w:rPr>
          <w:noProof/>
          <w:color w:val="000000" w:themeColor="text1"/>
        </w:rPr>
        <w:t>2</w:t>
      </w:r>
      <w:r w:rsidRPr="0016506D">
        <w:rPr>
          <w:color w:val="000000" w:themeColor="text1"/>
        </w:rPr>
        <w:t>.</w:t>
      </w:r>
      <w:r>
        <w:rPr>
          <w:color w:val="000000" w:themeColor="text1"/>
        </w:rPr>
        <w:t xml:space="preserve"> </w:t>
      </w:r>
      <w:r w:rsidRPr="0016506D">
        <w:rPr>
          <w:noProof/>
          <w:color w:val="000000" w:themeColor="text1"/>
        </w:rPr>
        <w:t>Par 2024. gada 16. oktobra līguma Nr. 4.10.20/24/128 izbeigšanu</w:t>
      </w:r>
    </w:p>
    <w:p w14:paraId="250DA714" w14:textId="77777777" w:rsidR="00FE13C7" w:rsidRDefault="00FE13C7" w:rsidP="00FE13C7">
      <w:pPr>
        <w:spacing w:before="60"/>
        <w:jc w:val="both"/>
        <w:rPr>
          <w:color w:val="000000" w:themeColor="text1"/>
        </w:rPr>
      </w:pPr>
      <w:r w:rsidRPr="0016506D">
        <w:rPr>
          <w:noProof/>
          <w:color w:val="000000" w:themeColor="text1"/>
        </w:rPr>
        <w:t>3</w:t>
      </w:r>
      <w:r w:rsidRPr="0016506D">
        <w:rPr>
          <w:color w:val="000000" w:themeColor="text1"/>
        </w:rPr>
        <w:t>.</w:t>
      </w:r>
      <w:r>
        <w:rPr>
          <w:color w:val="000000" w:themeColor="text1"/>
        </w:rPr>
        <w:t xml:space="preserve"> </w:t>
      </w:r>
      <w:r w:rsidRPr="0016506D">
        <w:rPr>
          <w:noProof/>
          <w:color w:val="000000" w:themeColor="text1"/>
        </w:rPr>
        <w:t>Par konkursa rezultātā iegūto fizikas mācību līdzekļu pieņemšanu</w:t>
      </w:r>
    </w:p>
    <w:p w14:paraId="17CF5F64" w14:textId="77777777" w:rsidR="00FE13C7" w:rsidRDefault="00FE13C7" w:rsidP="00FE13C7">
      <w:pPr>
        <w:spacing w:before="60"/>
        <w:jc w:val="both"/>
        <w:rPr>
          <w:color w:val="000000" w:themeColor="text1"/>
        </w:rPr>
      </w:pPr>
      <w:r w:rsidRPr="0016506D">
        <w:rPr>
          <w:noProof/>
          <w:color w:val="000000" w:themeColor="text1"/>
        </w:rPr>
        <w:t>4</w:t>
      </w:r>
      <w:r w:rsidRPr="0016506D">
        <w:rPr>
          <w:color w:val="000000" w:themeColor="text1"/>
        </w:rPr>
        <w:t>.</w:t>
      </w:r>
      <w:r>
        <w:rPr>
          <w:color w:val="000000" w:themeColor="text1"/>
        </w:rPr>
        <w:t xml:space="preserve"> </w:t>
      </w:r>
      <w:r w:rsidRPr="0016506D">
        <w:rPr>
          <w:noProof/>
          <w:color w:val="000000" w:themeColor="text1"/>
        </w:rPr>
        <w:t>Par projekta “Pedagogu profesionālā atbalsta sistēmas izveide” Nr.4.2.2.3/1/24/I/001 finansējuma mācību līdzekļu iegādei iekļaušanu Limbažu novada Izglītības pārvaldes budžetā</w:t>
      </w:r>
    </w:p>
    <w:p w14:paraId="098B50DB" w14:textId="77777777" w:rsidR="00FE13C7" w:rsidRDefault="00FE13C7" w:rsidP="00FE13C7">
      <w:pPr>
        <w:spacing w:before="60"/>
        <w:jc w:val="both"/>
        <w:rPr>
          <w:color w:val="000000" w:themeColor="text1"/>
        </w:rPr>
      </w:pPr>
      <w:r w:rsidRPr="0016506D">
        <w:rPr>
          <w:noProof/>
          <w:color w:val="000000" w:themeColor="text1"/>
        </w:rPr>
        <w:t>5</w:t>
      </w:r>
      <w:r w:rsidRPr="0016506D">
        <w:rPr>
          <w:color w:val="000000" w:themeColor="text1"/>
        </w:rPr>
        <w:t>.</w:t>
      </w:r>
      <w:r>
        <w:rPr>
          <w:color w:val="000000" w:themeColor="text1"/>
        </w:rPr>
        <w:t xml:space="preserve"> </w:t>
      </w:r>
      <w:r w:rsidRPr="0016506D">
        <w:rPr>
          <w:noProof/>
          <w:color w:val="000000" w:themeColor="text1"/>
        </w:rPr>
        <w:t>Par Limbažu Valsts ģimnāzijai piešķirtā finansējuma mērķa maiņu un papildus finansējuma</w:t>
      </w:r>
    </w:p>
    <w:p w14:paraId="40A986A6" w14:textId="77777777" w:rsidR="00FE13C7" w:rsidRDefault="00FE13C7" w:rsidP="00FE13C7">
      <w:pPr>
        <w:spacing w:before="60"/>
        <w:jc w:val="both"/>
        <w:rPr>
          <w:color w:val="000000" w:themeColor="text1"/>
        </w:rPr>
      </w:pPr>
      <w:r w:rsidRPr="0016506D">
        <w:rPr>
          <w:noProof/>
          <w:color w:val="000000" w:themeColor="text1"/>
        </w:rPr>
        <w:t>piešķiršanu</w:t>
      </w:r>
    </w:p>
    <w:p w14:paraId="429F64C6" w14:textId="77777777" w:rsidR="00FE13C7" w:rsidRDefault="00FE13C7" w:rsidP="00FE13C7">
      <w:pPr>
        <w:spacing w:before="60"/>
        <w:jc w:val="both"/>
        <w:rPr>
          <w:color w:val="000000" w:themeColor="text1"/>
        </w:rPr>
      </w:pPr>
      <w:r w:rsidRPr="0016506D">
        <w:rPr>
          <w:noProof/>
          <w:color w:val="000000" w:themeColor="text1"/>
        </w:rPr>
        <w:t>6</w:t>
      </w:r>
      <w:r w:rsidRPr="0016506D">
        <w:rPr>
          <w:color w:val="000000" w:themeColor="text1"/>
        </w:rPr>
        <w:t>.</w:t>
      </w:r>
      <w:r>
        <w:rPr>
          <w:color w:val="000000" w:themeColor="text1"/>
        </w:rPr>
        <w:t xml:space="preserve"> </w:t>
      </w:r>
      <w:r w:rsidRPr="0016506D">
        <w:rPr>
          <w:noProof/>
          <w:color w:val="000000" w:themeColor="text1"/>
        </w:rPr>
        <w:t>Par papildus finansējuma piešķiršanu Liepupes pamatskolas pirmsskolas bāzes budžetā</w:t>
      </w:r>
    </w:p>
    <w:p w14:paraId="77E9CAEE" w14:textId="77777777" w:rsidR="00FE13C7" w:rsidRDefault="00FE13C7" w:rsidP="00FE13C7">
      <w:pPr>
        <w:spacing w:before="60"/>
        <w:jc w:val="both"/>
        <w:rPr>
          <w:color w:val="000000" w:themeColor="text1"/>
        </w:rPr>
      </w:pPr>
      <w:r w:rsidRPr="0016506D">
        <w:rPr>
          <w:noProof/>
          <w:color w:val="000000" w:themeColor="text1"/>
        </w:rPr>
        <w:t>7</w:t>
      </w:r>
      <w:r w:rsidRPr="0016506D">
        <w:rPr>
          <w:color w:val="000000" w:themeColor="text1"/>
        </w:rPr>
        <w:t>.</w:t>
      </w:r>
      <w:r>
        <w:rPr>
          <w:color w:val="000000" w:themeColor="text1"/>
        </w:rPr>
        <w:t xml:space="preserve"> </w:t>
      </w:r>
      <w:r w:rsidRPr="0016506D">
        <w:rPr>
          <w:noProof/>
          <w:color w:val="000000" w:themeColor="text1"/>
        </w:rPr>
        <w:t>Par Limbažu novada Sporta skolai piešķirtā finansējuma mērķa maiņu</w:t>
      </w:r>
    </w:p>
    <w:p w14:paraId="5F1B05D8" w14:textId="77777777" w:rsidR="00FE13C7" w:rsidRDefault="00FE13C7" w:rsidP="00FE13C7">
      <w:pPr>
        <w:spacing w:before="60"/>
        <w:jc w:val="both"/>
        <w:rPr>
          <w:color w:val="000000" w:themeColor="text1"/>
        </w:rPr>
      </w:pPr>
      <w:r w:rsidRPr="0016506D">
        <w:rPr>
          <w:noProof/>
          <w:color w:val="000000" w:themeColor="text1"/>
        </w:rPr>
        <w:t>8</w:t>
      </w:r>
      <w:r w:rsidRPr="0016506D">
        <w:rPr>
          <w:color w:val="000000" w:themeColor="text1"/>
        </w:rPr>
        <w:t>.</w:t>
      </w:r>
      <w:r>
        <w:rPr>
          <w:color w:val="000000" w:themeColor="text1"/>
        </w:rPr>
        <w:t xml:space="preserve"> </w:t>
      </w:r>
      <w:r w:rsidRPr="0016506D">
        <w:rPr>
          <w:noProof/>
          <w:color w:val="000000" w:themeColor="text1"/>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2ABC1333" w14:textId="77777777" w:rsidR="00FE13C7" w:rsidRDefault="00FE13C7" w:rsidP="00FE13C7">
      <w:pPr>
        <w:spacing w:before="60"/>
        <w:jc w:val="both"/>
        <w:rPr>
          <w:color w:val="000000" w:themeColor="text1"/>
        </w:rPr>
      </w:pPr>
      <w:r w:rsidRPr="0016506D">
        <w:rPr>
          <w:noProof/>
          <w:color w:val="000000" w:themeColor="text1"/>
        </w:rPr>
        <w:t>9</w:t>
      </w:r>
      <w:r w:rsidRPr="0016506D">
        <w:rPr>
          <w:color w:val="000000" w:themeColor="text1"/>
        </w:rPr>
        <w:t>.</w:t>
      </w:r>
      <w:r>
        <w:rPr>
          <w:color w:val="000000" w:themeColor="text1"/>
        </w:rPr>
        <w:t xml:space="preserve"> </w:t>
      </w:r>
      <w:r w:rsidRPr="0016506D">
        <w:rPr>
          <w:noProof/>
          <w:color w:val="000000" w:themeColor="text1"/>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0C395C4E" w14:textId="77777777" w:rsidR="00FE13C7" w:rsidRDefault="00FE13C7" w:rsidP="00FE13C7">
      <w:pPr>
        <w:spacing w:before="60"/>
        <w:jc w:val="both"/>
        <w:rPr>
          <w:color w:val="000000" w:themeColor="text1"/>
        </w:rPr>
      </w:pPr>
      <w:r w:rsidRPr="0016506D">
        <w:rPr>
          <w:noProof/>
          <w:color w:val="000000" w:themeColor="text1"/>
        </w:rPr>
        <w:t>10</w:t>
      </w:r>
      <w:r w:rsidRPr="0016506D">
        <w:rPr>
          <w:color w:val="000000" w:themeColor="text1"/>
        </w:rPr>
        <w:t>.</w:t>
      </w:r>
      <w:r>
        <w:rPr>
          <w:color w:val="000000" w:themeColor="text1"/>
        </w:rPr>
        <w:t xml:space="preserve"> </w:t>
      </w:r>
      <w:r w:rsidRPr="0016506D">
        <w:rPr>
          <w:noProof/>
          <w:color w:val="000000" w:themeColor="text1"/>
        </w:rPr>
        <w:t>Par projekta „Primārās veselības aprūpes infrastruktūras uzlabošana ģimenes ārstu praksēs Mandegās, Vidrižos un Pālē” apstiprināšanu un saņemtā finansējuma iekļaušanu 2026. gada budžetā</w:t>
      </w:r>
    </w:p>
    <w:p w14:paraId="0F96C879" w14:textId="77777777" w:rsidR="00FE13C7" w:rsidRDefault="00FE13C7" w:rsidP="00FE13C7">
      <w:pPr>
        <w:spacing w:before="60"/>
        <w:jc w:val="both"/>
        <w:rPr>
          <w:color w:val="000000" w:themeColor="text1"/>
        </w:rPr>
      </w:pPr>
      <w:r w:rsidRPr="0016506D">
        <w:rPr>
          <w:noProof/>
          <w:color w:val="000000" w:themeColor="text1"/>
        </w:rPr>
        <w:t>11</w:t>
      </w:r>
      <w:r w:rsidRPr="0016506D">
        <w:rPr>
          <w:color w:val="000000" w:themeColor="text1"/>
        </w:rPr>
        <w:t>.</w:t>
      </w:r>
      <w:r>
        <w:rPr>
          <w:color w:val="000000" w:themeColor="text1"/>
        </w:rPr>
        <w:t xml:space="preserve"> </w:t>
      </w:r>
      <w:r w:rsidRPr="0016506D">
        <w:rPr>
          <w:noProof/>
          <w:color w:val="000000" w:themeColor="text1"/>
        </w:rPr>
        <w:t>Par finanšu līdzekļu izlietošanas mērķa maiņu Limbažu novada Kultūras pārvaldes budžetā</w:t>
      </w:r>
    </w:p>
    <w:p w14:paraId="26957CE9" w14:textId="77777777" w:rsidR="00FE13C7" w:rsidRDefault="00FE13C7" w:rsidP="00FE13C7">
      <w:pPr>
        <w:spacing w:before="60"/>
        <w:jc w:val="both"/>
        <w:rPr>
          <w:color w:val="000000" w:themeColor="text1"/>
        </w:rPr>
      </w:pPr>
      <w:r w:rsidRPr="0016506D">
        <w:rPr>
          <w:noProof/>
          <w:color w:val="000000" w:themeColor="text1"/>
        </w:rPr>
        <w:t>12</w:t>
      </w:r>
      <w:r w:rsidRPr="0016506D">
        <w:rPr>
          <w:color w:val="000000" w:themeColor="text1"/>
        </w:rPr>
        <w:t>.</w:t>
      </w:r>
      <w:r>
        <w:rPr>
          <w:color w:val="000000" w:themeColor="text1"/>
        </w:rPr>
        <w:t xml:space="preserve"> </w:t>
      </w:r>
      <w:r w:rsidRPr="0016506D">
        <w:rPr>
          <w:noProof/>
          <w:color w:val="000000" w:themeColor="text1"/>
        </w:rPr>
        <w:t>Par Alojas kultūras nama piešķirtā finansējuma pasākumam “Kārtiņ’ tirdziņš” mērķa maiņu</w:t>
      </w:r>
    </w:p>
    <w:p w14:paraId="4FE5BDE7" w14:textId="77777777" w:rsidR="00FE13C7" w:rsidRDefault="00FE13C7" w:rsidP="00FE13C7">
      <w:pPr>
        <w:spacing w:before="60"/>
        <w:jc w:val="both"/>
        <w:rPr>
          <w:color w:val="000000" w:themeColor="text1"/>
        </w:rPr>
      </w:pPr>
      <w:r w:rsidRPr="0016506D">
        <w:rPr>
          <w:noProof/>
          <w:color w:val="000000" w:themeColor="text1"/>
        </w:rPr>
        <w:t>un finansējuma novirzīšanu “Svētki Gaisma sauca” izdevumu segšanai</w:t>
      </w:r>
    </w:p>
    <w:p w14:paraId="3BB316CB" w14:textId="77777777" w:rsidR="00FE13C7" w:rsidRDefault="00FE13C7" w:rsidP="00FE13C7">
      <w:pPr>
        <w:spacing w:before="60"/>
        <w:jc w:val="both"/>
        <w:rPr>
          <w:color w:val="000000" w:themeColor="text1"/>
        </w:rPr>
      </w:pPr>
      <w:r w:rsidRPr="0016506D">
        <w:rPr>
          <w:noProof/>
          <w:color w:val="000000" w:themeColor="text1"/>
        </w:rPr>
        <w:t>13</w:t>
      </w:r>
      <w:r w:rsidRPr="0016506D">
        <w:rPr>
          <w:color w:val="000000" w:themeColor="text1"/>
        </w:rPr>
        <w:t>.</w:t>
      </w:r>
      <w:r>
        <w:rPr>
          <w:color w:val="000000" w:themeColor="text1"/>
        </w:rPr>
        <w:t xml:space="preserve"> </w:t>
      </w:r>
      <w:r w:rsidRPr="0016506D">
        <w:rPr>
          <w:noProof/>
          <w:color w:val="000000" w:themeColor="text1"/>
        </w:rPr>
        <w:t>Par dziesmu jaunrades konkursa “Kas mēs bijām, būsim, esam” nolikuma 2026.-2029. gadam apstiprināšanu</w:t>
      </w:r>
    </w:p>
    <w:p w14:paraId="607E3559" w14:textId="77777777" w:rsidR="00FE13C7" w:rsidRDefault="00FE13C7" w:rsidP="00FE13C7">
      <w:pPr>
        <w:spacing w:before="60"/>
        <w:jc w:val="both"/>
        <w:rPr>
          <w:color w:val="000000" w:themeColor="text1"/>
        </w:rPr>
      </w:pPr>
      <w:r w:rsidRPr="0016506D">
        <w:rPr>
          <w:noProof/>
          <w:color w:val="000000" w:themeColor="text1"/>
        </w:rPr>
        <w:t>14</w:t>
      </w:r>
      <w:r w:rsidRPr="0016506D">
        <w:rPr>
          <w:color w:val="000000" w:themeColor="text1"/>
        </w:rPr>
        <w:t>.</w:t>
      </w:r>
      <w:r>
        <w:rPr>
          <w:color w:val="000000" w:themeColor="text1"/>
        </w:rPr>
        <w:t xml:space="preserve"> </w:t>
      </w:r>
      <w:r w:rsidRPr="0016506D">
        <w:rPr>
          <w:noProof/>
          <w:color w:val="000000" w:themeColor="text1"/>
        </w:rPr>
        <w:t>Par Limbažu novada pašvaldības 2026.gada kalendāru</w:t>
      </w:r>
    </w:p>
    <w:p w14:paraId="64D17BBC" w14:textId="77777777" w:rsidR="00FE13C7" w:rsidRDefault="00FE13C7" w:rsidP="00FE13C7">
      <w:pPr>
        <w:spacing w:before="60"/>
        <w:jc w:val="both"/>
        <w:rPr>
          <w:color w:val="000000" w:themeColor="text1"/>
        </w:rPr>
      </w:pPr>
      <w:r w:rsidRPr="0016506D">
        <w:rPr>
          <w:noProof/>
          <w:color w:val="000000" w:themeColor="text1"/>
        </w:rPr>
        <w:t>15</w:t>
      </w:r>
      <w:r w:rsidRPr="0016506D">
        <w:rPr>
          <w:color w:val="000000" w:themeColor="text1"/>
        </w:rPr>
        <w:t>.</w:t>
      </w:r>
      <w:r>
        <w:rPr>
          <w:color w:val="000000" w:themeColor="text1"/>
        </w:rPr>
        <w:t xml:space="preserve"> </w:t>
      </w:r>
      <w:r w:rsidRPr="0016506D">
        <w:rPr>
          <w:noProof/>
          <w:color w:val="000000" w:themeColor="text1"/>
        </w:rPr>
        <w:t>Par Limbažu novada Dzimtsarakstu nodaļas maksas pakalpojumu izcenojumu apstiprināšanu</w:t>
      </w:r>
    </w:p>
    <w:p w14:paraId="5384C46C" w14:textId="77777777" w:rsidR="00FE13C7" w:rsidRDefault="00FE13C7" w:rsidP="00FE13C7">
      <w:pPr>
        <w:spacing w:before="60"/>
        <w:jc w:val="both"/>
        <w:rPr>
          <w:color w:val="000000" w:themeColor="text1"/>
        </w:rPr>
      </w:pPr>
      <w:r w:rsidRPr="0016506D">
        <w:rPr>
          <w:noProof/>
          <w:color w:val="000000" w:themeColor="text1"/>
        </w:rPr>
        <w:t>16</w:t>
      </w:r>
      <w:r w:rsidRPr="0016506D">
        <w:rPr>
          <w:color w:val="000000" w:themeColor="text1"/>
        </w:rPr>
        <w:t>.</w:t>
      </w:r>
      <w:r>
        <w:rPr>
          <w:color w:val="000000" w:themeColor="text1"/>
        </w:rPr>
        <w:t xml:space="preserve"> </w:t>
      </w:r>
      <w:r w:rsidRPr="0016506D">
        <w:rPr>
          <w:noProof/>
          <w:color w:val="000000" w:themeColor="text1"/>
        </w:rPr>
        <w:t>Par grozījumu izdarīšanu Limbažu novada domes 2022. gada 27. oktobra lēmumā Nr.1050 “Par nedzīvojamās telpas nomas līguma termiņa pagarināšanu Cēsu ielā 22, Limbažos”</w:t>
      </w:r>
    </w:p>
    <w:p w14:paraId="27703702" w14:textId="77777777" w:rsidR="00FE13C7" w:rsidRDefault="00FE13C7" w:rsidP="00FE13C7">
      <w:pPr>
        <w:spacing w:before="60"/>
        <w:jc w:val="both"/>
        <w:rPr>
          <w:color w:val="000000" w:themeColor="text1"/>
        </w:rPr>
      </w:pPr>
      <w:r w:rsidRPr="0016506D">
        <w:rPr>
          <w:noProof/>
          <w:color w:val="000000" w:themeColor="text1"/>
        </w:rPr>
        <w:t>17</w:t>
      </w:r>
      <w:r w:rsidRPr="0016506D">
        <w:rPr>
          <w:color w:val="000000" w:themeColor="text1"/>
        </w:rPr>
        <w:t>.</w:t>
      </w:r>
      <w:r>
        <w:rPr>
          <w:color w:val="000000" w:themeColor="text1"/>
        </w:rPr>
        <w:t xml:space="preserve"> </w:t>
      </w:r>
      <w:r w:rsidRPr="0016506D">
        <w:rPr>
          <w:noProof/>
          <w:color w:val="000000" w:themeColor="text1"/>
        </w:rPr>
        <w:t>Par Alojas apvienības pārvaldes ieņēmumu no nekustamā īpašuma atsavināšanas iekļaušanu budžetā</w:t>
      </w:r>
    </w:p>
    <w:p w14:paraId="16FAFE0D" w14:textId="77777777" w:rsidR="00FE13C7" w:rsidRDefault="00FE13C7" w:rsidP="00FE13C7">
      <w:pPr>
        <w:spacing w:before="60"/>
        <w:jc w:val="both"/>
        <w:rPr>
          <w:color w:val="000000" w:themeColor="text1"/>
        </w:rPr>
      </w:pPr>
      <w:r w:rsidRPr="0016506D">
        <w:rPr>
          <w:noProof/>
          <w:color w:val="000000" w:themeColor="text1"/>
        </w:rPr>
        <w:t>18</w:t>
      </w:r>
      <w:r w:rsidRPr="0016506D">
        <w:rPr>
          <w:color w:val="000000" w:themeColor="text1"/>
        </w:rPr>
        <w:t>.</w:t>
      </w:r>
      <w:r>
        <w:rPr>
          <w:color w:val="000000" w:themeColor="text1"/>
        </w:rPr>
        <w:t xml:space="preserve"> </w:t>
      </w:r>
      <w:r w:rsidRPr="0016506D">
        <w:rPr>
          <w:noProof/>
          <w:color w:val="000000" w:themeColor="text1"/>
        </w:rPr>
        <w:t>Par izmaiņām Limbažu novada pašvaldības amatu klasificēšanas apkopojumā</w:t>
      </w:r>
    </w:p>
    <w:p w14:paraId="35F106A6" w14:textId="77777777" w:rsidR="00FE13C7" w:rsidRDefault="00FE13C7" w:rsidP="00FE13C7">
      <w:pPr>
        <w:spacing w:before="60"/>
        <w:jc w:val="both"/>
        <w:rPr>
          <w:color w:val="000000" w:themeColor="text1"/>
        </w:rPr>
      </w:pPr>
      <w:r w:rsidRPr="0016506D">
        <w:rPr>
          <w:noProof/>
          <w:color w:val="000000" w:themeColor="text1"/>
        </w:rPr>
        <w:t>19</w:t>
      </w:r>
      <w:r w:rsidRPr="0016506D">
        <w:rPr>
          <w:color w:val="000000" w:themeColor="text1"/>
        </w:rPr>
        <w:t>.</w:t>
      </w:r>
      <w:r>
        <w:rPr>
          <w:color w:val="000000" w:themeColor="text1"/>
        </w:rPr>
        <w:t xml:space="preserve"> </w:t>
      </w:r>
      <w:r w:rsidRPr="0016506D">
        <w:rPr>
          <w:noProof/>
          <w:color w:val="000000" w:themeColor="text1"/>
        </w:rPr>
        <w:t>Par piešķirto finanšu līdzekļu iekļaušanu Salacgrīvas apvienības pārvaldes 2025. gada budžetā Ukrainas civiliedzīvotāju atbalsta pasākumu nodrošināšanai</w:t>
      </w:r>
    </w:p>
    <w:p w14:paraId="7A98E48B" w14:textId="77777777" w:rsidR="00FE13C7" w:rsidRDefault="00FE13C7" w:rsidP="00FE13C7">
      <w:pPr>
        <w:spacing w:before="60"/>
        <w:jc w:val="both"/>
        <w:rPr>
          <w:color w:val="000000" w:themeColor="text1"/>
        </w:rPr>
      </w:pPr>
      <w:r w:rsidRPr="0016506D">
        <w:rPr>
          <w:noProof/>
          <w:color w:val="000000" w:themeColor="text1"/>
        </w:rPr>
        <w:t>20</w:t>
      </w:r>
      <w:r w:rsidRPr="0016506D">
        <w:rPr>
          <w:color w:val="000000" w:themeColor="text1"/>
        </w:rPr>
        <w:t>.</w:t>
      </w:r>
      <w:r>
        <w:rPr>
          <w:color w:val="000000" w:themeColor="text1"/>
        </w:rPr>
        <w:t xml:space="preserve"> </w:t>
      </w:r>
      <w:r w:rsidRPr="0016506D">
        <w:rPr>
          <w:noProof/>
          <w:color w:val="000000" w:themeColor="text1"/>
        </w:rPr>
        <w:t>Par finansējuma piešķiršanu apkures katla nomaiņai katlumājā Sporta 8A, Salacgrīvā</w:t>
      </w:r>
    </w:p>
    <w:p w14:paraId="5684AB52" w14:textId="77777777" w:rsidR="00FE13C7" w:rsidRDefault="00FE13C7" w:rsidP="00FE13C7">
      <w:pPr>
        <w:spacing w:before="60"/>
        <w:jc w:val="both"/>
        <w:rPr>
          <w:color w:val="000000" w:themeColor="text1"/>
        </w:rPr>
      </w:pPr>
      <w:r w:rsidRPr="0016506D">
        <w:rPr>
          <w:noProof/>
          <w:color w:val="000000" w:themeColor="text1"/>
        </w:rPr>
        <w:t>21</w:t>
      </w:r>
      <w:r w:rsidRPr="0016506D">
        <w:rPr>
          <w:color w:val="000000" w:themeColor="text1"/>
        </w:rPr>
        <w:t>.</w:t>
      </w:r>
      <w:r>
        <w:rPr>
          <w:color w:val="000000" w:themeColor="text1"/>
        </w:rPr>
        <w:t xml:space="preserve"> </w:t>
      </w:r>
      <w:r w:rsidRPr="0016506D">
        <w:rPr>
          <w:noProof/>
          <w:color w:val="000000" w:themeColor="text1"/>
        </w:rPr>
        <w:t>Par autoceļa C1-27 Uztupi-Priedes daļas izslēgšanu no autoceļu un ielu saraksta un grāmatvedības bilances.</w:t>
      </w:r>
    </w:p>
    <w:p w14:paraId="3AAD4853" w14:textId="77777777" w:rsidR="00FE13C7" w:rsidRDefault="00FE13C7" w:rsidP="00FE13C7">
      <w:pPr>
        <w:spacing w:before="60"/>
        <w:jc w:val="both"/>
        <w:rPr>
          <w:color w:val="000000" w:themeColor="text1"/>
        </w:rPr>
      </w:pPr>
      <w:r w:rsidRPr="0016506D">
        <w:rPr>
          <w:noProof/>
          <w:color w:val="000000" w:themeColor="text1"/>
        </w:rPr>
        <w:t>22</w:t>
      </w:r>
      <w:r w:rsidRPr="0016506D">
        <w:rPr>
          <w:color w:val="000000" w:themeColor="text1"/>
        </w:rPr>
        <w:t>.</w:t>
      </w:r>
      <w:r>
        <w:rPr>
          <w:color w:val="000000" w:themeColor="text1"/>
        </w:rPr>
        <w:t xml:space="preserve"> </w:t>
      </w:r>
      <w:r w:rsidRPr="0016506D">
        <w:rPr>
          <w:noProof/>
          <w:color w:val="000000" w:themeColor="text1"/>
        </w:rPr>
        <w:t>(papildu d.k. jaut.) Par izmaiņām Limbažu novada pašvaldības amatu klasificēšanas apkopojumā</w:t>
      </w:r>
    </w:p>
    <w:p w14:paraId="24BC6255" w14:textId="77777777" w:rsidR="00FE13C7" w:rsidRDefault="00FE13C7" w:rsidP="00FE13C7">
      <w:pPr>
        <w:spacing w:before="60"/>
        <w:jc w:val="both"/>
        <w:rPr>
          <w:color w:val="000000" w:themeColor="text1"/>
        </w:rPr>
      </w:pPr>
      <w:r w:rsidRPr="0016506D">
        <w:rPr>
          <w:noProof/>
          <w:color w:val="000000" w:themeColor="text1"/>
        </w:rPr>
        <w:t>23</w:t>
      </w:r>
      <w:r w:rsidRPr="0016506D">
        <w:rPr>
          <w:color w:val="000000" w:themeColor="text1"/>
        </w:rPr>
        <w:t>.</w:t>
      </w:r>
      <w:r>
        <w:rPr>
          <w:color w:val="000000" w:themeColor="text1"/>
        </w:rPr>
        <w:t xml:space="preserve"> </w:t>
      </w:r>
      <w:r w:rsidRPr="0016506D">
        <w:rPr>
          <w:noProof/>
          <w:color w:val="000000" w:themeColor="text1"/>
        </w:rPr>
        <w:t>(papildu d.k. jaut.) Par finansējuma piešķiršanu Liepupes pagasta pakalpojumu sniegšanas centram dūmvada nomaiņai Liepupes pagasta pārvaldes ēkai</w:t>
      </w:r>
    </w:p>
    <w:p w14:paraId="6A1529F9" w14:textId="77777777" w:rsidR="00FE13C7" w:rsidRDefault="00FE13C7" w:rsidP="00FE13C7">
      <w:pPr>
        <w:spacing w:before="60"/>
        <w:jc w:val="both"/>
        <w:rPr>
          <w:color w:val="000000" w:themeColor="text1"/>
        </w:rPr>
      </w:pPr>
      <w:r w:rsidRPr="0016506D">
        <w:rPr>
          <w:noProof/>
          <w:color w:val="000000" w:themeColor="text1"/>
        </w:rPr>
        <w:t>24</w:t>
      </w:r>
      <w:r w:rsidRPr="0016506D">
        <w:rPr>
          <w:color w:val="000000" w:themeColor="text1"/>
        </w:rPr>
        <w:t>.</w:t>
      </w:r>
      <w:r>
        <w:rPr>
          <w:color w:val="000000" w:themeColor="text1"/>
        </w:rPr>
        <w:t xml:space="preserve"> </w:t>
      </w:r>
      <w:r w:rsidRPr="0016506D">
        <w:rPr>
          <w:noProof/>
          <w:color w:val="000000" w:themeColor="text1"/>
        </w:rPr>
        <w:t>(papildu d.k. jaut.) Par 2025. gada līdzdalības budžeta projektu konkursa balsošanas rezultātiem</w:t>
      </w:r>
    </w:p>
    <w:p w14:paraId="48F82028" w14:textId="77777777" w:rsidR="00FE13C7" w:rsidRDefault="00FE13C7" w:rsidP="00FE13C7">
      <w:pPr>
        <w:spacing w:before="60"/>
        <w:jc w:val="both"/>
        <w:rPr>
          <w:color w:val="000000" w:themeColor="text1"/>
        </w:rPr>
      </w:pPr>
      <w:r w:rsidRPr="0016506D">
        <w:rPr>
          <w:noProof/>
          <w:color w:val="000000" w:themeColor="text1"/>
        </w:rPr>
        <w:t>25</w:t>
      </w:r>
      <w:r w:rsidRPr="0016506D">
        <w:rPr>
          <w:color w:val="000000" w:themeColor="text1"/>
        </w:rPr>
        <w:t>.</w:t>
      </w:r>
      <w:r>
        <w:rPr>
          <w:color w:val="000000" w:themeColor="text1"/>
        </w:rPr>
        <w:t xml:space="preserve"> </w:t>
      </w:r>
      <w:r w:rsidRPr="0016506D">
        <w:rPr>
          <w:noProof/>
          <w:color w:val="000000" w:themeColor="text1"/>
        </w:rPr>
        <w:t>(papildu d.k. jaut.) Par Limbažu novada Izglītības pārvaldei piešķirtā finansējuma mērķa maiņu Edurio platformas iegādei</w:t>
      </w:r>
    </w:p>
    <w:p w14:paraId="71F66B2E" w14:textId="77777777" w:rsidR="00FE13C7" w:rsidRDefault="00FE13C7" w:rsidP="00FE13C7">
      <w:pPr>
        <w:spacing w:before="60"/>
        <w:jc w:val="both"/>
        <w:rPr>
          <w:color w:val="000000" w:themeColor="text1"/>
        </w:rPr>
      </w:pPr>
      <w:r w:rsidRPr="0016506D">
        <w:rPr>
          <w:noProof/>
          <w:color w:val="000000" w:themeColor="text1"/>
        </w:rPr>
        <w:t>26</w:t>
      </w:r>
      <w:r w:rsidRPr="0016506D">
        <w:rPr>
          <w:color w:val="000000" w:themeColor="text1"/>
        </w:rPr>
        <w:t>.</w:t>
      </w:r>
      <w:r>
        <w:rPr>
          <w:color w:val="000000" w:themeColor="text1"/>
        </w:rPr>
        <w:t xml:space="preserve"> </w:t>
      </w:r>
      <w:r w:rsidRPr="0016506D">
        <w:rPr>
          <w:noProof/>
          <w:color w:val="000000" w:themeColor="text1"/>
        </w:rPr>
        <w:t>Informācijas</w:t>
      </w:r>
    </w:p>
    <w:bookmarkEnd w:id="0"/>
    <w:p w14:paraId="4FE7BE0E" w14:textId="77777777" w:rsidR="00373B07" w:rsidRDefault="00373B07" w:rsidP="002E2D3C">
      <w:pPr>
        <w:autoSpaceDE w:val="0"/>
        <w:autoSpaceDN w:val="0"/>
        <w:adjustRightInd w:val="0"/>
        <w:jc w:val="both"/>
        <w:rPr>
          <w:bCs/>
          <w:lang w:val="lv-LV"/>
        </w:rPr>
      </w:pPr>
    </w:p>
    <w:p w14:paraId="4DA4C3B8" w14:textId="3DD13F70" w:rsidR="00F24AB2" w:rsidRDefault="00DB3AEB" w:rsidP="00697BD2">
      <w:pPr>
        <w:pStyle w:val="Virsraksts1"/>
        <w:jc w:val="center"/>
      </w:pPr>
      <w:r w:rsidRPr="00025563">
        <w:lastRenderedPageBreak/>
        <w:t>2</w:t>
      </w:r>
      <w:r w:rsidR="000E6E06" w:rsidRPr="00025563">
        <w:t>.</w:t>
      </w:r>
    </w:p>
    <w:p w14:paraId="5CE5E5B3" w14:textId="77777777" w:rsidR="00697BD2" w:rsidRPr="00300F9D" w:rsidRDefault="00697BD2" w:rsidP="00697BD2">
      <w:pPr>
        <w:pBdr>
          <w:bottom w:val="single" w:sz="6" w:space="1" w:color="auto"/>
        </w:pBdr>
        <w:jc w:val="both"/>
        <w:rPr>
          <w:b/>
          <w:bCs/>
        </w:rPr>
      </w:pPr>
      <w:r w:rsidRPr="00300F9D">
        <w:rPr>
          <w:b/>
          <w:bCs/>
          <w:noProof/>
        </w:rPr>
        <w:t>Par 2024. gada 16. oktobra līguma Nr. 4.10.20/24/128 izbeigšanu</w:t>
      </w:r>
    </w:p>
    <w:p w14:paraId="7AA9DAB7" w14:textId="67461C61" w:rsidR="00697BD2" w:rsidRPr="00300F9D" w:rsidRDefault="00697BD2" w:rsidP="00697BD2">
      <w:pPr>
        <w:jc w:val="center"/>
      </w:pPr>
      <w:r w:rsidRPr="00300F9D">
        <w:t xml:space="preserve">Ziņo </w:t>
      </w:r>
      <w:r w:rsidRPr="00300F9D">
        <w:rPr>
          <w:noProof/>
        </w:rPr>
        <w:t>Juris Graudiņš</w:t>
      </w:r>
      <w:r>
        <w:rPr>
          <w:noProof/>
        </w:rPr>
        <w:t>, Sabīne Stūre, debatēs piedalās Baiba Siktāre, Rūdolfs Pelēkais</w:t>
      </w:r>
    </w:p>
    <w:p w14:paraId="6138A4C0" w14:textId="77777777" w:rsidR="00697BD2" w:rsidRPr="00300F9D" w:rsidRDefault="00697BD2" w:rsidP="00697BD2"/>
    <w:p w14:paraId="551546C5" w14:textId="77777777" w:rsidR="00697BD2" w:rsidRPr="00697BD2" w:rsidRDefault="00697BD2" w:rsidP="00697BD2">
      <w:pPr>
        <w:ind w:firstLine="720"/>
        <w:jc w:val="both"/>
        <w:rPr>
          <w:iCs/>
          <w:lang w:val="lv-LV"/>
        </w:rPr>
      </w:pPr>
      <w:bookmarkStart w:id="1" w:name="_Hlk210634167"/>
      <w:r w:rsidRPr="00697BD2">
        <w:rPr>
          <w:iCs/>
          <w:lang w:val="lv-LV"/>
        </w:rPr>
        <w:t xml:space="preserve">2024. gada 16. oktobrī Limbažu novada pašvaldība ar SIA “Pļavas pietura”, reģ. Nr. 40203593264, noslēdza līgumu Nr. 4.10.20/24/128 par </w:t>
      </w:r>
      <w:r w:rsidRPr="00697BD2">
        <w:rPr>
          <w:lang w:val="lv-LV"/>
        </w:rPr>
        <w:t xml:space="preserve">atbalstu Limbažu novada pašvaldības izsludinātā konkursa „Atbalsts komercdarbības uzsākšanai Limbažu novadā” ietvaros atbalstāmā projekta – “Kempings “Pļavas pietura””, kempinga vietas izveidei, realizācijai un komercdarbības uzsākšanai Limbažu novadā, turpmāk - Līgums. Saskaņā ar Līgumu pašvaldība piešķir </w:t>
      </w:r>
      <w:r w:rsidRPr="00697BD2">
        <w:rPr>
          <w:iCs/>
          <w:lang w:val="lv-LV"/>
        </w:rPr>
        <w:t xml:space="preserve">SIA “Pļavas pietura” 5000 EUR komercdarbības uzsākšanai. No šīs summas 60 % (3000 EUR) tika izmaksāts kā avansa maksājums. </w:t>
      </w:r>
    </w:p>
    <w:p w14:paraId="2C48D86C" w14:textId="0A024818" w:rsidR="00697BD2" w:rsidRPr="00697BD2" w:rsidRDefault="00697BD2" w:rsidP="00697BD2">
      <w:pPr>
        <w:suppressAutoHyphens/>
        <w:ind w:firstLine="720"/>
        <w:jc w:val="both"/>
        <w:rPr>
          <w:lang w:val="lv-LV"/>
        </w:rPr>
      </w:pPr>
      <w:r w:rsidRPr="00697BD2">
        <w:rPr>
          <w:iCs/>
          <w:lang w:val="lv-LV"/>
        </w:rPr>
        <w:t xml:space="preserve">Uzsākot projekta īstenošanu, SIA “Pļavas pietura” 2024. gada 16. oktobrī parakstīja līgumu ar </w:t>
      </w:r>
      <w:r w:rsidRPr="00697BD2">
        <w:rPr>
          <w:bCs/>
          <w:lang w:val="lv-LV"/>
        </w:rPr>
        <w:t xml:space="preserve">SIA “Kantoris 04” par kempinga mājiņas izgatavošanu un piegādi. Saskaņā ar līgumu 2024. gada 17. oktobrī no SIA “Pļavas pietura” bankas konta tika veikts pārskaitījums 50 % apmērā t.i. 3230,40 </w:t>
      </w:r>
      <w:r w:rsidR="00470686" w:rsidRPr="00697BD2">
        <w:rPr>
          <w:iCs/>
          <w:lang w:val="lv-LV"/>
        </w:rPr>
        <w:t>EUR</w:t>
      </w:r>
      <w:r w:rsidRPr="00697BD2">
        <w:rPr>
          <w:bCs/>
          <w:lang w:val="lv-LV"/>
        </w:rPr>
        <w:t xml:space="preserve"> kā avansa maksājums. Saskaņā ar līgumu SIA “Kantoris 04” apņēmās mājiņu izgatavot līdz 2024. gada 11. novembrim. Tomēr minētajā termiņā kempinga mājiņa netika izgatavota un piegādāta, līdz ar to 2025. gada 24. janvārī SIA “Pļavas pietura” iesniedza prasības pieteikumu Rīgas rajona tiesā par parāda piedziņu un prasības nodrošinājumu. Rīgas pilsētas tiesa 2025. gada 3. februārī pieņēma lēmumu SIA “Pļavas pietura” prasību daļā par prasības nodrošināšanu noraidīt, savukārt daļā par prasības pieteikumu par parāda piedziņu tika nozīmēta tiesas sēde. </w:t>
      </w:r>
      <w:r w:rsidRPr="00697BD2">
        <w:rPr>
          <w:lang w:val="lv-LV"/>
        </w:rPr>
        <w:t>2025. gada 30. aprīlī notika tiesas sēde, t</w:t>
      </w:r>
      <w:r w:rsidRPr="00697BD2">
        <w:rPr>
          <w:bCs/>
          <w:lang w:val="lv-LV"/>
        </w:rPr>
        <w:t xml:space="preserve">iesa pieņēma lēmumu prasību apmierināt pilnībā, tiesas spriedums stājās spēkā 2025. gada 3. jūnijā. Noteiktajā laikā līdz 2025. gada 13. jūnijam naudas atmaksa netika veikta, līdz ar to tika pieprasīts izpildu raksts no tiesas un iesniegts pieteikums sprieduma piespiedu izpildei </w:t>
      </w:r>
      <w:r w:rsidRPr="00697BD2">
        <w:rPr>
          <w:lang w:val="lv-LV"/>
        </w:rPr>
        <w:t>tiesu izpildītājam. 2025. gada 22. jūlijā tika saņemts Zvērināta tiesu izpildītāja Mika Puciriusa lēmums par izpildu lietvedības izbeigšanu, jo atbildētājs SIA “Kantoris 04” 2025. gada 11. jūlijā tika izslēgts no Uzņēmumu reģistra, līdz ar to parāda piedziņa vairs nav iespējama.</w:t>
      </w:r>
    </w:p>
    <w:p w14:paraId="01A36D72" w14:textId="77777777" w:rsidR="00697BD2" w:rsidRPr="00697BD2" w:rsidRDefault="00697BD2" w:rsidP="00697BD2">
      <w:pPr>
        <w:suppressAutoHyphens/>
        <w:ind w:firstLine="720"/>
        <w:jc w:val="both"/>
        <w:rPr>
          <w:lang w:val="lv-LV"/>
        </w:rPr>
      </w:pPr>
      <w:r w:rsidRPr="00697BD2">
        <w:rPr>
          <w:lang w:val="lv-LV"/>
        </w:rPr>
        <w:t xml:space="preserve">Attiecīgi 2025. gada 11. septembrī </w:t>
      </w:r>
      <w:r w:rsidRPr="00697BD2">
        <w:rPr>
          <w:iCs/>
          <w:lang w:val="lv-LV"/>
        </w:rPr>
        <w:t xml:space="preserve">SIA “Pļavas pietura” iesniedza iesniegumu Limbažu novada pašvaldībā (reģistrēts ar Nr. 4.8.4/25/6134), kurā lūdz </w:t>
      </w:r>
      <w:r w:rsidRPr="00697BD2">
        <w:rPr>
          <w:lang w:val="lv-LV"/>
        </w:rPr>
        <w:t>iespēju noslēgt vienošanos par Līguma  izbeigšanu un atļaut SIA “Pļavas pietura” veikt daļēju saņemtā finanšu atbalsta atmaksu pieejamo līdzekļu apmērā, t.i. 1072,20 EUR. Iesniegumā aprakstīta visa situācija par Līguma izpildi.</w:t>
      </w:r>
    </w:p>
    <w:p w14:paraId="75AA6974" w14:textId="524A3EBC" w:rsidR="00697BD2" w:rsidRPr="00697BD2" w:rsidRDefault="00697BD2" w:rsidP="00697BD2">
      <w:pPr>
        <w:suppressAutoHyphens/>
        <w:ind w:firstLine="720"/>
        <w:jc w:val="both"/>
        <w:rPr>
          <w:iCs/>
          <w:lang w:val="lv-LV"/>
        </w:rPr>
      </w:pPr>
      <w:r w:rsidRPr="00697BD2">
        <w:rPr>
          <w:lang w:val="lv-LV"/>
        </w:rPr>
        <w:t xml:space="preserve">Ņemot vērā, ka </w:t>
      </w:r>
      <w:r w:rsidRPr="00697BD2">
        <w:rPr>
          <w:iCs/>
          <w:lang w:val="lv-LV"/>
        </w:rPr>
        <w:t xml:space="preserve">SIA “Pļavas pietura” nav iespējas izpildīt Līgumu nepietiekamu finanšu resursu dēļ, </w:t>
      </w:r>
      <w:r>
        <w:rPr>
          <w:iCs/>
          <w:lang w:val="lv-LV"/>
        </w:rPr>
        <w:t>L</w:t>
      </w:r>
      <w:r w:rsidRPr="00697BD2">
        <w:rPr>
          <w:iCs/>
          <w:lang w:val="lv-LV"/>
        </w:rPr>
        <w:t xml:space="preserve">īgums būtu izbeidzams. </w:t>
      </w:r>
    </w:p>
    <w:p w14:paraId="259C8C71" w14:textId="77777777" w:rsidR="00697BD2" w:rsidRPr="00697BD2" w:rsidRDefault="00697BD2" w:rsidP="00697BD2">
      <w:pPr>
        <w:suppressAutoHyphens/>
        <w:ind w:firstLine="720"/>
        <w:jc w:val="both"/>
        <w:rPr>
          <w:bCs/>
          <w:lang w:val="lv-LV"/>
        </w:rPr>
      </w:pPr>
      <w:r w:rsidRPr="00697BD2">
        <w:rPr>
          <w:iCs/>
          <w:lang w:val="lv-LV"/>
        </w:rPr>
        <w:t xml:space="preserve">Tāpat SIA “Pļavas pietura” nav finansējums pilnīga avansa maksājuma atmaksai, jo pašvaldības izmaksātais avanss tika samaksāts </w:t>
      </w:r>
      <w:r w:rsidRPr="00697BD2">
        <w:rPr>
          <w:bCs/>
          <w:lang w:val="lv-LV"/>
        </w:rPr>
        <w:t>SIA “Kantoris 04”, savukārt pārējā nauda izlietota tiesas procesā</w:t>
      </w:r>
      <w:r w:rsidRPr="00697BD2">
        <w:rPr>
          <w:iCs/>
          <w:lang w:val="lv-LV"/>
        </w:rPr>
        <w:t xml:space="preserve">. Tomēr konstatējams, ka SIA “Pļavas pietura” ir izdarījusi visu iespējamo, lai atgūtu samaksāto naudu par kempinga mājiņu no </w:t>
      </w:r>
      <w:r w:rsidRPr="00697BD2">
        <w:rPr>
          <w:bCs/>
          <w:lang w:val="lv-LV"/>
        </w:rPr>
        <w:t>SIA “Kantoris 04”, proti, vairākkārtīgi brīdinājusi par naudas atmaksu, vērsusies tiesā par parāda piedziņu un pēc tam pie zvērinātu tiesu izpildītāja, tomēr, ņemot vērā SIA “Kantoris 04” negodprātīgo komercpraksi un rīcību, nav iespējams naudu atgūt. Attiecīgi būtu pieļaujama daļēja samaksāta avansa maksājuma atmaksa 1072,20 EUR apmērā.</w:t>
      </w:r>
    </w:p>
    <w:p w14:paraId="02796CCD" w14:textId="77777777" w:rsidR="0027166B" w:rsidRPr="00B9502D" w:rsidRDefault="00697BD2" w:rsidP="0027166B">
      <w:pPr>
        <w:ind w:firstLine="720"/>
        <w:jc w:val="both"/>
        <w:rPr>
          <w:b/>
          <w:bCs/>
          <w:lang w:val="lv-LV" w:eastAsia="lv-LV"/>
        </w:rPr>
      </w:pPr>
      <w:r w:rsidRPr="00697BD2">
        <w:rPr>
          <w:lang w:val="lv-LV"/>
        </w:rPr>
        <w:t>Pamatojoties uz Pašvaldību likuma 4. panta pirmās daļas 12. punktu, 10. panta pirmās daļas ievaddaļu</w:t>
      </w:r>
      <w:bookmarkEnd w:id="1"/>
      <w:r w:rsidRPr="00697BD2">
        <w:rPr>
          <w:lang w:val="lv-LV"/>
        </w:rPr>
        <w:t xml:space="preserve">, </w:t>
      </w:r>
      <w:r w:rsidR="0027166B" w:rsidRPr="00B9502D">
        <w:rPr>
          <w:b/>
          <w:noProof/>
          <w:lang w:val="lv-LV" w:eastAsia="lv-LV"/>
        </w:rPr>
        <w:t>atkl</w:t>
      </w:r>
      <w:r w:rsidR="0027166B" w:rsidRPr="00B9502D">
        <w:rPr>
          <w:b/>
          <w:bCs/>
          <w:lang w:val="lv-LV" w:eastAsia="lv-LV"/>
        </w:rPr>
        <w:t>āti balsojot: PAR</w:t>
      </w:r>
      <w:r w:rsidR="0027166B" w:rsidRPr="00B9502D">
        <w:rPr>
          <w:lang w:val="lv-LV" w:eastAsia="lv-LV"/>
        </w:rPr>
        <w:t xml:space="preserve"> – </w:t>
      </w:r>
      <w:r w:rsidR="0027166B">
        <w:rPr>
          <w:lang w:val="lv-LV" w:eastAsia="lv-LV"/>
        </w:rPr>
        <w:t>9</w:t>
      </w:r>
      <w:r w:rsidR="0027166B" w:rsidRPr="00B9502D">
        <w:rPr>
          <w:lang w:val="lv-LV" w:eastAsia="lv-LV"/>
        </w:rPr>
        <w:t xml:space="preserve"> deputāti (</w:t>
      </w:r>
      <w:r w:rsidR="0027166B">
        <w:rPr>
          <w:rFonts w:eastAsia="Calibri"/>
          <w:lang w:val="lv-LV" w:eastAsia="lv-LV"/>
        </w:rPr>
        <w:t>Edžus Arums</w:t>
      </w:r>
      <w:r w:rsidR="0027166B" w:rsidRPr="00B9502D">
        <w:rPr>
          <w:lang w:val="lv-LV" w:eastAsia="lv-LV"/>
        </w:rPr>
        <w:t xml:space="preserve">, </w:t>
      </w:r>
      <w:r w:rsidR="0027166B">
        <w:rPr>
          <w:rFonts w:eastAsia="Calibri"/>
          <w:lang w:val="lv-LV"/>
        </w:rPr>
        <w:t xml:space="preserve">Aigars Legzdiņš, </w:t>
      </w:r>
      <w:r w:rsidR="0027166B" w:rsidRPr="000B3961">
        <w:rPr>
          <w:rFonts w:eastAsia="Calibri"/>
          <w:lang w:val="lv-LV"/>
        </w:rPr>
        <w:t>Dāvis Melnalksnis</w:t>
      </w:r>
      <w:r w:rsidR="0027166B">
        <w:rPr>
          <w:rFonts w:eastAsia="Calibri"/>
          <w:lang w:val="lv-LV"/>
        </w:rPr>
        <w:t xml:space="preserve">, </w:t>
      </w:r>
      <w:r w:rsidR="0027166B" w:rsidRPr="000B3961">
        <w:rPr>
          <w:rFonts w:eastAsia="Calibri"/>
          <w:lang w:val="lv-LV"/>
        </w:rPr>
        <w:t>Rūdolfs Pelēkais</w:t>
      </w:r>
      <w:r w:rsidR="0027166B">
        <w:rPr>
          <w:rFonts w:eastAsia="Calibri"/>
          <w:lang w:val="lv-LV"/>
        </w:rPr>
        <w:t>,</w:t>
      </w:r>
      <w:r w:rsidR="0027166B" w:rsidRPr="0064557C">
        <w:rPr>
          <w:rFonts w:eastAsia="Calibri"/>
          <w:lang w:val="lv-LV"/>
        </w:rPr>
        <w:t xml:space="preserve"> </w:t>
      </w:r>
      <w:r w:rsidR="0027166B">
        <w:rPr>
          <w:rFonts w:eastAsia="Calibri"/>
          <w:lang w:val="lv-LV"/>
        </w:rPr>
        <w:t>Baiba Siktāre, Dagnis Straubergs, Sigita Upmale, Andis Zaļaiskalns, Diāna Zaļupe</w:t>
      </w:r>
      <w:r w:rsidR="0027166B" w:rsidRPr="00B9502D">
        <w:rPr>
          <w:rFonts w:eastAsia="Calibri"/>
          <w:lang w:val="lv-LV"/>
        </w:rPr>
        <w:t>)</w:t>
      </w:r>
      <w:r w:rsidR="0027166B" w:rsidRPr="00B9502D">
        <w:rPr>
          <w:lang w:val="lv-LV" w:eastAsia="lv-LV"/>
        </w:rPr>
        <w:t xml:space="preserve">, </w:t>
      </w:r>
      <w:r w:rsidR="0027166B" w:rsidRPr="00B9502D">
        <w:rPr>
          <w:b/>
          <w:bCs/>
          <w:lang w:val="lv-LV" w:eastAsia="lv-LV"/>
        </w:rPr>
        <w:t>PRET –</w:t>
      </w:r>
      <w:r w:rsidR="0027166B" w:rsidRPr="00B9502D">
        <w:rPr>
          <w:lang w:val="lv-LV" w:eastAsia="lv-LV"/>
        </w:rPr>
        <w:t xml:space="preserve"> </w:t>
      </w:r>
      <w:r w:rsidR="0027166B">
        <w:rPr>
          <w:lang w:val="lv-LV" w:eastAsia="lv-LV"/>
        </w:rPr>
        <w:t>nav</w:t>
      </w:r>
      <w:r w:rsidR="0027166B">
        <w:rPr>
          <w:rFonts w:eastAsia="Calibri"/>
          <w:lang w:val="lv-LV"/>
        </w:rPr>
        <w:t xml:space="preserve">, </w:t>
      </w:r>
      <w:r w:rsidR="0027166B" w:rsidRPr="00B9502D">
        <w:rPr>
          <w:b/>
          <w:bCs/>
          <w:lang w:val="lv-LV" w:eastAsia="lv-LV"/>
        </w:rPr>
        <w:t>ATTURAS –</w:t>
      </w:r>
      <w:r w:rsidR="0027166B" w:rsidRPr="00B9502D">
        <w:rPr>
          <w:lang w:val="lv-LV" w:eastAsia="lv-LV"/>
        </w:rPr>
        <w:t xml:space="preserve"> nav</w:t>
      </w:r>
      <w:r w:rsidR="0027166B">
        <w:rPr>
          <w:lang w:val="lv-LV" w:eastAsia="lv-LV"/>
        </w:rPr>
        <w:t>,</w:t>
      </w:r>
      <w:r w:rsidR="0027166B" w:rsidRPr="00B9502D">
        <w:rPr>
          <w:lang w:val="lv-LV" w:eastAsia="lv-LV"/>
        </w:rPr>
        <w:t xml:space="preserve"> komiteja</w:t>
      </w:r>
      <w:r w:rsidR="0027166B" w:rsidRPr="00B9502D">
        <w:rPr>
          <w:b/>
          <w:bCs/>
          <w:lang w:val="lv-LV" w:eastAsia="lv-LV"/>
        </w:rPr>
        <w:t xml:space="preserve"> NOLEMJ:</w:t>
      </w:r>
    </w:p>
    <w:p w14:paraId="6CC0757C" w14:textId="074FB690" w:rsidR="00697BD2" w:rsidRPr="00697BD2" w:rsidRDefault="00697BD2" w:rsidP="0027166B">
      <w:pPr>
        <w:ind w:firstLine="720"/>
        <w:jc w:val="both"/>
        <w:rPr>
          <w:rStyle w:val="Izteiksmgs"/>
          <w:b w:val="0"/>
          <w:lang w:val="lv-LV"/>
        </w:rPr>
      </w:pPr>
    </w:p>
    <w:p w14:paraId="2E680B2A" w14:textId="77777777" w:rsidR="00697BD2" w:rsidRPr="00697BD2" w:rsidRDefault="00697BD2" w:rsidP="00697BD2">
      <w:pPr>
        <w:numPr>
          <w:ilvl w:val="0"/>
          <w:numId w:val="56"/>
        </w:numPr>
        <w:ind w:left="357" w:hanging="357"/>
        <w:jc w:val="both"/>
        <w:rPr>
          <w:lang w:val="lv-LV"/>
        </w:rPr>
      </w:pPr>
      <w:bookmarkStart w:id="2" w:name="_Hlk210634181"/>
      <w:r w:rsidRPr="00697BD2">
        <w:rPr>
          <w:lang w:val="lv-LV"/>
        </w:rPr>
        <w:t xml:space="preserve">Izbeigt </w:t>
      </w:r>
      <w:r w:rsidRPr="00697BD2">
        <w:rPr>
          <w:iCs/>
          <w:lang w:val="lv-LV"/>
        </w:rPr>
        <w:t xml:space="preserve">2024. gada 16. oktobra līgumu Nr. 4.10.20/24/128, kas noslēgts starp Limbažu novada pašvaldību un SIA “Pļavas pietura”, reģ. Nr. 40203593264, par </w:t>
      </w:r>
      <w:r w:rsidRPr="00697BD2">
        <w:rPr>
          <w:lang w:val="lv-LV"/>
        </w:rPr>
        <w:t xml:space="preserve">atbalstu Limbažu novada pašvaldības izsludinātā 2024. gada konkursa „Atbalsts komercdarbības uzsākšanai Limbažu novadā” ietvaros atbalstāmā projekta – “Kempings “Pļavas pietura””, kempinga vietas izveidei, realizācijai un komercdarbības uzsākšanai Limbažu novadā, nosakot, ka </w:t>
      </w:r>
      <w:r w:rsidRPr="00697BD2">
        <w:rPr>
          <w:iCs/>
          <w:lang w:val="lv-LV"/>
        </w:rPr>
        <w:t xml:space="preserve">SIA “Pļavas pietura” veic daļēju saņemtā avansa maksājuma atmaksu - 1072,20 EUR (viens tūkstotis septiņdesmit divi </w:t>
      </w:r>
      <w:r w:rsidRPr="00697BD2">
        <w:rPr>
          <w:i/>
          <w:iCs/>
          <w:lang w:val="lv-LV"/>
        </w:rPr>
        <w:t>euro</w:t>
      </w:r>
      <w:r w:rsidRPr="00697BD2">
        <w:rPr>
          <w:iCs/>
          <w:lang w:val="lv-LV"/>
        </w:rPr>
        <w:t xml:space="preserve"> un 20 centi) apmērā</w:t>
      </w:r>
      <w:r w:rsidRPr="00697BD2">
        <w:rPr>
          <w:lang w:val="lv-LV"/>
        </w:rPr>
        <w:t>.</w:t>
      </w:r>
    </w:p>
    <w:p w14:paraId="68811110" w14:textId="77777777" w:rsidR="00697BD2" w:rsidRPr="00697BD2" w:rsidRDefault="00697BD2" w:rsidP="00697BD2">
      <w:pPr>
        <w:numPr>
          <w:ilvl w:val="0"/>
          <w:numId w:val="56"/>
        </w:numPr>
        <w:ind w:left="357" w:hanging="357"/>
        <w:jc w:val="both"/>
        <w:rPr>
          <w:lang w:val="lv-LV"/>
        </w:rPr>
      </w:pPr>
      <w:r w:rsidRPr="00697BD2">
        <w:rPr>
          <w:lang w:val="lv-LV"/>
        </w:rPr>
        <w:t xml:space="preserve">Uzdot Juridiskajai nodaļai sagatavot lēmuma 1. punktā minēto vienošanos. </w:t>
      </w:r>
    </w:p>
    <w:p w14:paraId="3A78859A" w14:textId="77777777" w:rsidR="00697BD2" w:rsidRPr="00697BD2" w:rsidRDefault="00697BD2" w:rsidP="00697BD2">
      <w:pPr>
        <w:numPr>
          <w:ilvl w:val="0"/>
          <w:numId w:val="56"/>
        </w:numPr>
        <w:ind w:left="357" w:hanging="357"/>
        <w:jc w:val="both"/>
        <w:rPr>
          <w:lang w:val="lv-LV"/>
        </w:rPr>
      </w:pPr>
      <w:r w:rsidRPr="00697BD2">
        <w:rPr>
          <w:lang w:val="lv-LV"/>
        </w:rPr>
        <w:lastRenderedPageBreak/>
        <w:t>Atbildīgo par lēmuma izpildi noteikt Limbažu novada pašvaldības Centrālās pārvaldes Juridisko nodaļu.</w:t>
      </w:r>
    </w:p>
    <w:p w14:paraId="3CAA4946" w14:textId="77777777" w:rsidR="00697BD2" w:rsidRPr="00697BD2" w:rsidRDefault="00697BD2" w:rsidP="00697BD2">
      <w:pPr>
        <w:numPr>
          <w:ilvl w:val="0"/>
          <w:numId w:val="56"/>
        </w:numPr>
        <w:ind w:left="357" w:hanging="357"/>
        <w:jc w:val="both"/>
        <w:rPr>
          <w:lang w:val="lv-LV"/>
        </w:rPr>
      </w:pPr>
      <w:r w:rsidRPr="00697BD2">
        <w:rPr>
          <w:lang w:val="lv-LV"/>
        </w:rPr>
        <w:t>Kontroli par lēmuma izpildi uzdot Limbažu novada pašvaldības izpilddirektoram.</w:t>
      </w:r>
    </w:p>
    <w:p w14:paraId="6BC9E495" w14:textId="77777777" w:rsidR="00697BD2" w:rsidRDefault="00697BD2" w:rsidP="00697BD2">
      <w:pPr>
        <w:numPr>
          <w:ilvl w:val="0"/>
          <w:numId w:val="56"/>
        </w:numPr>
        <w:ind w:left="357" w:hanging="357"/>
        <w:jc w:val="both"/>
        <w:rPr>
          <w:lang w:val="lv-LV"/>
        </w:rPr>
      </w:pPr>
      <w:r w:rsidRPr="00697BD2">
        <w:rPr>
          <w:lang w:val="lv-LV"/>
        </w:rPr>
        <w:t>Lēmuma projektu virzīt izskatīšanai Limbažu novada domes sēdē.</w:t>
      </w:r>
    </w:p>
    <w:p w14:paraId="5E18B112" w14:textId="77777777" w:rsidR="00697BD2" w:rsidRDefault="00697BD2" w:rsidP="00697BD2">
      <w:pPr>
        <w:ind w:left="357"/>
        <w:jc w:val="both"/>
        <w:rPr>
          <w:lang w:val="lv-LV"/>
        </w:rPr>
      </w:pPr>
    </w:p>
    <w:p w14:paraId="7E386273" w14:textId="77777777" w:rsidR="00697BD2" w:rsidRDefault="00697BD2" w:rsidP="00697BD2">
      <w:pPr>
        <w:ind w:left="357"/>
        <w:jc w:val="both"/>
        <w:rPr>
          <w:lang w:val="lv-LV"/>
        </w:rPr>
      </w:pPr>
    </w:p>
    <w:p w14:paraId="0B739EEC" w14:textId="4693DC99" w:rsidR="00697BD2" w:rsidRPr="007D4243" w:rsidRDefault="00FE13C7" w:rsidP="00697BD2">
      <w:pPr>
        <w:jc w:val="both"/>
        <w:rPr>
          <w:lang w:val="lv-LV"/>
        </w:rPr>
      </w:pPr>
      <w:r>
        <w:rPr>
          <w:lang w:val="lv-LV"/>
        </w:rPr>
        <w:tab/>
      </w:r>
      <w:r w:rsidR="00697BD2" w:rsidRPr="007D4243">
        <w:rPr>
          <w:lang w:val="lv-LV"/>
        </w:rPr>
        <w:t>Deputāts Rūdolfs Pelēkais, lūdz, sniegt informāciju, vai pašvaldība ir izvērtējusi, ko uzlabot, lai šādas situācijas neatkārtotos.</w:t>
      </w:r>
    </w:p>
    <w:bookmarkEnd w:id="2"/>
    <w:p w14:paraId="170342F8" w14:textId="3182A509" w:rsidR="00D55F7A" w:rsidRPr="007D4243" w:rsidRDefault="00FE13C7" w:rsidP="00A36A05">
      <w:pPr>
        <w:pStyle w:val="Sarakstarindkopa1"/>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ab/>
      </w:r>
      <w:r w:rsidR="00697BD2" w:rsidRPr="007D4243">
        <w:rPr>
          <w:rFonts w:ascii="Times New Roman" w:eastAsia="Times New Roman" w:hAnsi="Times New Roman"/>
          <w:sz w:val="24"/>
          <w:szCs w:val="24"/>
        </w:rPr>
        <w:t xml:space="preserve">Uzņēmējdarbības attīstības speciāliste Sabīne Stūre skaidro par konkursu, </w:t>
      </w:r>
      <w:r w:rsidR="007D4243" w:rsidRPr="007D4243">
        <w:rPr>
          <w:rFonts w:ascii="Times New Roman" w:eastAsia="Times New Roman" w:hAnsi="Times New Roman"/>
          <w:sz w:val="24"/>
          <w:szCs w:val="24"/>
        </w:rPr>
        <w:t>aicin</w:t>
      </w:r>
      <w:r w:rsidR="007D4243">
        <w:rPr>
          <w:rFonts w:ascii="Times New Roman" w:eastAsia="Times New Roman" w:hAnsi="Times New Roman"/>
          <w:sz w:val="24"/>
          <w:szCs w:val="24"/>
        </w:rPr>
        <w:t>a</w:t>
      </w:r>
      <w:r w:rsidR="007D4243" w:rsidRPr="007D4243">
        <w:rPr>
          <w:rFonts w:ascii="Times New Roman" w:eastAsia="Times New Roman" w:hAnsi="Times New Roman"/>
          <w:sz w:val="24"/>
          <w:szCs w:val="24"/>
        </w:rPr>
        <w:t xml:space="preserve"> uzņēmējiem slēgt līgumus, pārliecināties par preces pieejamību. </w:t>
      </w:r>
    </w:p>
    <w:p w14:paraId="7ABF2101" w14:textId="77777777" w:rsidR="00697BD2" w:rsidRDefault="00697BD2" w:rsidP="00A36A05">
      <w:pPr>
        <w:pStyle w:val="Sarakstarindkopa1"/>
        <w:spacing w:after="0" w:line="240" w:lineRule="auto"/>
        <w:ind w:left="0"/>
        <w:jc w:val="both"/>
        <w:rPr>
          <w:rFonts w:ascii="Times New Roman" w:eastAsia="Times New Roman" w:hAnsi="Times New Roman"/>
          <w:sz w:val="24"/>
          <w:szCs w:val="24"/>
        </w:rPr>
      </w:pPr>
    </w:p>
    <w:p w14:paraId="7E799225" w14:textId="77777777" w:rsidR="00697BD2" w:rsidRDefault="00697BD2" w:rsidP="00A36A05">
      <w:pPr>
        <w:pStyle w:val="Sarakstarindkopa1"/>
        <w:spacing w:after="0" w:line="240" w:lineRule="auto"/>
        <w:ind w:left="0"/>
        <w:jc w:val="both"/>
        <w:rPr>
          <w:rFonts w:ascii="Times New Roman" w:eastAsia="Times New Roman" w:hAnsi="Times New Roman"/>
          <w:sz w:val="24"/>
          <w:szCs w:val="24"/>
        </w:rPr>
      </w:pPr>
    </w:p>
    <w:p w14:paraId="2C09E08D" w14:textId="77777777" w:rsidR="00697BD2" w:rsidRPr="00697BD2" w:rsidRDefault="00697BD2" w:rsidP="00A36A05">
      <w:pPr>
        <w:pStyle w:val="Sarakstarindkopa1"/>
        <w:spacing w:after="0" w:line="240" w:lineRule="auto"/>
        <w:ind w:left="0"/>
        <w:jc w:val="both"/>
        <w:rPr>
          <w:rFonts w:ascii="Times New Roman" w:eastAsia="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242FD102" w14:textId="77777777" w:rsidR="0027166B" w:rsidRPr="0027166B" w:rsidRDefault="0027166B" w:rsidP="0027166B">
      <w:pPr>
        <w:pBdr>
          <w:bottom w:val="single" w:sz="6" w:space="1" w:color="auto"/>
        </w:pBdr>
        <w:jc w:val="both"/>
        <w:rPr>
          <w:b/>
          <w:bCs/>
          <w:lang w:val="lv-LV"/>
        </w:rPr>
      </w:pPr>
      <w:r w:rsidRPr="0027166B">
        <w:rPr>
          <w:b/>
          <w:bCs/>
          <w:noProof/>
          <w:lang w:val="lv-LV"/>
        </w:rPr>
        <w:t>Par konkursa rezultātā iegūto fizikas mācību līdzekļu pieņemšanu</w:t>
      </w:r>
    </w:p>
    <w:p w14:paraId="59720BC6" w14:textId="422427D9" w:rsidR="0027166B" w:rsidRPr="0027166B" w:rsidRDefault="0027166B" w:rsidP="0027166B">
      <w:pPr>
        <w:jc w:val="center"/>
        <w:rPr>
          <w:lang w:val="lv-LV"/>
        </w:rPr>
      </w:pPr>
      <w:r w:rsidRPr="0027166B">
        <w:rPr>
          <w:lang w:val="lv-LV"/>
        </w:rPr>
        <w:t xml:space="preserve">Ziņo </w:t>
      </w:r>
      <w:r w:rsidRPr="0027166B">
        <w:rPr>
          <w:noProof/>
          <w:lang w:val="lv-LV"/>
        </w:rPr>
        <w:t>Dace Barone</w:t>
      </w:r>
      <w:r>
        <w:rPr>
          <w:noProof/>
          <w:lang w:val="lv-LV"/>
        </w:rPr>
        <w:t>, debatēs piedalās Sigita Upmale</w:t>
      </w:r>
    </w:p>
    <w:p w14:paraId="073A80CD" w14:textId="77777777" w:rsidR="0027166B" w:rsidRPr="0027166B" w:rsidRDefault="0027166B" w:rsidP="0027166B">
      <w:pPr>
        <w:widowControl w:val="0"/>
        <w:suppressAutoHyphens/>
        <w:ind w:firstLine="720"/>
        <w:jc w:val="both"/>
        <w:rPr>
          <w:rFonts w:eastAsia="Arial Unicode MS" w:cs="Tahoma"/>
          <w:kern w:val="1"/>
          <w:lang w:val="lv-LV" w:eastAsia="hi-IN" w:bidi="hi-IN"/>
        </w:rPr>
      </w:pPr>
    </w:p>
    <w:p w14:paraId="6A6BF217" w14:textId="77777777" w:rsidR="0027166B" w:rsidRPr="0027166B" w:rsidRDefault="0027166B" w:rsidP="0027166B">
      <w:pPr>
        <w:widowControl w:val="0"/>
        <w:suppressAutoHyphens/>
        <w:ind w:firstLine="720"/>
        <w:jc w:val="both"/>
        <w:rPr>
          <w:rFonts w:eastAsia="Arial Unicode MS" w:cs="Tahoma"/>
          <w:kern w:val="1"/>
          <w:lang w:val="lv-LV" w:eastAsia="hi-IN" w:bidi="hi-IN"/>
        </w:rPr>
      </w:pPr>
      <w:r w:rsidRPr="0027166B">
        <w:rPr>
          <w:rFonts w:eastAsia="Arial Unicode MS" w:cs="Tahoma"/>
          <w:kern w:val="1"/>
          <w:lang w:val="lv-LV" w:eastAsia="hi-IN" w:bidi="hi-IN"/>
        </w:rPr>
        <w:t>Limbažu Valsts ģimnāzijas, Limbažu vidusskola, Salacgrīvas vidusskola, Liepupes pamatskola un Vidrižu pamatskola uzvarēja Nodibinājuma “Iespējamā misija” sadarbībā ar AS “Latvenergo” izsludinātajā konkursā vispārējās izglītības iestādēm atbalsta saņemšanai fizikas kabinetu pilnveidei.</w:t>
      </w:r>
    </w:p>
    <w:p w14:paraId="4A335058" w14:textId="77777777" w:rsidR="0027166B" w:rsidRPr="0027166B" w:rsidRDefault="0027166B" w:rsidP="0027166B">
      <w:pPr>
        <w:widowControl w:val="0"/>
        <w:suppressAutoHyphens/>
        <w:ind w:firstLine="720"/>
        <w:jc w:val="both"/>
        <w:rPr>
          <w:rFonts w:eastAsia="Arial Unicode MS"/>
          <w:kern w:val="1"/>
          <w:lang w:val="lv-LV" w:eastAsia="hi-IN" w:bidi="hi-IN"/>
        </w:rPr>
      </w:pPr>
      <w:r w:rsidRPr="0027166B">
        <w:rPr>
          <w:rFonts w:eastAsia="Arial Unicode MS" w:cs="Tahoma"/>
          <w:kern w:val="1"/>
          <w:lang w:val="lv-LV" w:eastAsia="hi-IN" w:bidi="hi-IN"/>
        </w:rPr>
        <w:t xml:space="preserve">Attiecīgi nepieciešams pieņemt konkursa rezultātā iegūto fizikas kabinetu aprīkojumu un iekļaut minēto aprīkojumu attiecīgās </w:t>
      </w:r>
      <w:r w:rsidRPr="0027166B">
        <w:rPr>
          <w:rFonts w:cs="Tahoma"/>
          <w:kern w:val="1"/>
          <w:lang w:val="lv-LV" w:bidi="hi-IN"/>
        </w:rPr>
        <w:t>izglītības iestādes bilancē</w:t>
      </w:r>
      <w:r w:rsidRPr="0027166B">
        <w:rPr>
          <w:rFonts w:eastAsia="Arial Unicode MS"/>
          <w:kern w:val="1"/>
          <w:lang w:val="lv-LV" w:eastAsia="hi-IN" w:bidi="hi-IN"/>
        </w:rPr>
        <w:t>.</w:t>
      </w:r>
    </w:p>
    <w:p w14:paraId="6F4D9156" w14:textId="77777777" w:rsidR="0027166B" w:rsidRPr="00B9502D" w:rsidRDefault="0027166B" w:rsidP="0027166B">
      <w:pPr>
        <w:ind w:firstLine="720"/>
        <w:jc w:val="both"/>
        <w:rPr>
          <w:b/>
          <w:bCs/>
          <w:lang w:val="lv-LV" w:eastAsia="lv-LV"/>
        </w:rPr>
      </w:pPr>
      <w:r w:rsidRPr="0027166B">
        <w:rPr>
          <w:bCs/>
          <w:color w:val="000000"/>
          <w:kern w:val="1"/>
          <w:lang w:val="lv-LV" w:eastAsia="hi-IN" w:bidi="hi-IN"/>
        </w:rPr>
        <w:t xml:space="preserve">Pamatojoties </w:t>
      </w:r>
      <w:r w:rsidRPr="0027166B">
        <w:rPr>
          <w:rFonts w:eastAsia="Calibri"/>
          <w:bCs/>
          <w:color w:val="000000"/>
          <w:lang w:val="lv-LV"/>
        </w:rPr>
        <w:t>uz Pašvaldību likuma 4. panta pirmās daļas 4. punktu, 10</w:t>
      </w:r>
      <w:r w:rsidRPr="0027166B">
        <w:rPr>
          <w:color w:val="000000"/>
          <w:lang w:val="lv-LV"/>
        </w:rPr>
        <w:t>. panta pirmās daļas ievaddaļu un likuma “Par pašvaldību budžetiem” 30. pantu</w:t>
      </w:r>
      <w:r w:rsidRPr="0027166B">
        <w:rPr>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Legzdiņš,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Baiba Siktāre, Dagnis Straubergs, Sigita Upmale,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26595FFA" w14:textId="0DCD8F36" w:rsidR="0027166B" w:rsidRPr="0027166B" w:rsidRDefault="0027166B" w:rsidP="0027166B">
      <w:pPr>
        <w:ind w:firstLine="720"/>
        <w:jc w:val="both"/>
        <w:rPr>
          <w:rStyle w:val="Izteiksmgs"/>
          <w:lang w:val="lv-LV"/>
        </w:rPr>
      </w:pPr>
    </w:p>
    <w:p w14:paraId="4DC3B157"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Pieņemt </w:t>
      </w:r>
      <w:r w:rsidRPr="0027166B">
        <w:rPr>
          <w:rFonts w:eastAsia="Arial Unicode MS" w:cs="Tahoma"/>
          <w:kern w:val="1"/>
          <w:lang w:val="lv-LV" w:eastAsia="hi-IN" w:bidi="hi-IN"/>
        </w:rPr>
        <w:t xml:space="preserve">AS “Latvenergo”, sadarbībā ar nodibinājumu “Iespējamā misija”, rīkotā </w:t>
      </w:r>
      <w:r w:rsidRPr="0027166B">
        <w:rPr>
          <w:rFonts w:eastAsia="Calibri"/>
          <w:lang w:val="lv-LV" w:bidi="lo-LA"/>
        </w:rPr>
        <w:t xml:space="preserve">konkursa rezultātā iegūto aprīkojumu (Pielikums Nr.1) fiziskas kabinetu pilnveidei un iekļaut </w:t>
      </w:r>
      <w:r w:rsidRPr="0027166B">
        <w:rPr>
          <w:rFonts w:eastAsia="Arial Unicode MS" w:cs="Tahoma"/>
          <w:kern w:val="1"/>
          <w:lang w:val="lv-LV" w:eastAsia="hi-IN" w:bidi="hi-IN"/>
        </w:rPr>
        <w:t>Limbažu Valsts ģimnāzijas</w:t>
      </w:r>
      <w:r w:rsidRPr="0027166B">
        <w:rPr>
          <w:rFonts w:eastAsia="Calibri"/>
          <w:lang w:val="lv-LV" w:bidi="lo-LA"/>
        </w:rPr>
        <w:t xml:space="preserve"> bilancē.</w:t>
      </w:r>
    </w:p>
    <w:p w14:paraId="6777474C"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Pieņemt </w:t>
      </w:r>
      <w:r w:rsidRPr="0027166B">
        <w:rPr>
          <w:rFonts w:eastAsia="Arial Unicode MS" w:cs="Tahoma"/>
          <w:kern w:val="1"/>
          <w:lang w:val="lv-LV" w:eastAsia="hi-IN" w:bidi="hi-IN"/>
        </w:rPr>
        <w:t xml:space="preserve">AS “Latvenergo”, sadarbībā ar nodibinājumu “Iespējamā misija”, rīkotā </w:t>
      </w:r>
      <w:r w:rsidRPr="0027166B">
        <w:rPr>
          <w:rFonts w:eastAsia="Calibri"/>
          <w:lang w:val="lv-LV" w:bidi="lo-LA"/>
        </w:rPr>
        <w:t xml:space="preserve">konkursa rezultātā iegūto aprīkojumu (Pielikums Nr.2) fiziskas kabinetu pilnveidei un iekļaut </w:t>
      </w:r>
      <w:r w:rsidRPr="0027166B">
        <w:rPr>
          <w:rFonts w:eastAsia="Arial Unicode MS" w:cs="Tahoma"/>
          <w:kern w:val="1"/>
          <w:lang w:val="lv-LV" w:eastAsia="hi-IN" w:bidi="hi-IN"/>
        </w:rPr>
        <w:t>Limbažu vidusskolas</w:t>
      </w:r>
      <w:r w:rsidRPr="0027166B">
        <w:rPr>
          <w:rFonts w:eastAsia="Calibri"/>
          <w:lang w:val="lv-LV" w:bidi="lo-LA"/>
        </w:rPr>
        <w:t xml:space="preserve"> bilancē.</w:t>
      </w:r>
    </w:p>
    <w:p w14:paraId="65F70FA4"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Pieņemt </w:t>
      </w:r>
      <w:r w:rsidRPr="0027166B">
        <w:rPr>
          <w:rFonts w:eastAsia="Arial Unicode MS" w:cs="Tahoma"/>
          <w:kern w:val="1"/>
          <w:lang w:val="lv-LV" w:eastAsia="hi-IN" w:bidi="hi-IN"/>
        </w:rPr>
        <w:t xml:space="preserve">AS “Latvenergo”, sadarbībā ar nodibinājumu “Iespējamā misija”, rīkotā </w:t>
      </w:r>
      <w:r w:rsidRPr="0027166B">
        <w:rPr>
          <w:rFonts w:eastAsia="Calibri"/>
          <w:lang w:val="lv-LV" w:bidi="lo-LA"/>
        </w:rPr>
        <w:t xml:space="preserve">konkursa rezultātā iegūto aprīkojumu (Pielikums Nr.3) fiziskas kabinetu pilnveidei un iekļaut </w:t>
      </w:r>
      <w:r w:rsidRPr="0027166B">
        <w:rPr>
          <w:rFonts w:eastAsia="Arial Unicode MS" w:cs="Tahoma"/>
          <w:kern w:val="1"/>
          <w:lang w:val="lv-LV" w:eastAsia="hi-IN" w:bidi="hi-IN"/>
        </w:rPr>
        <w:t>Salacgrīvas vidusskolas</w:t>
      </w:r>
      <w:r w:rsidRPr="0027166B">
        <w:rPr>
          <w:rFonts w:eastAsia="Calibri"/>
          <w:lang w:val="lv-LV" w:bidi="lo-LA"/>
        </w:rPr>
        <w:t xml:space="preserve"> bilancē.</w:t>
      </w:r>
    </w:p>
    <w:p w14:paraId="521FE908"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Pieņemt </w:t>
      </w:r>
      <w:r w:rsidRPr="0027166B">
        <w:rPr>
          <w:rFonts w:eastAsia="Arial Unicode MS" w:cs="Tahoma"/>
          <w:kern w:val="1"/>
          <w:lang w:val="lv-LV" w:eastAsia="hi-IN" w:bidi="hi-IN"/>
        </w:rPr>
        <w:t xml:space="preserve">AS “Latvenergo”, sadarbībā ar nodibinājumu “Iespējamā misija”, rīkotā </w:t>
      </w:r>
      <w:r w:rsidRPr="0027166B">
        <w:rPr>
          <w:rFonts w:eastAsia="Calibri"/>
          <w:lang w:val="lv-LV" w:bidi="lo-LA"/>
        </w:rPr>
        <w:t>konkursa rezultātā iegūto aprīkojumu (Pielikums Nr.4) fiziskas kabinetu pilnveidei un iekļaut Liepupes pamatskolas bilancē.</w:t>
      </w:r>
    </w:p>
    <w:p w14:paraId="2D3BCBAC"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Pieņemt </w:t>
      </w:r>
      <w:r w:rsidRPr="0027166B">
        <w:rPr>
          <w:rFonts w:eastAsia="Arial Unicode MS" w:cs="Tahoma"/>
          <w:kern w:val="1"/>
          <w:lang w:val="lv-LV" w:eastAsia="hi-IN" w:bidi="hi-IN"/>
        </w:rPr>
        <w:t xml:space="preserve">AS “Latvenergo”, sadarbībā ar nodibinājumu “Iespējamā misija”, rīkotā </w:t>
      </w:r>
      <w:r w:rsidRPr="0027166B">
        <w:rPr>
          <w:rFonts w:eastAsia="Calibri"/>
          <w:lang w:val="lv-LV" w:bidi="lo-LA"/>
        </w:rPr>
        <w:t>konkursa rezultātā iegūto aprīkojumu (Pielikums Nr.5) fiziskas kabinetu pilnveidei un iekļaut Vidrižu pamatskolas bilancē.</w:t>
      </w:r>
    </w:p>
    <w:p w14:paraId="6A01514F"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color w:val="000000"/>
          <w:lang w:val="lv-LV" w:bidi="lo-LA"/>
        </w:rPr>
      </w:pPr>
      <w:r w:rsidRPr="0027166B">
        <w:rPr>
          <w:rFonts w:eastAsia="Calibri"/>
          <w:color w:val="000000"/>
          <w:lang w:val="lv-LV" w:bidi="lo-LA"/>
        </w:rPr>
        <w:t xml:space="preserve">Atbildīgos par lēmuma projektu noteikt Finanšu un ekonomikas nodaļu, </w:t>
      </w:r>
      <w:r w:rsidRPr="0027166B">
        <w:rPr>
          <w:rFonts w:eastAsia="Arial Unicode MS" w:cs="Tahoma"/>
          <w:kern w:val="1"/>
          <w:lang w:val="lv-LV" w:eastAsia="hi-IN" w:bidi="hi-IN"/>
        </w:rPr>
        <w:t>Limbažu Valsts ģimnāzijas</w:t>
      </w:r>
      <w:r w:rsidRPr="0027166B">
        <w:rPr>
          <w:rFonts w:eastAsia="Calibri"/>
          <w:lang w:val="lv-LV" w:bidi="lo-LA"/>
        </w:rPr>
        <w:t>,</w:t>
      </w:r>
      <w:r w:rsidRPr="0027166B">
        <w:rPr>
          <w:rFonts w:eastAsia="Arial Unicode MS" w:cs="Tahoma"/>
          <w:kern w:val="1"/>
          <w:lang w:val="lv-LV" w:eastAsia="hi-IN" w:bidi="hi-IN"/>
        </w:rPr>
        <w:t xml:space="preserve"> Limbažu vidusskolas, Salacgrīvas vidusskolas</w:t>
      </w:r>
      <w:r w:rsidRPr="0027166B">
        <w:rPr>
          <w:rFonts w:eastAsia="Calibri"/>
          <w:lang w:val="lv-LV" w:bidi="lo-LA"/>
        </w:rPr>
        <w:t xml:space="preserve">, </w:t>
      </w:r>
      <w:r w:rsidRPr="0027166B">
        <w:rPr>
          <w:rFonts w:eastAsia="Calibri"/>
          <w:color w:val="000000"/>
          <w:lang w:val="lv-LV" w:bidi="lo-LA"/>
        </w:rPr>
        <w:t xml:space="preserve">Liepupes pamatskolas un </w:t>
      </w:r>
      <w:r w:rsidRPr="0027166B">
        <w:rPr>
          <w:rFonts w:eastAsia="Calibri"/>
          <w:lang w:val="lv-LV" w:bidi="lo-LA"/>
        </w:rPr>
        <w:t>Vidrižu pamatskolas</w:t>
      </w:r>
      <w:r w:rsidRPr="0027166B">
        <w:rPr>
          <w:rFonts w:eastAsia="Calibri"/>
          <w:color w:val="000000"/>
          <w:lang w:val="lv-LV" w:bidi="lo-LA"/>
        </w:rPr>
        <w:t xml:space="preserve"> direktorus.</w:t>
      </w:r>
    </w:p>
    <w:p w14:paraId="4F993D02" w14:textId="77777777" w:rsidR="0027166B" w:rsidRPr="0027166B" w:rsidRDefault="0027166B" w:rsidP="0027166B">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 xml:space="preserve">Kontroli par lēmuma izpildi uzdot Izglītības pārvaldes vadītāja </w:t>
      </w:r>
      <w:proofErr w:type="spellStart"/>
      <w:r w:rsidRPr="0027166B">
        <w:rPr>
          <w:rFonts w:eastAsia="Calibri"/>
          <w:lang w:val="lv-LV" w:bidi="lo-LA"/>
        </w:rPr>
        <w:t>p.i</w:t>
      </w:r>
      <w:proofErr w:type="spellEnd"/>
      <w:r w:rsidRPr="0027166B">
        <w:rPr>
          <w:rFonts w:eastAsia="Calibri"/>
          <w:lang w:val="lv-LV" w:bidi="lo-LA"/>
        </w:rPr>
        <w:t>.</w:t>
      </w:r>
    </w:p>
    <w:p w14:paraId="1E003B42" w14:textId="1E526D1C" w:rsidR="0030264A" w:rsidRDefault="0027166B" w:rsidP="00FE13C7">
      <w:pPr>
        <w:widowControl w:val="0"/>
        <w:numPr>
          <w:ilvl w:val="0"/>
          <w:numId w:val="28"/>
        </w:numPr>
        <w:suppressAutoHyphens/>
        <w:autoSpaceDE w:val="0"/>
        <w:autoSpaceDN w:val="0"/>
        <w:adjustRightInd w:val="0"/>
        <w:ind w:left="357" w:hanging="357"/>
        <w:jc w:val="both"/>
        <w:rPr>
          <w:rFonts w:eastAsia="Calibri"/>
          <w:lang w:val="lv-LV" w:bidi="lo-LA"/>
        </w:rPr>
      </w:pPr>
      <w:r w:rsidRPr="0027166B">
        <w:rPr>
          <w:rFonts w:eastAsia="Calibri"/>
          <w:lang w:val="lv-LV" w:bidi="lo-LA"/>
        </w:rPr>
        <w:t>Lēmuma projektu virzīt izskatīšanai domes sēdē.</w:t>
      </w:r>
    </w:p>
    <w:p w14:paraId="2A9B26CF" w14:textId="77777777" w:rsidR="00133538" w:rsidRDefault="00133538" w:rsidP="00133538">
      <w:pPr>
        <w:widowControl w:val="0"/>
        <w:suppressAutoHyphens/>
        <w:autoSpaceDE w:val="0"/>
        <w:autoSpaceDN w:val="0"/>
        <w:adjustRightInd w:val="0"/>
        <w:ind w:left="357"/>
        <w:jc w:val="both"/>
        <w:rPr>
          <w:rFonts w:eastAsia="Calibri"/>
          <w:lang w:val="lv-LV" w:bidi="lo-LA"/>
        </w:rPr>
      </w:pPr>
    </w:p>
    <w:p w14:paraId="4B3B8056" w14:textId="77777777" w:rsidR="00133538" w:rsidRPr="00FE13C7" w:rsidRDefault="00133538" w:rsidP="00133538">
      <w:pPr>
        <w:widowControl w:val="0"/>
        <w:suppressAutoHyphens/>
        <w:autoSpaceDE w:val="0"/>
        <w:autoSpaceDN w:val="0"/>
        <w:adjustRightInd w:val="0"/>
        <w:ind w:left="357"/>
        <w:jc w:val="both"/>
        <w:rPr>
          <w:rFonts w:eastAsia="Calibri"/>
          <w:lang w:val="lv-LV" w:bidi="lo-LA"/>
        </w:rPr>
      </w:pPr>
    </w:p>
    <w:p w14:paraId="0568E8C2" w14:textId="5B28F798" w:rsidR="000E4724" w:rsidRPr="0027166B" w:rsidRDefault="000E4724" w:rsidP="0027166B">
      <w:pPr>
        <w:pStyle w:val="Virsraksts1"/>
        <w:jc w:val="center"/>
      </w:pPr>
      <w:r w:rsidRPr="0027166B">
        <w:lastRenderedPageBreak/>
        <w:t>4</w:t>
      </w:r>
      <w:r w:rsidR="009D2C83" w:rsidRPr="0027166B">
        <w:t>.</w:t>
      </w:r>
    </w:p>
    <w:p w14:paraId="074ACE11" w14:textId="77777777" w:rsidR="0027166B" w:rsidRPr="0027166B" w:rsidRDefault="0027166B" w:rsidP="0027166B">
      <w:pPr>
        <w:pBdr>
          <w:bottom w:val="single" w:sz="6" w:space="1" w:color="auto"/>
        </w:pBdr>
        <w:jc w:val="both"/>
        <w:rPr>
          <w:b/>
          <w:bCs/>
          <w:lang w:val="lv-LV"/>
        </w:rPr>
      </w:pPr>
      <w:r w:rsidRPr="0027166B">
        <w:rPr>
          <w:b/>
          <w:bCs/>
          <w:noProof/>
          <w:lang w:val="lv-LV"/>
        </w:rPr>
        <w:t>Par projekta “Pedagogu profesionālā atbalsta sistēmas izveide” Nr.4.2.2.3/1/24/I/001 finansējuma mācību līdzekļu iegādei iekļaušanu Limbažu novada Izglītības pārvaldes budžetā</w:t>
      </w:r>
    </w:p>
    <w:p w14:paraId="5BD022C3" w14:textId="778F253D" w:rsidR="0027166B" w:rsidRPr="0027166B" w:rsidRDefault="0027166B" w:rsidP="0027166B">
      <w:pPr>
        <w:jc w:val="center"/>
        <w:rPr>
          <w:lang w:val="lv-LV"/>
        </w:rPr>
      </w:pPr>
      <w:r w:rsidRPr="0027166B">
        <w:rPr>
          <w:lang w:val="lv-LV"/>
        </w:rPr>
        <w:t xml:space="preserve">Ziņo </w:t>
      </w:r>
      <w:r w:rsidRPr="0027166B">
        <w:rPr>
          <w:noProof/>
          <w:lang w:val="lv-LV"/>
        </w:rPr>
        <w:t>Dace Barone</w:t>
      </w:r>
      <w:r>
        <w:rPr>
          <w:noProof/>
          <w:lang w:val="lv-LV"/>
        </w:rPr>
        <w:t>, debatēs piedalās S.Upmale</w:t>
      </w:r>
    </w:p>
    <w:p w14:paraId="5AD282B5" w14:textId="77777777" w:rsidR="0027166B" w:rsidRPr="0027166B" w:rsidRDefault="0027166B" w:rsidP="0027166B">
      <w:pPr>
        <w:jc w:val="both"/>
        <w:rPr>
          <w:lang w:val="lv-LV"/>
        </w:rPr>
      </w:pPr>
    </w:p>
    <w:p w14:paraId="58ED3ADC" w14:textId="77777777" w:rsidR="0027166B" w:rsidRPr="0027166B" w:rsidRDefault="0027166B" w:rsidP="0027166B">
      <w:pPr>
        <w:ind w:firstLine="720"/>
        <w:jc w:val="both"/>
        <w:rPr>
          <w:noProof/>
          <w:lang w:val="lv-LV"/>
        </w:rPr>
      </w:pPr>
      <w:r w:rsidRPr="0027166B">
        <w:rPr>
          <w:lang w:val="lv-LV"/>
        </w:rPr>
        <w:t>24.07.2025. pieņemts Limbažu novada domes lēmums Nr. 486 “</w:t>
      </w:r>
      <w:r w:rsidRPr="0027166B">
        <w:rPr>
          <w:noProof/>
          <w:lang w:val="lv-LV"/>
        </w:rPr>
        <w:t>Par grozījumiem sadarbības līgumā “Eiropas Sociālā fonda Plus projekta Nr. 4.2.2.3/1/24/I/001 “PEDAGOGU PROFESIONĀLĀ ATBALSTA SISTĒMAS IZVEIDE”.</w:t>
      </w:r>
    </w:p>
    <w:p w14:paraId="1FF7F359" w14:textId="77777777" w:rsidR="0027166B" w:rsidRPr="0027166B" w:rsidRDefault="0027166B" w:rsidP="0027166B">
      <w:pPr>
        <w:ind w:firstLine="720"/>
        <w:jc w:val="both"/>
        <w:rPr>
          <w:lang w:val="lv-LV"/>
        </w:rPr>
      </w:pPr>
      <w:r w:rsidRPr="0027166B">
        <w:rPr>
          <w:lang w:val="lv-LV"/>
        </w:rPr>
        <w:t>Limbažu novada pašvaldība 03.09.2025. noslēgusi vienošanās par grozījumiem sadarbības līgumā nr. 7.-1.1.11/25-50 “par Eiropas Sociālā fonda Plus projekta nr. 4.2.2.3/1/24/I/001 “Pedagogu profesionālā atbalsta sistēmas izveide” īstenošanu” ar Valsts izglītības attīstības aģentūru (turpmāk – VIAA).</w:t>
      </w:r>
    </w:p>
    <w:p w14:paraId="063F669E" w14:textId="77777777" w:rsidR="0027166B" w:rsidRPr="0027166B" w:rsidRDefault="0027166B" w:rsidP="0027166B">
      <w:pPr>
        <w:ind w:firstLine="720"/>
        <w:jc w:val="both"/>
        <w:rPr>
          <w:lang w:val="lv-LV"/>
        </w:rPr>
      </w:pPr>
      <w:r w:rsidRPr="0027166B">
        <w:rPr>
          <w:lang w:val="lv-LV"/>
        </w:rPr>
        <w:t xml:space="preserve">Vienošanās paredz, ka mācību literatūras iegādei plānots finansējums </w:t>
      </w:r>
      <w:r w:rsidRPr="0027166B">
        <w:rPr>
          <w:b/>
          <w:bCs/>
          <w:lang w:val="lv-LV"/>
        </w:rPr>
        <w:t>49 144,85 EUR</w:t>
      </w:r>
      <w:r w:rsidRPr="0027166B">
        <w:rPr>
          <w:lang w:val="lv-LV"/>
        </w:rPr>
        <w:t xml:space="preserve"> (četrdesmit deviņi tūkstoši viens simts četrdesmit četri </w:t>
      </w:r>
      <w:r w:rsidRPr="0027166B">
        <w:rPr>
          <w:i/>
          <w:lang w:val="lv-LV"/>
        </w:rPr>
        <w:t>euro</w:t>
      </w:r>
      <w:r w:rsidRPr="0027166B">
        <w:rPr>
          <w:lang w:val="lv-LV"/>
        </w:rPr>
        <w:t xml:space="preserve"> un </w:t>
      </w:r>
      <w:r w:rsidRPr="0027166B">
        <w:rPr>
          <w:i/>
          <w:lang w:val="lv-LV"/>
        </w:rPr>
        <w:t>85 centi).</w:t>
      </w:r>
      <w:r w:rsidRPr="0027166B">
        <w:rPr>
          <w:lang w:val="lv-LV"/>
        </w:rPr>
        <w:t xml:space="preserve"> Projekta realizēšana laiks līdz 2026.gada 31. augustam.</w:t>
      </w:r>
    </w:p>
    <w:p w14:paraId="4950613D" w14:textId="77777777" w:rsidR="0027166B" w:rsidRPr="0027166B" w:rsidRDefault="0027166B" w:rsidP="0027166B">
      <w:pPr>
        <w:spacing w:before="120" w:after="120"/>
        <w:ind w:firstLine="720"/>
        <w:contextualSpacing/>
        <w:jc w:val="both"/>
        <w:rPr>
          <w:lang w:val="lv-LV"/>
        </w:rPr>
      </w:pPr>
      <w:r w:rsidRPr="0027166B">
        <w:rPr>
          <w:lang w:val="lv-LV"/>
        </w:rPr>
        <w:t xml:space="preserve">Limbažu novada pašvaldība ir saņēmusi 32 763,24 EUR (trīsdesmit divi tūkstoši septiņi simti sešdesmit trīs </w:t>
      </w:r>
      <w:r w:rsidRPr="0027166B">
        <w:rPr>
          <w:i/>
          <w:lang w:val="lv-LV"/>
        </w:rPr>
        <w:t>euro, 24 centi</w:t>
      </w:r>
      <w:r w:rsidRPr="0027166B">
        <w:rPr>
          <w:lang w:val="lv-LV"/>
        </w:rPr>
        <w:t>)</w:t>
      </w:r>
      <w:r w:rsidRPr="0027166B">
        <w:rPr>
          <w:rFonts w:eastAsia="Calibri"/>
          <w:lang w:val="lv-LV"/>
        </w:rPr>
        <w:t xml:space="preserve"> mācību literatūras iegādei laika periodam līdz š.g. 31. decembrim.</w:t>
      </w:r>
    </w:p>
    <w:p w14:paraId="5C40D4D2" w14:textId="77777777" w:rsidR="0027166B" w:rsidRPr="00B9502D" w:rsidRDefault="0027166B" w:rsidP="0027166B">
      <w:pPr>
        <w:ind w:firstLine="720"/>
        <w:jc w:val="both"/>
        <w:rPr>
          <w:b/>
          <w:bCs/>
          <w:lang w:val="lv-LV" w:eastAsia="lv-LV"/>
        </w:rPr>
      </w:pPr>
      <w:r w:rsidRPr="0027166B">
        <w:rPr>
          <w:lang w:val="lv-LV"/>
        </w:rPr>
        <w:t xml:space="preserve">Pamatojoties uz </w:t>
      </w:r>
      <w:r w:rsidRPr="0027166B">
        <w:rPr>
          <w:color w:val="000000" w:themeColor="text1"/>
          <w:lang w:val="lv-LV"/>
        </w:rPr>
        <w:t xml:space="preserve">Pašvaldību likuma 4.panta pirmās daļas 4.punktu, </w:t>
      </w:r>
      <w:r w:rsidRPr="0027166B">
        <w:rPr>
          <w:lang w:val="lv-LV"/>
        </w:rPr>
        <w:t>10. panta pirmās daļas 21. punktu, Ministru kabineta 2024.gada 11. jūnija noteikumu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Valsts pārvaldes iekārtas likuma 54. panta pirmo, trešo un piekto daļu, 61.panta pirmo daļu, Limbažu novada pašvaldības domes 2023. gada 28. septembra saistošo noteikumu Nr. 17 “Limbažu novada pašvaldības nolikums” 42. punktu</w:t>
      </w:r>
      <w:r w:rsidRPr="0027166B">
        <w:rPr>
          <w:lang w:val="lv-LV"/>
        </w:rPr>
        <w:tab/>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Legzdiņš,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Baiba Siktāre, Dagnis Straubergs, Sigita Upmale,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AE7B2A5" w14:textId="3E3158AD" w:rsidR="0027166B" w:rsidRPr="0027166B" w:rsidRDefault="0027166B" w:rsidP="0027166B">
      <w:pPr>
        <w:ind w:firstLine="720"/>
        <w:jc w:val="both"/>
        <w:rPr>
          <w:rStyle w:val="Izteiksmgs"/>
          <w:lang w:val="lv-LV"/>
        </w:rPr>
      </w:pPr>
    </w:p>
    <w:p w14:paraId="25BD6113" w14:textId="77777777" w:rsidR="0027166B" w:rsidRPr="0027166B" w:rsidRDefault="0027166B" w:rsidP="0027166B">
      <w:pPr>
        <w:numPr>
          <w:ilvl w:val="0"/>
          <w:numId w:val="51"/>
        </w:numPr>
        <w:ind w:left="357" w:hanging="357"/>
        <w:contextualSpacing/>
        <w:jc w:val="both"/>
        <w:rPr>
          <w:rFonts w:eastAsia="Calibri"/>
          <w:lang w:val="lv-LV"/>
        </w:rPr>
      </w:pPr>
      <w:r w:rsidRPr="0027166B">
        <w:rPr>
          <w:rFonts w:eastAsia="Calibri"/>
          <w:lang w:val="lv-LV"/>
        </w:rPr>
        <w:t>Iekļaut Limbažu novada Izglītības pārvaldes 2025. gada budžetā</w:t>
      </w:r>
      <w:r w:rsidRPr="0027166B">
        <w:rPr>
          <w:lang w:val="lv-LV"/>
        </w:rPr>
        <w:t xml:space="preserve"> Eiropas Sociālā fonda Plus projekts Nr. 4.2.2.3/1/24/I/001 “PEDAGOGU PROFESIONĀLĀ ATBALSTA SISTĒMAS IZVEIDE” mācību literatūras iegādei </w:t>
      </w:r>
      <w:r w:rsidRPr="0027166B">
        <w:rPr>
          <w:rFonts w:eastAsia="Calibri"/>
          <w:lang w:val="lv-LV"/>
        </w:rPr>
        <w:t xml:space="preserve">32 763,24 EUR </w:t>
      </w:r>
      <w:r w:rsidRPr="0027166B">
        <w:rPr>
          <w:lang w:val="lv-LV"/>
        </w:rPr>
        <w:t xml:space="preserve">(trīsdesmit divi tūkstoši septiņi simti sešdesmit trīs </w:t>
      </w:r>
      <w:r w:rsidRPr="0027166B">
        <w:rPr>
          <w:i/>
          <w:lang w:val="lv-LV"/>
        </w:rPr>
        <w:t>euro, 24 centi</w:t>
      </w:r>
      <w:r w:rsidRPr="0027166B">
        <w:rPr>
          <w:lang w:val="lv-LV"/>
        </w:rPr>
        <w:t>)</w:t>
      </w:r>
      <w:r w:rsidRPr="0027166B">
        <w:rPr>
          <w:rFonts w:eastAsia="Calibri"/>
          <w:lang w:val="lv-LV"/>
        </w:rPr>
        <w:t xml:space="preserve"> apmērā.</w:t>
      </w:r>
    </w:p>
    <w:p w14:paraId="6D41D690" w14:textId="77777777" w:rsidR="0027166B" w:rsidRPr="0027166B" w:rsidRDefault="0027166B" w:rsidP="0027166B">
      <w:pPr>
        <w:numPr>
          <w:ilvl w:val="0"/>
          <w:numId w:val="51"/>
        </w:numPr>
        <w:ind w:left="357" w:hanging="357"/>
        <w:contextualSpacing/>
        <w:jc w:val="both"/>
        <w:rPr>
          <w:rFonts w:eastAsia="Calibri"/>
          <w:lang w:val="lv-LV"/>
        </w:rPr>
      </w:pPr>
      <w:r w:rsidRPr="0027166B">
        <w:rPr>
          <w:rFonts w:eastAsia="Calibri"/>
          <w:lang w:val="lv-LV"/>
        </w:rPr>
        <w:t>Piešķirto finansējumu iekļaut kārtējās Limbažu novada domes sēdes lēmuma projektā “Grozījumi Limbažu novada pašvaldības domes saistošajos noteikumos „Par Limbažu novada pašvaldības 2025. gada budžetu”.</w:t>
      </w:r>
    </w:p>
    <w:p w14:paraId="11D14927" w14:textId="77777777" w:rsidR="0027166B" w:rsidRPr="0027166B" w:rsidRDefault="0027166B" w:rsidP="0027166B">
      <w:pPr>
        <w:numPr>
          <w:ilvl w:val="0"/>
          <w:numId w:val="51"/>
        </w:numPr>
        <w:ind w:left="357" w:hanging="357"/>
        <w:contextualSpacing/>
        <w:jc w:val="both"/>
        <w:rPr>
          <w:rFonts w:eastAsia="Calibri"/>
          <w:lang w:val="lv-LV"/>
        </w:rPr>
      </w:pPr>
      <w:r w:rsidRPr="0027166B">
        <w:rPr>
          <w:rFonts w:eastAsia="Calibri"/>
          <w:color w:val="000000"/>
          <w:lang w:val="lv-LV" w:eastAsia="hi-IN" w:bidi="hi-IN"/>
        </w:rPr>
        <w:t>Atbildīgos par finansējuma iekļaušanu budžetā noteikt Finanšu un ekonomikas nodaļas ekonomistus.</w:t>
      </w:r>
    </w:p>
    <w:p w14:paraId="24F013F1" w14:textId="77777777" w:rsidR="0027166B" w:rsidRPr="0027166B" w:rsidRDefault="0027166B" w:rsidP="0027166B">
      <w:pPr>
        <w:numPr>
          <w:ilvl w:val="0"/>
          <w:numId w:val="51"/>
        </w:numPr>
        <w:ind w:left="357" w:hanging="357"/>
        <w:contextualSpacing/>
        <w:jc w:val="both"/>
        <w:rPr>
          <w:rFonts w:eastAsia="Calibri"/>
          <w:lang w:val="lv-LV"/>
        </w:rPr>
      </w:pPr>
      <w:r w:rsidRPr="0027166B">
        <w:rPr>
          <w:rFonts w:eastAsia="Calibri"/>
          <w:color w:val="000000"/>
          <w:lang w:val="lv-LV" w:eastAsia="hi-IN" w:bidi="hi-IN"/>
        </w:rPr>
        <w:t xml:space="preserve">Atbildīgo par lēmuma izpildi noteikt Limbažu novada Izglītības pārvaldes vadītājas </w:t>
      </w:r>
      <w:proofErr w:type="spellStart"/>
      <w:r w:rsidRPr="0027166B">
        <w:rPr>
          <w:rFonts w:eastAsia="Calibri"/>
          <w:color w:val="000000"/>
          <w:lang w:val="lv-LV" w:eastAsia="hi-IN" w:bidi="hi-IN"/>
        </w:rPr>
        <w:t>p.i</w:t>
      </w:r>
      <w:proofErr w:type="spellEnd"/>
      <w:r w:rsidRPr="0027166B">
        <w:rPr>
          <w:rFonts w:eastAsia="Calibri"/>
          <w:color w:val="000000"/>
          <w:lang w:val="lv-LV" w:eastAsia="hi-IN" w:bidi="hi-IN"/>
        </w:rPr>
        <w:t>.</w:t>
      </w:r>
    </w:p>
    <w:p w14:paraId="2939D5ED" w14:textId="77777777" w:rsidR="0027166B" w:rsidRPr="0027166B" w:rsidRDefault="0027166B" w:rsidP="0027166B">
      <w:pPr>
        <w:numPr>
          <w:ilvl w:val="0"/>
          <w:numId w:val="51"/>
        </w:numPr>
        <w:ind w:left="357" w:hanging="357"/>
        <w:contextualSpacing/>
        <w:jc w:val="both"/>
        <w:rPr>
          <w:lang w:val="lv-LV"/>
        </w:rPr>
      </w:pPr>
      <w:r w:rsidRPr="0027166B">
        <w:rPr>
          <w:lang w:val="lv-LV"/>
        </w:rPr>
        <w:t>Kontroli par lēmuma izpildi uzdot Limbažu novada pašvaldības izpilddirektoram</w:t>
      </w:r>
      <w:r w:rsidRPr="0027166B">
        <w:rPr>
          <w:rFonts w:eastAsia="Arial Unicode MS"/>
          <w:kern w:val="1"/>
          <w:lang w:val="lv-LV" w:eastAsia="hi-IN" w:bidi="hi-IN"/>
        </w:rPr>
        <w:t>.</w:t>
      </w:r>
    </w:p>
    <w:p w14:paraId="2AD0A29E" w14:textId="77777777" w:rsidR="0027166B" w:rsidRPr="0027166B" w:rsidRDefault="0027166B" w:rsidP="0027166B">
      <w:pPr>
        <w:numPr>
          <w:ilvl w:val="0"/>
          <w:numId w:val="51"/>
        </w:numPr>
        <w:ind w:left="357" w:hanging="357"/>
        <w:contextualSpacing/>
        <w:jc w:val="both"/>
        <w:rPr>
          <w:lang w:val="lv-LV"/>
        </w:rPr>
      </w:pPr>
      <w:r w:rsidRPr="0027166B">
        <w:rPr>
          <w:lang w:val="lv-LV"/>
        </w:rPr>
        <w:t>Lēmuma projektu virzīt izskatīšanai Limbažu novada domes sēdē.</w:t>
      </w:r>
    </w:p>
    <w:p w14:paraId="468BAE2B" w14:textId="77777777" w:rsidR="002C02E2" w:rsidRDefault="002C02E2" w:rsidP="0027166B">
      <w:pPr>
        <w:jc w:val="both"/>
        <w:rPr>
          <w:lang w:val="lv-LV"/>
        </w:rPr>
      </w:pPr>
    </w:p>
    <w:p w14:paraId="1FF72EDF" w14:textId="77777777" w:rsidR="00526D11" w:rsidRPr="00025563" w:rsidRDefault="00526D11"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58BBDE11" w14:textId="77777777" w:rsidR="0027166B" w:rsidRPr="0027166B" w:rsidRDefault="0027166B" w:rsidP="0027166B">
      <w:pPr>
        <w:pBdr>
          <w:bottom w:val="single" w:sz="4" w:space="1" w:color="auto"/>
        </w:pBdr>
        <w:jc w:val="both"/>
        <w:rPr>
          <w:b/>
          <w:bCs/>
          <w:lang w:val="lv-LV"/>
        </w:rPr>
      </w:pPr>
      <w:r w:rsidRPr="0027166B">
        <w:rPr>
          <w:b/>
          <w:bCs/>
          <w:lang w:val="lv-LV"/>
        </w:rPr>
        <w:t>Par Limbažu Valsts ģimnāzijai piešķirtā finansējuma mērķa maiņu un papildus finansējuma piešķiršanu</w:t>
      </w:r>
    </w:p>
    <w:p w14:paraId="3A430799" w14:textId="77777777" w:rsidR="0027166B" w:rsidRPr="0027166B" w:rsidRDefault="0027166B" w:rsidP="00E27391">
      <w:pPr>
        <w:jc w:val="center"/>
        <w:rPr>
          <w:lang w:val="lv-LV" w:eastAsia="lv-LV"/>
        </w:rPr>
      </w:pPr>
      <w:r w:rsidRPr="0027166B">
        <w:rPr>
          <w:lang w:val="lv-LV" w:eastAsia="lv-LV"/>
        </w:rPr>
        <w:t xml:space="preserve">Ziņo </w:t>
      </w:r>
      <w:r w:rsidRPr="0027166B">
        <w:rPr>
          <w:noProof/>
          <w:lang w:val="lv-LV" w:eastAsia="lv-LV"/>
        </w:rPr>
        <w:t>Gunta Lāce</w:t>
      </w:r>
    </w:p>
    <w:p w14:paraId="388745C2" w14:textId="77777777" w:rsidR="0027166B" w:rsidRPr="0027166B" w:rsidRDefault="0027166B" w:rsidP="0027166B">
      <w:pPr>
        <w:ind w:firstLine="720"/>
        <w:contextualSpacing/>
        <w:jc w:val="both"/>
        <w:rPr>
          <w:lang w:val="lv-LV"/>
        </w:rPr>
      </w:pPr>
    </w:p>
    <w:p w14:paraId="388C00C3" w14:textId="77777777" w:rsidR="0027166B" w:rsidRPr="0027166B" w:rsidRDefault="0027166B" w:rsidP="0027166B">
      <w:pPr>
        <w:ind w:firstLine="720"/>
        <w:contextualSpacing/>
        <w:jc w:val="both"/>
        <w:rPr>
          <w:lang w:val="lv-LV"/>
        </w:rPr>
      </w:pPr>
      <w:r w:rsidRPr="0027166B">
        <w:rPr>
          <w:lang w:val="lv-LV"/>
        </w:rPr>
        <w:lastRenderedPageBreak/>
        <w:t xml:space="preserve">Limbažu Valsts ģimnāzijai saimnieciskā darba nodrošināšanai nepieciešams iegādāties zāles pļaujmašīnu  560,00 EUR (pieci simti sešdesmit </w:t>
      </w:r>
      <w:r w:rsidRPr="0027166B">
        <w:rPr>
          <w:i/>
          <w:iCs/>
          <w:lang w:val="lv-LV"/>
        </w:rPr>
        <w:t>euro</w:t>
      </w:r>
      <w:r w:rsidRPr="0027166B">
        <w:rPr>
          <w:lang w:val="lv-LV"/>
        </w:rPr>
        <w:t>, 00 centi) apmērā. Tā rezultātā nepieciešams pārcelt finansējumu 560,00 EUR no Limbažu Valsts ģimnāzijas bāzes budžetā plānotiem līdzekļiem EKK 2312 (inventārs) un novirzīt pamatlīdzekļu iegādei EKK 5200.</w:t>
      </w:r>
    </w:p>
    <w:p w14:paraId="6E061825" w14:textId="77777777" w:rsidR="0027166B" w:rsidRPr="0027166B" w:rsidRDefault="0027166B" w:rsidP="0027166B">
      <w:pPr>
        <w:ind w:firstLine="720"/>
        <w:contextualSpacing/>
        <w:jc w:val="both"/>
        <w:rPr>
          <w:lang w:val="lv-LV"/>
        </w:rPr>
      </w:pPr>
      <w:r w:rsidRPr="0027166B">
        <w:rPr>
          <w:lang w:val="lv-LV"/>
        </w:rPr>
        <w:t xml:space="preserve">Limbažu Valsts ģimnāzijas ēkā 2025. gada februārī tika konstatēts, ka apkures sistēmas cirkulācijas sūknis sava nolietojuma dēļ vairs neveic savas funkcijas, kā rezultātā tika veikta sūkņa nomaiņa. Izmaksas sastāda 1683,00 EUR (viens tūkstotis seši simti astoņdesmit trīs </w:t>
      </w:r>
      <w:r w:rsidRPr="0027166B">
        <w:rPr>
          <w:i/>
          <w:iCs/>
          <w:lang w:val="lv-LV"/>
        </w:rPr>
        <w:t>euro</w:t>
      </w:r>
      <w:r w:rsidRPr="0027166B">
        <w:rPr>
          <w:lang w:val="lv-LV"/>
        </w:rPr>
        <w:t>, 00 centi). Limbažu Valsts ģimnāzijas 2025. gada budžetā šādi izdevumi netika plānoti, tādēļ ir nepieciešams papildus finansējums.</w:t>
      </w:r>
    </w:p>
    <w:p w14:paraId="25E2C68E" w14:textId="77777777" w:rsidR="0027166B" w:rsidRPr="00B9502D" w:rsidRDefault="0027166B" w:rsidP="0027166B">
      <w:pPr>
        <w:ind w:firstLine="720"/>
        <w:jc w:val="both"/>
        <w:rPr>
          <w:b/>
          <w:bCs/>
          <w:lang w:val="lv-LV" w:eastAsia="lv-LV"/>
        </w:rPr>
      </w:pPr>
      <w:r w:rsidRPr="0027166B">
        <w:rPr>
          <w:color w:val="000000"/>
          <w:lang w:val="lv-LV"/>
        </w:rPr>
        <w:t>Pamatojoties uz Pašvaldību likuma 4. panta pirmās daļas 4. punktu un ceturto daļu, 10. panta pirmās daļas ievaddaļu un likuma “Par pašvaldību budžetiem” 30. pantu,</w:t>
      </w:r>
      <w:r w:rsidRPr="0027166B">
        <w:rPr>
          <w:rFonts w:eastAsia="Calibri"/>
          <w:bCs/>
          <w:color w:val="000000"/>
          <w:lang w:val="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Pr>
          <w:rFonts w:eastAsia="Calibri"/>
          <w:lang w:val="lv-LV" w:eastAsia="lv-LV"/>
        </w:rPr>
        <w:t>Edžus Arums</w:t>
      </w:r>
      <w:r w:rsidRPr="00B9502D">
        <w:rPr>
          <w:lang w:val="lv-LV" w:eastAsia="lv-LV"/>
        </w:rPr>
        <w:t xml:space="preserve">, </w:t>
      </w:r>
      <w:r>
        <w:rPr>
          <w:rFonts w:eastAsia="Calibri"/>
          <w:lang w:val="lv-LV"/>
        </w:rPr>
        <w:t xml:space="preserve">Aigars Legzdiņš, </w:t>
      </w:r>
      <w:r w:rsidRPr="000B3961">
        <w:rPr>
          <w:rFonts w:eastAsia="Calibri"/>
          <w:lang w:val="lv-LV"/>
        </w:rPr>
        <w:t>Dāvis Melnalksnis</w:t>
      </w:r>
      <w:r>
        <w:rPr>
          <w:rFonts w:eastAsia="Calibri"/>
          <w:lang w:val="lv-LV"/>
        </w:rPr>
        <w:t xml:space="preserve">, </w:t>
      </w:r>
      <w:r w:rsidRPr="000B3961">
        <w:rPr>
          <w:rFonts w:eastAsia="Calibri"/>
          <w:lang w:val="lv-LV"/>
        </w:rPr>
        <w:t>Rūdolfs Pelēkais</w:t>
      </w:r>
      <w:r>
        <w:rPr>
          <w:rFonts w:eastAsia="Calibri"/>
          <w:lang w:val="lv-LV"/>
        </w:rPr>
        <w:t>,</w:t>
      </w:r>
      <w:r w:rsidRPr="0064557C">
        <w:rPr>
          <w:rFonts w:eastAsia="Calibri"/>
          <w:lang w:val="lv-LV"/>
        </w:rPr>
        <w:t xml:space="preserve"> </w:t>
      </w:r>
      <w:r>
        <w:rPr>
          <w:rFonts w:eastAsia="Calibri"/>
          <w:lang w:val="lv-LV"/>
        </w:rPr>
        <w:t>Baiba Siktāre, Dagnis Straubergs, Sigita Upmale, Andis Zaļaiskalns, Diāna Zaļupe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Pr>
          <w:rFonts w:eastAsia="Calibri"/>
          <w:lang w:val="lv-LV"/>
        </w:rPr>
        <w:t xml:space="preserve">, </w:t>
      </w:r>
      <w:r w:rsidRPr="00B9502D">
        <w:rPr>
          <w:b/>
          <w:bCs/>
          <w:lang w:val="lv-LV" w:eastAsia="lv-LV"/>
        </w:rPr>
        <w:t>ATTURAS –</w:t>
      </w:r>
      <w:r w:rsidRPr="00B9502D">
        <w:rPr>
          <w:lang w:val="lv-LV" w:eastAsia="lv-LV"/>
        </w:rPr>
        <w:t xml:space="preserve"> nav</w:t>
      </w:r>
      <w:r>
        <w:rPr>
          <w:lang w:val="lv-LV" w:eastAsia="lv-LV"/>
        </w:rPr>
        <w:t>,</w:t>
      </w:r>
      <w:r w:rsidRPr="00B9502D">
        <w:rPr>
          <w:lang w:val="lv-LV" w:eastAsia="lv-LV"/>
        </w:rPr>
        <w:t xml:space="preserve"> komiteja</w:t>
      </w:r>
      <w:r w:rsidRPr="00B9502D">
        <w:rPr>
          <w:b/>
          <w:bCs/>
          <w:lang w:val="lv-LV" w:eastAsia="lv-LV"/>
        </w:rPr>
        <w:t xml:space="preserve"> NOLEMJ:</w:t>
      </w:r>
    </w:p>
    <w:p w14:paraId="7C49DF95" w14:textId="07E7FB33" w:rsidR="0027166B" w:rsidRPr="0027166B" w:rsidRDefault="0027166B" w:rsidP="0027166B">
      <w:pPr>
        <w:ind w:firstLine="720"/>
        <w:jc w:val="both"/>
        <w:rPr>
          <w:b/>
          <w:bCs/>
          <w:lang w:val="lv-LV" w:eastAsia="lv-LV"/>
        </w:rPr>
      </w:pPr>
    </w:p>
    <w:p w14:paraId="391347BF" w14:textId="77777777" w:rsidR="0027166B" w:rsidRPr="0027166B" w:rsidRDefault="0027166B" w:rsidP="0027166B">
      <w:pPr>
        <w:numPr>
          <w:ilvl w:val="0"/>
          <w:numId w:val="4"/>
        </w:numPr>
        <w:tabs>
          <w:tab w:val="clear" w:pos="360"/>
          <w:tab w:val="num" w:pos="1353"/>
        </w:tabs>
        <w:ind w:left="357" w:hanging="357"/>
        <w:contextualSpacing/>
        <w:jc w:val="both"/>
        <w:rPr>
          <w:lang w:val="lv-LV"/>
        </w:rPr>
      </w:pPr>
      <w:r w:rsidRPr="0027166B">
        <w:rPr>
          <w:lang w:val="lv-LV"/>
        </w:rPr>
        <w:t xml:space="preserve">Atgriezt Limbažu novada pašvaldības budžeta nesadalītajā naudas atlikumā Limbažu Valsts ģimnāzijai bāzes budžetā piešķirto finansējumu inventāram 560,00 EUR (pieci simti sešdesmit </w:t>
      </w:r>
      <w:r w:rsidRPr="0027166B">
        <w:rPr>
          <w:i/>
          <w:iCs/>
          <w:lang w:val="lv-LV"/>
        </w:rPr>
        <w:t>euro</w:t>
      </w:r>
      <w:r w:rsidRPr="0027166B">
        <w:rPr>
          <w:lang w:val="lv-LV"/>
        </w:rPr>
        <w:t>, 00 centi) apmērā.</w:t>
      </w:r>
    </w:p>
    <w:p w14:paraId="33B44487" w14:textId="77777777" w:rsidR="0027166B" w:rsidRPr="0027166B" w:rsidRDefault="0027166B" w:rsidP="0027166B">
      <w:pPr>
        <w:numPr>
          <w:ilvl w:val="0"/>
          <w:numId w:val="4"/>
        </w:numPr>
        <w:tabs>
          <w:tab w:val="clear" w:pos="360"/>
          <w:tab w:val="num" w:pos="1353"/>
        </w:tabs>
        <w:ind w:left="357" w:hanging="357"/>
        <w:contextualSpacing/>
        <w:jc w:val="both"/>
        <w:rPr>
          <w:lang w:val="lv-LV"/>
        </w:rPr>
      </w:pPr>
      <w:r w:rsidRPr="0027166B">
        <w:rPr>
          <w:lang w:val="lv-LV"/>
        </w:rPr>
        <w:t xml:space="preserve">Piešķirt Limbažu Valsts ģimnāzijai 560,00 EUR (pieci simti sešdesmit </w:t>
      </w:r>
      <w:r w:rsidRPr="0027166B">
        <w:rPr>
          <w:i/>
          <w:iCs/>
          <w:lang w:val="lv-LV"/>
        </w:rPr>
        <w:t>euro</w:t>
      </w:r>
      <w:r w:rsidRPr="0027166B">
        <w:rPr>
          <w:lang w:val="lv-LV"/>
        </w:rPr>
        <w:t>, 00 centi) apmērā zāles pļaujmašīnas iegādei no Limbažu novada pašvaldības budžeta nesadalītā naudas atlikuma.</w:t>
      </w:r>
    </w:p>
    <w:p w14:paraId="25B5B63A" w14:textId="77777777" w:rsidR="0027166B" w:rsidRPr="0027166B" w:rsidRDefault="0027166B" w:rsidP="0027166B">
      <w:pPr>
        <w:numPr>
          <w:ilvl w:val="0"/>
          <w:numId w:val="4"/>
        </w:numPr>
        <w:tabs>
          <w:tab w:val="clear" w:pos="360"/>
          <w:tab w:val="num" w:pos="1353"/>
        </w:tabs>
        <w:ind w:left="357" w:hanging="357"/>
        <w:contextualSpacing/>
        <w:jc w:val="both"/>
        <w:rPr>
          <w:lang w:val="lv-LV"/>
        </w:rPr>
      </w:pPr>
      <w:r w:rsidRPr="0027166B">
        <w:rPr>
          <w:lang w:val="lv-LV"/>
        </w:rPr>
        <w:t xml:space="preserve">Piešķirt Limbažu Valsts ģimnāzijai 1683,00 EUR (viens tūkstotis seši simti astoņdesmit trīs </w:t>
      </w:r>
      <w:r w:rsidRPr="0027166B">
        <w:rPr>
          <w:i/>
          <w:iCs/>
          <w:lang w:val="lv-LV"/>
        </w:rPr>
        <w:t>euro</w:t>
      </w:r>
      <w:r w:rsidRPr="0027166B">
        <w:rPr>
          <w:lang w:val="lv-LV"/>
        </w:rPr>
        <w:t>, 00 centi) apmērā cirkulācijas sūkņa iegādei no Limbažu novada pašvaldības nesadalītā naudas atlikuma.</w:t>
      </w:r>
    </w:p>
    <w:p w14:paraId="471C97FA" w14:textId="77777777" w:rsidR="0027166B" w:rsidRPr="0027166B" w:rsidRDefault="0027166B" w:rsidP="0027166B">
      <w:pPr>
        <w:numPr>
          <w:ilvl w:val="0"/>
          <w:numId w:val="4"/>
        </w:numPr>
        <w:tabs>
          <w:tab w:val="clear" w:pos="360"/>
          <w:tab w:val="num" w:pos="1353"/>
        </w:tabs>
        <w:ind w:left="357" w:hanging="357"/>
        <w:contextualSpacing/>
        <w:jc w:val="both"/>
        <w:rPr>
          <w:lang w:val="lv-LV"/>
        </w:rPr>
      </w:pPr>
      <w:r w:rsidRPr="0027166B">
        <w:rPr>
          <w:lang w:val="lv-LV"/>
        </w:rPr>
        <w:t>Piešķirto finansējumu iekļaut kārtējās Limbažu novada domes sēdes lēmuma projektā “Grozījumi Limbažu novada pašvaldības domes saistošajos noteikumos “Par Limbažu novada pašvaldības 2025.gada budžetu””.</w:t>
      </w:r>
    </w:p>
    <w:p w14:paraId="2EFF218C" w14:textId="77777777" w:rsidR="0027166B" w:rsidRPr="0027166B" w:rsidRDefault="0027166B" w:rsidP="0027166B">
      <w:pPr>
        <w:numPr>
          <w:ilvl w:val="0"/>
          <w:numId w:val="4"/>
        </w:numPr>
        <w:tabs>
          <w:tab w:val="clear" w:pos="360"/>
          <w:tab w:val="num" w:pos="1353"/>
        </w:tabs>
        <w:autoSpaceDE w:val="0"/>
        <w:autoSpaceDN w:val="0"/>
        <w:adjustRightInd w:val="0"/>
        <w:ind w:left="357" w:hanging="357"/>
        <w:jc w:val="both"/>
        <w:rPr>
          <w:lang w:val="lv-LV" w:eastAsia="lv-LV"/>
        </w:rPr>
      </w:pPr>
      <w:r w:rsidRPr="0027166B">
        <w:rPr>
          <w:bCs/>
          <w:lang w:val="lv-LV" w:eastAsia="lv-LV"/>
        </w:rPr>
        <w:t>Atbildīgos par finansējuma iekļaušanu budžetā not</w:t>
      </w:r>
      <w:r w:rsidRPr="0027166B">
        <w:rPr>
          <w:lang w:val="lv-LV" w:eastAsia="lv-LV"/>
        </w:rPr>
        <w:t xml:space="preserve">eikt </w:t>
      </w:r>
      <w:r w:rsidRPr="0027166B">
        <w:rPr>
          <w:lang w:val="lv-LV"/>
        </w:rPr>
        <w:t>Finanšu un ekonomikas nodaļas ekonomistus</w:t>
      </w:r>
      <w:r w:rsidRPr="0027166B">
        <w:rPr>
          <w:lang w:val="lv-LV" w:eastAsia="lv-LV"/>
        </w:rPr>
        <w:t>.</w:t>
      </w:r>
    </w:p>
    <w:p w14:paraId="0CB6B587" w14:textId="77777777" w:rsidR="0027166B" w:rsidRPr="0027166B" w:rsidRDefault="0027166B" w:rsidP="0027166B">
      <w:pPr>
        <w:numPr>
          <w:ilvl w:val="0"/>
          <w:numId w:val="4"/>
        </w:numPr>
        <w:tabs>
          <w:tab w:val="clear" w:pos="360"/>
          <w:tab w:val="left" w:pos="567"/>
          <w:tab w:val="num" w:pos="1353"/>
        </w:tabs>
        <w:ind w:left="357" w:hanging="357"/>
        <w:jc w:val="both"/>
        <w:rPr>
          <w:lang w:val="lv-LV"/>
        </w:rPr>
      </w:pPr>
      <w:r w:rsidRPr="0027166B">
        <w:rPr>
          <w:lang w:val="lv-LV"/>
        </w:rPr>
        <w:t>Atbildīgo par lēmuma izpildi noteikt Limbažu Valsts ģimnāzijas direktori.</w:t>
      </w:r>
    </w:p>
    <w:p w14:paraId="585EC253" w14:textId="77777777" w:rsidR="0027166B" w:rsidRPr="0027166B" w:rsidRDefault="0027166B" w:rsidP="0027166B">
      <w:pPr>
        <w:numPr>
          <w:ilvl w:val="0"/>
          <w:numId w:val="4"/>
        </w:numPr>
        <w:tabs>
          <w:tab w:val="clear" w:pos="360"/>
          <w:tab w:val="num" w:pos="1353"/>
        </w:tabs>
        <w:autoSpaceDE w:val="0"/>
        <w:autoSpaceDN w:val="0"/>
        <w:adjustRightInd w:val="0"/>
        <w:ind w:left="357" w:hanging="357"/>
        <w:jc w:val="both"/>
        <w:rPr>
          <w:lang w:val="lv-LV"/>
        </w:rPr>
      </w:pPr>
      <w:r w:rsidRPr="0027166B">
        <w:rPr>
          <w:lang w:val="lv-LV"/>
        </w:rPr>
        <w:t>Kontroli par lēmuma izpildi uzdot Limbažu novada pašvaldības izpilddirektoram.</w:t>
      </w:r>
    </w:p>
    <w:p w14:paraId="4651D287" w14:textId="77777777" w:rsidR="0027166B" w:rsidRPr="0027166B" w:rsidRDefault="0027166B" w:rsidP="0027166B">
      <w:pPr>
        <w:numPr>
          <w:ilvl w:val="0"/>
          <w:numId w:val="4"/>
        </w:numPr>
        <w:tabs>
          <w:tab w:val="clear" w:pos="360"/>
          <w:tab w:val="num" w:pos="1353"/>
        </w:tabs>
        <w:autoSpaceDE w:val="0"/>
        <w:autoSpaceDN w:val="0"/>
        <w:adjustRightInd w:val="0"/>
        <w:ind w:left="357" w:hanging="357"/>
        <w:jc w:val="both"/>
        <w:rPr>
          <w:lang w:val="lv-LV"/>
        </w:rPr>
      </w:pPr>
      <w:r w:rsidRPr="0027166B">
        <w:rPr>
          <w:lang w:val="lv-LV"/>
        </w:rPr>
        <w:t>Lēmuma projektu virzīt izskatīšanai Limbažu novada domes sēdē.</w:t>
      </w:r>
    </w:p>
    <w:p w14:paraId="5F769E9F" w14:textId="77777777" w:rsidR="00C2282E" w:rsidRDefault="00C2282E" w:rsidP="00C2282E">
      <w:pPr>
        <w:pStyle w:val="Sarakstarindkopa1"/>
        <w:spacing w:after="0" w:line="240" w:lineRule="auto"/>
        <w:ind w:left="0" w:firstLine="720"/>
        <w:jc w:val="both"/>
        <w:rPr>
          <w:rFonts w:ascii="Times New Roman" w:hAnsi="Times New Roman"/>
          <w:sz w:val="24"/>
          <w:szCs w:val="24"/>
        </w:rPr>
      </w:pPr>
    </w:p>
    <w:p w14:paraId="4A819A6A" w14:textId="77777777" w:rsidR="00C2282E" w:rsidRPr="00025563" w:rsidRDefault="00C2282E"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679F6651" w14:textId="77777777" w:rsidR="00E27391" w:rsidRPr="00E27391" w:rsidRDefault="00E27391" w:rsidP="00E27391">
      <w:pPr>
        <w:pBdr>
          <w:bottom w:val="single" w:sz="6" w:space="1" w:color="auto"/>
        </w:pBdr>
        <w:jc w:val="both"/>
        <w:rPr>
          <w:b/>
          <w:bCs/>
          <w:lang w:val="lv-LV"/>
        </w:rPr>
      </w:pPr>
      <w:r w:rsidRPr="00E27391">
        <w:rPr>
          <w:b/>
          <w:bCs/>
          <w:noProof/>
          <w:lang w:val="lv-LV"/>
        </w:rPr>
        <w:t>Par papildus finansējuma piešķiršanu Liepupes pamatskolas pirmsskolas bāzes budžetā</w:t>
      </w:r>
    </w:p>
    <w:p w14:paraId="69251A2C" w14:textId="77777777" w:rsidR="00E27391" w:rsidRPr="00E27391" w:rsidRDefault="00E27391" w:rsidP="00E27391">
      <w:pPr>
        <w:autoSpaceDE w:val="0"/>
        <w:autoSpaceDN w:val="0"/>
        <w:adjustRightInd w:val="0"/>
        <w:ind w:right="42"/>
        <w:jc w:val="both"/>
        <w:rPr>
          <w:lang w:val="lv-LV"/>
        </w:rPr>
      </w:pPr>
      <w:r w:rsidRPr="00E27391">
        <w:rPr>
          <w:lang w:val="lv-LV"/>
        </w:rPr>
        <w:t>Ziņo Arta Rubeze</w:t>
      </w:r>
    </w:p>
    <w:p w14:paraId="4F6A07A3" w14:textId="77777777" w:rsidR="00E27391" w:rsidRPr="00E27391" w:rsidRDefault="00E27391" w:rsidP="00E27391">
      <w:pPr>
        <w:ind w:firstLine="720"/>
        <w:jc w:val="both"/>
        <w:rPr>
          <w:lang w:val="lv-LV"/>
        </w:rPr>
      </w:pPr>
    </w:p>
    <w:p w14:paraId="31B3E982" w14:textId="77777777" w:rsidR="00E27391" w:rsidRPr="00E27391" w:rsidRDefault="00E27391" w:rsidP="00E27391">
      <w:pPr>
        <w:suppressAutoHyphens/>
        <w:ind w:firstLine="720"/>
        <w:jc w:val="both"/>
        <w:rPr>
          <w:lang w:val="lv-LV"/>
        </w:rPr>
      </w:pPr>
      <w:r w:rsidRPr="00E27391">
        <w:rPr>
          <w:lang w:val="lv-LV"/>
        </w:rPr>
        <w:t xml:space="preserve">Liepupes pamatskolas pirmsskolas grupu bāzes budžetā izveidojies līdzekļu pārtēriņš, sakarā ar izmaksātiem 2 atlaišanas pabalstiem pirmsskolas pedagogu palīgiem 1857 </w:t>
      </w:r>
      <w:r w:rsidRPr="00E27391">
        <w:rPr>
          <w:i/>
          <w:iCs/>
          <w:lang w:val="lv-LV"/>
        </w:rPr>
        <w:t>euro</w:t>
      </w:r>
      <w:r w:rsidRPr="00E27391">
        <w:rPr>
          <w:lang w:val="lv-LV"/>
        </w:rPr>
        <w:t xml:space="preserve"> un 891 </w:t>
      </w:r>
      <w:r w:rsidRPr="00E27391">
        <w:rPr>
          <w:i/>
          <w:lang w:val="lv-LV"/>
        </w:rPr>
        <w:t>euro</w:t>
      </w:r>
      <w:r w:rsidRPr="00E27391">
        <w:rPr>
          <w:lang w:val="lv-LV"/>
        </w:rPr>
        <w:t xml:space="preserve"> apmērā, kā arī diviem izmaksātiem bērnu piedzimšanas pabalstiem, katru 500 </w:t>
      </w:r>
      <w:r w:rsidRPr="00E27391">
        <w:rPr>
          <w:i/>
          <w:lang w:val="lv-LV"/>
        </w:rPr>
        <w:t>euro</w:t>
      </w:r>
      <w:r w:rsidRPr="00E27391">
        <w:rPr>
          <w:lang w:val="lv-LV"/>
        </w:rPr>
        <w:t xml:space="preserve"> apjomā, un viena miršanas pabalsta izmaksa 250 </w:t>
      </w:r>
      <w:r w:rsidRPr="00E27391">
        <w:rPr>
          <w:i/>
          <w:lang w:val="lv-LV"/>
        </w:rPr>
        <w:t>euro</w:t>
      </w:r>
      <w:r w:rsidRPr="00E27391">
        <w:rPr>
          <w:lang w:val="lv-LV"/>
        </w:rPr>
        <w:t xml:space="preserve"> apmērā. Kopā kodā 1200 “Darba devēja valsts sociālās apdrošināšanas obligātās iemaksas, pabalsti un kompensācijas” uz 1.oktobri ir izveidojies 4023 </w:t>
      </w:r>
      <w:r w:rsidRPr="00E27391">
        <w:rPr>
          <w:i/>
          <w:lang w:val="lv-LV"/>
        </w:rPr>
        <w:t>euro</w:t>
      </w:r>
      <w:r w:rsidRPr="00E27391">
        <w:rPr>
          <w:lang w:val="lv-LV"/>
        </w:rPr>
        <w:t xml:space="preserve"> liels pārtēriņš, taču, rēķinot līdz gada beigām, papildus nepieciešami 6560 </w:t>
      </w:r>
      <w:r w:rsidRPr="00E27391">
        <w:rPr>
          <w:i/>
          <w:lang w:val="lv-LV"/>
        </w:rPr>
        <w:t>euro</w:t>
      </w:r>
      <w:r w:rsidRPr="00E27391">
        <w:rPr>
          <w:lang w:val="lv-LV"/>
        </w:rPr>
        <w:t xml:space="preserve">. </w:t>
      </w:r>
    </w:p>
    <w:p w14:paraId="7C4F7420" w14:textId="77777777" w:rsidR="00463A6E" w:rsidRPr="00B9502D" w:rsidRDefault="00E27391" w:rsidP="00463A6E">
      <w:pPr>
        <w:ind w:firstLine="720"/>
        <w:jc w:val="both"/>
        <w:rPr>
          <w:b/>
          <w:bCs/>
          <w:lang w:val="lv-LV" w:eastAsia="lv-LV"/>
        </w:rPr>
      </w:pPr>
      <w:r w:rsidRPr="00E27391">
        <w:rPr>
          <w:lang w:val="lv-LV"/>
        </w:rPr>
        <w:t xml:space="preserve">Pamatojoties uz Pašvaldību likuma 4. panta pirmās daļas 4. punktu un ceturto daļu, 10. panta pirmās daļas 21. punktu un likuma “Par pašvaldību budžetiem” 30. pantu, </w:t>
      </w:r>
      <w:r w:rsidR="00463A6E" w:rsidRPr="00B9502D">
        <w:rPr>
          <w:b/>
          <w:noProof/>
          <w:lang w:val="lv-LV" w:eastAsia="lv-LV"/>
        </w:rPr>
        <w:t>atkl</w:t>
      </w:r>
      <w:r w:rsidR="00463A6E" w:rsidRPr="00B9502D">
        <w:rPr>
          <w:b/>
          <w:bCs/>
          <w:lang w:val="lv-LV" w:eastAsia="lv-LV"/>
        </w:rPr>
        <w:t>āti balsojot: PAR</w:t>
      </w:r>
      <w:r w:rsidR="00463A6E" w:rsidRPr="00B9502D">
        <w:rPr>
          <w:lang w:val="lv-LV" w:eastAsia="lv-LV"/>
        </w:rPr>
        <w:t xml:space="preserve"> – </w:t>
      </w:r>
      <w:r w:rsidR="00463A6E">
        <w:rPr>
          <w:lang w:val="lv-LV" w:eastAsia="lv-LV"/>
        </w:rPr>
        <w:t>9</w:t>
      </w:r>
      <w:r w:rsidR="00463A6E" w:rsidRPr="00B9502D">
        <w:rPr>
          <w:lang w:val="lv-LV" w:eastAsia="lv-LV"/>
        </w:rPr>
        <w:t xml:space="preserve"> deputāti (</w:t>
      </w:r>
      <w:r w:rsidR="00463A6E">
        <w:rPr>
          <w:rFonts w:eastAsia="Calibri"/>
          <w:lang w:val="lv-LV" w:eastAsia="lv-LV"/>
        </w:rPr>
        <w:t>Edžus Arums</w:t>
      </w:r>
      <w:r w:rsidR="00463A6E" w:rsidRPr="00B9502D">
        <w:rPr>
          <w:lang w:val="lv-LV" w:eastAsia="lv-LV"/>
        </w:rPr>
        <w:t xml:space="preserve">, </w:t>
      </w:r>
      <w:r w:rsidR="00463A6E">
        <w:rPr>
          <w:rFonts w:eastAsia="Calibri"/>
          <w:lang w:val="lv-LV"/>
        </w:rPr>
        <w:t xml:space="preserve">Aigars Legzdiņš, </w:t>
      </w:r>
      <w:r w:rsidR="00463A6E" w:rsidRPr="000B3961">
        <w:rPr>
          <w:rFonts w:eastAsia="Calibri"/>
          <w:lang w:val="lv-LV"/>
        </w:rPr>
        <w:t>Dāvis Melnalksnis</w:t>
      </w:r>
      <w:r w:rsidR="00463A6E">
        <w:rPr>
          <w:rFonts w:eastAsia="Calibri"/>
          <w:lang w:val="lv-LV"/>
        </w:rPr>
        <w:t xml:space="preserve">, </w:t>
      </w:r>
      <w:r w:rsidR="00463A6E" w:rsidRPr="000B3961">
        <w:rPr>
          <w:rFonts w:eastAsia="Calibri"/>
          <w:lang w:val="lv-LV"/>
        </w:rPr>
        <w:t>Rūdolfs Pelēkais</w:t>
      </w:r>
      <w:r w:rsidR="00463A6E">
        <w:rPr>
          <w:rFonts w:eastAsia="Calibri"/>
          <w:lang w:val="lv-LV"/>
        </w:rPr>
        <w:t>,</w:t>
      </w:r>
      <w:r w:rsidR="00463A6E" w:rsidRPr="0064557C">
        <w:rPr>
          <w:rFonts w:eastAsia="Calibri"/>
          <w:lang w:val="lv-LV"/>
        </w:rPr>
        <w:t xml:space="preserve"> </w:t>
      </w:r>
      <w:r w:rsidR="00463A6E">
        <w:rPr>
          <w:rFonts w:eastAsia="Calibri"/>
          <w:lang w:val="lv-LV"/>
        </w:rPr>
        <w:t>Baiba Siktāre, Dagnis Straubergs, Sigita Upmale, Andis Zaļaiskalns, Diāna Zaļupe</w:t>
      </w:r>
      <w:r w:rsidR="00463A6E" w:rsidRPr="00B9502D">
        <w:rPr>
          <w:rFonts w:eastAsia="Calibri"/>
          <w:lang w:val="lv-LV"/>
        </w:rPr>
        <w:t>)</w:t>
      </w:r>
      <w:r w:rsidR="00463A6E" w:rsidRPr="00B9502D">
        <w:rPr>
          <w:lang w:val="lv-LV" w:eastAsia="lv-LV"/>
        </w:rPr>
        <w:t xml:space="preserve">, </w:t>
      </w:r>
      <w:r w:rsidR="00463A6E" w:rsidRPr="00B9502D">
        <w:rPr>
          <w:b/>
          <w:bCs/>
          <w:lang w:val="lv-LV" w:eastAsia="lv-LV"/>
        </w:rPr>
        <w:t>PRET –</w:t>
      </w:r>
      <w:r w:rsidR="00463A6E" w:rsidRPr="00B9502D">
        <w:rPr>
          <w:lang w:val="lv-LV" w:eastAsia="lv-LV"/>
        </w:rPr>
        <w:t xml:space="preserve"> </w:t>
      </w:r>
      <w:r w:rsidR="00463A6E">
        <w:rPr>
          <w:lang w:val="lv-LV" w:eastAsia="lv-LV"/>
        </w:rPr>
        <w:t>nav</w:t>
      </w:r>
      <w:r w:rsidR="00463A6E">
        <w:rPr>
          <w:rFonts w:eastAsia="Calibri"/>
          <w:lang w:val="lv-LV"/>
        </w:rPr>
        <w:t xml:space="preserve">, </w:t>
      </w:r>
      <w:r w:rsidR="00463A6E" w:rsidRPr="00B9502D">
        <w:rPr>
          <w:b/>
          <w:bCs/>
          <w:lang w:val="lv-LV" w:eastAsia="lv-LV"/>
        </w:rPr>
        <w:t>ATTURAS –</w:t>
      </w:r>
      <w:r w:rsidR="00463A6E" w:rsidRPr="00B9502D">
        <w:rPr>
          <w:lang w:val="lv-LV" w:eastAsia="lv-LV"/>
        </w:rPr>
        <w:t xml:space="preserve"> nav</w:t>
      </w:r>
      <w:r w:rsidR="00463A6E">
        <w:rPr>
          <w:lang w:val="lv-LV" w:eastAsia="lv-LV"/>
        </w:rPr>
        <w:t>,</w:t>
      </w:r>
      <w:r w:rsidR="00463A6E" w:rsidRPr="00B9502D">
        <w:rPr>
          <w:lang w:val="lv-LV" w:eastAsia="lv-LV"/>
        </w:rPr>
        <w:t xml:space="preserve"> komiteja</w:t>
      </w:r>
      <w:r w:rsidR="00463A6E" w:rsidRPr="00B9502D">
        <w:rPr>
          <w:b/>
          <w:bCs/>
          <w:lang w:val="lv-LV" w:eastAsia="lv-LV"/>
        </w:rPr>
        <w:t xml:space="preserve"> NOLEMJ:</w:t>
      </w:r>
    </w:p>
    <w:p w14:paraId="70A247A4" w14:textId="0F26F7C6" w:rsidR="00E27391" w:rsidRPr="00E27391" w:rsidRDefault="00E27391" w:rsidP="00463A6E">
      <w:pPr>
        <w:ind w:firstLine="720"/>
        <w:jc w:val="both"/>
        <w:rPr>
          <w:b/>
          <w:bCs/>
          <w:lang w:val="lv-LV"/>
        </w:rPr>
      </w:pPr>
    </w:p>
    <w:p w14:paraId="1CA35558" w14:textId="77777777" w:rsidR="00E27391" w:rsidRPr="00E27391" w:rsidRDefault="00E27391" w:rsidP="00E27391">
      <w:pPr>
        <w:numPr>
          <w:ilvl w:val="0"/>
          <w:numId w:val="57"/>
        </w:numPr>
        <w:ind w:left="357" w:hanging="357"/>
        <w:contextualSpacing/>
        <w:jc w:val="both"/>
        <w:rPr>
          <w:lang w:val="lv-LV" w:eastAsia="hi-IN" w:bidi="hi-IN"/>
        </w:rPr>
      </w:pPr>
      <w:r w:rsidRPr="00E27391">
        <w:rPr>
          <w:rFonts w:eastAsia="Arial Unicode MS"/>
          <w:kern w:val="1"/>
          <w:lang w:val="lv-LV" w:eastAsia="hi-IN" w:bidi="hi-IN"/>
        </w:rPr>
        <w:t xml:space="preserve">Piešķirt Liepupes pamatskolas pirmsskolas bāzes budžetā 6560,00 </w:t>
      </w:r>
      <w:r w:rsidRPr="00E27391">
        <w:rPr>
          <w:rFonts w:eastAsia="Arial Unicode MS"/>
          <w:i/>
          <w:kern w:val="1"/>
          <w:lang w:val="lv-LV" w:eastAsia="hi-IN" w:bidi="hi-IN"/>
        </w:rPr>
        <w:t>euro</w:t>
      </w:r>
      <w:r w:rsidRPr="00E27391">
        <w:rPr>
          <w:rFonts w:eastAsia="Arial Unicode MS"/>
          <w:kern w:val="1"/>
          <w:lang w:val="lv-LV" w:eastAsia="hi-IN" w:bidi="hi-IN"/>
        </w:rPr>
        <w:t xml:space="preserve"> no Limbažu novada pašvaldības budžeta nesadalītā naudas atlikuma.</w:t>
      </w:r>
    </w:p>
    <w:p w14:paraId="410DC0B3" w14:textId="77777777" w:rsidR="00E27391" w:rsidRPr="00E27391" w:rsidRDefault="00E27391" w:rsidP="00E27391">
      <w:pPr>
        <w:numPr>
          <w:ilvl w:val="0"/>
          <w:numId w:val="57"/>
        </w:numPr>
        <w:ind w:left="357" w:hanging="357"/>
        <w:contextualSpacing/>
        <w:jc w:val="both"/>
        <w:rPr>
          <w:rFonts w:eastAsia="Arial Unicode MS"/>
          <w:kern w:val="1"/>
          <w:lang w:val="lv-LV" w:eastAsia="hi-IN" w:bidi="hi-IN"/>
        </w:rPr>
      </w:pPr>
      <w:r w:rsidRPr="00E27391">
        <w:rPr>
          <w:rFonts w:eastAsia="Arial Unicode MS"/>
          <w:kern w:val="1"/>
          <w:lang w:val="lv-LV" w:eastAsia="hi-IN" w:bidi="hi-IN"/>
        </w:rPr>
        <w:lastRenderedPageBreak/>
        <w:t>Piešķirto finansējumu iekļaut kārtējās Limbažu novada domes sēdes lēmuma projektā “Grozījumi Limbažu novada pašvaldības domes saistošajos noteikumos „Par Limbažu novada pašvaldības 2025. gada budžetu””.</w:t>
      </w:r>
    </w:p>
    <w:p w14:paraId="47A6618D" w14:textId="77777777" w:rsidR="00E27391" w:rsidRPr="00E27391" w:rsidRDefault="00E27391" w:rsidP="00E27391">
      <w:pPr>
        <w:numPr>
          <w:ilvl w:val="0"/>
          <w:numId w:val="57"/>
        </w:numPr>
        <w:ind w:left="357" w:hanging="357"/>
        <w:contextualSpacing/>
        <w:jc w:val="both"/>
        <w:rPr>
          <w:rFonts w:eastAsia="Arial Unicode MS"/>
          <w:kern w:val="1"/>
          <w:lang w:val="lv-LV" w:eastAsia="hi-IN" w:bidi="hi-IN"/>
        </w:rPr>
      </w:pPr>
      <w:r w:rsidRPr="00E27391">
        <w:rPr>
          <w:rFonts w:eastAsia="Arial Unicode MS"/>
          <w:kern w:val="1"/>
          <w:lang w:val="lv-LV" w:eastAsia="hi-IN" w:bidi="hi-IN"/>
        </w:rPr>
        <w:t>Atbildīgos par finansējuma iekļaušanu Liepupes pamatskolas pirmsskolas bāzes budžetā noteikt Finanšu un ekonomikas nodaļas ekonomistus.</w:t>
      </w:r>
    </w:p>
    <w:p w14:paraId="54F945D9" w14:textId="77777777" w:rsidR="00E27391" w:rsidRPr="00E27391" w:rsidRDefault="00E27391" w:rsidP="00E27391">
      <w:pPr>
        <w:numPr>
          <w:ilvl w:val="0"/>
          <w:numId w:val="57"/>
        </w:numPr>
        <w:ind w:left="357" w:hanging="357"/>
        <w:contextualSpacing/>
        <w:jc w:val="both"/>
        <w:rPr>
          <w:rFonts w:eastAsia="Arial Unicode MS"/>
          <w:kern w:val="1"/>
          <w:lang w:val="lv-LV" w:eastAsia="hi-IN" w:bidi="hi-IN"/>
        </w:rPr>
      </w:pPr>
      <w:r w:rsidRPr="00E27391">
        <w:rPr>
          <w:rFonts w:eastAsia="Arial Unicode MS"/>
          <w:kern w:val="1"/>
          <w:lang w:val="lv-LV" w:eastAsia="hi-IN" w:bidi="hi-IN"/>
        </w:rPr>
        <w:t>Atbildīgo par lēmuma izpildi noteikt Liepupes pamatskolas direktori.</w:t>
      </w:r>
    </w:p>
    <w:p w14:paraId="79F977AF" w14:textId="77777777" w:rsidR="00E27391" w:rsidRPr="00E27391" w:rsidRDefault="00E27391" w:rsidP="00E27391">
      <w:pPr>
        <w:numPr>
          <w:ilvl w:val="0"/>
          <w:numId w:val="57"/>
        </w:numPr>
        <w:ind w:left="357" w:hanging="357"/>
        <w:contextualSpacing/>
        <w:jc w:val="both"/>
        <w:rPr>
          <w:rFonts w:eastAsia="Arial Unicode MS"/>
          <w:kern w:val="1"/>
          <w:lang w:val="lv-LV" w:eastAsia="hi-IN" w:bidi="hi-IN"/>
        </w:rPr>
      </w:pPr>
      <w:r w:rsidRPr="00E27391">
        <w:rPr>
          <w:rFonts w:eastAsia="Arial Unicode MS"/>
          <w:kern w:val="1"/>
          <w:lang w:val="lv-LV" w:eastAsia="hi-IN" w:bidi="hi-IN"/>
        </w:rPr>
        <w:t>Kontroli par lēmuma izpildi uzdot veikt Limbažu novada pašvaldības izpilddirektoram.</w:t>
      </w:r>
    </w:p>
    <w:p w14:paraId="72717D51" w14:textId="77777777" w:rsidR="00E27391" w:rsidRPr="00E27391" w:rsidRDefault="00E27391" w:rsidP="00E27391">
      <w:pPr>
        <w:numPr>
          <w:ilvl w:val="0"/>
          <w:numId w:val="57"/>
        </w:numPr>
        <w:ind w:left="357" w:hanging="357"/>
        <w:contextualSpacing/>
        <w:jc w:val="both"/>
        <w:rPr>
          <w:rFonts w:eastAsia="Arial Unicode MS"/>
          <w:kern w:val="1"/>
          <w:lang w:val="lv-LV" w:eastAsia="hi-IN" w:bidi="hi-IN"/>
        </w:rPr>
      </w:pPr>
      <w:r w:rsidRPr="00E27391">
        <w:rPr>
          <w:rFonts w:eastAsia="Arial Unicode MS"/>
          <w:kern w:val="1"/>
          <w:lang w:val="lv-LV" w:eastAsia="hi-IN" w:bidi="hi-IN"/>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381EAE09" w14:textId="77777777" w:rsidR="00E27391" w:rsidRPr="00E27391" w:rsidRDefault="00E27391" w:rsidP="00E27391">
      <w:pPr>
        <w:pBdr>
          <w:bottom w:val="single" w:sz="4" w:space="1" w:color="auto"/>
        </w:pBdr>
        <w:jc w:val="both"/>
        <w:rPr>
          <w:b/>
          <w:lang w:val="lv-LV"/>
        </w:rPr>
      </w:pPr>
      <w:r w:rsidRPr="00E27391">
        <w:rPr>
          <w:b/>
          <w:lang w:val="lv-LV"/>
        </w:rPr>
        <w:t>Par Limbažu novada Sporta skolai piešķirtā finansējuma mērķa maiņu</w:t>
      </w:r>
    </w:p>
    <w:p w14:paraId="0C075568" w14:textId="3F3ED1BB" w:rsidR="00E27391" w:rsidRPr="00E27391" w:rsidRDefault="00E27391" w:rsidP="00E27391">
      <w:pPr>
        <w:jc w:val="center"/>
        <w:rPr>
          <w:lang w:val="lv-LV"/>
        </w:rPr>
      </w:pPr>
      <w:r w:rsidRPr="00E27391">
        <w:rPr>
          <w:lang w:val="lv-LV"/>
        </w:rPr>
        <w:t xml:space="preserve">Ziņo Inese </w:t>
      </w:r>
      <w:proofErr w:type="spellStart"/>
      <w:r w:rsidRPr="00E27391">
        <w:rPr>
          <w:lang w:val="lv-LV"/>
        </w:rPr>
        <w:t>Dubulte</w:t>
      </w:r>
      <w:proofErr w:type="spellEnd"/>
    </w:p>
    <w:p w14:paraId="10642ADC" w14:textId="77777777" w:rsidR="00E27391" w:rsidRPr="00E27391" w:rsidRDefault="00E27391" w:rsidP="00E27391">
      <w:pPr>
        <w:jc w:val="both"/>
        <w:rPr>
          <w:lang w:val="lv-LV"/>
        </w:rPr>
      </w:pPr>
    </w:p>
    <w:p w14:paraId="6DCCF69C" w14:textId="77777777" w:rsidR="00E27391" w:rsidRPr="00E27391" w:rsidRDefault="00E27391" w:rsidP="00E27391">
      <w:pPr>
        <w:ind w:firstLine="709"/>
        <w:jc w:val="both"/>
        <w:rPr>
          <w:lang w:val="lv-LV"/>
        </w:rPr>
      </w:pPr>
      <w:r w:rsidRPr="00E27391">
        <w:rPr>
          <w:lang w:val="lv-LV"/>
        </w:rPr>
        <w:t xml:space="preserve">Limbažu novada Sporta skolai 2025. gadā ārpus bāzes budžetā tika piešķirts finansējums jaunu sporta laivu iegādei 21 125,00 EUR vērtībā. 2025. gadā Sporta skola iegādājās sacensību laivas par 17 133,00 EUR. Par atlikušo finansējumu tika veikta cenu aptauja par 5 (piecām) sporta laivām bērniem. Cenu aptaujas rezultātā nepieciešamais finansējums sastāda 5989,50 EUR. </w:t>
      </w:r>
    </w:p>
    <w:p w14:paraId="6B1DC3D1" w14:textId="77777777" w:rsidR="00E27391" w:rsidRPr="00E27391" w:rsidRDefault="00E27391" w:rsidP="00E27391">
      <w:pPr>
        <w:ind w:left="709"/>
        <w:jc w:val="both"/>
        <w:rPr>
          <w:lang w:val="lv-LV"/>
        </w:rPr>
      </w:pPr>
      <w:r w:rsidRPr="00E27391">
        <w:rPr>
          <w:lang w:val="lv-LV"/>
        </w:rPr>
        <w:t xml:space="preserve">Savukārt atlikums Dimensijā 26521: Sporta laivas sastāda 3429,00 EUR. </w:t>
      </w:r>
    </w:p>
    <w:p w14:paraId="6FEE2095" w14:textId="77777777" w:rsidR="00E27391" w:rsidRPr="00E27391" w:rsidRDefault="00E27391" w:rsidP="00E27391">
      <w:pPr>
        <w:ind w:firstLine="720"/>
        <w:jc w:val="both"/>
        <w:rPr>
          <w:lang w:val="lv-LV"/>
        </w:rPr>
      </w:pPr>
      <w:r w:rsidRPr="00E27391">
        <w:rPr>
          <w:lang w:val="lv-LV"/>
        </w:rPr>
        <w:t>Lai nodrošinātu sporta laivu iegādi, nepieciešams pārvirzīt finansējumu, kas tika piešķirts citam mērķim un netika pilnībā izlietots: sporta inventārs (2652) - 1314,00 EUR; datoru, monitoru, telefonu iegāde (2617) - 631,00 EUR; motorlaivas dzinēja iegāde (22) - 60,00 EUR; kanoe trenažierim (26888) - 90,00 EUR, kā arī bāzes budžeta EKK 2312 - 466,00 EUR, par kopējo summu EUR 2561,00 EUR.</w:t>
      </w:r>
    </w:p>
    <w:p w14:paraId="1D64F77B" w14:textId="77777777" w:rsidR="00E27391" w:rsidRPr="00E27391" w:rsidRDefault="00E27391" w:rsidP="00E27391">
      <w:pPr>
        <w:ind w:firstLine="720"/>
        <w:jc w:val="both"/>
        <w:rPr>
          <w:lang w:val="lv-LV"/>
        </w:rPr>
      </w:pPr>
      <w:r w:rsidRPr="00E27391">
        <w:rPr>
          <w:lang w:val="lv-LV"/>
        </w:rPr>
        <w:t>Pamatojoties uz iepriekš minēto, atgriezt Limbažu novada pašvaldības nesadalītajā atlikumā 2561,00 EUR un piešķirt Limbažu novada Sporta skolas budžeta dimensijā 26521: EKK 5200 papildus 2561,00 EUR 5 (piecu) bērnu sporta laivu iegādei.</w:t>
      </w:r>
    </w:p>
    <w:p w14:paraId="36CD169C" w14:textId="77777777" w:rsidR="00463A6E" w:rsidRPr="00B9502D" w:rsidRDefault="00E27391" w:rsidP="00463A6E">
      <w:pPr>
        <w:ind w:firstLine="720"/>
        <w:jc w:val="both"/>
        <w:rPr>
          <w:b/>
          <w:bCs/>
          <w:lang w:val="lv-LV" w:eastAsia="lv-LV"/>
        </w:rPr>
      </w:pPr>
      <w:r w:rsidRPr="00E27391">
        <w:rPr>
          <w:bCs/>
          <w:lang w:val="lv-LV" w:eastAsia="lv-LV"/>
        </w:rPr>
        <w:t xml:space="preserve">Pamatojoties uz Pašvaldību likuma 4. panta pirmās daļas 7. punktu, ceturto daļu, 10. panta pirmās daļas ievaddaļu un likuma “Par pašvaldības budžetiem” 30. pantu, </w:t>
      </w:r>
      <w:r w:rsidR="00463A6E" w:rsidRPr="00B9502D">
        <w:rPr>
          <w:b/>
          <w:noProof/>
          <w:lang w:val="lv-LV" w:eastAsia="lv-LV"/>
        </w:rPr>
        <w:t>atkl</w:t>
      </w:r>
      <w:r w:rsidR="00463A6E" w:rsidRPr="00B9502D">
        <w:rPr>
          <w:b/>
          <w:bCs/>
          <w:lang w:val="lv-LV" w:eastAsia="lv-LV"/>
        </w:rPr>
        <w:t>āti balsojot: PAR</w:t>
      </w:r>
      <w:r w:rsidR="00463A6E" w:rsidRPr="00B9502D">
        <w:rPr>
          <w:lang w:val="lv-LV" w:eastAsia="lv-LV"/>
        </w:rPr>
        <w:t xml:space="preserve"> – </w:t>
      </w:r>
      <w:r w:rsidR="00463A6E">
        <w:rPr>
          <w:lang w:val="lv-LV" w:eastAsia="lv-LV"/>
        </w:rPr>
        <w:t>9</w:t>
      </w:r>
      <w:r w:rsidR="00463A6E" w:rsidRPr="00B9502D">
        <w:rPr>
          <w:lang w:val="lv-LV" w:eastAsia="lv-LV"/>
        </w:rPr>
        <w:t xml:space="preserve"> deputāti (</w:t>
      </w:r>
      <w:r w:rsidR="00463A6E">
        <w:rPr>
          <w:rFonts w:eastAsia="Calibri"/>
          <w:lang w:val="lv-LV" w:eastAsia="lv-LV"/>
        </w:rPr>
        <w:t>Edžus Arums</w:t>
      </w:r>
      <w:r w:rsidR="00463A6E" w:rsidRPr="00B9502D">
        <w:rPr>
          <w:lang w:val="lv-LV" w:eastAsia="lv-LV"/>
        </w:rPr>
        <w:t xml:space="preserve">, </w:t>
      </w:r>
      <w:r w:rsidR="00463A6E">
        <w:rPr>
          <w:rFonts w:eastAsia="Calibri"/>
          <w:lang w:val="lv-LV"/>
        </w:rPr>
        <w:t xml:space="preserve">Aigars Legzdiņš, </w:t>
      </w:r>
      <w:r w:rsidR="00463A6E" w:rsidRPr="000B3961">
        <w:rPr>
          <w:rFonts w:eastAsia="Calibri"/>
          <w:lang w:val="lv-LV"/>
        </w:rPr>
        <w:t>Dāvis Melnalksnis</w:t>
      </w:r>
      <w:r w:rsidR="00463A6E">
        <w:rPr>
          <w:rFonts w:eastAsia="Calibri"/>
          <w:lang w:val="lv-LV"/>
        </w:rPr>
        <w:t xml:space="preserve">, </w:t>
      </w:r>
      <w:r w:rsidR="00463A6E" w:rsidRPr="000B3961">
        <w:rPr>
          <w:rFonts w:eastAsia="Calibri"/>
          <w:lang w:val="lv-LV"/>
        </w:rPr>
        <w:t>Rūdolfs Pelēkais</w:t>
      </w:r>
      <w:r w:rsidR="00463A6E">
        <w:rPr>
          <w:rFonts w:eastAsia="Calibri"/>
          <w:lang w:val="lv-LV"/>
        </w:rPr>
        <w:t>,</w:t>
      </w:r>
      <w:r w:rsidR="00463A6E" w:rsidRPr="0064557C">
        <w:rPr>
          <w:rFonts w:eastAsia="Calibri"/>
          <w:lang w:val="lv-LV"/>
        </w:rPr>
        <w:t xml:space="preserve"> </w:t>
      </w:r>
      <w:r w:rsidR="00463A6E">
        <w:rPr>
          <w:rFonts w:eastAsia="Calibri"/>
          <w:lang w:val="lv-LV"/>
        </w:rPr>
        <w:t>Baiba Siktāre, Dagnis Straubergs, Sigita Upmale, Andis Zaļaiskalns, Diāna Zaļupe</w:t>
      </w:r>
      <w:r w:rsidR="00463A6E" w:rsidRPr="00B9502D">
        <w:rPr>
          <w:rFonts w:eastAsia="Calibri"/>
          <w:lang w:val="lv-LV"/>
        </w:rPr>
        <w:t>)</w:t>
      </w:r>
      <w:r w:rsidR="00463A6E" w:rsidRPr="00B9502D">
        <w:rPr>
          <w:lang w:val="lv-LV" w:eastAsia="lv-LV"/>
        </w:rPr>
        <w:t xml:space="preserve">, </w:t>
      </w:r>
      <w:r w:rsidR="00463A6E" w:rsidRPr="00B9502D">
        <w:rPr>
          <w:b/>
          <w:bCs/>
          <w:lang w:val="lv-LV" w:eastAsia="lv-LV"/>
        </w:rPr>
        <w:t>PRET –</w:t>
      </w:r>
      <w:r w:rsidR="00463A6E" w:rsidRPr="00B9502D">
        <w:rPr>
          <w:lang w:val="lv-LV" w:eastAsia="lv-LV"/>
        </w:rPr>
        <w:t xml:space="preserve"> </w:t>
      </w:r>
      <w:r w:rsidR="00463A6E">
        <w:rPr>
          <w:lang w:val="lv-LV" w:eastAsia="lv-LV"/>
        </w:rPr>
        <w:t>nav</w:t>
      </w:r>
      <w:r w:rsidR="00463A6E">
        <w:rPr>
          <w:rFonts w:eastAsia="Calibri"/>
          <w:lang w:val="lv-LV"/>
        </w:rPr>
        <w:t xml:space="preserve">, </w:t>
      </w:r>
      <w:r w:rsidR="00463A6E" w:rsidRPr="00B9502D">
        <w:rPr>
          <w:b/>
          <w:bCs/>
          <w:lang w:val="lv-LV" w:eastAsia="lv-LV"/>
        </w:rPr>
        <w:t>ATTURAS –</w:t>
      </w:r>
      <w:r w:rsidR="00463A6E" w:rsidRPr="00B9502D">
        <w:rPr>
          <w:lang w:val="lv-LV" w:eastAsia="lv-LV"/>
        </w:rPr>
        <w:t xml:space="preserve"> nav</w:t>
      </w:r>
      <w:r w:rsidR="00463A6E">
        <w:rPr>
          <w:lang w:val="lv-LV" w:eastAsia="lv-LV"/>
        </w:rPr>
        <w:t>,</w:t>
      </w:r>
      <w:r w:rsidR="00463A6E" w:rsidRPr="00B9502D">
        <w:rPr>
          <w:lang w:val="lv-LV" w:eastAsia="lv-LV"/>
        </w:rPr>
        <w:t xml:space="preserve"> komiteja</w:t>
      </w:r>
      <w:r w:rsidR="00463A6E" w:rsidRPr="00B9502D">
        <w:rPr>
          <w:b/>
          <w:bCs/>
          <w:lang w:val="lv-LV" w:eastAsia="lv-LV"/>
        </w:rPr>
        <w:t xml:space="preserve"> NOLEMJ:</w:t>
      </w:r>
    </w:p>
    <w:p w14:paraId="7E7663E3" w14:textId="74E92A1F" w:rsidR="00E27391" w:rsidRPr="00E27391" w:rsidRDefault="00E27391" w:rsidP="00463A6E">
      <w:pPr>
        <w:ind w:firstLine="720"/>
        <w:jc w:val="both"/>
        <w:rPr>
          <w:bCs/>
          <w:lang w:val="lv-LV" w:eastAsia="lv-LV"/>
        </w:rPr>
      </w:pPr>
    </w:p>
    <w:p w14:paraId="1EE2FBAB"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 xml:space="preserve">Atgriezt Limbažu novada pašvaldības budžeta nesadalītajā naudas atlikumā Limbažu novada Sporta skolai piešķirto finansējumu 2561,00 EUR (divi tūkstoši pieci simti sešdesmit viens </w:t>
      </w:r>
      <w:r w:rsidRPr="00E27391">
        <w:rPr>
          <w:i/>
          <w:lang w:val="lv-LV"/>
        </w:rPr>
        <w:t>euro</w:t>
      </w:r>
      <w:r w:rsidRPr="00E27391">
        <w:rPr>
          <w:lang w:val="lv-LV"/>
        </w:rPr>
        <w:t xml:space="preserve">, 00 centi) apmērā t.sk. sporta inventārs 1314,00 EUR, datoru, monitoru, telefonu iegāde 631 EUR, motorlaivas dzinēja iegāde 60 EUR, kanoe trenažierim 90,00 EUR, kā arī no bāzes budžeta līdzekļiem inventāram 466,00 EUR. </w:t>
      </w:r>
    </w:p>
    <w:p w14:paraId="04DDA0DF"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 xml:space="preserve">Piešķirt Limbažu novada Sporta skolai 2561,00 EUR (divi tūkstoši pieci simti sešdesmit viens </w:t>
      </w:r>
      <w:r w:rsidRPr="00E27391">
        <w:rPr>
          <w:i/>
          <w:lang w:val="lv-LV"/>
        </w:rPr>
        <w:t>euro</w:t>
      </w:r>
      <w:r w:rsidRPr="00E27391">
        <w:rPr>
          <w:lang w:val="lv-LV"/>
        </w:rPr>
        <w:t>, 00 centi) apmērā 5 (piecu) sporta laivu – bērniem iegādei no Limbažu novada pašvaldības budžeta nesadalītā naudas atlikuma.</w:t>
      </w:r>
    </w:p>
    <w:p w14:paraId="45714502" w14:textId="77777777" w:rsidR="00E27391" w:rsidRPr="00E27391" w:rsidRDefault="00E27391" w:rsidP="00E27391">
      <w:pPr>
        <w:numPr>
          <w:ilvl w:val="0"/>
          <w:numId w:val="58"/>
        </w:numPr>
        <w:ind w:left="357" w:hanging="357"/>
        <w:contextualSpacing/>
        <w:jc w:val="both"/>
        <w:rPr>
          <w:lang w:val="lv-LV"/>
        </w:rPr>
      </w:pPr>
      <w:r w:rsidRPr="00E27391">
        <w:rPr>
          <w:lang w:val="lv-LV"/>
        </w:rPr>
        <w:t>Lēmumā minētās izmaiņas iekļaut oktobra Limbažu novada domes sēdes lēmuma projektā “Grozījumi Limbažu novada pašvaldības domes saistošajos noteikumos “Par Limbažu novada pašvaldības 2025. gada budžetu””.</w:t>
      </w:r>
    </w:p>
    <w:p w14:paraId="257127D5"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Atbildīgos par finansējuma iekļaušanu 2025. gada budžetā noteikt Finanšu un ekonomikas nodaļas ekonomistus.</w:t>
      </w:r>
    </w:p>
    <w:p w14:paraId="0111E283"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Atbildīgo par lēmuma izpildi noteikt Limbažu novada Sporta skolas direktori Diānu Zaļupi.</w:t>
      </w:r>
    </w:p>
    <w:p w14:paraId="262B5DAF"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Kontroli par lēmuma izpildi uzdot Limbažu novada pašvaldības izpilddirektoram Artim Ārgalim.</w:t>
      </w:r>
    </w:p>
    <w:p w14:paraId="68B5CEDA" w14:textId="77777777" w:rsidR="00E27391" w:rsidRPr="00E27391" w:rsidRDefault="00E27391" w:rsidP="00E27391">
      <w:pPr>
        <w:numPr>
          <w:ilvl w:val="0"/>
          <w:numId w:val="58"/>
        </w:numPr>
        <w:tabs>
          <w:tab w:val="left" w:pos="567"/>
        </w:tabs>
        <w:ind w:left="357" w:hanging="357"/>
        <w:contextualSpacing/>
        <w:jc w:val="both"/>
        <w:rPr>
          <w:lang w:val="lv-LV"/>
        </w:rPr>
      </w:pPr>
      <w:r w:rsidRPr="00E27391">
        <w:rPr>
          <w:lang w:val="lv-LV"/>
        </w:rPr>
        <w:t>Lēmuma projektu virzīt izskatīšanai Limbažu novada domes sēdē.</w:t>
      </w:r>
    </w:p>
    <w:p w14:paraId="43B0826A" w14:textId="77777777" w:rsidR="00D55640" w:rsidRPr="00E27391" w:rsidRDefault="00D55640" w:rsidP="00E27391">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lastRenderedPageBreak/>
        <w:t>8</w:t>
      </w:r>
      <w:r w:rsidR="009D2C83" w:rsidRPr="00025563">
        <w:t>.</w:t>
      </w:r>
    </w:p>
    <w:p w14:paraId="2FEC9417" w14:textId="77777777" w:rsidR="007B7DC4" w:rsidRPr="007B7DC4" w:rsidRDefault="007B7DC4" w:rsidP="007B7DC4">
      <w:pPr>
        <w:pBdr>
          <w:bottom w:val="single" w:sz="4" w:space="2" w:color="auto"/>
        </w:pBdr>
        <w:jc w:val="both"/>
        <w:rPr>
          <w:b/>
          <w:lang w:val="lv-LV"/>
        </w:rPr>
      </w:pPr>
      <w:r w:rsidRPr="007B7DC4">
        <w:rPr>
          <w:b/>
          <w:lang w:val="lv-LV"/>
        </w:rPr>
        <w:t>Par grozījumiem Limbažu novada domes 2025. gada 19. jūnija lēmumā Nr. 419 “Par ēdināšanas maksu Limbažu novada pašvaldības vispārējās izglītības iestādēs, pirmsskolas izglītības iestādēs un speciālās izglītības iestādē, kur pakalpojumu nodrošina pašvaldības iestāde”</w:t>
      </w:r>
    </w:p>
    <w:p w14:paraId="21F9F42C" w14:textId="77777777" w:rsidR="007B7DC4" w:rsidRPr="007B7DC4" w:rsidRDefault="007B7DC4" w:rsidP="007B7DC4">
      <w:pPr>
        <w:jc w:val="center"/>
        <w:rPr>
          <w:lang w:val="lv-LV"/>
        </w:rPr>
      </w:pPr>
      <w:r w:rsidRPr="007B7DC4">
        <w:rPr>
          <w:lang w:val="lv-LV"/>
        </w:rPr>
        <w:t>Ziņo Kristiāna Pamše</w:t>
      </w:r>
    </w:p>
    <w:p w14:paraId="0D191035" w14:textId="77777777" w:rsidR="007B7DC4" w:rsidRPr="007B7DC4" w:rsidRDefault="007B7DC4" w:rsidP="007B7DC4">
      <w:pPr>
        <w:ind w:firstLine="540"/>
        <w:jc w:val="both"/>
        <w:rPr>
          <w:lang w:val="lv-LV"/>
        </w:rPr>
      </w:pPr>
    </w:p>
    <w:p w14:paraId="158F7B07" w14:textId="77777777" w:rsidR="007B7DC4" w:rsidRPr="007B7DC4" w:rsidRDefault="007B7DC4" w:rsidP="007B7DC4">
      <w:pPr>
        <w:ind w:firstLine="720"/>
        <w:jc w:val="both"/>
        <w:rPr>
          <w:lang w:val="lv-LV"/>
        </w:rPr>
      </w:pPr>
      <w:r w:rsidRPr="007B7DC4">
        <w:rPr>
          <w:lang w:val="lv-LV"/>
        </w:rPr>
        <w:t>Limbažu novada pašvaldības Finanšu un ekonomikas nodaļas vecākā ekonomiste Kristiāna Pamše informē, ka pārtikas produktu, energoresursu cenu izmaiņu, kā arī minimālās mēneša darba algas pieauguma rezultātā, ir nepieciešams pārskatīt ēdināšanas maksu Limbažu novada pašvaldības vispārējās izglītības iestādēs, pirmsskolas izglītības iestādēs un speciālās izglītības iestādē.</w:t>
      </w:r>
    </w:p>
    <w:p w14:paraId="3C6F70BE" w14:textId="77777777" w:rsidR="007B7DC4" w:rsidRPr="007B7DC4" w:rsidRDefault="007B7DC4" w:rsidP="007B7DC4">
      <w:pPr>
        <w:ind w:firstLine="720"/>
        <w:jc w:val="both"/>
        <w:rPr>
          <w:spacing w:val="8"/>
          <w:lang w:val="lv-LV"/>
        </w:rPr>
      </w:pPr>
      <w:r w:rsidRPr="007B7DC4">
        <w:rPr>
          <w:lang w:val="lv-LV"/>
        </w:rPr>
        <w:t>Ir veikti tehniskie grozījumi 2025. gada 19. jūnija lēmumā Nr. 419 “</w:t>
      </w:r>
      <w:r w:rsidRPr="007B7DC4">
        <w:rPr>
          <w:bCs/>
          <w:lang w:val="lv-LV"/>
        </w:rPr>
        <w:t>Par ēdināšanas maksu Limbažu novada pašvaldības vispārējās izglītības iestādēs, pirmsskolas izglītības iestādēs un speciālās izglītības iestādē, kur pakalpojumu nodrošina pašvaldības iestāde” pielikumos.</w:t>
      </w:r>
    </w:p>
    <w:p w14:paraId="539837DF" w14:textId="77777777" w:rsidR="00463A6E" w:rsidRPr="00B9502D" w:rsidRDefault="007B7DC4" w:rsidP="00463A6E">
      <w:pPr>
        <w:ind w:firstLine="720"/>
        <w:jc w:val="both"/>
        <w:rPr>
          <w:b/>
          <w:bCs/>
          <w:lang w:val="lv-LV" w:eastAsia="lv-LV"/>
        </w:rPr>
      </w:pPr>
      <w:r w:rsidRPr="007B7DC4">
        <w:rPr>
          <w:lang w:val="lv-LV"/>
        </w:rPr>
        <w:t xml:space="preserve">Pamatojoties uz Pašvaldību likuma 10. panta pirmās daļas 21. punktu, Izglītības likuma 17. panta trešās daļas 11. un 13. punktu, </w:t>
      </w:r>
      <w:r w:rsidR="00463A6E" w:rsidRPr="00B9502D">
        <w:rPr>
          <w:b/>
          <w:noProof/>
          <w:lang w:val="lv-LV" w:eastAsia="lv-LV"/>
        </w:rPr>
        <w:t>atkl</w:t>
      </w:r>
      <w:r w:rsidR="00463A6E" w:rsidRPr="00B9502D">
        <w:rPr>
          <w:b/>
          <w:bCs/>
          <w:lang w:val="lv-LV" w:eastAsia="lv-LV"/>
        </w:rPr>
        <w:t>āti balsojot: PAR</w:t>
      </w:r>
      <w:r w:rsidR="00463A6E" w:rsidRPr="00B9502D">
        <w:rPr>
          <w:lang w:val="lv-LV" w:eastAsia="lv-LV"/>
        </w:rPr>
        <w:t xml:space="preserve"> – </w:t>
      </w:r>
      <w:r w:rsidR="00463A6E">
        <w:rPr>
          <w:lang w:val="lv-LV" w:eastAsia="lv-LV"/>
        </w:rPr>
        <w:t>9</w:t>
      </w:r>
      <w:r w:rsidR="00463A6E" w:rsidRPr="00B9502D">
        <w:rPr>
          <w:lang w:val="lv-LV" w:eastAsia="lv-LV"/>
        </w:rPr>
        <w:t xml:space="preserve"> deputāti (</w:t>
      </w:r>
      <w:r w:rsidR="00463A6E">
        <w:rPr>
          <w:rFonts w:eastAsia="Calibri"/>
          <w:lang w:val="lv-LV" w:eastAsia="lv-LV"/>
        </w:rPr>
        <w:t>Edžus Arums</w:t>
      </w:r>
      <w:r w:rsidR="00463A6E" w:rsidRPr="00B9502D">
        <w:rPr>
          <w:lang w:val="lv-LV" w:eastAsia="lv-LV"/>
        </w:rPr>
        <w:t xml:space="preserve">, </w:t>
      </w:r>
      <w:r w:rsidR="00463A6E">
        <w:rPr>
          <w:rFonts w:eastAsia="Calibri"/>
          <w:lang w:val="lv-LV"/>
        </w:rPr>
        <w:t xml:space="preserve">Aigars Legzdiņš, </w:t>
      </w:r>
      <w:r w:rsidR="00463A6E" w:rsidRPr="000B3961">
        <w:rPr>
          <w:rFonts w:eastAsia="Calibri"/>
          <w:lang w:val="lv-LV"/>
        </w:rPr>
        <w:t>Dāvis Melnalksnis</w:t>
      </w:r>
      <w:r w:rsidR="00463A6E">
        <w:rPr>
          <w:rFonts w:eastAsia="Calibri"/>
          <w:lang w:val="lv-LV"/>
        </w:rPr>
        <w:t xml:space="preserve">, </w:t>
      </w:r>
      <w:r w:rsidR="00463A6E" w:rsidRPr="000B3961">
        <w:rPr>
          <w:rFonts w:eastAsia="Calibri"/>
          <w:lang w:val="lv-LV"/>
        </w:rPr>
        <w:t>Rūdolfs Pelēkais</w:t>
      </w:r>
      <w:r w:rsidR="00463A6E">
        <w:rPr>
          <w:rFonts w:eastAsia="Calibri"/>
          <w:lang w:val="lv-LV"/>
        </w:rPr>
        <w:t>,</w:t>
      </w:r>
      <w:r w:rsidR="00463A6E" w:rsidRPr="0064557C">
        <w:rPr>
          <w:rFonts w:eastAsia="Calibri"/>
          <w:lang w:val="lv-LV"/>
        </w:rPr>
        <w:t xml:space="preserve"> </w:t>
      </w:r>
      <w:r w:rsidR="00463A6E">
        <w:rPr>
          <w:rFonts w:eastAsia="Calibri"/>
          <w:lang w:val="lv-LV"/>
        </w:rPr>
        <w:t>Baiba Siktāre, Dagnis Straubergs, Sigita Upmale, Andis Zaļaiskalns, Diāna Zaļupe</w:t>
      </w:r>
      <w:r w:rsidR="00463A6E" w:rsidRPr="00B9502D">
        <w:rPr>
          <w:rFonts w:eastAsia="Calibri"/>
          <w:lang w:val="lv-LV"/>
        </w:rPr>
        <w:t>)</w:t>
      </w:r>
      <w:r w:rsidR="00463A6E" w:rsidRPr="00B9502D">
        <w:rPr>
          <w:lang w:val="lv-LV" w:eastAsia="lv-LV"/>
        </w:rPr>
        <w:t xml:space="preserve">, </w:t>
      </w:r>
      <w:r w:rsidR="00463A6E" w:rsidRPr="00B9502D">
        <w:rPr>
          <w:b/>
          <w:bCs/>
          <w:lang w:val="lv-LV" w:eastAsia="lv-LV"/>
        </w:rPr>
        <w:t>PRET –</w:t>
      </w:r>
      <w:r w:rsidR="00463A6E" w:rsidRPr="00B9502D">
        <w:rPr>
          <w:lang w:val="lv-LV" w:eastAsia="lv-LV"/>
        </w:rPr>
        <w:t xml:space="preserve"> </w:t>
      </w:r>
      <w:r w:rsidR="00463A6E">
        <w:rPr>
          <w:lang w:val="lv-LV" w:eastAsia="lv-LV"/>
        </w:rPr>
        <w:t>nav</w:t>
      </w:r>
      <w:r w:rsidR="00463A6E">
        <w:rPr>
          <w:rFonts w:eastAsia="Calibri"/>
          <w:lang w:val="lv-LV"/>
        </w:rPr>
        <w:t xml:space="preserve">, </w:t>
      </w:r>
      <w:r w:rsidR="00463A6E" w:rsidRPr="00B9502D">
        <w:rPr>
          <w:b/>
          <w:bCs/>
          <w:lang w:val="lv-LV" w:eastAsia="lv-LV"/>
        </w:rPr>
        <w:t>ATTURAS –</w:t>
      </w:r>
      <w:r w:rsidR="00463A6E" w:rsidRPr="00B9502D">
        <w:rPr>
          <w:lang w:val="lv-LV" w:eastAsia="lv-LV"/>
        </w:rPr>
        <w:t xml:space="preserve"> nav</w:t>
      </w:r>
      <w:r w:rsidR="00463A6E">
        <w:rPr>
          <w:lang w:val="lv-LV" w:eastAsia="lv-LV"/>
        </w:rPr>
        <w:t>,</w:t>
      </w:r>
      <w:r w:rsidR="00463A6E" w:rsidRPr="00B9502D">
        <w:rPr>
          <w:lang w:val="lv-LV" w:eastAsia="lv-LV"/>
        </w:rPr>
        <w:t xml:space="preserve"> komiteja</w:t>
      </w:r>
      <w:r w:rsidR="00463A6E" w:rsidRPr="00B9502D">
        <w:rPr>
          <w:b/>
          <w:bCs/>
          <w:lang w:val="lv-LV" w:eastAsia="lv-LV"/>
        </w:rPr>
        <w:t xml:space="preserve"> NOLEMJ:</w:t>
      </w:r>
    </w:p>
    <w:p w14:paraId="6457EC48" w14:textId="11A446F9" w:rsidR="007B7DC4" w:rsidRPr="007B7DC4" w:rsidRDefault="007B7DC4" w:rsidP="007B7DC4">
      <w:pPr>
        <w:ind w:firstLine="720"/>
        <w:jc w:val="both"/>
        <w:rPr>
          <w:b/>
          <w:bCs/>
          <w:lang w:val="lv-LV"/>
        </w:rPr>
      </w:pPr>
    </w:p>
    <w:p w14:paraId="1C10835D" w14:textId="77777777" w:rsidR="007B7DC4" w:rsidRPr="007B7DC4" w:rsidRDefault="007B7DC4" w:rsidP="007B7DC4">
      <w:pPr>
        <w:pStyle w:val="Paraststmeklis"/>
        <w:numPr>
          <w:ilvl w:val="0"/>
          <w:numId w:val="59"/>
        </w:numPr>
        <w:spacing w:before="0" w:beforeAutospacing="0" w:after="0" w:afterAutospacing="0"/>
        <w:jc w:val="both"/>
      </w:pPr>
      <w:r w:rsidRPr="007B7DC4">
        <w:rPr>
          <w:rStyle w:val="Izteiksmgs"/>
          <w:rFonts w:eastAsiaTheme="majorEastAsia"/>
          <w:b w:val="0"/>
          <w:bCs w:val="0"/>
        </w:rPr>
        <w:t>Veikt grozījumus</w:t>
      </w:r>
      <w:r w:rsidRPr="007B7DC4">
        <w:t xml:space="preserve"> Limbažu novada domes 2025. gada 19. jūnija lēmumā Nr. 419 “Par ēdināšanas maksu Limbažu novada pašvaldības vispārējās izglītības iestādēs, pirmsskolas izglītības iestādēs un speciālās izglītības iestādē, kur pakalpojumu nodrošina pašvaldības iestāde”, izsakot 1. pielikuma 1. punktu jaunā redakcijā un 2. pielikuma 1. punktu jaunā redakcijā.</w:t>
      </w:r>
    </w:p>
    <w:p w14:paraId="408C4E44" w14:textId="77777777" w:rsidR="007B7DC4" w:rsidRPr="007B7DC4" w:rsidRDefault="007B7DC4" w:rsidP="007B7DC4">
      <w:pPr>
        <w:pStyle w:val="Paraststmeklis"/>
        <w:numPr>
          <w:ilvl w:val="0"/>
          <w:numId w:val="59"/>
        </w:numPr>
        <w:spacing w:before="0" w:beforeAutospacing="0" w:after="0" w:afterAutospacing="0"/>
        <w:jc w:val="both"/>
      </w:pPr>
      <w:r w:rsidRPr="007B7DC4">
        <w:rPr>
          <w:rStyle w:val="Izteiksmgs"/>
          <w:rFonts w:eastAsiaTheme="majorEastAsia"/>
          <w:b w:val="0"/>
          <w:bCs w:val="0"/>
        </w:rPr>
        <w:t>Noteikt</w:t>
      </w:r>
      <w:r w:rsidRPr="007B7DC4">
        <w:t>, ka lēmumā norādītās izmaiņas tiek piemērotas ar 2025. gada 1. septembri.</w:t>
      </w:r>
    </w:p>
    <w:p w14:paraId="61A36B7B" w14:textId="77777777" w:rsidR="007B7DC4" w:rsidRPr="007B7DC4" w:rsidRDefault="007B7DC4" w:rsidP="007B7DC4">
      <w:pPr>
        <w:pStyle w:val="Paraststmeklis"/>
        <w:numPr>
          <w:ilvl w:val="0"/>
          <w:numId w:val="59"/>
        </w:numPr>
        <w:spacing w:before="0" w:beforeAutospacing="0" w:after="0" w:afterAutospacing="0"/>
        <w:jc w:val="both"/>
      </w:pPr>
      <w:r w:rsidRPr="007B7DC4">
        <w:rPr>
          <w:rStyle w:val="Izteiksmgs"/>
          <w:rFonts w:eastAsiaTheme="majorEastAsia"/>
          <w:b w:val="0"/>
          <w:bCs w:val="0"/>
        </w:rPr>
        <w:t xml:space="preserve">Izpildi par lēmumu noteikt </w:t>
      </w:r>
      <w:r w:rsidRPr="007B7DC4">
        <w:t>ēdināšanas maksas pakalpojumu piemērošanu noteikt Limbažu novada pašvaldības izglītības iestāžu direktorus.</w:t>
      </w:r>
    </w:p>
    <w:p w14:paraId="555F3349" w14:textId="77777777" w:rsidR="007B7DC4" w:rsidRPr="007B7DC4" w:rsidRDefault="007B7DC4" w:rsidP="007B7DC4">
      <w:pPr>
        <w:pStyle w:val="Paraststmeklis"/>
        <w:numPr>
          <w:ilvl w:val="0"/>
          <w:numId w:val="59"/>
        </w:numPr>
        <w:spacing w:before="0" w:beforeAutospacing="0" w:after="0" w:afterAutospacing="0"/>
        <w:jc w:val="both"/>
      </w:pPr>
      <w:r w:rsidRPr="007B7DC4">
        <w:rPr>
          <w:rStyle w:val="Izteiksmgs"/>
          <w:rFonts w:eastAsiaTheme="majorEastAsia"/>
          <w:b w:val="0"/>
          <w:bCs w:val="0"/>
        </w:rPr>
        <w:t>Uzdot</w:t>
      </w:r>
      <w:r w:rsidRPr="007B7DC4">
        <w:t xml:space="preserve"> kontroli par lēmuma izpildi Limbažu novada pašvaldības izpilddirektoram.</w:t>
      </w:r>
    </w:p>
    <w:p w14:paraId="403F5D0C" w14:textId="77777777" w:rsidR="007B7DC4" w:rsidRPr="007B7DC4" w:rsidRDefault="007B7DC4" w:rsidP="007B7DC4">
      <w:pPr>
        <w:pStyle w:val="Paraststmeklis"/>
        <w:numPr>
          <w:ilvl w:val="0"/>
          <w:numId w:val="59"/>
        </w:numPr>
        <w:spacing w:before="0" w:beforeAutospacing="0" w:after="0" w:afterAutospacing="0"/>
        <w:jc w:val="both"/>
      </w:pPr>
      <w:r w:rsidRPr="007B7DC4">
        <w:t>Lēmuma projektu virzīt izskatīšanai Limbažu novada domes sēdē.</w:t>
      </w:r>
    </w:p>
    <w:p w14:paraId="68CDD562" w14:textId="77777777" w:rsidR="00526D11" w:rsidRDefault="00526D11" w:rsidP="007B7DC4">
      <w:pPr>
        <w:tabs>
          <w:tab w:val="left" w:pos="357"/>
        </w:tabs>
        <w:ind w:left="357"/>
        <w:contextualSpacing/>
        <w:jc w:val="both"/>
        <w:rPr>
          <w:color w:val="000000"/>
          <w:lang w:val="lv-LV"/>
        </w:rPr>
      </w:pPr>
    </w:p>
    <w:p w14:paraId="17FE9474" w14:textId="77777777" w:rsidR="00994361" w:rsidRPr="007B7DC4" w:rsidRDefault="00994361" w:rsidP="007B7DC4">
      <w:pPr>
        <w:tabs>
          <w:tab w:val="left" w:pos="357"/>
        </w:tabs>
        <w:ind w:left="357"/>
        <w:contextualSpacing/>
        <w:jc w:val="both"/>
        <w:rPr>
          <w:color w:val="000000"/>
          <w:lang w:val="lv-LV"/>
        </w:rPr>
      </w:pPr>
    </w:p>
    <w:p w14:paraId="082BCE90" w14:textId="2F934698" w:rsidR="00465EF1" w:rsidRPr="00025563" w:rsidRDefault="00465EF1" w:rsidP="002E2D3C">
      <w:pPr>
        <w:pStyle w:val="Virsraksts1"/>
        <w:jc w:val="center"/>
      </w:pPr>
      <w:r w:rsidRPr="00025563">
        <w:t>9</w:t>
      </w:r>
      <w:r w:rsidR="009D2C83" w:rsidRPr="00025563">
        <w:t>.</w:t>
      </w:r>
    </w:p>
    <w:p w14:paraId="6F927530" w14:textId="77777777" w:rsidR="007B7DC4" w:rsidRPr="007B7DC4" w:rsidRDefault="007B7DC4" w:rsidP="007B7DC4">
      <w:pPr>
        <w:pBdr>
          <w:bottom w:val="single" w:sz="4" w:space="2" w:color="auto"/>
        </w:pBdr>
        <w:jc w:val="both"/>
        <w:rPr>
          <w:b/>
          <w:lang w:val="lv-LV"/>
        </w:rPr>
      </w:pPr>
      <w:r w:rsidRPr="007B7DC4">
        <w:rPr>
          <w:b/>
          <w:lang w:val="lv-LV"/>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60A6A3BA" w14:textId="19B2CF79" w:rsidR="007B7DC4" w:rsidRPr="00FF2C91" w:rsidRDefault="007B7DC4" w:rsidP="007B7DC4">
      <w:pPr>
        <w:spacing w:after="240"/>
        <w:jc w:val="center"/>
      </w:pPr>
      <w:r w:rsidRPr="00FF2C91">
        <w:t xml:space="preserve">Ziņo </w:t>
      </w:r>
      <w:r>
        <w:rPr>
          <w:noProof/>
        </w:rPr>
        <w:t>Kristiāna Pamše</w:t>
      </w:r>
      <w:r w:rsidR="00463A6E">
        <w:rPr>
          <w:noProof/>
        </w:rPr>
        <w:t>, debatēs piedalās Sigita Upmale</w:t>
      </w:r>
    </w:p>
    <w:p w14:paraId="73E408FC" w14:textId="77777777" w:rsidR="007B7DC4" w:rsidRPr="007B7DC4" w:rsidRDefault="007B7DC4" w:rsidP="007B7DC4">
      <w:pPr>
        <w:ind w:firstLine="720"/>
        <w:jc w:val="both"/>
        <w:rPr>
          <w:lang w:val="lv-LV"/>
        </w:rPr>
      </w:pPr>
      <w:r w:rsidRPr="007B7DC4">
        <w:rPr>
          <w:lang w:val="lv-LV"/>
        </w:rPr>
        <w:t>Limbažu novada pašvaldība ir noslēgusi līgumu ar Sabiedrību ar ierobežotu atbildību “</w:t>
      </w:r>
      <w:hyperlink r:id="rId9" w:history="1">
        <w:r w:rsidRPr="007B7DC4">
          <w:rPr>
            <w:rStyle w:val="Hipersaite"/>
            <w:color w:val="auto"/>
            <w:lang w:val="lv-LV"/>
          </w:rPr>
          <w:t>Baltic Restaurants Catering"</w:t>
        </w:r>
      </w:hyperlink>
      <w:r w:rsidRPr="007B7DC4">
        <w:rPr>
          <w:lang w:val="lv-LV"/>
        </w:rPr>
        <w:t xml:space="preserve"> par ēdināšanas pakalpojumu nodrošināšanu Limbažu vidusskolā, sākot no 01.10.2025. Tādēļ ir nepieciešams veikt izmaiņas Limbažu novada domes 2023. gada 26. oktobra lēmumā Nr. 851  “Par ēdināšanas maksu Limbažu novada pašvaldības vispārējās izglītības iestādēs un pirmsskolas izglītības iestādēs, kur pakalpojumu nodrošina ārpakalpojuma sniedzējs” pielikumos, precizējot ēdienreizes izmaksas ar PVN atbilstoši līgumā norādītajām cenām.</w:t>
      </w:r>
    </w:p>
    <w:p w14:paraId="2D42982D" w14:textId="77777777" w:rsidR="00463A6E" w:rsidRPr="00B9502D" w:rsidRDefault="007B7DC4" w:rsidP="00463A6E">
      <w:pPr>
        <w:ind w:firstLine="720"/>
        <w:jc w:val="both"/>
        <w:rPr>
          <w:b/>
          <w:bCs/>
          <w:lang w:val="lv-LV" w:eastAsia="lv-LV"/>
        </w:rPr>
      </w:pPr>
      <w:r w:rsidRPr="007B7DC4">
        <w:rPr>
          <w:lang w:val="lv-LV"/>
        </w:rPr>
        <w:t xml:space="preserve">Pamatojoties uz Pašvaldību likuma 10. panta pirmās daļas 21. punktu, Izglītības likuma 17. panta trešās daļas 11. punktu, </w:t>
      </w:r>
      <w:r w:rsidR="00463A6E" w:rsidRPr="00B9502D">
        <w:rPr>
          <w:b/>
          <w:noProof/>
          <w:lang w:val="lv-LV" w:eastAsia="lv-LV"/>
        </w:rPr>
        <w:t>atkl</w:t>
      </w:r>
      <w:r w:rsidR="00463A6E" w:rsidRPr="00B9502D">
        <w:rPr>
          <w:b/>
          <w:bCs/>
          <w:lang w:val="lv-LV" w:eastAsia="lv-LV"/>
        </w:rPr>
        <w:t>āti balsojot: PAR</w:t>
      </w:r>
      <w:r w:rsidR="00463A6E" w:rsidRPr="00B9502D">
        <w:rPr>
          <w:lang w:val="lv-LV" w:eastAsia="lv-LV"/>
        </w:rPr>
        <w:t xml:space="preserve"> – </w:t>
      </w:r>
      <w:r w:rsidR="00463A6E">
        <w:rPr>
          <w:lang w:val="lv-LV" w:eastAsia="lv-LV"/>
        </w:rPr>
        <w:t>9</w:t>
      </w:r>
      <w:r w:rsidR="00463A6E" w:rsidRPr="00B9502D">
        <w:rPr>
          <w:lang w:val="lv-LV" w:eastAsia="lv-LV"/>
        </w:rPr>
        <w:t xml:space="preserve"> deputāti (</w:t>
      </w:r>
      <w:r w:rsidR="00463A6E">
        <w:rPr>
          <w:rFonts w:eastAsia="Calibri"/>
          <w:lang w:val="lv-LV" w:eastAsia="lv-LV"/>
        </w:rPr>
        <w:t>Edžus Arums</w:t>
      </w:r>
      <w:r w:rsidR="00463A6E" w:rsidRPr="00B9502D">
        <w:rPr>
          <w:lang w:val="lv-LV" w:eastAsia="lv-LV"/>
        </w:rPr>
        <w:t xml:space="preserve">, </w:t>
      </w:r>
      <w:r w:rsidR="00463A6E">
        <w:rPr>
          <w:rFonts w:eastAsia="Calibri"/>
          <w:lang w:val="lv-LV"/>
        </w:rPr>
        <w:t xml:space="preserve">Aigars Legzdiņš, </w:t>
      </w:r>
      <w:r w:rsidR="00463A6E" w:rsidRPr="000B3961">
        <w:rPr>
          <w:rFonts w:eastAsia="Calibri"/>
          <w:lang w:val="lv-LV"/>
        </w:rPr>
        <w:t>Dāvis Melnalksnis</w:t>
      </w:r>
      <w:r w:rsidR="00463A6E">
        <w:rPr>
          <w:rFonts w:eastAsia="Calibri"/>
          <w:lang w:val="lv-LV"/>
        </w:rPr>
        <w:t xml:space="preserve">, </w:t>
      </w:r>
      <w:r w:rsidR="00463A6E" w:rsidRPr="000B3961">
        <w:rPr>
          <w:rFonts w:eastAsia="Calibri"/>
          <w:lang w:val="lv-LV"/>
        </w:rPr>
        <w:t>Rūdolfs Pelēkais</w:t>
      </w:r>
      <w:r w:rsidR="00463A6E">
        <w:rPr>
          <w:rFonts w:eastAsia="Calibri"/>
          <w:lang w:val="lv-LV"/>
        </w:rPr>
        <w:t>,</w:t>
      </w:r>
      <w:r w:rsidR="00463A6E" w:rsidRPr="0064557C">
        <w:rPr>
          <w:rFonts w:eastAsia="Calibri"/>
          <w:lang w:val="lv-LV"/>
        </w:rPr>
        <w:t xml:space="preserve"> </w:t>
      </w:r>
      <w:r w:rsidR="00463A6E">
        <w:rPr>
          <w:rFonts w:eastAsia="Calibri"/>
          <w:lang w:val="lv-LV"/>
        </w:rPr>
        <w:t>Baiba Siktāre, Dagnis Straubergs, Sigita Upmale, Andis Zaļaiskalns, Diāna Zaļupe</w:t>
      </w:r>
      <w:r w:rsidR="00463A6E" w:rsidRPr="00B9502D">
        <w:rPr>
          <w:rFonts w:eastAsia="Calibri"/>
          <w:lang w:val="lv-LV"/>
        </w:rPr>
        <w:t>)</w:t>
      </w:r>
      <w:r w:rsidR="00463A6E" w:rsidRPr="00B9502D">
        <w:rPr>
          <w:lang w:val="lv-LV" w:eastAsia="lv-LV"/>
        </w:rPr>
        <w:t xml:space="preserve">, </w:t>
      </w:r>
      <w:r w:rsidR="00463A6E" w:rsidRPr="00B9502D">
        <w:rPr>
          <w:b/>
          <w:bCs/>
          <w:lang w:val="lv-LV" w:eastAsia="lv-LV"/>
        </w:rPr>
        <w:t>PRET –</w:t>
      </w:r>
      <w:r w:rsidR="00463A6E" w:rsidRPr="00B9502D">
        <w:rPr>
          <w:lang w:val="lv-LV" w:eastAsia="lv-LV"/>
        </w:rPr>
        <w:t xml:space="preserve"> </w:t>
      </w:r>
      <w:r w:rsidR="00463A6E">
        <w:rPr>
          <w:lang w:val="lv-LV" w:eastAsia="lv-LV"/>
        </w:rPr>
        <w:t>nav</w:t>
      </w:r>
      <w:r w:rsidR="00463A6E">
        <w:rPr>
          <w:rFonts w:eastAsia="Calibri"/>
          <w:lang w:val="lv-LV"/>
        </w:rPr>
        <w:t xml:space="preserve">, </w:t>
      </w:r>
      <w:r w:rsidR="00463A6E" w:rsidRPr="00B9502D">
        <w:rPr>
          <w:b/>
          <w:bCs/>
          <w:lang w:val="lv-LV" w:eastAsia="lv-LV"/>
        </w:rPr>
        <w:t>ATTURAS –</w:t>
      </w:r>
      <w:r w:rsidR="00463A6E" w:rsidRPr="00B9502D">
        <w:rPr>
          <w:lang w:val="lv-LV" w:eastAsia="lv-LV"/>
        </w:rPr>
        <w:t xml:space="preserve"> nav</w:t>
      </w:r>
      <w:r w:rsidR="00463A6E">
        <w:rPr>
          <w:lang w:val="lv-LV" w:eastAsia="lv-LV"/>
        </w:rPr>
        <w:t>,</w:t>
      </w:r>
      <w:r w:rsidR="00463A6E" w:rsidRPr="00B9502D">
        <w:rPr>
          <w:lang w:val="lv-LV" w:eastAsia="lv-LV"/>
        </w:rPr>
        <w:t xml:space="preserve"> komiteja</w:t>
      </w:r>
      <w:r w:rsidR="00463A6E" w:rsidRPr="00B9502D">
        <w:rPr>
          <w:b/>
          <w:bCs/>
          <w:lang w:val="lv-LV" w:eastAsia="lv-LV"/>
        </w:rPr>
        <w:t xml:space="preserve"> NOLEMJ:</w:t>
      </w:r>
    </w:p>
    <w:p w14:paraId="51D8809A" w14:textId="6ED4B2D0" w:rsidR="007B7DC4" w:rsidRPr="007B7DC4" w:rsidRDefault="007B7DC4" w:rsidP="007B7DC4">
      <w:pPr>
        <w:ind w:firstLine="720"/>
        <w:jc w:val="both"/>
        <w:rPr>
          <w:b/>
          <w:bCs/>
          <w:lang w:val="lv-LV"/>
        </w:rPr>
      </w:pPr>
    </w:p>
    <w:p w14:paraId="79CA77E5" w14:textId="77777777" w:rsidR="007B7DC4" w:rsidRPr="007B7DC4" w:rsidRDefault="007B7DC4" w:rsidP="006C08D0">
      <w:pPr>
        <w:numPr>
          <w:ilvl w:val="0"/>
          <w:numId w:val="64"/>
        </w:numPr>
        <w:tabs>
          <w:tab w:val="left" w:pos="357"/>
          <w:tab w:val="left" w:pos="567"/>
        </w:tabs>
        <w:spacing w:after="240"/>
        <w:contextualSpacing/>
        <w:jc w:val="both"/>
        <w:rPr>
          <w:lang w:val="lv-LV"/>
        </w:rPr>
      </w:pPr>
      <w:r w:rsidRPr="007B7DC4">
        <w:rPr>
          <w:lang w:val="lv-LV"/>
        </w:rPr>
        <w:t>Veikt grozījumus Limbažu novada domes 2023. gada 26. oktobra lēmumā Nr. 851 “Par ēdināšanas maksu Limbažu novada pašvaldības vispārējās izglītības iestādēs un pirmsskolas izglītības iestādēs, kur pakalpojumu nodrošina ārpakalpojuma sniedzējs” (protokols Nr.13, 20.), izsakot 2. pielikumu, jaunā redakcijā (Pielikums Nr.2).</w:t>
      </w:r>
    </w:p>
    <w:p w14:paraId="6766983B" w14:textId="77777777" w:rsidR="007B7DC4" w:rsidRPr="007B7DC4" w:rsidRDefault="007B7DC4" w:rsidP="006C08D0">
      <w:pPr>
        <w:numPr>
          <w:ilvl w:val="0"/>
          <w:numId w:val="64"/>
        </w:numPr>
        <w:tabs>
          <w:tab w:val="left" w:pos="357"/>
          <w:tab w:val="left" w:pos="567"/>
        </w:tabs>
        <w:ind w:left="357" w:hanging="357"/>
        <w:contextualSpacing/>
        <w:jc w:val="both"/>
        <w:rPr>
          <w:lang w:val="lv-LV"/>
        </w:rPr>
      </w:pPr>
      <w:r w:rsidRPr="007B7DC4">
        <w:rPr>
          <w:lang w:val="lv-LV"/>
        </w:rPr>
        <w:t>Noteikt, ka lēmuma 2. pielikumā noteiktie izcenojumi tiek piemēroti ar 01.10.2025.</w:t>
      </w:r>
    </w:p>
    <w:p w14:paraId="65EAFC01" w14:textId="77777777" w:rsidR="007B7DC4" w:rsidRPr="007B7DC4" w:rsidRDefault="007B7DC4" w:rsidP="006C08D0">
      <w:pPr>
        <w:numPr>
          <w:ilvl w:val="0"/>
          <w:numId w:val="64"/>
        </w:numPr>
        <w:tabs>
          <w:tab w:val="left" w:pos="357"/>
        </w:tabs>
        <w:ind w:left="357" w:hanging="357"/>
        <w:contextualSpacing/>
        <w:jc w:val="both"/>
        <w:rPr>
          <w:lang w:val="lv-LV"/>
        </w:rPr>
      </w:pPr>
      <w:r w:rsidRPr="007B7DC4">
        <w:rPr>
          <w:lang w:val="lv-LV"/>
        </w:rPr>
        <w:lastRenderedPageBreak/>
        <w:t>Kontroli par lēmuma izpildi uzdot Limbažu novada pašvaldības izpilddirektoram.</w:t>
      </w:r>
    </w:p>
    <w:p w14:paraId="02D293C6" w14:textId="77777777" w:rsidR="007B7DC4" w:rsidRPr="007B7DC4" w:rsidRDefault="007B7DC4" w:rsidP="006C08D0">
      <w:pPr>
        <w:numPr>
          <w:ilvl w:val="0"/>
          <w:numId w:val="64"/>
        </w:numPr>
        <w:tabs>
          <w:tab w:val="left" w:pos="357"/>
        </w:tabs>
        <w:ind w:left="357" w:hanging="357"/>
        <w:contextualSpacing/>
        <w:jc w:val="both"/>
        <w:rPr>
          <w:lang w:val="lv-LV"/>
        </w:rPr>
      </w:pPr>
      <w:r w:rsidRPr="007B7DC4">
        <w:rPr>
          <w:lang w:val="lv-LV"/>
        </w:rPr>
        <w:t>Lēmuma projektu virzīt izskatīšanai Limbažu novada domes sēdē.</w:t>
      </w:r>
    </w:p>
    <w:p w14:paraId="727C673D" w14:textId="77777777" w:rsidR="004B59B7" w:rsidRDefault="004B59B7" w:rsidP="002E2D3C">
      <w:pPr>
        <w:pStyle w:val="Sarakstarindkopa1"/>
        <w:spacing w:after="0" w:line="240" w:lineRule="auto"/>
        <w:ind w:left="360"/>
        <w:jc w:val="both"/>
        <w:rPr>
          <w:rFonts w:ascii="Times New Roman" w:hAnsi="Times New Roman"/>
          <w:sz w:val="24"/>
          <w:szCs w:val="24"/>
        </w:rPr>
      </w:pPr>
    </w:p>
    <w:p w14:paraId="0DCD693F" w14:textId="77777777" w:rsidR="004805EE" w:rsidRPr="00025563" w:rsidRDefault="004805EE" w:rsidP="004805EE">
      <w:pPr>
        <w:pStyle w:val="Sarakstarindkopa1"/>
        <w:spacing w:after="0" w:line="240" w:lineRule="auto"/>
        <w:ind w:left="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4654FC16" w14:textId="77777777" w:rsidR="006C08D0" w:rsidRPr="006C08D0" w:rsidRDefault="006C08D0" w:rsidP="006C08D0">
      <w:pPr>
        <w:pBdr>
          <w:bottom w:val="single" w:sz="6" w:space="1" w:color="auto"/>
        </w:pBdr>
        <w:jc w:val="both"/>
        <w:rPr>
          <w:b/>
          <w:bCs/>
          <w:noProof/>
          <w:lang w:val="lv-LV"/>
        </w:rPr>
      </w:pPr>
      <w:r w:rsidRPr="006C08D0">
        <w:rPr>
          <w:b/>
          <w:bCs/>
          <w:noProof/>
          <w:lang w:val="lv-LV"/>
        </w:rPr>
        <w:t>Par projekta „Primārās veselības aprūpes infrastruktūras uzlabošana ģimenes ārstu praksēs</w:t>
      </w:r>
    </w:p>
    <w:p w14:paraId="4557ADEF" w14:textId="77777777" w:rsidR="006C08D0" w:rsidRPr="006C08D0" w:rsidRDefault="006C08D0" w:rsidP="006C08D0">
      <w:pPr>
        <w:pBdr>
          <w:bottom w:val="single" w:sz="6" w:space="1" w:color="auto"/>
        </w:pBdr>
        <w:jc w:val="both"/>
        <w:rPr>
          <w:b/>
          <w:bCs/>
          <w:lang w:val="lv-LV"/>
        </w:rPr>
      </w:pPr>
      <w:r w:rsidRPr="006C08D0">
        <w:rPr>
          <w:b/>
          <w:bCs/>
          <w:noProof/>
          <w:lang w:val="lv-LV"/>
        </w:rPr>
        <w:t>Mandegās, Vidrižos un Pālē” apstiprināšanu un saņemtā finansējuma iekļaušanu 2026. gada budžetā</w:t>
      </w:r>
    </w:p>
    <w:p w14:paraId="4FB890C6" w14:textId="77777777" w:rsidR="006C08D0" w:rsidRPr="006C08D0" w:rsidRDefault="006C08D0" w:rsidP="006C08D0">
      <w:pPr>
        <w:jc w:val="center"/>
        <w:rPr>
          <w:lang w:val="lv-LV"/>
        </w:rPr>
      </w:pPr>
      <w:r w:rsidRPr="006C08D0">
        <w:rPr>
          <w:lang w:val="lv-LV"/>
        </w:rPr>
        <w:t>Ziņo Klinta Brojeva</w:t>
      </w:r>
    </w:p>
    <w:p w14:paraId="7696EBCB" w14:textId="77777777" w:rsidR="006C08D0" w:rsidRPr="006C08D0" w:rsidRDefault="006C08D0" w:rsidP="006C08D0">
      <w:pPr>
        <w:jc w:val="both"/>
        <w:rPr>
          <w:lang w:val="lv-LV"/>
        </w:rPr>
      </w:pPr>
    </w:p>
    <w:p w14:paraId="16E0D238" w14:textId="77777777" w:rsidR="006C08D0" w:rsidRPr="006C08D0" w:rsidRDefault="006C08D0" w:rsidP="006C08D0">
      <w:pPr>
        <w:ind w:firstLine="720"/>
        <w:jc w:val="both"/>
        <w:rPr>
          <w:lang w:val="lv-LV"/>
        </w:rPr>
      </w:pPr>
      <w:r w:rsidRPr="006C08D0">
        <w:rPr>
          <w:lang w:val="lv-LV"/>
        </w:rPr>
        <w:t>17.04.2025. Limbažu novada dome pieņēma lēmumu Nr. 238 (protokols Nr.5, 29.) “Par projekta „Primārās veselības aprūpes infrastruktūras uzlabošana ģimenes ārstu praksēs Mandegās, Vidrižos un Pālē” īstenošanu”.</w:t>
      </w:r>
    </w:p>
    <w:p w14:paraId="49ED7167" w14:textId="77777777" w:rsidR="006C08D0" w:rsidRPr="006C08D0" w:rsidRDefault="006C08D0" w:rsidP="006C08D0">
      <w:pPr>
        <w:ind w:firstLine="720"/>
        <w:jc w:val="both"/>
        <w:rPr>
          <w:lang w:val="lv-LV"/>
        </w:rPr>
      </w:pPr>
      <w:r w:rsidRPr="006C08D0">
        <w:rPr>
          <w:lang w:val="lv-LV"/>
        </w:rPr>
        <w:t>30.09.2025. Centrālā finanšu un līgumu aģentūra ir apstiprinājusi Limbažu novada pašvaldības projekta iesniegumu Primārās veselības aprūpes infrastruktūras uzlabošana ģimenes ārstu praksēs Mandegās, Vidrižos un Pālē” Nr. 4.1.1.3/2/25/A/064 (turpmāk -Projekts).</w:t>
      </w:r>
    </w:p>
    <w:p w14:paraId="35246C10" w14:textId="77777777" w:rsidR="006C08D0" w:rsidRPr="006C08D0" w:rsidRDefault="006C08D0" w:rsidP="006C08D0">
      <w:pPr>
        <w:ind w:firstLine="720"/>
        <w:jc w:val="both"/>
        <w:rPr>
          <w:lang w:val="lv-LV"/>
        </w:rPr>
      </w:pPr>
      <w:r w:rsidRPr="006C08D0">
        <w:rPr>
          <w:lang w:val="lv-LV"/>
        </w:rPr>
        <w:t xml:space="preserve">Projektā plānoti SIA “Skultes doktorāts” iekštelpu remonta darbi, paplašinot prakses kopējo telpu platību, SIA “Vidrižu doktorāts” plānota vides piekļūstamības nodrošināšana – diagonālā pacēlāja uzstādīšana un ārdurvju nomaiņa un Airas Lelles ģimenes ārsta praksē plānota vides piekļūstamības nodrošināšana – iekšējo telpu remonta darbi, paplašinot uzgaidāmo telpu un pielāgojot WC. Projekta īstenošanas termiņš – 2026. gada 5.oktobris. </w:t>
      </w:r>
    </w:p>
    <w:p w14:paraId="51526E04" w14:textId="77777777" w:rsidR="006C08D0" w:rsidRPr="006C08D0" w:rsidRDefault="006C08D0" w:rsidP="006C08D0">
      <w:pPr>
        <w:ind w:firstLine="720"/>
        <w:jc w:val="both"/>
        <w:rPr>
          <w:lang w:val="lv-LV"/>
        </w:rPr>
      </w:pPr>
      <w:r w:rsidRPr="006C08D0">
        <w:rPr>
          <w:lang w:val="lv-LV"/>
        </w:rPr>
        <w:t xml:space="preserve">Šobrīd tiek gatavoti iepirkumu tehniskās specifikācijas, lai varētu izsludināt iepirkumus projekta darbību īstenošanai. </w:t>
      </w:r>
    </w:p>
    <w:p w14:paraId="62535EE0" w14:textId="77777777" w:rsidR="006C08D0" w:rsidRPr="006C08D0" w:rsidRDefault="006C08D0" w:rsidP="006C08D0">
      <w:pPr>
        <w:ind w:firstLine="720"/>
        <w:jc w:val="both"/>
        <w:rPr>
          <w:lang w:val="lv-LV"/>
        </w:rPr>
      </w:pPr>
      <w:r w:rsidRPr="006C08D0">
        <w:rPr>
          <w:lang w:val="lv-LV"/>
        </w:rPr>
        <w:t>Projekta kopējās izmaksas 63 334,95 EUR no tām Eiropas Reģionālās attīstības fonda</w:t>
      </w:r>
      <w:r w:rsidRPr="006C08D0">
        <w:rPr>
          <w:b/>
          <w:bCs/>
          <w:lang w:val="lv-LV"/>
        </w:rPr>
        <w:t xml:space="preserve"> </w:t>
      </w:r>
      <w:r w:rsidRPr="006C08D0">
        <w:rPr>
          <w:lang w:val="lv-LV"/>
        </w:rPr>
        <w:t>(turpmāk – ERAF) finansējums 53 834,71</w:t>
      </w:r>
      <w:r w:rsidRPr="006C08D0">
        <w:rPr>
          <w:b/>
          <w:bCs/>
          <w:lang w:val="lv-LV"/>
        </w:rPr>
        <w:t xml:space="preserve"> </w:t>
      </w:r>
      <w:r w:rsidRPr="006C08D0">
        <w:rPr>
          <w:lang w:val="lv-LV"/>
        </w:rPr>
        <w:t>EUR, valsts budžeta finansējums 6 206,29</w:t>
      </w:r>
      <w:r w:rsidRPr="006C08D0">
        <w:rPr>
          <w:b/>
          <w:bCs/>
          <w:lang w:val="lv-LV"/>
        </w:rPr>
        <w:t xml:space="preserve"> </w:t>
      </w:r>
      <w:r w:rsidRPr="006C08D0">
        <w:rPr>
          <w:lang w:val="lv-LV"/>
        </w:rPr>
        <w:t>EUR un pašvaldības budžeta līdzfinansējums 3 293,95</w:t>
      </w:r>
      <w:r w:rsidRPr="006C08D0">
        <w:rPr>
          <w:b/>
          <w:bCs/>
          <w:lang w:val="lv-LV"/>
        </w:rPr>
        <w:t xml:space="preserve"> </w:t>
      </w:r>
      <w:r w:rsidRPr="006C08D0">
        <w:rPr>
          <w:lang w:val="lv-LV"/>
        </w:rPr>
        <w:t xml:space="preserve">EUR . </w:t>
      </w:r>
    </w:p>
    <w:p w14:paraId="336BA5E5" w14:textId="77777777" w:rsidR="006C08D0" w:rsidRPr="006C08D0" w:rsidRDefault="006C08D0" w:rsidP="006C08D0">
      <w:pPr>
        <w:ind w:firstLine="720"/>
        <w:jc w:val="both"/>
        <w:rPr>
          <w:bCs/>
          <w:lang w:val="lv-LV"/>
        </w:rPr>
      </w:pPr>
      <w:r w:rsidRPr="006C08D0">
        <w:rPr>
          <w:lang w:val="lv-LV"/>
        </w:rPr>
        <w:t xml:space="preserve">Projekta finansēšanai pieejams ERAF un valsts budžeta līdzfinansējuma avanss 30% jeb 18 012,30 EUR apmērā. Atlikušā ERAF un valsts budžeta līdzfinansējuma priekšfinansēšanai pēc visu Projektā plānoto iepirkumu veikšanas būs nepieciešams nodrošināt no budžeta apgrozāmiem līdzekļiem. </w:t>
      </w:r>
    </w:p>
    <w:p w14:paraId="4E179A96" w14:textId="77777777" w:rsidR="00573533" w:rsidRPr="00B9502D" w:rsidRDefault="006C08D0" w:rsidP="00573533">
      <w:pPr>
        <w:ind w:firstLine="720"/>
        <w:jc w:val="both"/>
        <w:rPr>
          <w:b/>
          <w:bCs/>
          <w:lang w:val="lv-LV" w:eastAsia="lv-LV"/>
        </w:rPr>
      </w:pPr>
      <w:bookmarkStart w:id="3" w:name="_Hlk184121518"/>
      <w:r w:rsidRPr="006C08D0">
        <w:rPr>
          <w:lang w:val="lv-LV"/>
        </w:rPr>
        <w:t xml:space="preserve">Pamatojoties uz Pašvaldību likuma 4. panta pirmās daļas 6. punktu, un 10. panta pirmās daļas 21.punktu, likuma “Par pašvaldību budžetiem” 30.pantu, </w:t>
      </w:r>
      <w:bookmarkEnd w:id="3"/>
      <w:r w:rsidR="00573533" w:rsidRPr="00B9502D">
        <w:rPr>
          <w:b/>
          <w:noProof/>
          <w:lang w:val="lv-LV" w:eastAsia="lv-LV"/>
        </w:rPr>
        <w:t>atkl</w:t>
      </w:r>
      <w:r w:rsidR="00573533" w:rsidRPr="00B9502D">
        <w:rPr>
          <w:b/>
          <w:bCs/>
          <w:lang w:val="lv-LV" w:eastAsia="lv-LV"/>
        </w:rPr>
        <w:t>āti balsojot: PAR</w:t>
      </w:r>
      <w:r w:rsidR="00573533" w:rsidRPr="00B9502D">
        <w:rPr>
          <w:lang w:val="lv-LV" w:eastAsia="lv-LV"/>
        </w:rPr>
        <w:t xml:space="preserve"> – </w:t>
      </w:r>
      <w:r w:rsidR="00573533">
        <w:rPr>
          <w:lang w:val="lv-LV" w:eastAsia="lv-LV"/>
        </w:rPr>
        <w:t>9</w:t>
      </w:r>
      <w:r w:rsidR="00573533" w:rsidRPr="00B9502D">
        <w:rPr>
          <w:lang w:val="lv-LV" w:eastAsia="lv-LV"/>
        </w:rPr>
        <w:t xml:space="preserve"> deputāti (</w:t>
      </w:r>
      <w:r w:rsidR="00573533">
        <w:rPr>
          <w:rFonts w:eastAsia="Calibri"/>
          <w:lang w:val="lv-LV" w:eastAsia="lv-LV"/>
        </w:rPr>
        <w:t>Edžus Arums</w:t>
      </w:r>
      <w:r w:rsidR="00573533" w:rsidRPr="00B9502D">
        <w:rPr>
          <w:lang w:val="lv-LV" w:eastAsia="lv-LV"/>
        </w:rPr>
        <w:t xml:space="preserve">, </w:t>
      </w:r>
      <w:r w:rsidR="00573533">
        <w:rPr>
          <w:rFonts w:eastAsia="Calibri"/>
          <w:lang w:val="lv-LV"/>
        </w:rPr>
        <w:t xml:space="preserve">Aigars Legzdiņš, </w:t>
      </w:r>
      <w:r w:rsidR="00573533" w:rsidRPr="000B3961">
        <w:rPr>
          <w:rFonts w:eastAsia="Calibri"/>
          <w:lang w:val="lv-LV"/>
        </w:rPr>
        <w:t>Dāvis Melnalksnis</w:t>
      </w:r>
      <w:r w:rsidR="00573533">
        <w:rPr>
          <w:rFonts w:eastAsia="Calibri"/>
          <w:lang w:val="lv-LV"/>
        </w:rPr>
        <w:t xml:space="preserve">, </w:t>
      </w:r>
      <w:r w:rsidR="00573533" w:rsidRPr="000B3961">
        <w:rPr>
          <w:rFonts w:eastAsia="Calibri"/>
          <w:lang w:val="lv-LV"/>
        </w:rPr>
        <w:t>Rūdolfs Pelēkais</w:t>
      </w:r>
      <w:r w:rsidR="00573533">
        <w:rPr>
          <w:rFonts w:eastAsia="Calibri"/>
          <w:lang w:val="lv-LV"/>
        </w:rPr>
        <w:t>,</w:t>
      </w:r>
      <w:r w:rsidR="00573533" w:rsidRPr="0064557C">
        <w:rPr>
          <w:rFonts w:eastAsia="Calibri"/>
          <w:lang w:val="lv-LV"/>
        </w:rPr>
        <w:t xml:space="preserve"> </w:t>
      </w:r>
      <w:r w:rsidR="00573533">
        <w:rPr>
          <w:rFonts w:eastAsia="Calibri"/>
          <w:lang w:val="lv-LV"/>
        </w:rPr>
        <w:t>Baiba Siktāre, Dagnis Straubergs, Sigita Upmale, Andis Zaļaiskalns, Diāna Zaļupe</w:t>
      </w:r>
      <w:r w:rsidR="00573533" w:rsidRPr="00B9502D">
        <w:rPr>
          <w:rFonts w:eastAsia="Calibri"/>
          <w:lang w:val="lv-LV"/>
        </w:rPr>
        <w:t>)</w:t>
      </w:r>
      <w:r w:rsidR="00573533" w:rsidRPr="00B9502D">
        <w:rPr>
          <w:lang w:val="lv-LV" w:eastAsia="lv-LV"/>
        </w:rPr>
        <w:t xml:space="preserve">, </w:t>
      </w:r>
      <w:r w:rsidR="00573533" w:rsidRPr="00B9502D">
        <w:rPr>
          <w:b/>
          <w:bCs/>
          <w:lang w:val="lv-LV" w:eastAsia="lv-LV"/>
        </w:rPr>
        <w:t>PRET –</w:t>
      </w:r>
      <w:r w:rsidR="00573533" w:rsidRPr="00B9502D">
        <w:rPr>
          <w:lang w:val="lv-LV" w:eastAsia="lv-LV"/>
        </w:rPr>
        <w:t xml:space="preserve"> </w:t>
      </w:r>
      <w:r w:rsidR="00573533">
        <w:rPr>
          <w:lang w:val="lv-LV" w:eastAsia="lv-LV"/>
        </w:rPr>
        <w:t>nav</w:t>
      </w:r>
      <w:r w:rsidR="00573533">
        <w:rPr>
          <w:rFonts w:eastAsia="Calibri"/>
          <w:lang w:val="lv-LV"/>
        </w:rPr>
        <w:t xml:space="preserve">, </w:t>
      </w:r>
      <w:r w:rsidR="00573533" w:rsidRPr="00B9502D">
        <w:rPr>
          <w:b/>
          <w:bCs/>
          <w:lang w:val="lv-LV" w:eastAsia="lv-LV"/>
        </w:rPr>
        <w:t>ATTURAS –</w:t>
      </w:r>
      <w:r w:rsidR="00573533" w:rsidRPr="00B9502D">
        <w:rPr>
          <w:lang w:val="lv-LV" w:eastAsia="lv-LV"/>
        </w:rPr>
        <w:t xml:space="preserve"> nav</w:t>
      </w:r>
      <w:r w:rsidR="00573533">
        <w:rPr>
          <w:lang w:val="lv-LV" w:eastAsia="lv-LV"/>
        </w:rPr>
        <w:t>,</w:t>
      </w:r>
      <w:r w:rsidR="00573533" w:rsidRPr="00B9502D">
        <w:rPr>
          <w:lang w:val="lv-LV" w:eastAsia="lv-LV"/>
        </w:rPr>
        <w:t xml:space="preserve"> komiteja</w:t>
      </w:r>
      <w:r w:rsidR="00573533" w:rsidRPr="00B9502D">
        <w:rPr>
          <w:b/>
          <w:bCs/>
          <w:lang w:val="lv-LV" w:eastAsia="lv-LV"/>
        </w:rPr>
        <w:t xml:space="preserve"> NOLEMJ:</w:t>
      </w:r>
    </w:p>
    <w:p w14:paraId="6E7255E1" w14:textId="7A925DDB" w:rsidR="006C08D0" w:rsidRPr="006C08D0" w:rsidRDefault="006C08D0" w:rsidP="006C08D0">
      <w:pPr>
        <w:ind w:firstLine="720"/>
        <w:jc w:val="both"/>
        <w:rPr>
          <w:b/>
          <w:bCs/>
          <w:lang w:val="lv-LV"/>
        </w:rPr>
      </w:pPr>
    </w:p>
    <w:p w14:paraId="335581A4" w14:textId="77777777" w:rsidR="006C08D0" w:rsidRPr="006C08D0" w:rsidRDefault="006C08D0" w:rsidP="006C08D0">
      <w:pPr>
        <w:numPr>
          <w:ilvl w:val="0"/>
          <w:numId w:val="62"/>
        </w:numPr>
        <w:suppressAutoHyphens/>
        <w:ind w:left="357" w:hanging="357"/>
        <w:jc w:val="both"/>
        <w:rPr>
          <w:rFonts w:eastAsia="Calibri"/>
          <w:lang w:val="lv-LV"/>
        </w:rPr>
      </w:pPr>
      <w:r w:rsidRPr="006C08D0">
        <w:rPr>
          <w:rFonts w:eastAsia="Calibri"/>
          <w:lang w:val="lv-LV"/>
        </w:rPr>
        <w:t xml:space="preserve">Iekļaut Attīstības un projektu nodaļas 2026. gada budžetā projektu </w:t>
      </w:r>
      <w:r w:rsidRPr="006C08D0">
        <w:rPr>
          <w:lang w:val="lv-LV"/>
        </w:rPr>
        <w:t>„Primārās veselības aprūpes infrastruktūras uzlabošana ģimenes ārstu praksēs Mandegās, Vidrižos un Pālē” Nr. 4.1.1.3/2/25/A/064, kopējās izmaksas 63 334,95 EUR no tām Eiropas Reģionālās attīstības fonda (turpmāk – ERAF) finansējumu 53 834,71 EUR, valsts budžeta finansējumu 6 206,29 EUR un piešķirt pašvaldības budžeta līdzfinansējumu 3 293,95 EUR.</w:t>
      </w:r>
    </w:p>
    <w:p w14:paraId="725B2F71" w14:textId="77777777" w:rsidR="006C08D0" w:rsidRPr="006C08D0" w:rsidRDefault="006C08D0" w:rsidP="006C08D0">
      <w:pPr>
        <w:numPr>
          <w:ilvl w:val="0"/>
          <w:numId w:val="62"/>
        </w:numPr>
        <w:suppressAutoHyphens/>
        <w:ind w:left="357" w:hanging="357"/>
        <w:jc w:val="both"/>
        <w:rPr>
          <w:rFonts w:eastAsia="Calibri"/>
          <w:lang w:val="lv-LV"/>
        </w:rPr>
      </w:pPr>
      <w:r w:rsidRPr="006C08D0">
        <w:rPr>
          <w:rFonts w:eastAsia="Calibri"/>
          <w:lang w:val="lv-LV"/>
        </w:rPr>
        <w:t>Projekta atbalsta īstenošanai nepieciešamo priekšfinansējumu precizējot summas atbilstoši veiktajiem iepirkumiem nodrošināt no 2026.gada budžeta apgrozāmiem līdzekļiem.</w:t>
      </w:r>
    </w:p>
    <w:p w14:paraId="2F37EB1A" w14:textId="77777777" w:rsidR="006C08D0" w:rsidRPr="006C08D0" w:rsidRDefault="006C08D0" w:rsidP="006C08D0">
      <w:pPr>
        <w:numPr>
          <w:ilvl w:val="0"/>
          <w:numId w:val="62"/>
        </w:numPr>
        <w:suppressAutoHyphens/>
        <w:ind w:left="357" w:hanging="357"/>
        <w:jc w:val="both"/>
        <w:rPr>
          <w:rFonts w:eastAsia="Calibri"/>
          <w:lang w:val="lv-LV"/>
        </w:rPr>
      </w:pPr>
      <w:r w:rsidRPr="006C08D0">
        <w:rPr>
          <w:lang w:val="lv-LV"/>
        </w:rPr>
        <w:t>Atbildīgos par finansējuma iekļaušanu budžetā noteikt Finanšu un ekonomikas nodaļas ekonomistus.</w:t>
      </w:r>
    </w:p>
    <w:p w14:paraId="0F431166" w14:textId="77777777" w:rsidR="006C08D0" w:rsidRPr="006C08D0" w:rsidRDefault="006C08D0" w:rsidP="006C08D0">
      <w:pPr>
        <w:numPr>
          <w:ilvl w:val="0"/>
          <w:numId w:val="62"/>
        </w:numPr>
        <w:tabs>
          <w:tab w:val="left" w:pos="66"/>
        </w:tabs>
        <w:suppressAutoHyphens/>
        <w:ind w:left="357" w:hanging="357"/>
        <w:contextualSpacing/>
        <w:jc w:val="both"/>
        <w:rPr>
          <w:lang w:val="lv-LV" w:eastAsia="hi-IN" w:bidi="hi-IN"/>
        </w:rPr>
      </w:pPr>
      <w:r w:rsidRPr="006C08D0">
        <w:rPr>
          <w:lang w:val="lv-LV" w:eastAsia="hi-IN" w:bidi="hi-IN"/>
        </w:rPr>
        <w:t>Atbildīgo par lēmuma izpildi noteikt Attīstības un projektu nodaļas vadītāju.</w:t>
      </w:r>
    </w:p>
    <w:p w14:paraId="1AFF3E70" w14:textId="77777777" w:rsidR="006C08D0" w:rsidRPr="006C08D0" w:rsidRDefault="006C08D0" w:rsidP="006C08D0">
      <w:pPr>
        <w:numPr>
          <w:ilvl w:val="0"/>
          <w:numId w:val="62"/>
        </w:numPr>
        <w:suppressAutoHyphens/>
        <w:ind w:left="357" w:hanging="357"/>
        <w:jc w:val="both"/>
        <w:rPr>
          <w:rFonts w:eastAsia="Calibri"/>
          <w:lang w:val="lv-LV"/>
        </w:rPr>
      </w:pPr>
      <w:r w:rsidRPr="006C08D0">
        <w:rPr>
          <w:lang w:val="lv-LV"/>
        </w:rPr>
        <w:t>Kontroli par lēmuma izpildi uzdot Limbažu novada pašvaldības izpilddirektoram.</w:t>
      </w:r>
    </w:p>
    <w:p w14:paraId="4D0B13FF" w14:textId="77777777" w:rsidR="006C08D0" w:rsidRPr="006C08D0" w:rsidRDefault="006C08D0" w:rsidP="006C08D0">
      <w:pPr>
        <w:numPr>
          <w:ilvl w:val="0"/>
          <w:numId w:val="62"/>
        </w:numPr>
        <w:suppressAutoHyphens/>
        <w:ind w:left="357" w:hanging="357"/>
        <w:jc w:val="both"/>
        <w:rPr>
          <w:rFonts w:eastAsia="Calibri"/>
          <w:lang w:val="lv-LV"/>
        </w:rPr>
      </w:pPr>
      <w:r w:rsidRPr="006C08D0">
        <w:rPr>
          <w:rFonts w:eastAsia="Calibri"/>
          <w:lang w:val="lv-LV"/>
        </w:rPr>
        <w:t>Lēmuma projektu virzīt izskatīšanai Limbažu novada domes sēdē.</w:t>
      </w:r>
    </w:p>
    <w:p w14:paraId="4886FBC7" w14:textId="77777777" w:rsidR="00055B1B" w:rsidRDefault="00055B1B" w:rsidP="002E2D3C">
      <w:pPr>
        <w:pStyle w:val="Sarakstarindkopa1"/>
        <w:spacing w:after="0" w:line="240" w:lineRule="auto"/>
        <w:ind w:left="360"/>
        <w:jc w:val="both"/>
        <w:rPr>
          <w:rFonts w:ascii="Times New Roman" w:hAnsi="Times New Roman"/>
          <w:sz w:val="24"/>
          <w:szCs w:val="24"/>
        </w:rPr>
      </w:pPr>
    </w:p>
    <w:p w14:paraId="59D28456" w14:textId="77777777" w:rsidR="00166FDC" w:rsidRDefault="00166FDC" w:rsidP="002E2D3C">
      <w:pPr>
        <w:pStyle w:val="Sarakstarindkopa1"/>
        <w:spacing w:after="0" w:line="240" w:lineRule="auto"/>
        <w:ind w:left="360"/>
        <w:jc w:val="both"/>
        <w:rPr>
          <w:rFonts w:ascii="Times New Roman" w:hAnsi="Times New Roman"/>
          <w:sz w:val="24"/>
          <w:szCs w:val="24"/>
        </w:rPr>
      </w:pPr>
    </w:p>
    <w:p w14:paraId="260AE965" w14:textId="77777777" w:rsidR="00994361" w:rsidRPr="00025563" w:rsidRDefault="00994361"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lastRenderedPageBreak/>
        <w:t>11</w:t>
      </w:r>
      <w:r w:rsidR="009D2C83" w:rsidRPr="00025563">
        <w:t>.</w:t>
      </w:r>
    </w:p>
    <w:p w14:paraId="44BA523C" w14:textId="77777777" w:rsidR="006C08D0" w:rsidRPr="006C08D0" w:rsidRDefault="006C08D0" w:rsidP="006C08D0">
      <w:pPr>
        <w:pBdr>
          <w:bottom w:val="single" w:sz="6" w:space="1" w:color="auto"/>
        </w:pBdr>
        <w:jc w:val="both"/>
        <w:rPr>
          <w:b/>
          <w:bCs/>
          <w:lang w:val="lv-LV"/>
        </w:rPr>
      </w:pPr>
      <w:r w:rsidRPr="006C08D0">
        <w:rPr>
          <w:b/>
          <w:bCs/>
          <w:noProof/>
          <w:lang w:val="lv-LV"/>
        </w:rPr>
        <w:t>Par finanšu līdzekļu izlietošanas mērķa maiņu Limbažu novada Kultūras pārvaldes budžetā</w:t>
      </w:r>
    </w:p>
    <w:p w14:paraId="3AF1A874" w14:textId="3B2450DA" w:rsidR="006C08D0" w:rsidRPr="006C08D0" w:rsidRDefault="006C08D0" w:rsidP="006C08D0">
      <w:pPr>
        <w:jc w:val="center"/>
        <w:rPr>
          <w:lang w:val="lv-LV"/>
        </w:rPr>
      </w:pPr>
      <w:r w:rsidRPr="006C08D0">
        <w:rPr>
          <w:lang w:val="lv-LV"/>
        </w:rPr>
        <w:t xml:space="preserve">Ziņo </w:t>
      </w:r>
      <w:r w:rsidRPr="006C08D0">
        <w:rPr>
          <w:noProof/>
          <w:lang w:val="lv-LV"/>
        </w:rPr>
        <w:t>Evija Keisele</w:t>
      </w:r>
      <w:r w:rsidR="00573533">
        <w:rPr>
          <w:noProof/>
          <w:lang w:val="lv-LV"/>
        </w:rPr>
        <w:t>,debatēs piedalās Andis Zaļaiskalns</w:t>
      </w:r>
    </w:p>
    <w:p w14:paraId="63D8501E" w14:textId="77777777" w:rsidR="006C08D0" w:rsidRPr="006C08D0" w:rsidRDefault="006C08D0" w:rsidP="006C08D0">
      <w:pPr>
        <w:jc w:val="both"/>
        <w:rPr>
          <w:lang w:val="lv-LV"/>
        </w:rPr>
      </w:pPr>
    </w:p>
    <w:p w14:paraId="7C8670E7" w14:textId="77777777" w:rsidR="006C08D0" w:rsidRPr="006C08D0" w:rsidRDefault="006C08D0" w:rsidP="006C08D0">
      <w:pPr>
        <w:ind w:firstLine="720"/>
        <w:jc w:val="both"/>
        <w:rPr>
          <w:kern w:val="2"/>
          <w:lang w:val="lv-LV"/>
          <w14:ligatures w14:val="standardContextual"/>
        </w:rPr>
      </w:pPr>
      <w:r w:rsidRPr="006C08D0">
        <w:rPr>
          <w:kern w:val="2"/>
          <w:lang w:val="lv-LV"/>
          <w14:ligatures w14:val="standardContextual"/>
        </w:rPr>
        <w:t xml:space="preserve">Limbažu novada Kultūras pārvaldes ārpus bāzes budžetā kā vienreizējs piešķīrums tika piešķirti līdzekļi Vēja rādītāja “Limbažiem 800 + 2” izgatavošanai – </w:t>
      </w:r>
      <w:bookmarkStart w:id="4" w:name="_Hlk205367948"/>
      <w:r w:rsidRPr="006C08D0">
        <w:rPr>
          <w:kern w:val="2"/>
          <w:lang w:val="lv-LV"/>
          <w14:ligatures w14:val="standardContextual"/>
        </w:rPr>
        <w:t xml:space="preserve">EUR 3860 (trīs tūkstoši astoņi simti sešdesmit </w:t>
      </w:r>
      <w:r w:rsidRPr="006C08D0">
        <w:rPr>
          <w:i/>
          <w:kern w:val="2"/>
          <w:lang w:val="lv-LV"/>
          <w14:ligatures w14:val="standardContextual"/>
        </w:rPr>
        <w:t>euro,</w:t>
      </w:r>
      <w:r w:rsidRPr="006C08D0">
        <w:rPr>
          <w:kern w:val="2"/>
          <w:lang w:val="lv-LV"/>
          <w14:ligatures w14:val="standardContextual"/>
        </w:rPr>
        <w:t xml:space="preserve"> 00 centi)</w:t>
      </w:r>
      <w:bookmarkEnd w:id="4"/>
      <w:r w:rsidRPr="006C08D0">
        <w:rPr>
          <w:kern w:val="2"/>
          <w:lang w:val="lv-LV"/>
          <w14:ligatures w14:val="standardContextual"/>
        </w:rPr>
        <w:t>.</w:t>
      </w:r>
    </w:p>
    <w:p w14:paraId="4CA63E3C" w14:textId="77777777" w:rsidR="006C08D0" w:rsidRPr="006C08D0" w:rsidRDefault="006C08D0" w:rsidP="006C08D0">
      <w:pPr>
        <w:ind w:firstLine="720"/>
        <w:jc w:val="both"/>
        <w:rPr>
          <w:kern w:val="2"/>
          <w:lang w:val="lv-LV"/>
          <w14:ligatures w14:val="standardContextual"/>
        </w:rPr>
      </w:pPr>
      <w:r w:rsidRPr="006C08D0">
        <w:rPr>
          <w:kern w:val="2"/>
          <w:lang w:val="lv-LV"/>
          <w14:ligatures w14:val="standardContextual"/>
        </w:rPr>
        <w:t xml:space="preserve">Lai izvēlētu, kam tiek veltīts vēja rādītājs, jūnija mēnesī organizēta tikšanās ar iedzīvotājiem, Limbažu novadpētniekiem, vēsturniekiem, kuras rezultātā izvēlēts vēja rādītājs cilvēkam leģendai Eiženam Finkam , kurš dzimis Limbažos, ap viņa personību savijas nostāsti. 2025.gadā aprit 140 gadi kopš dzimis E. Finks.  Noteikta vēja rādītāja izvietošanas vieta – Ugunsdzēsēju depo.  Ir veikta cenu aptauja, kurā saņemts viens derīgs piedāvājums par kopējo summu EUR 5750 (pieci tūkstoši septiņi simti piecdesmit </w:t>
      </w:r>
      <w:r w:rsidRPr="006C08D0">
        <w:rPr>
          <w:i/>
          <w:iCs/>
          <w:kern w:val="2"/>
          <w:lang w:val="lv-LV"/>
          <w14:ligatures w14:val="standardContextual"/>
        </w:rPr>
        <w:t>euro</w:t>
      </w:r>
      <w:r w:rsidRPr="006C08D0">
        <w:rPr>
          <w:kern w:val="2"/>
          <w:lang w:val="lv-LV"/>
          <w14:ligatures w14:val="standardContextual"/>
        </w:rPr>
        <w:t>). Piedāvājuma summa pārsniedz piešķirto līdzekļu apjomu.</w:t>
      </w:r>
    </w:p>
    <w:p w14:paraId="20AE686E" w14:textId="77777777" w:rsidR="006C08D0" w:rsidRPr="006C08D0" w:rsidRDefault="006C08D0" w:rsidP="006C08D0">
      <w:pPr>
        <w:ind w:firstLine="720"/>
        <w:jc w:val="both"/>
        <w:rPr>
          <w:kern w:val="2"/>
          <w:lang w:val="lv-LV"/>
          <w14:ligatures w14:val="standardContextual"/>
        </w:rPr>
      </w:pPr>
      <w:r w:rsidRPr="006C08D0">
        <w:rPr>
          <w:kern w:val="2"/>
          <w:lang w:val="lv-LV"/>
          <w14:ligatures w14:val="standardContextual"/>
        </w:rPr>
        <w:t xml:space="preserve">Limbažu novada Kultūras pārvaldes pasākumu budžetā ir piešķirti līdzekļi Limbažu novada koru repertuāra apguves skates organizēšanai EUR 2200 (divi tūkstoši divi simti </w:t>
      </w:r>
      <w:r w:rsidRPr="006C08D0">
        <w:rPr>
          <w:i/>
          <w:iCs/>
          <w:kern w:val="2"/>
          <w:lang w:val="lv-LV"/>
          <w14:ligatures w14:val="standardContextual"/>
        </w:rPr>
        <w:t>euro</w:t>
      </w:r>
      <w:r w:rsidRPr="006C08D0">
        <w:rPr>
          <w:kern w:val="2"/>
          <w:lang w:val="lv-LV"/>
          <w14:ligatures w14:val="standardContextual"/>
        </w:rPr>
        <w:t xml:space="preserve">). Šie līdzekļi netiks izlietoti, jo 6.maijā Limbažu kultūras namā tika organizēts Limbažu novada koru kopmēģinājums, kur novada virsvadītājs akceptēja, ka atsevišķu skati neorganizējam, bet kopmēģinājumu pirms Himnas Goda dienas, kur tika  strādāts pie svētku koncerta “ LATVIETIM IR” repertuāra kompozīcijām. </w:t>
      </w:r>
    </w:p>
    <w:p w14:paraId="5DE8F543" w14:textId="77777777" w:rsidR="006C08D0" w:rsidRPr="006C08D0" w:rsidRDefault="006C08D0" w:rsidP="006C08D0">
      <w:pPr>
        <w:ind w:firstLine="720"/>
        <w:jc w:val="both"/>
        <w:rPr>
          <w:kern w:val="2"/>
          <w:lang w:val="lv-LV"/>
          <w14:ligatures w14:val="standardContextual"/>
        </w:rPr>
      </w:pPr>
      <w:r w:rsidRPr="006C08D0">
        <w:rPr>
          <w:kern w:val="2"/>
          <w:lang w:val="lv-LV"/>
          <w14:ligatures w14:val="standardContextual"/>
        </w:rPr>
        <w:t xml:space="preserve">Lūgums pārvirzīt EUR 1890 (viens tūkstotis astoņi simti deviņdesmit </w:t>
      </w:r>
      <w:r w:rsidRPr="006C08D0">
        <w:rPr>
          <w:i/>
          <w:iCs/>
          <w:kern w:val="2"/>
          <w:lang w:val="lv-LV"/>
          <w14:ligatures w14:val="standardContextual"/>
        </w:rPr>
        <w:t>euro</w:t>
      </w:r>
      <w:r w:rsidRPr="006C08D0">
        <w:rPr>
          <w:kern w:val="2"/>
          <w:lang w:val="lv-LV"/>
          <w14:ligatures w14:val="standardContextual"/>
        </w:rPr>
        <w:t>) vēja rādītāja izgatavošanai.</w:t>
      </w:r>
    </w:p>
    <w:p w14:paraId="75636847" w14:textId="77777777" w:rsidR="00573533" w:rsidRPr="00B9502D" w:rsidRDefault="006C08D0" w:rsidP="00573533">
      <w:pPr>
        <w:ind w:firstLine="720"/>
        <w:jc w:val="both"/>
        <w:rPr>
          <w:b/>
          <w:bCs/>
          <w:lang w:val="lv-LV" w:eastAsia="lv-LV"/>
        </w:rPr>
      </w:pPr>
      <w:r w:rsidRPr="006C08D0">
        <w:rPr>
          <w:lang w:val="lv-LV"/>
        </w:rPr>
        <w:tab/>
        <w:t xml:space="preserve">Pamatojoties uz Pašvaldību likuma 4. panta pirmās daļas 5. punktu, 10. panta pirmās daļas ievaddaļu un likuma “Par pašvaldību budžetiem” 30. pantu,  </w:t>
      </w:r>
      <w:r w:rsidR="00573533" w:rsidRPr="00B9502D">
        <w:rPr>
          <w:b/>
          <w:noProof/>
          <w:lang w:val="lv-LV" w:eastAsia="lv-LV"/>
        </w:rPr>
        <w:t>atkl</w:t>
      </w:r>
      <w:r w:rsidR="00573533" w:rsidRPr="00B9502D">
        <w:rPr>
          <w:b/>
          <w:bCs/>
          <w:lang w:val="lv-LV" w:eastAsia="lv-LV"/>
        </w:rPr>
        <w:t>āti balsojot: PAR</w:t>
      </w:r>
      <w:r w:rsidR="00573533" w:rsidRPr="00B9502D">
        <w:rPr>
          <w:lang w:val="lv-LV" w:eastAsia="lv-LV"/>
        </w:rPr>
        <w:t xml:space="preserve"> – </w:t>
      </w:r>
      <w:r w:rsidR="00573533">
        <w:rPr>
          <w:lang w:val="lv-LV" w:eastAsia="lv-LV"/>
        </w:rPr>
        <w:t>9</w:t>
      </w:r>
      <w:r w:rsidR="00573533" w:rsidRPr="00B9502D">
        <w:rPr>
          <w:lang w:val="lv-LV" w:eastAsia="lv-LV"/>
        </w:rPr>
        <w:t xml:space="preserve"> deputāti (</w:t>
      </w:r>
      <w:r w:rsidR="00573533">
        <w:rPr>
          <w:rFonts w:eastAsia="Calibri"/>
          <w:lang w:val="lv-LV" w:eastAsia="lv-LV"/>
        </w:rPr>
        <w:t>Edžus Arums</w:t>
      </w:r>
      <w:r w:rsidR="00573533" w:rsidRPr="00B9502D">
        <w:rPr>
          <w:lang w:val="lv-LV" w:eastAsia="lv-LV"/>
        </w:rPr>
        <w:t xml:space="preserve">, </w:t>
      </w:r>
      <w:r w:rsidR="00573533">
        <w:rPr>
          <w:rFonts w:eastAsia="Calibri"/>
          <w:lang w:val="lv-LV"/>
        </w:rPr>
        <w:t xml:space="preserve">Aigars Legzdiņš, </w:t>
      </w:r>
      <w:r w:rsidR="00573533" w:rsidRPr="000B3961">
        <w:rPr>
          <w:rFonts w:eastAsia="Calibri"/>
          <w:lang w:val="lv-LV"/>
        </w:rPr>
        <w:t>Dāvis Melnalksnis</w:t>
      </w:r>
      <w:r w:rsidR="00573533">
        <w:rPr>
          <w:rFonts w:eastAsia="Calibri"/>
          <w:lang w:val="lv-LV"/>
        </w:rPr>
        <w:t xml:space="preserve">, </w:t>
      </w:r>
      <w:r w:rsidR="00573533" w:rsidRPr="000B3961">
        <w:rPr>
          <w:rFonts w:eastAsia="Calibri"/>
          <w:lang w:val="lv-LV"/>
        </w:rPr>
        <w:t>Rūdolfs Pelēkais</w:t>
      </w:r>
      <w:r w:rsidR="00573533">
        <w:rPr>
          <w:rFonts w:eastAsia="Calibri"/>
          <w:lang w:val="lv-LV"/>
        </w:rPr>
        <w:t>,</w:t>
      </w:r>
      <w:r w:rsidR="00573533" w:rsidRPr="0064557C">
        <w:rPr>
          <w:rFonts w:eastAsia="Calibri"/>
          <w:lang w:val="lv-LV"/>
        </w:rPr>
        <w:t xml:space="preserve"> </w:t>
      </w:r>
      <w:r w:rsidR="00573533">
        <w:rPr>
          <w:rFonts w:eastAsia="Calibri"/>
          <w:lang w:val="lv-LV"/>
        </w:rPr>
        <w:t>Baiba Siktāre, Dagnis Straubergs, Sigita Upmale, Andis Zaļaiskalns, Diāna Zaļupe</w:t>
      </w:r>
      <w:r w:rsidR="00573533" w:rsidRPr="00B9502D">
        <w:rPr>
          <w:rFonts w:eastAsia="Calibri"/>
          <w:lang w:val="lv-LV"/>
        </w:rPr>
        <w:t>)</w:t>
      </w:r>
      <w:r w:rsidR="00573533" w:rsidRPr="00B9502D">
        <w:rPr>
          <w:lang w:val="lv-LV" w:eastAsia="lv-LV"/>
        </w:rPr>
        <w:t xml:space="preserve">, </w:t>
      </w:r>
      <w:r w:rsidR="00573533" w:rsidRPr="00B9502D">
        <w:rPr>
          <w:b/>
          <w:bCs/>
          <w:lang w:val="lv-LV" w:eastAsia="lv-LV"/>
        </w:rPr>
        <w:t>PRET –</w:t>
      </w:r>
      <w:r w:rsidR="00573533" w:rsidRPr="00B9502D">
        <w:rPr>
          <w:lang w:val="lv-LV" w:eastAsia="lv-LV"/>
        </w:rPr>
        <w:t xml:space="preserve"> </w:t>
      </w:r>
      <w:r w:rsidR="00573533">
        <w:rPr>
          <w:lang w:val="lv-LV" w:eastAsia="lv-LV"/>
        </w:rPr>
        <w:t>nav</w:t>
      </w:r>
      <w:r w:rsidR="00573533">
        <w:rPr>
          <w:rFonts w:eastAsia="Calibri"/>
          <w:lang w:val="lv-LV"/>
        </w:rPr>
        <w:t xml:space="preserve">, </w:t>
      </w:r>
      <w:r w:rsidR="00573533" w:rsidRPr="00B9502D">
        <w:rPr>
          <w:b/>
          <w:bCs/>
          <w:lang w:val="lv-LV" w:eastAsia="lv-LV"/>
        </w:rPr>
        <w:t>ATTURAS –</w:t>
      </w:r>
      <w:r w:rsidR="00573533" w:rsidRPr="00B9502D">
        <w:rPr>
          <w:lang w:val="lv-LV" w:eastAsia="lv-LV"/>
        </w:rPr>
        <w:t xml:space="preserve"> nav</w:t>
      </w:r>
      <w:r w:rsidR="00573533">
        <w:rPr>
          <w:lang w:val="lv-LV" w:eastAsia="lv-LV"/>
        </w:rPr>
        <w:t>,</w:t>
      </w:r>
      <w:r w:rsidR="00573533" w:rsidRPr="00B9502D">
        <w:rPr>
          <w:lang w:val="lv-LV" w:eastAsia="lv-LV"/>
        </w:rPr>
        <w:t xml:space="preserve"> komiteja</w:t>
      </w:r>
      <w:r w:rsidR="00573533" w:rsidRPr="00B9502D">
        <w:rPr>
          <w:b/>
          <w:bCs/>
          <w:lang w:val="lv-LV" w:eastAsia="lv-LV"/>
        </w:rPr>
        <w:t xml:space="preserve"> NOLEMJ:</w:t>
      </w:r>
    </w:p>
    <w:p w14:paraId="5F0284FB" w14:textId="01A462EF" w:rsidR="006C08D0" w:rsidRPr="006C08D0" w:rsidRDefault="006C08D0" w:rsidP="00573533">
      <w:pPr>
        <w:ind w:firstLine="720"/>
        <w:jc w:val="both"/>
        <w:rPr>
          <w:rStyle w:val="Izteiksmgs"/>
          <w:lang w:val="lv-LV"/>
        </w:rPr>
      </w:pPr>
    </w:p>
    <w:p w14:paraId="7EB47AE7" w14:textId="77777777" w:rsidR="006C08D0" w:rsidRPr="006C08D0" w:rsidRDefault="006C08D0" w:rsidP="006C08D0">
      <w:pPr>
        <w:numPr>
          <w:ilvl w:val="0"/>
          <w:numId w:val="1"/>
        </w:numPr>
        <w:ind w:left="357" w:hanging="357"/>
        <w:contextualSpacing/>
        <w:jc w:val="both"/>
        <w:rPr>
          <w:lang w:val="lv-LV"/>
        </w:rPr>
      </w:pPr>
      <w:r w:rsidRPr="006C08D0">
        <w:rPr>
          <w:lang w:val="lv-LV"/>
        </w:rPr>
        <w:t xml:space="preserve">Atgriezt Limbažu novada pašvaldības budžeta nesadalītajā naudas atlikumā Limbažu novada Kultūras pārvaldes budžetā piešķirto finansējumu 2200,00 EUR (divi tūkstoši divi simti </w:t>
      </w:r>
      <w:r w:rsidRPr="006C08D0">
        <w:rPr>
          <w:i/>
          <w:lang w:val="lv-LV"/>
        </w:rPr>
        <w:t>euro</w:t>
      </w:r>
      <w:r w:rsidRPr="006C08D0">
        <w:rPr>
          <w:lang w:val="lv-LV"/>
        </w:rPr>
        <w:t>, 00 centi) apmērā Limbažu novada koru repertuāra apguves skate.</w:t>
      </w:r>
    </w:p>
    <w:p w14:paraId="6CDBFB6F" w14:textId="77777777" w:rsidR="006C08D0" w:rsidRPr="006C08D0" w:rsidRDefault="006C08D0" w:rsidP="006C08D0">
      <w:pPr>
        <w:numPr>
          <w:ilvl w:val="0"/>
          <w:numId w:val="1"/>
        </w:numPr>
        <w:ind w:left="357" w:hanging="357"/>
        <w:contextualSpacing/>
        <w:jc w:val="both"/>
        <w:rPr>
          <w:lang w:val="lv-LV"/>
        </w:rPr>
      </w:pPr>
      <w:r w:rsidRPr="006C08D0">
        <w:rPr>
          <w:lang w:val="lv-LV"/>
        </w:rPr>
        <w:t>Piešķirt Limbažu novada Kultūras pārvaldei 1890,00 EUR (viens tūkstotis astoņi simti deviņdesmit euro)  Vēja rādītāja “Limbažiem 800+2” izgatavošana (budžets 26862) no Limbažu novada pašvaldības budžeta nesadalītā naudas atlikuma.</w:t>
      </w:r>
    </w:p>
    <w:p w14:paraId="4E49B38E" w14:textId="77777777" w:rsidR="006C08D0" w:rsidRPr="006C08D0" w:rsidRDefault="006C08D0" w:rsidP="006C08D0">
      <w:pPr>
        <w:numPr>
          <w:ilvl w:val="0"/>
          <w:numId w:val="1"/>
        </w:numPr>
        <w:ind w:left="357" w:hanging="357"/>
        <w:contextualSpacing/>
        <w:jc w:val="both"/>
        <w:rPr>
          <w:lang w:val="lv-LV"/>
        </w:rPr>
      </w:pPr>
      <w:bookmarkStart w:id="5" w:name="_Hlk197616659"/>
      <w:r w:rsidRPr="006C08D0">
        <w:rPr>
          <w:lang w:val="lv-LV"/>
        </w:rPr>
        <w:t xml:space="preserve">Piešķirto finansējumu iekļaut kārtējās Limbažu novada domes sēdes lēmuma projektā </w:t>
      </w:r>
      <w:bookmarkStart w:id="6" w:name="_Hlk197671993"/>
      <w:r w:rsidRPr="006C08D0">
        <w:rPr>
          <w:lang w:val="lv-LV"/>
        </w:rPr>
        <w:t>“Grozījumi Limbažu novada pašvaldības domes saistošajos noteikumos „Par Limbažu novada pašvaldības 2025. gada budžetu””.</w:t>
      </w:r>
      <w:bookmarkEnd w:id="6"/>
    </w:p>
    <w:p w14:paraId="7C7A2D84" w14:textId="77777777" w:rsidR="006C08D0" w:rsidRPr="006C08D0" w:rsidRDefault="006C08D0" w:rsidP="006C08D0">
      <w:pPr>
        <w:numPr>
          <w:ilvl w:val="0"/>
          <w:numId w:val="1"/>
        </w:numPr>
        <w:ind w:left="357" w:hanging="357"/>
        <w:contextualSpacing/>
        <w:jc w:val="both"/>
        <w:rPr>
          <w:lang w:val="lv-LV"/>
        </w:rPr>
      </w:pPr>
      <w:bookmarkStart w:id="7" w:name="_Hlk197616707"/>
      <w:bookmarkEnd w:id="5"/>
      <w:r w:rsidRPr="006C08D0">
        <w:rPr>
          <w:lang w:val="lv-LV"/>
        </w:rPr>
        <w:t>Atbildīgos par finansējuma iekļaušanu budžetā noteikt Finanšu un ekonomikas nodaļas ekonomistus.</w:t>
      </w:r>
    </w:p>
    <w:bookmarkEnd w:id="7"/>
    <w:p w14:paraId="76312679" w14:textId="77777777" w:rsidR="006C08D0" w:rsidRPr="006C08D0" w:rsidRDefault="006C08D0" w:rsidP="006C08D0">
      <w:pPr>
        <w:numPr>
          <w:ilvl w:val="0"/>
          <w:numId w:val="1"/>
        </w:numPr>
        <w:ind w:left="357" w:hanging="357"/>
        <w:contextualSpacing/>
        <w:jc w:val="both"/>
        <w:rPr>
          <w:lang w:val="lv-LV"/>
        </w:rPr>
      </w:pPr>
      <w:r w:rsidRPr="006C08D0">
        <w:rPr>
          <w:lang w:val="lv-LV"/>
        </w:rPr>
        <w:t>Atbildīgo par lēmuma izpildi noteikt Limbažu novada Kultūras pārvaldes vadītāju.</w:t>
      </w:r>
    </w:p>
    <w:p w14:paraId="569DE42B" w14:textId="77777777" w:rsidR="006C08D0" w:rsidRPr="006C08D0" w:rsidRDefault="006C08D0" w:rsidP="006C08D0">
      <w:pPr>
        <w:numPr>
          <w:ilvl w:val="0"/>
          <w:numId w:val="1"/>
        </w:numPr>
        <w:ind w:left="357" w:hanging="357"/>
        <w:contextualSpacing/>
        <w:jc w:val="both"/>
        <w:rPr>
          <w:lang w:val="lv-LV"/>
        </w:rPr>
      </w:pPr>
      <w:r w:rsidRPr="006C08D0">
        <w:rPr>
          <w:lang w:val="lv-LV"/>
        </w:rPr>
        <w:t xml:space="preserve">Kontroli par lēmuma izpildi uzdot </w:t>
      </w:r>
      <w:bookmarkStart w:id="8" w:name="_Hlk103550674"/>
      <w:r w:rsidRPr="006C08D0">
        <w:rPr>
          <w:lang w:val="lv-LV"/>
        </w:rPr>
        <w:t xml:space="preserve">Limbažu novada pašvaldības </w:t>
      </w:r>
      <w:bookmarkEnd w:id="8"/>
      <w:r w:rsidRPr="006C08D0">
        <w:rPr>
          <w:lang w:val="lv-LV"/>
        </w:rPr>
        <w:t>izpilddirektoram.</w:t>
      </w:r>
    </w:p>
    <w:p w14:paraId="02473B56" w14:textId="77777777" w:rsidR="006C08D0" w:rsidRPr="006C08D0" w:rsidRDefault="006C08D0" w:rsidP="006C08D0">
      <w:pPr>
        <w:numPr>
          <w:ilvl w:val="0"/>
          <w:numId w:val="1"/>
        </w:numPr>
        <w:ind w:left="357" w:hanging="357"/>
        <w:contextualSpacing/>
        <w:jc w:val="both"/>
        <w:rPr>
          <w:lang w:val="lv-LV"/>
        </w:rPr>
      </w:pPr>
      <w:r w:rsidRPr="006C08D0">
        <w:rPr>
          <w:lang w:val="lv-LV"/>
        </w:rPr>
        <w:t>Lēmuma projektu virzīt izskatīšanai Limbažu novada domes sēdē.</w:t>
      </w:r>
    </w:p>
    <w:p w14:paraId="5BBF6E77" w14:textId="77777777" w:rsidR="006B21B5" w:rsidRDefault="006B21B5" w:rsidP="002E2D3C">
      <w:pPr>
        <w:pStyle w:val="Sarakstarindkopa1"/>
        <w:spacing w:after="0" w:line="240" w:lineRule="auto"/>
        <w:ind w:left="0"/>
        <w:jc w:val="both"/>
        <w:rPr>
          <w:rFonts w:ascii="Times New Roman" w:hAnsi="Times New Roman"/>
          <w:sz w:val="24"/>
          <w:szCs w:val="24"/>
        </w:rPr>
      </w:pPr>
    </w:p>
    <w:p w14:paraId="0563712C" w14:textId="77777777" w:rsidR="00166FDC" w:rsidRPr="006B21B5" w:rsidRDefault="00166FDC"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04DB400D" w14:textId="77777777" w:rsidR="006C08D0" w:rsidRPr="006C08D0" w:rsidRDefault="006C08D0" w:rsidP="006C08D0">
      <w:pPr>
        <w:pBdr>
          <w:bottom w:val="single" w:sz="6" w:space="1" w:color="auto"/>
        </w:pBdr>
        <w:jc w:val="both"/>
        <w:rPr>
          <w:b/>
          <w:bCs/>
          <w:noProof/>
          <w:lang w:val="lv-LV"/>
        </w:rPr>
      </w:pPr>
      <w:r w:rsidRPr="006C08D0">
        <w:rPr>
          <w:b/>
          <w:bCs/>
          <w:noProof/>
          <w:lang w:val="lv-LV"/>
        </w:rPr>
        <w:t>Par Alojas kultūras nama piešķirtā finansējuma pasākumam “</w:t>
      </w:r>
      <w:r w:rsidRPr="006C08D0">
        <w:rPr>
          <w:b/>
          <w:bCs/>
          <w:lang w:val="lv-LV"/>
        </w:rPr>
        <w:t>Kārtiņ’ tirdziņš</w:t>
      </w:r>
      <w:r w:rsidRPr="006C08D0">
        <w:rPr>
          <w:b/>
          <w:bCs/>
          <w:noProof/>
          <w:lang w:val="lv-LV"/>
        </w:rPr>
        <w:t>” mērķa maiņu un finansējuma novirzīšanu “Svētki Gaisma sauca” izdevumu segšanai</w:t>
      </w:r>
    </w:p>
    <w:p w14:paraId="6A34EDFD" w14:textId="77777777" w:rsidR="006C08D0" w:rsidRPr="006C08D0" w:rsidRDefault="006C08D0" w:rsidP="006C08D0">
      <w:pPr>
        <w:jc w:val="center"/>
        <w:rPr>
          <w:lang w:val="lv-LV"/>
        </w:rPr>
      </w:pPr>
      <w:r w:rsidRPr="006C08D0">
        <w:rPr>
          <w:lang w:val="lv-LV"/>
        </w:rPr>
        <w:t xml:space="preserve">Ziņo </w:t>
      </w:r>
      <w:r w:rsidRPr="006C08D0">
        <w:rPr>
          <w:noProof/>
          <w:lang w:val="lv-LV"/>
        </w:rPr>
        <w:t>Ineta Laizāne</w:t>
      </w:r>
    </w:p>
    <w:p w14:paraId="0B9AF6C1" w14:textId="77777777" w:rsidR="006C08D0" w:rsidRPr="006C08D0" w:rsidRDefault="006C08D0" w:rsidP="006C08D0">
      <w:pPr>
        <w:jc w:val="both"/>
        <w:rPr>
          <w:lang w:val="lv-LV"/>
        </w:rPr>
      </w:pPr>
    </w:p>
    <w:p w14:paraId="52F8F68C" w14:textId="77777777" w:rsidR="006C08D0" w:rsidRPr="006C08D0" w:rsidRDefault="006C08D0" w:rsidP="006C08D0">
      <w:pPr>
        <w:ind w:firstLine="720"/>
        <w:jc w:val="both"/>
        <w:rPr>
          <w:lang w:val="lv-LV"/>
        </w:rPr>
      </w:pPr>
      <w:r w:rsidRPr="006C08D0">
        <w:rPr>
          <w:lang w:val="lv-LV"/>
        </w:rPr>
        <w:t xml:space="preserve">2025.gada 27.septembrī Alojas kultūras nams organizēja svētkus “Gaismu sauca”, kas bija veltīti novadnieka, dzejnieka Ausekļa 175.dzimšanas dienai un dziesmu jaunrades konkursa “Kas mēs bijām, būsim, esam”. Diemžēl svētku izmaksas pārsniedza 2024.gada rudenī plānoto, tāpēc lūdzu </w:t>
      </w:r>
      <w:r w:rsidRPr="006C08D0">
        <w:rPr>
          <w:lang w:val="lv-LV"/>
        </w:rPr>
        <w:lastRenderedPageBreak/>
        <w:t>atļaut pārcelt neizmantoto finansējumu 526,00 EUR (Pieci simti divdesmit seši eiro) no pasākuma “Kartin’ tirdzinc” (kods 4973) uz pasākumu “Svētki Gaismu sauca” (kods 42992).</w:t>
      </w:r>
    </w:p>
    <w:p w14:paraId="29923B55" w14:textId="77777777" w:rsidR="00573533" w:rsidRPr="00B9502D" w:rsidRDefault="006C08D0" w:rsidP="00573533">
      <w:pPr>
        <w:ind w:firstLine="720"/>
        <w:jc w:val="both"/>
        <w:rPr>
          <w:b/>
          <w:bCs/>
          <w:lang w:val="lv-LV" w:eastAsia="lv-LV"/>
        </w:rPr>
      </w:pPr>
      <w:r w:rsidRPr="006C08D0">
        <w:rPr>
          <w:lang w:val="lv-LV"/>
        </w:rPr>
        <w:t xml:space="preserve">Pamatojoties uz </w:t>
      </w:r>
      <w:r w:rsidRPr="006C08D0">
        <w:rPr>
          <w:rFonts w:eastAsia="Calibri"/>
          <w:bCs/>
          <w:color w:val="000000"/>
          <w:lang w:val="lv-LV"/>
        </w:rPr>
        <w:t>Pašvaldību likuma 4. panta pirmās daļas 5. punktu un ceturto daļu, 10</w:t>
      </w:r>
      <w:r w:rsidRPr="006C08D0">
        <w:rPr>
          <w:color w:val="000000"/>
          <w:lang w:val="lv-LV"/>
        </w:rPr>
        <w:t>. panta pirmās daļas ievaddaļu un likuma “Par pašvaldību budžetiem” 30. pantu</w:t>
      </w:r>
      <w:r w:rsidRPr="006C08D0">
        <w:rPr>
          <w:lang w:val="lv-LV"/>
        </w:rPr>
        <w:t xml:space="preserve">, </w:t>
      </w:r>
      <w:r w:rsidR="00573533" w:rsidRPr="00B9502D">
        <w:rPr>
          <w:b/>
          <w:noProof/>
          <w:lang w:val="lv-LV" w:eastAsia="lv-LV"/>
        </w:rPr>
        <w:t>atkl</w:t>
      </w:r>
      <w:r w:rsidR="00573533" w:rsidRPr="00B9502D">
        <w:rPr>
          <w:b/>
          <w:bCs/>
          <w:lang w:val="lv-LV" w:eastAsia="lv-LV"/>
        </w:rPr>
        <w:t>āti balsojot: PAR</w:t>
      </w:r>
      <w:r w:rsidR="00573533" w:rsidRPr="00B9502D">
        <w:rPr>
          <w:lang w:val="lv-LV" w:eastAsia="lv-LV"/>
        </w:rPr>
        <w:t xml:space="preserve"> – </w:t>
      </w:r>
      <w:r w:rsidR="00573533">
        <w:rPr>
          <w:lang w:val="lv-LV" w:eastAsia="lv-LV"/>
        </w:rPr>
        <w:t>9</w:t>
      </w:r>
      <w:r w:rsidR="00573533" w:rsidRPr="00B9502D">
        <w:rPr>
          <w:lang w:val="lv-LV" w:eastAsia="lv-LV"/>
        </w:rPr>
        <w:t xml:space="preserve"> deputāti (</w:t>
      </w:r>
      <w:r w:rsidR="00573533">
        <w:rPr>
          <w:rFonts w:eastAsia="Calibri"/>
          <w:lang w:val="lv-LV" w:eastAsia="lv-LV"/>
        </w:rPr>
        <w:t>Edžus Arums</w:t>
      </w:r>
      <w:r w:rsidR="00573533" w:rsidRPr="00B9502D">
        <w:rPr>
          <w:lang w:val="lv-LV" w:eastAsia="lv-LV"/>
        </w:rPr>
        <w:t xml:space="preserve">, </w:t>
      </w:r>
      <w:r w:rsidR="00573533">
        <w:rPr>
          <w:rFonts w:eastAsia="Calibri"/>
          <w:lang w:val="lv-LV"/>
        </w:rPr>
        <w:t xml:space="preserve">Aigars Legzdiņš, </w:t>
      </w:r>
      <w:r w:rsidR="00573533" w:rsidRPr="000B3961">
        <w:rPr>
          <w:rFonts w:eastAsia="Calibri"/>
          <w:lang w:val="lv-LV"/>
        </w:rPr>
        <w:t>Dāvis Melnalksnis</w:t>
      </w:r>
      <w:r w:rsidR="00573533">
        <w:rPr>
          <w:rFonts w:eastAsia="Calibri"/>
          <w:lang w:val="lv-LV"/>
        </w:rPr>
        <w:t xml:space="preserve">, </w:t>
      </w:r>
      <w:r w:rsidR="00573533" w:rsidRPr="000B3961">
        <w:rPr>
          <w:rFonts w:eastAsia="Calibri"/>
          <w:lang w:val="lv-LV"/>
        </w:rPr>
        <w:t>Rūdolfs Pelēkais</w:t>
      </w:r>
      <w:r w:rsidR="00573533">
        <w:rPr>
          <w:rFonts w:eastAsia="Calibri"/>
          <w:lang w:val="lv-LV"/>
        </w:rPr>
        <w:t>,</w:t>
      </w:r>
      <w:r w:rsidR="00573533" w:rsidRPr="0064557C">
        <w:rPr>
          <w:rFonts w:eastAsia="Calibri"/>
          <w:lang w:val="lv-LV"/>
        </w:rPr>
        <w:t xml:space="preserve"> </w:t>
      </w:r>
      <w:r w:rsidR="00573533">
        <w:rPr>
          <w:rFonts w:eastAsia="Calibri"/>
          <w:lang w:val="lv-LV"/>
        </w:rPr>
        <w:t>Baiba Siktāre, Dagnis Straubergs, Sigita Upmale, Andis Zaļaiskalns, Diāna Zaļupe</w:t>
      </w:r>
      <w:r w:rsidR="00573533" w:rsidRPr="00B9502D">
        <w:rPr>
          <w:rFonts w:eastAsia="Calibri"/>
          <w:lang w:val="lv-LV"/>
        </w:rPr>
        <w:t>)</w:t>
      </w:r>
      <w:r w:rsidR="00573533" w:rsidRPr="00B9502D">
        <w:rPr>
          <w:lang w:val="lv-LV" w:eastAsia="lv-LV"/>
        </w:rPr>
        <w:t xml:space="preserve">, </w:t>
      </w:r>
      <w:r w:rsidR="00573533" w:rsidRPr="00B9502D">
        <w:rPr>
          <w:b/>
          <w:bCs/>
          <w:lang w:val="lv-LV" w:eastAsia="lv-LV"/>
        </w:rPr>
        <w:t>PRET –</w:t>
      </w:r>
      <w:r w:rsidR="00573533" w:rsidRPr="00B9502D">
        <w:rPr>
          <w:lang w:val="lv-LV" w:eastAsia="lv-LV"/>
        </w:rPr>
        <w:t xml:space="preserve"> </w:t>
      </w:r>
      <w:r w:rsidR="00573533">
        <w:rPr>
          <w:lang w:val="lv-LV" w:eastAsia="lv-LV"/>
        </w:rPr>
        <w:t>nav</w:t>
      </w:r>
      <w:r w:rsidR="00573533">
        <w:rPr>
          <w:rFonts w:eastAsia="Calibri"/>
          <w:lang w:val="lv-LV"/>
        </w:rPr>
        <w:t xml:space="preserve">, </w:t>
      </w:r>
      <w:r w:rsidR="00573533" w:rsidRPr="00B9502D">
        <w:rPr>
          <w:b/>
          <w:bCs/>
          <w:lang w:val="lv-LV" w:eastAsia="lv-LV"/>
        </w:rPr>
        <w:t>ATTURAS –</w:t>
      </w:r>
      <w:r w:rsidR="00573533" w:rsidRPr="00B9502D">
        <w:rPr>
          <w:lang w:val="lv-LV" w:eastAsia="lv-LV"/>
        </w:rPr>
        <w:t xml:space="preserve"> nav</w:t>
      </w:r>
      <w:r w:rsidR="00573533">
        <w:rPr>
          <w:lang w:val="lv-LV" w:eastAsia="lv-LV"/>
        </w:rPr>
        <w:t>,</w:t>
      </w:r>
      <w:r w:rsidR="00573533" w:rsidRPr="00B9502D">
        <w:rPr>
          <w:lang w:val="lv-LV" w:eastAsia="lv-LV"/>
        </w:rPr>
        <w:t xml:space="preserve"> komiteja</w:t>
      </w:r>
      <w:r w:rsidR="00573533" w:rsidRPr="00B9502D">
        <w:rPr>
          <w:b/>
          <w:bCs/>
          <w:lang w:val="lv-LV" w:eastAsia="lv-LV"/>
        </w:rPr>
        <w:t xml:space="preserve"> NOLEMJ:</w:t>
      </w:r>
    </w:p>
    <w:p w14:paraId="775A41B5" w14:textId="69FAFD06" w:rsidR="006C08D0" w:rsidRPr="006C08D0" w:rsidRDefault="006C08D0" w:rsidP="006C08D0">
      <w:pPr>
        <w:ind w:firstLine="720"/>
        <w:jc w:val="both"/>
        <w:rPr>
          <w:rStyle w:val="Izteiksmgs"/>
          <w:lang w:val="lv-LV"/>
        </w:rPr>
      </w:pPr>
    </w:p>
    <w:p w14:paraId="5C97B47D"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color w:val="000000"/>
          <w:lang w:val="lv-LV" w:bidi="lo-LA"/>
        </w:rPr>
        <w:t>Atgriezt Limbažu novada pašvaldības nesadalītajā naudas atlikumā Alojas kultūras nama 2025. gada budžeta pasākuma “</w:t>
      </w:r>
      <w:r w:rsidRPr="006C08D0">
        <w:rPr>
          <w:lang w:val="lv-LV"/>
        </w:rPr>
        <w:t>Kartin’ tirdzinc</w:t>
      </w:r>
      <w:r w:rsidRPr="006C08D0">
        <w:rPr>
          <w:rFonts w:eastAsia="Calibri"/>
          <w:color w:val="000000"/>
          <w:lang w:val="lv-LV" w:bidi="lo-LA"/>
        </w:rPr>
        <w:t xml:space="preserve">” (budžeta dimensija 4973) neizmantoto finansējumu 526,00 EUR (pieci simti divdesmit seši euro un 00 centi) apmērā. </w:t>
      </w:r>
    </w:p>
    <w:p w14:paraId="42F40371"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lang w:val="lv-LV"/>
        </w:rPr>
        <w:t xml:space="preserve">Piešķirt Alojas kultūras namam </w:t>
      </w:r>
      <w:r w:rsidRPr="006C08D0">
        <w:rPr>
          <w:rFonts w:eastAsia="Calibri"/>
          <w:color w:val="000000"/>
          <w:lang w:val="lv-LV" w:bidi="lo-LA"/>
        </w:rPr>
        <w:t>526,00 EUR (pieci simti divdesmit seši euro un 00 centi) apmērā no Limbažu novada pašvaldības nesadalītā naudas atlikuma</w:t>
      </w:r>
      <w:r w:rsidRPr="006C08D0">
        <w:rPr>
          <w:lang w:val="lv-LV"/>
        </w:rPr>
        <w:t xml:space="preserve"> pasākumam “Svētki Gaismu sauca” (budžeta dimensija 42992) izdevumu segšanai.</w:t>
      </w:r>
    </w:p>
    <w:p w14:paraId="2634CC56"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528FC141"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color w:val="000000"/>
          <w:lang w:val="lv-LV" w:bidi="lo-LA"/>
        </w:rPr>
        <w:t xml:space="preserve">Atbildīgos par finansējuma iekļaušanu budžetā noteikt Finanšu un ekonomikas nodaļas ekonomistus. </w:t>
      </w:r>
    </w:p>
    <w:p w14:paraId="6FF5B56C"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Atbildīgo par lēmuma izpildi noteikt Alojas kultūra nama direktori.</w:t>
      </w:r>
    </w:p>
    <w:p w14:paraId="403DF622"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Kontroli par lēmuma izpildi uzdot Limbažu novada pašvaldības izpilddirektoram.</w:t>
      </w:r>
    </w:p>
    <w:p w14:paraId="2418409C" w14:textId="77777777" w:rsidR="006C08D0" w:rsidRPr="006C08D0" w:rsidRDefault="006C08D0" w:rsidP="006C08D0">
      <w:pPr>
        <w:widowControl w:val="0"/>
        <w:numPr>
          <w:ilvl w:val="0"/>
          <w:numId w:val="38"/>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Lēmuma projektu virzīt izskatīšanai Limbažu novada domes sēdē.</w:t>
      </w:r>
    </w:p>
    <w:p w14:paraId="21AAABD4" w14:textId="77777777" w:rsidR="00DD50EF" w:rsidRDefault="00DD50EF" w:rsidP="002E2D3C">
      <w:pPr>
        <w:pStyle w:val="Sarakstarindkopa1"/>
        <w:spacing w:after="0" w:line="240" w:lineRule="auto"/>
        <w:ind w:left="0"/>
        <w:jc w:val="both"/>
        <w:rPr>
          <w:rFonts w:ascii="Times New Roman" w:hAnsi="Times New Roman"/>
          <w:color w:val="000000"/>
          <w:sz w:val="24"/>
          <w:szCs w:val="24"/>
          <w:lang w:eastAsia="lv-LV"/>
        </w:rPr>
      </w:pPr>
    </w:p>
    <w:p w14:paraId="1B58EBCA" w14:textId="77777777" w:rsidR="00DD50EF" w:rsidRPr="00DD50EF" w:rsidRDefault="00DD50EF" w:rsidP="002E2D3C">
      <w:pPr>
        <w:pStyle w:val="Sarakstarindkopa1"/>
        <w:spacing w:after="0" w:line="240" w:lineRule="auto"/>
        <w:ind w:left="0"/>
        <w:jc w:val="both"/>
        <w:rPr>
          <w:rFonts w:ascii="Times New Roman" w:hAnsi="Times New Roman"/>
          <w:sz w:val="24"/>
          <w:szCs w:val="24"/>
        </w:rPr>
      </w:pPr>
    </w:p>
    <w:p w14:paraId="22AF1D81" w14:textId="67D30F16" w:rsidR="0035591E" w:rsidRDefault="009C4B44" w:rsidP="006C08D0">
      <w:pPr>
        <w:pStyle w:val="Virsraksts1"/>
        <w:jc w:val="center"/>
      </w:pPr>
      <w:r w:rsidRPr="00025563">
        <w:t>13</w:t>
      </w:r>
      <w:r w:rsidR="009D2C83" w:rsidRPr="00025563">
        <w:t>.</w:t>
      </w:r>
    </w:p>
    <w:p w14:paraId="638066B1" w14:textId="77777777" w:rsidR="006C08D0" w:rsidRDefault="006C08D0" w:rsidP="006C08D0">
      <w:pPr>
        <w:pBdr>
          <w:bottom w:val="single" w:sz="4" w:space="1" w:color="auto"/>
        </w:pBdr>
        <w:jc w:val="both"/>
        <w:rPr>
          <w:b/>
          <w:bCs/>
          <w:noProof/>
        </w:rPr>
      </w:pPr>
      <w:r w:rsidRPr="001B09BF">
        <w:rPr>
          <w:b/>
          <w:bCs/>
          <w:noProof/>
        </w:rPr>
        <w:t xml:space="preserve">Par dziesmu jaunrades konkursa “Kas mēs bijām, būsim, esam” nolikuma 2026.-2029. gadam apstiprināšanu </w:t>
      </w:r>
    </w:p>
    <w:p w14:paraId="4FF08FDB" w14:textId="77777777" w:rsidR="006C08D0" w:rsidRDefault="006C08D0" w:rsidP="006C08D0">
      <w:pPr>
        <w:jc w:val="center"/>
      </w:pPr>
      <w:r>
        <w:t xml:space="preserve">Ziņo </w:t>
      </w:r>
      <w:r>
        <w:rPr>
          <w:noProof/>
        </w:rPr>
        <w:t>Ineta Laizāne</w:t>
      </w:r>
    </w:p>
    <w:p w14:paraId="5ACBB28D" w14:textId="77777777" w:rsidR="006C08D0" w:rsidRDefault="006C08D0" w:rsidP="006C08D0">
      <w:pPr>
        <w:jc w:val="both"/>
      </w:pPr>
    </w:p>
    <w:p w14:paraId="538DBDF0" w14:textId="77777777" w:rsidR="006C08D0" w:rsidRPr="006C08D0" w:rsidRDefault="006C08D0" w:rsidP="006C08D0">
      <w:pPr>
        <w:ind w:firstLine="720"/>
        <w:jc w:val="both"/>
        <w:rPr>
          <w:lang w:val="lv-LV"/>
        </w:rPr>
      </w:pPr>
      <w:r w:rsidRPr="006C08D0">
        <w:rPr>
          <w:lang w:val="lv-LV"/>
        </w:rPr>
        <w:t xml:space="preserve">2025.gada 27.septembrī ar svētkiem “Gaismu sauca” Alojā noslēdzās dziesmu jaunrades konkursa “Kas mēs bijām, būsim, esam” 2021.- 2024. gadu cikls. Visi iesaistītie – žūrijas komisija, mūzikas skolu pedagogi un koru diriģentes ir apņēmušies dalību konkursa norisēs turpināt. </w:t>
      </w:r>
    </w:p>
    <w:p w14:paraId="7FBC7D8B" w14:textId="77777777" w:rsidR="006C08D0" w:rsidRPr="006C08D0" w:rsidRDefault="006C08D0" w:rsidP="006C08D0">
      <w:pPr>
        <w:ind w:firstLine="720"/>
        <w:jc w:val="both"/>
        <w:rPr>
          <w:lang w:val="lv-LV"/>
        </w:rPr>
      </w:pPr>
      <w:r w:rsidRPr="006C08D0">
        <w:rPr>
          <w:lang w:val="lv-LV"/>
        </w:rPr>
        <w:t>Konkursa jauno ciklu nepieciešams izsludināt šī gada oktobra beigās, lai autori varētu iekļauties jaundarbu iesniegšanas termiņā, kas beidzas 2026.gada 31.janvārī.  Lūdzu deputātus apstiprināt konkursa Nolikumu posmam no 2026.- 2029.gadam (pielikums nr.1).</w:t>
      </w:r>
    </w:p>
    <w:p w14:paraId="4384E707" w14:textId="77777777" w:rsidR="00573533" w:rsidRPr="00B9502D" w:rsidRDefault="006C08D0" w:rsidP="00573533">
      <w:pPr>
        <w:ind w:firstLine="720"/>
        <w:jc w:val="both"/>
        <w:rPr>
          <w:b/>
          <w:bCs/>
          <w:lang w:val="lv-LV" w:eastAsia="lv-LV"/>
        </w:rPr>
      </w:pPr>
      <w:r w:rsidRPr="006C08D0">
        <w:rPr>
          <w:lang w:val="lv-LV"/>
        </w:rPr>
        <w:t xml:space="preserve">Pamatojoties uz </w:t>
      </w:r>
      <w:r w:rsidRPr="006C08D0">
        <w:rPr>
          <w:rFonts w:eastAsia="Calibri"/>
          <w:bCs/>
          <w:color w:val="000000"/>
          <w:lang w:val="lv-LV"/>
        </w:rPr>
        <w:t>Pašvaldību likuma 4. panta pirmās daļas 4., 5. un 8.punktu un ceturto daļu, 5.pantu, 10</w:t>
      </w:r>
      <w:r w:rsidRPr="006C08D0">
        <w:rPr>
          <w:color w:val="000000"/>
          <w:lang w:val="lv-LV"/>
        </w:rPr>
        <w:t xml:space="preserve">. panta pirmās daļas ievaddaļu, </w:t>
      </w:r>
      <w:r w:rsidR="00573533" w:rsidRPr="00B9502D">
        <w:rPr>
          <w:b/>
          <w:noProof/>
          <w:lang w:val="lv-LV" w:eastAsia="lv-LV"/>
        </w:rPr>
        <w:t>atkl</w:t>
      </w:r>
      <w:r w:rsidR="00573533" w:rsidRPr="00B9502D">
        <w:rPr>
          <w:b/>
          <w:bCs/>
          <w:lang w:val="lv-LV" w:eastAsia="lv-LV"/>
        </w:rPr>
        <w:t>āti balsojot: PAR</w:t>
      </w:r>
      <w:r w:rsidR="00573533" w:rsidRPr="00B9502D">
        <w:rPr>
          <w:lang w:val="lv-LV" w:eastAsia="lv-LV"/>
        </w:rPr>
        <w:t xml:space="preserve"> – </w:t>
      </w:r>
      <w:r w:rsidR="00573533">
        <w:rPr>
          <w:lang w:val="lv-LV" w:eastAsia="lv-LV"/>
        </w:rPr>
        <w:t>9</w:t>
      </w:r>
      <w:r w:rsidR="00573533" w:rsidRPr="00B9502D">
        <w:rPr>
          <w:lang w:val="lv-LV" w:eastAsia="lv-LV"/>
        </w:rPr>
        <w:t xml:space="preserve"> deputāti (</w:t>
      </w:r>
      <w:r w:rsidR="00573533">
        <w:rPr>
          <w:rFonts w:eastAsia="Calibri"/>
          <w:lang w:val="lv-LV" w:eastAsia="lv-LV"/>
        </w:rPr>
        <w:t>Edžus Arums</w:t>
      </w:r>
      <w:r w:rsidR="00573533" w:rsidRPr="00B9502D">
        <w:rPr>
          <w:lang w:val="lv-LV" w:eastAsia="lv-LV"/>
        </w:rPr>
        <w:t xml:space="preserve">, </w:t>
      </w:r>
      <w:r w:rsidR="00573533">
        <w:rPr>
          <w:rFonts w:eastAsia="Calibri"/>
          <w:lang w:val="lv-LV"/>
        </w:rPr>
        <w:t xml:space="preserve">Aigars Legzdiņš, </w:t>
      </w:r>
      <w:r w:rsidR="00573533" w:rsidRPr="000B3961">
        <w:rPr>
          <w:rFonts w:eastAsia="Calibri"/>
          <w:lang w:val="lv-LV"/>
        </w:rPr>
        <w:t>Dāvis Melnalksnis</w:t>
      </w:r>
      <w:r w:rsidR="00573533">
        <w:rPr>
          <w:rFonts w:eastAsia="Calibri"/>
          <w:lang w:val="lv-LV"/>
        </w:rPr>
        <w:t xml:space="preserve">, </w:t>
      </w:r>
      <w:r w:rsidR="00573533" w:rsidRPr="000B3961">
        <w:rPr>
          <w:rFonts w:eastAsia="Calibri"/>
          <w:lang w:val="lv-LV"/>
        </w:rPr>
        <w:t>Rūdolfs Pelēkais</w:t>
      </w:r>
      <w:r w:rsidR="00573533">
        <w:rPr>
          <w:rFonts w:eastAsia="Calibri"/>
          <w:lang w:val="lv-LV"/>
        </w:rPr>
        <w:t>,</w:t>
      </w:r>
      <w:r w:rsidR="00573533" w:rsidRPr="0064557C">
        <w:rPr>
          <w:rFonts w:eastAsia="Calibri"/>
          <w:lang w:val="lv-LV"/>
        </w:rPr>
        <w:t xml:space="preserve"> </w:t>
      </w:r>
      <w:r w:rsidR="00573533">
        <w:rPr>
          <w:rFonts w:eastAsia="Calibri"/>
          <w:lang w:val="lv-LV"/>
        </w:rPr>
        <w:t>Baiba Siktāre, Dagnis Straubergs, Sigita Upmale, Andis Zaļaiskalns, Diāna Zaļupe</w:t>
      </w:r>
      <w:r w:rsidR="00573533" w:rsidRPr="00B9502D">
        <w:rPr>
          <w:rFonts w:eastAsia="Calibri"/>
          <w:lang w:val="lv-LV"/>
        </w:rPr>
        <w:t>)</w:t>
      </w:r>
      <w:r w:rsidR="00573533" w:rsidRPr="00B9502D">
        <w:rPr>
          <w:lang w:val="lv-LV" w:eastAsia="lv-LV"/>
        </w:rPr>
        <w:t xml:space="preserve">, </w:t>
      </w:r>
      <w:r w:rsidR="00573533" w:rsidRPr="00B9502D">
        <w:rPr>
          <w:b/>
          <w:bCs/>
          <w:lang w:val="lv-LV" w:eastAsia="lv-LV"/>
        </w:rPr>
        <w:t>PRET –</w:t>
      </w:r>
      <w:r w:rsidR="00573533" w:rsidRPr="00B9502D">
        <w:rPr>
          <w:lang w:val="lv-LV" w:eastAsia="lv-LV"/>
        </w:rPr>
        <w:t xml:space="preserve"> </w:t>
      </w:r>
      <w:r w:rsidR="00573533">
        <w:rPr>
          <w:lang w:val="lv-LV" w:eastAsia="lv-LV"/>
        </w:rPr>
        <w:t>nav</w:t>
      </w:r>
      <w:r w:rsidR="00573533">
        <w:rPr>
          <w:rFonts w:eastAsia="Calibri"/>
          <w:lang w:val="lv-LV"/>
        </w:rPr>
        <w:t xml:space="preserve">, </w:t>
      </w:r>
      <w:r w:rsidR="00573533" w:rsidRPr="00B9502D">
        <w:rPr>
          <w:b/>
          <w:bCs/>
          <w:lang w:val="lv-LV" w:eastAsia="lv-LV"/>
        </w:rPr>
        <w:t>ATTURAS –</w:t>
      </w:r>
      <w:r w:rsidR="00573533" w:rsidRPr="00B9502D">
        <w:rPr>
          <w:lang w:val="lv-LV" w:eastAsia="lv-LV"/>
        </w:rPr>
        <w:t xml:space="preserve"> nav</w:t>
      </w:r>
      <w:r w:rsidR="00573533">
        <w:rPr>
          <w:lang w:val="lv-LV" w:eastAsia="lv-LV"/>
        </w:rPr>
        <w:t>,</w:t>
      </w:r>
      <w:r w:rsidR="00573533" w:rsidRPr="00B9502D">
        <w:rPr>
          <w:lang w:val="lv-LV" w:eastAsia="lv-LV"/>
        </w:rPr>
        <w:t xml:space="preserve"> komiteja</w:t>
      </w:r>
      <w:r w:rsidR="00573533" w:rsidRPr="00B9502D">
        <w:rPr>
          <w:b/>
          <w:bCs/>
          <w:lang w:val="lv-LV" w:eastAsia="lv-LV"/>
        </w:rPr>
        <w:t xml:space="preserve"> NOLEMJ:</w:t>
      </w:r>
    </w:p>
    <w:p w14:paraId="340DF84F" w14:textId="5C9FC0AC" w:rsidR="006C08D0" w:rsidRPr="006C08D0" w:rsidRDefault="006C08D0" w:rsidP="00573533">
      <w:pPr>
        <w:ind w:firstLine="720"/>
        <w:jc w:val="both"/>
        <w:rPr>
          <w:rStyle w:val="Izteiksmgs"/>
          <w:lang w:val="lv-LV"/>
        </w:rPr>
      </w:pPr>
    </w:p>
    <w:p w14:paraId="16FBAF37" w14:textId="77777777" w:rsidR="006C08D0" w:rsidRPr="006C08D0" w:rsidRDefault="006C08D0" w:rsidP="006C08D0">
      <w:pPr>
        <w:widowControl w:val="0"/>
        <w:numPr>
          <w:ilvl w:val="0"/>
          <w:numId w:val="63"/>
        </w:numPr>
        <w:suppressAutoHyphens/>
        <w:autoSpaceDE w:val="0"/>
        <w:autoSpaceDN w:val="0"/>
        <w:adjustRightInd w:val="0"/>
        <w:ind w:left="357" w:hanging="357"/>
        <w:jc w:val="both"/>
        <w:rPr>
          <w:rFonts w:eastAsia="Calibri"/>
          <w:lang w:val="lv-LV" w:bidi="lo-LA"/>
        </w:rPr>
      </w:pPr>
      <w:r w:rsidRPr="006C08D0">
        <w:rPr>
          <w:lang w:val="lv-LV" w:eastAsia="hi-IN" w:bidi="hi-IN"/>
        </w:rPr>
        <w:t>Apstiprināt dziesmu jaunrades konkursa “Kas mēs bijām, būsim, esam” Nolikumu 2026.-2029.gadam</w:t>
      </w:r>
      <w:r w:rsidRPr="006C08D0">
        <w:rPr>
          <w:rFonts w:eastAsia="Calibri"/>
          <w:lang w:val="lv-LV" w:bidi="lo-LA"/>
        </w:rPr>
        <w:t>.</w:t>
      </w:r>
    </w:p>
    <w:p w14:paraId="507D9384" w14:textId="77777777" w:rsidR="006C08D0" w:rsidRPr="006C08D0" w:rsidRDefault="006C08D0" w:rsidP="006C08D0">
      <w:pPr>
        <w:widowControl w:val="0"/>
        <w:numPr>
          <w:ilvl w:val="0"/>
          <w:numId w:val="63"/>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Atbildīgo par lēmuma izpildi noteikt Alojas kultūra nama direktori.</w:t>
      </w:r>
    </w:p>
    <w:p w14:paraId="7C91142E" w14:textId="77777777" w:rsidR="006C08D0" w:rsidRPr="006C08D0" w:rsidRDefault="006C08D0" w:rsidP="006C08D0">
      <w:pPr>
        <w:widowControl w:val="0"/>
        <w:numPr>
          <w:ilvl w:val="0"/>
          <w:numId w:val="63"/>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Kontroli par lēmuma izpildi uzdot Limbažu novada pašvaldības izpilddirektoram.</w:t>
      </w:r>
    </w:p>
    <w:p w14:paraId="64C011C2" w14:textId="77777777" w:rsidR="006C08D0" w:rsidRPr="006C08D0" w:rsidRDefault="006C08D0" w:rsidP="006C08D0">
      <w:pPr>
        <w:widowControl w:val="0"/>
        <w:numPr>
          <w:ilvl w:val="0"/>
          <w:numId w:val="63"/>
        </w:numPr>
        <w:suppressAutoHyphens/>
        <w:autoSpaceDE w:val="0"/>
        <w:autoSpaceDN w:val="0"/>
        <w:adjustRightInd w:val="0"/>
        <w:ind w:left="357" w:hanging="357"/>
        <w:jc w:val="both"/>
        <w:rPr>
          <w:rFonts w:eastAsia="Calibri"/>
          <w:color w:val="000000"/>
          <w:lang w:val="lv-LV" w:bidi="lo-LA"/>
        </w:rPr>
      </w:pPr>
      <w:r w:rsidRPr="006C08D0">
        <w:rPr>
          <w:rFonts w:eastAsia="Calibri"/>
          <w:lang w:val="lv-LV" w:bidi="lo-LA"/>
        </w:rPr>
        <w:t>Lēmuma projektu virzīt izskatīšanai Limbažu novada domes sēdē.</w:t>
      </w:r>
    </w:p>
    <w:p w14:paraId="44CBC122" w14:textId="77777777" w:rsidR="00166FDC" w:rsidRDefault="00166FDC" w:rsidP="00E02BD2">
      <w:pPr>
        <w:pStyle w:val="Sarakstarindkopa1"/>
        <w:spacing w:after="0" w:line="240" w:lineRule="auto"/>
        <w:ind w:left="0" w:firstLine="720"/>
        <w:jc w:val="both"/>
        <w:rPr>
          <w:rFonts w:ascii="Times New Roman" w:hAnsi="Times New Roman"/>
          <w:sz w:val="24"/>
          <w:szCs w:val="24"/>
        </w:rPr>
      </w:pPr>
    </w:p>
    <w:p w14:paraId="501B67A2" w14:textId="77777777" w:rsidR="001E439E" w:rsidRPr="006C08D0" w:rsidRDefault="001E439E" w:rsidP="00E02BD2">
      <w:pPr>
        <w:pStyle w:val="Sarakstarindkopa1"/>
        <w:spacing w:after="0" w:line="240" w:lineRule="auto"/>
        <w:ind w:left="0" w:firstLine="720"/>
        <w:jc w:val="both"/>
        <w:rPr>
          <w:rFonts w:ascii="Times New Roman" w:hAnsi="Times New Roman"/>
          <w:sz w:val="24"/>
          <w:szCs w:val="24"/>
        </w:rPr>
      </w:pPr>
    </w:p>
    <w:p w14:paraId="2A3D1EE1" w14:textId="6F5C3C60" w:rsidR="00A30BC8" w:rsidRPr="00A30BC8" w:rsidRDefault="00432D99" w:rsidP="001E439E">
      <w:pPr>
        <w:pStyle w:val="Virsraksts1"/>
        <w:jc w:val="center"/>
      </w:pPr>
      <w:r w:rsidRPr="00025563">
        <w:t>14</w:t>
      </w:r>
      <w:r w:rsidR="009D2C83" w:rsidRPr="00025563">
        <w:t>.</w:t>
      </w:r>
    </w:p>
    <w:p w14:paraId="78E630B7" w14:textId="77777777" w:rsidR="00EF2072" w:rsidRPr="00300F9D" w:rsidRDefault="00EF2072" w:rsidP="00EF2072">
      <w:pPr>
        <w:pBdr>
          <w:bottom w:val="single" w:sz="6" w:space="1" w:color="auto"/>
        </w:pBdr>
        <w:jc w:val="both"/>
        <w:rPr>
          <w:b/>
          <w:bCs/>
        </w:rPr>
      </w:pPr>
      <w:r w:rsidRPr="00300F9D">
        <w:rPr>
          <w:b/>
          <w:bCs/>
          <w:noProof/>
        </w:rPr>
        <w:t>Par Limbažu novada pašvaldības 2026.gada kalendāru</w:t>
      </w:r>
    </w:p>
    <w:p w14:paraId="31E7D2F1" w14:textId="47B2F6D4" w:rsidR="00EF2072" w:rsidRDefault="00EF2072" w:rsidP="00EF2072">
      <w:pPr>
        <w:jc w:val="center"/>
        <w:rPr>
          <w:noProof/>
        </w:rPr>
      </w:pPr>
      <w:r w:rsidRPr="00300F9D">
        <w:t xml:space="preserve">Ziņo </w:t>
      </w:r>
      <w:r w:rsidRPr="00300F9D">
        <w:rPr>
          <w:noProof/>
        </w:rPr>
        <w:t>Ilga Tiesnese</w:t>
      </w:r>
      <w:r w:rsidR="00573533">
        <w:rPr>
          <w:noProof/>
        </w:rPr>
        <w:t>, debatēs piedalā Baiba Siktāre, Diāna Zaļupe</w:t>
      </w:r>
    </w:p>
    <w:p w14:paraId="25944823" w14:textId="77777777" w:rsidR="00EF2072" w:rsidRPr="003B3993" w:rsidRDefault="00EF2072" w:rsidP="00EF2072">
      <w:pPr>
        <w:jc w:val="both"/>
      </w:pPr>
      <w:bookmarkStart w:id="9" w:name="_Hlk181030314"/>
    </w:p>
    <w:p w14:paraId="44A01F5C" w14:textId="77777777" w:rsidR="00EF2072" w:rsidRPr="00EF2072" w:rsidRDefault="00EF2072" w:rsidP="00EF2072">
      <w:pPr>
        <w:ind w:firstLine="720"/>
        <w:jc w:val="both"/>
        <w:rPr>
          <w:lang w:val="lv-LV"/>
        </w:rPr>
      </w:pPr>
      <w:r w:rsidRPr="00EF2072">
        <w:rPr>
          <w:lang w:val="lv-LV"/>
        </w:rPr>
        <w:lastRenderedPageBreak/>
        <w:t>Turpinot tradīciju – izdot novada nākamā gada sienas kalendāru, 2025. gada 1.oktobrī Limbažu novada pašvaldības Sabiedrisko attiecību nodaļa izsludināja aicinājumu iedzīvotājus iesūtīt Limbažu novada fotogrāfijas kurās redzama ikdiena Limbažu novada ciemos un pilsētās. Fotogrāfi savus darbus iesūtīja līdz 12.oktobrim. No iesūtītajām fotogrāfijām tiks izgatavots 2026. gada sienas kalendārs , kura nosaukums “Mūsu novada pilsētu un ciemu ikdiena”.</w:t>
      </w:r>
    </w:p>
    <w:p w14:paraId="4DDFF28C" w14:textId="77777777" w:rsidR="00EF2072" w:rsidRPr="00EF2072" w:rsidRDefault="00EF2072" w:rsidP="00EF2072">
      <w:pPr>
        <w:ind w:firstLine="720"/>
        <w:jc w:val="both"/>
        <w:rPr>
          <w:lang w:val="lv-LV"/>
        </w:rPr>
      </w:pPr>
      <w:r w:rsidRPr="00EF2072">
        <w:rPr>
          <w:lang w:val="lv-LV"/>
        </w:rPr>
        <w:t xml:space="preserve">Kalendāra plānotā tirāža ir 2 000 eksemplāri un to pasniegs kā dāvanu Valsts svētkos nomināciju “GODA NOVADNIEKS”, “GADA CILVĒKS” un ATZINĪBAS RAKSTU saņēmējiem, pašvaldības sadarbības partneriem, draugiem un atbalstītājiem. </w:t>
      </w:r>
    </w:p>
    <w:p w14:paraId="2368D4CE" w14:textId="77777777" w:rsidR="00EF2072" w:rsidRPr="00EF2072" w:rsidRDefault="00EF2072" w:rsidP="00EF2072">
      <w:pPr>
        <w:ind w:firstLine="720"/>
        <w:jc w:val="both"/>
        <w:rPr>
          <w:lang w:val="lv-LV"/>
        </w:rPr>
      </w:pPr>
      <w:r w:rsidRPr="00EF2072">
        <w:rPr>
          <w:lang w:val="lv-LV"/>
        </w:rPr>
        <w:t xml:space="preserve">Par maksu kalendāru varēs iegādāties Limbažu, Salacgrīvas un Staiceles tūrisma informācijas centros, kā arī izstāžu zālē – veikalā “Radīts piejūrā”. </w:t>
      </w:r>
    </w:p>
    <w:p w14:paraId="07B8A48D" w14:textId="77777777" w:rsidR="00EF2072" w:rsidRPr="00EF2072" w:rsidRDefault="00EF2072" w:rsidP="00EF2072">
      <w:pPr>
        <w:ind w:firstLine="720"/>
        <w:jc w:val="both"/>
        <w:rPr>
          <w:lang w:val="lv-LV"/>
        </w:rPr>
      </w:pPr>
      <w:r w:rsidRPr="00EF2072">
        <w:rPr>
          <w:rFonts w:eastAsia="Arial Unicode MS" w:cs="Tahoma"/>
          <w:kern w:val="1"/>
          <w:lang w:val="lv-LV" w:eastAsia="hi-IN" w:bidi="hi-IN"/>
        </w:rPr>
        <w:t xml:space="preserve">Ņemot vērā iepriekš minēto, nepieciešams </w:t>
      </w:r>
      <w:r w:rsidRPr="00EF2072">
        <w:rPr>
          <w:lang w:val="lv-LV"/>
        </w:rPr>
        <w:t>apstiprināt Limbažu novada 2026. gada kalendāra tirgošanas cenu 4,00 EUR.</w:t>
      </w:r>
    </w:p>
    <w:p w14:paraId="1FAD0F34" w14:textId="77777777" w:rsidR="00573533" w:rsidRPr="00B9502D" w:rsidRDefault="00EF2072" w:rsidP="00573533">
      <w:pPr>
        <w:ind w:firstLine="720"/>
        <w:jc w:val="both"/>
        <w:rPr>
          <w:b/>
          <w:bCs/>
          <w:lang w:val="lv-LV" w:eastAsia="lv-LV"/>
        </w:rPr>
      </w:pPr>
      <w:r w:rsidRPr="00EF2072">
        <w:rPr>
          <w:bCs/>
          <w:kern w:val="1"/>
          <w:lang w:val="lv-LV" w:eastAsia="hi-IN" w:bidi="hi-IN"/>
        </w:rPr>
        <w:t>Pamatojoties uz Limbažu novada pašvaldības noteikumiem Nr.4 “Limbažu novada pašvaldības, tās iestāžu un struktūrvienību sniegto maksas pakalpojumu izcenojumu aprēķināšanas metodika un izcenojumu apstiprināšanas kārtība”, kas apstiprināti ar Limbažu novada domes 28.10.2021. sēdes lēmumu Nr.374 (protokols Nr.8, 20.§), un Pašvaldību likuma 10. panta pirmās daļas ievadu,</w:t>
      </w:r>
      <w:r w:rsidRPr="00EF2072">
        <w:rPr>
          <w:lang w:val="lv-LV"/>
        </w:rPr>
        <w:t xml:space="preserve"> </w:t>
      </w:r>
      <w:r w:rsidR="00573533" w:rsidRPr="00B9502D">
        <w:rPr>
          <w:b/>
          <w:noProof/>
          <w:lang w:val="lv-LV" w:eastAsia="lv-LV"/>
        </w:rPr>
        <w:t>atkl</w:t>
      </w:r>
      <w:r w:rsidR="00573533" w:rsidRPr="00B9502D">
        <w:rPr>
          <w:b/>
          <w:bCs/>
          <w:lang w:val="lv-LV" w:eastAsia="lv-LV"/>
        </w:rPr>
        <w:t>āti balsojot: PAR</w:t>
      </w:r>
      <w:r w:rsidR="00573533" w:rsidRPr="00B9502D">
        <w:rPr>
          <w:lang w:val="lv-LV" w:eastAsia="lv-LV"/>
        </w:rPr>
        <w:t xml:space="preserve"> – </w:t>
      </w:r>
      <w:r w:rsidR="00573533">
        <w:rPr>
          <w:lang w:val="lv-LV" w:eastAsia="lv-LV"/>
        </w:rPr>
        <w:t>9</w:t>
      </w:r>
      <w:r w:rsidR="00573533" w:rsidRPr="00B9502D">
        <w:rPr>
          <w:lang w:val="lv-LV" w:eastAsia="lv-LV"/>
        </w:rPr>
        <w:t xml:space="preserve"> deputāti (</w:t>
      </w:r>
      <w:r w:rsidR="00573533">
        <w:rPr>
          <w:rFonts w:eastAsia="Calibri"/>
          <w:lang w:val="lv-LV" w:eastAsia="lv-LV"/>
        </w:rPr>
        <w:t>Edžus Arums</w:t>
      </w:r>
      <w:r w:rsidR="00573533" w:rsidRPr="00B9502D">
        <w:rPr>
          <w:lang w:val="lv-LV" w:eastAsia="lv-LV"/>
        </w:rPr>
        <w:t xml:space="preserve">, </w:t>
      </w:r>
      <w:r w:rsidR="00573533">
        <w:rPr>
          <w:rFonts w:eastAsia="Calibri"/>
          <w:lang w:val="lv-LV"/>
        </w:rPr>
        <w:t xml:space="preserve">Aigars Legzdiņš, </w:t>
      </w:r>
      <w:r w:rsidR="00573533" w:rsidRPr="000B3961">
        <w:rPr>
          <w:rFonts w:eastAsia="Calibri"/>
          <w:lang w:val="lv-LV"/>
        </w:rPr>
        <w:t>Dāvis Melnalksnis</w:t>
      </w:r>
      <w:r w:rsidR="00573533">
        <w:rPr>
          <w:rFonts w:eastAsia="Calibri"/>
          <w:lang w:val="lv-LV"/>
        </w:rPr>
        <w:t xml:space="preserve">, </w:t>
      </w:r>
      <w:r w:rsidR="00573533" w:rsidRPr="000B3961">
        <w:rPr>
          <w:rFonts w:eastAsia="Calibri"/>
          <w:lang w:val="lv-LV"/>
        </w:rPr>
        <w:t>Rūdolfs Pelēkais</w:t>
      </w:r>
      <w:r w:rsidR="00573533">
        <w:rPr>
          <w:rFonts w:eastAsia="Calibri"/>
          <w:lang w:val="lv-LV"/>
        </w:rPr>
        <w:t>,</w:t>
      </w:r>
      <w:r w:rsidR="00573533" w:rsidRPr="0064557C">
        <w:rPr>
          <w:rFonts w:eastAsia="Calibri"/>
          <w:lang w:val="lv-LV"/>
        </w:rPr>
        <w:t xml:space="preserve"> </w:t>
      </w:r>
      <w:r w:rsidR="00573533">
        <w:rPr>
          <w:rFonts w:eastAsia="Calibri"/>
          <w:lang w:val="lv-LV"/>
        </w:rPr>
        <w:t>Baiba Siktāre, Dagnis Straubergs, Sigita Upmale, Andis Zaļaiskalns, Diāna Zaļupe</w:t>
      </w:r>
      <w:r w:rsidR="00573533" w:rsidRPr="00B9502D">
        <w:rPr>
          <w:rFonts w:eastAsia="Calibri"/>
          <w:lang w:val="lv-LV"/>
        </w:rPr>
        <w:t>)</w:t>
      </w:r>
      <w:r w:rsidR="00573533" w:rsidRPr="00B9502D">
        <w:rPr>
          <w:lang w:val="lv-LV" w:eastAsia="lv-LV"/>
        </w:rPr>
        <w:t xml:space="preserve">, </w:t>
      </w:r>
      <w:r w:rsidR="00573533" w:rsidRPr="00B9502D">
        <w:rPr>
          <w:b/>
          <w:bCs/>
          <w:lang w:val="lv-LV" w:eastAsia="lv-LV"/>
        </w:rPr>
        <w:t>PRET –</w:t>
      </w:r>
      <w:r w:rsidR="00573533" w:rsidRPr="00B9502D">
        <w:rPr>
          <w:lang w:val="lv-LV" w:eastAsia="lv-LV"/>
        </w:rPr>
        <w:t xml:space="preserve"> </w:t>
      </w:r>
      <w:r w:rsidR="00573533">
        <w:rPr>
          <w:lang w:val="lv-LV" w:eastAsia="lv-LV"/>
        </w:rPr>
        <w:t>nav</w:t>
      </w:r>
      <w:r w:rsidR="00573533">
        <w:rPr>
          <w:rFonts w:eastAsia="Calibri"/>
          <w:lang w:val="lv-LV"/>
        </w:rPr>
        <w:t xml:space="preserve">, </w:t>
      </w:r>
      <w:r w:rsidR="00573533" w:rsidRPr="00B9502D">
        <w:rPr>
          <w:b/>
          <w:bCs/>
          <w:lang w:val="lv-LV" w:eastAsia="lv-LV"/>
        </w:rPr>
        <w:t>ATTURAS –</w:t>
      </w:r>
      <w:r w:rsidR="00573533" w:rsidRPr="00B9502D">
        <w:rPr>
          <w:lang w:val="lv-LV" w:eastAsia="lv-LV"/>
        </w:rPr>
        <w:t xml:space="preserve"> nav</w:t>
      </w:r>
      <w:r w:rsidR="00573533">
        <w:rPr>
          <w:lang w:val="lv-LV" w:eastAsia="lv-LV"/>
        </w:rPr>
        <w:t>,</w:t>
      </w:r>
      <w:r w:rsidR="00573533" w:rsidRPr="00B9502D">
        <w:rPr>
          <w:lang w:val="lv-LV" w:eastAsia="lv-LV"/>
        </w:rPr>
        <w:t xml:space="preserve"> komiteja</w:t>
      </w:r>
      <w:r w:rsidR="00573533" w:rsidRPr="00B9502D">
        <w:rPr>
          <w:b/>
          <w:bCs/>
          <w:lang w:val="lv-LV" w:eastAsia="lv-LV"/>
        </w:rPr>
        <w:t xml:space="preserve"> NOLEMJ:</w:t>
      </w:r>
    </w:p>
    <w:p w14:paraId="3AAE38EA" w14:textId="4D2D0572" w:rsidR="00EF2072" w:rsidRPr="00EF2072" w:rsidRDefault="00EF2072" w:rsidP="00EF2072">
      <w:pPr>
        <w:ind w:firstLine="720"/>
        <w:jc w:val="both"/>
        <w:rPr>
          <w:b/>
          <w:bCs/>
          <w:lang w:val="lv-LV"/>
        </w:rPr>
      </w:pPr>
    </w:p>
    <w:p w14:paraId="48CA31B0" w14:textId="77777777" w:rsidR="00EF2072" w:rsidRPr="00EF2072" w:rsidRDefault="00EF2072" w:rsidP="00EF2072">
      <w:pPr>
        <w:widowControl w:val="0"/>
        <w:numPr>
          <w:ilvl w:val="0"/>
          <w:numId w:val="65"/>
        </w:numPr>
        <w:suppressAutoHyphens/>
        <w:autoSpaceDE w:val="0"/>
        <w:autoSpaceDN w:val="0"/>
        <w:adjustRightInd w:val="0"/>
        <w:ind w:left="357" w:hanging="357"/>
        <w:jc w:val="both"/>
        <w:rPr>
          <w:rFonts w:eastAsia="Calibri"/>
          <w:lang w:val="lv-LV" w:bidi="lo-LA"/>
        </w:rPr>
      </w:pPr>
      <w:r w:rsidRPr="00EF2072">
        <w:rPr>
          <w:lang w:val="lv-LV"/>
        </w:rPr>
        <w:t xml:space="preserve">Apstiprināt Limbažu novada 2026. gada kalendāra tirgošanas cenu 4,00 EUR (četri </w:t>
      </w:r>
      <w:r w:rsidRPr="00EF2072">
        <w:rPr>
          <w:i/>
          <w:iCs/>
          <w:lang w:val="lv-LV"/>
        </w:rPr>
        <w:t>euro</w:t>
      </w:r>
      <w:r w:rsidRPr="00EF2072">
        <w:rPr>
          <w:lang w:val="lv-LV"/>
        </w:rPr>
        <w:t>)</w:t>
      </w:r>
      <w:r w:rsidRPr="00EF2072">
        <w:rPr>
          <w:rFonts w:eastAsia="Calibri"/>
          <w:lang w:val="lv-LV" w:bidi="lo-LA"/>
        </w:rPr>
        <w:t>, tajā skaitā pievienotās vērtības nodoklis.</w:t>
      </w:r>
    </w:p>
    <w:p w14:paraId="0FE10E1F" w14:textId="77777777" w:rsidR="00EF2072" w:rsidRPr="00EF2072" w:rsidRDefault="00EF2072" w:rsidP="00EF2072">
      <w:pPr>
        <w:widowControl w:val="0"/>
        <w:numPr>
          <w:ilvl w:val="0"/>
          <w:numId w:val="65"/>
        </w:numPr>
        <w:suppressAutoHyphens/>
        <w:autoSpaceDE w:val="0"/>
        <w:autoSpaceDN w:val="0"/>
        <w:adjustRightInd w:val="0"/>
        <w:ind w:left="357" w:hanging="357"/>
        <w:jc w:val="both"/>
        <w:rPr>
          <w:rFonts w:eastAsia="Calibri"/>
          <w:lang w:val="lv-LV" w:bidi="lo-LA"/>
        </w:rPr>
      </w:pPr>
      <w:r w:rsidRPr="00EF2072">
        <w:rPr>
          <w:lang w:val="lv-LV"/>
        </w:rPr>
        <w:t>Atbildīgo par lēmuma izpildi noteikt Sabiedrisko attiecību nodaļas vadītājas pienākumu izpildītāju Ilgu Tiesnesi.</w:t>
      </w:r>
    </w:p>
    <w:p w14:paraId="47E7854A" w14:textId="77777777" w:rsidR="00EF2072" w:rsidRPr="00EF2072" w:rsidRDefault="00EF2072" w:rsidP="00EF2072">
      <w:pPr>
        <w:widowControl w:val="0"/>
        <w:numPr>
          <w:ilvl w:val="0"/>
          <w:numId w:val="65"/>
        </w:numPr>
        <w:suppressAutoHyphens/>
        <w:autoSpaceDE w:val="0"/>
        <w:autoSpaceDN w:val="0"/>
        <w:adjustRightInd w:val="0"/>
        <w:ind w:left="357" w:hanging="357"/>
        <w:jc w:val="both"/>
        <w:rPr>
          <w:rFonts w:eastAsia="Calibri"/>
          <w:lang w:val="lv-LV" w:bidi="lo-LA"/>
        </w:rPr>
      </w:pPr>
      <w:r w:rsidRPr="00EF2072">
        <w:rPr>
          <w:lang w:val="lv-LV"/>
        </w:rPr>
        <w:t>Kontroli par lēmuma izpildi uzdot Limbažu novada pašvaldības izpilddirektoram.</w:t>
      </w:r>
    </w:p>
    <w:p w14:paraId="17F15368" w14:textId="77777777" w:rsidR="00EF2072" w:rsidRPr="00EF2072" w:rsidRDefault="00EF2072" w:rsidP="00EF2072">
      <w:pPr>
        <w:widowControl w:val="0"/>
        <w:numPr>
          <w:ilvl w:val="0"/>
          <w:numId w:val="65"/>
        </w:numPr>
        <w:suppressAutoHyphens/>
        <w:autoSpaceDE w:val="0"/>
        <w:autoSpaceDN w:val="0"/>
        <w:adjustRightInd w:val="0"/>
        <w:ind w:left="357" w:hanging="357"/>
        <w:jc w:val="both"/>
        <w:rPr>
          <w:rFonts w:eastAsia="Calibri"/>
          <w:lang w:val="lv-LV" w:bidi="lo-LA"/>
        </w:rPr>
      </w:pPr>
      <w:r w:rsidRPr="00EF2072">
        <w:rPr>
          <w:rFonts w:eastAsia="Calibri"/>
          <w:lang w:val="lv-LV" w:bidi="lo-LA"/>
        </w:rPr>
        <w:t>Lēmuma projektu virzīt izskatīšanai Limbažu novada domes sēdē.</w:t>
      </w:r>
    </w:p>
    <w:bookmarkEnd w:id="9"/>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105C9F32" w14:textId="77777777" w:rsidR="00573533" w:rsidRDefault="00573533" w:rsidP="002E2D3C">
      <w:pPr>
        <w:pStyle w:val="Sarakstarindkopa1"/>
        <w:spacing w:after="0" w:line="240" w:lineRule="auto"/>
        <w:ind w:left="360"/>
        <w:jc w:val="both"/>
        <w:rPr>
          <w:rFonts w:ascii="Times New Roman" w:hAnsi="Times New Roman"/>
          <w:sz w:val="24"/>
          <w:szCs w:val="24"/>
        </w:rPr>
      </w:pPr>
    </w:p>
    <w:p w14:paraId="4B8689E3" w14:textId="5BF5F710" w:rsidR="0083473E" w:rsidRDefault="00D37005" w:rsidP="00EF2072">
      <w:pPr>
        <w:pStyle w:val="Virsraksts1"/>
        <w:jc w:val="center"/>
      </w:pPr>
      <w:r w:rsidRPr="00025563">
        <w:t>15</w:t>
      </w:r>
      <w:r w:rsidR="009D2C83" w:rsidRPr="00025563">
        <w:t>.</w:t>
      </w:r>
    </w:p>
    <w:p w14:paraId="0030F558" w14:textId="77777777" w:rsidR="00EF2072" w:rsidRPr="00EF2072" w:rsidRDefault="00EF2072" w:rsidP="00EF2072">
      <w:pPr>
        <w:pBdr>
          <w:bottom w:val="single" w:sz="4" w:space="1" w:color="auto"/>
        </w:pBdr>
        <w:jc w:val="both"/>
        <w:rPr>
          <w:b/>
          <w:bCs/>
          <w:lang w:val="lv-LV"/>
        </w:rPr>
      </w:pPr>
      <w:r w:rsidRPr="00EF2072">
        <w:rPr>
          <w:b/>
          <w:bCs/>
          <w:lang w:val="lv-LV"/>
        </w:rPr>
        <w:t>Par Limbažu novada Dzimtsarakstu nodaļas maksas pakalpojumu izcenojumu apstiprināšanu</w:t>
      </w:r>
    </w:p>
    <w:p w14:paraId="7140EB43" w14:textId="253A7745" w:rsidR="00EF2072" w:rsidRPr="00EF2072" w:rsidRDefault="00EF2072" w:rsidP="008B5B4C">
      <w:pPr>
        <w:jc w:val="center"/>
        <w:rPr>
          <w:lang w:val="lv-LV" w:eastAsia="lv-LV"/>
        </w:rPr>
      </w:pPr>
      <w:r w:rsidRPr="00EF2072">
        <w:rPr>
          <w:lang w:val="lv-LV" w:eastAsia="lv-LV"/>
        </w:rPr>
        <w:t xml:space="preserve">Ziņo </w:t>
      </w:r>
      <w:r w:rsidRPr="00EF2072">
        <w:rPr>
          <w:noProof/>
          <w:lang w:val="lv-LV" w:eastAsia="lv-LV"/>
        </w:rPr>
        <w:t>Iveta Beļauniece</w:t>
      </w:r>
      <w:r w:rsidR="00573533">
        <w:rPr>
          <w:noProof/>
          <w:lang w:val="lv-LV" w:eastAsia="lv-LV"/>
        </w:rPr>
        <w:t xml:space="preserve">, debatēs piedalās Sigita Upmale, Rūdolfs Pelēkais </w:t>
      </w:r>
    </w:p>
    <w:p w14:paraId="628E4F51" w14:textId="77777777" w:rsidR="00EF2072" w:rsidRPr="00EF2072" w:rsidRDefault="00EF2072" w:rsidP="00EF2072">
      <w:pPr>
        <w:ind w:firstLine="567"/>
        <w:jc w:val="both"/>
        <w:rPr>
          <w:b/>
          <w:bCs/>
          <w:color w:val="000000"/>
          <w:lang w:val="lv-LV"/>
        </w:rPr>
      </w:pPr>
    </w:p>
    <w:p w14:paraId="0885C6E6" w14:textId="77777777" w:rsidR="00EF2072" w:rsidRPr="00EF2072" w:rsidRDefault="00EF2072" w:rsidP="00EF2072">
      <w:pPr>
        <w:ind w:firstLine="720"/>
        <w:jc w:val="both"/>
        <w:rPr>
          <w:lang w:val="lv-LV"/>
        </w:rPr>
      </w:pPr>
      <w:r w:rsidRPr="00EF2072">
        <w:rPr>
          <w:lang w:val="lv-LV"/>
        </w:rPr>
        <w:t>Ir sagatavots Limbažu novada Dzimtsarakstu nodaļas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7BF7F07F" w14:textId="77777777" w:rsidR="00481D04" w:rsidRPr="00B9502D" w:rsidRDefault="00EF2072" w:rsidP="00481D04">
      <w:pPr>
        <w:ind w:firstLine="720"/>
        <w:jc w:val="both"/>
        <w:rPr>
          <w:b/>
          <w:bCs/>
          <w:lang w:val="lv-LV" w:eastAsia="lv-LV"/>
        </w:rPr>
      </w:pPr>
      <w:r w:rsidRPr="00EF2072">
        <w:rPr>
          <w:color w:val="000000"/>
          <w:lang w:val="lv-LV"/>
        </w:rPr>
        <w:t>Ņemot vērā augstāk minēto un pamatojoties uz Pašvaldību likuma 10. panta otrās daļas 2. punkta d) apakšpunktu,</w:t>
      </w:r>
      <w:r w:rsidRPr="00EF2072">
        <w:rPr>
          <w:rFonts w:eastAsia="Calibri"/>
          <w:bCs/>
          <w:color w:val="000000"/>
          <w:lang w:val="lv-LV"/>
        </w:rPr>
        <w:t xml:space="preserve">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27BB113F" w14:textId="71D244B3" w:rsidR="00EF2072" w:rsidRPr="00EF2072" w:rsidRDefault="00EF2072" w:rsidP="00EF2072">
      <w:pPr>
        <w:ind w:firstLine="720"/>
        <w:jc w:val="both"/>
        <w:rPr>
          <w:b/>
          <w:bCs/>
          <w:lang w:val="lv-LV" w:eastAsia="lv-LV"/>
        </w:rPr>
      </w:pPr>
    </w:p>
    <w:p w14:paraId="4E916A2A" w14:textId="77777777" w:rsidR="00EF2072" w:rsidRPr="00EF2072" w:rsidRDefault="00EF2072" w:rsidP="00EF2072">
      <w:pPr>
        <w:numPr>
          <w:ilvl w:val="0"/>
          <w:numId w:val="66"/>
        </w:numPr>
        <w:tabs>
          <w:tab w:val="clear" w:pos="360"/>
        </w:tabs>
        <w:contextualSpacing/>
        <w:jc w:val="both"/>
        <w:rPr>
          <w:lang w:val="lv-LV"/>
        </w:rPr>
      </w:pPr>
      <w:r w:rsidRPr="00EF2072">
        <w:rPr>
          <w:lang w:val="lv-LV"/>
        </w:rPr>
        <w:t>Apstiprināt Limbažu novada Dzimtsarakstu nodaļas maksas pakalpojumu izcenojumus (pielikums).</w:t>
      </w:r>
    </w:p>
    <w:p w14:paraId="3BA2A3A7" w14:textId="77777777" w:rsidR="00EF2072" w:rsidRPr="00EF2072" w:rsidRDefault="00EF2072" w:rsidP="00EF2072">
      <w:pPr>
        <w:numPr>
          <w:ilvl w:val="0"/>
          <w:numId w:val="66"/>
        </w:numPr>
        <w:tabs>
          <w:tab w:val="clear" w:pos="360"/>
          <w:tab w:val="num" w:pos="1353"/>
        </w:tabs>
        <w:ind w:left="357" w:hanging="357"/>
        <w:contextualSpacing/>
        <w:jc w:val="both"/>
        <w:rPr>
          <w:lang w:val="lv-LV"/>
        </w:rPr>
      </w:pPr>
      <w:r w:rsidRPr="00EF2072">
        <w:rPr>
          <w:lang w:val="lv-LV"/>
        </w:rPr>
        <w:t>Noteikt, ka maksas pakalpojumu izcenojumi stājas spēkā sākot ar 2025.gada 1.novembri.</w:t>
      </w:r>
    </w:p>
    <w:p w14:paraId="696D01B3" w14:textId="77777777" w:rsidR="00EF2072" w:rsidRPr="00EF2072" w:rsidRDefault="00EF2072" w:rsidP="00EF2072">
      <w:pPr>
        <w:numPr>
          <w:ilvl w:val="0"/>
          <w:numId w:val="66"/>
        </w:numPr>
        <w:tabs>
          <w:tab w:val="clear" w:pos="360"/>
          <w:tab w:val="num" w:pos="1353"/>
        </w:tabs>
        <w:ind w:left="357" w:hanging="357"/>
        <w:contextualSpacing/>
        <w:jc w:val="both"/>
        <w:rPr>
          <w:lang w:val="lv-LV"/>
        </w:rPr>
      </w:pPr>
      <w:r w:rsidRPr="00EF2072">
        <w:rPr>
          <w:lang w:val="lv-LV"/>
        </w:rPr>
        <w:t>Ar 2025. gada 1. novembri atzīt par spēkā neesošu Limbažu novada domes 2024.gada 20.jūnija lēmumu Nr.462 (protokols Nr.11, 48.) „Par Limbažu novada pašvaldības Dzimtsarakstu nodaļas maksas pakalpojumu izcenojumu apstiprināšanu”.</w:t>
      </w:r>
    </w:p>
    <w:p w14:paraId="15E72D89" w14:textId="77777777" w:rsidR="00EF2072" w:rsidRPr="00EF2072" w:rsidRDefault="00EF2072" w:rsidP="00EF2072">
      <w:pPr>
        <w:numPr>
          <w:ilvl w:val="0"/>
          <w:numId w:val="66"/>
        </w:numPr>
        <w:tabs>
          <w:tab w:val="clear" w:pos="360"/>
          <w:tab w:val="num" w:pos="1353"/>
        </w:tabs>
        <w:autoSpaceDE w:val="0"/>
        <w:autoSpaceDN w:val="0"/>
        <w:adjustRightInd w:val="0"/>
        <w:ind w:left="357" w:hanging="357"/>
        <w:jc w:val="both"/>
        <w:rPr>
          <w:lang w:val="lv-LV" w:eastAsia="lv-LV"/>
        </w:rPr>
      </w:pPr>
      <w:r w:rsidRPr="00EF2072">
        <w:rPr>
          <w:bCs/>
          <w:lang w:val="lv-LV" w:eastAsia="lv-LV"/>
        </w:rPr>
        <w:t>Atbildīgo par maksas pakalpojumu izcenojumu piemērošanu not</w:t>
      </w:r>
      <w:r w:rsidRPr="00EF2072">
        <w:rPr>
          <w:lang w:val="lv-LV" w:eastAsia="lv-LV"/>
        </w:rPr>
        <w:t xml:space="preserve">eikt </w:t>
      </w:r>
      <w:r w:rsidRPr="00EF2072">
        <w:rPr>
          <w:lang w:val="lv-LV"/>
        </w:rPr>
        <w:t xml:space="preserve">Limbažu novada Dzimtsarakstu nodaļas </w:t>
      </w:r>
      <w:r w:rsidRPr="00EF2072">
        <w:rPr>
          <w:lang w:val="lv-LV" w:eastAsia="lv-LV"/>
        </w:rPr>
        <w:t>vadītāju.</w:t>
      </w:r>
    </w:p>
    <w:p w14:paraId="60CA9DC2" w14:textId="77777777" w:rsidR="00EF2072" w:rsidRPr="00EF2072" w:rsidRDefault="00EF2072" w:rsidP="00EF2072">
      <w:pPr>
        <w:numPr>
          <w:ilvl w:val="0"/>
          <w:numId w:val="66"/>
        </w:numPr>
        <w:tabs>
          <w:tab w:val="clear" w:pos="360"/>
          <w:tab w:val="left" w:pos="567"/>
          <w:tab w:val="num" w:pos="1353"/>
        </w:tabs>
        <w:ind w:left="357" w:hanging="357"/>
        <w:jc w:val="both"/>
        <w:rPr>
          <w:lang w:val="lv-LV"/>
        </w:rPr>
      </w:pPr>
      <w:r w:rsidRPr="00EF2072">
        <w:rPr>
          <w:lang w:val="lv-LV"/>
        </w:rPr>
        <w:t>Kontroli par lēmuma izpildi uzdot Limbažu novada pašvaldības izpilddirektoram.</w:t>
      </w:r>
    </w:p>
    <w:p w14:paraId="58131622" w14:textId="77777777" w:rsidR="00EF2072" w:rsidRPr="00EF2072" w:rsidRDefault="00EF2072" w:rsidP="00EF2072">
      <w:pPr>
        <w:pStyle w:val="Sarakstarindkopa"/>
        <w:numPr>
          <w:ilvl w:val="0"/>
          <w:numId w:val="66"/>
        </w:numPr>
        <w:spacing w:after="0" w:line="240" w:lineRule="auto"/>
        <w:jc w:val="both"/>
        <w:rPr>
          <w:rFonts w:ascii="Times New Roman" w:hAnsi="Times New Roman"/>
          <w:b/>
          <w:sz w:val="24"/>
          <w:szCs w:val="24"/>
        </w:rPr>
      </w:pPr>
      <w:r w:rsidRPr="00EF2072">
        <w:rPr>
          <w:rFonts w:ascii="Times New Roman" w:hAnsi="Times New Roman"/>
          <w:sz w:val="24"/>
          <w:szCs w:val="24"/>
        </w:rPr>
        <w:t>Lēmuma projektu virzīt izskatīšanai Limbažu novada domes sēdē.</w:t>
      </w:r>
    </w:p>
    <w:p w14:paraId="62E3969F" w14:textId="77777777" w:rsidR="00DE3898" w:rsidRDefault="00DE3898" w:rsidP="002E2D3C">
      <w:pPr>
        <w:pStyle w:val="Sarakstarindkopa1"/>
        <w:spacing w:after="0" w:line="240" w:lineRule="auto"/>
        <w:ind w:left="360"/>
        <w:jc w:val="both"/>
        <w:rPr>
          <w:rFonts w:ascii="Times New Roman" w:hAnsi="Times New Roman"/>
          <w:sz w:val="24"/>
          <w:szCs w:val="24"/>
        </w:rPr>
      </w:pPr>
    </w:p>
    <w:p w14:paraId="10B54983" w14:textId="267CD4AF" w:rsidR="00573533" w:rsidRDefault="00573533" w:rsidP="0057353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Deputāts Rūdolfs Pelēkais ierosina, apsvērt domu, organizēt kāzu ceremonijas Ungurpils telpās. </w:t>
      </w:r>
    </w:p>
    <w:p w14:paraId="00345D8D" w14:textId="77777777" w:rsidR="00297F2D" w:rsidRDefault="00297F2D" w:rsidP="002E2D3C">
      <w:pPr>
        <w:pStyle w:val="Sarakstarindkopa1"/>
        <w:spacing w:after="0" w:line="240" w:lineRule="auto"/>
        <w:ind w:left="360"/>
        <w:jc w:val="both"/>
        <w:rPr>
          <w:rFonts w:ascii="Times New Roman" w:hAnsi="Times New Roman"/>
          <w:sz w:val="24"/>
          <w:szCs w:val="24"/>
        </w:rPr>
      </w:pPr>
    </w:p>
    <w:p w14:paraId="31944C5D" w14:textId="77777777" w:rsidR="00481D04" w:rsidRPr="00025563" w:rsidRDefault="00481D04"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78CA6296" w14:textId="77777777" w:rsidR="00297F2D" w:rsidRPr="0070603E" w:rsidRDefault="00297F2D" w:rsidP="00297F2D">
      <w:pPr>
        <w:pBdr>
          <w:bottom w:val="single" w:sz="4" w:space="1" w:color="auto"/>
        </w:pBdr>
        <w:jc w:val="both"/>
        <w:rPr>
          <w:b/>
          <w:lang w:val="lv-LV"/>
        </w:rPr>
      </w:pPr>
      <w:r w:rsidRPr="0070603E">
        <w:rPr>
          <w:b/>
          <w:lang w:val="lv-LV"/>
        </w:rPr>
        <w:t xml:space="preserve">Par </w:t>
      </w:r>
      <w:r>
        <w:rPr>
          <w:rFonts w:eastAsia="Calibri"/>
          <w:b/>
          <w:lang w:val="lv-LV"/>
        </w:rPr>
        <w:t>grozījumu izdarīšanu Limbažu novada domes 2022. gada 27. oktobra lēmumā Nr.</w:t>
      </w:r>
      <w:bookmarkStart w:id="10" w:name="_Hlk210654182"/>
      <w:r>
        <w:rPr>
          <w:rFonts w:eastAsia="Calibri"/>
          <w:b/>
          <w:lang w:val="lv-LV"/>
        </w:rPr>
        <w:t>1050 “</w:t>
      </w:r>
      <w:r w:rsidRPr="006465BB">
        <w:rPr>
          <w:rFonts w:eastAsia="Calibri"/>
          <w:b/>
          <w:lang w:val="lv-LV"/>
        </w:rPr>
        <w:t>Par nedzīvojamās telpas nomas līguma termiņa pagarināšanu Cēsu ielā 22, Limbažos</w:t>
      </w:r>
      <w:r>
        <w:rPr>
          <w:rFonts w:eastAsia="Calibri"/>
          <w:b/>
          <w:lang w:val="lv-LV"/>
        </w:rPr>
        <w:t>”</w:t>
      </w:r>
    </w:p>
    <w:bookmarkEnd w:id="10"/>
    <w:p w14:paraId="07350342" w14:textId="77777777" w:rsidR="00297F2D" w:rsidRDefault="00297F2D" w:rsidP="00297F2D">
      <w:pPr>
        <w:jc w:val="center"/>
        <w:rPr>
          <w:lang w:val="lv-LV"/>
        </w:rPr>
      </w:pPr>
      <w:r w:rsidRPr="008A675E">
        <w:rPr>
          <w:lang w:val="lv-LV"/>
        </w:rPr>
        <w:t xml:space="preserve">Ziņo </w:t>
      </w:r>
      <w:r>
        <w:rPr>
          <w:lang w:val="lv-LV"/>
        </w:rPr>
        <w:t>Liene Berga</w:t>
      </w:r>
    </w:p>
    <w:p w14:paraId="17CAB87F" w14:textId="77777777" w:rsidR="00297F2D" w:rsidRPr="008A675E" w:rsidRDefault="00297F2D" w:rsidP="00297F2D">
      <w:pPr>
        <w:jc w:val="both"/>
        <w:rPr>
          <w:bCs/>
          <w:lang w:val="lv-LV"/>
        </w:rPr>
      </w:pPr>
    </w:p>
    <w:p w14:paraId="5714987B" w14:textId="77777777" w:rsidR="00297F2D" w:rsidRDefault="00297F2D" w:rsidP="00297F2D">
      <w:pPr>
        <w:suppressAutoHyphens/>
        <w:autoSpaceDN w:val="0"/>
        <w:ind w:firstLine="720"/>
        <w:jc w:val="both"/>
        <w:textAlignment w:val="baseline"/>
        <w:rPr>
          <w:lang w:val="lv-LV"/>
        </w:rPr>
      </w:pPr>
      <w:r>
        <w:rPr>
          <w:lang w:val="lv-LV"/>
        </w:rPr>
        <w:t xml:space="preserve">Limbažu novada pašvaldībā 2025. gada 01. oktobrī tika saņemts </w:t>
      </w:r>
      <w:bookmarkStart w:id="11" w:name="_Hlk210654066"/>
      <w:r w:rsidRPr="006465BB">
        <w:rPr>
          <w:lang w:val="lv-LV"/>
        </w:rPr>
        <w:t>Valsts akciju sabiedrības “Latvijas Pasts”</w:t>
      </w:r>
      <w:bookmarkEnd w:id="11"/>
      <w:r>
        <w:rPr>
          <w:lang w:val="lv-LV"/>
        </w:rPr>
        <w:t xml:space="preserve">, </w:t>
      </w:r>
      <w:bookmarkStart w:id="12" w:name="_Hlk210657965"/>
      <w:r w:rsidRPr="00D33007">
        <w:rPr>
          <w:lang w:val="lv-LV"/>
        </w:rPr>
        <w:t>reģistrācijas Nr. 4000305279</w:t>
      </w:r>
      <w:r>
        <w:rPr>
          <w:lang w:val="lv-LV"/>
        </w:rPr>
        <w:t>0</w:t>
      </w:r>
      <w:bookmarkEnd w:id="12"/>
      <w:r>
        <w:rPr>
          <w:lang w:val="lv-LV"/>
        </w:rPr>
        <w:t>,</w:t>
      </w:r>
      <w:r w:rsidRPr="006465BB">
        <w:rPr>
          <w:lang w:val="lv-LV"/>
        </w:rPr>
        <w:t xml:space="preserve"> Īpašumu pārvaldības daļas vadītāja K. Auziņa iesniegums (reģ. Nr. 4.8.1/22/</w:t>
      </w:r>
      <w:r>
        <w:rPr>
          <w:lang w:val="lv-LV"/>
        </w:rPr>
        <w:t>6669</w:t>
      </w:r>
      <w:r w:rsidRPr="006465BB">
        <w:rPr>
          <w:lang w:val="lv-LV"/>
        </w:rPr>
        <w:t>)</w:t>
      </w:r>
      <w:r>
        <w:rPr>
          <w:lang w:val="lv-LV"/>
        </w:rPr>
        <w:t xml:space="preserve">, par nedzīvojamo telpu samazināšanu Cēsu ielā 22, Limbažos. Iesniegumā tika norādīts, ka ar 2025. gada 5.novembri turpmāk </w:t>
      </w:r>
      <w:r w:rsidRPr="006465BB">
        <w:rPr>
          <w:lang w:val="lv-LV"/>
        </w:rPr>
        <w:t>Valsts akciju sabiedrības “Latvijas Pasts”</w:t>
      </w:r>
      <w:r>
        <w:rPr>
          <w:lang w:val="lv-LV"/>
        </w:rPr>
        <w:t xml:space="preserve"> vēlās nomāt telpas Nr. 1 - 5 un atteikties no telpām Nr. 9 un Nr. 16. </w:t>
      </w:r>
    </w:p>
    <w:p w14:paraId="4C2A974D" w14:textId="77777777" w:rsidR="00297F2D" w:rsidRDefault="00297F2D" w:rsidP="00297F2D">
      <w:pPr>
        <w:suppressAutoHyphens/>
        <w:autoSpaceDN w:val="0"/>
        <w:ind w:firstLine="720"/>
        <w:jc w:val="both"/>
        <w:textAlignment w:val="baseline"/>
        <w:rPr>
          <w:lang w:val="lv-LV"/>
        </w:rPr>
      </w:pPr>
      <w:bookmarkStart w:id="13" w:name="_Hlk210658316"/>
      <w:r>
        <w:rPr>
          <w:lang w:val="lv-LV"/>
        </w:rPr>
        <w:t xml:space="preserve">Limbažu novada dome 2022. gada 27. oktobrī pieņēma lēmumu Nr. </w:t>
      </w:r>
      <w:r w:rsidRPr="006465BB">
        <w:rPr>
          <w:lang w:val="lv-LV"/>
        </w:rPr>
        <w:t>1050 “Par nedzīvojamās telpas nomas līguma termiņa pagarināšanu Cēsu ielā 22, Limbažos”</w:t>
      </w:r>
      <w:bookmarkEnd w:id="13"/>
      <w:r>
        <w:rPr>
          <w:lang w:val="lv-LV"/>
        </w:rPr>
        <w:t xml:space="preserve">, pamatojoties uz pieņemto lēmumu </w:t>
      </w:r>
      <w:bookmarkStart w:id="14" w:name="_Hlk210654594"/>
      <w:r>
        <w:rPr>
          <w:lang w:val="lv-LV"/>
        </w:rPr>
        <w:t>2023. gada 03. janvārī tika noslēgts Nedzīvojamo telpu nomas līgums Nr. 4.10.10/22/70//Nr. 8-13.04/1640/2022</w:t>
      </w:r>
      <w:bookmarkEnd w:id="14"/>
      <w:r>
        <w:rPr>
          <w:lang w:val="lv-LV"/>
        </w:rPr>
        <w:t xml:space="preserve">, nosakot nomas līguma termiņu uz 5 (pieciem) gadiem. </w:t>
      </w:r>
    </w:p>
    <w:p w14:paraId="18FB3F0A" w14:textId="77777777" w:rsidR="00297F2D" w:rsidRDefault="00297F2D" w:rsidP="00297F2D">
      <w:pPr>
        <w:pStyle w:val="Default"/>
        <w:jc w:val="both"/>
      </w:pPr>
      <w:r w:rsidRPr="00543AE8">
        <w:t xml:space="preserve">Saskaņā ar Publiskas personas finanšu līdzekļu un mantas izšķērdēšanas novēršanas likuma </w:t>
      </w:r>
      <w:bookmarkStart w:id="15" w:name="_Hlk210658479"/>
      <w:r w:rsidRPr="00543AE8">
        <w:t>6.¹ panta pirmo un otro daļu</w:t>
      </w:r>
      <w:bookmarkEnd w:id="15"/>
      <w:r w:rsidRPr="00543AE8">
        <w:t xml:space="preserve">, kā arī ņemot vērā, ka nomas maksas pārskatīšanas termiņš nav iestājies, </w:t>
      </w:r>
      <w:r>
        <w:t xml:space="preserve">līdz ar to </w:t>
      </w:r>
      <w:r w:rsidRPr="00543AE8">
        <w:t>tiek piemērota spēkā esošā nomas maksa</w:t>
      </w:r>
      <w:r>
        <w:t xml:space="preserve"> </w:t>
      </w:r>
      <w:r w:rsidRPr="007959F1">
        <w:rPr>
          <w:i/>
          <w:iCs/>
        </w:rPr>
        <w:t>euro</w:t>
      </w:r>
      <w:r>
        <w:t xml:space="preserve"> 3,00/m</w:t>
      </w:r>
      <w:r w:rsidRPr="007F455C">
        <w:rPr>
          <w:vertAlign w:val="superscript"/>
        </w:rPr>
        <w:t>2</w:t>
      </w:r>
      <w:r w:rsidRPr="00543AE8">
        <w:t xml:space="preserve">. Nomas maksa par pirmā stāva telpām Nr. 1, 2, 3, 4 un 5, </w:t>
      </w:r>
      <w:r>
        <w:t xml:space="preserve">ar </w:t>
      </w:r>
      <w:r w:rsidRPr="00543AE8">
        <w:t>kopēj</w:t>
      </w:r>
      <w:r>
        <w:t>o</w:t>
      </w:r>
      <w:r w:rsidRPr="00543AE8">
        <w:t xml:space="preserve"> platīb</w:t>
      </w:r>
      <w:r>
        <w:t>u</w:t>
      </w:r>
      <w:r w:rsidRPr="00543AE8">
        <w:t xml:space="preserve"> 90,8 m², tiek noteikta </w:t>
      </w:r>
      <w:r w:rsidRPr="007959F1">
        <w:rPr>
          <w:i/>
          <w:iCs/>
        </w:rPr>
        <w:t>euro</w:t>
      </w:r>
      <w:r w:rsidRPr="00543AE8">
        <w:t xml:space="preserve"> 272,40 (bez PVN) mēnesī.</w:t>
      </w:r>
    </w:p>
    <w:p w14:paraId="79AE22D8" w14:textId="77777777" w:rsidR="00297F2D" w:rsidRDefault="00297F2D" w:rsidP="00297F2D">
      <w:pPr>
        <w:suppressAutoHyphens/>
        <w:autoSpaceDN w:val="0"/>
        <w:ind w:firstLine="720"/>
        <w:jc w:val="both"/>
        <w:textAlignment w:val="baseline"/>
        <w:rPr>
          <w:lang w:val="lv-LV"/>
        </w:rPr>
      </w:pPr>
      <w:r>
        <w:rPr>
          <w:lang w:val="lv-LV"/>
        </w:rPr>
        <w:t xml:space="preserve">Izskatot </w:t>
      </w:r>
      <w:r w:rsidRPr="00D33007">
        <w:rPr>
          <w:lang w:val="lv-LV"/>
        </w:rPr>
        <w:t>Limbažu novada dome 2022. gada 27. oktobra lēmumu Nr. 1050 “Par nedzīvojamās telpas nomas līguma termiņa pagarināšanu Cēsu ielā 22, Limbažos”</w:t>
      </w:r>
      <w:r>
        <w:rPr>
          <w:lang w:val="lv-LV"/>
        </w:rPr>
        <w:t xml:space="preserve"> un </w:t>
      </w:r>
      <w:r w:rsidRPr="00D33007">
        <w:rPr>
          <w:lang w:val="lv-LV"/>
        </w:rPr>
        <w:t>Valsts akciju sabiedrības “Latvijas Pasts”</w:t>
      </w:r>
      <w:r>
        <w:rPr>
          <w:lang w:val="lv-LV"/>
        </w:rPr>
        <w:t xml:space="preserve"> saņemto iesniegumu, nepieciešams veikt grozījumus lēmuma 1.1. apakšpunktā.</w:t>
      </w:r>
    </w:p>
    <w:p w14:paraId="36C64438" w14:textId="33F08880" w:rsidR="00481D04" w:rsidRPr="00B9502D" w:rsidRDefault="00297F2D" w:rsidP="00481D04">
      <w:pPr>
        <w:ind w:firstLine="720"/>
        <w:jc w:val="both"/>
        <w:rPr>
          <w:b/>
          <w:bCs/>
          <w:lang w:val="lv-LV" w:eastAsia="lv-LV"/>
        </w:rPr>
      </w:pPr>
      <w:r w:rsidRPr="00373DAA">
        <w:rPr>
          <w:bCs/>
          <w:iCs/>
          <w:lang w:val="lv-LV"/>
        </w:rPr>
        <w:t xml:space="preserve">Pamatojoties uz iepriekš minēto, kā arī uz Pašvaldību likuma 10. panta pirmās daļas 16. punktu, </w:t>
      </w:r>
      <w:r w:rsidRPr="00373DAA">
        <w:rPr>
          <w:bCs/>
          <w:iCs/>
          <w:shd w:val="clear" w:color="auto" w:fill="FFFFFF"/>
          <w:lang w:val="lv-LV"/>
        </w:rPr>
        <w:t xml:space="preserve">Publiskas personas finanšu līdzekļu un mantas izšķērdēšanas novēršanas likuma </w:t>
      </w:r>
      <w:r w:rsidRPr="00373DAA">
        <w:rPr>
          <w:bCs/>
          <w:iCs/>
          <w:lang w:val="lv-LV"/>
        </w:rPr>
        <w:t>5. panta otrās daļas 5. punktu</w:t>
      </w:r>
      <w:r w:rsidR="00481D04" w:rsidRPr="00481D04">
        <w:rPr>
          <w:b/>
          <w:noProof/>
          <w:lang w:val="lv-LV" w:eastAsia="lv-LV"/>
        </w:rPr>
        <w:t xml:space="preserve">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2B7CE646" w14:textId="6F33DEA0" w:rsidR="00297F2D" w:rsidRPr="008A675E" w:rsidRDefault="00297F2D" w:rsidP="00297F2D">
      <w:pPr>
        <w:ind w:firstLine="720"/>
        <w:jc w:val="both"/>
        <w:rPr>
          <w:rFonts w:eastAsia="Calibri"/>
          <w:bCs/>
          <w:iCs/>
          <w:lang w:val="lv-LV" w:eastAsia="lv-LV"/>
        </w:rPr>
      </w:pPr>
    </w:p>
    <w:p w14:paraId="719ACC9D" w14:textId="77777777" w:rsidR="00297F2D" w:rsidRDefault="00297F2D" w:rsidP="00297F2D">
      <w:pPr>
        <w:numPr>
          <w:ilvl w:val="0"/>
          <w:numId w:val="67"/>
        </w:numPr>
        <w:ind w:left="284" w:hanging="284"/>
        <w:jc w:val="both"/>
        <w:rPr>
          <w:lang w:val="lv-LV"/>
        </w:rPr>
      </w:pPr>
      <w:r>
        <w:rPr>
          <w:i/>
          <w:iCs/>
          <w:lang w:val="lv-LV"/>
        </w:rPr>
        <w:t xml:space="preserve">Grozīt </w:t>
      </w:r>
      <w:r w:rsidRPr="00D33007">
        <w:rPr>
          <w:lang w:val="lv-LV"/>
        </w:rPr>
        <w:t>Limbažu novada dome</w:t>
      </w:r>
      <w:r>
        <w:rPr>
          <w:lang w:val="lv-LV"/>
        </w:rPr>
        <w:t>s</w:t>
      </w:r>
      <w:r w:rsidRPr="00D33007">
        <w:rPr>
          <w:lang w:val="lv-LV"/>
        </w:rPr>
        <w:t xml:space="preserve"> 2022. gada 27. oktobr</w:t>
      </w:r>
      <w:r>
        <w:rPr>
          <w:lang w:val="lv-LV"/>
        </w:rPr>
        <w:t>a</w:t>
      </w:r>
      <w:r w:rsidRPr="00D33007">
        <w:rPr>
          <w:lang w:val="lv-LV"/>
        </w:rPr>
        <w:t xml:space="preserve"> lēmum</w:t>
      </w:r>
      <w:r>
        <w:rPr>
          <w:lang w:val="lv-LV"/>
        </w:rPr>
        <w:t>a</w:t>
      </w:r>
      <w:r w:rsidRPr="00D33007">
        <w:rPr>
          <w:lang w:val="lv-LV"/>
        </w:rPr>
        <w:t xml:space="preserve"> Nr. 1050</w:t>
      </w:r>
      <w:r>
        <w:rPr>
          <w:lang w:val="lv-LV"/>
        </w:rPr>
        <w:t xml:space="preserve"> (protokols</w:t>
      </w:r>
      <w:r w:rsidRPr="00D33007">
        <w:t xml:space="preserve"> </w:t>
      </w:r>
      <w:r w:rsidRPr="00D33007">
        <w:rPr>
          <w:lang w:val="lv-LV"/>
        </w:rPr>
        <w:t>Nr.16, 56.) “Par nedzīvojamās telpas nomas līguma termiņa pagarināšanu Cēsu ielā 22, Limbažos”</w:t>
      </w:r>
      <w:r>
        <w:rPr>
          <w:lang w:val="lv-LV"/>
        </w:rPr>
        <w:t xml:space="preserve">  1.1.apakšpunktu  un izteikt to šādā redakcijā:</w:t>
      </w:r>
    </w:p>
    <w:p w14:paraId="5AA8A449" w14:textId="77777777" w:rsidR="00297F2D" w:rsidRDefault="00297F2D" w:rsidP="00297F2D">
      <w:pPr>
        <w:ind w:left="284"/>
        <w:jc w:val="both"/>
        <w:rPr>
          <w:lang w:val="lv-LV"/>
        </w:rPr>
      </w:pPr>
      <w:r>
        <w:rPr>
          <w:i/>
          <w:iCs/>
          <w:lang w:val="lv-LV"/>
        </w:rPr>
        <w:t>“</w:t>
      </w:r>
      <w:r w:rsidRPr="00D33007">
        <w:rPr>
          <w:lang w:val="lv-LV"/>
        </w:rPr>
        <w:t>1.1.</w:t>
      </w:r>
      <w:r w:rsidRPr="00D33007">
        <w:rPr>
          <w:lang w:val="lv-LV"/>
        </w:rPr>
        <w:tab/>
      </w:r>
      <w:r w:rsidRPr="00543AE8">
        <w:rPr>
          <w:i/>
          <w:iCs/>
          <w:lang w:val="lv-LV"/>
        </w:rPr>
        <w:t xml:space="preserve">Iznomāt </w:t>
      </w:r>
      <w:bookmarkStart w:id="16" w:name="_Hlk210658141"/>
      <w:r w:rsidRPr="00543AE8">
        <w:rPr>
          <w:i/>
          <w:iCs/>
          <w:lang w:val="lv-LV"/>
        </w:rPr>
        <w:t>VAS “Latvijas Pasts”</w:t>
      </w:r>
      <w:bookmarkEnd w:id="16"/>
      <w:r>
        <w:rPr>
          <w:i/>
          <w:iCs/>
          <w:lang w:val="lv-LV"/>
        </w:rPr>
        <w:t xml:space="preserve">, </w:t>
      </w:r>
      <w:r w:rsidRPr="00543AE8">
        <w:rPr>
          <w:i/>
          <w:iCs/>
          <w:lang w:val="lv-LV"/>
        </w:rPr>
        <w:t>reģistrācijas Nr. 40003052790</w:t>
      </w:r>
      <w:r>
        <w:rPr>
          <w:i/>
          <w:iCs/>
          <w:lang w:val="lv-LV"/>
        </w:rPr>
        <w:t xml:space="preserve">, </w:t>
      </w:r>
      <w:r w:rsidRPr="00D33007">
        <w:rPr>
          <w:i/>
          <w:iCs/>
          <w:lang w:val="lv-LV"/>
        </w:rPr>
        <w:t xml:space="preserve">telpas pirmā stāvā </w:t>
      </w:r>
      <w:proofErr w:type="spellStart"/>
      <w:r w:rsidRPr="00D33007">
        <w:rPr>
          <w:i/>
          <w:iCs/>
          <w:lang w:val="lv-LV"/>
        </w:rPr>
        <w:t>Nr</w:t>
      </w:r>
      <w:proofErr w:type="spellEnd"/>
      <w:r w:rsidRPr="00D33007">
        <w:rPr>
          <w:i/>
          <w:iCs/>
          <w:lang w:val="lv-LV"/>
        </w:rPr>
        <w:t xml:space="preserve"> 1., Nr. 2., Nr. 3., Nr. 4., Nr. 5. Cēsu ielā 22, Limbažos 90,8 kv.m platībā</w:t>
      </w:r>
      <w:r>
        <w:rPr>
          <w:i/>
          <w:iCs/>
          <w:lang w:val="lv-LV"/>
        </w:rPr>
        <w:t xml:space="preserve">, ar </w:t>
      </w:r>
      <w:r w:rsidRPr="00D33007">
        <w:rPr>
          <w:i/>
          <w:iCs/>
          <w:lang w:val="lv-LV"/>
        </w:rPr>
        <w:t xml:space="preserve">nomas maksu </w:t>
      </w:r>
      <w:r>
        <w:rPr>
          <w:i/>
          <w:iCs/>
          <w:lang w:val="lv-LV"/>
        </w:rPr>
        <w:t>euro</w:t>
      </w:r>
      <w:r w:rsidRPr="00D33007">
        <w:rPr>
          <w:i/>
          <w:iCs/>
          <w:lang w:val="lv-LV"/>
        </w:rPr>
        <w:t xml:space="preserve"> 272,4</w:t>
      </w:r>
      <w:r>
        <w:rPr>
          <w:i/>
          <w:iCs/>
          <w:lang w:val="lv-LV"/>
        </w:rPr>
        <w:t>0 (bez PVN) mēnesī.</w:t>
      </w:r>
      <w:r>
        <w:rPr>
          <w:lang w:val="lv-LV"/>
        </w:rPr>
        <w:t>”</w:t>
      </w:r>
    </w:p>
    <w:p w14:paraId="12B36B19" w14:textId="77777777" w:rsidR="00297F2D" w:rsidRPr="006340E2" w:rsidRDefault="00297F2D" w:rsidP="00297F2D">
      <w:pPr>
        <w:numPr>
          <w:ilvl w:val="0"/>
          <w:numId w:val="67"/>
        </w:numPr>
        <w:ind w:left="284" w:hanging="284"/>
        <w:jc w:val="both"/>
        <w:rPr>
          <w:lang w:val="lv-LV"/>
        </w:rPr>
      </w:pPr>
      <w:r w:rsidRPr="00543AE8">
        <w:rPr>
          <w:rFonts w:eastAsia="Calibri"/>
          <w:lang w:val="lv-LV"/>
        </w:rPr>
        <w:t>Veikt attiecīgus grozījumus 2023. gada 3. janvārī noslēgtajā nedzīvojamo telpu nomas līgumā Nr. 4.10.10/22/70 // Nr. 8-13.04/1640/2022</w:t>
      </w:r>
      <w:r w:rsidRPr="00D33007">
        <w:rPr>
          <w:rFonts w:eastAsia="Calibri"/>
          <w:lang w:val="lv-LV"/>
        </w:rPr>
        <w:t>.</w:t>
      </w:r>
    </w:p>
    <w:p w14:paraId="08206B1D" w14:textId="77777777" w:rsidR="00297F2D" w:rsidRPr="00373DAA" w:rsidRDefault="00297F2D" w:rsidP="00297F2D">
      <w:pPr>
        <w:numPr>
          <w:ilvl w:val="0"/>
          <w:numId w:val="67"/>
        </w:numPr>
        <w:ind w:left="284" w:hanging="284"/>
        <w:jc w:val="both"/>
        <w:rPr>
          <w:lang w:val="lv-LV"/>
        </w:rPr>
      </w:pPr>
      <w:r>
        <w:rPr>
          <w:rFonts w:eastAsia="Calibri"/>
          <w:lang w:val="lv-LV"/>
        </w:rPr>
        <w:t>Pieņemtie Grozījumi stājās spēkā ar 2025. gada 05.novembri.</w:t>
      </w:r>
    </w:p>
    <w:p w14:paraId="5EB9E085" w14:textId="77777777" w:rsidR="00297F2D" w:rsidRPr="00D33007" w:rsidRDefault="00297F2D" w:rsidP="00297F2D">
      <w:pPr>
        <w:numPr>
          <w:ilvl w:val="0"/>
          <w:numId w:val="67"/>
        </w:numPr>
        <w:ind w:left="284" w:hanging="284"/>
        <w:jc w:val="both"/>
        <w:rPr>
          <w:lang w:val="lv-LV"/>
        </w:rPr>
      </w:pPr>
      <w:r>
        <w:rPr>
          <w:rFonts w:eastAsia="Calibri"/>
          <w:lang w:val="lv-LV"/>
        </w:rPr>
        <w:t xml:space="preserve">Šis lēmums ir </w:t>
      </w:r>
      <w:r w:rsidRPr="00373DAA">
        <w:rPr>
          <w:rFonts w:eastAsia="Calibri"/>
          <w:lang w:val="lv-LV"/>
        </w:rPr>
        <w:t>Limbažu novada dome 2022. gada 27. oktobr</w:t>
      </w:r>
      <w:r>
        <w:rPr>
          <w:rFonts w:eastAsia="Calibri"/>
          <w:lang w:val="lv-LV"/>
        </w:rPr>
        <w:t>a</w:t>
      </w:r>
      <w:r w:rsidRPr="00373DAA">
        <w:rPr>
          <w:rFonts w:eastAsia="Calibri"/>
          <w:lang w:val="lv-LV"/>
        </w:rPr>
        <w:t xml:space="preserve"> lēmum</w:t>
      </w:r>
      <w:r>
        <w:rPr>
          <w:rFonts w:eastAsia="Calibri"/>
          <w:lang w:val="lv-LV"/>
        </w:rPr>
        <w:t>a</w:t>
      </w:r>
      <w:r w:rsidRPr="00373DAA">
        <w:rPr>
          <w:rFonts w:eastAsia="Calibri"/>
          <w:lang w:val="lv-LV"/>
        </w:rPr>
        <w:t xml:space="preserve"> Nr. 1050 “Par nedzīvojamās telpas nomas līguma termiņa pagarināšanu Cēsu ielā 22, Limbažos”</w:t>
      </w:r>
      <w:r>
        <w:rPr>
          <w:rFonts w:eastAsia="Calibri"/>
          <w:lang w:val="lv-LV"/>
        </w:rPr>
        <w:t xml:space="preserve"> neatņemama sastāvdaļa.</w:t>
      </w:r>
    </w:p>
    <w:p w14:paraId="1BE735DF" w14:textId="77777777" w:rsidR="00297F2D" w:rsidRPr="00D33007" w:rsidRDefault="00297F2D" w:rsidP="00297F2D">
      <w:pPr>
        <w:numPr>
          <w:ilvl w:val="0"/>
          <w:numId w:val="67"/>
        </w:numPr>
        <w:ind w:left="284" w:hanging="284"/>
        <w:jc w:val="both"/>
        <w:rPr>
          <w:rFonts w:eastAsia="Calibri"/>
          <w:lang w:val="lv-LV"/>
        </w:rPr>
      </w:pPr>
      <w:r w:rsidRPr="00D33007">
        <w:rPr>
          <w:rFonts w:eastAsia="Calibri"/>
          <w:lang w:val="lv-LV"/>
        </w:rPr>
        <w:t xml:space="preserve">Atbildīgo par lēmuma izpildi noteikt Limbažu novada </w:t>
      </w:r>
      <w:r>
        <w:rPr>
          <w:rFonts w:eastAsia="Calibri"/>
          <w:lang w:val="lv-LV"/>
        </w:rPr>
        <w:t>centrālās pārvaldes</w:t>
      </w:r>
      <w:r w:rsidRPr="00D33007">
        <w:rPr>
          <w:rFonts w:eastAsia="Calibri"/>
          <w:lang w:val="lv-LV"/>
        </w:rPr>
        <w:t xml:space="preserve"> Juridisko nodaļu.</w:t>
      </w:r>
    </w:p>
    <w:p w14:paraId="100A608A" w14:textId="77777777" w:rsidR="00297F2D" w:rsidRDefault="00297F2D" w:rsidP="00297F2D">
      <w:pPr>
        <w:numPr>
          <w:ilvl w:val="0"/>
          <w:numId w:val="67"/>
        </w:numPr>
        <w:ind w:left="284" w:hanging="284"/>
        <w:jc w:val="both"/>
        <w:rPr>
          <w:rFonts w:eastAsia="Calibri"/>
          <w:lang w:val="lv-LV"/>
        </w:rPr>
      </w:pPr>
      <w:r w:rsidRPr="00D33007">
        <w:rPr>
          <w:rFonts w:eastAsia="Calibri"/>
          <w:lang w:val="lv-LV"/>
        </w:rPr>
        <w:t>Kontroli par lēmuma izpildi uzdot Limbažu novada pašvaldības izpilddirektoram.</w:t>
      </w:r>
    </w:p>
    <w:p w14:paraId="79264E45" w14:textId="77777777" w:rsidR="00297F2D" w:rsidRPr="00296E97" w:rsidRDefault="00297F2D" w:rsidP="00297F2D">
      <w:pPr>
        <w:numPr>
          <w:ilvl w:val="0"/>
          <w:numId w:val="67"/>
        </w:numPr>
        <w:ind w:left="284" w:hanging="284"/>
        <w:jc w:val="both"/>
        <w:rPr>
          <w:rFonts w:eastAsia="Calibri"/>
          <w:lang w:val="lv-LV"/>
        </w:rPr>
      </w:pPr>
      <w:r w:rsidRPr="00296E97">
        <w:rPr>
          <w:rFonts w:eastAsia="Calibri"/>
          <w:lang w:val="lv-LV"/>
        </w:rPr>
        <w:t>Lēmuma projektu virzīt izskatīšanai Limbažu novada domes sēdē.</w:t>
      </w:r>
    </w:p>
    <w:p w14:paraId="7F1FE47A" w14:textId="77777777" w:rsidR="0055625A" w:rsidRDefault="0055625A" w:rsidP="002E2D3C">
      <w:pPr>
        <w:pStyle w:val="Sarakstarindkopa1"/>
        <w:spacing w:after="0" w:line="240" w:lineRule="auto"/>
        <w:ind w:left="0" w:firstLine="720"/>
        <w:jc w:val="both"/>
        <w:rPr>
          <w:rFonts w:ascii="Times New Roman" w:hAnsi="Times New Roman"/>
          <w:sz w:val="24"/>
          <w:szCs w:val="24"/>
        </w:rPr>
      </w:pPr>
    </w:p>
    <w:p w14:paraId="6066C3B1" w14:textId="77777777" w:rsidR="00732044" w:rsidRPr="00025563" w:rsidRDefault="00732044"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689E7586" w14:textId="77777777" w:rsidR="00297F2D" w:rsidRPr="00297F2D" w:rsidRDefault="00297F2D" w:rsidP="00297F2D">
      <w:pPr>
        <w:pBdr>
          <w:bottom w:val="single" w:sz="6" w:space="1" w:color="auto"/>
        </w:pBdr>
        <w:jc w:val="both"/>
        <w:rPr>
          <w:b/>
          <w:bCs/>
          <w:lang w:val="lv-LV" w:eastAsia="lv-LV"/>
        </w:rPr>
      </w:pPr>
      <w:r w:rsidRPr="00297F2D">
        <w:rPr>
          <w:b/>
          <w:bCs/>
          <w:lang w:val="lv-LV" w:eastAsia="lv-LV"/>
        </w:rPr>
        <w:t>Par Alojas apvienības pārvaldes ieņēmumu no nekustamā īpašuma atsavināšanas iekļaušanu budžetā</w:t>
      </w:r>
    </w:p>
    <w:p w14:paraId="220F8A7F" w14:textId="77777777" w:rsidR="00297F2D" w:rsidRPr="00297F2D" w:rsidRDefault="00297F2D" w:rsidP="00297F2D">
      <w:pPr>
        <w:jc w:val="center"/>
        <w:rPr>
          <w:lang w:val="lv-LV" w:eastAsia="lv-LV"/>
        </w:rPr>
      </w:pPr>
      <w:r w:rsidRPr="00297F2D">
        <w:rPr>
          <w:lang w:val="lv-LV" w:eastAsia="lv-LV"/>
        </w:rPr>
        <w:t>Ziņo Guna Indriksone</w:t>
      </w:r>
    </w:p>
    <w:p w14:paraId="4940E46E" w14:textId="77777777" w:rsidR="00297F2D" w:rsidRPr="00297F2D" w:rsidRDefault="00297F2D" w:rsidP="00297F2D">
      <w:pPr>
        <w:ind w:firstLine="720"/>
        <w:jc w:val="both"/>
        <w:rPr>
          <w:lang w:val="lv-LV" w:eastAsia="hi-IN" w:bidi="hi-IN"/>
        </w:rPr>
      </w:pPr>
    </w:p>
    <w:p w14:paraId="598835F0" w14:textId="77777777" w:rsidR="00297F2D" w:rsidRPr="00297F2D" w:rsidRDefault="00297F2D" w:rsidP="00297F2D">
      <w:pPr>
        <w:ind w:firstLine="720"/>
        <w:jc w:val="both"/>
        <w:rPr>
          <w:rFonts w:eastAsia="Calibri"/>
          <w:lang w:val="lv-LV"/>
        </w:rPr>
      </w:pPr>
      <w:r w:rsidRPr="00297F2D">
        <w:rPr>
          <w:rFonts w:eastAsia="Calibri"/>
          <w:lang w:val="lv-LV"/>
        </w:rPr>
        <w:lastRenderedPageBreak/>
        <w:t xml:space="preserve">Alojas apvienības pārvaldes ieņēmumu atlikums līdz 2025. gada 30. septembrim sastāda </w:t>
      </w:r>
      <w:bookmarkStart w:id="17" w:name="_Hlk166152314"/>
      <w:r w:rsidRPr="00297F2D">
        <w:rPr>
          <w:rFonts w:eastAsia="Calibri"/>
          <w:lang w:val="lv-LV"/>
        </w:rPr>
        <w:t xml:space="preserve">42 400,00 </w:t>
      </w:r>
      <w:bookmarkEnd w:id="17"/>
      <w:r w:rsidRPr="00297F2D">
        <w:rPr>
          <w:rFonts w:eastAsia="Calibri"/>
          <w:i/>
          <w:iCs/>
          <w:lang w:val="lv-LV"/>
        </w:rPr>
        <w:t>euro</w:t>
      </w:r>
      <w:r w:rsidRPr="00297F2D">
        <w:rPr>
          <w:rFonts w:eastAsia="Calibri"/>
          <w:lang w:val="lv-LV"/>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bookmarkStart w:id="18" w:name="_Hlk194495996"/>
      <w:r w:rsidRPr="00297F2D">
        <w:rPr>
          <w:lang w:val="lv-LV"/>
        </w:rPr>
        <w:t xml:space="preserve">21 200,00 </w:t>
      </w:r>
      <w:bookmarkEnd w:id="18"/>
      <w:r w:rsidRPr="00297F2D">
        <w:rPr>
          <w:i/>
          <w:iCs/>
          <w:lang w:val="lv-LV"/>
        </w:rPr>
        <w:t xml:space="preserve">euro </w:t>
      </w:r>
      <w:r w:rsidRPr="00297F2D">
        <w:rPr>
          <w:rFonts w:eastAsia="Calibri"/>
          <w:lang w:val="lv-LV"/>
        </w:rPr>
        <w:t xml:space="preserve">virzīt uz Limbažu novada pašvaldības nesadalīto naudas atlikumu, savukārt atlikušos </w:t>
      </w:r>
      <w:r w:rsidRPr="00297F2D">
        <w:rPr>
          <w:lang w:val="lv-LV"/>
        </w:rPr>
        <w:t xml:space="preserve">21 200,00 </w:t>
      </w:r>
      <w:r w:rsidRPr="00297F2D">
        <w:rPr>
          <w:rFonts w:eastAsia="Calibri"/>
          <w:i/>
          <w:iCs/>
          <w:lang w:val="lv-LV"/>
        </w:rPr>
        <w:t>euro</w:t>
      </w:r>
      <w:r w:rsidRPr="00297F2D">
        <w:rPr>
          <w:rFonts w:eastAsia="Calibri"/>
          <w:lang w:val="lv-LV"/>
        </w:rPr>
        <w:t xml:space="preserve"> </w:t>
      </w:r>
      <w:bookmarkStart w:id="19" w:name="_Hlk194497115"/>
      <w:r w:rsidRPr="00297F2D">
        <w:rPr>
          <w:rFonts w:eastAsia="Calibri"/>
          <w:lang w:val="lv-LV"/>
        </w:rPr>
        <w:t>izlietot Alojas apvienības pārvaldes vajadzībām:</w:t>
      </w:r>
    </w:p>
    <w:p w14:paraId="598A1A31"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3805,00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ceļa Liepiņas – Kabi, Staiceles pagastā, caurtekas nomaiņai un minerālmateriāla maisījuma iestrādei;</w:t>
      </w:r>
    </w:p>
    <w:p w14:paraId="221BBA1F"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1608,00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ceļa Graudiņi – Līciems, Staiceles pagastā, minerālmateriāla maisījuma iestrādei;</w:t>
      </w:r>
    </w:p>
    <w:p w14:paraId="1CBFF574"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4250, 00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Caurtekas nomaiņa uz ceļa Ceļinieki – Andriņi – Lielgarandžas, Alojas pagastā;</w:t>
      </w:r>
    </w:p>
    <w:p w14:paraId="0B3833D8"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4065,00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Nomaļu uzauguma noņemšana un izlīdzināšanai Alojas pagastā uz tilta pie mājām “Aizupes”;</w:t>
      </w:r>
    </w:p>
    <w:p w14:paraId="06298AA3"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1492,00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Alojas Kultūras nama jumta remontam;</w:t>
      </w:r>
    </w:p>
    <w:p w14:paraId="02B8464B" w14:textId="77777777" w:rsidR="00297F2D" w:rsidRPr="00297F2D" w:rsidRDefault="00297F2D" w:rsidP="00297F2D">
      <w:pPr>
        <w:pStyle w:val="Sarakstarindkopa"/>
        <w:numPr>
          <w:ilvl w:val="0"/>
          <w:numId w:val="69"/>
        </w:numPr>
        <w:spacing w:after="0" w:line="240" w:lineRule="auto"/>
        <w:ind w:left="993" w:hanging="256"/>
        <w:jc w:val="both"/>
        <w:rPr>
          <w:rFonts w:ascii="Times New Roman" w:eastAsia="Calibri" w:hAnsi="Times New Roman"/>
          <w:sz w:val="24"/>
          <w:szCs w:val="24"/>
        </w:rPr>
      </w:pPr>
      <w:r w:rsidRPr="00297F2D">
        <w:rPr>
          <w:rFonts w:ascii="Times New Roman" w:eastAsia="Calibri" w:hAnsi="Times New Roman"/>
          <w:sz w:val="24"/>
          <w:szCs w:val="24"/>
        </w:rPr>
        <w:t xml:space="preserve">5980,00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Logu nomaiņa Ozolmuižas sporta kompleksā. </w:t>
      </w:r>
      <w:bookmarkEnd w:id="19"/>
    </w:p>
    <w:p w14:paraId="0B57C978" w14:textId="77777777" w:rsidR="00481D04" w:rsidRPr="00B9502D" w:rsidRDefault="00297F2D" w:rsidP="00481D04">
      <w:pPr>
        <w:ind w:firstLine="720"/>
        <w:jc w:val="both"/>
        <w:rPr>
          <w:b/>
          <w:bCs/>
          <w:lang w:val="lv-LV" w:eastAsia="lv-LV"/>
        </w:rPr>
      </w:pPr>
      <w:r w:rsidRPr="00297F2D">
        <w:rPr>
          <w:lang w:val="lv-LV" w:eastAsia="lv-LV"/>
        </w:rPr>
        <w:t xml:space="preserve">Pamatojoties uz Pašvaldību likuma 4. panta pirmās daļas 2., 3., 5. un 7. punktu un ceturto daļu, 10. panta pirmās daļas ievaddaļu un likuma “Par pašvaldību budžetiem” 30. pantu,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66007199" w14:textId="41D8C6A7" w:rsidR="00297F2D" w:rsidRPr="00297F2D" w:rsidRDefault="00297F2D" w:rsidP="00297F2D">
      <w:pPr>
        <w:ind w:firstLine="720"/>
        <w:jc w:val="both"/>
        <w:rPr>
          <w:b/>
          <w:bCs/>
          <w:lang w:val="lv-LV" w:eastAsia="lv-LV"/>
        </w:rPr>
      </w:pPr>
    </w:p>
    <w:p w14:paraId="3A12F1CB"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lang w:val="lv-LV"/>
        </w:rPr>
        <w:t xml:space="preserve">Iekļaut Alojas apvienības pārvaldes ieņēmumu plānā </w:t>
      </w:r>
      <w:r w:rsidRPr="00297F2D">
        <w:rPr>
          <w:rFonts w:eastAsia="Calibri"/>
          <w:lang w:val="lv-LV"/>
        </w:rPr>
        <w:t xml:space="preserve">42 400,00 </w:t>
      </w:r>
      <w:r w:rsidRPr="00297F2D">
        <w:rPr>
          <w:rFonts w:eastAsia="Calibri"/>
          <w:i/>
          <w:iCs/>
          <w:lang w:val="lv-LV"/>
        </w:rPr>
        <w:t xml:space="preserve">euro </w:t>
      </w:r>
      <w:r w:rsidRPr="00297F2D">
        <w:rPr>
          <w:rFonts w:eastAsia="Calibri"/>
          <w:lang w:val="lv-LV"/>
        </w:rPr>
        <w:t>(</w:t>
      </w:r>
      <w:bookmarkStart w:id="20" w:name="_Hlk194496427"/>
      <w:r w:rsidRPr="00297F2D">
        <w:rPr>
          <w:rFonts w:eastAsia="Calibri"/>
          <w:lang w:val="lv-LV"/>
        </w:rPr>
        <w:t xml:space="preserve">četrdesmit divi tūkstoši četri simti </w:t>
      </w:r>
      <w:bookmarkEnd w:id="20"/>
      <w:r w:rsidRPr="00297F2D">
        <w:rPr>
          <w:rFonts w:eastAsia="Calibri"/>
          <w:i/>
          <w:iCs/>
          <w:lang w:val="lv-LV"/>
        </w:rPr>
        <w:t>euro,</w:t>
      </w:r>
      <w:r w:rsidRPr="00297F2D">
        <w:rPr>
          <w:rFonts w:eastAsia="Calibri"/>
          <w:lang w:val="lv-LV"/>
        </w:rPr>
        <w:t xml:space="preserve"> 00 centi) </w:t>
      </w:r>
      <w:r w:rsidRPr="00297F2D">
        <w:rPr>
          <w:lang w:val="lv-LV"/>
        </w:rPr>
        <w:t>no nekustamo īpašumu atsavināšanas, no tiem:</w:t>
      </w:r>
    </w:p>
    <w:p w14:paraId="03D2D237" w14:textId="77777777" w:rsidR="00297F2D" w:rsidRPr="00297F2D" w:rsidRDefault="00297F2D" w:rsidP="00297F2D">
      <w:pPr>
        <w:numPr>
          <w:ilvl w:val="1"/>
          <w:numId w:val="68"/>
        </w:numPr>
        <w:tabs>
          <w:tab w:val="left" w:pos="567"/>
        </w:tabs>
        <w:ind w:left="964" w:hanging="567"/>
        <w:contextualSpacing/>
        <w:jc w:val="both"/>
        <w:rPr>
          <w:lang w:val="lv-LV"/>
        </w:rPr>
      </w:pPr>
      <w:bookmarkStart w:id="21" w:name="_Hlk171664045"/>
      <w:r w:rsidRPr="00297F2D">
        <w:rPr>
          <w:lang w:val="lv-LV"/>
        </w:rPr>
        <w:t xml:space="preserve">50% jeb </w:t>
      </w:r>
      <w:bookmarkStart w:id="22" w:name="_Hlk179531801"/>
      <w:r w:rsidRPr="00297F2D">
        <w:rPr>
          <w:lang w:val="lv-LV"/>
        </w:rPr>
        <w:t xml:space="preserve">21 200 </w:t>
      </w:r>
      <w:r w:rsidRPr="00297F2D">
        <w:rPr>
          <w:i/>
          <w:iCs/>
          <w:lang w:val="lv-LV"/>
        </w:rPr>
        <w:t>euro</w:t>
      </w:r>
      <w:r w:rsidRPr="00297F2D">
        <w:rPr>
          <w:lang w:val="lv-LV"/>
        </w:rPr>
        <w:t xml:space="preserve"> (</w:t>
      </w:r>
      <w:bookmarkStart w:id="23" w:name="_Hlk194496549"/>
      <w:bookmarkStart w:id="24" w:name="_Hlk190356504"/>
      <w:r w:rsidRPr="00297F2D">
        <w:rPr>
          <w:lang w:val="lv-LV"/>
        </w:rPr>
        <w:t xml:space="preserve">divdesmit viens tūkstotis divi simti </w:t>
      </w:r>
      <w:bookmarkEnd w:id="23"/>
      <w:r w:rsidRPr="00297F2D">
        <w:rPr>
          <w:i/>
          <w:iCs/>
          <w:lang w:val="lv-LV"/>
        </w:rPr>
        <w:t>euro,</w:t>
      </w:r>
      <w:r w:rsidRPr="00297F2D">
        <w:rPr>
          <w:lang w:val="lv-LV"/>
        </w:rPr>
        <w:t xml:space="preserve"> 00 centi</w:t>
      </w:r>
      <w:bookmarkEnd w:id="24"/>
      <w:r w:rsidRPr="00297F2D">
        <w:rPr>
          <w:lang w:val="lv-LV"/>
        </w:rPr>
        <w:t>)</w:t>
      </w:r>
      <w:bookmarkEnd w:id="22"/>
      <w:r w:rsidRPr="00297F2D">
        <w:rPr>
          <w:lang w:val="lv-LV"/>
        </w:rPr>
        <w:t xml:space="preserve"> </w:t>
      </w:r>
      <w:bookmarkEnd w:id="21"/>
      <w:r w:rsidRPr="00297F2D">
        <w:rPr>
          <w:lang w:val="lv-LV"/>
        </w:rPr>
        <w:t>no ieņēmumiem novirzīt uz Limbažu novada pašvaldības nesadalīto naudas atlikumu;</w:t>
      </w:r>
    </w:p>
    <w:p w14:paraId="49D736CF" w14:textId="77777777" w:rsidR="00297F2D" w:rsidRPr="00297F2D" w:rsidRDefault="00297F2D" w:rsidP="00297F2D">
      <w:pPr>
        <w:numPr>
          <w:ilvl w:val="1"/>
          <w:numId w:val="68"/>
        </w:numPr>
        <w:tabs>
          <w:tab w:val="left" w:pos="567"/>
        </w:tabs>
        <w:ind w:left="964" w:hanging="567"/>
        <w:contextualSpacing/>
        <w:jc w:val="both"/>
        <w:rPr>
          <w:lang w:val="lv-LV"/>
        </w:rPr>
      </w:pPr>
      <w:r w:rsidRPr="00297F2D">
        <w:rPr>
          <w:lang w:val="lv-LV"/>
        </w:rPr>
        <w:t xml:space="preserve">50% jeb 21 200 </w:t>
      </w:r>
      <w:r w:rsidRPr="00297F2D">
        <w:rPr>
          <w:i/>
          <w:iCs/>
          <w:lang w:val="lv-LV"/>
        </w:rPr>
        <w:t>euro</w:t>
      </w:r>
      <w:r w:rsidRPr="00297F2D">
        <w:rPr>
          <w:lang w:val="lv-LV"/>
        </w:rPr>
        <w:t xml:space="preserve"> (divdesmit viens tūkstotis divi simti </w:t>
      </w:r>
      <w:r w:rsidRPr="00297F2D">
        <w:rPr>
          <w:i/>
          <w:iCs/>
          <w:lang w:val="lv-LV"/>
        </w:rPr>
        <w:t>euro,</w:t>
      </w:r>
      <w:r w:rsidRPr="00297F2D">
        <w:rPr>
          <w:lang w:val="lv-LV"/>
        </w:rPr>
        <w:t xml:space="preserve"> 00 centi) no ieņēmumiem izlietot Alojas apvienības pārvaldes funkciju nodrošināšanai;</w:t>
      </w:r>
    </w:p>
    <w:p w14:paraId="605E9131" w14:textId="77777777" w:rsidR="00297F2D" w:rsidRPr="00297F2D" w:rsidRDefault="00297F2D" w:rsidP="00297F2D">
      <w:pPr>
        <w:pStyle w:val="Sarakstarindkopa"/>
        <w:numPr>
          <w:ilvl w:val="2"/>
          <w:numId w:val="68"/>
        </w:numPr>
        <w:spacing w:after="0" w:line="240" w:lineRule="auto"/>
        <w:ind w:left="1588" w:hanging="624"/>
        <w:jc w:val="both"/>
        <w:rPr>
          <w:rFonts w:ascii="Times New Roman" w:eastAsia="Calibri" w:hAnsi="Times New Roman"/>
          <w:sz w:val="24"/>
          <w:szCs w:val="24"/>
        </w:rPr>
      </w:pPr>
      <w:r w:rsidRPr="00297F2D">
        <w:rPr>
          <w:rFonts w:ascii="Times New Roman" w:hAnsi="Times New Roman"/>
          <w:sz w:val="24"/>
          <w:szCs w:val="24"/>
        </w:rPr>
        <w:t xml:space="preserve">Staiceles pilsētas un pagasta pakalpojumu sniegšanas centram </w:t>
      </w:r>
      <w:r w:rsidRPr="00297F2D">
        <w:rPr>
          <w:rFonts w:ascii="Times New Roman" w:eastAsia="Calibri" w:hAnsi="Times New Roman"/>
          <w:b/>
          <w:bCs/>
          <w:sz w:val="24"/>
          <w:szCs w:val="24"/>
        </w:rPr>
        <w:t>5413,00</w:t>
      </w:r>
      <w:r w:rsidRPr="00297F2D">
        <w:rPr>
          <w:rFonts w:ascii="Times New Roman" w:eastAsia="Calibri" w:hAnsi="Times New Roman"/>
          <w:sz w:val="24"/>
          <w:szCs w:val="24"/>
        </w:rPr>
        <w:t xml:space="preserve">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(pieci tūkstoši četri simti trīspadsmit </w:t>
      </w:r>
      <w:r w:rsidRPr="00297F2D">
        <w:rPr>
          <w:rFonts w:ascii="Times New Roman" w:hAnsi="Times New Roman"/>
          <w:i/>
          <w:iCs/>
          <w:sz w:val="24"/>
          <w:szCs w:val="24"/>
        </w:rPr>
        <w:t>euro,</w:t>
      </w:r>
      <w:r w:rsidRPr="00297F2D">
        <w:rPr>
          <w:rFonts w:ascii="Times New Roman" w:hAnsi="Times New Roman"/>
          <w:sz w:val="24"/>
          <w:szCs w:val="24"/>
        </w:rPr>
        <w:t xml:space="preserve"> 00 centi</w:t>
      </w:r>
      <w:r w:rsidRPr="00297F2D">
        <w:rPr>
          <w:rFonts w:ascii="Times New Roman" w:eastAsia="Calibri" w:hAnsi="Times New Roman"/>
          <w:sz w:val="24"/>
          <w:szCs w:val="24"/>
        </w:rPr>
        <w:t>) ceļa Liepiņas – Kabi, Staiceles pagastā, caurtekas nomaiņai un minerālmateriāla maisījuma iestrādei un ceļa Graudiņi – Līciems, Staiceles pagastā, minerālmateriāla maisījuma iestrādei;</w:t>
      </w:r>
    </w:p>
    <w:p w14:paraId="26F4F785" w14:textId="77777777" w:rsidR="00297F2D" w:rsidRPr="00297F2D" w:rsidRDefault="00297F2D" w:rsidP="00297F2D">
      <w:pPr>
        <w:pStyle w:val="Sarakstarindkopa"/>
        <w:numPr>
          <w:ilvl w:val="2"/>
          <w:numId w:val="68"/>
        </w:numPr>
        <w:spacing w:after="0" w:line="240" w:lineRule="auto"/>
        <w:ind w:left="1588" w:hanging="624"/>
        <w:jc w:val="both"/>
        <w:rPr>
          <w:rFonts w:ascii="Times New Roman" w:eastAsia="Calibri" w:hAnsi="Times New Roman"/>
          <w:sz w:val="24"/>
          <w:szCs w:val="24"/>
        </w:rPr>
      </w:pPr>
      <w:r w:rsidRPr="00297F2D">
        <w:rPr>
          <w:rFonts w:ascii="Times New Roman" w:eastAsia="Calibri" w:hAnsi="Times New Roman"/>
          <w:sz w:val="24"/>
          <w:szCs w:val="24"/>
        </w:rPr>
        <w:t xml:space="preserve">Alojas apvienības pārvaldei </w:t>
      </w:r>
      <w:r w:rsidRPr="00297F2D">
        <w:rPr>
          <w:rFonts w:ascii="Times New Roman" w:eastAsia="Calibri" w:hAnsi="Times New Roman"/>
          <w:b/>
          <w:bCs/>
          <w:sz w:val="24"/>
          <w:szCs w:val="24"/>
        </w:rPr>
        <w:t>9807, 00</w:t>
      </w:r>
      <w:r w:rsidRPr="00297F2D">
        <w:rPr>
          <w:rFonts w:ascii="Times New Roman" w:eastAsia="Calibri" w:hAnsi="Times New Roman"/>
          <w:sz w:val="24"/>
          <w:szCs w:val="24"/>
        </w:rPr>
        <w:t xml:space="preserve">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(deviņi tūkstoši astoņi simti septiņi </w:t>
      </w:r>
      <w:r w:rsidRPr="00297F2D">
        <w:rPr>
          <w:rFonts w:ascii="Times New Roman" w:hAnsi="Times New Roman"/>
          <w:i/>
          <w:iCs/>
          <w:sz w:val="24"/>
          <w:szCs w:val="24"/>
        </w:rPr>
        <w:t>euro,</w:t>
      </w:r>
      <w:r w:rsidRPr="00297F2D">
        <w:rPr>
          <w:rFonts w:ascii="Times New Roman" w:hAnsi="Times New Roman"/>
          <w:sz w:val="24"/>
          <w:szCs w:val="24"/>
        </w:rPr>
        <w:t xml:space="preserve"> 00 centi)</w:t>
      </w:r>
      <w:r w:rsidRPr="00297F2D">
        <w:rPr>
          <w:rFonts w:ascii="Times New Roman" w:eastAsia="Calibri" w:hAnsi="Times New Roman"/>
          <w:sz w:val="24"/>
          <w:szCs w:val="24"/>
        </w:rPr>
        <w:t xml:space="preserve"> Caurtekas nomaiņa uz ceļa Ceļinieki – Andriņi – Lielgarandžas, Alojas pagastā, Nomaļu uzauguma noņemšana un izlīdzināšanai Alojas pagastā uz tilta pie mājām “Aizupes” un Alojas Kultūras nama jumta remontam;</w:t>
      </w:r>
    </w:p>
    <w:p w14:paraId="1EC86051" w14:textId="77777777" w:rsidR="00297F2D" w:rsidRPr="00297F2D" w:rsidRDefault="00297F2D" w:rsidP="00297F2D">
      <w:pPr>
        <w:pStyle w:val="Sarakstarindkopa"/>
        <w:numPr>
          <w:ilvl w:val="2"/>
          <w:numId w:val="68"/>
        </w:numPr>
        <w:spacing w:after="0" w:line="240" w:lineRule="auto"/>
        <w:ind w:left="1588" w:hanging="624"/>
        <w:jc w:val="both"/>
        <w:rPr>
          <w:rFonts w:ascii="Times New Roman" w:eastAsia="Calibri" w:hAnsi="Times New Roman"/>
          <w:sz w:val="24"/>
          <w:szCs w:val="24"/>
        </w:rPr>
      </w:pPr>
      <w:r w:rsidRPr="00297F2D">
        <w:rPr>
          <w:rFonts w:ascii="Times New Roman" w:eastAsia="Calibri" w:hAnsi="Times New Roman"/>
          <w:sz w:val="24"/>
          <w:szCs w:val="24"/>
        </w:rPr>
        <w:t xml:space="preserve">Brīvzemnieku pagasta pakalpojumu sniegšanas centram </w:t>
      </w:r>
      <w:r w:rsidRPr="00297F2D">
        <w:rPr>
          <w:rFonts w:ascii="Times New Roman" w:eastAsia="Calibri" w:hAnsi="Times New Roman"/>
          <w:b/>
          <w:bCs/>
          <w:sz w:val="24"/>
          <w:szCs w:val="24"/>
        </w:rPr>
        <w:t>5980,00</w:t>
      </w:r>
      <w:r w:rsidRPr="00297F2D">
        <w:rPr>
          <w:rFonts w:ascii="Times New Roman" w:eastAsia="Calibri" w:hAnsi="Times New Roman"/>
          <w:sz w:val="24"/>
          <w:szCs w:val="24"/>
        </w:rPr>
        <w:t xml:space="preserve"> </w:t>
      </w:r>
      <w:r w:rsidRPr="00297F2D">
        <w:rPr>
          <w:rFonts w:ascii="Times New Roman" w:eastAsia="Calibri" w:hAnsi="Times New Roman"/>
          <w:i/>
          <w:sz w:val="24"/>
          <w:szCs w:val="24"/>
        </w:rPr>
        <w:t>euro</w:t>
      </w:r>
      <w:r w:rsidRPr="00297F2D">
        <w:rPr>
          <w:rFonts w:ascii="Times New Roman" w:eastAsia="Calibri" w:hAnsi="Times New Roman"/>
          <w:sz w:val="24"/>
          <w:szCs w:val="24"/>
        </w:rPr>
        <w:t xml:space="preserve"> (pieci tūkstoši deviņi simti astoņdesmit </w:t>
      </w:r>
      <w:r w:rsidRPr="00297F2D">
        <w:rPr>
          <w:rFonts w:ascii="Times New Roman" w:hAnsi="Times New Roman"/>
          <w:i/>
          <w:iCs/>
          <w:sz w:val="24"/>
          <w:szCs w:val="24"/>
        </w:rPr>
        <w:t>euro,</w:t>
      </w:r>
      <w:r w:rsidRPr="00297F2D">
        <w:rPr>
          <w:rFonts w:ascii="Times New Roman" w:hAnsi="Times New Roman"/>
          <w:sz w:val="24"/>
          <w:szCs w:val="24"/>
        </w:rPr>
        <w:t xml:space="preserve"> 00 centi)</w:t>
      </w:r>
      <w:r w:rsidRPr="00297F2D">
        <w:rPr>
          <w:rFonts w:ascii="Times New Roman" w:eastAsia="Calibri" w:hAnsi="Times New Roman"/>
          <w:sz w:val="24"/>
          <w:szCs w:val="24"/>
        </w:rPr>
        <w:t xml:space="preserve"> Logu nomaiņa Ozolmuižas sporta kompleksā. </w:t>
      </w:r>
    </w:p>
    <w:p w14:paraId="0823C358"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rFonts w:eastAsia="Calibri"/>
          <w:lang w:val="lv-LV"/>
        </w:rPr>
        <w:t xml:space="preserve">Lēmumā minētās izmaiņas iekļaut kārtējās Limbažu novada domes sēdes lēmuma projektā “Grozījumi Limbažu novada pašvaldības domes saistošajos noteikumos „Par Limbažu novada pašvaldības 2025. gada budžetu”. </w:t>
      </w:r>
    </w:p>
    <w:p w14:paraId="5F09B81F"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lang w:val="lv-LV"/>
        </w:rPr>
        <w:t>Atbildīgos par finansējuma iekļaušanu budžetā noteikt Finanšu un ekonomikas nodaļas ekonomistus.</w:t>
      </w:r>
    </w:p>
    <w:p w14:paraId="12E95D19"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lang w:val="lv-LV"/>
        </w:rPr>
        <w:t>Atbildīgo par lēmuma izpildi noteikt Alojas apvienības pārvaldes vadītāju.</w:t>
      </w:r>
    </w:p>
    <w:p w14:paraId="1DA547C6"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lang w:val="lv-LV"/>
        </w:rPr>
        <w:t>Kontroli par lēmuma izpildi uzdot Limbažu novada pašvaldības izpilddirektoram.</w:t>
      </w:r>
    </w:p>
    <w:p w14:paraId="68BF398A" w14:textId="77777777" w:rsidR="00297F2D" w:rsidRPr="00297F2D" w:rsidRDefault="00297F2D" w:rsidP="00297F2D">
      <w:pPr>
        <w:numPr>
          <w:ilvl w:val="0"/>
          <w:numId w:val="68"/>
        </w:numPr>
        <w:tabs>
          <w:tab w:val="left" w:pos="567"/>
        </w:tabs>
        <w:ind w:left="357" w:hanging="357"/>
        <w:contextualSpacing/>
        <w:jc w:val="both"/>
        <w:rPr>
          <w:lang w:val="lv-LV"/>
        </w:rPr>
      </w:pPr>
      <w:r w:rsidRPr="00297F2D">
        <w:rPr>
          <w:lang w:val="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Default="00F13DDB" w:rsidP="002E2D3C">
      <w:pPr>
        <w:pStyle w:val="Sarakstarindkopa1"/>
        <w:spacing w:after="0" w:line="240" w:lineRule="auto"/>
        <w:ind w:left="360"/>
        <w:jc w:val="both"/>
        <w:rPr>
          <w:rFonts w:ascii="Times New Roman" w:hAnsi="Times New Roman"/>
          <w:sz w:val="24"/>
          <w:szCs w:val="24"/>
        </w:rPr>
      </w:pPr>
    </w:p>
    <w:p w14:paraId="7F8B3410" w14:textId="77777777" w:rsidR="007A42B6" w:rsidRPr="00025563" w:rsidRDefault="007A42B6"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lastRenderedPageBreak/>
        <w:t>18</w:t>
      </w:r>
      <w:r w:rsidR="009D2C83" w:rsidRPr="00025563">
        <w:t>.</w:t>
      </w:r>
    </w:p>
    <w:p w14:paraId="0B6E4FE9" w14:textId="77777777" w:rsidR="00EA12F7" w:rsidRPr="00EA12F7" w:rsidRDefault="00EA12F7" w:rsidP="00EA12F7">
      <w:pPr>
        <w:pBdr>
          <w:bottom w:val="single" w:sz="6" w:space="1" w:color="auto"/>
        </w:pBdr>
        <w:jc w:val="both"/>
        <w:rPr>
          <w:b/>
          <w:bCs/>
          <w:lang w:val="lv-LV"/>
        </w:rPr>
      </w:pPr>
      <w:r w:rsidRPr="00EA12F7">
        <w:rPr>
          <w:b/>
          <w:bCs/>
          <w:noProof/>
          <w:lang w:val="lv-LV"/>
        </w:rPr>
        <w:t>Par izmaiņām Limbažu novada pašvaldības amatu klasificēšanas apkopojumā</w:t>
      </w:r>
    </w:p>
    <w:p w14:paraId="21FC4416" w14:textId="77777777" w:rsidR="00EA12F7" w:rsidRPr="00EA12F7" w:rsidRDefault="00EA12F7" w:rsidP="00EA12F7">
      <w:pPr>
        <w:jc w:val="center"/>
        <w:rPr>
          <w:lang w:val="lv-LV"/>
        </w:rPr>
      </w:pPr>
      <w:r w:rsidRPr="00EA12F7">
        <w:rPr>
          <w:lang w:val="lv-LV"/>
        </w:rPr>
        <w:t xml:space="preserve">Ziņo </w:t>
      </w:r>
      <w:r w:rsidRPr="00EA12F7">
        <w:rPr>
          <w:noProof/>
          <w:lang w:val="lv-LV"/>
        </w:rPr>
        <w:t>Andris Zunde</w:t>
      </w:r>
    </w:p>
    <w:p w14:paraId="65CCBA6F" w14:textId="77777777" w:rsidR="00EA12F7" w:rsidRPr="00EA12F7" w:rsidRDefault="00EA12F7" w:rsidP="00EA12F7">
      <w:pPr>
        <w:jc w:val="both"/>
        <w:rPr>
          <w:lang w:val="lv-LV"/>
        </w:rPr>
      </w:pPr>
    </w:p>
    <w:p w14:paraId="7A19283C" w14:textId="77777777" w:rsidR="00EA12F7" w:rsidRPr="00EA12F7" w:rsidRDefault="00EA12F7" w:rsidP="00EA12F7">
      <w:pPr>
        <w:ind w:firstLine="720"/>
        <w:contextualSpacing/>
        <w:jc w:val="both"/>
        <w:rPr>
          <w:rFonts w:eastAsia="Calibri"/>
          <w:lang w:val="lv-LV"/>
        </w:rPr>
      </w:pPr>
      <w:r w:rsidRPr="00EA12F7">
        <w:rPr>
          <w:lang w:val="lv-LV"/>
        </w:rPr>
        <w:t xml:space="preserve">Lai efektīvāk, ekonomiskāk un saimnieciskāk izmantotu Limbažu novada pašvaldības budžeta līdzekļus, priekšlikums optimizēt pašvaldības iestāžu darbinieku amatu vietas un veikt izmaiņas </w:t>
      </w:r>
      <w:r w:rsidRPr="00EA12F7">
        <w:rPr>
          <w:rFonts w:eastAsia="Calibri"/>
          <w:lang w:val="lv-LV"/>
        </w:rPr>
        <w:t xml:space="preserve"> </w:t>
      </w:r>
      <w:r w:rsidRPr="00EA12F7">
        <w:rPr>
          <w:lang w:val="lv-LV"/>
        </w:rPr>
        <w:t xml:space="preserve">Limbažu novada domes 30.01.2025. </w:t>
      </w:r>
      <w:r w:rsidRPr="00EA12F7">
        <w:rPr>
          <w:rFonts w:eastAsia="Calibri"/>
          <w:bCs/>
          <w:lang w:val="lv-LV"/>
        </w:rPr>
        <w:t>lēmuma Nr. 40 ”Par Limbažu novada pašvaldības iestāžu amatu klasificēšanas apkopojuma apstiprināšanu 2025. gadam”</w:t>
      </w:r>
      <w:r w:rsidRPr="00EA12F7">
        <w:rPr>
          <w:rFonts w:eastAsia="Calibri"/>
          <w:b/>
          <w:lang w:val="lv-LV"/>
        </w:rPr>
        <w:t xml:space="preserve"> </w:t>
      </w:r>
      <w:r w:rsidRPr="00EA12F7">
        <w:rPr>
          <w:lang w:val="lv-LV"/>
        </w:rPr>
        <w:t xml:space="preserve">(protokols Nr.1, 41.), </w:t>
      </w:r>
      <w:bookmarkStart w:id="25" w:name="_Hlk115858698"/>
      <w:r w:rsidRPr="00EA12F7">
        <w:rPr>
          <w:lang w:val="lv-LV"/>
        </w:rPr>
        <w:t>11.pielikumā</w:t>
      </w:r>
      <w:r w:rsidRPr="00EA12F7">
        <w:rPr>
          <w:b/>
          <w:bCs/>
          <w:lang w:val="lv-LV"/>
        </w:rPr>
        <w:t xml:space="preserve"> </w:t>
      </w:r>
      <w:bookmarkStart w:id="26" w:name="_Hlk115859371"/>
      <w:bookmarkEnd w:id="25"/>
      <w:r w:rsidRPr="00EA12F7">
        <w:rPr>
          <w:rFonts w:eastAsia="Calibri"/>
          <w:lang w:val="lv-LV"/>
        </w:rPr>
        <w:t>⹂</w:t>
      </w:r>
      <w:bookmarkEnd w:id="26"/>
      <w:r w:rsidRPr="00EA12F7">
        <w:rPr>
          <w:rFonts w:eastAsia="Calibri"/>
          <w:bCs/>
          <w:lang w:val="lv-LV"/>
        </w:rPr>
        <w:t xml:space="preserve">Limbažu novada pašvaldības amatu klasificēšanas apkopojums </w:t>
      </w:r>
      <w:r w:rsidRPr="00EA12F7">
        <w:rPr>
          <w:lang w:val="lv-LV"/>
        </w:rPr>
        <w:t xml:space="preserve">APVIENĪBU PĀRVALDES”, sadaļā “Salacgrīvas apvienības pārvalde” </w:t>
      </w:r>
      <w:r w:rsidRPr="00EA12F7">
        <w:rPr>
          <w:b/>
          <w:bCs/>
          <w:lang w:val="lv-LV"/>
        </w:rPr>
        <w:t xml:space="preserve">svītrot vienu no divām amata vienībām – </w:t>
      </w:r>
      <w:r w:rsidRPr="00EA12F7">
        <w:rPr>
          <w:b/>
          <w:bCs/>
          <w:color w:val="000000"/>
          <w:lang w:val="lv-LV"/>
        </w:rPr>
        <w:t xml:space="preserve">Automobiļa vadītājs </w:t>
      </w:r>
      <w:r w:rsidRPr="00EA12F7">
        <w:rPr>
          <w:color w:val="000000"/>
          <w:lang w:val="lv-LV"/>
        </w:rPr>
        <w:t>(sarakstā Nr. p.k. 9; profesijas klasifikators 8332 04; amata saime, apakšsaime 46.1., II, 1 slodze), pamatojoties uz 24.09.2025. pārtrauktajām darba tiesiskajām attiecībām ar vienu no automobiļu vadītājiem, autotransporta pieteikumu analīzi un grafiku.</w:t>
      </w:r>
      <w:r w:rsidRPr="00EA12F7">
        <w:rPr>
          <w:rFonts w:eastAsia="Calibri"/>
          <w:lang w:val="lv-LV"/>
        </w:rPr>
        <w:t xml:space="preserve"> </w:t>
      </w:r>
    </w:p>
    <w:p w14:paraId="0D8FCDE5" w14:textId="77777777" w:rsidR="00481D04" w:rsidRPr="00B9502D" w:rsidRDefault="00EA12F7" w:rsidP="00481D04">
      <w:pPr>
        <w:ind w:firstLine="720"/>
        <w:jc w:val="both"/>
        <w:rPr>
          <w:b/>
          <w:bCs/>
          <w:lang w:val="lv-LV" w:eastAsia="lv-LV"/>
        </w:rPr>
      </w:pPr>
      <w:r w:rsidRPr="00EA12F7">
        <w:rPr>
          <w:lang w:val="lv-LV"/>
        </w:rPr>
        <w:t xml:space="preserve">Pamatojoties uz Pašvaldību likuma 10. panta pirmās daļas 21. punktu, Valsts pārvaldes iekārtas likuma 10. panta desmito daļu, Valsts un pašvaldību institūciju amatpersonu un darbinieku atlīdzības likuma 7. un 11. pantu, Ministru kabineta 2022. gada 26. aprīļa noteikumiem Nr. 262 “Valsts un pašvaldību institūciju amatu katalogs, amatu klasifikācijas un amatu apraksta izstrādāšanas kārtība”,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7E039FF3" w14:textId="60DA823C" w:rsidR="00EA12F7" w:rsidRPr="00EA12F7" w:rsidRDefault="00EA12F7" w:rsidP="00481D04">
      <w:pPr>
        <w:ind w:firstLine="720"/>
        <w:jc w:val="both"/>
        <w:rPr>
          <w:b/>
          <w:bCs/>
          <w:lang w:val="lv-LV"/>
        </w:rPr>
      </w:pPr>
    </w:p>
    <w:p w14:paraId="6C1C18B9" w14:textId="77777777" w:rsidR="00EA12F7" w:rsidRPr="00EA12F7" w:rsidRDefault="00EA12F7" w:rsidP="00EA12F7">
      <w:pPr>
        <w:pStyle w:val="Sarakstarindkopa"/>
        <w:numPr>
          <w:ilvl w:val="0"/>
          <w:numId w:val="70"/>
        </w:numPr>
        <w:spacing w:after="0" w:line="240" w:lineRule="auto"/>
        <w:ind w:left="357" w:hanging="357"/>
        <w:jc w:val="both"/>
        <w:rPr>
          <w:rFonts w:ascii="Times New Roman" w:hAnsi="Times New Roman"/>
          <w:b/>
          <w:bCs/>
          <w:sz w:val="24"/>
          <w:szCs w:val="24"/>
        </w:rPr>
      </w:pPr>
      <w:r w:rsidRPr="00EA12F7">
        <w:rPr>
          <w:rFonts w:ascii="Times New Roman" w:hAnsi="Times New Roman"/>
          <w:sz w:val="24"/>
          <w:szCs w:val="24"/>
        </w:rPr>
        <w:t>Veikt izmaiņas</w:t>
      </w:r>
      <w:bookmarkStart w:id="27" w:name="_Hlk115701777"/>
      <w:r w:rsidRPr="00EA12F7">
        <w:rPr>
          <w:rFonts w:ascii="Times New Roman" w:hAnsi="Times New Roman"/>
          <w:sz w:val="24"/>
          <w:szCs w:val="24"/>
        </w:rPr>
        <w:t xml:space="preserve"> Limbažu novada domes 2025.gada 30. janvāra </w:t>
      </w:r>
      <w:r w:rsidRPr="00EA12F7">
        <w:rPr>
          <w:rFonts w:ascii="Times New Roman" w:eastAsia="Calibri" w:hAnsi="Times New Roman"/>
          <w:bCs/>
          <w:sz w:val="24"/>
          <w:szCs w:val="24"/>
        </w:rPr>
        <w:t xml:space="preserve">lēmumā Nr. 40 </w:t>
      </w:r>
      <w:r w:rsidRPr="00EA12F7">
        <w:rPr>
          <w:rFonts w:ascii="Times New Roman" w:hAnsi="Times New Roman"/>
          <w:sz w:val="24"/>
          <w:szCs w:val="24"/>
        </w:rPr>
        <w:t>“</w:t>
      </w:r>
      <w:r w:rsidRPr="00EA12F7">
        <w:rPr>
          <w:rFonts w:ascii="Times New Roman" w:eastAsia="Calibri" w:hAnsi="Times New Roman"/>
          <w:sz w:val="24"/>
          <w:szCs w:val="24"/>
        </w:rPr>
        <w:t>Limbažu novada pašvaldības amatu klasificēšanas apkopojumā 2025. gadam</w:t>
      </w:r>
      <w:r w:rsidRPr="00EA12F7">
        <w:rPr>
          <w:rFonts w:ascii="Times New Roman" w:hAnsi="Times New Roman"/>
          <w:sz w:val="24"/>
          <w:szCs w:val="24"/>
        </w:rPr>
        <w:t>”, 11.pielikum</w:t>
      </w:r>
      <w:bookmarkEnd w:id="27"/>
      <w:r w:rsidRPr="00EA12F7">
        <w:rPr>
          <w:rFonts w:ascii="Times New Roman" w:hAnsi="Times New Roman"/>
          <w:sz w:val="24"/>
          <w:szCs w:val="24"/>
        </w:rPr>
        <w:t xml:space="preserve">a </w:t>
      </w:r>
      <w:r w:rsidRPr="00EA12F7">
        <w:rPr>
          <w:rFonts w:ascii="Times New Roman" w:eastAsia="Calibri" w:hAnsi="Times New Roman"/>
          <w:sz w:val="24"/>
          <w:szCs w:val="24"/>
        </w:rPr>
        <w:t>sadaļā</w:t>
      </w:r>
      <w:r w:rsidRPr="00EA12F7">
        <w:rPr>
          <w:rFonts w:ascii="Times New Roman" w:hAnsi="Times New Roman"/>
          <w:sz w:val="24"/>
          <w:szCs w:val="24"/>
        </w:rPr>
        <w:t xml:space="preserve"> </w:t>
      </w:r>
      <w:r w:rsidRPr="00EA12F7">
        <w:rPr>
          <w:rFonts w:ascii="Times New Roman" w:eastAsia="Calibri" w:hAnsi="Times New Roman"/>
          <w:sz w:val="24"/>
          <w:szCs w:val="24"/>
          <w:lang w:eastAsia="en-US"/>
        </w:rPr>
        <w:t>⹂</w:t>
      </w:r>
      <w:r w:rsidRPr="00EA12F7">
        <w:rPr>
          <w:rFonts w:ascii="Times New Roman" w:hAnsi="Times New Roman"/>
          <w:sz w:val="24"/>
          <w:szCs w:val="24"/>
        </w:rPr>
        <w:t>Salacgrīvas apvienības pārvalde”, 9. punktā:</w:t>
      </w:r>
    </w:p>
    <w:tbl>
      <w:tblPr>
        <w:tblStyle w:val="Reatabula"/>
        <w:tblW w:w="9570" w:type="dxa"/>
        <w:tblInd w:w="-5" w:type="dxa"/>
        <w:tblLook w:val="04A0" w:firstRow="1" w:lastRow="0" w:firstColumn="1" w:lastColumn="0" w:noHBand="0" w:noVBand="1"/>
      </w:tblPr>
      <w:tblGrid>
        <w:gridCol w:w="530"/>
        <w:gridCol w:w="1860"/>
        <w:gridCol w:w="1492"/>
        <w:gridCol w:w="2082"/>
        <w:gridCol w:w="1298"/>
        <w:gridCol w:w="1030"/>
        <w:gridCol w:w="1278"/>
      </w:tblGrid>
      <w:tr w:rsidR="00EA12F7" w:rsidRPr="00EA12F7" w14:paraId="71F14DF1" w14:textId="77777777" w:rsidTr="0066299F">
        <w:tc>
          <w:tcPr>
            <w:tcW w:w="487" w:type="dxa"/>
            <w:shd w:val="clear" w:color="auto" w:fill="D5DCE4" w:themeFill="text2" w:themeFillTint="33"/>
          </w:tcPr>
          <w:p w14:paraId="0CED5D55"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 xml:space="preserve">Nr. </w:t>
            </w:r>
            <w:proofErr w:type="spellStart"/>
            <w:r w:rsidRPr="00EA12F7">
              <w:rPr>
                <w:rFonts w:ascii="Times New Roman" w:hAnsi="Times New Roman"/>
                <w:lang w:val="lv-LV"/>
              </w:rPr>
              <w:t>p.k</w:t>
            </w:r>
            <w:proofErr w:type="spellEnd"/>
          </w:p>
        </w:tc>
        <w:tc>
          <w:tcPr>
            <w:tcW w:w="1991" w:type="dxa"/>
            <w:shd w:val="clear" w:color="auto" w:fill="D5DCE4" w:themeFill="text2" w:themeFillTint="33"/>
          </w:tcPr>
          <w:p w14:paraId="09223D8E"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Amata nosaukums</w:t>
            </w:r>
          </w:p>
        </w:tc>
        <w:tc>
          <w:tcPr>
            <w:tcW w:w="1515" w:type="dxa"/>
            <w:shd w:val="clear" w:color="auto" w:fill="D5DCE4" w:themeFill="text2" w:themeFillTint="33"/>
          </w:tcPr>
          <w:p w14:paraId="01A0227E"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Profesiju klasifikators</w:t>
            </w:r>
          </w:p>
        </w:tc>
        <w:tc>
          <w:tcPr>
            <w:tcW w:w="2012" w:type="dxa"/>
            <w:shd w:val="clear" w:color="auto" w:fill="D5DCE4" w:themeFill="text2" w:themeFillTint="33"/>
          </w:tcPr>
          <w:p w14:paraId="7757EE32"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Saime(apakšsaime) līmenis</w:t>
            </w:r>
          </w:p>
        </w:tc>
        <w:tc>
          <w:tcPr>
            <w:tcW w:w="1306" w:type="dxa"/>
            <w:shd w:val="clear" w:color="auto" w:fill="D5DCE4" w:themeFill="text2" w:themeFillTint="33"/>
          </w:tcPr>
          <w:p w14:paraId="0359FDBD"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Mēnešalgu grupa</w:t>
            </w:r>
          </w:p>
        </w:tc>
        <w:tc>
          <w:tcPr>
            <w:tcW w:w="936" w:type="dxa"/>
            <w:shd w:val="clear" w:color="auto" w:fill="D5DCE4" w:themeFill="text2" w:themeFillTint="33"/>
          </w:tcPr>
          <w:p w14:paraId="2E67E732"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Vienādo amatu skaits</w:t>
            </w:r>
          </w:p>
        </w:tc>
        <w:tc>
          <w:tcPr>
            <w:tcW w:w="1323" w:type="dxa"/>
            <w:shd w:val="clear" w:color="auto" w:fill="D5DCE4" w:themeFill="text2" w:themeFillTint="33"/>
            <w:vAlign w:val="center"/>
          </w:tcPr>
          <w:p w14:paraId="631D3118"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Piezīmes</w:t>
            </w:r>
          </w:p>
        </w:tc>
      </w:tr>
      <w:tr w:rsidR="00EA12F7" w:rsidRPr="00EA12F7" w14:paraId="49F13EDA" w14:textId="77777777" w:rsidTr="0066299F">
        <w:tc>
          <w:tcPr>
            <w:tcW w:w="487" w:type="dxa"/>
          </w:tcPr>
          <w:p w14:paraId="514809CA"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9.</w:t>
            </w:r>
          </w:p>
        </w:tc>
        <w:tc>
          <w:tcPr>
            <w:tcW w:w="1991" w:type="dxa"/>
          </w:tcPr>
          <w:p w14:paraId="53AC724F" w14:textId="77777777" w:rsidR="00EA12F7" w:rsidRPr="00EA12F7" w:rsidRDefault="00EA12F7" w:rsidP="00EA12F7">
            <w:pPr>
              <w:jc w:val="both"/>
              <w:rPr>
                <w:rFonts w:ascii="Times New Roman" w:hAnsi="Times New Roman"/>
                <w:lang w:val="lv-LV" w:eastAsia="lv-LV"/>
              </w:rPr>
            </w:pPr>
            <w:r w:rsidRPr="00EA12F7">
              <w:rPr>
                <w:rFonts w:ascii="Times New Roman" w:hAnsi="Times New Roman"/>
                <w:lang w:val="lv-LV" w:eastAsia="lv-LV"/>
              </w:rPr>
              <w:t>Automobiļa vadītājs</w:t>
            </w:r>
          </w:p>
        </w:tc>
        <w:tc>
          <w:tcPr>
            <w:tcW w:w="1515" w:type="dxa"/>
          </w:tcPr>
          <w:p w14:paraId="19AA1811"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8332 04</w:t>
            </w:r>
          </w:p>
        </w:tc>
        <w:tc>
          <w:tcPr>
            <w:tcW w:w="2012" w:type="dxa"/>
          </w:tcPr>
          <w:p w14:paraId="2D6A1613"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46.1., II</w:t>
            </w:r>
          </w:p>
        </w:tc>
        <w:tc>
          <w:tcPr>
            <w:tcW w:w="1306" w:type="dxa"/>
          </w:tcPr>
          <w:p w14:paraId="59DD9ED5"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5</w:t>
            </w:r>
          </w:p>
        </w:tc>
        <w:tc>
          <w:tcPr>
            <w:tcW w:w="936" w:type="dxa"/>
          </w:tcPr>
          <w:p w14:paraId="2623399B" w14:textId="77777777" w:rsidR="00EA12F7" w:rsidRPr="00EA12F7" w:rsidRDefault="00EA12F7" w:rsidP="00EA12F7">
            <w:pPr>
              <w:jc w:val="both"/>
              <w:rPr>
                <w:rFonts w:ascii="Times New Roman" w:hAnsi="Times New Roman"/>
                <w:lang w:val="lv-LV"/>
              </w:rPr>
            </w:pPr>
            <w:r w:rsidRPr="00EA12F7">
              <w:rPr>
                <w:rFonts w:ascii="Times New Roman" w:hAnsi="Times New Roman"/>
                <w:strike/>
                <w:lang w:val="lv-LV"/>
              </w:rPr>
              <w:t>2</w:t>
            </w:r>
            <w:r w:rsidRPr="00EA12F7">
              <w:rPr>
                <w:rFonts w:ascii="Times New Roman" w:hAnsi="Times New Roman"/>
                <w:lang w:val="lv-LV"/>
              </w:rPr>
              <w:t xml:space="preserve">     1</w:t>
            </w:r>
          </w:p>
        </w:tc>
        <w:tc>
          <w:tcPr>
            <w:tcW w:w="1323" w:type="dxa"/>
          </w:tcPr>
          <w:p w14:paraId="3065BC30" w14:textId="77777777" w:rsidR="00EA12F7" w:rsidRPr="00EA12F7" w:rsidRDefault="00EA12F7" w:rsidP="00EA12F7">
            <w:pPr>
              <w:jc w:val="both"/>
              <w:rPr>
                <w:rFonts w:ascii="Times New Roman" w:hAnsi="Times New Roman"/>
                <w:lang w:val="lv-LV"/>
              </w:rPr>
            </w:pPr>
            <w:r w:rsidRPr="00EA12F7">
              <w:rPr>
                <w:rFonts w:ascii="Times New Roman" w:hAnsi="Times New Roman"/>
                <w:lang w:val="lv-LV"/>
              </w:rPr>
              <w:t>Svītrot vienu no divām amata vienībām</w:t>
            </w:r>
          </w:p>
        </w:tc>
      </w:tr>
    </w:tbl>
    <w:p w14:paraId="4704FAA0" w14:textId="77777777" w:rsidR="00EA12F7" w:rsidRPr="00EA12F7" w:rsidRDefault="00EA12F7" w:rsidP="00EA12F7">
      <w:pPr>
        <w:jc w:val="both"/>
        <w:rPr>
          <w:lang w:val="lv-LV"/>
        </w:rPr>
      </w:pPr>
    </w:p>
    <w:p w14:paraId="250FA644" w14:textId="77777777" w:rsidR="00EA12F7" w:rsidRPr="00EA12F7" w:rsidRDefault="00EA12F7" w:rsidP="00EA12F7">
      <w:pPr>
        <w:pStyle w:val="Sarakstarindkopa"/>
        <w:numPr>
          <w:ilvl w:val="0"/>
          <w:numId w:val="70"/>
        </w:numPr>
        <w:spacing w:after="0" w:line="240" w:lineRule="auto"/>
        <w:ind w:left="357" w:hanging="357"/>
        <w:jc w:val="both"/>
        <w:rPr>
          <w:rFonts w:ascii="Times New Roman" w:hAnsi="Times New Roman"/>
          <w:sz w:val="24"/>
          <w:szCs w:val="24"/>
        </w:rPr>
      </w:pPr>
      <w:r w:rsidRPr="00EA12F7">
        <w:rPr>
          <w:rFonts w:ascii="Times New Roman" w:hAnsi="Times New Roman"/>
          <w:sz w:val="24"/>
          <w:szCs w:val="24"/>
        </w:rPr>
        <w:t>Izmaiņām nav ietekme uz Limbažu novada pašvaldības budžetu. Limbažu novada pašvaldības amatu klasificēšanas apkopojumā stājas spēkā ar 2025. gada 1. novembri.</w:t>
      </w:r>
    </w:p>
    <w:p w14:paraId="646A45E2" w14:textId="77777777" w:rsidR="00EA12F7" w:rsidRPr="00EA12F7" w:rsidRDefault="00EA12F7" w:rsidP="00EA12F7">
      <w:pPr>
        <w:pStyle w:val="Sarakstarindkopa"/>
        <w:numPr>
          <w:ilvl w:val="0"/>
          <w:numId w:val="70"/>
        </w:numPr>
        <w:spacing w:after="0" w:line="240" w:lineRule="auto"/>
        <w:ind w:left="357" w:hanging="357"/>
        <w:jc w:val="both"/>
        <w:rPr>
          <w:rFonts w:ascii="Times New Roman" w:hAnsi="Times New Roman"/>
          <w:sz w:val="24"/>
          <w:szCs w:val="24"/>
        </w:rPr>
      </w:pPr>
      <w:r w:rsidRPr="00EA12F7">
        <w:rPr>
          <w:rFonts w:ascii="Times New Roman" w:hAnsi="Times New Roman"/>
          <w:sz w:val="24"/>
          <w:szCs w:val="24"/>
        </w:rPr>
        <w:t>Atbildīgais par lēmuma izpildi, atbilstoši veiktajām izmaiņam ir Salacgrīvas apvienības pārvalde.</w:t>
      </w:r>
    </w:p>
    <w:p w14:paraId="5C07DE5E" w14:textId="77777777" w:rsidR="00EA12F7" w:rsidRPr="00EA12F7" w:rsidRDefault="00EA12F7" w:rsidP="00EA12F7">
      <w:pPr>
        <w:pStyle w:val="Sarakstarindkopa"/>
        <w:numPr>
          <w:ilvl w:val="0"/>
          <w:numId w:val="70"/>
        </w:numPr>
        <w:spacing w:after="0" w:line="240" w:lineRule="auto"/>
        <w:ind w:left="357" w:hanging="357"/>
        <w:jc w:val="both"/>
        <w:rPr>
          <w:rFonts w:ascii="Times New Roman" w:hAnsi="Times New Roman"/>
          <w:sz w:val="24"/>
          <w:szCs w:val="24"/>
        </w:rPr>
      </w:pPr>
      <w:r w:rsidRPr="00EA12F7">
        <w:rPr>
          <w:rFonts w:ascii="Times New Roman" w:hAnsi="Times New Roman"/>
          <w:sz w:val="24"/>
          <w:szCs w:val="24"/>
        </w:rPr>
        <w:t>Kontroli par lēmuma izpildi uzdot Limbažu novada pašvaldības izpilddirektoram.</w:t>
      </w:r>
    </w:p>
    <w:p w14:paraId="34EAB23D" w14:textId="77777777" w:rsidR="00EA12F7" w:rsidRPr="00EA12F7" w:rsidRDefault="00EA12F7" w:rsidP="00EA12F7">
      <w:pPr>
        <w:pStyle w:val="Sarakstarindkopa"/>
        <w:numPr>
          <w:ilvl w:val="0"/>
          <w:numId w:val="71"/>
        </w:numPr>
        <w:spacing w:after="0" w:line="240" w:lineRule="auto"/>
        <w:ind w:hanging="357"/>
        <w:jc w:val="both"/>
        <w:rPr>
          <w:rFonts w:ascii="Times New Roman" w:hAnsi="Times New Roman"/>
          <w:sz w:val="24"/>
          <w:szCs w:val="24"/>
        </w:rPr>
      </w:pPr>
      <w:r w:rsidRPr="00EA12F7">
        <w:rPr>
          <w:rFonts w:ascii="Times New Roman" w:hAnsi="Times New Roman"/>
          <w:sz w:val="24"/>
          <w:szCs w:val="24"/>
        </w:rPr>
        <w:t>Lēmuma projektu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33BCBF1D" w14:textId="77777777" w:rsidR="00EA12F7" w:rsidRPr="00EA12F7" w:rsidRDefault="00EA12F7" w:rsidP="00EA12F7">
      <w:pPr>
        <w:pBdr>
          <w:bottom w:val="single" w:sz="6" w:space="1" w:color="auto"/>
        </w:pBdr>
        <w:jc w:val="both"/>
        <w:rPr>
          <w:b/>
          <w:bCs/>
          <w:lang w:val="lv-LV"/>
        </w:rPr>
      </w:pPr>
      <w:r w:rsidRPr="00EA12F7">
        <w:rPr>
          <w:b/>
          <w:bCs/>
          <w:noProof/>
          <w:lang w:val="lv-LV"/>
        </w:rPr>
        <w:t>Par piešķirto finanšu līdzekļu iekļaušanu Salacgrīvas apvienības pārvaldes 2025. gada budžetā Ukrainas civiliedzīvotāju atbalsta pasākumu nodrošināšanai</w:t>
      </w:r>
    </w:p>
    <w:p w14:paraId="6AFC8317" w14:textId="5525134F" w:rsidR="00EA12F7" w:rsidRPr="00EA12F7" w:rsidRDefault="00EA12F7" w:rsidP="00EA12F7">
      <w:pPr>
        <w:jc w:val="center"/>
        <w:rPr>
          <w:lang w:val="lv-LV"/>
        </w:rPr>
      </w:pPr>
      <w:r w:rsidRPr="00EA12F7">
        <w:rPr>
          <w:lang w:val="lv-LV"/>
        </w:rPr>
        <w:t xml:space="preserve">Ziņo </w:t>
      </w:r>
      <w:r w:rsidRPr="00EA12F7">
        <w:rPr>
          <w:noProof/>
          <w:lang w:val="lv-LV"/>
        </w:rPr>
        <w:t>Zanda Riekstiņa</w:t>
      </w:r>
      <w:r w:rsidR="00481D04">
        <w:rPr>
          <w:noProof/>
          <w:lang w:val="lv-LV"/>
        </w:rPr>
        <w:t>, debatēs piedalās Sigita Upmale</w:t>
      </w:r>
    </w:p>
    <w:p w14:paraId="743DF519" w14:textId="77777777" w:rsidR="00EA12F7" w:rsidRPr="00EA12F7" w:rsidRDefault="00EA12F7" w:rsidP="00EA12F7">
      <w:pPr>
        <w:jc w:val="both"/>
        <w:rPr>
          <w:lang w:val="lv-LV"/>
        </w:rPr>
      </w:pPr>
    </w:p>
    <w:p w14:paraId="07F0C815" w14:textId="77777777" w:rsidR="00EA12F7" w:rsidRPr="00EA12F7" w:rsidRDefault="00EA12F7" w:rsidP="00EA12F7">
      <w:pPr>
        <w:widowControl w:val="0"/>
        <w:suppressAutoHyphens/>
        <w:ind w:firstLine="720"/>
        <w:jc w:val="both"/>
        <w:rPr>
          <w:rFonts w:eastAsia="Arial Unicode MS"/>
          <w:kern w:val="2"/>
          <w:lang w:val="lv-LV" w:eastAsia="hi-IN" w:bidi="hi-IN"/>
        </w:rPr>
      </w:pPr>
      <w:r w:rsidRPr="00EA12F7">
        <w:rPr>
          <w:rFonts w:eastAsia="Arial Unicode MS"/>
          <w:lang w:val="lv-LV" w:eastAsia="hi-IN" w:bidi="hi-IN"/>
        </w:rPr>
        <w:t xml:space="preserve">Saskaņā ar Viedās administrācijas un reģionālās attīstības ministrijas piešķirto finansējumu pašvaldībām Ukrainas civiliedzīvotāju atbalsta likumā noteikto pasākumu īstenošanai 2025. gadā pašvaldībai ir piešķirti </w:t>
      </w:r>
      <w:r w:rsidRPr="00EA12F7">
        <w:rPr>
          <w:bCs/>
          <w:lang w:val="lv-LV"/>
        </w:rPr>
        <w:t>2372,00</w:t>
      </w:r>
      <w:r w:rsidRPr="00EA12F7">
        <w:rPr>
          <w:rFonts w:eastAsia="Arial Unicode MS"/>
          <w:lang w:val="lv-LV" w:eastAsia="hi-IN" w:bidi="hi-IN"/>
        </w:rPr>
        <w:t xml:space="preserve"> </w:t>
      </w:r>
      <w:r w:rsidRPr="00EA12F7">
        <w:rPr>
          <w:rFonts w:eastAsia="Arial Unicode MS"/>
          <w:i/>
          <w:iCs/>
          <w:lang w:val="lv-LV" w:eastAsia="hi-IN" w:bidi="hi-IN"/>
        </w:rPr>
        <w:t>euro</w:t>
      </w:r>
      <w:r w:rsidRPr="00EA12F7">
        <w:rPr>
          <w:rFonts w:eastAsia="Arial Unicode MS"/>
          <w:lang w:val="lv-LV" w:eastAsia="hi-IN" w:bidi="hi-IN"/>
        </w:rPr>
        <w:t xml:space="preserve">. Lai nodrošinātu Ukrainas civiliedzīvotāju uzturēšanos Korģenes sabiedriskajā centrā un veiktu infrastruktūras uzlabojumus, priekšlikums novirzīt šo finansējumu Korģenes sabiedriskā centra ārtelpas labiekārtojumam, kuru izmaksas saskaņā ar cenu aptauju “Arborista pakalpojumi Zītaru ielas 3 piegulošās teritorijas zaru apzāģēšana” sastāda 2371,60 </w:t>
      </w:r>
      <w:r w:rsidRPr="00EA12F7">
        <w:rPr>
          <w:rFonts w:eastAsia="Arial Unicode MS"/>
          <w:i/>
          <w:iCs/>
          <w:lang w:val="lv-LV" w:eastAsia="hi-IN" w:bidi="hi-IN"/>
        </w:rPr>
        <w:t>euro</w:t>
      </w:r>
      <w:r w:rsidRPr="00EA12F7">
        <w:rPr>
          <w:rFonts w:eastAsia="Arial Unicode MS"/>
          <w:lang w:val="lv-LV" w:eastAsia="hi-IN" w:bidi="hi-IN"/>
        </w:rPr>
        <w:t>.</w:t>
      </w:r>
    </w:p>
    <w:p w14:paraId="1084B278" w14:textId="77777777" w:rsidR="00481D04" w:rsidRPr="00B9502D" w:rsidRDefault="00EA12F7" w:rsidP="00481D04">
      <w:pPr>
        <w:ind w:firstLine="720"/>
        <w:jc w:val="both"/>
        <w:rPr>
          <w:b/>
          <w:bCs/>
          <w:lang w:val="lv-LV" w:eastAsia="lv-LV"/>
        </w:rPr>
      </w:pPr>
      <w:r w:rsidRPr="00EA12F7">
        <w:rPr>
          <w:bCs/>
          <w:lang w:val="lv-LV" w:eastAsia="hi-IN" w:bidi="hi-IN"/>
        </w:rPr>
        <w:lastRenderedPageBreak/>
        <w:t xml:space="preserve">Pamatojoties </w:t>
      </w:r>
      <w:r w:rsidRPr="00EA12F7">
        <w:rPr>
          <w:rFonts w:eastAsia="Calibri"/>
          <w:bCs/>
          <w:lang w:val="lv-LV"/>
        </w:rPr>
        <w:t>uz Ukrainas civiliedzīvotāju atbalsta likuma 8. panta pirmo daļu, 13. pantu, 13.</w:t>
      </w:r>
      <w:r w:rsidRPr="00EA12F7">
        <w:rPr>
          <w:rFonts w:eastAsia="Calibri"/>
          <w:bCs/>
          <w:vertAlign w:val="superscript"/>
          <w:lang w:val="lv-LV"/>
        </w:rPr>
        <w:t xml:space="preserve">1 </w:t>
      </w:r>
      <w:r w:rsidRPr="00EA12F7">
        <w:rPr>
          <w:rFonts w:eastAsia="Calibri"/>
          <w:bCs/>
          <w:lang w:val="lv-LV"/>
        </w:rPr>
        <w:t>pantu, Pašvaldību likuma 10. panta pirmās daļas ievaddaļu, likuma “Par pašvaldību budžetiem” 30. pantu,</w:t>
      </w:r>
      <w:r w:rsidRPr="00EA12F7">
        <w:rPr>
          <w:lang w:val="lv-LV"/>
        </w:rPr>
        <w:t xml:space="preserve"> </w:t>
      </w:r>
      <w:r w:rsidRPr="00EA12F7">
        <w:rPr>
          <w:rFonts w:eastAsia="Calibri"/>
          <w:bCs/>
          <w:lang w:val="lv-LV"/>
        </w:rPr>
        <w:t xml:space="preserve">Ministru kabineta 2022. gada 8. jūnija rīkojumu Nr. 339,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7FE64FB0" w14:textId="4DBF644F" w:rsidR="00EA12F7" w:rsidRPr="00EA12F7" w:rsidRDefault="00EA12F7" w:rsidP="00481D04">
      <w:pPr>
        <w:ind w:firstLine="720"/>
        <w:jc w:val="both"/>
        <w:rPr>
          <w:rFonts w:eastAsia="Arial Unicode MS"/>
          <w:kern w:val="2"/>
          <w:lang w:val="lv-LV" w:eastAsia="hi-IN" w:bidi="hi-IN"/>
        </w:rPr>
      </w:pPr>
    </w:p>
    <w:p w14:paraId="418C0401"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bidi="lo-LA"/>
        </w:rPr>
        <w:t xml:space="preserve">Iekļaut Salacgrīvas apvienības pārvaldes 2025. gada ieņēmumu plānā </w:t>
      </w:r>
      <w:r w:rsidRPr="00EA12F7">
        <w:rPr>
          <w:rFonts w:eastAsia="Arial Unicode MS"/>
          <w:lang w:val="lv-LV" w:eastAsia="hi-IN" w:bidi="hi-IN"/>
        </w:rPr>
        <w:t xml:space="preserve">Viedās administrācijas un reģionālās attīstības ministrijas piešķirto finansējumu </w:t>
      </w:r>
      <w:bookmarkStart w:id="28" w:name="_Hlk199408919"/>
      <w:bookmarkStart w:id="29" w:name="_Hlk177990345"/>
      <w:r w:rsidRPr="00EA12F7">
        <w:rPr>
          <w:rFonts w:eastAsia="Arial Unicode MS"/>
          <w:lang w:val="lv-LV" w:eastAsia="hi-IN" w:bidi="hi-IN"/>
        </w:rPr>
        <w:t xml:space="preserve">2372,00 </w:t>
      </w:r>
      <w:r w:rsidRPr="00EA12F7">
        <w:rPr>
          <w:rFonts w:eastAsia="Arial Unicode MS"/>
          <w:i/>
          <w:iCs/>
          <w:lang w:val="lv-LV" w:eastAsia="hi-IN" w:bidi="hi-IN"/>
        </w:rPr>
        <w:t>euro</w:t>
      </w:r>
      <w:r w:rsidRPr="00EA12F7">
        <w:rPr>
          <w:rFonts w:eastAsia="Arial Unicode MS"/>
          <w:lang w:val="lv-LV" w:eastAsia="hi-IN" w:bidi="hi-IN"/>
        </w:rPr>
        <w:t xml:space="preserve"> (divi tūkstoši trīs simts septiņdesmit divi </w:t>
      </w:r>
      <w:r w:rsidRPr="00EA12F7">
        <w:rPr>
          <w:rFonts w:eastAsia="Arial Unicode MS"/>
          <w:i/>
          <w:lang w:val="lv-LV" w:eastAsia="hi-IN" w:bidi="hi-IN"/>
        </w:rPr>
        <w:t>euro,</w:t>
      </w:r>
      <w:r w:rsidRPr="00EA12F7">
        <w:rPr>
          <w:rFonts w:eastAsia="Arial Unicode MS"/>
          <w:lang w:val="lv-LV" w:eastAsia="hi-IN" w:bidi="hi-IN"/>
        </w:rPr>
        <w:t xml:space="preserve"> 00 centi)</w:t>
      </w:r>
      <w:bookmarkEnd w:id="28"/>
      <w:r w:rsidRPr="00EA12F7">
        <w:rPr>
          <w:rFonts w:eastAsia="Calibri"/>
          <w:lang w:val="lv-LV" w:bidi="lo-LA"/>
        </w:rPr>
        <w:t xml:space="preserve"> </w:t>
      </w:r>
      <w:bookmarkEnd w:id="29"/>
      <w:r w:rsidRPr="00EA12F7">
        <w:rPr>
          <w:rFonts w:eastAsia="Calibri"/>
          <w:lang w:val="lv-LV" w:bidi="lo-LA"/>
        </w:rPr>
        <w:t>apmērā (str.633-Korģenes Zītaru iela 3 pārvaldīšana), izdevumus novirzot Ukrainas civiliedzīvotāju atbalsta likumā noteikto pasākumu īstenošanai Korģenes sabiedriskā centra ārtelpas labiekārtošanai – arborista pakalpojumi zaru apzāģēšanai Zītaru ielai 3 piegulošajā teritorijā.</w:t>
      </w:r>
    </w:p>
    <w:p w14:paraId="338277F3"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rPr>
        <w:t>Piešķirto finansējumu iekļaut kārtējās Limbažu novada domes sēdes lēmuma projektā “Grozījumi Limbažu novada pašvaldības domes saistošajos noteikumos „Par Limbažu novada pašvaldības 2025. gada budžetu””.</w:t>
      </w:r>
      <w:r w:rsidRPr="00EA12F7">
        <w:rPr>
          <w:rFonts w:eastAsia="Calibri"/>
          <w:lang w:val="lv-LV" w:bidi="lo-LA"/>
        </w:rPr>
        <w:t xml:space="preserve"> </w:t>
      </w:r>
    </w:p>
    <w:p w14:paraId="2F407A19"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bidi="lo-LA"/>
        </w:rPr>
        <w:t>Atbildīgos par finansējuma iekļaušanu budžetā noteikt Finanšu un ekonomikas nodaļas ekonomistus.</w:t>
      </w:r>
    </w:p>
    <w:p w14:paraId="5798DC3C"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bidi="lo-LA"/>
        </w:rPr>
        <w:t>Atbildīgo par lēmuma izpildi noteikt Salacgrīvas apvienības pārvaldes vadītāju.</w:t>
      </w:r>
    </w:p>
    <w:p w14:paraId="1E45CAC2"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bidi="lo-LA"/>
        </w:rPr>
        <w:t>Kontroli par lēmuma izpildi uzdot Limbažu novada pašvaldības izpilddirektoram Artim Ārgalim.</w:t>
      </w:r>
    </w:p>
    <w:p w14:paraId="76802999" w14:textId="77777777" w:rsidR="00EA12F7" w:rsidRPr="00EA12F7" w:rsidRDefault="00EA12F7" w:rsidP="004805EE">
      <w:pPr>
        <w:widowControl w:val="0"/>
        <w:numPr>
          <w:ilvl w:val="0"/>
          <w:numId w:val="78"/>
        </w:numPr>
        <w:suppressAutoHyphens/>
        <w:autoSpaceDE w:val="0"/>
        <w:autoSpaceDN w:val="0"/>
        <w:adjustRightInd w:val="0"/>
        <w:ind w:left="357" w:hanging="357"/>
        <w:jc w:val="both"/>
        <w:rPr>
          <w:rFonts w:eastAsia="Calibri"/>
          <w:lang w:val="lv-LV" w:bidi="lo-LA"/>
        </w:rPr>
      </w:pPr>
      <w:r w:rsidRPr="00EA12F7">
        <w:rPr>
          <w:rFonts w:eastAsia="Calibri"/>
          <w:lang w:val="lv-LV" w:bidi="lo-LA"/>
        </w:rPr>
        <w:t>Lēmuma projektu virzīt izskatīšanai Limbažu novada domes sēdē.</w:t>
      </w:r>
    </w:p>
    <w:p w14:paraId="05374626" w14:textId="77777777" w:rsidR="003C615E" w:rsidRDefault="003C615E" w:rsidP="002E2D3C">
      <w:pPr>
        <w:pStyle w:val="Sarakstarindkopa1"/>
        <w:spacing w:after="0" w:line="240" w:lineRule="auto"/>
        <w:ind w:left="0"/>
        <w:jc w:val="both"/>
        <w:rPr>
          <w:rFonts w:ascii="Times New Roman" w:hAnsi="Times New Roman"/>
          <w:sz w:val="24"/>
          <w:szCs w:val="24"/>
        </w:rPr>
      </w:pPr>
    </w:p>
    <w:p w14:paraId="4CA48528" w14:textId="77777777" w:rsidR="003C615E" w:rsidRPr="00025563" w:rsidRDefault="003C615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00A2AE4A" w14:textId="77777777" w:rsidR="00FB6226" w:rsidRPr="00FB6226" w:rsidRDefault="00FB6226" w:rsidP="00FB6226">
      <w:pPr>
        <w:pBdr>
          <w:bottom w:val="single" w:sz="4" w:space="1" w:color="auto"/>
        </w:pBdr>
        <w:jc w:val="both"/>
        <w:rPr>
          <w:rFonts w:eastAsia="Calibri"/>
          <w:b/>
          <w:bCs/>
          <w:lang w:val="lv-LV"/>
        </w:rPr>
      </w:pPr>
      <w:r w:rsidRPr="00FB6226">
        <w:rPr>
          <w:b/>
          <w:bCs/>
          <w:lang w:val="lv-LV" w:eastAsia="lv-LV"/>
        </w:rPr>
        <w:t>Par finansējuma piešķiršanu apkures katla nomaiņai katlumājā Sporta 8A, Salacgrīvā</w:t>
      </w:r>
    </w:p>
    <w:p w14:paraId="7C05084C" w14:textId="45F38E72" w:rsidR="00FB6226" w:rsidRPr="00FB6226" w:rsidRDefault="00FB6226" w:rsidP="00FB6226">
      <w:pPr>
        <w:autoSpaceDE w:val="0"/>
        <w:autoSpaceDN w:val="0"/>
        <w:adjustRightInd w:val="0"/>
        <w:ind w:right="42"/>
        <w:jc w:val="center"/>
        <w:rPr>
          <w:lang w:val="lv-LV" w:eastAsia="lv-LV"/>
        </w:rPr>
      </w:pPr>
      <w:r w:rsidRPr="00FB6226">
        <w:rPr>
          <w:lang w:val="lv-LV" w:eastAsia="lv-LV"/>
        </w:rPr>
        <w:t>Ziņo Ziedonis Tomsons</w:t>
      </w:r>
      <w:r w:rsidR="00481D04">
        <w:rPr>
          <w:lang w:val="lv-LV" w:eastAsia="lv-LV"/>
        </w:rPr>
        <w:t>, debatēs piedalās Sigita Upmale, Andis Zaļaiskalns, Baiba Siktāre</w:t>
      </w:r>
    </w:p>
    <w:p w14:paraId="681C4D62" w14:textId="77777777" w:rsidR="00FB6226" w:rsidRPr="00FB6226" w:rsidRDefault="00FB6226" w:rsidP="00FB6226">
      <w:pPr>
        <w:jc w:val="both"/>
        <w:rPr>
          <w:rFonts w:eastAsia="Calibri"/>
          <w:lang w:val="lv-LV"/>
        </w:rPr>
      </w:pPr>
    </w:p>
    <w:p w14:paraId="20D1A50F" w14:textId="77777777" w:rsidR="00FB6226" w:rsidRPr="00FB6226" w:rsidRDefault="00FB6226" w:rsidP="00FB6226">
      <w:pPr>
        <w:ind w:firstLine="720"/>
        <w:jc w:val="both"/>
        <w:rPr>
          <w:lang w:val="lv-LV" w:eastAsia="lv-LV"/>
        </w:rPr>
      </w:pPr>
      <w:r w:rsidRPr="00FB6226">
        <w:rPr>
          <w:lang w:val="lv-LV" w:eastAsia="lv-LV"/>
        </w:rPr>
        <w:t xml:space="preserve">Katlumājā Sporta 8A, Salacgrīvā šī gada septembrī vienam no 1999.gadā ražotajiem apkures katliem izveidojās sūce. Mēģinājumi novērst bojājumu metinot bija nesekmīgi. Lai veiktu apkures katla nomaiņu un novērstu avārijas situāciju katlumājā Sporta 8A, Salacgrīvā, nepieciešams  finansējums 26589,75 EUR (divdesmit seši tūkstoši pieci simti astoņdesmit deviņi </w:t>
      </w:r>
      <w:r w:rsidRPr="00FB6226">
        <w:rPr>
          <w:i/>
          <w:lang w:val="lv-LV" w:eastAsia="lv-LV"/>
        </w:rPr>
        <w:t>euro,</w:t>
      </w:r>
      <w:r w:rsidRPr="00FB6226">
        <w:rPr>
          <w:lang w:val="lv-LV" w:eastAsia="lv-LV"/>
        </w:rPr>
        <w:t xml:space="preserve"> 75 </w:t>
      </w:r>
      <w:r w:rsidRPr="00FB6226">
        <w:rPr>
          <w:i/>
          <w:iCs/>
          <w:lang w:val="lv-LV" w:eastAsia="lv-LV"/>
        </w:rPr>
        <w:t>centi</w:t>
      </w:r>
      <w:r w:rsidRPr="00FB6226">
        <w:rPr>
          <w:lang w:val="lv-LV" w:eastAsia="lv-LV"/>
        </w:rPr>
        <w:t xml:space="preserve">). </w:t>
      </w:r>
    </w:p>
    <w:p w14:paraId="3B4DD306" w14:textId="77777777" w:rsidR="00481D04" w:rsidRPr="00B9502D" w:rsidRDefault="00FB6226" w:rsidP="00481D04">
      <w:pPr>
        <w:ind w:firstLine="720"/>
        <w:jc w:val="both"/>
        <w:rPr>
          <w:b/>
          <w:bCs/>
          <w:lang w:val="lv-LV" w:eastAsia="lv-LV"/>
        </w:rPr>
      </w:pPr>
      <w:r w:rsidRPr="00FB6226">
        <w:rPr>
          <w:lang w:val="lv-LV" w:eastAsia="lv-LV"/>
        </w:rPr>
        <w:t xml:space="preserve">Pamatojoties uz Pašvaldību likuma 4. panta pirmās daļas 1. punktu, ceturto daļu, 10. panta pirmās daļas ievadu, likuma “Par pašvaldību budžetiem” 30. pantu,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52037E15" w14:textId="33A56BBE" w:rsidR="00FB6226" w:rsidRPr="00FB6226" w:rsidRDefault="00FB6226" w:rsidP="00481D04">
      <w:pPr>
        <w:ind w:firstLine="720"/>
        <w:jc w:val="both"/>
        <w:rPr>
          <w:b/>
          <w:bCs/>
          <w:lang w:val="lv-LV" w:eastAsia="lv-LV"/>
        </w:rPr>
      </w:pPr>
    </w:p>
    <w:p w14:paraId="6B08CD7C"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lang w:val="lv-LV" w:eastAsia="lv-LV"/>
        </w:rPr>
        <w:t>Piešķirt finansējumu 7589,75 EUR apmērā apkures katla nomaiņai katlumājā Sporta 8A, Salacgrīvā no Limbažu novada pašvaldības budžeta nesadalītā naudas atlikuma.</w:t>
      </w:r>
    </w:p>
    <w:p w14:paraId="4BBFF06D"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lang w:val="lv-LV" w:eastAsia="lv-LV"/>
        </w:rPr>
        <w:t>Pārvirzīt finansējumu apkures katla nomaiņai katlumājā Sporta 8A, Salacgrīvā 19000,00 EUR apmērā no katlumājas Sporta 8A, Salacgrīvā budžeta dimensijas 6371/04.300/2300.</w:t>
      </w:r>
    </w:p>
    <w:p w14:paraId="1D777279"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0A6F3C84"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noProof/>
          <w:lang w:val="lv-LV" w:eastAsia="lv-LV"/>
        </w:rPr>
        <w:t>Atbildīgos par finansējuma iekļaušanu budžetā noteikt Finanšu un ekonomikas nodaļas ekonomistus.</w:t>
      </w:r>
    </w:p>
    <w:p w14:paraId="68713C0A"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lang w:val="lv-LV" w:eastAsia="lv-LV"/>
        </w:rPr>
        <w:t>Atbildīgo par lēmuma izpildi noteikt Salacgrīvas apvienības pārvaldes vadītāju.</w:t>
      </w:r>
    </w:p>
    <w:p w14:paraId="5B192C4A"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lang w:val="lv-LV" w:eastAsia="lv-LV"/>
        </w:rPr>
        <w:t>Kontroli par lēmuma izpildi uzdot veikt Limbažu novada pašvaldības izpilddirektoram.</w:t>
      </w:r>
    </w:p>
    <w:p w14:paraId="6FC4F8DC" w14:textId="77777777" w:rsidR="00FB6226" w:rsidRPr="00FB6226" w:rsidRDefault="00FB6226" w:rsidP="00FB6226">
      <w:pPr>
        <w:numPr>
          <w:ilvl w:val="0"/>
          <w:numId w:val="72"/>
        </w:numPr>
        <w:tabs>
          <w:tab w:val="num" w:pos="567"/>
        </w:tabs>
        <w:ind w:left="357" w:hanging="357"/>
        <w:contextualSpacing/>
        <w:jc w:val="both"/>
        <w:rPr>
          <w:lang w:val="lv-LV" w:eastAsia="lv-LV"/>
        </w:rPr>
      </w:pPr>
      <w:r w:rsidRPr="00FB6226">
        <w:rPr>
          <w:lang w:val="lv-LV" w:eastAsia="lv-LV"/>
        </w:rPr>
        <w:t>Lēmuma projektu virzīt izskatīšanai Limbažu novada domes sēdē.</w:t>
      </w:r>
    </w:p>
    <w:p w14:paraId="7F208584" w14:textId="77777777" w:rsidR="00481D04" w:rsidRDefault="00481D04" w:rsidP="002E2D3C">
      <w:pPr>
        <w:pStyle w:val="Sarakstarindkopa1"/>
        <w:spacing w:after="0" w:line="240" w:lineRule="auto"/>
        <w:ind w:left="0" w:firstLine="720"/>
        <w:jc w:val="both"/>
        <w:rPr>
          <w:rFonts w:ascii="Times New Roman" w:hAnsi="Times New Roman"/>
          <w:sz w:val="24"/>
          <w:szCs w:val="24"/>
        </w:rPr>
      </w:pPr>
    </w:p>
    <w:p w14:paraId="7842FDAC" w14:textId="1A59472C" w:rsidR="00481D04" w:rsidRDefault="00481D04" w:rsidP="007A42B6">
      <w:pPr>
        <w:pStyle w:val="Sarakstarindkopa1"/>
        <w:spacing w:after="0" w:line="240" w:lineRule="auto"/>
        <w:ind w:left="0"/>
        <w:jc w:val="both"/>
        <w:rPr>
          <w:rFonts w:ascii="Times New Roman" w:hAnsi="Times New Roman"/>
          <w:sz w:val="24"/>
          <w:szCs w:val="24"/>
        </w:rPr>
      </w:pPr>
      <w:r w:rsidRPr="004D3099">
        <w:rPr>
          <w:rFonts w:ascii="Times New Roman" w:hAnsi="Times New Roman"/>
          <w:sz w:val="24"/>
          <w:szCs w:val="24"/>
        </w:rPr>
        <w:t xml:space="preserve">Limbažu novada priekšsēdētāja Sigita Upmale, </w:t>
      </w:r>
      <w:r w:rsidR="004D3099">
        <w:rPr>
          <w:rFonts w:ascii="Times New Roman" w:hAnsi="Times New Roman"/>
          <w:sz w:val="24"/>
          <w:szCs w:val="24"/>
        </w:rPr>
        <w:t>aicina</w:t>
      </w:r>
      <w:r w:rsidRPr="004D3099">
        <w:rPr>
          <w:rFonts w:ascii="Times New Roman" w:hAnsi="Times New Roman"/>
          <w:sz w:val="24"/>
          <w:szCs w:val="24"/>
        </w:rPr>
        <w:t xml:space="preserve"> informēt vecākus </w:t>
      </w:r>
      <w:r w:rsidR="007D4243" w:rsidRPr="004D3099">
        <w:rPr>
          <w:rFonts w:ascii="Times New Roman" w:hAnsi="Times New Roman"/>
          <w:sz w:val="24"/>
          <w:szCs w:val="24"/>
        </w:rPr>
        <w:t xml:space="preserve">un sabiedrību </w:t>
      </w:r>
      <w:r w:rsidRPr="004D3099">
        <w:rPr>
          <w:rFonts w:ascii="Times New Roman" w:hAnsi="Times New Roman"/>
          <w:sz w:val="24"/>
          <w:szCs w:val="24"/>
        </w:rPr>
        <w:t>par katlu nomaiņ</w:t>
      </w:r>
      <w:r w:rsidR="004D3099">
        <w:rPr>
          <w:rFonts w:ascii="Times New Roman" w:hAnsi="Times New Roman"/>
          <w:sz w:val="24"/>
          <w:szCs w:val="24"/>
        </w:rPr>
        <w:t>u.</w:t>
      </w:r>
    </w:p>
    <w:p w14:paraId="65D1C05F" w14:textId="030606EE" w:rsidR="000429CD" w:rsidRPr="00025563" w:rsidRDefault="000429CD" w:rsidP="002E2D3C">
      <w:pPr>
        <w:pStyle w:val="Virsraksts1"/>
        <w:jc w:val="center"/>
      </w:pPr>
      <w:r w:rsidRPr="00025563">
        <w:lastRenderedPageBreak/>
        <w:t>2</w:t>
      </w:r>
      <w:r>
        <w:t>1</w:t>
      </w:r>
      <w:r w:rsidRPr="00025563">
        <w:t>.</w:t>
      </w:r>
    </w:p>
    <w:p w14:paraId="70DF96EA" w14:textId="77777777" w:rsidR="002F16DE" w:rsidRPr="002F16DE" w:rsidRDefault="002F16DE" w:rsidP="002F16DE">
      <w:pPr>
        <w:pBdr>
          <w:bottom w:val="single" w:sz="6" w:space="1" w:color="auto"/>
        </w:pBdr>
        <w:jc w:val="both"/>
        <w:rPr>
          <w:b/>
          <w:bCs/>
          <w:lang w:val="lv-LV"/>
        </w:rPr>
      </w:pPr>
      <w:r w:rsidRPr="002F16DE">
        <w:rPr>
          <w:b/>
          <w:bCs/>
          <w:noProof/>
          <w:lang w:val="lv-LV"/>
        </w:rPr>
        <w:t>Par autoceļa C1-27 Uztupi-Priedes daļas izslēgšanu no autoceļu un ielu saraksta un grāmatvedības bilances.</w:t>
      </w:r>
    </w:p>
    <w:p w14:paraId="4CAD77AF" w14:textId="77777777" w:rsidR="002F16DE" w:rsidRPr="002F16DE" w:rsidRDefault="002F16DE" w:rsidP="002F16DE">
      <w:pPr>
        <w:jc w:val="center"/>
        <w:rPr>
          <w:lang w:val="lv-LV"/>
        </w:rPr>
      </w:pPr>
      <w:r w:rsidRPr="002F16DE">
        <w:rPr>
          <w:lang w:val="lv-LV"/>
        </w:rPr>
        <w:t xml:space="preserve">Ziņo </w:t>
      </w:r>
      <w:r w:rsidRPr="002F16DE">
        <w:rPr>
          <w:noProof/>
          <w:lang w:val="lv-LV"/>
        </w:rPr>
        <w:t>Viktors Zujevs, Ģirts Vilciņš</w:t>
      </w:r>
    </w:p>
    <w:p w14:paraId="35D544F9" w14:textId="77777777" w:rsidR="002F16DE" w:rsidRPr="002F16DE" w:rsidRDefault="002F16DE" w:rsidP="002F16DE">
      <w:pPr>
        <w:jc w:val="both"/>
        <w:rPr>
          <w:lang w:val="lv-LV"/>
        </w:rPr>
      </w:pPr>
    </w:p>
    <w:p w14:paraId="51C3DA79" w14:textId="77777777" w:rsidR="002F16DE" w:rsidRPr="002F16DE" w:rsidRDefault="002F16DE" w:rsidP="002F16DE">
      <w:pPr>
        <w:ind w:firstLine="720"/>
        <w:jc w:val="both"/>
        <w:rPr>
          <w:lang w:val="lv-LV"/>
        </w:rPr>
      </w:pPr>
      <w:r w:rsidRPr="002F16DE">
        <w:rPr>
          <w:lang w:val="lv-LV"/>
        </w:rPr>
        <w:t>Limbažu novada pašvaldībā 2025. gada 28. augustā saņemts A/S Latvijas meži iesniegums, kas reģistrēts ar Nr. 4.8.4/25/5824 ar lūgumu izslēgt inženierbūvi ar kadastra apzīmējumu  Nr. 6652 005 0049 007, kas šķērso A/S Latvijas meži piederošo īpašumu “Priedes-1"  ar kadastra Nr. 6652 005 0136 un Z/S “ Ceriņi” iesniegums, kas reģistrēts ar Nr.: 4.8.4/25/5836 ar lūgumu izslēgt inženierbūvi ar kadastra apzīmējumu  6652 005 0049 007, kas šķērso nekustamo īpašumu “Ceriņi” ar kadastra apzīmējumu  Nr. 6652 005 0008.</w:t>
      </w:r>
    </w:p>
    <w:p w14:paraId="61A141E0" w14:textId="667F3BE6" w:rsidR="002F16DE" w:rsidRPr="002F16DE" w:rsidRDefault="002F16DE" w:rsidP="002F16DE">
      <w:pPr>
        <w:ind w:firstLine="720"/>
        <w:jc w:val="both"/>
        <w:rPr>
          <w:lang w:val="lv-LV"/>
        </w:rPr>
      </w:pPr>
      <w:r w:rsidRPr="002F16DE">
        <w:rPr>
          <w:lang w:val="lv-LV"/>
        </w:rPr>
        <w:t>Abos augstāk minētajos iesniegumos izslēgšanas iemeslam par pamatu minēts, ka vairāk kā 5 gadu laikā inženierbūve netiek izmantota un uzturēta no pašvaldības puses kā ceļš, kā rezultātā uz doto brīdi, nekustamajos īpašumos “Ceriņi” ar kadastra apz.Nr.6652 005 0008 un “Priedes-1” ar kadastra apz.</w:t>
      </w:r>
      <w:r w:rsidR="004A7B31">
        <w:rPr>
          <w:lang w:val="lv-LV"/>
        </w:rPr>
        <w:t xml:space="preserve"> </w:t>
      </w:r>
      <w:r w:rsidRPr="002F16DE">
        <w:rPr>
          <w:lang w:val="lv-LV"/>
        </w:rPr>
        <w:t>Nr. 6652 005 0064, tas nav identificējams.</w:t>
      </w:r>
    </w:p>
    <w:p w14:paraId="02691A20" w14:textId="77777777" w:rsidR="002F16DE" w:rsidRPr="002F16DE" w:rsidRDefault="002F16DE" w:rsidP="002F16DE">
      <w:pPr>
        <w:ind w:firstLine="720"/>
        <w:jc w:val="both"/>
        <w:rPr>
          <w:lang w:val="lv-LV"/>
        </w:rPr>
      </w:pPr>
      <w:r w:rsidRPr="002F16DE">
        <w:rPr>
          <w:lang w:val="lv-LV"/>
        </w:rPr>
        <w:t>Limbažu apvienības pārvaldei (turpmāk - Pārvalde), apsekojot minēto ceļa posmu, tika konstatēts, ka iesniegumos paustais apgalvojums, ka ceļš nav identificējams, atbilst patiesībai. Pārvalde lūdz izslēgt no autoceļu un ielu saraksta un grāmatvedības bilances autoceļa C1-27 Uztupi-Priedes daļu no 0,597-1,400 km (izslēdzamais garums no kopgaruma 0,803 km).</w:t>
      </w:r>
    </w:p>
    <w:p w14:paraId="151BF8BF" w14:textId="77777777" w:rsidR="002F16DE" w:rsidRPr="002F16DE" w:rsidRDefault="002F16DE" w:rsidP="002F16DE">
      <w:pPr>
        <w:ind w:firstLine="720"/>
        <w:jc w:val="both"/>
        <w:rPr>
          <w:lang w:val="lv-LV"/>
        </w:rPr>
      </w:pPr>
      <w:r w:rsidRPr="002F16DE">
        <w:rPr>
          <w:lang w:val="lv-LV"/>
        </w:rPr>
        <w:t>Likuma „Par autoceļiem” 4. panta trešā daļa nosaka, ka Pašvaldību un komersantu ceļi un to zemes, tai skaitā ceļu zemes nodalījuma joslas, kā arī māju ceļi ir attiecīgo pašvaldību, komersantu vai fizisko personu īpašums.</w:t>
      </w:r>
    </w:p>
    <w:p w14:paraId="6D2276ED" w14:textId="77777777" w:rsidR="002F16DE" w:rsidRPr="002F16DE" w:rsidRDefault="002F16DE" w:rsidP="002F16DE">
      <w:pPr>
        <w:ind w:firstLine="720"/>
        <w:jc w:val="both"/>
        <w:rPr>
          <w:lang w:val="lv-LV"/>
        </w:rPr>
      </w:pPr>
      <w:r w:rsidRPr="002F16DE">
        <w:rPr>
          <w:lang w:val="lv-LV"/>
        </w:rPr>
        <w:t>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atbildību "Latvijas Valsts ceļi", saskaņā ar minēto noteikumu 11. 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18D02FEA" w14:textId="77777777" w:rsidR="00481D04" w:rsidRPr="00B9502D" w:rsidRDefault="002F16DE" w:rsidP="00481D04">
      <w:pPr>
        <w:ind w:firstLine="720"/>
        <w:jc w:val="both"/>
        <w:rPr>
          <w:b/>
          <w:bCs/>
          <w:lang w:val="lv-LV" w:eastAsia="lv-LV"/>
        </w:rPr>
      </w:pPr>
      <w:r w:rsidRPr="002F16DE">
        <w:rPr>
          <w:lang w:val="lv-LV"/>
        </w:rPr>
        <w:t xml:space="preserve">Pamatojoties uz Pašvaldību likuma 4. panta pirmās daļas 3. punktu, 10. panta pirmās daļas 21. punktu, likuma “Par autoceļiem” 8. panta otro daļu, Ministru kabineta 2017. gada 30. jūnija noteikumiem Nr. 361 “Pašvaldību ceļu un ielu reģistrācijas un uzskaites kārtība”,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9</w:t>
      </w:r>
      <w:r w:rsidR="00481D04" w:rsidRPr="00B9502D">
        <w:rPr>
          <w:lang w:val="lv-LV" w:eastAsia="lv-LV"/>
        </w:rPr>
        <w:t xml:space="preserve"> deputāti (</w:t>
      </w:r>
      <w:r w:rsidR="00481D04">
        <w:rPr>
          <w:rFonts w:eastAsia="Calibri"/>
          <w:lang w:val="lv-LV" w:eastAsia="lv-LV"/>
        </w:rPr>
        <w:t>Edžus Arums</w:t>
      </w:r>
      <w:r w:rsidR="00481D04" w:rsidRPr="00B9502D">
        <w:rPr>
          <w:lang w:val="lv-LV" w:eastAsia="lv-LV"/>
        </w:rPr>
        <w:t xml:space="preserve">, </w:t>
      </w:r>
      <w:r w:rsidR="00481D04">
        <w:rPr>
          <w:rFonts w:eastAsia="Calibri"/>
          <w:lang w:val="lv-LV"/>
        </w:rPr>
        <w:t xml:space="preserve">Aigars Legzdiņš, </w:t>
      </w:r>
      <w:r w:rsidR="00481D04" w:rsidRPr="000B3961">
        <w:rPr>
          <w:rFonts w:eastAsia="Calibri"/>
          <w:lang w:val="lv-LV"/>
        </w:rPr>
        <w:t>Dāvis Melnalksnis</w:t>
      </w:r>
      <w:r w:rsidR="00481D04">
        <w:rPr>
          <w:rFonts w:eastAsia="Calibri"/>
          <w:lang w:val="lv-LV"/>
        </w:rPr>
        <w:t xml:space="preserve">, </w:t>
      </w:r>
      <w:r w:rsidR="00481D04" w:rsidRPr="000B3961">
        <w:rPr>
          <w:rFonts w:eastAsia="Calibri"/>
          <w:lang w:val="lv-LV"/>
        </w:rPr>
        <w:t>Rūdolfs Pelēkais</w:t>
      </w:r>
      <w:r w:rsidR="00481D04">
        <w:rPr>
          <w:rFonts w:eastAsia="Calibri"/>
          <w:lang w:val="lv-LV"/>
        </w:rPr>
        <w:t>,</w:t>
      </w:r>
      <w:r w:rsidR="00481D04" w:rsidRPr="0064557C">
        <w:rPr>
          <w:rFonts w:eastAsia="Calibri"/>
          <w:lang w:val="lv-LV"/>
        </w:rPr>
        <w:t xml:space="preserve"> </w:t>
      </w:r>
      <w:r w:rsidR="00481D04">
        <w:rPr>
          <w:rFonts w:eastAsia="Calibri"/>
          <w:lang w:val="lv-LV"/>
        </w:rPr>
        <w:t>Baiba Siktāre, Dagnis Straubergs,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481D04">
        <w:rPr>
          <w:lang w:val="lv-LV" w:eastAsia="lv-LV"/>
        </w:rPr>
        <w:t>nav</w:t>
      </w:r>
      <w:r w:rsidR="00481D04">
        <w:rPr>
          <w:rFonts w:eastAsia="Calibri"/>
          <w:lang w:val="lv-LV"/>
        </w:rPr>
        <w:t xml:space="preserve">, </w:t>
      </w:r>
      <w:r w:rsidR="00481D04" w:rsidRPr="00B9502D">
        <w:rPr>
          <w:b/>
          <w:bCs/>
          <w:lang w:val="lv-LV" w:eastAsia="lv-LV"/>
        </w:rPr>
        <w:t>ATTURAS –</w:t>
      </w:r>
      <w:r w:rsidR="00481D04" w:rsidRPr="00B9502D">
        <w:rPr>
          <w:lang w:val="lv-LV" w:eastAsia="lv-LV"/>
        </w:rPr>
        <w:t xml:space="preserve"> nav</w:t>
      </w:r>
      <w:r w:rsidR="00481D04">
        <w:rPr>
          <w:lang w:val="lv-LV" w:eastAsia="lv-LV"/>
        </w:rPr>
        <w:t>,</w:t>
      </w:r>
      <w:r w:rsidR="00481D04" w:rsidRPr="00B9502D">
        <w:rPr>
          <w:lang w:val="lv-LV" w:eastAsia="lv-LV"/>
        </w:rPr>
        <w:t xml:space="preserve"> komiteja</w:t>
      </w:r>
      <w:r w:rsidR="00481D04" w:rsidRPr="00B9502D">
        <w:rPr>
          <w:b/>
          <w:bCs/>
          <w:lang w:val="lv-LV" w:eastAsia="lv-LV"/>
        </w:rPr>
        <w:t xml:space="preserve"> NOLEMJ:</w:t>
      </w:r>
    </w:p>
    <w:p w14:paraId="585DAE3C" w14:textId="05CAE37A" w:rsidR="002F16DE" w:rsidRPr="002F16DE" w:rsidRDefault="002F16DE" w:rsidP="002F16DE">
      <w:pPr>
        <w:ind w:firstLine="720"/>
        <w:jc w:val="both"/>
        <w:rPr>
          <w:b/>
          <w:bCs/>
          <w:lang w:val="lv-LV"/>
        </w:rPr>
      </w:pPr>
    </w:p>
    <w:p w14:paraId="1CF226BD" w14:textId="77777777" w:rsidR="002F16DE" w:rsidRPr="002F16DE" w:rsidRDefault="002F16DE" w:rsidP="002F16DE">
      <w:pPr>
        <w:pStyle w:val="Sarakstarindkopa"/>
        <w:numPr>
          <w:ilvl w:val="0"/>
          <w:numId w:val="73"/>
        </w:numPr>
        <w:spacing w:after="0" w:line="240" w:lineRule="auto"/>
        <w:ind w:left="357" w:hanging="357"/>
        <w:jc w:val="both"/>
        <w:rPr>
          <w:rFonts w:ascii="Times New Roman" w:hAnsi="Times New Roman"/>
          <w:sz w:val="24"/>
          <w:szCs w:val="24"/>
          <w:lang w:eastAsia="hi-IN" w:bidi="hi-IN"/>
        </w:rPr>
      </w:pPr>
      <w:r w:rsidRPr="002F16DE">
        <w:rPr>
          <w:rFonts w:ascii="Times New Roman" w:eastAsia="Arial Unicode MS" w:hAnsi="Times New Roman"/>
          <w:kern w:val="1"/>
          <w:sz w:val="24"/>
          <w:szCs w:val="24"/>
          <w:lang w:eastAsia="hi-IN" w:bidi="hi-IN"/>
        </w:rPr>
        <w:t xml:space="preserve">Izslēgt autoceļa C1-27 Uztupi-Priedes daļu (no </w:t>
      </w:r>
      <w:r w:rsidRPr="002F16DE">
        <w:rPr>
          <w:rFonts w:ascii="Times New Roman" w:hAnsi="Times New Roman"/>
          <w:sz w:val="24"/>
          <w:szCs w:val="24"/>
        </w:rPr>
        <w:t>0,597-1,400 km)</w:t>
      </w:r>
      <w:r w:rsidRPr="002F16DE">
        <w:rPr>
          <w:rFonts w:ascii="Times New Roman" w:eastAsia="Arial Unicode MS" w:hAnsi="Times New Roman"/>
          <w:kern w:val="1"/>
          <w:sz w:val="24"/>
          <w:szCs w:val="24"/>
          <w:lang w:eastAsia="hi-IN" w:bidi="hi-IN"/>
        </w:rPr>
        <w:t xml:space="preserve"> no autoceļu un ielu saraksta un grāmatvedības bilances.</w:t>
      </w:r>
    </w:p>
    <w:p w14:paraId="10C4EC91" w14:textId="77777777" w:rsidR="002F16DE" w:rsidRPr="002F16DE" w:rsidRDefault="002F16DE" w:rsidP="002F16DE">
      <w:pPr>
        <w:pStyle w:val="Sarakstarindkopa"/>
        <w:numPr>
          <w:ilvl w:val="0"/>
          <w:numId w:val="73"/>
        </w:numPr>
        <w:spacing w:after="0" w:line="240" w:lineRule="auto"/>
        <w:ind w:left="357" w:hanging="357"/>
        <w:jc w:val="both"/>
        <w:rPr>
          <w:rFonts w:ascii="Times New Roman" w:hAnsi="Times New Roman"/>
          <w:sz w:val="24"/>
          <w:szCs w:val="24"/>
          <w:lang w:eastAsia="hi-IN" w:bidi="hi-IN"/>
        </w:rPr>
      </w:pPr>
      <w:r w:rsidRPr="002F16DE">
        <w:rPr>
          <w:rFonts w:ascii="Times New Roman" w:eastAsia="Arial Unicode MS" w:hAnsi="Times New Roman"/>
          <w:kern w:val="1"/>
          <w:sz w:val="24"/>
          <w:szCs w:val="24"/>
          <w:lang w:eastAsia="hi-IN" w:bidi="hi-IN"/>
        </w:rPr>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6DB42A39" w14:textId="77777777" w:rsidR="002F16DE" w:rsidRPr="002F16DE" w:rsidRDefault="002F16DE" w:rsidP="002F16DE">
      <w:pPr>
        <w:pStyle w:val="Sarakstarindkopa"/>
        <w:numPr>
          <w:ilvl w:val="0"/>
          <w:numId w:val="73"/>
        </w:numPr>
        <w:spacing w:after="0" w:line="240" w:lineRule="auto"/>
        <w:ind w:left="357" w:hanging="357"/>
        <w:jc w:val="both"/>
        <w:rPr>
          <w:rFonts w:ascii="Times New Roman" w:hAnsi="Times New Roman"/>
          <w:sz w:val="24"/>
          <w:szCs w:val="24"/>
          <w:lang w:eastAsia="hi-IN" w:bidi="hi-IN"/>
        </w:rPr>
      </w:pPr>
      <w:r w:rsidRPr="002F16DE">
        <w:rPr>
          <w:rFonts w:ascii="Times New Roman" w:eastAsia="Arial Unicode MS" w:hAnsi="Times New Roman"/>
          <w:kern w:val="1"/>
          <w:sz w:val="24"/>
          <w:szCs w:val="24"/>
          <w:lang w:eastAsia="hi-IN" w:bidi="hi-IN"/>
        </w:rPr>
        <w:t>Atbildīgo par lēmuma izpildi noteikt Limbažu apvienības pārvaldes Ceļu būvinženieri Edmundu Liepiņu.</w:t>
      </w:r>
    </w:p>
    <w:p w14:paraId="33C4CBB6" w14:textId="77777777" w:rsidR="002F16DE" w:rsidRPr="002F16DE" w:rsidRDefault="002F16DE" w:rsidP="002F16DE">
      <w:pPr>
        <w:pStyle w:val="Sarakstarindkopa"/>
        <w:numPr>
          <w:ilvl w:val="0"/>
          <w:numId w:val="73"/>
        </w:numPr>
        <w:spacing w:after="0" w:line="240" w:lineRule="auto"/>
        <w:ind w:left="357" w:hanging="357"/>
        <w:jc w:val="both"/>
        <w:rPr>
          <w:rFonts w:ascii="Times New Roman" w:hAnsi="Times New Roman"/>
          <w:sz w:val="24"/>
          <w:szCs w:val="24"/>
          <w:lang w:eastAsia="hi-IN" w:bidi="hi-IN"/>
        </w:rPr>
      </w:pPr>
      <w:r w:rsidRPr="002F16DE">
        <w:rPr>
          <w:rFonts w:ascii="Times New Roman" w:eastAsia="Arial Unicode MS" w:hAnsi="Times New Roman"/>
          <w:kern w:val="1"/>
          <w:sz w:val="24"/>
          <w:szCs w:val="24"/>
          <w:lang w:eastAsia="hi-IN" w:bidi="hi-IN"/>
        </w:rPr>
        <w:t>Kontroli par lēmuma izpildi uzdot Limbažu novada pašvaldības izpilddirektoram.</w:t>
      </w:r>
    </w:p>
    <w:p w14:paraId="1FC7DA76" w14:textId="77777777" w:rsidR="002F16DE" w:rsidRPr="002F16DE" w:rsidRDefault="002F16DE" w:rsidP="002F16DE">
      <w:pPr>
        <w:pStyle w:val="Sarakstarindkopa"/>
        <w:numPr>
          <w:ilvl w:val="0"/>
          <w:numId w:val="73"/>
        </w:numPr>
        <w:spacing w:after="0" w:line="240" w:lineRule="auto"/>
        <w:ind w:left="357" w:hanging="357"/>
        <w:jc w:val="both"/>
        <w:rPr>
          <w:rFonts w:ascii="Times New Roman" w:hAnsi="Times New Roman"/>
          <w:sz w:val="24"/>
          <w:szCs w:val="24"/>
          <w:lang w:eastAsia="hi-IN" w:bidi="hi-IN"/>
        </w:rPr>
      </w:pPr>
      <w:r w:rsidRPr="002F16DE">
        <w:rPr>
          <w:rFonts w:ascii="Times New Roman" w:eastAsia="Arial Unicode MS" w:hAnsi="Times New Roman"/>
          <w:kern w:val="1"/>
          <w:sz w:val="24"/>
          <w:szCs w:val="24"/>
          <w:lang w:eastAsia="hi-IN" w:bidi="hi-IN"/>
        </w:rPr>
        <w:t>Lēmuma projektu virzīt izskatīšanai Limbažu novada domes sēdē.</w:t>
      </w:r>
    </w:p>
    <w:p w14:paraId="291125A4" w14:textId="77777777" w:rsidR="003940B2" w:rsidRDefault="003940B2" w:rsidP="002E2D3C">
      <w:pPr>
        <w:pStyle w:val="Sarakstarindkopa1"/>
        <w:spacing w:after="0" w:line="240" w:lineRule="auto"/>
        <w:ind w:left="0" w:firstLine="720"/>
        <w:jc w:val="both"/>
        <w:rPr>
          <w:rFonts w:ascii="Times New Roman" w:hAnsi="Times New Roman"/>
          <w:sz w:val="24"/>
          <w:szCs w:val="24"/>
        </w:rPr>
      </w:pPr>
    </w:p>
    <w:p w14:paraId="50EFD932" w14:textId="77777777" w:rsidR="007A42B6" w:rsidRDefault="007A42B6" w:rsidP="002E2D3C">
      <w:pPr>
        <w:pStyle w:val="Sarakstarindkopa1"/>
        <w:spacing w:after="0" w:line="240" w:lineRule="auto"/>
        <w:ind w:left="0" w:firstLine="720"/>
        <w:jc w:val="both"/>
        <w:rPr>
          <w:rFonts w:ascii="Times New Roman" w:hAnsi="Times New Roman"/>
          <w:sz w:val="24"/>
          <w:szCs w:val="24"/>
        </w:rPr>
      </w:pPr>
    </w:p>
    <w:p w14:paraId="030FF592" w14:textId="77777777" w:rsidR="003940B2" w:rsidRPr="00BE2D29" w:rsidRDefault="003940B2"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lastRenderedPageBreak/>
        <w:t>2</w:t>
      </w:r>
      <w:r>
        <w:t>2</w:t>
      </w:r>
      <w:r w:rsidRPr="00025563">
        <w:t>.</w:t>
      </w:r>
    </w:p>
    <w:p w14:paraId="7FAFB4A3" w14:textId="77777777" w:rsidR="00E45022" w:rsidRPr="00E45022" w:rsidRDefault="00E45022" w:rsidP="00E45022">
      <w:pPr>
        <w:pBdr>
          <w:bottom w:val="single" w:sz="6" w:space="1" w:color="auto"/>
        </w:pBdr>
        <w:rPr>
          <w:b/>
          <w:bCs/>
        </w:rPr>
      </w:pPr>
      <w:r w:rsidRPr="00E45022">
        <w:rPr>
          <w:b/>
          <w:bCs/>
          <w:noProof/>
        </w:rPr>
        <w:t>Par izmaiņām Limbažu novada pašvaldības amatu klasificēšanas apkopojumā</w:t>
      </w:r>
    </w:p>
    <w:p w14:paraId="12B1D7A4" w14:textId="4ACE1B94" w:rsidR="00E45022" w:rsidRPr="00E45022" w:rsidRDefault="00E45022" w:rsidP="00E45022">
      <w:pPr>
        <w:jc w:val="center"/>
        <w:rPr>
          <w:lang w:val="lv-LV"/>
        </w:rPr>
      </w:pPr>
      <w:r w:rsidRPr="00E45022">
        <w:rPr>
          <w:lang w:val="lv-LV"/>
        </w:rPr>
        <w:t xml:space="preserve">Ziņo </w:t>
      </w:r>
      <w:r w:rsidRPr="00E45022">
        <w:rPr>
          <w:noProof/>
          <w:lang w:val="lv-LV"/>
        </w:rPr>
        <w:t>Evija Keisele</w:t>
      </w:r>
      <w:r w:rsidR="00481D04">
        <w:rPr>
          <w:noProof/>
          <w:lang w:val="lv-LV"/>
        </w:rPr>
        <w:t xml:space="preserve">, debatēs piedalās Aiga Briede, Dagnis Straubergs, Diāna Zaļupe, Dāvis Melnalksnis, Edžus Arums, Rūdolfs Pelēkais,  </w:t>
      </w:r>
    </w:p>
    <w:p w14:paraId="4BAA5CF5" w14:textId="77777777" w:rsidR="00E45022" w:rsidRPr="00E45022" w:rsidRDefault="00E45022" w:rsidP="00E45022">
      <w:pPr>
        <w:rPr>
          <w:lang w:val="lv-LV"/>
        </w:rPr>
      </w:pPr>
    </w:p>
    <w:p w14:paraId="61BD0D8D" w14:textId="77777777" w:rsidR="00E45022" w:rsidRPr="00E45022" w:rsidRDefault="00E45022" w:rsidP="00F05943">
      <w:pPr>
        <w:ind w:firstLine="720"/>
        <w:jc w:val="both"/>
        <w:rPr>
          <w:lang w:val="lv-LV"/>
        </w:rPr>
      </w:pPr>
      <w:r w:rsidRPr="00E45022">
        <w:rPr>
          <w:lang w:val="lv-LV"/>
        </w:rPr>
        <w:t xml:space="preserve">Saskaņā ar saņemto iesniegumu no deju kolektīva “Jampadracis” vadītāja un Limbažu kultūras nama direktores par Jauniešu deju kolektīva “Jampadracis” ļoti labiem sasniegumiem un labām izredzēm startēt citā kvalifikācijas grupā. Nepieciešams nodrošināt deju kolektīva jauniešu grupu ar repetitoru. </w:t>
      </w:r>
    </w:p>
    <w:p w14:paraId="40B477BD" w14:textId="412A10C9" w:rsidR="00481D04" w:rsidRPr="001E439E" w:rsidRDefault="00E45022" w:rsidP="00F05943">
      <w:pPr>
        <w:ind w:firstLine="720"/>
        <w:jc w:val="both"/>
        <w:rPr>
          <w:lang w:val="lv-LV" w:eastAsia="lv-LV"/>
        </w:rPr>
      </w:pPr>
      <w:r w:rsidRPr="00E45022">
        <w:rPr>
          <w:lang w:val="lv-LV"/>
        </w:rPr>
        <w:t>Ņemot vērā augstāk minēto un saskaņā ar Valsts pārvaldes iekārtas likuma 10. panta desmito daļu, Valsts un pašvaldību institūciju amatpersonu un darbinieku atlīdzības likuma 7. pantu</w:t>
      </w:r>
      <w:r w:rsidR="00481D04" w:rsidRPr="00481D04">
        <w:rPr>
          <w:b/>
          <w:noProof/>
          <w:lang w:val="lv-LV" w:eastAsia="lv-LV"/>
        </w:rPr>
        <w:t xml:space="preserve"> </w:t>
      </w:r>
      <w:r w:rsidR="00481D04" w:rsidRPr="00B9502D">
        <w:rPr>
          <w:b/>
          <w:noProof/>
          <w:lang w:val="lv-LV" w:eastAsia="lv-LV"/>
        </w:rPr>
        <w:t>atkl</w:t>
      </w:r>
      <w:r w:rsidR="00481D04" w:rsidRPr="00B9502D">
        <w:rPr>
          <w:b/>
          <w:bCs/>
          <w:lang w:val="lv-LV" w:eastAsia="lv-LV"/>
        </w:rPr>
        <w:t>āti balsojot: PAR</w:t>
      </w:r>
      <w:r w:rsidR="00481D04" w:rsidRPr="00B9502D">
        <w:rPr>
          <w:lang w:val="lv-LV" w:eastAsia="lv-LV"/>
        </w:rPr>
        <w:t xml:space="preserve"> – </w:t>
      </w:r>
      <w:r w:rsidR="00481D04">
        <w:rPr>
          <w:lang w:val="lv-LV" w:eastAsia="lv-LV"/>
        </w:rPr>
        <w:t>5</w:t>
      </w:r>
      <w:r w:rsidR="00481D04" w:rsidRPr="00B9502D">
        <w:rPr>
          <w:lang w:val="lv-LV" w:eastAsia="lv-LV"/>
        </w:rPr>
        <w:t xml:space="preserve"> deputāti (</w:t>
      </w:r>
      <w:r w:rsidR="00481D04">
        <w:rPr>
          <w:rFonts w:eastAsia="Calibri"/>
          <w:lang w:val="lv-LV"/>
        </w:rPr>
        <w:t>Aigars Legzdiņš, Baiba Siktāre, Sigita Upmale, Andis Zaļaiskalns, Diāna Zaļupe</w:t>
      </w:r>
      <w:r w:rsidR="00481D04" w:rsidRPr="00B9502D">
        <w:rPr>
          <w:rFonts w:eastAsia="Calibri"/>
          <w:lang w:val="lv-LV"/>
        </w:rPr>
        <w:t>)</w:t>
      </w:r>
      <w:r w:rsidR="00481D04" w:rsidRPr="00B9502D">
        <w:rPr>
          <w:lang w:val="lv-LV" w:eastAsia="lv-LV"/>
        </w:rPr>
        <w:t xml:space="preserve">, </w:t>
      </w:r>
      <w:r w:rsidR="00481D04" w:rsidRPr="00B9502D">
        <w:rPr>
          <w:b/>
          <w:bCs/>
          <w:lang w:val="lv-LV" w:eastAsia="lv-LV"/>
        </w:rPr>
        <w:t>PRET –</w:t>
      </w:r>
      <w:r w:rsidR="00481D04" w:rsidRPr="00B9502D">
        <w:rPr>
          <w:lang w:val="lv-LV" w:eastAsia="lv-LV"/>
        </w:rPr>
        <w:t xml:space="preserve"> </w:t>
      </w:r>
      <w:r w:rsidR="001E439E">
        <w:rPr>
          <w:lang w:val="lv-LV" w:eastAsia="lv-LV"/>
        </w:rPr>
        <w:t>1 deputāts (</w:t>
      </w:r>
      <w:r w:rsidR="001E439E">
        <w:rPr>
          <w:rFonts w:eastAsia="Calibri"/>
          <w:lang w:val="lv-LV" w:eastAsia="lv-LV"/>
        </w:rPr>
        <w:t>Edžus Arums)</w:t>
      </w:r>
      <w:r w:rsidR="001E439E" w:rsidRPr="00B9502D">
        <w:rPr>
          <w:lang w:val="lv-LV" w:eastAsia="lv-LV"/>
        </w:rPr>
        <w:t xml:space="preserve">, </w:t>
      </w:r>
      <w:r w:rsidR="00481D04" w:rsidRPr="00B9502D">
        <w:rPr>
          <w:b/>
          <w:bCs/>
          <w:lang w:val="lv-LV" w:eastAsia="lv-LV"/>
        </w:rPr>
        <w:t>ATTURAS –</w:t>
      </w:r>
      <w:r w:rsidR="00481D04" w:rsidRPr="00B9502D">
        <w:rPr>
          <w:lang w:val="lv-LV" w:eastAsia="lv-LV"/>
        </w:rPr>
        <w:t xml:space="preserve"> </w:t>
      </w:r>
      <w:r w:rsidR="00306652">
        <w:rPr>
          <w:lang w:val="lv-LV" w:eastAsia="lv-LV"/>
        </w:rPr>
        <w:t>3 deputāti (</w:t>
      </w:r>
      <w:r w:rsidR="00306652" w:rsidRPr="000B3961">
        <w:rPr>
          <w:rFonts w:eastAsia="Calibri"/>
          <w:lang w:val="lv-LV"/>
        </w:rPr>
        <w:t>Dāvis Melnalksnis</w:t>
      </w:r>
      <w:r w:rsidR="00306652">
        <w:rPr>
          <w:rFonts w:eastAsia="Calibri"/>
          <w:lang w:val="lv-LV"/>
        </w:rPr>
        <w:t xml:space="preserve">, Dagnis Straubergs, </w:t>
      </w:r>
      <w:r w:rsidR="00306652" w:rsidRPr="000B3961">
        <w:rPr>
          <w:rFonts w:eastAsia="Calibri"/>
          <w:lang w:val="lv-LV"/>
        </w:rPr>
        <w:t>Rūdolfs Pelēkais</w:t>
      </w:r>
      <w:r w:rsidR="00306652">
        <w:rPr>
          <w:rFonts w:eastAsia="Calibri"/>
          <w:lang w:val="lv-LV"/>
        </w:rPr>
        <w:t>),</w:t>
      </w:r>
      <w:r w:rsidR="00481D04" w:rsidRPr="00B9502D">
        <w:rPr>
          <w:lang w:val="lv-LV" w:eastAsia="lv-LV"/>
        </w:rPr>
        <w:t xml:space="preserve"> komiteja</w:t>
      </w:r>
      <w:r w:rsidR="00481D04" w:rsidRPr="00B9502D">
        <w:rPr>
          <w:b/>
          <w:bCs/>
          <w:lang w:val="lv-LV" w:eastAsia="lv-LV"/>
        </w:rPr>
        <w:t xml:space="preserve"> NOLEMJ:</w:t>
      </w:r>
    </w:p>
    <w:p w14:paraId="0660C817" w14:textId="66627176" w:rsidR="00E45022" w:rsidRPr="00E45022" w:rsidRDefault="00E45022" w:rsidP="00E45022">
      <w:pPr>
        <w:ind w:firstLine="720"/>
        <w:rPr>
          <w:b/>
          <w:bCs/>
          <w:lang w:val="lv-LV"/>
        </w:rPr>
      </w:pPr>
    </w:p>
    <w:p w14:paraId="49E8C909" w14:textId="77777777" w:rsidR="00E45022" w:rsidRPr="00E45022" w:rsidRDefault="00E45022" w:rsidP="00E45022">
      <w:pPr>
        <w:numPr>
          <w:ilvl w:val="0"/>
          <w:numId w:val="5"/>
        </w:numPr>
        <w:ind w:left="357" w:hanging="357"/>
        <w:contextualSpacing/>
        <w:jc w:val="both"/>
        <w:rPr>
          <w:bCs/>
          <w:lang w:val="lv-LV"/>
        </w:rPr>
      </w:pPr>
      <w:r w:rsidRPr="00E45022">
        <w:rPr>
          <w:lang w:val="lv-LV"/>
        </w:rPr>
        <w:t>Veikt izmaiņas</w:t>
      </w:r>
      <w:r w:rsidRPr="00E45022">
        <w:rPr>
          <w:b/>
          <w:lang w:val="lv-LV"/>
        </w:rPr>
        <w:t xml:space="preserve"> </w:t>
      </w:r>
      <w:r w:rsidRPr="00E45022">
        <w:rPr>
          <w:lang w:val="lv-LV"/>
        </w:rPr>
        <w:t xml:space="preserve">Limbažu novada domes 30.01.2025. lēmuma Nr.40 "Par Limbažu novada pašvaldības iestāžu amatu klasificēšanas apkopojuma apstiprināšanu" 3. pielikumā “Limbažu novada pašvaldības amatu klasificēšanas apkopojums KULTŪRAS IESTĀDES”: </w:t>
      </w:r>
    </w:p>
    <w:p w14:paraId="02753E55" w14:textId="77777777" w:rsidR="00E45022" w:rsidRPr="00E45022" w:rsidRDefault="00E45022" w:rsidP="00E45022">
      <w:pPr>
        <w:numPr>
          <w:ilvl w:val="1"/>
          <w:numId w:val="5"/>
        </w:numPr>
        <w:ind w:left="964" w:hanging="567"/>
        <w:contextualSpacing/>
        <w:jc w:val="both"/>
        <w:rPr>
          <w:bCs/>
          <w:lang w:val="lv-LV"/>
        </w:rPr>
      </w:pPr>
      <w:r w:rsidRPr="00E45022">
        <w:rPr>
          <w:lang w:val="lv-LV"/>
        </w:rPr>
        <w:t>sadaļā “Limbažu kultūras nams Amatiermākslas kolektīvu vadītāju amati” izveidot vienu amata vietu - Jauniešu deju kolektīva “Jampadracis” repetitors D grupai:</w:t>
      </w:r>
    </w:p>
    <w:tbl>
      <w:tblPr>
        <w:tblStyle w:val="Reatabula496"/>
        <w:tblW w:w="9634" w:type="dxa"/>
        <w:tblLook w:val="04A0" w:firstRow="1" w:lastRow="0" w:firstColumn="1" w:lastColumn="0" w:noHBand="0" w:noVBand="1"/>
      </w:tblPr>
      <w:tblGrid>
        <w:gridCol w:w="529"/>
        <w:gridCol w:w="2522"/>
        <w:gridCol w:w="949"/>
        <w:gridCol w:w="1103"/>
        <w:gridCol w:w="483"/>
        <w:gridCol w:w="756"/>
        <w:gridCol w:w="3292"/>
      </w:tblGrid>
      <w:tr w:rsidR="00E45022" w:rsidRPr="00E45022" w14:paraId="78029BC8" w14:textId="77777777" w:rsidTr="0066299F">
        <w:tc>
          <w:tcPr>
            <w:tcW w:w="9634" w:type="dxa"/>
            <w:gridSpan w:val="7"/>
          </w:tcPr>
          <w:p w14:paraId="66E4F11C" w14:textId="77777777" w:rsidR="00E45022" w:rsidRPr="00E45022" w:rsidRDefault="00E45022" w:rsidP="0066299F">
            <w:pPr>
              <w:jc w:val="center"/>
              <w:rPr>
                <w:rFonts w:ascii="Times New Roman" w:hAnsi="Times New Roman"/>
                <w:lang w:val="lv-LV"/>
              </w:rPr>
            </w:pPr>
            <w:r w:rsidRPr="00E45022">
              <w:rPr>
                <w:rFonts w:ascii="Times New Roman" w:hAnsi="Times New Roman"/>
                <w:lang w:val="lv-LV"/>
              </w:rPr>
              <w:t>Limbažu kultūras nams Amatiermākslas kolektīvu vadītāju amati</w:t>
            </w:r>
          </w:p>
        </w:tc>
      </w:tr>
      <w:tr w:rsidR="00E45022" w:rsidRPr="00E45022" w14:paraId="27359D89" w14:textId="77777777" w:rsidTr="0066299F">
        <w:tc>
          <w:tcPr>
            <w:tcW w:w="529" w:type="dxa"/>
          </w:tcPr>
          <w:p w14:paraId="171F4BFC" w14:textId="77777777" w:rsidR="00E45022" w:rsidRPr="00E45022" w:rsidRDefault="00E45022" w:rsidP="0066299F">
            <w:pPr>
              <w:rPr>
                <w:rFonts w:ascii="Times New Roman" w:hAnsi="Times New Roman"/>
                <w:lang w:val="lv-LV"/>
              </w:rPr>
            </w:pPr>
            <w:r w:rsidRPr="00E45022">
              <w:rPr>
                <w:rFonts w:ascii="Times New Roman" w:hAnsi="Times New Roman"/>
                <w:lang w:val="lv-LV"/>
              </w:rPr>
              <w:t>33.</w:t>
            </w:r>
          </w:p>
        </w:tc>
        <w:tc>
          <w:tcPr>
            <w:tcW w:w="2522" w:type="dxa"/>
          </w:tcPr>
          <w:p w14:paraId="26B2ADA2" w14:textId="77777777" w:rsidR="00E45022" w:rsidRPr="00E45022" w:rsidRDefault="00E45022" w:rsidP="0066299F">
            <w:pPr>
              <w:rPr>
                <w:rFonts w:ascii="Times New Roman" w:hAnsi="Times New Roman"/>
                <w:lang w:val="lv-LV"/>
              </w:rPr>
            </w:pPr>
            <w:r w:rsidRPr="00E45022">
              <w:rPr>
                <w:rFonts w:ascii="Times New Roman" w:hAnsi="Times New Roman"/>
                <w:lang w:val="lv-LV"/>
              </w:rPr>
              <w:t xml:space="preserve">Jauniešu deju kolektīva “Jampadracis” repetitors D grupai </w:t>
            </w:r>
          </w:p>
        </w:tc>
        <w:tc>
          <w:tcPr>
            <w:tcW w:w="949" w:type="dxa"/>
          </w:tcPr>
          <w:p w14:paraId="2FBBE456" w14:textId="77777777" w:rsidR="00E45022" w:rsidRPr="00E45022" w:rsidRDefault="00E45022" w:rsidP="0066299F">
            <w:pPr>
              <w:rPr>
                <w:rFonts w:ascii="Times New Roman" w:hAnsi="Times New Roman"/>
                <w:lang w:val="lv-LV"/>
              </w:rPr>
            </w:pPr>
            <w:r w:rsidRPr="00E45022">
              <w:rPr>
                <w:rFonts w:ascii="Times New Roman" w:hAnsi="Times New Roman"/>
                <w:lang w:val="lv-LV" w:eastAsia="hi-IN" w:bidi="hi-IN"/>
              </w:rPr>
              <w:t>2653 13</w:t>
            </w:r>
          </w:p>
        </w:tc>
        <w:tc>
          <w:tcPr>
            <w:tcW w:w="1103" w:type="dxa"/>
          </w:tcPr>
          <w:p w14:paraId="563391D4" w14:textId="77777777" w:rsidR="00E45022" w:rsidRPr="00E45022" w:rsidRDefault="00E45022" w:rsidP="0066299F">
            <w:pPr>
              <w:rPr>
                <w:rFonts w:ascii="Times New Roman" w:hAnsi="Times New Roman"/>
                <w:lang w:val="lv-LV"/>
              </w:rPr>
            </w:pPr>
            <w:r w:rsidRPr="00E45022">
              <w:rPr>
                <w:rFonts w:ascii="Times New Roman" w:hAnsi="Times New Roman"/>
                <w:lang w:val="lv-LV" w:eastAsia="hi-IN" w:bidi="hi-IN"/>
              </w:rPr>
              <w:t>40., IV</w:t>
            </w:r>
          </w:p>
        </w:tc>
        <w:tc>
          <w:tcPr>
            <w:tcW w:w="483" w:type="dxa"/>
          </w:tcPr>
          <w:p w14:paraId="136E6303" w14:textId="77777777" w:rsidR="00E45022" w:rsidRPr="00E45022" w:rsidRDefault="00E45022" w:rsidP="0066299F">
            <w:pPr>
              <w:rPr>
                <w:rFonts w:ascii="Times New Roman" w:hAnsi="Times New Roman"/>
                <w:lang w:val="lv-LV"/>
              </w:rPr>
            </w:pPr>
            <w:r w:rsidRPr="00E45022">
              <w:rPr>
                <w:rFonts w:ascii="Times New Roman" w:hAnsi="Times New Roman"/>
                <w:lang w:val="lv-LV" w:eastAsia="hi-IN" w:bidi="hi-IN"/>
              </w:rPr>
              <w:t>8</w:t>
            </w:r>
          </w:p>
        </w:tc>
        <w:tc>
          <w:tcPr>
            <w:tcW w:w="756" w:type="dxa"/>
          </w:tcPr>
          <w:p w14:paraId="0CD91A46" w14:textId="77777777" w:rsidR="00E45022" w:rsidRPr="00E45022" w:rsidRDefault="00E45022" w:rsidP="0066299F">
            <w:pPr>
              <w:rPr>
                <w:rFonts w:ascii="Times New Roman" w:hAnsi="Times New Roman"/>
                <w:lang w:val="lv-LV"/>
              </w:rPr>
            </w:pPr>
            <w:r w:rsidRPr="00E45022">
              <w:rPr>
                <w:rFonts w:ascii="Times New Roman" w:hAnsi="Times New Roman"/>
                <w:lang w:val="lv-LV"/>
              </w:rPr>
              <w:t>0,18</w:t>
            </w:r>
          </w:p>
        </w:tc>
        <w:tc>
          <w:tcPr>
            <w:tcW w:w="3292" w:type="dxa"/>
          </w:tcPr>
          <w:p w14:paraId="7FD19B09" w14:textId="77777777" w:rsidR="00E45022" w:rsidRPr="00E45022" w:rsidRDefault="00E45022" w:rsidP="0066299F">
            <w:pPr>
              <w:rPr>
                <w:rFonts w:ascii="Times New Roman" w:hAnsi="Times New Roman"/>
                <w:lang w:val="lv-LV"/>
              </w:rPr>
            </w:pPr>
            <w:r w:rsidRPr="00E45022">
              <w:rPr>
                <w:rFonts w:ascii="Times New Roman" w:hAnsi="Times New Roman"/>
                <w:lang w:val="lv-LV"/>
              </w:rPr>
              <w:t>Izveidot jaunu amatu ar 0,18 slodzi</w:t>
            </w:r>
          </w:p>
        </w:tc>
      </w:tr>
    </w:tbl>
    <w:p w14:paraId="4EE94E96" w14:textId="77777777" w:rsidR="00E45022" w:rsidRPr="00E45022" w:rsidRDefault="00E45022" w:rsidP="00E45022">
      <w:pPr>
        <w:rPr>
          <w:highlight w:val="yellow"/>
          <w:lang w:val="lv-LV"/>
        </w:rPr>
      </w:pPr>
    </w:p>
    <w:p w14:paraId="6778A4B6" w14:textId="77777777" w:rsidR="00E45022" w:rsidRPr="00E45022" w:rsidRDefault="00E45022" w:rsidP="00E45022">
      <w:pPr>
        <w:pStyle w:val="Sarakstarindkopa"/>
        <w:numPr>
          <w:ilvl w:val="0"/>
          <w:numId w:val="5"/>
        </w:numPr>
        <w:spacing w:after="0" w:line="240" w:lineRule="auto"/>
        <w:ind w:left="357" w:hanging="357"/>
        <w:jc w:val="both"/>
        <w:rPr>
          <w:rFonts w:ascii="Times New Roman" w:hAnsi="Times New Roman"/>
          <w:sz w:val="24"/>
          <w:szCs w:val="24"/>
        </w:rPr>
      </w:pPr>
      <w:r w:rsidRPr="00E45022">
        <w:rPr>
          <w:rFonts w:ascii="Times New Roman" w:hAnsi="Times New Roman"/>
          <w:sz w:val="24"/>
          <w:szCs w:val="24"/>
        </w:rPr>
        <w:t xml:space="preserve">No 01.10.2025. - 31.12.2025. ietekme uz budžetu 1428,89 EUR. Papildus finansējums 2025.gada budžetā nav nepieciešams, tiks finansēts no Limbažu kultūras nama budžeta.  No 01.01.2026. - 31.12.2026. ietekme uz budžetu sastāda 5661,21 EUR. Aprēķinos iekļauti nodokļi līdz pilnai slodzei. </w:t>
      </w:r>
    </w:p>
    <w:p w14:paraId="1A53BA41" w14:textId="77777777" w:rsidR="00E45022" w:rsidRPr="00E45022" w:rsidRDefault="00E45022" w:rsidP="00E45022">
      <w:pPr>
        <w:numPr>
          <w:ilvl w:val="0"/>
          <w:numId w:val="5"/>
        </w:numPr>
        <w:ind w:left="357" w:hanging="357"/>
        <w:contextualSpacing/>
        <w:jc w:val="both"/>
        <w:rPr>
          <w:lang w:val="lv-LV"/>
        </w:rPr>
      </w:pPr>
      <w:r w:rsidRPr="00E45022">
        <w:rPr>
          <w:lang w:val="lv-LV"/>
        </w:rPr>
        <w:t>Lēmums stājas spēkā ar 2025. gada 1. oktobri.</w:t>
      </w:r>
    </w:p>
    <w:p w14:paraId="191D04D1" w14:textId="77777777" w:rsidR="00E45022" w:rsidRPr="00E45022" w:rsidRDefault="00E45022" w:rsidP="00E45022">
      <w:pPr>
        <w:numPr>
          <w:ilvl w:val="0"/>
          <w:numId w:val="5"/>
        </w:numPr>
        <w:ind w:left="357" w:hanging="357"/>
        <w:contextualSpacing/>
        <w:jc w:val="both"/>
        <w:rPr>
          <w:lang w:val="lv-LV"/>
        </w:rPr>
      </w:pPr>
      <w:r w:rsidRPr="00E45022">
        <w:rPr>
          <w:lang w:val="lv-LV"/>
        </w:rPr>
        <w:t>Iekļaut Limbažu kultūras nama 2026.gada budžetā nepieciešamo finansējumu 5661,21 EUR apmērā repetitora amata vietas nodrošināšanai.</w:t>
      </w:r>
    </w:p>
    <w:p w14:paraId="094E780E" w14:textId="77777777" w:rsidR="00E45022" w:rsidRPr="00E45022" w:rsidRDefault="00E45022" w:rsidP="00E45022">
      <w:pPr>
        <w:numPr>
          <w:ilvl w:val="0"/>
          <w:numId w:val="5"/>
        </w:numPr>
        <w:ind w:left="357" w:hanging="357"/>
        <w:contextualSpacing/>
        <w:jc w:val="both"/>
        <w:rPr>
          <w:lang w:val="lv-LV"/>
        </w:rPr>
      </w:pPr>
      <w:r w:rsidRPr="00E45022">
        <w:rPr>
          <w:lang w:val="lv-LV"/>
        </w:rPr>
        <w:t>Atbildīgā par lēmuma izpildi Limbažu kultūras nama direktore.</w:t>
      </w:r>
    </w:p>
    <w:p w14:paraId="2260786B" w14:textId="77777777" w:rsidR="00E45022" w:rsidRPr="00E45022" w:rsidRDefault="00E45022" w:rsidP="00E45022">
      <w:pPr>
        <w:numPr>
          <w:ilvl w:val="0"/>
          <w:numId w:val="5"/>
        </w:numPr>
        <w:ind w:left="357" w:hanging="357"/>
        <w:contextualSpacing/>
        <w:jc w:val="both"/>
        <w:rPr>
          <w:lang w:val="lv-LV"/>
        </w:rPr>
      </w:pPr>
      <w:r w:rsidRPr="00E45022">
        <w:rPr>
          <w:lang w:val="lv-LV"/>
        </w:rPr>
        <w:t>Kontroli par lēmuma izpildi uzdot Limbažu novada Kultūras pārvaldes vadītājai.</w:t>
      </w:r>
    </w:p>
    <w:p w14:paraId="69F877B6" w14:textId="77777777" w:rsidR="00E45022" w:rsidRPr="00E45022" w:rsidRDefault="00E45022" w:rsidP="00E45022">
      <w:pPr>
        <w:numPr>
          <w:ilvl w:val="0"/>
          <w:numId w:val="5"/>
        </w:numPr>
        <w:ind w:left="357" w:hanging="357"/>
        <w:contextualSpacing/>
        <w:jc w:val="both"/>
        <w:rPr>
          <w:lang w:val="lv-LV"/>
        </w:rPr>
      </w:pPr>
      <w:r w:rsidRPr="00E45022">
        <w:rPr>
          <w:lang w:val="lv-LV"/>
        </w:rPr>
        <w:t>Lēmuma projektu virzīt izskatīšanai Limbažu novada domes sēdē.</w:t>
      </w:r>
    </w:p>
    <w:p w14:paraId="7ADEBBC0" w14:textId="77777777" w:rsidR="00C51DA2" w:rsidRPr="00C51DA2" w:rsidRDefault="00C51DA2" w:rsidP="00C51DA2">
      <w:pPr>
        <w:ind w:firstLine="720"/>
        <w:jc w:val="both"/>
        <w:rPr>
          <w:lang w:val="lv-LV" w:eastAsia="lv-LV"/>
        </w:rPr>
      </w:pPr>
    </w:p>
    <w:p w14:paraId="368CB441" w14:textId="03D55F1B" w:rsidR="00481D04" w:rsidRPr="00F92313" w:rsidRDefault="00EB3EE0" w:rsidP="00F92313">
      <w:pPr>
        <w:jc w:val="both"/>
        <w:rPr>
          <w:rFonts w:eastAsia="Calibri"/>
          <w:kern w:val="2"/>
          <w:lang w:val="lv-LV"/>
          <w14:ligatures w14:val="standardContextual"/>
        </w:rPr>
      </w:pPr>
      <w:r>
        <w:tab/>
      </w:r>
      <w:r w:rsidR="004D3099" w:rsidRPr="00F92313">
        <w:rPr>
          <w:rFonts w:eastAsia="Calibri"/>
          <w:kern w:val="2"/>
          <w:lang w:val="lv-LV"/>
          <w14:ligatures w14:val="standardContextual"/>
        </w:rPr>
        <w:t xml:space="preserve">Deputāts Dagnis Straubergs, lūdz, sniegt informāciju, vai ir vēl kolektīvi, kur šāda amata vieta būtu nepieciešama? Aicina, </w:t>
      </w:r>
      <w:r w:rsidR="004A7B31" w:rsidRPr="00F92313">
        <w:rPr>
          <w:rFonts w:eastAsia="Calibri"/>
          <w:kern w:val="2"/>
          <w:lang w:val="lv-LV"/>
          <w14:ligatures w14:val="standardContextual"/>
        </w:rPr>
        <w:t>apzināt visus.</w:t>
      </w:r>
    </w:p>
    <w:p w14:paraId="2D66BC8C" w14:textId="3953D27D" w:rsidR="00C42BF5" w:rsidRPr="00F92313" w:rsidRDefault="00EB3EE0" w:rsidP="00F92313">
      <w:pPr>
        <w:jc w:val="both"/>
        <w:rPr>
          <w:rFonts w:eastAsia="Calibri"/>
          <w:kern w:val="2"/>
          <w:lang w:val="lv-LV"/>
          <w14:ligatures w14:val="standardContextual"/>
        </w:rPr>
      </w:pPr>
      <w:r w:rsidRPr="00F92313">
        <w:rPr>
          <w:rFonts w:eastAsia="Calibri"/>
          <w:kern w:val="2"/>
          <w:lang w:val="lv-LV"/>
          <w14:ligatures w14:val="standardContextual"/>
        </w:rPr>
        <w:tab/>
      </w:r>
      <w:r w:rsidR="004A7B31" w:rsidRPr="00F92313">
        <w:rPr>
          <w:rFonts w:eastAsia="Calibri"/>
          <w:kern w:val="2"/>
          <w:lang w:val="lv-LV"/>
          <w14:ligatures w14:val="standardContextual"/>
        </w:rPr>
        <w:t>Limbažu novada pašvaldības priekšsēdētāja 2.vietniece Diāna Zaļupe, sniedz informāciju</w:t>
      </w:r>
      <w:r w:rsidR="00C42BF5" w:rsidRPr="00F92313">
        <w:rPr>
          <w:rFonts w:eastAsia="Calibri"/>
          <w:kern w:val="2"/>
          <w:lang w:val="lv-LV"/>
          <w14:ligatures w14:val="standardContextual"/>
        </w:rPr>
        <w:t xml:space="preserve">, </w:t>
      </w:r>
      <w:r w:rsidR="004A7B31" w:rsidRPr="00F92313">
        <w:rPr>
          <w:rFonts w:eastAsia="Calibri"/>
          <w:kern w:val="2"/>
          <w:lang w:val="lv-LV"/>
          <w14:ligatures w14:val="standardContextual"/>
        </w:rPr>
        <w:t xml:space="preserve">ka </w:t>
      </w:r>
      <w:r w:rsidR="00C42BF5" w:rsidRPr="00F92313">
        <w:rPr>
          <w:rFonts w:eastAsia="Calibri"/>
          <w:kern w:val="2"/>
          <w:lang w:val="lv-LV"/>
          <w14:ligatures w14:val="standardContextual"/>
        </w:rPr>
        <w:t>tika uzdots apkopot informāciju par visiem  kolektīviem pēc Latvijas Skolu jaunatnes dziesmu un deju svētkiem.  Informē,</w:t>
      </w:r>
      <w:r w:rsidR="004A7B31" w:rsidRPr="00F92313">
        <w:rPr>
          <w:rFonts w:eastAsia="Calibri"/>
          <w:kern w:val="2"/>
          <w:lang w:val="lv-LV"/>
          <w14:ligatures w14:val="standardContextual"/>
        </w:rPr>
        <w:t xml:space="preserve"> ka </w:t>
      </w:r>
      <w:r w:rsidR="00C42BF5" w:rsidRPr="00F92313">
        <w:rPr>
          <w:rFonts w:eastAsia="Calibri"/>
          <w:kern w:val="2"/>
          <w:lang w:val="lv-LV"/>
          <w14:ligatures w14:val="standardContextual"/>
        </w:rPr>
        <w:t xml:space="preserve">tiks veikta inventarizācija un </w:t>
      </w:r>
      <w:r w:rsidR="004A7B31" w:rsidRPr="00F92313">
        <w:rPr>
          <w:rFonts w:eastAsia="Calibri"/>
          <w:kern w:val="2"/>
          <w:lang w:val="lv-LV"/>
          <w14:ligatures w14:val="standardContextual"/>
        </w:rPr>
        <w:t xml:space="preserve">pie šī jautājuma atgriezīsies </w:t>
      </w:r>
      <w:r w:rsidR="00C42BF5" w:rsidRPr="00F92313">
        <w:rPr>
          <w:rFonts w:eastAsia="Calibri"/>
          <w:kern w:val="2"/>
          <w:lang w:val="lv-LV"/>
          <w14:ligatures w14:val="standardContextual"/>
        </w:rPr>
        <w:t xml:space="preserve">ar jaunā gada  budžetu. </w:t>
      </w:r>
      <w:r w:rsidRPr="00F92313">
        <w:rPr>
          <w:rFonts w:eastAsia="Calibri"/>
          <w:kern w:val="2"/>
          <w:lang w:val="lv-LV"/>
          <w14:ligatures w14:val="standardContextual"/>
        </w:rPr>
        <w:t xml:space="preserve"> </w:t>
      </w:r>
    </w:p>
    <w:p w14:paraId="3EE154B4" w14:textId="34816EFE" w:rsidR="00EB3EE0" w:rsidRPr="00F92313" w:rsidRDefault="00EB3EE0" w:rsidP="00F92313">
      <w:pPr>
        <w:jc w:val="both"/>
        <w:rPr>
          <w:rFonts w:eastAsia="Calibri"/>
          <w:kern w:val="2"/>
          <w:lang w:val="lv-LV"/>
          <w14:ligatures w14:val="standardContextual"/>
        </w:rPr>
      </w:pPr>
      <w:r w:rsidRPr="00F92313">
        <w:rPr>
          <w:rFonts w:eastAsia="Calibri"/>
          <w:kern w:val="2"/>
          <w:lang w:val="lv-LV"/>
          <w14:ligatures w14:val="standardContextual"/>
        </w:rPr>
        <w:tab/>
        <w:t xml:space="preserve">Deputāts Rūdolfs Pelēkais vērš uzmanību uz lēmuma projekta 3. punktu, kur norādīts ka lēmums stājas ar 1.oktobri. Lūdz skaidrojumu, vai tas ir korekti? </w:t>
      </w:r>
    </w:p>
    <w:p w14:paraId="62F3E34B" w14:textId="4AB64433" w:rsidR="00EB3EE0" w:rsidRPr="00F92313" w:rsidRDefault="00EB3EE0" w:rsidP="00F92313">
      <w:pPr>
        <w:jc w:val="both"/>
        <w:rPr>
          <w:rFonts w:eastAsia="Calibri"/>
          <w:kern w:val="2"/>
          <w:lang w:val="lv-LV"/>
          <w14:ligatures w14:val="standardContextual"/>
        </w:rPr>
      </w:pPr>
      <w:r w:rsidRPr="00F92313">
        <w:rPr>
          <w:rFonts w:eastAsia="Calibri"/>
          <w:kern w:val="2"/>
          <w:lang w:val="lv-LV"/>
          <w14:ligatures w14:val="standardContextual"/>
        </w:rPr>
        <w:tab/>
        <w:t xml:space="preserve">Juridiskās nodaļas vadītāja Aiga Briede sniedz informāciju, ka lēmums stāsies spēkā ar lēmuma pieņemšanas brīdi, bet ir iespējams ievietot </w:t>
      </w:r>
      <w:r w:rsidR="00F92313" w:rsidRPr="00F92313">
        <w:rPr>
          <w:rFonts w:eastAsia="Calibri"/>
          <w:kern w:val="2"/>
          <w:lang w:val="lv-LV"/>
          <w14:ligatures w14:val="standardContextual"/>
        </w:rPr>
        <w:t xml:space="preserve">lēmuma projektā </w:t>
      </w:r>
      <w:r w:rsidRPr="00F92313">
        <w:rPr>
          <w:rFonts w:eastAsia="Calibri"/>
          <w:kern w:val="2"/>
          <w:lang w:val="lv-LV"/>
          <w14:ligatures w14:val="standardContextual"/>
        </w:rPr>
        <w:t>punktu, ka</w:t>
      </w:r>
      <w:r w:rsidR="00F92313" w:rsidRPr="00F92313">
        <w:rPr>
          <w:rFonts w:eastAsia="Calibri"/>
          <w:kern w:val="2"/>
          <w:lang w:val="lv-LV"/>
          <w14:ligatures w14:val="standardContextual"/>
        </w:rPr>
        <w:t xml:space="preserve"> štata vieta</w:t>
      </w:r>
      <w:r w:rsidRPr="00F92313">
        <w:rPr>
          <w:rFonts w:eastAsia="Calibri"/>
          <w:kern w:val="2"/>
          <w:lang w:val="lv-LV"/>
          <w14:ligatures w14:val="standardContextual"/>
        </w:rPr>
        <w:t xml:space="preserve"> tiks </w:t>
      </w:r>
      <w:r w:rsidR="00F92313" w:rsidRPr="00F92313">
        <w:rPr>
          <w:rFonts w:eastAsia="Calibri"/>
          <w:kern w:val="2"/>
          <w:lang w:val="lv-LV"/>
          <w14:ligatures w14:val="standardContextual"/>
        </w:rPr>
        <w:t>izveidota</w:t>
      </w:r>
      <w:r w:rsidRPr="00F92313">
        <w:rPr>
          <w:rFonts w:eastAsia="Calibri"/>
          <w:kern w:val="2"/>
          <w:lang w:val="lv-LV"/>
          <w14:ligatures w14:val="standardContextual"/>
        </w:rPr>
        <w:t xml:space="preserve"> ar 1.oktobri.</w:t>
      </w:r>
      <w:r w:rsidR="00F92313" w:rsidRPr="00F92313">
        <w:rPr>
          <w:rFonts w:eastAsia="Calibri"/>
          <w:kern w:val="2"/>
          <w:lang w:val="lv-LV"/>
          <w14:ligatures w14:val="standardContextual"/>
        </w:rPr>
        <w:t xml:space="preserve"> Līdz Domes sēdei informācija tiks precizēts un veiktas izmaiņas lēmuma projektā. </w:t>
      </w:r>
    </w:p>
    <w:p w14:paraId="6D85790A" w14:textId="77777777" w:rsidR="00EB3EE0" w:rsidRDefault="00EB3EE0" w:rsidP="001B0266">
      <w:pPr>
        <w:pStyle w:val="Sarakstarindkopa1"/>
        <w:spacing w:after="0" w:line="240" w:lineRule="auto"/>
        <w:ind w:left="0"/>
        <w:jc w:val="both"/>
        <w:rPr>
          <w:rFonts w:ascii="Times New Roman" w:hAnsi="Times New Roman"/>
        </w:rPr>
      </w:pPr>
    </w:p>
    <w:p w14:paraId="4DC426B1" w14:textId="77777777" w:rsidR="00481D04" w:rsidRDefault="00481D04" w:rsidP="001B0266">
      <w:pPr>
        <w:pStyle w:val="Sarakstarindkopa1"/>
        <w:spacing w:after="0" w:line="240" w:lineRule="auto"/>
        <w:ind w:left="0"/>
        <w:jc w:val="both"/>
        <w:rPr>
          <w:rFonts w:ascii="Times New Roman" w:hAnsi="Times New Roman"/>
          <w:sz w:val="24"/>
          <w:szCs w:val="24"/>
        </w:rPr>
      </w:pPr>
    </w:p>
    <w:p w14:paraId="070F3C13" w14:textId="091FF7E3" w:rsidR="000429CD" w:rsidRDefault="000429CD" w:rsidP="002E2D3C">
      <w:pPr>
        <w:pStyle w:val="Virsraksts1"/>
        <w:jc w:val="center"/>
      </w:pPr>
      <w:r w:rsidRPr="00025563">
        <w:lastRenderedPageBreak/>
        <w:t>2</w:t>
      </w:r>
      <w:r>
        <w:t>3</w:t>
      </w:r>
      <w:r w:rsidRPr="00025563">
        <w:t>.</w:t>
      </w:r>
    </w:p>
    <w:p w14:paraId="1E02F3AA" w14:textId="77777777" w:rsidR="00E45022" w:rsidRPr="00E45022" w:rsidRDefault="00E45022" w:rsidP="00E45022">
      <w:pPr>
        <w:pBdr>
          <w:bottom w:val="single" w:sz="6" w:space="1" w:color="auto"/>
        </w:pBdr>
        <w:jc w:val="both"/>
        <w:rPr>
          <w:b/>
          <w:bCs/>
          <w:lang w:val="lv-LV"/>
        </w:rPr>
      </w:pPr>
      <w:r w:rsidRPr="00E45022">
        <w:rPr>
          <w:b/>
          <w:bCs/>
          <w:noProof/>
          <w:lang w:val="lv-LV"/>
        </w:rPr>
        <w:t>Par finansējuma piešķiršanu Liepupes pagasta pakalpojumu sniegšanas centram dūmvada nomaiņai Liepupes pagasta pārvaldes ēkai</w:t>
      </w:r>
    </w:p>
    <w:p w14:paraId="724A70EF" w14:textId="77777777" w:rsidR="00E45022" w:rsidRPr="00E45022" w:rsidRDefault="00E45022" w:rsidP="00E45022">
      <w:pPr>
        <w:autoSpaceDE w:val="0"/>
        <w:autoSpaceDN w:val="0"/>
        <w:adjustRightInd w:val="0"/>
        <w:ind w:right="42"/>
        <w:jc w:val="center"/>
        <w:rPr>
          <w:lang w:val="lv-LV"/>
        </w:rPr>
      </w:pPr>
      <w:r w:rsidRPr="00E45022">
        <w:rPr>
          <w:lang w:val="lv-LV"/>
        </w:rPr>
        <w:t xml:space="preserve">Ziņo Elīna </w:t>
      </w:r>
      <w:proofErr w:type="spellStart"/>
      <w:r w:rsidRPr="00E45022">
        <w:rPr>
          <w:lang w:val="lv-LV"/>
        </w:rPr>
        <w:t>Indāre</w:t>
      </w:r>
      <w:proofErr w:type="spellEnd"/>
    </w:p>
    <w:p w14:paraId="2CDB7929" w14:textId="77777777" w:rsidR="00E45022" w:rsidRPr="00E45022" w:rsidRDefault="00E45022" w:rsidP="00E45022">
      <w:pPr>
        <w:jc w:val="both"/>
        <w:rPr>
          <w:rFonts w:eastAsia="Calibri"/>
          <w:kern w:val="2"/>
          <w:lang w:val="lv-LV"/>
          <w14:ligatures w14:val="standardContextual"/>
        </w:rPr>
      </w:pPr>
    </w:p>
    <w:p w14:paraId="7AC3E8F1" w14:textId="27B63F01" w:rsidR="00E45022" w:rsidRPr="00E45022" w:rsidRDefault="00E45022" w:rsidP="00E45022">
      <w:pPr>
        <w:ind w:firstLine="720"/>
        <w:jc w:val="both"/>
        <w:rPr>
          <w:kern w:val="2"/>
          <w:lang w:val="lv-LV"/>
          <w14:ligatures w14:val="standardContextual"/>
        </w:rPr>
      </w:pPr>
      <w:r w:rsidRPr="00E45022">
        <w:rPr>
          <w:kern w:val="2"/>
          <w:lang w:val="lv-LV"/>
          <w14:ligatures w14:val="standardContextual"/>
        </w:rPr>
        <w:t xml:space="preserve">2025. gada 23. septembrī veicot plānveida dūmvada tehniskā stāvokļa pārbaudi Limbažu novada pašvaldības ēkai “Mežgravas”, Liepupes pagastā, Limbažu novadā, LAK Skursteņslaucītāju amata zellis </w:t>
      </w:r>
      <w:r w:rsidR="00561744" w:rsidRPr="00747355">
        <w:rPr>
          <w:kern w:val="2"/>
          <w:lang w:val="lv-LV"/>
          <w14:ligatures w14:val="standardContextual"/>
        </w:rPr>
        <w:t>(</w:t>
      </w:r>
      <w:r w:rsidRPr="00747355">
        <w:rPr>
          <w:kern w:val="2"/>
          <w:lang w:val="lv-LV"/>
          <w14:ligatures w14:val="standardContextual"/>
        </w:rPr>
        <w:t>Henrijs Baburs</w:t>
      </w:r>
      <w:r w:rsidR="00561744" w:rsidRPr="00747355">
        <w:rPr>
          <w:kern w:val="2"/>
          <w:lang w:val="lv-LV"/>
          <w14:ligatures w14:val="standardContextual"/>
        </w:rPr>
        <w:t>)</w:t>
      </w:r>
      <w:r w:rsidRPr="00747355">
        <w:rPr>
          <w:kern w:val="2"/>
          <w:lang w:val="lv-LV"/>
          <w14:ligatures w14:val="standardContextual"/>
        </w:rPr>
        <w:t xml:space="preserve"> diploms </w:t>
      </w:r>
      <w:r w:rsidR="00747355">
        <w:rPr>
          <w:kern w:val="2"/>
          <w:lang w:val="lv-LV"/>
          <w14:ligatures w14:val="standardContextual"/>
        </w:rPr>
        <w:t>(</w:t>
      </w:r>
      <w:r w:rsidRPr="00747355">
        <w:rPr>
          <w:kern w:val="2"/>
          <w:lang w:val="lv-LV"/>
          <w14:ligatures w14:val="standardContextual"/>
        </w:rPr>
        <w:t>Nr.</w:t>
      </w:r>
      <w:r w:rsidR="00747355">
        <w:rPr>
          <w:kern w:val="2"/>
          <w:lang w:val="lv-LV"/>
          <w14:ligatures w14:val="standardContextual"/>
        </w:rPr>
        <w:t>)</w:t>
      </w:r>
      <w:r w:rsidRPr="00747355">
        <w:rPr>
          <w:kern w:val="2"/>
          <w:lang w:val="lv-LV"/>
          <w14:ligatures w14:val="standardContextual"/>
        </w:rPr>
        <w:t xml:space="preserve">, prakses sertifikāts Nr. 15-2/7-24/64 </w:t>
      </w:r>
      <w:r w:rsidRPr="00E45022">
        <w:rPr>
          <w:kern w:val="2"/>
          <w:lang w:val="lv-LV"/>
          <w14:ligatures w14:val="standardContextual"/>
        </w:rPr>
        <w:t xml:space="preserve">konstatēja dūmvada neatbilstību normatīvo aktu prasībām, aizliedzot dūmvadu ekspluatēt. Lai nomainītu bojāto dūmvadu pret izolētu tērauda skārda dūmvadu, veicot cenu izpēti, nepieciešams  finansējums 6279,90 EUR (seši tūkstoši divi simti septiņdesmit deviņi </w:t>
      </w:r>
      <w:r w:rsidRPr="00E45022">
        <w:rPr>
          <w:i/>
          <w:kern w:val="2"/>
          <w:lang w:val="lv-LV"/>
          <w14:ligatures w14:val="standardContextual"/>
        </w:rPr>
        <w:t>euro,</w:t>
      </w:r>
      <w:r w:rsidRPr="00E45022">
        <w:rPr>
          <w:kern w:val="2"/>
          <w:lang w:val="lv-LV"/>
          <w14:ligatures w14:val="standardContextual"/>
        </w:rPr>
        <w:t xml:space="preserve"> 90 centi). </w:t>
      </w:r>
    </w:p>
    <w:p w14:paraId="36271FE6" w14:textId="77777777" w:rsidR="00843970" w:rsidRPr="00B9502D" w:rsidRDefault="00E45022" w:rsidP="00843970">
      <w:pPr>
        <w:ind w:firstLine="720"/>
        <w:jc w:val="both"/>
        <w:rPr>
          <w:b/>
          <w:bCs/>
          <w:lang w:val="lv-LV" w:eastAsia="lv-LV"/>
        </w:rPr>
      </w:pPr>
      <w:r w:rsidRPr="00E45022">
        <w:rPr>
          <w:kern w:val="2"/>
          <w:lang w:val="lv-LV"/>
          <w14:ligatures w14:val="standardContextual"/>
        </w:rPr>
        <w:t xml:space="preserve">Pamatojoties uz Pašvaldību likuma 4. panta pirmās daļas 1. punktu, ceturto daļu, 10. panta pirmās daļas ievadu, likuma “Par pašvaldību budžetiem” 30. pantu, </w:t>
      </w:r>
      <w:r w:rsidR="00843970" w:rsidRPr="00B9502D">
        <w:rPr>
          <w:b/>
          <w:noProof/>
          <w:lang w:val="lv-LV" w:eastAsia="lv-LV"/>
        </w:rPr>
        <w:t>atkl</w:t>
      </w:r>
      <w:r w:rsidR="00843970" w:rsidRPr="00B9502D">
        <w:rPr>
          <w:b/>
          <w:bCs/>
          <w:lang w:val="lv-LV" w:eastAsia="lv-LV"/>
        </w:rPr>
        <w:t>āti balsojot: PAR</w:t>
      </w:r>
      <w:r w:rsidR="00843970" w:rsidRPr="00B9502D">
        <w:rPr>
          <w:lang w:val="lv-LV" w:eastAsia="lv-LV"/>
        </w:rPr>
        <w:t xml:space="preserve"> – </w:t>
      </w:r>
      <w:r w:rsidR="00843970">
        <w:rPr>
          <w:lang w:val="lv-LV" w:eastAsia="lv-LV"/>
        </w:rPr>
        <w:t>9</w:t>
      </w:r>
      <w:r w:rsidR="00843970" w:rsidRPr="00B9502D">
        <w:rPr>
          <w:lang w:val="lv-LV" w:eastAsia="lv-LV"/>
        </w:rPr>
        <w:t xml:space="preserve"> deputāti (</w:t>
      </w:r>
      <w:r w:rsidR="00843970">
        <w:rPr>
          <w:rFonts w:eastAsia="Calibri"/>
          <w:lang w:val="lv-LV" w:eastAsia="lv-LV"/>
        </w:rPr>
        <w:t>Edžus Arums</w:t>
      </w:r>
      <w:r w:rsidR="00843970" w:rsidRPr="00B9502D">
        <w:rPr>
          <w:lang w:val="lv-LV" w:eastAsia="lv-LV"/>
        </w:rPr>
        <w:t xml:space="preserve">, </w:t>
      </w:r>
      <w:r w:rsidR="00843970">
        <w:rPr>
          <w:rFonts w:eastAsia="Calibri"/>
          <w:lang w:val="lv-LV"/>
        </w:rPr>
        <w:t xml:space="preserve">Aigars Legzdiņš, </w:t>
      </w:r>
      <w:r w:rsidR="00843970" w:rsidRPr="000B3961">
        <w:rPr>
          <w:rFonts w:eastAsia="Calibri"/>
          <w:lang w:val="lv-LV"/>
        </w:rPr>
        <w:t>Dāvis Melnalksnis</w:t>
      </w:r>
      <w:r w:rsidR="00843970">
        <w:rPr>
          <w:rFonts w:eastAsia="Calibri"/>
          <w:lang w:val="lv-LV"/>
        </w:rPr>
        <w:t xml:space="preserve">, </w:t>
      </w:r>
      <w:r w:rsidR="00843970" w:rsidRPr="000B3961">
        <w:rPr>
          <w:rFonts w:eastAsia="Calibri"/>
          <w:lang w:val="lv-LV"/>
        </w:rPr>
        <w:t>Rūdolfs Pelēkais</w:t>
      </w:r>
      <w:r w:rsidR="00843970">
        <w:rPr>
          <w:rFonts w:eastAsia="Calibri"/>
          <w:lang w:val="lv-LV"/>
        </w:rPr>
        <w:t>,</w:t>
      </w:r>
      <w:r w:rsidR="00843970" w:rsidRPr="0064557C">
        <w:rPr>
          <w:rFonts w:eastAsia="Calibri"/>
          <w:lang w:val="lv-LV"/>
        </w:rPr>
        <w:t xml:space="preserve"> </w:t>
      </w:r>
      <w:r w:rsidR="00843970">
        <w:rPr>
          <w:rFonts w:eastAsia="Calibri"/>
          <w:lang w:val="lv-LV"/>
        </w:rPr>
        <w:t>Baiba Siktāre, Dagnis Straubergs, Sigita Upmale, Andis Zaļaiskalns, Diāna Zaļupe</w:t>
      </w:r>
      <w:r w:rsidR="00843970" w:rsidRPr="00B9502D">
        <w:rPr>
          <w:rFonts w:eastAsia="Calibri"/>
          <w:lang w:val="lv-LV"/>
        </w:rPr>
        <w:t>)</w:t>
      </w:r>
      <w:r w:rsidR="00843970" w:rsidRPr="00B9502D">
        <w:rPr>
          <w:lang w:val="lv-LV" w:eastAsia="lv-LV"/>
        </w:rPr>
        <w:t xml:space="preserve">, </w:t>
      </w:r>
      <w:r w:rsidR="00843970" w:rsidRPr="00B9502D">
        <w:rPr>
          <w:b/>
          <w:bCs/>
          <w:lang w:val="lv-LV" w:eastAsia="lv-LV"/>
        </w:rPr>
        <w:t>PRET –</w:t>
      </w:r>
      <w:r w:rsidR="00843970" w:rsidRPr="00B9502D">
        <w:rPr>
          <w:lang w:val="lv-LV" w:eastAsia="lv-LV"/>
        </w:rPr>
        <w:t xml:space="preserve"> </w:t>
      </w:r>
      <w:r w:rsidR="00843970">
        <w:rPr>
          <w:lang w:val="lv-LV" w:eastAsia="lv-LV"/>
        </w:rPr>
        <w:t>nav</w:t>
      </w:r>
      <w:r w:rsidR="00843970">
        <w:rPr>
          <w:rFonts w:eastAsia="Calibri"/>
          <w:lang w:val="lv-LV"/>
        </w:rPr>
        <w:t xml:space="preserve">, </w:t>
      </w:r>
      <w:r w:rsidR="00843970" w:rsidRPr="00B9502D">
        <w:rPr>
          <w:b/>
          <w:bCs/>
          <w:lang w:val="lv-LV" w:eastAsia="lv-LV"/>
        </w:rPr>
        <w:t>ATTURAS –</w:t>
      </w:r>
      <w:r w:rsidR="00843970" w:rsidRPr="00B9502D">
        <w:rPr>
          <w:lang w:val="lv-LV" w:eastAsia="lv-LV"/>
        </w:rPr>
        <w:t xml:space="preserve"> nav</w:t>
      </w:r>
      <w:r w:rsidR="00843970">
        <w:rPr>
          <w:lang w:val="lv-LV" w:eastAsia="lv-LV"/>
        </w:rPr>
        <w:t>,</w:t>
      </w:r>
      <w:r w:rsidR="00843970" w:rsidRPr="00B9502D">
        <w:rPr>
          <w:lang w:val="lv-LV" w:eastAsia="lv-LV"/>
        </w:rPr>
        <w:t xml:space="preserve"> komiteja</w:t>
      </w:r>
      <w:r w:rsidR="00843970" w:rsidRPr="00B9502D">
        <w:rPr>
          <w:b/>
          <w:bCs/>
          <w:lang w:val="lv-LV" w:eastAsia="lv-LV"/>
        </w:rPr>
        <w:t xml:space="preserve"> NOLEMJ:</w:t>
      </w:r>
    </w:p>
    <w:p w14:paraId="62492760" w14:textId="15FF7EF8" w:rsidR="00E45022" w:rsidRPr="00E45022" w:rsidRDefault="00E45022" w:rsidP="00843970">
      <w:pPr>
        <w:ind w:firstLine="720"/>
        <w:jc w:val="both"/>
        <w:rPr>
          <w:b/>
          <w:bCs/>
          <w:lang w:val="lv-LV"/>
        </w:rPr>
      </w:pPr>
    </w:p>
    <w:p w14:paraId="2B7880D1"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kern w:val="2"/>
          <w:lang w:val="lv-LV"/>
          <w14:ligatures w14:val="standardContextual"/>
        </w:rPr>
        <w:t xml:space="preserve">Piešķirt finansējumu Liepupes pagasta pakalpojumu sniegšanas centram </w:t>
      </w:r>
      <w:r w:rsidRPr="00E45022">
        <w:rPr>
          <w:bCs/>
          <w:kern w:val="2"/>
          <w:lang w:val="lv-LV"/>
          <w14:ligatures w14:val="standardContextual"/>
        </w:rPr>
        <w:t>6280,00</w:t>
      </w:r>
      <w:r w:rsidRPr="00E45022">
        <w:rPr>
          <w:kern w:val="2"/>
          <w:lang w:val="lv-LV"/>
          <w14:ligatures w14:val="standardContextual"/>
        </w:rPr>
        <w:t xml:space="preserve"> EUR (seši tūkstoši divi simti astoņdesmit </w:t>
      </w:r>
      <w:r w:rsidRPr="00E45022">
        <w:rPr>
          <w:i/>
          <w:kern w:val="2"/>
          <w:lang w:val="lv-LV"/>
          <w14:ligatures w14:val="standardContextual"/>
        </w:rPr>
        <w:t>euro</w:t>
      </w:r>
      <w:r w:rsidRPr="00E45022">
        <w:rPr>
          <w:kern w:val="2"/>
          <w:lang w:val="lv-LV"/>
          <w14:ligatures w14:val="standardContextual"/>
        </w:rPr>
        <w:t>, 00 centi) apmērā dūmvada nomaiņai ēkai “Mežgravas” Liepupes pagastā, Limbažu novadā no Limbažu novada pašvaldības budžeta līdzekļiem neparedzētiem gadījumiem.</w:t>
      </w:r>
    </w:p>
    <w:p w14:paraId="48F29DD4"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rFonts w:eastAsia="Calibri"/>
          <w:kern w:val="2"/>
          <w:lang w:val="lv-LV"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1E9DA7EF"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noProof/>
          <w:kern w:val="2"/>
          <w:lang w:val="lv-LV"/>
          <w14:ligatures w14:val="standardContextual"/>
        </w:rPr>
        <w:t>Atbildīgos par finansējuma iekļaušanu budžetā noteikt Finanšu un ekonomikas nodaļas ekonomistus.</w:t>
      </w:r>
    </w:p>
    <w:p w14:paraId="21402E1A"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kern w:val="2"/>
          <w:lang w:val="lv-LV"/>
          <w14:ligatures w14:val="standardContextual"/>
        </w:rPr>
        <w:t>Atbildīgo par lēmuma izpildi noteikt Salacgrīvas apvienības pārvaldes vadītāju.</w:t>
      </w:r>
    </w:p>
    <w:p w14:paraId="363570B7"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kern w:val="2"/>
          <w:lang w:val="lv-LV"/>
          <w14:ligatures w14:val="standardContextual"/>
        </w:rPr>
        <w:t>Kontroli par lēmuma izpildi uzdot veikt Limbažu novada pašvaldības izpilddirektoram.</w:t>
      </w:r>
    </w:p>
    <w:p w14:paraId="3B31EB15" w14:textId="77777777" w:rsidR="00E45022" w:rsidRPr="00E45022" w:rsidRDefault="00E45022" w:rsidP="00843970">
      <w:pPr>
        <w:numPr>
          <w:ilvl w:val="0"/>
          <w:numId w:val="77"/>
        </w:numPr>
        <w:tabs>
          <w:tab w:val="num" w:pos="567"/>
        </w:tabs>
        <w:ind w:left="357" w:hanging="357"/>
        <w:contextualSpacing/>
        <w:jc w:val="both"/>
        <w:rPr>
          <w:kern w:val="2"/>
          <w:lang w:val="lv-LV"/>
          <w14:ligatures w14:val="standardContextual"/>
        </w:rPr>
      </w:pPr>
      <w:r w:rsidRPr="00E45022">
        <w:rPr>
          <w:kern w:val="2"/>
          <w:lang w:val="lv-LV"/>
          <w14:ligatures w14:val="standardContextual"/>
        </w:rPr>
        <w:t>Lēmuma projektu virzīt izskatīšanai Limbažu novada domes sēdē.</w:t>
      </w:r>
    </w:p>
    <w:p w14:paraId="225FAD90" w14:textId="77777777" w:rsidR="00E45022" w:rsidRDefault="00E45022" w:rsidP="00E45022">
      <w:pPr>
        <w:jc w:val="both"/>
        <w:rPr>
          <w:lang w:val="lv-LV"/>
        </w:rPr>
      </w:pPr>
    </w:p>
    <w:p w14:paraId="3FDE389B" w14:textId="77777777" w:rsidR="00E45022" w:rsidRDefault="00E45022" w:rsidP="00E45022">
      <w:pPr>
        <w:rPr>
          <w:lang w:val="lv-LV"/>
        </w:rPr>
      </w:pPr>
    </w:p>
    <w:p w14:paraId="508FED1D" w14:textId="183A4FC4" w:rsidR="00E45022" w:rsidRDefault="00E45022" w:rsidP="00E45022">
      <w:pPr>
        <w:pStyle w:val="Virsraksts1"/>
        <w:jc w:val="center"/>
      </w:pPr>
      <w:r>
        <w:t>24.</w:t>
      </w:r>
    </w:p>
    <w:p w14:paraId="208CCFD2" w14:textId="77777777" w:rsidR="00E45022" w:rsidRPr="00E45022" w:rsidRDefault="00E45022" w:rsidP="00E45022">
      <w:pPr>
        <w:pBdr>
          <w:bottom w:val="single" w:sz="6" w:space="1" w:color="auto"/>
        </w:pBdr>
        <w:jc w:val="both"/>
        <w:rPr>
          <w:b/>
          <w:bCs/>
          <w:lang w:val="lv-LV"/>
        </w:rPr>
      </w:pPr>
      <w:r w:rsidRPr="00E45022">
        <w:rPr>
          <w:b/>
          <w:bCs/>
          <w:noProof/>
          <w:lang w:val="lv-LV"/>
        </w:rPr>
        <w:t>Par 2025. gada līdzdalības budžeta projektu konkursa balsošanas rezultātiem</w:t>
      </w:r>
    </w:p>
    <w:p w14:paraId="7E49A7BE" w14:textId="5552C01D" w:rsidR="00E45022" w:rsidRDefault="00E45022" w:rsidP="004602D5">
      <w:pPr>
        <w:jc w:val="center"/>
        <w:rPr>
          <w:lang w:val="lv-LV"/>
        </w:rPr>
      </w:pPr>
      <w:r w:rsidRPr="00E45022">
        <w:rPr>
          <w:lang w:val="lv-LV"/>
        </w:rPr>
        <w:t xml:space="preserve">Ziņo </w:t>
      </w:r>
      <w:r w:rsidRPr="00E45022">
        <w:rPr>
          <w:noProof/>
          <w:lang w:val="lv-LV"/>
        </w:rPr>
        <w:t>Sarma Kacara</w:t>
      </w:r>
      <w:r w:rsidR="004602D5">
        <w:rPr>
          <w:noProof/>
          <w:lang w:val="lv-LV"/>
        </w:rPr>
        <w:t>,debatēs piedalās S.Upmale,</w:t>
      </w:r>
      <w:r w:rsidR="00F2599C">
        <w:rPr>
          <w:noProof/>
          <w:lang w:val="lv-LV"/>
        </w:rPr>
        <w:t xml:space="preserve"> Artis Ārgalis,</w:t>
      </w:r>
      <w:r w:rsidR="004602D5" w:rsidRPr="004602D5">
        <w:rPr>
          <w:noProof/>
          <w:lang w:val="lv-LV"/>
        </w:rPr>
        <w:t xml:space="preserve"> </w:t>
      </w:r>
      <w:r w:rsidR="004602D5">
        <w:rPr>
          <w:noProof/>
          <w:lang w:val="lv-LV"/>
        </w:rPr>
        <w:t>Dāvis Melnalksnis,</w:t>
      </w:r>
      <w:r w:rsidR="004602D5">
        <w:rPr>
          <w:lang w:val="lv-LV"/>
        </w:rPr>
        <w:t xml:space="preserve"> Lāsma Liepiņa, </w:t>
      </w:r>
      <w:r w:rsidR="004602D5">
        <w:rPr>
          <w:noProof/>
          <w:lang w:val="lv-LV"/>
        </w:rPr>
        <w:t>Rūdolfs Pelēkais</w:t>
      </w:r>
    </w:p>
    <w:p w14:paraId="2738EAF7" w14:textId="77777777" w:rsidR="004602D5" w:rsidRPr="00E45022" w:rsidRDefault="004602D5" w:rsidP="004602D5">
      <w:pPr>
        <w:jc w:val="center"/>
        <w:rPr>
          <w:lang w:val="lv-LV"/>
        </w:rPr>
      </w:pPr>
    </w:p>
    <w:p w14:paraId="6AB50DF8" w14:textId="77777777" w:rsidR="00E45022" w:rsidRPr="00E45022" w:rsidRDefault="00E45022" w:rsidP="00E45022">
      <w:pPr>
        <w:jc w:val="both"/>
        <w:rPr>
          <w:lang w:val="lv-LV"/>
        </w:rPr>
      </w:pPr>
      <w:r w:rsidRPr="00E45022">
        <w:rPr>
          <w:lang w:val="lv-LV"/>
        </w:rPr>
        <w:tab/>
        <w:t>2025. gada 30. janvārī Limbažu novada dome apstiprināja saistošos noteikumus “</w:t>
      </w:r>
      <w:r w:rsidRPr="00E45022">
        <w:rPr>
          <w:noProof/>
          <w:lang w:val="lv-LV"/>
        </w:rPr>
        <w:t>Limbažu novada pašvaldības līdzdalības budžeta nolikums”</w:t>
      </w:r>
      <w:r w:rsidRPr="00E45022">
        <w:rPr>
          <w:lang w:val="lv-LV"/>
        </w:rPr>
        <w:t xml:space="preserve"> (lēmums Nr.1, protokols Nr.1, 2.). </w:t>
      </w:r>
      <w:r w:rsidRPr="00E45022">
        <w:rPr>
          <w:bCs/>
          <w:noProof/>
          <w:lang w:val="lv-LV"/>
        </w:rPr>
        <w:t>Konkrētajā gadā konkursa realizācijai pieejamais finansējums tiek noteikts Pašvaldības budžetā un viena Projekta realizācijai piešķir ne vairāk kā:</w:t>
      </w:r>
    </w:p>
    <w:p w14:paraId="3EE5DD4D" w14:textId="77777777" w:rsidR="00E45022" w:rsidRPr="00E45022" w:rsidRDefault="00E45022" w:rsidP="00E45022">
      <w:pPr>
        <w:pStyle w:val="Sarakstarindkopa"/>
        <w:numPr>
          <w:ilvl w:val="1"/>
          <w:numId w:val="74"/>
        </w:numPr>
        <w:spacing w:after="0" w:line="240" w:lineRule="auto"/>
        <w:ind w:left="964" w:hanging="567"/>
        <w:jc w:val="both"/>
        <w:rPr>
          <w:rFonts w:ascii="Times New Roman" w:hAnsi="Times New Roman"/>
          <w:sz w:val="24"/>
          <w:szCs w:val="24"/>
        </w:rPr>
      </w:pPr>
      <w:r w:rsidRPr="00E45022">
        <w:rPr>
          <w:rFonts w:ascii="Times New Roman" w:hAnsi="Times New Roman"/>
          <w:bCs/>
          <w:noProof/>
          <w:sz w:val="24"/>
          <w:szCs w:val="24"/>
        </w:rPr>
        <w:t>Limbažu apvienības teritorijā (</w:t>
      </w:r>
      <w:r w:rsidRPr="00E45022">
        <w:rPr>
          <w:rFonts w:ascii="Times New Roman" w:hAnsi="Times New Roman"/>
          <w:sz w:val="24"/>
          <w:szCs w:val="24"/>
        </w:rPr>
        <w:t>Limbažu pilsēta, Katvaru pagasts, Limbažu pagasts, Pāles pagasts, Skultes pagasts, Umurgas pagasts, Vidrižu pagasts, Viļķenes pagasts</w:t>
      </w:r>
      <w:r w:rsidRPr="00E45022">
        <w:rPr>
          <w:rFonts w:ascii="Times New Roman" w:hAnsi="Times New Roman"/>
          <w:bCs/>
          <w:noProof/>
          <w:sz w:val="24"/>
          <w:szCs w:val="24"/>
        </w:rPr>
        <w:t xml:space="preserve">) – 70 000 </w:t>
      </w:r>
      <w:r w:rsidRPr="00E45022">
        <w:rPr>
          <w:rFonts w:ascii="Times New Roman" w:hAnsi="Times New Roman"/>
          <w:bCs/>
          <w:i/>
          <w:iCs/>
          <w:noProof/>
          <w:sz w:val="24"/>
          <w:szCs w:val="24"/>
        </w:rPr>
        <w:t>euro</w:t>
      </w:r>
      <w:r w:rsidRPr="00E45022">
        <w:rPr>
          <w:rFonts w:ascii="Times New Roman" w:hAnsi="Times New Roman"/>
          <w:bCs/>
          <w:noProof/>
          <w:sz w:val="24"/>
          <w:szCs w:val="24"/>
        </w:rPr>
        <w:t xml:space="preserve">, ieskaitot visus nodokļu maksājumus; </w:t>
      </w:r>
    </w:p>
    <w:p w14:paraId="1367B6A1" w14:textId="77777777" w:rsidR="00E45022" w:rsidRPr="00E45022" w:rsidRDefault="00E45022" w:rsidP="00E45022">
      <w:pPr>
        <w:pStyle w:val="Sarakstarindkopa"/>
        <w:numPr>
          <w:ilvl w:val="1"/>
          <w:numId w:val="74"/>
        </w:numPr>
        <w:spacing w:after="0" w:line="240" w:lineRule="auto"/>
        <w:ind w:left="964" w:hanging="567"/>
        <w:jc w:val="both"/>
        <w:rPr>
          <w:rFonts w:ascii="Times New Roman" w:hAnsi="Times New Roman"/>
          <w:sz w:val="24"/>
          <w:szCs w:val="24"/>
        </w:rPr>
      </w:pPr>
      <w:r w:rsidRPr="00E45022">
        <w:rPr>
          <w:rFonts w:ascii="Times New Roman" w:hAnsi="Times New Roman"/>
          <w:bCs/>
          <w:noProof/>
          <w:sz w:val="24"/>
          <w:szCs w:val="24"/>
        </w:rPr>
        <w:t>Salacgrīvas apvienības teritorijā (</w:t>
      </w:r>
      <w:r w:rsidRPr="00E45022">
        <w:rPr>
          <w:rFonts w:ascii="Times New Roman" w:hAnsi="Times New Roman"/>
          <w:sz w:val="24"/>
          <w:szCs w:val="24"/>
        </w:rPr>
        <w:t>Salacgrīvas pilsēta, Ainažu pilsēta, Ainažu pagasts, Liepupes pagasts, Salacgrīvas pagasts</w:t>
      </w:r>
      <w:r w:rsidRPr="00E45022">
        <w:rPr>
          <w:rFonts w:ascii="Times New Roman" w:hAnsi="Times New Roman"/>
          <w:bCs/>
          <w:noProof/>
          <w:sz w:val="24"/>
          <w:szCs w:val="24"/>
        </w:rPr>
        <w:t xml:space="preserve">) – 30 000 </w:t>
      </w:r>
      <w:r w:rsidRPr="00E45022">
        <w:rPr>
          <w:rFonts w:ascii="Times New Roman" w:hAnsi="Times New Roman"/>
          <w:bCs/>
          <w:i/>
          <w:iCs/>
          <w:noProof/>
          <w:sz w:val="24"/>
          <w:szCs w:val="24"/>
        </w:rPr>
        <w:t xml:space="preserve">euro, </w:t>
      </w:r>
      <w:r w:rsidRPr="00E45022">
        <w:rPr>
          <w:rFonts w:ascii="Times New Roman" w:hAnsi="Times New Roman"/>
          <w:bCs/>
          <w:noProof/>
          <w:sz w:val="24"/>
          <w:szCs w:val="24"/>
        </w:rPr>
        <w:t xml:space="preserve">ieskaitot visus nodokļu maksājumus; </w:t>
      </w:r>
    </w:p>
    <w:p w14:paraId="0CD6084C" w14:textId="77777777" w:rsidR="00E45022" w:rsidRPr="00E45022" w:rsidRDefault="00E45022" w:rsidP="00E45022">
      <w:pPr>
        <w:pStyle w:val="Sarakstarindkopa"/>
        <w:numPr>
          <w:ilvl w:val="1"/>
          <w:numId w:val="74"/>
        </w:numPr>
        <w:spacing w:after="0" w:line="240" w:lineRule="auto"/>
        <w:ind w:left="964" w:hanging="567"/>
        <w:jc w:val="both"/>
        <w:rPr>
          <w:rFonts w:ascii="Times New Roman" w:hAnsi="Times New Roman"/>
          <w:sz w:val="24"/>
          <w:szCs w:val="24"/>
        </w:rPr>
      </w:pPr>
      <w:r w:rsidRPr="00E45022">
        <w:rPr>
          <w:rFonts w:ascii="Times New Roman" w:hAnsi="Times New Roman"/>
          <w:bCs/>
          <w:noProof/>
          <w:sz w:val="24"/>
          <w:szCs w:val="24"/>
        </w:rPr>
        <w:t>Alojas apvienības teritorijā (</w:t>
      </w:r>
      <w:r w:rsidRPr="00E45022">
        <w:rPr>
          <w:rFonts w:ascii="Times New Roman" w:hAnsi="Times New Roman"/>
          <w:sz w:val="24"/>
          <w:szCs w:val="24"/>
        </w:rPr>
        <w:t>Alojas pilsēta, Staiceles pilsēta, Alojas pagasts, Braslavas pagasts, Brīvzemnieku pagasts, Staiceles pagasts</w:t>
      </w:r>
      <w:r w:rsidRPr="00E45022">
        <w:rPr>
          <w:rFonts w:ascii="Times New Roman" w:hAnsi="Times New Roman"/>
          <w:bCs/>
          <w:noProof/>
          <w:sz w:val="24"/>
          <w:szCs w:val="24"/>
        </w:rPr>
        <w:t xml:space="preserve">) – 20 000 </w:t>
      </w:r>
      <w:r w:rsidRPr="00E45022">
        <w:rPr>
          <w:rFonts w:ascii="Times New Roman" w:hAnsi="Times New Roman"/>
          <w:bCs/>
          <w:i/>
          <w:iCs/>
          <w:noProof/>
          <w:sz w:val="24"/>
          <w:szCs w:val="24"/>
        </w:rPr>
        <w:t>euro</w:t>
      </w:r>
      <w:r w:rsidRPr="00E45022">
        <w:rPr>
          <w:rFonts w:ascii="Times New Roman" w:hAnsi="Times New Roman"/>
          <w:bCs/>
          <w:noProof/>
          <w:sz w:val="24"/>
          <w:szCs w:val="24"/>
        </w:rPr>
        <w:t>, ieskaitot visus nodokļu maksājumus.</w:t>
      </w:r>
    </w:p>
    <w:p w14:paraId="0A08FBDE" w14:textId="77777777" w:rsidR="00E45022" w:rsidRPr="00E45022" w:rsidRDefault="00E45022" w:rsidP="00E45022">
      <w:pPr>
        <w:ind w:firstLine="720"/>
        <w:jc w:val="both"/>
        <w:rPr>
          <w:lang w:val="lv-LV"/>
        </w:rPr>
      </w:pPr>
      <w:r w:rsidRPr="00E45022">
        <w:rPr>
          <w:lang w:val="lv-LV"/>
        </w:rPr>
        <w:t xml:space="preserve">2025. gada 30. janvārī Limbažu novada dome izveidoja </w:t>
      </w:r>
      <w:bookmarkStart w:id="30" w:name="_Hlk187061592"/>
      <w:r w:rsidRPr="00E45022">
        <w:rPr>
          <w:lang w:val="lv-LV"/>
        </w:rPr>
        <w:t>Limbažu novada pašvaldības līdzdalības budžeta projektu pieteikumu vērtēšanas komisiju</w:t>
      </w:r>
      <w:bookmarkEnd w:id="30"/>
      <w:r w:rsidRPr="00E45022">
        <w:rPr>
          <w:lang w:val="lv-LV"/>
        </w:rPr>
        <w:t xml:space="preserve"> nolikumu (lēmums Nr.2, protokols Nr.1, 3.).</w:t>
      </w:r>
    </w:p>
    <w:p w14:paraId="15B3263A" w14:textId="77777777" w:rsidR="00E45022" w:rsidRPr="00E45022" w:rsidRDefault="00E45022" w:rsidP="00E45022">
      <w:pPr>
        <w:ind w:firstLine="720"/>
        <w:jc w:val="both"/>
        <w:rPr>
          <w:lang w:val="lv-LV"/>
        </w:rPr>
      </w:pPr>
      <w:r w:rsidRPr="00E45022">
        <w:rPr>
          <w:lang w:val="lv-LV"/>
        </w:rPr>
        <w:lastRenderedPageBreak/>
        <w:t>No 2025. gada 25. aprīļa līdz 18. jūnijam ikviens Limbažu novada iedzīvotājs, sākot no 16 gadu vecuma, kā arī biedrības vai nodibinājumi bez pašvaldības dalības, tika aicināti iesniegt savu ideju līdzdalības budžeta konkursā. Konkursā tika iesniegtas 26 (divdesmit sešas) projekta idejas.</w:t>
      </w:r>
    </w:p>
    <w:p w14:paraId="14CE49DA" w14:textId="77777777" w:rsidR="00E45022" w:rsidRPr="00E45022" w:rsidRDefault="00E45022" w:rsidP="00E45022">
      <w:pPr>
        <w:ind w:firstLine="720"/>
        <w:jc w:val="both"/>
        <w:rPr>
          <w:lang w:val="lv-LV"/>
        </w:rPr>
      </w:pPr>
      <w:r w:rsidRPr="00E45022">
        <w:rPr>
          <w:lang w:val="lv-LV"/>
        </w:rPr>
        <w:t>Limbažu novada pašvaldības līdzdalības budžeta projektu pieteikumu vērtēšanas komisija 9. un 31. jūlijā izskatīja iesniegtās projekta idejas un virzīja balsošanai 25 līdzdalības budžetam iesniegtās projekta idejas.</w:t>
      </w:r>
    </w:p>
    <w:p w14:paraId="48F3EE50" w14:textId="77777777" w:rsidR="00E45022" w:rsidRPr="00E45022" w:rsidRDefault="00E45022" w:rsidP="00E45022">
      <w:pPr>
        <w:ind w:firstLine="720"/>
        <w:jc w:val="both"/>
        <w:rPr>
          <w:lang w:val="lv-LV"/>
        </w:rPr>
      </w:pPr>
      <w:r w:rsidRPr="00E45022">
        <w:rPr>
          <w:lang w:val="lv-LV"/>
        </w:rPr>
        <w:t xml:space="preserve">Balsošana Līdzdalības budžeta informācijas platformā, kas atrodas vietnē </w:t>
      </w:r>
      <w:hyperlink r:id="rId10" w:history="1">
        <w:r w:rsidRPr="00E45022">
          <w:rPr>
            <w:rStyle w:val="Hipersaite"/>
            <w:color w:val="auto"/>
            <w:lang w:val="lv-LV"/>
          </w:rPr>
          <w:t>www.geolatvija.lv</w:t>
        </w:r>
      </w:hyperlink>
      <w:r w:rsidRPr="00E45022">
        <w:rPr>
          <w:lang w:val="lv-LV"/>
        </w:rPr>
        <w:t>, vai klātienē kādā no valsts un pašvaldību vienotajiem klientu apkalpošanas centriem notika no 2025. gada 27. augusta līdz 25. septembrim. Kopumā par līdzdalības budžeta projekta idejām nodotas 2786 balsis.</w:t>
      </w:r>
    </w:p>
    <w:p w14:paraId="510A3CCB" w14:textId="77777777" w:rsidR="00E45022" w:rsidRPr="00E45022" w:rsidRDefault="00E45022" w:rsidP="00E45022">
      <w:pPr>
        <w:ind w:firstLine="720"/>
        <w:jc w:val="both"/>
        <w:rPr>
          <w:lang w:val="lv-LV"/>
        </w:rPr>
      </w:pPr>
      <w:r w:rsidRPr="00E45022">
        <w:rPr>
          <w:lang w:val="lv-LV"/>
        </w:rPr>
        <w:t>Apkopojot balsojuma rezultātus, līdzdalības budžeta konkursam iesniegtās idejas saņēmušas sekojošu balsu skaitu:</w:t>
      </w:r>
    </w:p>
    <w:p w14:paraId="0B465415" w14:textId="77777777" w:rsidR="00E45022" w:rsidRPr="00E45022" w:rsidRDefault="00E45022" w:rsidP="00E45022">
      <w:pPr>
        <w:ind w:firstLine="720"/>
        <w:jc w:val="both"/>
        <w:rPr>
          <w:lang w:val="lv-LV"/>
        </w:rPr>
      </w:pPr>
    </w:p>
    <w:tbl>
      <w:tblPr>
        <w:tblStyle w:val="Reatabula"/>
        <w:tblW w:w="9634" w:type="dxa"/>
        <w:tblLook w:val="04A0" w:firstRow="1" w:lastRow="0" w:firstColumn="1" w:lastColumn="0" w:noHBand="0" w:noVBand="1"/>
      </w:tblPr>
      <w:tblGrid>
        <w:gridCol w:w="1129"/>
        <w:gridCol w:w="6237"/>
        <w:gridCol w:w="2268"/>
      </w:tblGrid>
      <w:tr w:rsidR="00E45022" w:rsidRPr="00E45022" w14:paraId="15F927F5" w14:textId="77777777" w:rsidTr="0066299F">
        <w:tc>
          <w:tcPr>
            <w:tcW w:w="1129" w:type="dxa"/>
          </w:tcPr>
          <w:p w14:paraId="10CB0766"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Nr. p. k.</w:t>
            </w:r>
          </w:p>
        </w:tc>
        <w:tc>
          <w:tcPr>
            <w:tcW w:w="6237" w:type="dxa"/>
          </w:tcPr>
          <w:p w14:paraId="57E78AC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Projekta nosaukums</w:t>
            </w:r>
          </w:p>
        </w:tc>
        <w:tc>
          <w:tcPr>
            <w:tcW w:w="2268" w:type="dxa"/>
          </w:tcPr>
          <w:p w14:paraId="68C2D88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Balsu skaits</w:t>
            </w:r>
          </w:p>
        </w:tc>
      </w:tr>
      <w:tr w:rsidR="00E45022" w:rsidRPr="00E45022" w14:paraId="55B20B2B" w14:textId="77777777" w:rsidTr="0066299F">
        <w:tc>
          <w:tcPr>
            <w:tcW w:w="1129" w:type="dxa"/>
          </w:tcPr>
          <w:p w14:paraId="127E99FA"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w:t>
            </w:r>
          </w:p>
        </w:tc>
        <w:tc>
          <w:tcPr>
            <w:tcW w:w="6237" w:type="dxa"/>
          </w:tcPr>
          <w:p w14:paraId="1DE5D99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Āra mācību un atpūtas zonas labiekārtojums</w:t>
            </w:r>
          </w:p>
        </w:tc>
        <w:tc>
          <w:tcPr>
            <w:tcW w:w="2268" w:type="dxa"/>
          </w:tcPr>
          <w:p w14:paraId="15D98AE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324</w:t>
            </w:r>
          </w:p>
        </w:tc>
      </w:tr>
      <w:tr w:rsidR="00E45022" w:rsidRPr="00E45022" w14:paraId="769FECE1" w14:textId="77777777" w:rsidTr="0066299F">
        <w:tc>
          <w:tcPr>
            <w:tcW w:w="1129" w:type="dxa"/>
          </w:tcPr>
          <w:p w14:paraId="2A634F4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w:t>
            </w:r>
          </w:p>
        </w:tc>
        <w:tc>
          <w:tcPr>
            <w:tcW w:w="6237" w:type="dxa"/>
          </w:tcPr>
          <w:p w14:paraId="3EE45A4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Ozolaines bērnu laukuma atjaunošana</w:t>
            </w:r>
          </w:p>
        </w:tc>
        <w:tc>
          <w:tcPr>
            <w:tcW w:w="2268" w:type="dxa"/>
          </w:tcPr>
          <w:p w14:paraId="59679A86"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234</w:t>
            </w:r>
          </w:p>
        </w:tc>
      </w:tr>
      <w:tr w:rsidR="00E45022" w:rsidRPr="00E45022" w14:paraId="4B4437ED" w14:textId="77777777" w:rsidTr="0066299F">
        <w:tc>
          <w:tcPr>
            <w:tcW w:w="1129" w:type="dxa"/>
          </w:tcPr>
          <w:p w14:paraId="704F6AA6"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3.</w:t>
            </w:r>
          </w:p>
        </w:tc>
        <w:tc>
          <w:tcPr>
            <w:tcW w:w="6237" w:type="dxa"/>
          </w:tcPr>
          <w:p w14:paraId="31BB4656"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Teātra sols dzīves apcerei – vieta, kur akmens smagums ar domu vieglumu satiekas</w:t>
            </w:r>
          </w:p>
        </w:tc>
        <w:tc>
          <w:tcPr>
            <w:tcW w:w="2268" w:type="dxa"/>
          </w:tcPr>
          <w:p w14:paraId="7886179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218</w:t>
            </w:r>
          </w:p>
        </w:tc>
      </w:tr>
      <w:tr w:rsidR="00E45022" w:rsidRPr="00E45022" w14:paraId="1537F02E" w14:textId="77777777" w:rsidTr="0066299F">
        <w:tc>
          <w:tcPr>
            <w:tcW w:w="1129" w:type="dxa"/>
          </w:tcPr>
          <w:p w14:paraId="132255F1"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4.</w:t>
            </w:r>
          </w:p>
        </w:tc>
        <w:tc>
          <w:tcPr>
            <w:tcW w:w="6237" w:type="dxa"/>
          </w:tcPr>
          <w:p w14:paraId="2747C60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Par aktīviem jauniešiem un iesaisti novada popularizēšanā</w:t>
            </w:r>
          </w:p>
        </w:tc>
        <w:tc>
          <w:tcPr>
            <w:tcW w:w="2268" w:type="dxa"/>
          </w:tcPr>
          <w:p w14:paraId="078505B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135</w:t>
            </w:r>
          </w:p>
        </w:tc>
      </w:tr>
      <w:tr w:rsidR="00E45022" w:rsidRPr="00E45022" w14:paraId="32C0842C" w14:textId="77777777" w:rsidTr="0066299F">
        <w:tc>
          <w:tcPr>
            <w:tcW w:w="1129" w:type="dxa"/>
          </w:tcPr>
          <w:p w14:paraId="1E05D3E1"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5.</w:t>
            </w:r>
          </w:p>
        </w:tc>
        <w:tc>
          <w:tcPr>
            <w:tcW w:w="6237" w:type="dxa"/>
          </w:tcPr>
          <w:p w14:paraId="609E16EF"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Āra klase Limbažu valsts ģimnāzijā</w:t>
            </w:r>
          </w:p>
        </w:tc>
        <w:tc>
          <w:tcPr>
            <w:tcW w:w="2268" w:type="dxa"/>
          </w:tcPr>
          <w:p w14:paraId="2BE2B18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114</w:t>
            </w:r>
          </w:p>
        </w:tc>
      </w:tr>
      <w:tr w:rsidR="00E45022" w:rsidRPr="00E45022" w14:paraId="1EBDC95A" w14:textId="77777777" w:rsidTr="0066299F">
        <w:tc>
          <w:tcPr>
            <w:tcW w:w="1129" w:type="dxa"/>
          </w:tcPr>
          <w:p w14:paraId="1E9B4B7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6.</w:t>
            </w:r>
          </w:p>
        </w:tc>
        <w:tc>
          <w:tcPr>
            <w:tcW w:w="6237" w:type="dxa"/>
          </w:tcPr>
          <w:p w14:paraId="46AA4ED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Aktīvās atpūtas laukums Parka ielā 26, Limbažos</w:t>
            </w:r>
          </w:p>
        </w:tc>
        <w:tc>
          <w:tcPr>
            <w:tcW w:w="2268" w:type="dxa"/>
          </w:tcPr>
          <w:p w14:paraId="0E9FAD08"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111</w:t>
            </w:r>
          </w:p>
        </w:tc>
      </w:tr>
      <w:tr w:rsidR="00E45022" w:rsidRPr="00E45022" w14:paraId="50139F86" w14:textId="77777777" w:rsidTr="0066299F">
        <w:tc>
          <w:tcPr>
            <w:tcW w:w="1129" w:type="dxa"/>
          </w:tcPr>
          <w:p w14:paraId="71E2331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7.</w:t>
            </w:r>
          </w:p>
        </w:tc>
        <w:tc>
          <w:tcPr>
            <w:tcW w:w="6237" w:type="dxa"/>
          </w:tcPr>
          <w:p w14:paraId="0DCE2E48"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Šķēršļu piedzīvojumu taka “Viļķene”</w:t>
            </w:r>
          </w:p>
        </w:tc>
        <w:tc>
          <w:tcPr>
            <w:tcW w:w="2268" w:type="dxa"/>
          </w:tcPr>
          <w:p w14:paraId="39D233A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88</w:t>
            </w:r>
          </w:p>
        </w:tc>
      </w:tr>
      <w:tr w:rsidR="00E45022" w:rsidRPr="00E45022" w14:paraId="7CFCB9FA" w14:textId="77777777" w:rsidTr="0066299F">
        <w:tc>
          <w:tcPr>
            <w:tcW w:w="1129" w:type="dxa"/>
          </w:tcPr>
          <w:p w14:paraId="1BDBB11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8.</w:t>
            </w:r>
          </w:p>
        </w:tc>
        <w:tc>
          <w:tcPr>
            <w:tcW w:w="6237" w:type="dxa"/>
          </w:tcPr>
          <w:p w14:paraId="5624CDC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Limbažu pilsdrupu apgaismojuma projekts</w:t>
            </w:r>
          </w:p>
        </w:tc>
        <w:tc>
          <w:tcPr>
            <w:tcW w:w="2268" w:type="dxa"/>
          </w:tcPr>
          <w:p w14:paraId="5CF6A3F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79</w:t>
            </w:r>
          </w:p>
        </w:tc>
      </w:tr>
      <w:tr w:rsidR="00E45022" w:rsidRPr="00E45022" w14:paraId="2A2624AB" w14:textId="77777777" w:rsidTr="0066299F">
        <w:tc>
          <w:tcPr>
            <w:tcW w:w="1129" w:type="dxa"/>
          </w:tcPr>
          <w:p w14:paraId="0677B31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9.</w:t>
            </w:r>
          </w:p>
        </w:tc>
        <w:tc>
          <w:tcPr>
            <w:tcW w:w="6237" w:type="dxa"/>
          </w:tcPr>
          <w:p w14:paraId="391D67C5"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Ikvienam pieejama velo remonta stacija Limbažos</w:t>
            </w:r>
          </w:p>
        </w:tc>
        <w:tc>
          <w:tcPr>
            <w:tcW w:w="2268" w:type="dxa"/>
          </w:tcPr>
          <w:p w14:paraId="3822CD2E"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53</w:t>
            </w:r>
          </w:p>
        </w:tc>
      </w:tr>
      <w:tr w:rsidR="00E45022" w:rsidRPr="00E45022" w14:paraId="53AD62D3" w14:textId="77777777" w:rsidTr="0066299F">
        <w:tc>
          <w:tcPr>
            <w:tcW w:w="1129" w:type="dxa"/>
          </w:tcPr>
          <w:p w14:paraId="14598E7D"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10.</w:t>
            </w:r>
          </w:p>
        </w:tc>
        <w:tc>
          <w:tcPr>
            <w:tcW w:w="6237" w:type="dxa"/>
          </w:tcPr>
          <w:p w14:paraId="4ABC072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Piedzīvojumu šķēršļu trašu izveide Pāles pagastā</w:t>
            </w:r>
          </w:p>
        </w:tc>
        <w:tc>
          <w:tcPr>
            <w:tcW w:w="2268" w:type="dxa"/>
          </w:tcPr>
          <w:p w14:paraId="2A6A8642"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51</w:t>
            </w:r>
          </w:p>
        </w:tc>
      </w:tr>
      <w:tr w:rsidR="00E45022" w:rsidRPr="00E45022" w14:paraId="1685770D" w14:textId="77777777" w:rsidTr="0066299F">
        <w:tc>
          <w:tcPr>
            <w:tcW w:w="1129" w:type="dxa"/>
          </w:tcPr>
          <w:p w14:paraId="3DB5121E"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11.</w:t>
            </w:r>
          </w:p>
        </w:tc>
        <w:tc>
          <w:tcPr>
            <w:tcW w:w="6237" w:type="dxa"/>
          </w:tcPr>
          <w:p w14:paraId="6684DE17"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Ziemeļblāzmas bērnu un ģimeņu atpūtas laukuma atjaunošana un paplašināšana</w:t>
            </w:r>
          </w:p>
        </w:tc>
        <w:tc>
          <w:tcPr>
            <w:tcW w:w="2268" w:type="dxa"/>
          </w:tcPr>
          <w:p w14:paraId="1249065A"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49</w:t>
            </w:r>
          </w:p>
        </w:tc>
      </w:tr>
      <w:tr w:rsidR="00E45022" w:rsidRPr="00E45022" w14:paraId="40313320" w14:textId="77777777" w:rsidTr="0066299F">
        <w:tc>
          <w:tcPr>
            <w:tcW w:w="1129" w:type="dxa"/>
          </w:tcPr>
          <w:p w14:paraId="1934E4B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12.</w:t>
            </w:r>
          </w:p>
        </w:tc>
        <w:tc>
          <w:tcPr>
            <w:tcW w:w="6237" w:type="dxa"/>
          </w:tcPr>
          <w:p w14:paraId="1D374D2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Zivju pavairošana pašvaldības dīķī</w:t>
            </w:r>
          </w:p>
        </w:tc>
        <w:tc>
          <w:tcPr>
            <w:tcW w:w="2268" w:type="dxa"/>
          </w:tcPr>
          <w:p w14:paraId="6D9675C7"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15</w:t>
            </w:r>
          </w:p>
        </w:tc>
      </w:tr>
      <w:tr w:rsidR="00E45022" w:rsidRPr="00E45022" w14:paraId="4C72732D" w14:textId="77777777" w:rsidTr="0066299F">
        <w:tc>
          <w:tcPr>
            <w:tcW w:w="1129" w:type="dxa"/>
          </w:tcPr>
          <w:p w14:paraId="3A8338C1"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13.</w:t>
            </w:r>
          </w:p>
        </w:tc>
        <w:tc>
          <w:tcPr>
            <w:tcW w:w="6237" w:type="dxa"/>
          </w:tcPr>
          <w:p w14:paraId="57250DB1"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Aktīvās atpūtas trase Ainažos "Priežu izaicinājums"</w:t>
            </w:r>
          </w:p>
        </w:tc>
        <w:tc>
          <w:tcPr>
            <w:tcW w:w="2268" w:type="dxa"/>
          </w:tcPr>
          <w:p w14:paraId="438B276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187</w:t>
            </w:r>
          </w:p>
        </w:tc>
      </w:tr>
      <w:tr w:rsidR="00E45022" w:rsidRPr="00E45022" w14:paraId="01F65390" w14:textId="77777777" w:rsidTr="0066299F">
        <w:tc>
          <w:tcPr>
            <w:tcW w:w="1129" w:type="dxa"/>
          </w:tcPr>
          <w:p w14:paraId="5DB9755D"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14.</w:t>
            </w:r>
          </w:p>
        </w:tc>
        <w:tc>
          <w:tcPr>
            <w:tcW w:w="6237" w:type="dxa"/>
          </w:tcPr>
          <w:p w14:paraId="2ED85FD5"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Roboti bērnu  attīstībai  Liepupē</w:t>
            </w:r>
          </w:p>
        </w:tc>
        <w:tc>
          <w:tcPr>
            <w:tcW w:w="2268" w:type="dxa"/>
          </w:tcPr>
          <w:p w14:paraId="3DE1293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88</w:t>
            </w:r>
          </w:p>
        </w:tc>
      </w:tr>
      <w:tr w:rsidR="00E45022" w:rsidRPr="00E45022" w14:paraId="541735E1" w14:textId="77777777" w:rsidTr="0066299F">
        <w:tc>
          <w:tcPr>
            <w:tcW w:w="1129" w:type="dxa"/>
          </w:tcPr>
          <w:p w14:paraId="61F05A1B"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15.</w:t>
            </w:r>
          </w:p>
        </w:tc>
        <w:tc>
          <w:tcPr>
            <w:tcW w:w="6237" w:type="dxa"/>
          </w:tcPr>
          <w:p w14:paraId="5CBDB0C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Radio vadāmu modeļu trase Liepupē</w:t>
            </w:r>
          </w:p>
        </w:tc>
        <w:tc>
          <w:tcPr>
            <w:tcW w:w="2268" w:type="dxa"/>
          </w:tcPr>
          <w:p w14:paraId="743298A7"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61</w:t>
            </w:r>
          </w:p>
        </w:tc>
      </w:tr>
      <w:tr w:rsidR="00E45022" w:rsidRPr="00E45022" w14:paraId="3CE1B7AE" w14:textId="77777777" w:rsidTr="0066299F">
        <w:tc>
          <w:tcPr>
            <w:tcW w:w="1129" w:type="dxa"/>
          </w:tcPr>
          <w:p w14:paraId="197AD248"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16.</w:t>
            </w:r>
          </w:p>
        </w:tc>
        <w:tc>
          <w:tcPr>
            <w:tcW w:w="6237" w:type="dxa"/>
          </w:tcPr>
          <w:p w14:paraId="17E1C9F5"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Paaudžu pietura - Sporta un aktīvās atpūtas laukuma izveide Salacas ielā 9, Staicelē</w:t>
            </w:r>
          </w:p>
        </w:tc>
        <w:tc>
          <w:tcPr>
            <w:tcW w:w="2268" w:type="dxa"/>
          </w:tcPr>
          <w:p w14:paraId="4C0D7F8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252</w:t>
            </w:r>
          </w:p>
        </w:tc>
      </w:tr>
      <w:tr w:rsidR="00E45022" w:rsidRPr="00E45022" w14:paraId="29C06BDB" w14:textId="77777777" w:rsidTr="0066299F">
        <w:tc>
          <w:tcPr>
            <w:tcW w:w="1129" w:type="dxa"/>
          </w:tcPr>
          <w:p w14:paraId="3A50680D"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17.</w:t>
            </w:r>
          </w:p>
        </w:tc>
        <w:tc>
          <w:tcPr>
            <w:tcW w:w="6237" w:type="dxa"/>
          </w:tcPr>
          <w:p w14:paraId="39B48C65"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Brīvā laika atpūtas  laukuma atjaunošana Alojā, Jūras iela 13</w:t>
            </w:r>
          </w:p>
        </w:tc>
        <w:tc>
          <w:tcPr>
            <w:tcW w:w="2268" w:type="dxa"/>
          </w:tcPr>
          <w:p w14:paraId="5E7AD81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246</w:t>
            </w:r>
          </w:p>
        </w:tc>
      </w:tr>
      <w:tr w:rsidR="00E45022" w:rsidRPr="00E45022" w14:paraId="0E24B98D" w14:textId="77777777" w:rsidTr="0066299F">
        <w:tc>
          <w:tcPr>
            <w:tcW w:w="1129" w:type="dxa"/>
          </w:tcPr>
          <w:p w14:paraId="55F67C4F"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18.</w:t>
            </w:r>
          </w:p>
        </w:tc>
        <w:tc>
          <w:tcPr>
            <w:tcW w:w="6237" w:type="dxa"/>
          </w:tcPr>
          <w:p w14:paraId="6C0BD50A"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Informācijas stendi Alojā, 4gb.</w:t>
            </w:r>
          </w:p>
        </w:tc>
        <w:tc>
          <w:tcPr>
            <w:tcW w:w="2268" w:type="dxa"/>
          </w:tcPr>
          <w:p w14:paraId="1CF8C18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177</w:t>
            </w:r>
          </w:p>
        </w:tc>
      </w:tr>
      <w:tr w:rsidR="00E45022" w:rsidRPr="00E45022" w14:paraId="6BFCDB99" w14:textId="77777777" w:rsidTr="0066299F">
        <w:tc>
          <w:tcPr>
            <w:tcW w:w="1129" w:type="dxa"/>
          </w:tcPr>
          <w:p w14:paraId="31EF0C7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19.</w:t>
            </w:r>
          </w:p>
        </w:tc>
        <w:tc>
          <w:tcPr>
            <w:tcW w:w="6237" w:type="dxa"/>
          </w:tcPr>
          <w:p w14:paraId="3ABE44EA"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Laivotāju atpūtas vietas atjaunošana Staicelē</w:t>
            </w:r>
          </w:p>
        </w:tc>
        <w:tc>
          <w:tcPr>
            <w:tcW w:w="2268" w:type="dxa"/>
          </w:tcPr>
          <w:p w14:paraId="30669F5F"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61</w:t>
            </w:r>
          </w:p>
        </w:tc>
      </w:tr>
      <w:tr w:rsidR="00E45022" w:rsidRPr="00E45022" w14:paraId="144E343F" w14:textId="77777777" w:rsidTr="0066299F">
        <w:tc>
          <w:tcPr>
            <w:tcW w:w="1129" w:type="dxa"/>
          </w:tcPr>
          <w:p w14:paraId="5E815F7C"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20.</w:t>
            </w:r>
          </w:p>
        </w:tc>
        <w:tc>
          <w:tcPr>
            <w:tcW w:w="6237" w:type="dxa"/>
          </w:tcPr>
          <w:p w14:paraId="24390F4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PASTAIGU TAKA BRASLAVAS MUIŽAS PARKĀ</w:t>
            </w:r>
          </w:p>
        </w:tc>
        <w:tc>
          <w:tcPr>
            <w:tcW w:w="2268" w:type="dxa"/>
          </w:tcPr>
          <w:p w14:paraId="3C0B3071"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49</w:t>
            </w:r>
          </w:p>
        </w:tc>
      </w:tr>
      <w:tr w:rsidR="00E45022" w:rsidRPr="00E45022" w14:paraId="00A053F7" w14:textId="77777777" w:rsidTr="0066299F">
        <w:tc>
          <w:tcPr>
            <w:tcW w:w="1129" w:type="dxa"/>
          </w:tcPr>
          <w:p w14:paraId="17371C85"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21.</w:t>
            </w:r>
          </w:p>
        </w:tc>
        <w:tc>
          <w:tcPr>
            <w:tcW w:w="6237" w:type="dxa"/>
          </w:tcPr>
          <w:p w14:paraId="384DE6AB"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Saliekamie soli Braslavas pagastam</w:t>
            </w:r>
          </w:p>
        </w:tc>
        <w:tc>
          <w:tcPr>
            <w:tcW w:w="2268" w:type="dxa"/>
          </w:tcPr>
          <w:p w14:paraId="1F970B7C"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47</w:t>
            </w:r>
          </w:p>
        </w:tc>
      </w:tr>
      <w:tr w:rsidR="00E45022" w:rsidRPr="00E45022" w14:paraId="31BA8080" w14:textId="77777777" w:rsidTr="0066299F">
        <w:tc>
          <w:tcPr>
            <w:tcW w:w="1129" w:type="dxa"/>
          </w:tcPr>
          <w:p w14:paraId="21C1DBE3"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22.</w:t>
            </w:r>
          </w:p>
        </w:tc>
        <w:tc>
          <w:tcPr>
            <w:tcW w:w="6237" w:type="dxa"/>
          </w:tcPr>
          <w:p w14:paraId="251D4CF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Pulksteņa "Staiceles Laiks" un Staiceles pilsētas simbola - metāla Stārķa uzstādīšana</w:t>
            </w:r>
          </w:p>
        </w:tc>
        <w:tc>
          <w:tcPr>
            <w:tcW w:w="2268" w:type="dxa"/>
          </w:tcPr>
          <w:p w14:paraId="701D5E60"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46</w:t>
            </w:r>
          </w:p>
        </w:tc>
      </w:tr>
      <w:tr w:rsidR="00E45022" w:rsidRPr="00E45022" w14:paraId="214768A8" w14:textId="77777777" w:rsidTr="0066299F">
        <w:tc>
          <w:tcPr>
            <w:tcW w:w="1129" w:type="dxa"/>
          </w:tcPr>
          <w:p w14:paraId="5AE074DB"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23.</w:t>
            </w:r>
          </w:p>
        </w:tc>
        <w:tc>
          <w:tcPr>
            <w:tcW w:w="6237" w:type="dxa"/>
          </w:tcPr>
          <w:p w14:paraId="6FEFE4E6"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"Ciema" dīķa labiekārtošanas darbi ar laipas izveidi uz pontoniem Puikulē</w:t>
            </w:r>
          </w:p>
        </w:tc>
        <w:tc>
          <w:tcPr>
            <w:tcW w:w="2268" w:type="dxa"/>
          </w:tcPr>
          <w:p w14:paraId="612D489C"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39</w:t>
            </w:r>
          </w:p>
        </w:tc>
      </w:tr>
      <w:tr w:rsidR="00E45022" w:rsidRPr="00E45022" w14:paraId="7DA36CE7" w14:textId="77777777" w:rsidTr="0066299F">
        <w:trPr>
          <w:trHeight w:val="243"/>
        </w:trPr>
        <w:tc>
          <w:tcPr>
            <w:tcW w:w="1129" w:type="dxa"/>
          </w:tcPr>
          <w:p w14:paraId="4B86C2A8"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24.</w:t>
            </w:r>
          </w:p>
        </w:tc>
        <w:tc>
          <w:tcPr>
            <w:tcW w:w="6237" w:type="dxa"/>
          </w:tcPr>
          <w:p w14:paraId="0BE687C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Braslavas muižas parka vārtu apgaismojums</w:t>
            </w:r>
          </w:p>
        </w:tc>
        <w:tc>
          <w:tcPr>
            <w:tcW w:w="2268" w:type="dxa"/>
          </w:tcPr>
          <w:p w14:paraId="25F330CA"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38</w:t>
            </w:r>
          </w:p>
        </w:tc>
      </w:tr>
      <w:tr w:rsidR="00E45022" w:rsidRPr="00E45022" w14:paraId="015AE7B3" w14:textId="77777777" w:rsidTr="0066299F">
        <w:tc>
          <w:tcPr>
            <w:tcW w:w="1129" w:type="dxa"/>
          </w:tcPr>
          <w:p w14:paraId="0195CA9D"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25.</w:t>
            </w:r>
          </w:p>
        </w:tc>
        <w:tc>
          <w:tcPr>
            <w:tcW w:w="6237" w:type="dxa"/>
          </w:tcPr>
          <w:p w14:paraId="6A8AA3B4"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Bērnu spēļu laukumiņš pie Birztalām</w:t>
            </w:r>
          </w:p>
        </w:tc>
        <w:tc>
          <w:tcPr>
            <w:tcW w:w="2268" w:type="dxa"/>
          </w:tcPr>
          <w:p w14:paraId="63B712D9" w14:textId="77777777" w:rsidR="00E45022" w:rsidRPr="00E45022" w:rsidRDefault="00E45022" w:rsidP="00E45022">
            <w:pPr>
              <w:jc w:val="both"/>
              <w:rPr>
                <w:rFonts w:ascii="Times New Roman" w:hAnsi="Times New Roman"/>
                <w:lang w:val="lv-LV"/>
              </w:rPr>
            </w:pPr>
            <w:r w:rsidRPr="00E45022">
              <w:rPr>
                <w:rFonts w:ascii="Times New Roman" w:hAnsi="Times New Roman"/>
                <w:lang w:val="lv-LV"/>
              </w:rPr>
              <w:t>24</w:t>
            </w:r>
          </w:p>
        </w:tc>
      </w:tr>
    </w:tbl>
    <w:p w14:paraId="177781D7" w14:textId="77777777" w:rsidR="00E45022" w:rsidRPr="00E45022" w:rsidRDefault="00E45022" w:rsidP="00E45022">
      <w:pPr>
        <w:jc w:val="both"/>
        <w:rPr>
          <w:lang w:val="lv-LV"/>
        </w:rPr>
      </w:pPr>
    </w:p>
    <w:p w14:paraId="48C72499" w14:textId="77777777" w:rsidR="00CD3489" w:rsidRPr="00B9502D" w:rsidRDefault="00E45022" w:rsidP="00CD3489">
      <w:pPr>
        <w:ind w:firstLine="720"/>
        <w:jc w:val="both"/>
        <w:rPr>
          <w:b/>
          <w:bCs/>
          <w:lang w:val="lv-LV" w:eastAsia="lv-LV"/>
        </w:rPr>
      </w:pPr>
      <w:r w:rsidRPr="00E45022">
        <w:rPr>
          <w:lang w:val="lv-LV"/>
        </w:rPr>
        <w:t>Pamatojoties Pašvaldību likuma 10. panta pirmās daļas 21. punktu, 59. pantu un 2025. gada 30. janvāra saistošo noteikumu “</w:t>
      </w:r>
      <w:r w:rsidRPr="00E45022">
        <w:rPr>
          <w:noProof/>
          <w:lang w:val="lv-LV"/>
        </w:rPr>
        <w:t>Limbažu novada pašvaldības līdzdalības budžeta nolikums” 7. punktu</w:t>
      </w:r>
      <w:r w:rsidRPr="00E45022">
        <w:rPr>
          <w:lang w:val="lv-LV"/>
        </w:rPr>
        <w:t xml:space="preserve">, </w:t>
      </w:r>
      <w:r w:rsidR="00CD3489" w:rsidRPr="00B9502D">
        <w:rPr>
          <w:b/>
          <w:noProof/>
          <w:lang w:val="lv-LV" w:eastAsia="lv-LV"/>
        </w:rPr>
        <w:t>atkl</w:t>
      </w:r>
      <w:r w:rsidR="00CD3489" w:rsidRPr="00B9502D">
        <w:rPr>
          <w:b/>
          <w:bCs/>
          <w:lang w:val="lv-LV" w:eastAsia="lv-LV"/>
        </w:rPr>
        <w:t>āti balsojot: PAR</w:t>
      </w:r>
      <w:r w:rsidR="00CD3489" w:rsidRPr="00B9502D">
        <w:rPr>
          <w:lang w:val="lv-LV" w:eastAsia="lv-LV"/>
        </w:rPr>
        <w:t xml:space="preserve"> – </w:t>
      </w:r>
      <w:r w:rsidR="00CD3489">
        <w:rPr>
          <w:lang w:val="lv-LV" w:eastAsia="lv-LV"/>
        </w:rPr>
        <w:t>8</w:t>
      </w:r>
      <w:r w:rsidR="00CD3489" w:rsidRPr="00B9502D">
        <w:rPr>
          <w:lang w:val="lv-LV" w:eastAsia="lv-LV"/>
        </w:rPr>
        <w:t xml:space="preserve"> deputāti (</w:t>
      </w:r>
      <w:r w:rsidR="00CD3489">
        <w:rPr>
          <w:rFonts w:eastAsia="Calibri"/>
          <w:lang w:val="lv-LV" w:eastAsia="lv-LV"/>
        </w:rPr>
        <w:t>Edžus Arums</w:t>
      </w:r>
      <w:r w:rsidR="00CD3489" w:rsidRPr="00B9502D">
        <w:rPr>
          <w:lang w:val="lv-LV" w:eastAsia="lv-LV"/>
        </w:rPr>
        <w:t xml:space="preserve">, </w:t>
      </w:r>
      <w:r w:rsidR="00CD3489">
        <w:rPr>
          <w:rFonts w:eastAsia="Calibri"/>
          <w:lang w:val="lv-LV"/>
        </w:rPr>
        <w:t xml:space="preserve">Aigars Legzdiņš, </w:t>
      </w:r>
      <w:r w:rsidR="00CD3489" w:rsidRPr="000B3961">
        <w:rPr>
          <w:rFonts w:eastAsia="Calibri"/>
          <w:lang w:val="lv-LV"/>
        </w:rPr>
        <w:t>Dāvis Melnalksnis</w:t>
      </w:r>
      <w:r w:rsidR="00CD3489">
        <w:rPr>
          <w:rFonts w:eastAsia="Calibri"/>
          <w:lang w:val="lv-LV"/>
        </w:rPr>
        <w:t xml:space="preserve">, </w:t>
      </w:r>
      <w:r w:rsidR="00CD3489" w:rsidRPr="000B3961">
        <w:rPr>
          <w:rFonts w:eastAsia="Calibri"/>
          <w:lang w:val="lv-LV"/>
        </w:rPr>
        <w:t>Rūdolfs Pelēkais</w:t>
      </w:r>
      <w:r w:rsidR="00CD3489">
        <w:rPr>
          <w:rFonts w:eastAsia="Calibri"/>
          <w:lang w:val="lv-LV"/>
        </w:rPr>
        <w:t>,</w:t>
      </w:r>
      <w:r w:rsidR="00CD3489" w:rsidRPr="0064557C">
        <w:rPr>
          <w:rFonts w:eastAsia="Calibri"/>
          <w:lang w:val="lv-LV"/>
        </w:rPr>
        <w:t xml:space="preserve"> </w:t>
      </w:r>
      <w:r w:rsidR="00CD3489">
        <w:rPr>
          <w:rFonts w:eastAsia="Calibri"/>
          <w:lang w:val="lv-LV"/>
        </w:rPr>
        <w:t>Baiba Siktāre, Sigita Upmale, Andis Zaļaiskalns, Diāna Zaļupe</w:t>
      </w:r>
      <w:r w:rsidR="00CD3489" w:rsidRPr="00B9502D">
        <w:rPr>
          <w:rFonts w:eastAsia="Calibri"/>
          <w:lang w:val="lv-LV"/>
        </w:rPr>
        <w:t>)</w:t>
      </w:r>
      <w:r w:rsidR="00CD3489" w:rsidRPr="00B9502D">
        <w:rPr>
          <w:lang w:val="lv-LV" w:eastAsia="lv-LV"/>
        </w:rPr>
        <w:t xml:space="preserve">, </w:t>
      </w:r>
      <w:r w:rsidR="00CD3489" w:rsidRPr="00B9502D">
        <w:rPr>
          <w:b/>
          <w:bCs/>
          <w:lang w:val="lv-LV" w:eastAsia="lv-LV"/>
        </w:rPr>
        <w:t>PRET –</w:t>
      </w:r>
      <w:r w:rsidR="00CD3489" w:rsidRPr="00B9502D">
        <w:rPr>
          <w:lang w:val="lv-LV" w:eastAsia="lv-LV"/>
        </w:rPr>
        <w:t xml:space="preserve"> </w:t>
      </w:r>
      <w:r w:rsidR="00CD3489">
        <w:rPr>
          <w:lang w:val="lv-LV" w:eastAsia="lv-LV"/>
        </w:rPr>
        <w:t>nav</w:t>
      </w:r>
      <w:r w:rsidR="00CD3489">
        <w:rPr>
          <w:rFonts w:eastAsia="Calibri"/>
          <w:lang w:val="lv-LV"/>
        </w:rPr>
        <w:t xml:space="preserve">, </w:t>
      </w:r>
      <w:r w:rsidR="00CD3489" w:rsidRPr="00B9502D">
        <w:rPr>
          <w:b/>
          <w:bCs/>
          <w:lang w:val="lv-LV" w:eastAsia="lv-LV"/>
        </w:rPr>
        <w:t>ATTURAS –</w:t>
      </w:r>
      <w:r w:rsidR="00CD3489" w:rsidRPr="00B9502D">
        <w:rPr>
          <w:lang w:val="lv-LV" w:eastAsia="lv-LV"/>
        </w:rPr>
        <w:t xml:space="preserve"> nav</w:t>
      </w:r>
      <w:r w:rsidR="00CD3489">
        <w:rPr>
          <w:lang w:val="lv-LV" w:eastAsia="lv-LV"/>
        </w:rPr>
        <w:t>,</w:t>
      </w:r>
      <w:r w:rsidR="00CD3489" w:rsidRPr="00B9502D">
        <w:rPr>
          <w:lang w:val="lv-LV" w:eastAsia="lv-LV"/>
        </w:rPr>
        <w:t xml:space="preserve"> komiteja</w:t>
      </w:r>
      <w:r w:rsidR="00CD3489" w:rsidRPr="00B9502D">
        <w:rPr>
          <w:b/>
          <w:bCs/>
          <w:lang w:val="lv-LV" w:eastAsia="lv-LV"/>
        </w:rPr>
        <w:t xml:space="preserve"> NOLEMJ:</w:t>
      </w:r>
    </w:p>
    <w:p w14:paraId="0D9E1FD4" w14:textId="1AD3E76A" w:rsidR="00E45022" w:rsidRPr="00E45022" w:rsidRDefault="00E45022" w:rsidP="00CD3489">
      <w:pPr>
        <w:ind w:firstLine="720"/>
        <w:jc w:val="both"/>
        <w:rPr>
          <w:rStyle w:val="Izteiksmgs"/>
          <w:lang w:val="lv-LV"/>
        </w:rPr>
      </w:pPr>
    </w:p>
    <w:p w14:paraId="0637C383" w14:textId="77777777" w:rsidR="00E45022" w:rsidRPr="00E45022" w:rsidRDefault="00E45022" w:rsidP="00E45022">
      <w:pPr>
        <w:pStyle w:val="Sarakstarindkopa"/>
        <w:numPr>
          <w:ilvl w:val="0"/>
          <w:numId w:val="75"/>
        </w:numPr>
        <w:spacing w:after="0" w:line="240" w:lineRule="auto"/>
        <w:jc w:val="both"/>
        <w:rPr>
          <w:rFonts w:ascii="Times New Roman" w:hAnsi="Times New Roman"/>
          <w:sz w:val="24"/>
          <w:szCs w:val="24"/>
          <w:lang w:eastAsia="hi-IN" w:bidi="hi-IN"/>
        </w:rPr>
      </w:pPr>
      <w:r w:rsidRPr="00E45022">
        <w:rPr>
          <w:rFonts w:ascii="Times New Roman" w:eastAsia="Arial Unicode MS" w:hAnsi="Times New Roman"/>
          <w:kern w:val="1"/>
          <w:sz w:val="24"/>
          <w:szCs w:val="24"/>
          <w:lang w:eastAsia="hi-IN" w:bidi="hi-IN"/>
        </w:rPr>
        <w:lastRenderedPageBreak/>
        <w:t>Apstiprināt šādu Limbažu novada pašvaldības līdzdalības budžeta projektu īstenošanu un to realizācijai nepieciešamo finansējuma apmēru:</w:t>
      </w:r>
    </w:p>
    <w:p w14:paraId="2454349C" w14:textId="77777777" w:rsidR="00E45022" w:rsidRPr="00E45022" w:rsidRDefault="00E45022" w:rsidP="00E45022">
      <w:pPr>
        <w:pStyle w:val="Sarakstarindkopa"/>
        <w:numPr>
          <w:ilvl w:val="1"/>
          <w:numId w:val="75"/>
        </w:numPr>
        <w:spacing w:after="0" w:line="240" w:lineRule="auto"/>
        <w:ind w:left="964" w:hanging="567"/>
        <w:jc w:val="both"/>
        <w:rPr>
          <w:rFonts w:ascii="Times New Roman" w:hAnsi="Times New Roman"/>
          <w:bCs/>
          <w:noProof/>
          <w:sz w:val="24"/>
          <w:szCs w:val="24"/>
        </w:rPr>
      </w:pPr>
      <w:r w:rsidRPr="00E45022">
        <w:rPr>
          <w:rFonts w:ascii="Times New Roman" w:hAnsi="Times New Roman"/>
          <w:b/>
          <w:noProof/>
          <w:sz w:val="24"/>
          <w:szCs w:val="24"/>
        </w:rPr>
        <w:t>Limbažu apvienības teritorijā</w:t>
      </w:r>
      <w:r w:rsidRPr="00E45022">
        <w:rPr>
          <w:rFonts w:ascii="Times New Roman" w:hAnsi="Times New Roman"/>
          <w:bCs/>
          <w:noProof/>
          <w:sz w:val="24"/>
          <w:szCs w:val="24"/>
        </w:rPr>
        <w:t>:</w:t>
      </w:r>
    </w:p>
    <w:p w14:paraId="4D730B1B"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bCs/>
          <w:noProof/>
          <w:sz w:val="24"/>
          <w:szCs w:val="24"/>
        </w:rPr>
      </w:pPr>
      <w:r w:rsidRPr="00E45022">
        <w:rPr>
          <w:rFonts w:ascii="Times New Roman" w:hAnsi="Times New Roman"/>
          <w:bCs/>
          <w:noProof/>
          <w:sz w:val="24"/>
          <w:szCs w:val="24"/>
        </w:rPr>
        <w:t>Ieviešanai pilnā apjomā:</w:t>
      </w:r>
    </w:p>
    <w:p w14:paraId="517DDAC2"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bCs/>
          <w:noProof/>
          <w:sz w:val="24"/>
          <w:szCs w:val="24"/>
        </w:rPr>
      </w:pPr>
      <w:r w:rsidRPr="00E45022">
        <w:rPr>
          <w:rFonts w:ascii="Times New Roman" w:hAnsi="Times New Roman"/>
          <w:bCs/>
          <w:noProof/>
          <w:sz w:val="24"/>
          <w:szCs w:val="24"/>
        </w:rPr>
        <w:t>Projekts “</w:t>
      </w:r>
      <w:r w:rsidRPr="00E45022">
        <w:rPr>
          <w:rFonts w:ascii="Times New Roman" w:hAnsi="Times New Roman"/>
          <w:sz w:val="24"/>
          <w:szCs w:val="24"/>
        </w:rPr>
        <w:t>Āra mācību un atpūtas zonas labiekārtojums”, pieejamais finansējums 49 122,93 EUR.</w:t>
      </w:r>
    </w:p>
    <w:p w14:paraId="643E170C"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bCs/>
          <w:noProof/>
          <w:sz w:val="24"/>
          <w:szCs w:val="24"/>
        </w:rPr>
      </w:pPr>
      <w:r w:rsidRPr="00E45022">
        <w:rPr>
          <w:rFonts w:ascii="Times New Roman" w:hAnsi="Times New Roman"/>
          <w:bCs/>
          <w:noProof/>
          <w:sz w:val="24"/>
          <w:szCs w:val="24"/>
        </w:rPr>
        <w:t>Ieviešanai daļējā apjomā:</w:t>
      </w:r>
    </w:p>
    <w:p w14:paraId="3D0707A5"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bCs/>
          <w:noProof/>
          <w:sz w:val="24"/>
          <w:szCs w:val="24"/>
        </w:rPr>
      </w:pPr>
      <w:r w:rsidRPr="00E45022">
        <w:rPr>
          <w:rFonts w:ascii="Times New Roman" w:hAnsi="Times New Roman"/>
          <w:bCs/>
          <w:noProof/>
          <w:sz w:val="24"/>
          <w:szCs w:val="24"/>
        </w:rPr>
        <w:t xml:space="preserve"> Projekts “</w:t>
      </w:r>
      <w:r w:rsidRPr="00E45022">
        <w:rPr>
          <w:rFonts w:ascii="Times New Roman" w:hAnsi="Times New Roman"/>
          <w:sz w:val="24"/>
          <w:szCs w:val="24"/>
        </w:rPr>
        <w:t>Ozolaines bērnu laukuma atjaunošana”, pieejamais finansējums 20 877,07 EUR (</w:t>
      </w:r>
      <w:r w:rsidRPr="00E45022">
        <w:rPr>
          <w:rFonts w:ascii="Times New Roman" w:hAnsi="Times New Roman"/>
          <w:i/>
          <w:iCs/>
          <w:sz w:val="24"/>
          <w:szCs w:val="24"/>
        </w:rPr>
        <w:t>pieprasītais finansējums 59 0441 EUR</w:t>
      </w:r>
      <w:r w:rsidRPr="00E45022">
        <w:rPr>
          <w:rFonts w:ascii="Times New Roman" w:hAnsi="Times New Roman"/>
          <w:sz w:val="24"/>
          <w:szCs w:val="24"/>
        </w:rPr>
        <w:t>).</w:t>
      </w:r>
    </w:p>
    <w:p w14:paraId="51BD0814" w14:textId="77777777" w:rsidR="00E45022" w:rsidRPr="00E45022" w:rsidRDefault="00E45022" w:rsidP="00E45022">
      <w:pPr>
        <w:pStyle w:val="Sarakstarindkopa"/>
        <w:numPr>
          <w:ilvl w:val="1"/>
          <w:numId w:val="75"/>
        </w:numPr>
        <w:spacing w:after="0" w:line="240" w:lineRule="auto"/>
        <w:ind w:left="964" w:hanging="567"/>
        <w:jc w:val="both"/>
        <w:rPr>
          <w:rFonts w:ascii="Times New Roman" w:hAnsi="Times New Roman"/>
          <w:sz w:val="24"/>
          <w:szCs w:val="24"/>
          <w:lang w:eastAsia="hi-IN" w:bidi="hi-IN"/>
        </w:rPr>
      </w:pPr>
      <w:r w:rsidRPr="00E45022">
        <w:rPr>
          <w:rFonts w:ascii="Times New Roman" w:hAnsi="Times New Roman"/>
          <w:b/>
          <w:bCs/>
          <w:sz w:val="24"/>
          <w:szCs w:val="24"/>
          <w:lang w:eastAsia="hi-IN" w:bidi="hi-IN"/>
        </w:rPr>
        <w:t>Salacgrīvas apvienības teritorijā</w:t>
      </w:r>
      <w:r w:rsidRPr="00E45022">
        <w:rPr>
          <w:rFonts w:ascii="Times New Roman" w:hAnsi="Times New Roman"/>
          <w:sz w:val="24"/>
          <w:szCs w:val="24"/>
          <w:lang w:eastAsia="hi-IN" w:bidi="hi-IN"/>
        </w:rPr>
        <w:t>:</w:t>
      </w:r>
    </w:p>
    <w:p w14:paraId="5BEBB783"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sz w:val="24"/>
          <w:szCs w:val="24"/>
          <w:lang w:eastAsia="hi-IN" w:bidi="hi-IN"/>
        </w:rPr>
      </w:pPr>
      <w:r w:rsidRPr="00E45022">
        <w:rPr>
          <w:rFonts w:ascii="Times New Roman" w:hAnsi="Times New Roman"/>
          <w:sz w:val="24"/>
          <w:szCs w:val="24"/>
          <w:lang w:eastAsia="hi-IN" w:bidi="hi-IN"/>
        </w:rPr>
        <w:t>Ieviešanai pilnā apjomā:</w:t>
      </w:r>
    </w:p>
    <w:p w14:paraId="7CEC0B08"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sz w:val="24"/>
          <w:szCs w:val="24"/>
          <w:lang w:eastAsia="hi-IN" w:bidi="hi-IN"/>
        </w:rPr>
      </w:pPr>
      <w:r w:rsidRPr="00E45022">
        <w:rPr>
          <w:rFonts w:ascii="Times New Roman" w:hAnsi="Times New Roman"/>
          <w:sz w:val="24"/>
          <w:szCs w:val="24"/>
          <w:lang w:eastAsia="hi-IN" w:bidi="hi-IN"/>
        </w:rPr>
        <w:t>Projekts “</w:t>
      </w:r>
      <w:r w:rsidRPr="00E45022">
        <w:rPr>
          <w:rFonts w:ascii="Times New Roman" w:hAnsi="Times New Roman"/>
          <w:sz w:val="24"/>
          <w:szCs w:val="24"/>
        </w:rPr>
        <w:t>Aktīvās atpūtas trase Ainažos "Priežu izaicinājums"”, pieejamais finansējums 19 980,73 EUR;</w:t>
      </w:r>
    </w:p>
    <w:p w14:paraId="06702812"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sz w:val="24"/>
          <w:szCs w:val="24"/>
          <w:lang w:eastAsia="hi-IN" w:bidi="hi-IN"/>
        </w:rPr>
      </w:pPr>
      <w:r w:rsidRPr="00E45022">
        <w:rPr>
          <w:rFonts w:ascii="Times New Roman" w:hAnsi="Times New Roman"/>
          <w:sz w:val="24"/>
          <w:szCs w:val="24"/>
        </w:rPr>
        <w:t>Projekts “Roboti bērnu  attīstībai  Liepupē”, pieejamais finansējums 6 512 EUR.</w:t>
      </w:r>
    </w:p>
    <w:p w14:paraId="17BDFF40"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sz w:val="24"/>
          <w:szCs w:val="24"/>
          <w:lang w:eastAsia="hi-IN" w:bidi="hi-IN"/>
        </w:rPr>
      </w:pPr>
      <w:r w:rsidRPr="00E45022">
        <w:rPr>
          <w:rFonts w:ascii="Times New Roman" w:hAnsi="Times New Roman"/>
          <w:sz w:val="24"/>
          <w:szCs w:val="24"/>
          <w:lang w:eastAsia="hi-IN" w:bidi="hi-IN"/>
        </w:rPr>
        <w:t xml:space="preserve">Ieviešanai daļējā apjomā: </w:t>
      </w:r>
    </w:p>
    <w:p w14:paraId="6EF60361"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sz w:val="24"/>
          <w:szCs w:val="24"/>
          <w:lang w:eastAsia="hi-IN" w:bidi="hi-IN"/>
        </w:rPr>
      </w:pPr>
      <w:r w:rsidRPr="00E45022">
        <w:rPr>
          <w:rFonts w:ascii="Times New Roman" w:hAnsi="Times New Roman"/>
          <w:sz w:val="24"/>
          <w:szCs w:val="24"/>
          <w:lang w:eastAsia="hi-IN" w:bidi="hi-IN"/>
        </w:rPr>
        <w:t>Projekts “</w:t>
      </w:r>
      <w:r w:rsidRPr="00E45022">
        <w:rPr>
          <w:rFonts w:ascii="Times New Roman" w:hAnsi="Times New Roman"/>
          <w:sz w:val="24"/>
          <w:szCs w:val="24"/>
        </w:rPr>
        <w:t>Radio vadāmu modeļu trase Liepupē”, pieejamais finansējums 3 507,27 EUR (</w:t>
      </w:r>
      <w:r w:rsidRPr="00E45022">
        <w:rPr>
          <w:rFonts w:ascii="Times New Roman" w:hAnsi="Times New Roman"/>
          <w:i/>
          <w:iCs/>
          <w:sz w:val="24"/>
          <w:szCs w:val="24"/>
        </w:rPr>
        <w:t>pieprasītais finansējums 10 000 EUR</w:t>
      </w:r>
      <w:r w:rsidRPr="00E45022">
        <w:rPr>
          <w:rFonts w:ascii="Times New Roman" w:hAnsi="Times New Roman"/>
          <w:sz w:val="24"/>
          <w:szCs w:val="24"/>
        </w:rPr>
        <w:t>).</w:t>
      </w:r>
    </w:p>
    <w:p w14:paraId="6EEC84DD" w14:textId="77777777" w:rsidR="00E45022" w:rsidRPr="00E45022" w:rsidRDefault="00E45022" w:rsidP="00E45022">
      <w:pPr>
        <w:pStyle w:val="Sarakstarindkopa"/>
        <w:numPr>
          <w:ilvl w:val="1"/>
          <w:numId w:val="75"/>
        </w:numPr>
        <w:spacing w:after="0" w:line="240" w:lineRule="auto"/>
        <w:ind w:left="964" w:hanging="567"/>
        <w:jc w:val="both"/>
        <w:rPr>
          <w:rFonts w:ascii="Times New Roman" w:hAnsi="Times New Roman"/>
          <w:sz w:val="24"/>
          <w:szCs w:val="24"/>
          <w:lang w:eastAsia="hi-IN" w:bidi="hi-IN"/>
        </w:rPr>
      </w:pPr>
      <w:r w:rsidRPr="00E45022">
        <w:rPr>
          <w:rFonts w:ascii="Times New Roman" w:hAnsi="Times New Roman"/>
          <w:b/>
          <w:bCs/>
          <w:sz w:val="24"/>
          <w:szCs w:val="24"/>
          <w:lang w:eastAsia="hi-IN" w:bidi="hi-IN"/>
        </w:rPr>
        <w:t>Alojas apvienības teritorijā</w:t>
      </w:r>
      <w:r w:rsidRPr="00E45022">
        <w:rPr>
          <w:rFonts w:ascii="Times New Roman" w:hAnsi="Times New Roman"/>
          <w:sz w:val="24"/>
          <w:szCs w:val="24"/>
          <w:lang w:eastAsia="hi-IN" w:bidi="hi-IN"/>
        </w:rPr>
        <w:t>:</w:t>
      </w:r>
    </w:p>
    <w:p w14:paraId="02B21065"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bCs/>
          <w:noProof/>
          <w:sz w:val="24"/>
          <w:szCs w:val="24"/>
        </w:rPr>
      </w:pPr>
      <w:r w:rsidRPr="00E45022">
        <w:rPr>
          <w:rFonts w:ascii="Times New Roman" w:hAnsi="Times New Roman"/>
          <w:bCs/>
          <w:noProof/>
          <w:sz w:val="24"/>
          <w:szCs w:val="24"/>
        </w:rPr>
        <w:t>Ieviešanai pilnā apjomā:</w:t>
      </w:r>
    </w:p>
    <w:p w14:paraId="042B9AC8"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bCs/>
          <w:noProof/>
          <w:sz w:val="24"/>
          <w:szCs w:val="24"/>
        </w:rPr>
      </w:pPr>
      <w:r w:rsidRPr="00E45022">
        <w:rPr>
          <w:rFonts w:ascii="Times New Roman" w:hAnsi="Times New Roman"/>
          <w:bCs/>
          <w:noProof/>
          <w:sz w:val="24"/>
          <w:szCs w:val="24"/>
        </w:rPr>
        <w:t>Projekts “</w:t>
      </w:r>
      <w:r w:rsidRPr="00E45022">
        <w:rPr>
          <w:rFonts w:ascii="Times New Roman" w:hAnsi="Times New Roman"/>
          <w:sz w:val="24"/>
          <w:szCs w:val="24"/>
        </w:rPr>
        <w:t>Paaudžu pietura - Sporta un aktīvās atpūtas laukuma izveide Salacas ielā 9, Staicelē”, pieejamais finansējums 6 622 EUR.</w:t>
      </w:r>
    </w:p>
    <w:p w14:paraId="17DDA4F5" w14:textId="77777777" w:rsidR="00E45022" w:rsidRPr="00E45022" w:rsidRDefault="00E45022" w:rsidP="00E45022">
      <w:pPr>
        <w:pStyle w:val="Sarakstarindkopa"/>
        <w:numPr>
          <w:ilvl w:val="2"/>
          <w:numId w:val="75"/>
        </w:numPr>
        <w:spacing w:after="0" w:line="240" w:lineRule="auto"/>
        <w:ind w:left="1080" w:hanging="229"/>
        <w:jc w:val="both"/>
        <w:rPr>
          <w:rFonts w:ascii="Times New Roman" w:hAnsi="Times New Roman"/>
          <w:bCs/>
          <w:noProof/>
          <w:sz w:val="24"/>
          <w:szCs w:val="24"/>
        </w:rPr>
      </w:pPr>
      <w:r w:rsidRPr="00E45022">
        <w:rPr>
          <w:rFonts w:ascii="Times New Roman" w:hAnsi="Times New Roman"/>
          <w:bCs/>
          <w:noProof/>
          <w:sz w:val="24"/>
          <w:szCs w:val="24"/>
        </w:rPr>
        <w:t>Ieviešanai daļējā apjomā:</w:t>
      </w:r>
    </w:p>
    <w:p w14:paraId="2D0DFB40" w14:textId="77777777" w:rsidR="00E45022" w:rsidRPr="00E45022" w:rsidRDefault="00E45022" w:rsidP="00E45022">
      <w:pPr>
        <w:pStyle w:val="Sarakstarindkopa"/>
        <w:numPr>
          <w:ilvl w:val="3"/>
          <w:numId w:val="75"/>
        </w:numPr>
        <w:spacing w:after="0" w:line="240" w:lineRule="auto"/>
        <w:ind w:left="1080" w:firstLine="338"/>
        <w:jc w:val="both"/>
        <w:rPr>
          <w:rFonts w:ascii="Times New Roman" w:hAnsi="Times New Roman"/>
          <w:bCs/>
          <w:noProof/>
          <w:sz w:val="24"/>
          <w:szCs w:val="24"/>
        </w:rPr>
      </w:pPr>
      <w:r w:rsidRPr="00E45022">
        <w:rPr>
          <w:rFonts w:ascii="Times New Roman" w:hAnsi="Times New Roman"/>
          <w:bCs/>
          <w:noProof/>
          <w:sz w:val="24"/>
          <w:szCs w:val="24"/>
        </w:rPr>
        <w:t>Projekts “</w:t>
      </w:r>
      <w:r w:rsidRPr="00E45022">
        <w:rPr>
          <w:rFonts w:ascii="Times New Roman" w:hAnsi="Times New Roman"/>
          <w:sz w:val="24"/>
          <w:szCs w:val="24"/>
        </w:rPr>
        <w:t>Brīvā laika atpūtas  laukuma atjaunošana Alojā, Jūras iela 13”, pieejamais finansējums 13 378 EUR (</w:t>
      </w:r>
      <w:r w:rsidRPr="00E45022">
        <w:rPr>
          <w:rFonts w:ascii="Times New Roman" w:hAnsi="Times New Roman"/>
          <w:i/>
          <w:iCs/>
          <w:sz w:val="24"/>
          <w:szCs w:val="24"/>
        </w:rPr>
        <w:t>pieprasītais finansējums 20 000 EUR</w:t>
      </w:r>
      <w:r w:rsidRPr="00E45022">
        <w:rPr>
          <w:rFonts w:ascii="Times New Roman" w:hAnsi="Times New Roman"/>
          <w:sz w:val="24"/>
          <w:szCs w:val="24"/>
        </w:rPr>
        <w:t>).</w:t>
      </w:r>
    </w:p>
    <w:p w14:paraId="0C6C8FF2" w14:textId="77777777" w:rsidR="00E45022" w:rsidRPr="00E45022" w:rsidRDefault="00E45022" w:rsidP="00E45022">
      <w:pPr>
        <w:pStyle w:val="Sarakstarindkopa"/>
        <w:numPr>
          <w:ilvl w:val="0"/>
          <w:numId w:val="75"/>
        </w:numPr>
        <w:spacing w:after="0" w:line="240" w:lineRule="auto"/>
        <w:ind w:left="357" w:hanging="357"/>
        <w:jc w:val="both"/>
        <w:rPr>
          <w:rFonts w:ascii="Times New Roman" w:hAnsi="Times New Roman"/>
          <w:sz w:val="24"/>
          <w:szCs w:val="24"/>
          <w:lang w:eastAsia="hi-IN" w:bidi="hi-IN"/>
        </w:rPr>
      </w:pPr>
      <w:r w:rsidRPr="00E45022">
        <w:rPr>
          <w:rFonts w:ascii="Times New Roman" w:hAnsi="Times New Roman"/>
          <w:sz w:val="24"/>
          <w:szCs w:val="24"/>
          <w:lang w:eastAsia="hi-IN" w:bidi="hi-IN"/>
        </w:rPr>
        <w:t xml:space="preserve">Uzdot Limbažu apvienības pārvaldei, Salacgrīvas apvienības pārvaldei un Alojas apvienības pārvaldei </w:t>
      </w:r>
      <w:r w:rsidRPr="00E45022">
        <w:rPr>
          <w:rFonts w:ascii="Times New Roman" w:hAnsi="Times New Roman"/>
          <w:noProof/>
          <w:sz w:val="24"/>
          <w:szCs w:val="24"/>
        </w:rPr>
        <w:t>projektu īstenošanu uzsākt triju mēnešu laikā pēc konkursa rezultātu paziņošanas un īstenot tos divu gadu laikā.</w:t>
      </w:r>
    </w:p>
    <w:p w14:paraId="3BDAEFE6" w14:textId="77777777" w:rsidR="00E45022" w:rsidRPr="00E45022" w:rsidRDefault="00E45022" w:rsidP="00E45022">
      <w:pPr>
        <w:pStyle w:val="Sarakstarindkopa"/>
        <w:numPr>
          <w:ilvl w:val="0"/>
          <w:numId w:val="75"/>
        </w:numPr>
        <w:spacing w:after="0" w:line="240" w:lineRule="auto"/>
        <w:ind w:left="357" w:hanging="357"/>
        <w:jc w:val="both"/>
        <w:rPr>
          <w:rFonts w:ascii="Times New Roman" w:hAnsi="Times New Roman"/>
          <w:sz w:val="24"/>
          <w:szCs w:val="24"/>
          <w:lang w:eastAsia="hi-IN" w:bidi="hi-IN"/>
        </w:rPr>
      </w:pPr>
      <w:r w:rsidRPr="00E45022">
        <w:rPr>
          <w:rFonts w:ascii="Times New Roman" w:hAnsi="Times New Roman"/>
          <w:noProof/>
          <w:sz w:val="24"/>
          <w:szCs w:val="24"/>
        </w:rPr>
        <w:t>Atbildīgo par projektu īstenošanai paredzēto finanšu līdzekļu izlietošanas uzraudzību noteikt Centrālās pārvaldes Finanšu un ekonomikas nodaļu.</w:t>
      </w:r>
      <w:r w:rsidRPr="00E45022">
        <w:rPr>
          <w:rFonts w:ascii="Times New Roman" w:eastAsia="Arial Unicode MS" w:hAnsi="Times New Roman"/>
          <w:kern w:val="1"/>
          <w:sz w:val="24"/>
          <w:szCs w:val="24"/>
          <w:lang w:eastAsia="hi-IN" w:bidi="hi-IN"/>
        </w:rPr>
        <w:t xml:space="preserve"> </w:t>
      </w:r>
    </w:p>
    <w:p w14:paraId="5932167E" w14:textId="77777777" w:rsidR="00E45022" w:rsidRPr="00E45022" w:rsidRDefault="00E45022" w:rsidP="00E45022">
      <w:pPr>
        <w:numPr>
          <w:ilvl w:val="0"/>
          <w:numId w:val="75"/>
        </w:numPr>
        <w:ind w:left="357" w:hanging="357"/>
        <w:contextualSpacing/>
        <w:jc w:val="both"/>
        <w:rPr>
          <w:lang w:val="lv-LV"/>
        </w:rPr>
      </w:pPr>
      <w:r w:rsidRPr="00E45022">
        <w:rPr>
          <w:lang w:val="lv-LV"/>
        </w:rPr>
        <w:t>Kontroli par lēmuma izpildi noteikt Limbažu novada pašvaldības izpilddirektoram Artim Ārgalim.</w:t>
      </w:r>
    </w:p>
    <w:p w14:paraId="7195D050" w14:textId="77777777" w:rsidR="00E45022" w:rsidRPr="00E45022" w:rsidRDefault="00E45022" w:rsidP="00E45022">
      <w:pPr>
        <w:widowControl w:val="0"/>
        <w:numPr>
          <w:ilvl w:val="0"/>
          <w:numId w:val="75"/>
        </w:numPr>
        <w:suppressAutoHyphens/>
        <w:ind w:left="357" w:hanging="357"/>
        <w:jc w:val="both"/>
        <w:rPr>
          <w:color w:val="1D2D19"/>
          <w:lang w:val="lv-LV" w:eastAsia="ar-SA"/>
        </w:rPr>
      </w:pPr>
      <w:r w:rsidRPr="00E45022">
        <w:rPr>
          <w:color w:val="1D2D19"/>
          <w:lang w:val="lv-LV" w:eastAsia="ar-SA"/>
        </w:rPr>
        <w:t>Lēmuma projektu virzīt izskatīšanai Limbažu novada domes sēdē.</w:t>
      </w:r>
    </w:p>
    <w:p w14:paraId="4AB247A5" w14:textId="77777777" w:rsidR="00E45022" w:rsidRPr="00E45022" w:rsidRDefault="00E45022" w:rsidP="00483CAA">
      <w:pPr>
        <w:jc w:val="both"/>
        <w:rPr>
          <w:lang w:val="lv-LV"/>
        </w:rPr>
      </w:pPr>
    </w:p>
    <w:p w14:paraId="474A6460" w14:textId="4331FDE1" w:rsidR="00E45022" w:rsidRDefault="00483CAA" w:rsidP="00483CAA">
      <w:pPr>
        <w:jc w:val="both"/>
        <w:rPr>
          <w:lang w:val="lv-LV"/>
        </w:rPr>
      </w:pPr>
      <w:r>
        <w:rPr>
          <w:lang w:val="lv-LV"/>
        </w:rPr>
        <w:tab/>
        <w:t>Deputāts Rūdolfs Pelēkais, lūdz skaidrojumu, vai šajos projektos, kuros ir šis daļējais finansējums, ir vērtēts, ka lietderīgāk  no pašvaldības puses būtu tomēr piešķirt šo pilno finansējumu</w:t>
      </w:r>
      <w:r w:rsidR="007A42B6">
        <w:rPr>
          <w:lang w:val="lv-LV"/>
        </w:rPr>
        <w:t>.</w:t>
      </w:r>
      <w:r>
        <w:rPr>
          <w:lang w:val="lv-LV"/>
        </w:rPr>
        <w:t xml:space="preserve"> </w:t>
      </w:r>
    </w:p>
    <w:p w14:paraId="03360617" w14:textId="68CE39C7" w:rsidR="00483CAA" w:rsidRPr="00483CAA" w:rsidRDefault="00483CAA" w:rsidP="00483CAA">
      <w:pPr>
        <w:jc w:val="both"/>
        <w:rPr>
          <w:lang w:val="lv-LV"/>
        </w:rPr>
      </w:pPr>
      <w:r>
        <w:rPr>
          <w:lang w:val="lv-LV"/>
        </w:rPr>
        <w:tab/>
        <w:t xml:space="preserve">Limbažu novada pašvaldības Attīstības </w:t>
      </w:r>
      <w:r w:rsidRPr="00483CAA">
        <w:rPr>
          <w:lang w:val="lv-LV"/>
        </w:rPr>
        <w:t>nodaļas vadītāja vietniece attīstības jautājumos</w:t>
      </w:r>
      <w:r>
        <w:rPr>
          <w:lang w:val="lv-LV"/>
        </w:rPr>
        <w:t xml:space="preserve"> Sarma Kacara informē, ka projektu realizē Limbažu novada pašvaldība un saistošajos noteikumos ir atrunāts, ka iepirkuma procedūras rezultātā pašvaldība var lemt par iespējamu finansējuma piešķiršanu.</w:t>
      </w:r>
    </w:p>
    <w:p w14:paraId="61257DD7" w14:textId="77777777" w:rsidR="00483CAA" w:rsidRDefault="00483CAA" w:rsidP="00E45022">
      <w:pPr>
        <w:rPr>
          <w:lang w:val="lv-LV"/>
        </w:rPr>
      </w:pPr>
    </w:p>
    <w:p w14:paraId="30B00C37" w14:textId="77777777" w:rsidR="004602D5" w:rsidRPr="00E45022" w:rsidRDefault="004602D5" w:rsidP="00E45022">
      <w:pPr>
        <w:rPr>
          <w:lang w:val="lv-LV"/>
        </w:rPr>
      </w:pPr>
    </w:p>
    <w:p w14:paraId="52398522" w14:textId="4860224D" w:rsidR="00E45022" w:rsidRDefault="00E45022" w:rsidP="00E45022">
      <w:pPr>
        <w:pStyle w:val="Virsraksts1"/>
        <w:jc w:val="center"/>
      </w:pPr>
      <w:r>
        <w:t>25.</w:t>
      </w:r>
    </w:p>
    <w:p w14:paraId="4257B97D" w14:textId="77777777" w:rsidR="00E45022" w:rsidRPr="00E45022" w:rsidRDefault="00E45022" w:rsidP="00E45022">
      <w:pPr>
        <w:pBdr>
          <w:bottom w:val="single" w:sz="6" w:space="1" w:color="auto"/>
        </w:pBdr>
        <w:jc w:val="both"/>
        <w:rPr>
          <w:b/>
          <w:bCs/>
          <w:lang w:val="lv-LV"/>
        </w:rPr>
      </w:pPr>
      <w:r w:rsidRPr="00E45022">
        <w:rPr>
          <w:b/>
          <w:bCs/>
          <w:noProof/>
          <w:lang w:val="lv-LV"/>
        </w:rPr>
        <w:t>Par Limbažu novada Izglītības pārvaldei piešķirtā finansējuma mērķa maiņu Edurio platformas iegādei</w:t>
      </w:r>
    </w:p>
    <w:p w14:paraId="3A73CA1A" w14:textId="77777777" w:rsidR="00E45022" w:rsidRPr="00E45022" w:rsidRDefault="00E45022" w:rsidP="00E45022">
      <w:pPr>
        <w:jc w:val="center"/>
        <w:rPr>
          <w:lang w:val="lv-LV"/>
        </w:rPr>
      </w:pPr>
      <w:r w:rsidRPr="00E45022">
        <w:rPr>
          <w:lang w:val="lv-LV"/>
        </w:rPr>
        <w:t xml:space="preserve">Ziņo </w:t>
      </w:r>
      <w:r w:rsidRPr="00E45022">
        <w:rPr>
          <w:noProof/>
          <w:lang w:val="lv-LV"/>
        </w:rPr>
        <w:t>Dace Barone</w:t>
      </w:r>
    </w:p>
    <w:p w14:paraId="071D0B2F" w14:textId="77777777" w:rsidR="00E45022" w:rsidRPr="00E45022" w:rsidRDefault="00E45022" w:rsidP="00E45022">
      <w:pPr>
        <w:jc w:val="both"/>
        <w:rPr>
          <w:lang w:val="lv-LV"/>
        </w:rPr>
      </w:pPr>
    </w:p>
    <w:p w14:paraId="0042C559" w14:textId="77777777" w:rsidR="00E45022" w:rsidRPr="00E45022" w:rsidRDefault="00E45022" w:rsidP="00E45022">
      <w:pPr>
        <w:suppressAutoHyphens/>
        <w:ind w:firstLine="720"/>
        <w:jc w:val="both"/>
        <w:rPr>
          <w:lang w:val="lv-LV"/>
        </w:rPr>
      </w:pPr>
      <w:bookmarkStart w:id="31" w:name="_Hlk205933645"/>
      <w:r w:rsidRPr="00E45022">
        <w:rPr>
          <w:lang w:val="lv-LV"/>
        </w:rPr>
        <w:t>Pamatojoties uz Limbažu novada domes 2025. gada 27. augusta lēmumu Nr. 174 “Par dalību Eiropas Sociālā fonda Plus projektā Nr. 4.2.2.3/1/24/I/001 “Pedagogu profesionālā atbalsta sistēmas izveide” (protokols Nr. 4, 23. §), Limbažu novada pedagogu konference “Ceļā uz skolu – ar vērtībām un zināšanām!” tika finansēta no projekta līdzekļiem, kas ļāva ietaupīt pašvaldības budžeta līdzekļus 5000 EUR apmērā.</w:t>
      </w:r>
    </w:p>
    <w:p w14:paraId="1C998E72" w14:textId="77777777" w:rsidR="00E45022" w:rsidRPr="00E45022" w:rsidRDefault="00E45022" w:rsidP="00E45022">
      <w:pPr>
        <w:suppressAutoHyphens/>
        <w:ind w:firstLine="720"/>
        <w:jc w:val="both"/>
        <w:rPr>
          <w:lang w:val="lv-LV"/>
        </w:rPr>
      </w:pPr>
      <w:r w:rsidRPr="00E45022">
        <w:rPr>
          <w:lang w:val="lv-LV"/>
        </w:rPr>
        <w:lastRenderedPageBreak/>
        <w:t>Atbilstoši normatīvo aktu regulējumam, Izglītības pārvaldes uzdevums ir nodrošināt izglītības kvalitāti pašvaldības iestādēs, sekot skolēnu labbūtībai, iekļaušanai un emocionālajai videi, kā arī sniegt metodisko atbalstu pedagogiem.</w:t>
      </w:r>
    </w:p>
    <w:p w14:paraId="49FA7E36" w14:textId="77777777" w:rsidR="00E45022" w:rsidRPr="00E45022" w:rsidRDefault="00E45022" w:rsidP="00E45022">
      <w:pPr>
        <w:suppressAutoHyphens/>
        <w:ind w:firstLine="720"/>
        <w:jc w:val="both"/>
        <w:rPr>
          <w:lang w:val="lv-LV"/>
        </w:rPr>
      </w:pPr>
      <w:r w:rsidRPr="00E45022">
        <w:rPr>
          <w:lang w:val="lv-LV"/>
        </w:rPr>
        <w:t>Lai šos uzdevumus veiksmīgi īstenotu, ir svarīgi iegūt un analizēt datus par norisēm un vidi mācību iestādēs. Datu apkopošana par mācību procesu, skolēnu sasniegumiem, emocionālo klimatu un pedagogiem nepieciešamo atbalstu ļauj iegūt pilnīgu priekšstatu par izglītības iestāžu darbu. Šo datu analīze palīdz identificēt stiprās puses un izaicinājumus, pamatot pieņemtos lēmumus un plānot mērķtiecīgu izglītības kvalitātes pilnveidi visā novadā.</w:t>
      </w:r>
    </w:p>
    <w:p w14:paraId="29C8BAD4" w14:textId="77777777" w:rsidR="00E45022" w:rsidRPr="00E45022" w:rsidRDefault="00E45022" w:rsidP="00E45022">
      <w:pPr>
        <w:suppressAutoHyphens/>
        <w:ind w:firstLine="720"/>
        <w:jc w:val="both"/>
        <w:rPr>
          <w:lang w:val="lv-LV"/>
        </w:rPr>
      </w:pPr>
      <w:r w:rsidRPr="00E45022">
        <w:rPr>
          <w:lang w:val="lv-LV"/>
        </w:rPr>
        <w:t xml:space="preserve">Lai datu iegūšanas un analīzes process noritētu mūsdienīgi un efektīvi, Limbažu novada Izglītības pārvalde plāno iegādāties </w:t>
      </w:r>
      <w:proofErr w:type="spellStart"/>
      <w:r w:rsidRPr="00E45022">
        <w:rPr>
          <w:lang w:val="lv-LV"/>
        </w:rPr>
        <w:t>Edurio</w:t>
      </w:r>
      <w:proofErr w:type="spellEnd"/>
      <w:r w:rsidRPr="00E45022">
        <w:rPr>
          <w:lang w:val="lv-LV"/>
        </w:rPr>
        <w:t xml:space="preserve"> platformu. Tā nodrošinās strukturētu un drošu datu ieguvi no skolēniem, pedagogiem un vecākiem, sniedzot vispusīgus datus par izglītības vidi no dažādiem aspektiem. Iegūtie rezultāti sniegs vērtīgu atgriezenisko saiti gan izglītības iestādēm, gan Izglītības pārvaldei, veicinot datos pamatotu lēmumu pieņemšanu un kvalitatīvas izglītības attīstību novadā.</w:t>
      </w:r>
    </w:p>
    <w:p w14:paraId="14B42F5C" w14:textId="77777777" w:rsidR="00E45022" w:rsidRPr="00E45022" w:rsidRDefault="00E45022" w:rsidP="00E45022">
      <w:pPr>
        <w:suppressAutoHyphens/>
        <w:ind w:firstLine="720"/>
        <w:jc w:val="both"/>
        <w:rPr>
          <w:lang w:val="lv-LV"/>
        </w:rPr>
      </w:pPr>
      <w:r w:rsidRPr="00E45022">
        <w:rPr>
          <w:b/>
          <w:bCs/>
          <w:lang w:val="lv-LV"/>
        </w:rPr>
        <w:t>Platformas abonēšanas</w:t>
      </w:r>
      <w:r w:rsidRPr="00E45022">
        <w:rPr>
          <w:lang w:val="lv-LV"/>
        </w:rPr>
        <w:t xml:space="preserve"> </w:t>
      </w:r>
      <w:r w:rsidRPr="00E45022">
        <w:rPr>
          <w:b/>
          <w:bCs/>
          <w:lang w:val="lv-LV"/>
        </w:rPr>
        <w:t>izmaksas gadā</w:t>
      </w:r>
      <w:r w:rsidRPr="00E45022">
        <w:rPr>
          <w:lang w:val="lv-LV"/>
        </w:rPr>
        <w:t xml:space="preserve"> visām Limbažu novada izglītības iestādēm izmaksā </w:t>
      </w:r>
      <w:r w:rsidRPr="00E45022">
        <w:rPr>
          <w:b/>
          <w:bCs/>
          <w:lang w:val="lv-LV"/>
        </w:rPr>
        <w:t>7834,06 EUR,</w:t>
      </w:r>
      <w:r w:rsidRPr="00E45022">
        <w:rPr>
          <w:lang w:val="lv-LV"/>
        </w:rPr>
        <w:t xml:space="preserve"> bet tā kā dažas izglītības iestādes (Limbažu Valsts ģimnāzija, Salacgrīvas vidusskola, Alojas Ausekļa pamatskola un Pāles pamatskola) jau ir noslēgušas līgumu un izmanto šo platformu un iegādājoties platformu visām iestādēm kopīgi tiek piemērota 15% atlaide. Kopējā abonenta cena 2025. gadam sastāda 6637,87 EUR (seši tūkstoši seši simti trīsdesmit septiņi </w:t>
      </w:r>
      <w:r w:rsidRPr="00E45022">
        <w:rPr>
          <w:i/>
          <w:iCs/>
          <w:lang w:val="lv-LV"/>
        </w:rPr>
        <w:t>euro</w:t>
      </w:r>
      <w:r w:rsidRPr="00E45022">
        <w:rPr>
          <w:lang w:val="lv-LV"/>
        </w:rPr>
        <w:t>, 87 centi).</w:t>
      </w:r>
    </w:p>
    <w:p w14:paraId="5F8995D1" w14:textId="77777777" w:rsidR="00E45022" w:rsidRPr="00E45022" w:rsidRDefault="00E45022" w:rsidP="00E45022">
      <w:pPr>
        <w:suppressAutoHyphens/>
        <w:ind w:firstLine="720"/>
        <w:jc w:val="both"/>
        <w:rPr>
          <w:lang w:val="lv-LV"/>
        </w:rPr>
      </w:pPr>
      <w:r w:rsidRPr="00E45022">
        <w:rPr>
          <w:lang w:val="lv-LV"/>
        </w:rPr>
        <w:t>Tā kā šī gada pašvaldības budžetā platformas abonementa iegāde netika plānota, tās iegādei šajā gadā tiks izmantoti līdzekļi no Izglītības pārvaldes budžetā plānotā finansējuma “Pedagogu augusta konference” 5000,00 EUR apmērā un atlikušos 1637,87 EUR plānots finansēt no Izglītības pārvaldes 2025.gada bāzes budžetā paredzētā finansējuma apmācībām. 2025.gada budžetā papildus finansējums nav nepieciešams.</w:t>
      </w:r>
    </w:p>
    <w:p w14:paraId="50B0BC1B" w14:textId="62627758" w:rsidR="00751D44" w:rsidRPr="00B9502D" w:rsidRDefault="00E45022" w:rsidP="00751D44">
      <w:pPr>
        <w:ind w:firstLine="720"/>
        <w:jc w:val="both"/>
        <w:rPr>
          <w:b/>
          <w:bCs/>
          <w:lang w:val="lv-LV" w:eastAsia="lv-LV"/>
        </w:rPr>
      </w:pPr>
      <w:r w:rsidRPr="00E45022">
        <w:rPr>
          <w:lang w:val="lv-LV"/>
        </w:rPr>
        <w:t>Pamatojoties uz Pašvaldību likuma 4. panta pirmās daļas 4. punktu, 10. panta pirmās daļas 21. punktu, likuma „Par pašvaldību budžetiem” 30. pantu</w:t>
      </w:r>
      <w:bookmarkEnd w:id="31"/>
      <w:r w:rsidRPr="00E45022">
        <w:rPr>
          <w:lang w:val="lv-LV"/>
        </w:rPr>
        <w:t xml:space="preserve">, </w:t>
      </w:r>
      <w:r w:rsidR="00751D44" w:rsidRPr="00B9502D">
        <w:rPr>
          <w:b/>
          <w:noProof/>
          <w:lang w:val="lv-LV" w:eastAsia="lv-LV"/>
        </w:rPr>
        <w:t>atkl</w:t>
      </w:r>
      <w:r w:rsidR="00751D44" w:rsidRPr="00B9502D">
        <w:rPr>
          <w:b/>
          <w:bCs/>
          <w:lang w:val="lv-LV" w:eastAsia="lv-LV"/>
        </w:rPr>
        <w:t>āti balsojot: PAR</w:t>
      </w:r>
      <w:r w:rsidR="00751D44" w:rsidRPr="00B9502D">
        <w:rPr>
          <w:lang w:val="lv-LV" w:eastAsia="lv-LV"/>
        </w:rPr>
        <w:t xml:space="preserve"> – </w:t>
      </w:r>
      <w:r w:rsidR="00751D44">
        <w:rPr>
          <w:lang w:val="lv-LV" w:eastAsia="lv-LV"/>
        </w:rPr>
        <w:t>8</w:t>
      </w:r>
      <w:r w:rsidR="00751D44" w:rsidRPr="00B9502D">
        <w:rPr>
          <w:lang w:val="lv-LV" w:eastAsia="lv-LV"/>
        </w:rPr>
        <w:t xml:space="preserve"> deputāti (</w:t>
      </w:r>
      <w:r w:rsidR="00751D44">
        <w:rPr>
          <w:rFonts w:eastAsia="Calibri"/>
          <w:lang w:val="lv-LV" w:eastAsia="lv-LV"/>
        </w:rPr>
        <w:t>Edžus Arums</w:t>
      </w:r>
      <w:r w:rsidR="00751D44" w:rsidRPr="00B9502D">
        <w:rPr>
          <w:lang w:val="lv-LV" w:eastAsia="lv-LV"/>
        </w:rPr>
        <w:t xml:space="preserve">, </w:t>
      </w:r>
      <w:r w:rsidR="00751D44">
        <w:rPr>
          <w:rFonts w:eastAsia="Calibri"/>
          <w:lang w:val="lv-LV"/>
        </w:rPr>
        <w:t xml:space="preserve">Aigars Legzdiņš, </w:t>
      </w:r>
      <w:r w:rsidR="00751D44" w:rsidRPr="000B3961">
        <w:rPr>
          <w:rFonts w:eastAsia="Calibri"/>
          <w:lang w:val="lv-LV"/>
        </w:rPr>
        <w:t>Dāvis Melnalksnis</w:t>
      </w:r>
      <w:r w:rsidR="00751D44">
        <w:rPr>
          <w:rFonts w:eastAsia="Calibri"/>
          <w:lang w:val="lv-LV"/>
        </w:rPr>
        <w:t xml:space="preserve">, </w:t>
      </w:r>
      <w:r w:rsidR="00751D44" w:rsidRPr="000B3961">
        <w:rPr>
          <w:rFonts w:eastAsia="Calibri"/>
          <w:lang w:val="lv-LV"/>
        </w:rPr>
        <w:t>Rūdolfs Pelēkais</w:t>
      </w:r>
      <w:r w:rsidR="00751D44">
        <w:rPr>
          <w:rFonts w:eastAsia="Calibri"/>
          <w:lang w:val="lv-LV"/>
        </w:rPr>
        <w:t>,</w:t>
      </w:r>
      <w:r w:rsidR="00751D44" w:rsidRPr="0064557C">
        <w:rPr>
          <w:rFonts w:eastAsia="Calibri"/>
          <w:lang w:val="lv-LV"/>
        </w:rPr>
        <w:t xml:space="preserve"> </w:t>
      </w:r>
      <w:r w:rsidR="00751D44">
        <w:rPr>
          <w:rFonts w:eastAsia="Calibri"/>
          <w:lang w:val="lv-LV"/>
        </w:rPr>
        <w:t>Baiba Siktāre, Sigita Upmale, Andis Zaļaiskalns, Diāna Zaļupe</w:t>
      </w:r>
      <w:r w:rsidR="00751D44" w:rsidRPr="00B9502D">
        <w:rPr>
          <w:rFonts w:eastAsia="Calibri"/>
          <w:lang w:val="lv-LV"/>
        </w:rPr>
        <w:t>)</w:t>
      </w:r>
      <w:r w:rsidR="00751D44" w:rsidRPr="00B9502D">
        <w:rPr>
          <w:lang w:val="lv-LV" w:eastAsia="lv-LV"/>
        </w:rPr>
        <w:t xml:space="preserve">, </w:t>
      </w:r>
      <w:r w:rsidR="00751D44" w:rsidRPr="00B9502D">
        <w:rPr>
          <w:b/>
          <w:bCs/>
          <w:lang w:val="lv-LV" w:eastAsia="lv-LV"/>
        </w:rPr>
        <w:t>PRET –</w:t>
      </w:r>
      <w:r w:rsidR="00751D44" w:rsidRPr="00B9502D">
        <w:rPr>
          <w:lang w:val="lv-LV" w:eastAsia="lv-LV"/>
        </w:rPr>
        <w:t xml:space="preserve"> </w:t>
      </w:r>
      <w:r w:rsidR="00751D44">
        <w:rPr>
          <w:lang w:val="lv-LV" w:eastAsia="lv-LV"/>
        </w:rPr>
        <w:t>nav</w:t>
      </w:r>
      <w:r w:rsidR="00751D44">
        <w:rPr>
          <w:rFonts w:eastAsia="Calibri"/>
          <w:lang w:val="lv-LV"/>
        </w:rPr>
        <w:t xml:space="preserve">, </w:t>
      </w:r>
      <w:r w:rsidR="00751D44" w:rsidRPr="00B9502D">
        <w:rPr>
          <w:b/>
          <w:bCs/>
          <w:lang w:val="lv-LV" w:eastAsia="lv-LV"/>
        </w:rPr>
        <w:t>ATTURAS –</w:t>
      </w:r>
      <w:r w:rsidR="00751D44" w:rsidRPr="00B9502D">
        <w:rPr>
          <w:lang w:val="lv-LV" w:eastAsia="lv-LV"/>
        </w:rPr>
        <w:t xml:space="preserve"> nav</w:t>
      </w:r>
      <w:r w:rsidR="00751D44">
        <w:rPr>
          <w:lang w:val="lv-LV" w:eastAsia="lv-LV"/>
        </w:rPr>
        <w:t>,</w:t>
      </w:r>
      <w:r w:rsidR="00751D44" w:rsidRPr="00B9502D">
        <w:rPr>
          <w:lang w:val="lv-LV" w:eastAsia="lv-LV"/>
        </w:rPr>
        <w:t xml:space="preserve"> komiteja</w:t>
      </w:r>
      <w:r w:rsidR="00751D44" w:rsidRPr="00B9502D">
        <w:rPr>
          <w:b/>
          <w:bCs/>
          <w:lang w:val="lv-LV" w:eastAsia="lv-LV"/>
        </w:rPr>
        <w:t xml:space="preserve"> NOLEMJ:</w:t>
      </w:r>
    </w:p>
    <w:p w14:paraId="4A6803D2" w14:textId="272D44AE" w:rsidR="00E45022" w:rsidRPr="00E45022" w:rsidRDefault="00E45022" w:rsidP="00751D44">
      <w:pPr>
        <w:ind w:firstLine="720"/>
        <w:jc w:val="both"/>
        <w:rPr>
          <w:rStyle w:val="Izteiksmgs"/>
          <w:lang w:val="lv-LV"/>
        </w:rPr>
      </w:pPr>
    </w:p>
    <w:p w14:paraId="13677B1D" w14:textId="77777777" w:rsidR="00E45022" w:rsidRPr="00E45022" w:rsidRDefault="00E45022" w:rsidP="00E45022">
      <w:pPr>
        <w:numPr>
          <w:ilvl w:val="0"/>
          <w:numId w:val="76"/>
        </w:numPr>
        <w:ind w:left="357" w:hanging="357"/>
        <w:contextualSpacing/>
        <w:jc w:val="both"/>
        <w:rPr>
          <w:lang w:val="lv-LV"/>
        </w:rPr>
      </w:pPr>
      <w:r w:rsidRPr="00E45022">
        <w:rPr>
          <w:lang w:val="lv-LV"/>
        </w:rPr>
        <w:t xml:space="preserve">Atgriezt Limbažu novada pašvaldības nesadalītajā naudas atlikumā Limbažu novada Izglītības pārvaldei piešķirto finansējumu “Pedagogu augusta konference” 5000,00 EUR (pieci tūkstoši </w:t>
      </w:r>
      <w:r w:rsidRPr="00E45022">
        <w:rPr>
          <w:i/>
          <w:lang w:val="lv-LV"/>
        </w:rPr>
        <w:t>euro</w:t>
      </w:r>
      <w:r w:rsidRPr="00E45022">
        <w:rPr>
          <w:lang w:val="lv-LV"/>
        </w:rPr>
        <w:t>, 00 centi) apmērā. (str-97;v-ja 09.810; b-4347)</w:t>
      </w:r>
    </w:p>
    <w:p w14:paraId="03EAC9A0" w14:textId="72CA4D77" w:rsidR="00E45022" w:rsidRPr="00E45022" w:rsidRDefault="00E45022" w:rsidP="00E45022">
      <w:pPr>
        <w:numPr>
          <w:ilvl w:val="0"/>
          <w:numId w:val="76"/>
        </w:numPr>
        <w:ind w:left="357" w:hanging="357"/>
        <w:contextualSpacing/>
        <w:jc w:val="both"/>
        <w:rPr>
          <w:lang w:val="lv-LV"/>
        </w:rPr>
      </w:pPr>
      <w:r w:rsidRPr="00E45022">
        <w:rPr>
          <w:lang w:val="lv-LV"/>
        </w:rPr>
        <w:t xml:space="preserve">Piešķirt Limbažu novada Izglītības pārvaldei 5000,00 EUR (pieci tūkstoši </w:t>
      </w:r>
      <w:r w:rsidRPr="00E45022">
        <w:rPr>
          <w:i/>
          <w:lang w:val="lv-LV"/>
        </w:rPr>
        <w:t>euro</w:t>
      </w:r>
      <w:r w:rsidRPr="00E45022">
        <w:rPr>
          <w:lang w:val="lv-LV"/>
        </w:rPr>
        <w:t xml:space="preserve">, 00 centi) </w:t>
      </w:r>
      <w:proofErr w:type="spellStart"/>
      <w:r w:rsidRPr="00E45022">
        <w:rPr>
          <w:lang w:val="lv-LV"/>
        </w:rPr>
        <w:t>Edurio</w:t>
      </w:r>
      <w:proofErr w:type="spellEnd"/>
      <w:r w:rsidRPr="00E45022">
        <w:rPr>
          <w:lang w:val="lv-LV"/>
        </w:rPr>
        <w:t xml:space="preserve"> platformas abonementa iegādei uz vienu gadu visām Limbažu novada izglītības iestādēm no Limbažu novada pašvaldības budžeta nesadalītā naudas atlikuma.</w:t>
      </w:r>
    </w:p>
    <w:p w14:paraId="6145BA8B" w14:textId="77777777" w:rsidR="00E45022" w:rsidRPr="00E45022" w:rsidRDefault="00E45022" w:rsidP="00E45022">
      <w:pPr>
        <w:numPr>
          <w:ilvl w:val="0"/>
          <w:numId w:val="76"/>
        </w:numPr>
        <w:ind w:left="357" w:hanging="357"/>
        <w:contextualSpacing/>
        <w:jc w:val="both"/>
        <w:rPr>
          <w:lang w:val="lv-LV"/>
        </w:rPr>
      </w:pPr>
      <w:r w:rsidRPr="00E45022">
        <w:rPr>
          <w:lang w:val="lv-LV"/>
        </w:rPr>
        <w:t>Lēmumā minētās izmaiņas iekļaut kārtējās Limbažu novada domes sēdes lēmuma projektā “Grozījumi Limbažu novada pašvaldības domes saistošajos noteikumos “Par Limbažu novada pašvaldības 2025. gada budžetu””.</w:t>
      </w:r>
    </w:p>
    <w:p w14:paraId="4B1241E9" w14:textId="77777777" w:rsidR="00E45022" w:rsidRPr="00E45022" w:rsidRDefault="00E45022" w:rsidP="00E45022">
      <w:pPr>
        <w:numPr>
          <w:ilvl w:val="0"/>
          <w:numId w:val="76"/>
        </w:numPr>
        <w:ind w:left="357" w:hanging="357"/>
        <w:jc w:val="both"/>
        <w:rPr>
          <w:lang w:val="lv-LV"/>
        </w:rPr>
      </w:pPr>
      <w:r w:rsidRPr="00E45022">
        <w:rPr>
          <w:lang w:val="lv-LV"/>
        </w:rPr>
        <w:t>Atbildīgos par finansējuma pārvirzīšanu noteikt Finanšu un ekonomikas nodaļas ekonomistus.</w:t>
      </w:r>
    </w:p>
    <w:p w14:paraId="16775233" w14:textId="77777777" w:rsidR="00E45022" w:rsidRPr="00E45022" w:rsidRDefault="00E45022" w:rsidP="00E45022">
      <w:pPr>
        <w:numPr>
          <w:ilvl w:val="0"/>
          <w:numId w:val="76"/>
        </w:numPr>
        <w:ind w:left="357" w:hanging="357"/>
        <w:jc w:val="both"/>
        <w:rPr>
          <w:lang w:val="lv-LV"/>
        </w:rPr>
      </w:pPr>
      <w:r w:rsidRPr="00E45022">
        <w:rPr>
          <w:lang w:val="lv-LV"/>
        </w:rPr>
        <w:t xml:space="preserve">Atbildīgo par lēmuma izpildi noteikt Limbažu novada Izglītības pārvaldes vadītājas </w:t>
      </w:r>
      <w:proofErr w:type="spellStart"/>
      <w:r w:rsidRPr="00E45022">
        <w:rPr>
          <w:lang w:val="lv-LV"/>
        </w:rPr>
        <w:t>p.i</w:t>
      </w:r>
      <w:proofErr w:type="spellEnd"/>
      <w:r w:rsidRPr="00E45022">
        <w:rPr>
          <w:lang w:val="lv-LV"/>
        </w:rPr>
        <w:t>..</w:t>
      </w:r>
    </w:p>
    <w:p w14:paraId="7A993E19" w14:textId="77777777" w:rsidR="00E45022" w:rsidRPr="00E45022" w:rsidRDefault="00E45022" w:rsidP="00E45022">
      <w:pPr>
        <w:numPr>
          <w:ilvl w:val="0"/>
          <w:numId w:val="76"/>
        </w:numPr>
        <w:ind w:left="357" w:hanging="357"/>
        <w:jc w:val="both"/>
        <w:rPr>
          <w:lang w:val="lv-LV"/>
        </w:rPr>
      </w:pPr>
      <w:r w:rsidRPr="00E45022">
        <w:rPr>
          <w:lang w:val="lv-LV"/>
        </w:rPr>
        <w:t>Kontroli par lēmuma izpildi uzdot Limbažu novada pašvaldības izpilddirektoram.</w:t>
      </w:r>
    </w:p>
    <w:p w14:paraId="63F04189" w14:textId="77777777" w:rsidR="00E45022" w:rsidRPr="00E45022" w:rsidRDefault="00E45022" w:rsidP="00E45022">
      <w:pPr>
        <w:numPr>
          <w:ilvl w:val="0"/>
          <w:numId w:val="76"/>
        </w:numPr>
        <w:ind w:left="357" w:hanging="357"/>
        <w:jc w:val="both"/>
        <w:rPr>
          <w:lang w:val="lv-LV"/>
        </w:rPr>
      </w:pPr>
      <w:r w:rsidRPr="00E45022">
        <w:rPr>
          <w:lang w:val="lv-LV"/>
        </w:rPr>
        <w:t xml:space="preserve">Lēmuma projektu virzīt izskatīšanai Limbažu novada domes sēdē. </w:t>
      </w:r>
    </w:p>
    <w:p w14:paraId="7E1DC613" w14:textId="77777777" w:rsidR="00E45022" w:rsidRDefault="00E45022" w:rsidP="00E45022">
      <w:pPr>
        <w:rPr>
          <w:lang w:val="lv-LV"/>
        </w:rPr>
      </w:pPr>
    </w:p>
    <w:p w14:paraId="03CB11AB" w14:textId="77777777" w:rsidR="00E45022" w:rsidRPr="00E45022" w:rsidRDefault="00E45022" w:rsidP="00E45022">
      <w:pPr>
        <w:rPr>
          <w:lang w:val="lv-LV"/>
        </w:rPr>
      </w:pPr>
    </w:p>
    <w:p w14:paraId="5F4F18E6" w14:textId="207171D7" w:rsidR="00E45022" w:rsidRPr="00E45022" w:rsidRDefault="00E45022" w:rsidP="00E45022">
      <w:pPr>
        <w:pStyle w:val="Virsraksts1"/>
        <w:jc w:val="center"/>
      </w:pPr>
      <w:r>
        <w:t>26.</w:t>
      </w:r>
    </w:p>
    <w:p w14:paraId="455BC52F" w14:textId="125BA40D" w:rsidR="00DE3898" w:rsidRPr="00BF78B5" w:rsidRDefault="00BF78B5" w:rsidP="00BF78B5">
      <w:pPr>
        <w:pBdr>
          <w:bottom w:val="single" w:sz="4" w:space="1" w:color="auto"/>
        </w:pBdr>
        <w:rPr>
          <w:b/>
          <w:lang w:val="lv-LV"/>
        </w:rPr>
      </w:pPr>
      <w:r w:rsidRPr="00BF78B5">
        <w:rPr>
          <w:b/>
          <w:lang w:val="lv-LV"/>
        </w:rPr>
        <w:t>Informācijas</w:t>
      </w:r>
    </w:p>
    <w:p w14:paraId="6CA870AA" w14:textId="77777777" w:rsidR="00DE3898" w:rsidRDefault="00DE3898" w:rsidP="009310F0">
      <w:pPr>
        <w:jc w:val="both"/>
        <w:rPr>
          <w:lang w:val="lv-LV"/>
        </w:rPr>
      </w:pPr>
    </w:p>
    <w:p w14:paraId="23BB0547" w14:textId="66D1396C" w:rsidR="00DE3898" w:rsidRDefault="00D80F71" w:rsidP="009310F0">
      <w:pPr>
        <w:jc w:val="both"/>
        <w:rPr>
          <w:lang w:val="lv-LV"/>
        </w:rPr>
      </w:pPr>
      <w:r>
        <w:rPr>
          <w:lang w:val="lv-LV"/>
        </w:rPr>
        <w:tab/>
        <w:t>Limbažu novada pašvaldības izpilddirektors Artis Ārgalis informē, ka visas iestādes un nodaļas ir iesniegušas bāzes budžetu</w:t>
      </w:r>
      <w:r w:rsidR="00070753">
        <w:rPr>
          <w:lang w:val="lv-LV"/>
        </w:rPr>
        <w:t>, šobrīd notiek pārskatīšana.</w:t>
      </w:r>
    </w:p>
    <w:p w14:paraId="3DCEC01C" w14:textId="5274BDF4" w:rsidR="00D80F71" w:rsidRDefault="00D80F71" w:rsidP="009310F0">
      <w:pPr>
        <w:jc w:val="both"/>
        <w:rPr>
          <w:lang w:val="lv-LV"/>
        </w:rPr>
      </w:pPr>
      <w:r>
        <w:rPr>
          <w:lang w:val="en-US"/>
        </w:rPr>
        <w:tab/>
      </w:r>
      <w:r w:rsidRPr="00D80F71">
        <w:rPr>
          <w:lang w:val="lv-LV"/>
        </w:rPr>
        <w:t>Limbažu novada publisko ūdeņu apsaimniekošanas nodaļas “Alda” vadītājs, </w:t>
      </w:r>
      <w:r w:rsidR="00070753">
        <w:rPr>
          <w:lang w:val="lv-LV"/>
        </w:rPr>
        <w:t>d</w:t>
      </w:r>
      <w:r w:rsidRPr="00D80F71">
        <w:rPr>
          <w:lang w:val="lv-LV"/>
        </w:rPr>
        <w:t>eputāts</w:t>
      </w:r>
      <w:r>
        <w:rPr>
          <w:lang w:val="lv-LV"/>
        </w:rPr>
        <w:t xml:space="preserve"> Jānis Remesis</w:t>
      </w:r>
      <w:r w:rsidR="00070753">
        <w:rPr>
          <w:lang w:val="lv-LV"/>
        </w:rPr>
        <w:t>, lūdz, akceptu projekt</w:t>
      </w:r>
      <w:r w:rsidR="008A419B">
        <w:rPr>
          <w:lang w:val="lv-LV"/>
        </w:rPr>
        <w:t>a iesniegšanai</w:t>
      </w:r>
      <w:r w:rsidR="00070753">
        <w:rPr>
          <w:lang w:val="lv-LV"/>
        </w:rPr>
        <w:t xml:space="preserve"> </w:t>
      </w:r>
      <w:r w:rsidR="008A419B">
        <w:rPr>
          <w:lang w:val="lv-LV"/>
        </w:rPr>
        <w:t>z</w:t>
      </w:r>
      <w:r w:rsidR="00070753">
        <w:rPr>
          <w:lang w:val="lv-LV"/>
        </w:rPr>
        <w:t xml:space="preserve">ivju </w:t>
      </w:r>
      <w:r w:rsidR="008A419B">
        <w:rPr>
          <w:lang w:val="lv-LV"/>
        </w:rPr>
        <w:t xml:space="preserve">resursu aizsardzībai Zivju </w:t>
      </w:r>
      <w:r w:rsidR="00070753">
        <w:rPr>
          <w:lang w:val="lv-LV"/>
        </w:rPr>
        <w:t>fond</w:t>
      </w:r>
      <w:r w:rsidR="008A419B">
        <w:rPr>
          <w:lang w:val="lv-LV"/>
        </w:rPr>
        <w:t xml:space="preserve">ā, tikko izsludinātajā 2.kārtā. Viņi, kā biedrība nevar startēt, var tikai startēt pašvaldības. Biedrība informē, </w:t>
      </w:r>
      <w:r w:rsidR="008A419B">
        <w:rPr>
          <w:lang w:val="lv-LV"/>
        </w:rPr>
        <w:lastRenderedPageBreak/>
        <w:t xml:space="preserve">ka nebūs nepieciešams finansējums, bet būs nepieciešams priekšfinansējums no pašvaldības. Priekšfinansējums no pašvaldības puses varētu sastāvēt aptuveni ap 7 000 </w:t>
      </w:r>
      <w:r w:rsidR="008A419B" w:rsidRPr="008A419B">
        <w:rPr>
          <w:i/>
          <w:iCs/>
          <w:lang w:val="lv-LV"/>
        </w:rPr>
        <w:t>euro</w:t>
      </w:r>
      <w:r w:rsidR="008A419B">
        <w:rPr>
          <w:lang w:val="lv-LV"/>
        </w:rPr>
        <w:t>.</w:t>
      </w:r>
    </w:p>
    <w:p w14:paraId="4256637A" w14:textId="50214E5A" w:rsidR="008A419B" w:rsidRDefault="00D92F0D" w:rsidP="009310F0">
      <w:pPr>
        <w:jc w:val="both"/>
        <w:rPr>
          <w:lang w:val="lv-LV"/>
        </w:rPr>
      </w:pPr>
      <w:r>
        <w:rPr>
          <w:lang w:val="lv-LV"/>
        </w:rPr>
        <w:tab/>
      </w:r>
      <w:r w:rsidR="008A419B">
        <w:rPr>
          <w:lang w:val="lv-LV"/>
        </w:rPr>
        <w:t xml:space="preserve">Deputāts Dāvis Melnalksnis, lūdz skaidrojumu, par teritorijas plānošanas publisko apspriešanu. Sociālajos tīklos ir parādījusies informācija, ka </w:t>
      </w:r>
      <w:r>
        <w:rPr>
          <w:lang w:val="lv-LV"/>
        </w:rPr>
        <w:t>nodots publiskajai apspriešanai, bet geolatvija.lv nav nekādas informācijas.</w:t>
      </w:r>
    </w:p>
    <w:p w14:paraId="1424C0E2" w14:textId="7BF2EDDF" w:rsidR="008A419B" w:rsidRDefault="009310F0" w:rsidP="009310F0">
      <w:pPr>
        <w:jc w:val="both"/>
        <w:rPr>
          <w:lang w:val="lv-LV"/>
        </w:rPr>
      </w:pPr>
      <w:r>
        <w:rPr>
          <w:lang w:val="lv-LV"/>
        </w:rPr>
        <w:tab/>
      </w:r>
      <w:r w:rsidR="00D92F0D">
        <w:rPr>
          <w:lang w:val="lv-LV"/>
        </w:rPr>
        <w:t>Limbažu novada pašvaldības priekšsēdētaja 1.vietnieks informē, ka šobrīd ir radusies aizkavēšanās publiskai apspriešanai. Ir veikta saziņa ar teritorijas plāna izstrādātajiem un lūgts skaidrojums, kāds bijis iemesls šai situācijai. Teritorijas plāna izstrādātājs šobrīd cenšas nodrošināt sistēmā visus nepieciešamos datus publicēšanai. Ir panākta vienošanās par plānotajiem datumiem, attiecībā pret</w:t>
      </w:r>
      <w:r>
        <w:rPr>
          <w:lang w:val="lv-LV"/>
        </w:rPr>
        <w:t xml:space="preserve"> klātienes publisko apspriešanu Limbažos, Alojā un Salacgrīvā, kur noliktie datumi nemainās. Sabiedrisko attiecību nodaļa ir publicējusi informāciju ar skaidrojumu, kāpēc šāda situācija radusies un ka apspriešanas laiks tiks pagarināts kompensējot šo kavējuma laiku.</w:t>
      </w:r>
    </w:p>
    <w:p w14:paraId="73508113" w14:textId="4D25EC4D" w:rsidR="009310F0" w:rsidRDefault="009310F0" w:rsidP="009310F0">
      <w:pPr>
        <w:jc w:val="both"/>
        <w:rPr>
          <w:lang w:val="lv-LV"/>
        </w:rPr>
      </w:pPr>
      <w:r>
        <w:rPr>
          <w:lang w:val="lv-LV"/>
        </w:rPr>
        <w:tab/>
        <w:t xml:space="preserve">Limbažu novada priekšsēdētāja Sigita Upmale atbalsta pieteikšanos  projektam zivju resursu aizsardzībai Zivju fondā. Informē  </w:t>
      </w:r>
      <w:r w:rsidRPr="00D80F71">
        <w:rPr>
          <w:lang w:val="lv-LV"/>
        </w:rPr>
        <w:t>Limbažu novada publisko ūdeņu apsaimniekošanas nodaļas “Alda” vadītāj</w:t>
      </w:r>
      <w:r>
        <w:rPr>
          <w:lang w:val="lv-LV"/>
        </w:rPr>
        <w:t>u Jāni Remesi gatavot dokumentus projekta iesniegšanai.</w:t>
      </w:r>
    </w:p>
    <w:p w14:paraId="70418E38" w14:textId="6D6D0283" w:rsidR="009310F0" w:rsidRPr="00D80F71" w:rsidRDefault="00876DA6" w:rsidP="009310F0">
      <w:pPr>
        <w:jc w:val="both"/>
        <w:rPr>
          <w:lang w:val="lv-LV"/>
        </w:rPr>
      </w:pPr>
      <w:r>
        <w:rPr>
          <w:lang w:val="lv-LV"/>
        </w:rPr>
        <w:tab/>
      </w:r>
      <w:r w:rsidR="009310F0">
        <w:rPr>
          <w:lang w:val="lv-LV"/>
        </w:rPr>
        <w:t>Attīstības un projektu nodaļas vadītājs Ģirts Ieleja informē, ka uz domes sēdi iespējams</w:t>
      </w:r>
      <w:r w:rsidR="00561744">
        <w:rPr>
          <w:lang w:val="lv-LV"/>
        </w:rPr>
        <w:t xml:space="preserve"> tiks virzīts</w:t>
      </w:r>
      <w:r w:rsidR="009310F0">
        <w:rPr>
          <w:lang w:val="lv-LV"/>
        </w:rPr>
        <w:t xml:space="preserve"> </w:t>
      </w:r>
      <w:r>
        <w:rPr>
          <w:lang w:val="lv-LV"/>
        </w:rPr>
        <w:t>lēmuma projekts par papildus finansējuma piešķiršanu.</w:t>
      </w:r>
    </w:p>
    <w:p w14:paraId="6225956F" w14:textId="77777777" w:rsidR="00D80F71" w:rsidRDefault="00D80F71" w:rsidP="002E2D3C">
      <w:pPr>
        <w:rPr>
          <w:lang w:val="lv-LV"/>
        </w:rPr>
      </w:pPr>
    </w:p>
    <w:p w14:paraId="7A994DFF" w14:textId="77777777" w:rsidR="00D80F71" w:rsidRDefault="00D80F71" w:rsidP="002E2D3C">
      <w:pPr>
        <w:rPr>
          <w:lang w:val="lv-LV"/>
        </w:rPr>
      </w:pPr>
    </w:p>
    <w:p w14:paraId="4E394D0A" w14:textId="77777777" w:rsidR="00D80F71" w:rsidRDefault="00D80F71" w:rsidP="002E2D3C">
      <w:pPr>
        <w:rPr>
          <w:lang w:val="lv-LV"/>
        </w:rPr>
      </w:pPr>
    </w:p>
    <w:p w14:paraId="723B4FA3" w14:textId="528133AD" w:rsidR="0062741D" w:rsidRDefault="00AF3FA4" w:rsidP="002E2D3C">
      <w:pPr>
        <w:rPr>
          <w:lang w:val="lv-LV"/>
        </w:rPr>
      </w:pPr>
      <w:r w:rsidRPr="00A95677">
        <w:rPr>
          <w:lang w:val="lv-LV"/>
        </w:rPr>
        <w:t>Sēdi slēdz plkst.</w:t>
      </w:r>
      <w:r w:rsidR="005635AB" w:rsidRPr="00A95677">
        <w:rPr>
          <w:lang w:val="lv-LV"/>
        </w:rPr>
        <w:t xml:space="preserve"> </w:t>
      </w:r>
      <w:r w:rsidR="004E44A0">
        <w:rPr>
          <w:lang w:val="lv-LV"/>
        </w:rPr>
        <w:t>14:37</w:t>
      </w:r>
    </w:p>
    <w:p w14:paraId="156C50D2" w14:textId="77777777" w:rsidR="00CF1710" w:rsidRDefault="00CF1710" w:rsidP="002E2D3C">
      <w:pPr>
        <w:rPr>
          <w:lang w:val="lv-LV"/>
        </w:rPr>
      </w:pPr>
    </w:p>
    <w:p w14:paraId="287C2F20" w14:textId="77777777" w:rsidR="00357AAB" w:rsidRDefault="00357AAB" w:rsidP="002E2D3C">
      <w:pPr>
        <w:rPr>
          <w:lang w:val="lv-LV"/>
        </w:rPr>
      </w:pPr>
    </w:p>
    <w:p w14:paraId="0AEB3220" w14:textId="3EFE14D2" w:rsidR="00474A76" w:rsidRDefault="000A0E9B" w:rsidP="002E2D3C">
      <w:pPr>
        <w:tabs>
          <w:tab w:val="left" w:pos="2250"/>
          <w:tab w:val="left" w:leader="underscore" w:pos="8222"/>
        </w:tabs>
        <w:rPr>
          <w:rFonts w:eastAsia="Calibri"/>
          <w:lang w:val="lv-LV"/>
        </w:rPr>
      </w:pPr>
      <w:r>
        <w:rPr>
          <w:rFonts w:eastAsia="Calibri"/>
          <w:lang w:val="lv-LV" w:bidi="lo-LA"/>
        </w:rPr>
        <w:t>Sēdes vadītāja</w:t>
      </w:r>
      <w:r w:rsidR="00852F26" w:rsidRPr="00025563">
        <w:rPr>
          <w:rFonts w:eastAsia="Calibri"/>
          <w:lang w:val="lv-LV" w:bidi="lo-LA"/>
        </w:rPr>
        <w:tab/>
      </w:r>
      <w:r w:rsidR="0037307E" w:rsidRPr="00025563">
        <w:rPr>
          <w:rFonts w:eastAsia="Calibri"/>
          <w:lang w:val="lv-LV"/>
        </w:rPr>
        <w:tab/>
      </w:r>
      <w:r>
        <w:rPr>
          <w:rFonts w:eastAsia="Calibri"/>
          <w:lang w:val="lv-LV"/>
        </w:rPr>
        <w:t>S. Upmale</w:t>
      </w:r>
    </w:p>
    <w:p w14:paraId="642A4047" w14:textId="77777777" w:rsidR="00BC3A00" w:rsidRDefault="00BC3A00" w:rsidP="002E2D3C">
      <w:pPr>
        <w:tabs>
          <w:tab w:val="left" w:pos="2250"/>
          <w:tab w:val="left" w:leader="underscore" w:pos="8222"/>
        </w:tabs>
        <w:rPr>
          <w:rFonts w:eastAsia="Calibri"/>
          <w:lang w:val="lv-LV"/>
        </w:rPr>
      </w:pPr>
    </w:p>
    <w:p w14:paraId="4C0E327D" w14:textId="77777777" w:rsidR="00030957" w:rsidRDefault="00030957" w:rsidP="002E2D3C">
      <w:pPr>
        <w:tabs>
          <w:tab w:val="left" w:pos="2250"/>
          <w:tab w:val="left" w:leader="underscore" w:pos="8222"/>
        </w:tabs>
        <w:rPr>
          <w:rFonts w:eastAsia="Calibri"/>
          <w:lang w:val="lv-LV"/>
        </w:rPr>
      </w:pPr>
    </w:p>
    <w:p w14:paraId="6B226913" w14:textId="58D5FB6E"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00D55F7A">
        <w:rPr>
          <w:rFonts w:eastAsia="Calibri"/>
          <w:lang w:val="lv-LV"/>
        </w:rPr>
        <w:t>Graviņa</w:t>
      </w:r>
    </w:p>
    <w:sectPr w:rsidR="00852F26" w:rsidRPr="00025563" w:rsidSect="00133538">
      <w:headerReference w:type="default" r:id="rId11"/>
      <w:headerReference w:type="first" r:id="rId12"/>
      <w:pgSz w:w="11906" w:h="16838" w:code="9"/>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D4AA" w14:textId="77777777" w:rsidR="00FA50BF" w:rsidRDefault="00FA50BF">
      <w:r>
        <w:separator/>
      </w:r>
    </w:p>
  </w:endnote>
  <w:endnote w:type="continuationSeparator" w:id="0">
    <w:p w14:paraId="4DB31F39" w14:textId="77777777" w:rsidR="00FA50BF" w:rsidRDefault="00FA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58C1" w14:textId="77777777" w:rsidR="00FA50BF" w:rsidRDefault="00FA50BF">
      <w:r>
        <w:separator/>
      </w:r>
    </w:p>
  </w:footnote>
  <w:footnote w:type="continuationSeparator" w:id="0">
    <w:p w14:paraId="1D9B4A98" w14:textId="77777777" w:rsidR="00FA50BF" w:rsidRDefault="00FA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585367"/>
      <w:docPartObj>
        <w:docPartGallery w:val="Page Numbers (Top of Page)"/>
        <w:docPartUnique/>
      </w:docPartObj>
    </w:sdtPr>
    <w:sdtContent>
      <w:p w14:paraId="72CB102D" w14:textId="57AB380B" w:rsidR="00272132" w:rsidRDefault="00272132">
        <w:pPr>
          <w:pStyle w:val="Galvene"/>
          <w:jc w:val="center"/>
        </w:pPr>
        <w:r>
          <w:fldChar w:fldCharType="begin"/>
        </w:r>
        <w:r>
          <w:instrText>PAGE   \* MERGEFORMAT</w:instrText>
        </w:r>
        <w:r>
          <w:fldChar w:fldCharType="separate"/>
        </w:r>
        <w:r w:rsidR="00F32768" w:rsidRPr="00F32768">
          <w:rPr>
            <w:noProof/>
            <w:lang w:val="lv-LV"/>
          </w:rPr>
          <w:t>2</w:t>
        </w:r>
        <w:r>
          <w:fldChar w:fldCharType="end"/>
        </w:r>
      </w:p>
    </w:sdtContent>
  </w:sdt>
  <w:p w14:paraId="2D19500A" w14:textId="77777777" w:rsidR="00272132" w:rsidRDefault="0027213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23B1" w14:textId="41281B7F" w:rsidR="00272132" w:rsidRDefault="00272132" w:rsidP="00D3383A">
    <w:pPr>
      <w:jc w:val="center"/>
      <w:rPr>
        <w:b/>
        <w:bCs/>
        <w:caps/>
        <w:noProof/>
        <w:sz w:val="28"/>
        <w:szCs w:val="28"/>
        <w:lang w:val="lv-LV" w:eastAsia="lv-LV"/>
      </w:rPr>
    </w:pPr>
  </w:p>
  <w:p w14:paraId="1AB53E48" w14:textId="77777777" w:rsidR="00272132" w:rsidRPr="00D11705" w:rsidRDefault="00272132">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C3762E"/>
    <w:multiLevelType w:val="multilevel"/>
    <w:tmpl w:val="BC56B176"/>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F609D9"/>
    <w:multiLevelType w:val="hybridMultilevel"/>
    <w:tmpl w:val="183E8B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290A41"/>
    <w:multiLevelType w:val="hybridMultilevel"/>
    <w:tmpl w:val="416E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25540"/>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D267BA"/>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7" w15:restartNumberingAfterBreak="0">
    <w:nsid w:val="077F3A95"/>
    <w:multiLevelType w:val="hybridMultilevel"/>
    <w:tmpl w:val="4B428596"/>
    <w:lvl w:ilvl="0" w:tplc="FFFFFFFF">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ED100D"/>
    <w:multiLevelType w:val="hybridMultilevel"/>
    <w:tmpl w:val="4B428596"/>
    <w:lvl w:ilvl="0" w:tplc="FFFFFFFF">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9423DB"/>
    <w:multiLevelType w:val="multilevel"/>
    <w:tmpl w:val="35EE5CDE"/>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2212C56"/>
    <w:multiLevelType w:val="hybridMultilevel"/>
    <w:tmpl w:val="3488B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2242B9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13"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4" w15:restartNumberingAfterBreak="0">
    <w:nsid w:val="138D4EE3"/>
    <w:multiLevelType w:val="multilevel"/>
    <w:tmpl w:val="56D0E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97666F"/>
    <w:multiLevelType w:val="hybridMultilevel"/>
    <w:tmpl w:val="A8A68854"/>
    <w:lvl w:ilvl="0" w:tplc="CE6CBF28">
      <w:start w:val="1"/>
      <w:numFmt w:val="decimal"/>
      <w:lvlText w:val="%1."/>
      <w:lvlJc w:val="left"/>
      <w:pPr>
        <w:ind w:left="1434" w:hanging="360"/>
      </w:pPr>
    </w:lvl>
    <w:lvl w:ilvl="1" w:tplc="08585662" w:tentative="1">
      <w:start w:val="1"/>
      <w:numFmt w:val="lowerLetter"/>
      <w:lvlText w:val="%2."/>
      <w:lvlJc w:val="left"/>
      <w:pPr>
        <w:ind w:left="2154" w:hanging="360"/>
      </w:pPr>
    </w:lvl>
    <w:lvl w:ilvl="2" w:tplc="662AE83E" w:tentative="1">
      <w:start w:val="1"/>
      <w:numFmt w:val="lowerRoman"/>
      <w:lvlText w:val="%3."/>
      <w:lvlJc w:val="right"/>
      <w:pPr>
        <w:ind w:left="2874" w:hanging="180"/>
      </w:pPr>
    </w:lvl>
    <w:lvl w:ilvl="3" w:tplc="4ABEF3DA" w:tentative="1">
      <w:start w:val="1"/>
      <w:numFmt w:val="decimal"/>
      <w:lvlText w:val="%4."/>
      <w:lvlJc w:val="left"/>
      <w:pPr>
        <w:ind w:left="3594" w:hanging="360"/>
      </w:pPr>
    </w:lvl>
    <w:lvl w:ilvl="4" w:tplc="B386A47A" w:tentative="1">
      <w:start w:val="1"/>
      <w:numFmt w:val="lowerLetter"/>
      <w:lvlText w:val="%5."/>
      <w:lvlJc w:val="left"/>
      <w:pPr>
        <w:ind w:left="4314" w:hanging="360"/>
      </w:pPr>
    </w:lvl>
    <w:lvl w:ilvl="5" w:tplc="7F044000" w:tentative="1">
      <w:start w:val="1"/>
      <w:numFmt w:val="lowerRoman"/>
      <w:lvlText w:val="%6."/>
      <w:lvlJc w:val="right"/>
      <w:pPr>
        <w:ind w:left="5034" w:hanging="180"/>
      </w:pPr>
    </w:lvl>
    <w:lvl w:ilvl="6" w:tplc="A8CACAE6" w:tentative="1">
      <w:start w:val="1"/>
      <w:numFmt w:val="decimal"/>
      <w:lvlText w:val="%7."/>
      <w:lvlJc w:val="left"/>
      <w:pPr>
        <w:ind w:left="5754" w:hanging="360"/>
      </w:pPr>
    </w:lvl>
    <w:lvl w:ilvl="7" w:tplc="8C369BD8" w:tentative="1">
      <w:start w:val="1"/>
      <w:numFmt w:val="lowerLetter"/>
      <w:lvlText w:val="%8."/>
      <w:lvlJc w:val="left"/>
      <w:pPr>
        <w:ind w:left="6474" w:hanging="360"/>
      </w:pPr>
    </w:lvl>
    <w:lvl w:ilvl="8" w:tplc="3A0A1A70" w:tentative="1">
      <w:start w:val="1"/>
      <w:numFmt w:val="lowerRoman"/>
      <w:lvlText w:val="%9."/>
      <w:lvlJc w:val="right"/>
      <w:pPr>
        <w:ind w:left="7194" w:hanging="180"/>
      </w:pPr>
    </w:lvl>
  </w:abstractNum>
  <w:abstractNum w:abstractNumId="16" w15:restartNumberingAfterBreak="0">
    <w:nsid w:val="167D7729"/>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070F7F"/>
    <w:multiLevelType w:val="hybridMultilevel"/>
    <w:tmpl w:val="6966F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7B94ED6"/>
    <w:multiLevelType w:val="multilevel"/>
    <w:tmpl w:val="230A899E"/>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1B8B6725"/>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0" w15:restartNumberingAfterBreak="0">
    <w:nsid w:val="1DEB08A3"/>
    <w:multiLevelType w:val="multilevel"/>
    <w:tmpl w:val="A79EC62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2"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48406EF"/>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4"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61C31C3"/>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8"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2BF87862"/>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30" w15:restartNumberingAfterBreak="0">
    <w:nsid w:val="31D31C00"/>
    <w:multiLevelType w:val="hybridMultilevel"/>
    <w:tmpl w:val="6EEA641A"/>
    <w:lvl w:ilvl="0" w:tplc="FFFFFFFF">
      <w:start w:val="1"/>
      <w:numFmt w:val="decimal"/>
      <w:lvlText w:val="%1."/>
      <w:lvlJc w:val="left"/>
      <w:pPr>
        <w:tabs>
          <w:tab w:val="num" w:pos="502"/>
        </w:tabs>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0D24E1"/>
    <w:multiLevelType w:val="hybridMultilevel"/>
    <w:tmpl w:val="A8A68854"/>
    <w:lvl w:ilvl="0" w:tplc="2C58A0FE">
      <w:start w:val="1"/>
      <w:numFmt w:val="decimal"/>
      <w:lvlText w:val="%1."/>
      <w:lvlJc w:val="left"/>
      <w:pPr>
        <w:ind w:left="720" w:hanging="360"/>
      </w:pPr>
    </w:lvl>
    <w:lvl w:ilvl="1" w:tplc="A8EABE52">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2"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61331C4"/>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4" w15:restartNumberingAfterBreak="0">
    <w:nsid w:val="362D1D67"/>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35"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AB3352B"/>
    <w:multiLevelType w:val="multilevel"/>
    <w:tmpl w:val="665AE1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3C2237C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8"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3F420AD6"/>
    <w:multiLevelType w:val="multilevel"/>
    <w:tmpl w:val="CC5445B0"/>
    <w:lvl w:ilvl="0">
      <w:start w:val="1"/>
      <w:numFmt w:val="decimal"/>
      <w:lvlText w:val="%1."/>
      <w:lvlJc w:val="left"/>
      <w:pPr>
        <w:ind w:left="360" w:hanging="360"/>
      </w:pPr>
      <w:rPr>
        <w:rFonts w:eastAsia="Arial Unicode MS" w:cs="Tahoma" w:hint="default"/>
      </w:rPr>
    </w:lvl>
    <w:lvl w:ilvl="1">
      <w:start w:val="1"/>
      <w:numFmt w:val="decimal"/>
      <w:lvlText w:val="%1.%2."/>
      <w:lvlJc w:val="left"/>
      <w:pPr>
        <w:ind w:left="1440" w:hanging="360"/>
      </w:pPr>
      <w:rPr>
        <w:rFonts w:eastAsia="Arial Unicode MS" w:cs="Tahoma" w:hint="default"/>
      </w:rPr>
    </w:lvl>
    <w:lvl w:ilvl="2">
      <w:start w:val="1"/>
      <w:numFmt w:val="decimal"/>
      <w:lvlText w:val="%1.%2.%3."/>
      <w:lvlJc w:val="left"/>
      <w:pPr>
        <w:ind w:left="2880" w:hanging="720"/>
      </w:pPr>
      <w:rPr>
        <w:rFonts w:eastAsia="Arial Unicode MS" w:cs="Tahoma" w:hint="default"/>
      </w:rPr>
    </w:lvl>
    <w:lvl w:ilvl="3">
      <w:start w:val="1"/>
      <w:numFmt w:val="decimal"/>
      <w:lvlText w:val="%1.%2.%3.%4."/>
      <w:lvlJc w:val="left"/>
      <w:pPr>
        <w:ind w:left="3960" w:hanging="720"/>
      </w:pPr>
      <w:rPr>
        <w:rFonts w:eastAsia="Arial Unicode MS" w:cs="Tahoma" w:hint="default"/>
      </w:rPr>
    </w:lvl>
    <w:lvl w:ilvl="4">
      <w:start w:val="1"/>
      <w:numFmt w:val="decimal"/>
      <w:lvlText w:val="%1.%2.%3.%4.%5."/>
      <w:lvlJc w:val="left"/>
      <w:pPr>
        <w:ind w:left="5400" w:hanging="1080"/>
      </w:pPr>
      <w:rPr>
        <w:rFonts w:eastAsia="Arial Unicode MS" w:cs="Tahoma" w:hint="default"/>
      </w:rPr>
    </w:lvl>
    <w:lvl w:ilvl="5">
      <w:start w:val="1"/>
      <w:numFmt w:val="decimal"/>
      <w:lvlText w:val="%1.%2.%3.%4.%5.%6."/>
      <w:lvlJc w:val="left"/>
      <w:pPr>
        <w:ind w:left="6480" w:hanging="1080"/>
      </w:pPr>
      <w:rPr>
        <w:rFonts w:eastAsia="Arial Unicode MS" w:cs="Tahoma" w:hint="default"/>
      </w:rPr>
    </w:lvl>
    <w:lvl w:ilvl="6">
      <w:start w:val="1"/>
      <w:numFmt w:val="decimal"/>
      <w:lvlText w:val="%1.%2.%3.%4.%5.%6.%7."/>
      <w:lvlJc w:val="left"/>
      <w:pPr>
        <w:ind w:left="7920" w:hanging="1440"/>
      </w:pPr>
      <w:rPr>
        <w:rFonts w:eastAsia="Arial Unicode MS" w:cs="Tahoma" w:hint="default"/>
      </w:rPr>
    </w:lvl>
    <w:lvl w:ilvl="7">
      <w:start w:val="1"/>
      <w:numFmt w:val="decimal"/>
      <w:lvlText w:val="%1.%2.%3.%4.%5.%6.%7.%8."/>
      <w:lvlJc w:val="left"/>
      <w:pPr>
        <w:ind w:left="9000" w:hanging="1440"/>
      </w:pPr>
      <w:rPr>
        <w:rFonts w:eastAsia="Arial Unicode MS" w:cs="Tahoma" w:hint="default"/>
      </w:rPr>
    </w:lvl>
    <w:lvl w:ilvl="8">
      <w:start w:val="1"/>
      <w:numFmt w:val="decimal"/>
      <w:lvlText w:val="%1.%2.%3.%4.%5.%6.%7.%8.%9."/>
      <w:lvlJc w:val="left"/>
      <w:pPr>
        <w:ind w:left="10440" w:hanging="1800"/>
      </w:pPr>
      <w:rPr>
        <w:rFonts w:eastAsia="Arial Unicode MS" w:cs="Tahoma" w:hint="default"/>
      </w:rPr>
    </w:lvl>
  </w:abstractNum>
  <w:abstractNum w:abstractNumId="40"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4634A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F0363E"/>
    <w:multiLevelType w:val="hybridMultilevel"/>
    <w:tmpl w:val="ED58FFB6"/>
    <w:lvl w:ilvl="0" w:tplc="E24637CC">
      <w:start w:val="202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3" w15:restartNumberingAfterBreak="0">
    <w:nsid w:val="49644D92"/>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4" w15:restartNumberingAfterBreak="0">
    <w:nsid w:val="49713DE4"/>
    <w:multiLevelType w:val="hybridMultilevel"/>
    <w:tmpl w:val="D6481D9E"/>
    <w:lvl w:ilvl="0" w:tplc="A10A70A6">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B037AED"/>
    <w:multiLevelType w:val="hybridMultilevel"/>
    <w:tmpl w:val="6268A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361A0C"/>
    <w:multiLevelType w:val="hybridMultilevel"/>
    <w:tmpl w:val="F3083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BB94D38"/>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48" w15:restartNumberingAfterBreak="0">
    <w:nsid w:val="4BE0092C"/>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0D417B"/>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13B0E41"/>
    <w:multiLevelType w:val="hybridMultilevel"/>
    <w:tmpl w:val="3EE67BAC"/>
    <w:lvl w:ilvl="0" w:tplc="F0269BE6">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4853BB1"/>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55B419DB"/>
    <w:multiLevelType w:val="hybridMultilevel"/>
    <w:tmpl w:val="F73AFC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942F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75A6D01"/>
    <w:multiLevelType w:val="hybridMultilevel"/>
    <w:tmpl w:val="4E00EFE6"/>
    <w:lvl w:ilvl="0" w:tplc="FB64D38C">
      <w:start w:val="1"/>
      <w:numFmt w:val="decimal"/>
      <w:lvlText w:val="%1."/>
      <w:lvlJc w:val="left"/>
      <w:pPr>
        <w:ind w:left="720" w:hanging="360"/>
      </w:pPr>
      <w:rPr>
        <w:rFonts w:eastAsia="Times New Roman"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9D463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DE27DE4"/>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9" w15:restartNumberingAfterBreak="0">
    <w:nsid w:val="5EDE29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FBE3898"/>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20D567D"/>
    <w:multiLevelType w:val="hybridMultilevel"/>
    <w:tmpl w:val="3488B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6D245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89A370D"/>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5" w15:restartNumberingAfterBreak="0">
    <w:nsid w:val="68AC4CB4"/>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66" w15:restartNumberingAfterBreak="0">
    <w:nsid w:val="68EA2F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93271AE"/>
    <w:multiLevelType w:val="hybridMultilevel"/>
    <w:tmpl w:val="0F323B2A"/>
    <w:lvl w:ilvl="0" w:tplc="CA8857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6A3961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B38234E"/>
    <w:multiLevelType w:val="multilevel"/>
    <w:tmpl w:val="108C4826"/>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0"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71"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72"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3"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 w15:restartNumberingAfterBreak="0">
    <w:nsid w:val="79DF3B10"/>
    <w:multiLevelType w:val="multilevel"/>
    <w:tmpl w:val="4AD4332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7D601E2B"/>
    <w:multiLevelType w:val="hybridMultilevel"/>
    <w:tmpl w:val="79FAD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E265B9F"/>
    <w:multiLevelType w:val="hybridMultilevel"/>
    <w:tmpl w:val="4B428596"/>
    <w:lvl w:ilvl="0" w:tplc="69BAA612">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912052">
    <w:abstractNumId w:val="62"/>
  </w:num>
  <w:num w:numId="2" w16cid:durableId="1113863960">
    <w:abstractNumId w:val="38"/>
  </w:num>
  <w:num w:numId="3" w16cid:durableId="1913201148">
    <w:abstractNumId w:val="74"/>
  </w:num>
  <w:num w:numId="4" w16cid:durableId="224535936">
    <w:abstractNumId w:val="27"/>
  </w:num>
  <w:num w:numId="5" w16cid:durableId="1186870381">
    <w:abstractNumId w:val="75"/>
  </w:num>
  <w:num w:numId="6" w16cid:durableId="332414066">
    <w:abstractNumId w:val="58"/>
  </w:num>
  <w:num w:numId="7" w16cid:durableId="504710086">
    <w:abstractNumId w:val="32"/>
  </w:num>
  <w:num w:numId="8" w16cid:durableId="1612274187">
    <w:abstractNumId w:val="71"/>
  </w:num>
  <w:num w:numId="9" w16cid:durableId="1155953502">
    <w:abstractNumId w:val="61"/>
  </w:num>
  <w:num w:numId="10" w16cid:durableId="2013995327">
    <w:abstractNumId w:val="57"/>
  </w:num>
  <w:num w:numId="11" w16cid:durableId="655382238">
    <w:abstractNumId w:val="66"/>
  </w:num>
  <w:num w:numId="12" w16cid:durableId="54203264">
    <w:abstractNumId w:val="41"/>
  </w:num>
  <w:num w:numId="13" w16cid:durableId="1627004097">
    <w:abstractNumId w:val="20"/>
  </w:num>
  <w:num w:numId="14" w16cid:durableId="766735613">
    <w:abstractNumId w:val="51"/>
  </w:num>
  <w:num w:numId="15" w16cid:durableId="1695689752">
    <w:abstractNumId w:val="59"/>
  </w:num>
  <w:num w:numId="16" w16cid:durableId="387607223">
    <w:abstractNumId w:val="72"/>
  </w:num>
  <w:num w:numId="17" w16cid:durableId="503593019">
    <w:abstractNumId w:val="4"/>
  </w:num>
  <w:num w:numId="18" w16cid:durableId="978144684">
    <w:abstractNumId w:val="15"/>
  </w:num>
  <w:num w:numId="19" w16cid:durableId="1933001553">
    <w:abstractNumId w:val="46"/>
  </w:num>
  <w:num w:numId="20" w16cid:durableId="2018650107">
    <w:abstractNumId w:val="37"/>
  </w:num>
  <w:num w:numId="21" w16cid:durableId="680010355">
    <w:abstractNumId w:val="9"/>
  </w:num>
  <w:num w:numId="22" w16cid:durableId="1445267067">
    <w:abstractNumId w:val="53"/>
  </w:num>
  <w:num w:numId="23" w16cid:durableId="1757049421">
    <w:abstractNumId w:val="50"/>
  </w:num>
  <w:num w:numId="24" w16cid:durableId="964505944">
    <w:abstractNumId w:val="5"/>
  </w:num>
  <w:num w:numId="25" w16cid:durableId="904292838">
    <w:abstractNumId w:val="76"/>
  </w:num>
  <w:num w:numId="26" w16cid:durableId="1822111916">
    <w:abstractNumId w:val="60"/>
  </w:num>
  <w:num w:numId="27" w16cid:durableId="1869021815">
    <w:abstractNumId w:val="28"/>
  </w:num>
  <w:num w:numId="28" w16cid:durableId="282731909">
    <w:abstractNumId w:val="48"/>
  </w:num>
  <w:num w:numId="29" w16cid:durableId="1290745721">
    <w:abstractNumId w:val="42"/>
  </w:num>
  <w:num w:numId="30" w16cid:durableId="472524669">
    <w:abstractNumId w:val="36"/>
  </w:num>
  <w:num w:numId="31" w16cid:durableId="340543749">
    <w:abstractNumId w:val="65"/>
  </w:num>
  <w:num w:numId="32" w16cid:durableId="1696730558">
    <w:abstractNumId w:val="25"/>
  </w:num>
  <w:num w:numId="33" w16cid:durableId="84107990">
    <w:abstractNumId w:val="31"/>
  </w:num>
  <w:num w:numId="34" w16cid:durableId="652950952">
    <w:abstractNumId w:val="52"/>
  </w:num>
  <w:num w:numId="35" w16cid:durableId="363213398">
    <w:abstractNumId w:val="10"/>
  </w:num>
  <w:num w:numId="36" w16cid:durableId="1440640048">
    <w:abstractNumId w:val="6"/>
  </w:num>
  <w:num w:numId="37" w16cid:durableId="1595943089">
    <w:abstractNumId w:val="12"/>
  </w:num>
  <w:num w:numId="38" w16cid:durableId="479153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15386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833091">
    <w:abstractNumId w:val="73"/>
  </w:num>
  <w:num w:numId="41" w16cid:durableId="29186739">
    <w:abstractNumId w:val="24"/>
  </w:num>
  <w:num w:numId="42" w16cid:durableId="1185750770">
    <w:abstractNumId w:val="77"/>
  </w:num>
  <w:num w:numId="43" w16cid:durableId="47146282">
    <w:abstractNumId w:val="39"/>
  </w:num>
  <w:num w:numId="44" w16cid:durableId="1512451495">
    <w:abstractNumId w:val="64"/>
  </w:num>
  <w:num w:numId="45" w16cid:durableId="1677421947">
    <w:abstractNumId w:val="43"/>
  </w:num>
  <w:num w:numId="46" w16cid:durableId="1495220884">
    <w:abstractNumId w:val="16"/>
  </w:num>
  <w:num w:numId="47" w16cid:durableId="1210260251">
    <w:abstractNumId w:val="34"/>
  </w:num>
  <w:num w:numId="48" w16cid:durableId="1701936733">
    <w:abstractNumId w:val="47"/>
  </w:num>
  <w:num w:numId="49" w16cid:durableId="1043287602">
    <w:abstractNumId w:val="23"/>
  </w:num>
  <w:num w:numId="50" w16cid:durableId="1459176350">
    <w:abstractNumId w:val="35"/>
  </w:num>
  <w:num w:numId="51" w16cid:durableId="2080008023">
    <w:abstractNumId w:val="44"/>
  </w:num>
  <w:num w:numId="52" w16cid:durableId="1133329709">
    <w:abstractNumId w:val="19"/>
  </w:num>
  <w:num w:numId="53" w16cid:durableId="277376445">
    <w:abstractNumId w:val="22"/>
  </w:num>
  <w:num w:numId="54" w16cid:durableId="1104888255">
    <w:abstractNumId w:val="55"/>
  </w:num>
  <w:num w:numId="55" w16cid:durableId="2015258461">
    <w:abstractNumId w:val="11"/>
  </w:num>
  <w:num w:numId="56" w16cid:durableId="858734717">
    <w:abstractNumId w:val="26"/>
  </w:num>
  <w:num w:numId="57" w16cid:durableId="1955362951">
    <w:abstractNumId w:val="54"/>
  </w:num>
  <w:num w:numId="58" w16cid:durableId="2118869962">
    <w:abstractNumId w:val="13"/>
  </w:num>
  <w:num w:numId="59" w16cid:durableId="1250499841">
    <w:abstractNumId w:val="70"/>
  </w:num>
  <w:num w:numId="60" w16cid:durableId="1625232873">
    <w:abstractNumId w:val="45"/>
  </w:num>
  <w:num w:numId="61" w16cid:durableId="189346001">
    <w:abstractNumId w:val="17"/>
  </w:num>
  <w:num w:numId="62" w16cid:durableId="475949907">
    <w:abstractNumId w:val="21"/>
  </w:num>
  <w:num w:numId="63" w16cid:durableId="579022788">
    <w:abstractNumId w:val="7"/>
  </w:num>
  <w:num w:numId="64" w16cid:durableId="611523475">
    <w:abstractNumId w:val="29"/>
  </w:num>
  <w:num w:numId="65" w16cid:durableId="586116731">
    <w:abstractNumId w:val="49"/>
  </w:num>
  <w:num w:numId="66" w16cid:durableId="1705787913">
    <w:abstractNumId w:val="33"/>
  </w:num>
  <w:num w:numId="67" w16cid:durableId="2004622170">
    <w:abstractNumId w:val="40"/>
  </w:num>
  <w:num w:numId="68" w16cid:durableId="926579945">
    <w:abstractNumId w:val="69"/>
  </w:num>
  <w:num w:numId="69" w16cid:durableId="1956518299">
    <w:abstractNumId w:val="67"/>
  </w:num>
  <w:num w:numId="70" w16cid:durableId="1599483932">
    <w:abstractNumId w:val="56"/>
  </w:num>
  <w:num w:numId="71" w16cid:durableId="2002997950">
    <w:abstractNumId w:val="14"/>
  </w:num>
  <w:num w:numId="72" w16cid:durableId="395934890">
    <w:abstractNumId w:val="63"/>
  </w:num>
  <w:num w:numId="73" w16cid:durableId="810681359">
    <w:abstractNumId w:val="3"/>
  </w:num>
  <w:num w:numId="74" w16cid:durableId="761603266">
    <w:abstractNumId w:val="2"/>
  </w:num>
  <w:num w:numId="75" w16cid:durableId="1789011750">
    <w:abstractNumId w:val="68"/>
  </w:num>
  <w:num w:numId="76" w16cid:durableId="1270893948">
    <w:abstractNumId w:val="18"/>
  </w:num>
  <w:num w:numId="77" w16cid:durableId="1447314759">
    <w:abstractNumId w:val="30"/>
  </w:num>
  <w:num w:numId="78" w16cid:durableId="1792743687">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0108F"/>
    <w:rsid w:val="000011DC"/>
    <w:rsid w:val="00001A53"/>
    <w:rsid w:val="00002C48"/>
    <w:rsid w:val="00003432"/>
    <w:rsid w:val="0000491F"/>
    <w:rsid w:val="00004B02"/>
    <w:rsid w:val="0000564E"/>
    <w:rsid w:val="00006E06"/>
    <w:rsid w:val="00007124"/>
    <w:rsid w:val="00010364"/>
    <w:rsid w:val="000103C9"/>
    <w:rsid w:val="000103D3"/>
    <w:rsid w:val="00010987"/>
    <w:rsid w:val="00010B6A"/>
    <w:rsid w:val="00010F21"/>
    <w:rsid w:val="00010F52"/>
    <w:rsid w:val="000111B0"/>
    <w:rsid w:val="0001129B"/>
    <w:rsid w:val="00012B4E"/>
    <w:rsid w:val="0001309F"/>
    <w:rsid w:val="000130BD"/>
    <w:rsid w:val="00015475"/>
    <w:rsid w:val="0001749A"/>
    <w:rsid w:val="00020125"/>
    <w:rsid w:val="00020FE3"/>
    <w:rsid w:val="000226C4"/>
    <w:rsid w:val="00023B16"/>
    <w:rsid w:val="0002407D"/>
    <w:rsid w:val="0002463B"/>
    <w:rsid w:val="0002497B"/>
    <w:rsid w:val="00025563"/>
    <w:rsid w:val="00026286"/>
    <w:rsid w:val="00026B23"/>
    <w:rsid w:val="00027081"/>
    <w:rsid w:val="00027D0C"/>
    <w:rsid w:val="00027DDB"/>
    <w:rsid w:val="00030957"/>
    <w:rsid w:val="00030F0A"/>
    <w:rsid w:val="0003148E"/>
    <w:rsid w:val="000314C7"/>
    <w:rsid w:val="0003189B"/>
    <w:rsid w:val="000318A5"/>
    <w:rsid w:val="000322DA"/>
    <w:rsid w:val="000337E9"/>
    <w:rsid w:val="00033B60"/>
    <w:rsid w:val="000359AA"/>
    <w:rsid w:val="00035D0C"/>
    <w:rsid w:val="000375B8"/>
    <w:rsid w:val="000412DC"/>
    <w:rsid w:val="00041618"/>
    <w:rsid w:val="00042460"/>
    <w:rsid w:val="000425C9"/>
    <w:rsid w:val="000429AD"/>
    <w:rsid w:val="000429CD"/>
    <w:rsid w:val="00042D6A"/>
    <w:rsid w:val="00042FE5"/>
    <w:rsid w:val="000443C7"/>
    <w:rsid w:val="000444C4"/>
    <w:rsid w:val="00045648"/>
    <w:rsid w:val="00045F79"/>
    <w:rsid w:val="000460D4"/>
    <w:rsid w:val="0004688B"/>
    <w:rsid w:val="00046CEA"/>
    <w:rsid w:val="00047ABA"/>
    <w:rsid w:val="000509C6"/>
    <w:rsid w:val="0005314F"/>
    <w:rsid w:val="00053AE4"/>
    <w:rsid w:val="000548ED"/>
    <w:rsid w:val="00055681"/>
    <w:rsid w:val="000559BB"/>
    <w:rsid w:val="00055B1B"/>
    <w:rsid w:val="00055C61"/>
    <w:rsid w:val="00055E70"/>
    <w:rsid w:val="000564D2"/>
    <w:rsid w:val="00057282"/>
    <w:rsid w:val="0005746B"/>
    <w:rsid w:val="00057601"/>
    <w:rsid w:val="00057E9B"/>
    <w:rsid w:val="0006024D"/>
    <w:rsid w:val="00060678"/>
    <w:rsid w:val="00061611"/>
    <w:rsid w:val="00061DA0"/>
    <w:rsid w:val="000622CA"/>
    <w:rsid w:val="00063597"/>
    <w:rsid w:val="00063CF0"/>
    <w:rsid w:val="000647C9"/>
    <w:rsid w:val="00064A47"/>
    <w:rsid w:val="00065D97"/>
    <w:rsid w:val="000667E8"/>
    <w:rsid w:val="00066BC6"/>
    <w:rsid w:val="0006717D"/>
    <w:rsid w:val="000675D3"/>
    <w:rsid w:val="00067E4A"/>
    <w:rsid w:val="00070004"/>
    <w:rsid w:val="00070753"/>
    <w:rsid w:val="000728E6"/>
    <w:rsid w:val="00072997"/>
    <w:rsid w:val="000734D6"/>
    <w:rsid w:val="000744E4"/>
    <w:rsid w:val="000755AA"/>
    <w:rsid w:val="00075CFC"/>
    <w:rsid w:val="0007604C"/>
    <w:rsid w:val="00076CB1"/>
    <w:rsid w:val="00077FAE"/>
    <w:rsid w:val="00080E76"/>
    <w:rsid w:val="00081943"/>
    <w:rsid w:val="00081D1E"/>
    <w:rsid w:val="00082B4A"/>
    <w:rsid w:val="00083675"/>
    <w:rsid w:val="00083BCD"/>
    <w:rsid w:val="00083F6B"/>
    <w:rsid w:val="0008414D"/>
    <w:rsid w:val="00084157"/>
    <w:rsid w:val="0008453D"/>
    <w:rsid w:val="00084ADC"/>
    <w:rsid w:val="00084F2B"/>
    <w:rsid w:val="0008519C"/>
    <w:rsid w:val="000876B7"/>
    <w:rsid w:val="000878B0"/>
    <w:rsid w:val="000905E9"/>
    <w:rsid w:val="00090D88"/>
    <w:rsid w:val="00090F1B"/>
    <w:rsid w:val="000913E0"/>
    <w:rsid w:val="00091B98"/>
    <w:rsid w:val="0009203D"/>
    <w:rsid w:val="00092C29"/>
    <w:rsid w:val="00092D48"/>
    <w:rsid w:val="00092E4E"/>
    <w:rsid w:val="000940D0"/>
    <w:rsid w:val="0009492F"/>
    <w:rsid w:val="00096138"/>
    <w:rsid w:val="00096D82"/>
    <w:rsid w:val="00097BC6"/>
    <w:rsid w:val="000A006A"/>
    <w:rsid w:val="000A017F"/>
    <w:rsid w:val="000A082D"/>
    <w:rsid w:val="000A0A35"/>
    <w:rsid w:val="000A0DBA"/>
    <w:rsid w:val="000A0DE0"/>
    <w:rsid w:val="000A0E9B"/>
    <w:rsid w:val="000A1508"/>
    <w:rsid w:val="000A1915"/>
    <w:rsid w:val="000A3159"/>
    <w:rsid w:val="000A3B2B"/>
    <w:rsid w:val="000A4F20"/>
    <w:rsid w:val="000A524A"/>
    <w:rsid w:val="000A562A"/>
    <w:rsid w:val="000A56A6"/>
    <w:rsid w:val="000A5A47"/>
    <w:rsid w:val="000A5DC4"/>
    <w:rsid w:val="000A6410"/>
    <w:rsid w:val="000A6C0E"/>
    <w:rsid w:val="000A6F78"/>
    <w:rsid w:val="000A779D"/>
    <w:rsid w:val="000B0CEE"/>
    <w:rsid w:val="000B0F35"/>
    <w:rsid w:val="000B2CD8"/>
    <w:rsid w:val="000B2DCB"/>
    <w:rsid w:val="000B2E29"/>
    <w:rsid w:val="000B3961"/>
    <w:rsid w:val="000B3AC1"/>
    <w:rsid w:val="000B4E4F"/>
    <w:rsid w:val="000B50E1"/>
    <w:rsid w:val="000B54AD"/>
    <w:rsid w:val="000B5ABA"/>
    <w:rsid w:val="000B5CF2"/>
    <w:rsid w:val="000B643B"/>
    <w:rsid w:val="000B7D2A"/>
    <w:rsid w:val="000C03D4"/>
    <w:rsid w:val="000C08F6"/>
    <w:rsid w:val="000C15F7"/>
    <w:rsid w:val="000C23FF"/>
    <w:rsid w:val="000C26F6"/>
    <w:rsid w:val="000C314D"/>
    <w:rsid w:val="000C31FC"/>
    <w:rsid w:val="000C32F1"/>
    <w:rsid w:val="000C43E8"/>
    <w:rsid w:val="000C4AFE"/>
    <w:rsid w:val="000C5469"/>
    <w:rsid w:val="000C54B7"/>
    <w:rsid w:val="000C629D"/>
    <w:rsid w:val="000C77BC"/>
    <w:rsid w:val="000C788A"/>
    <w:rsid w:val="000D0315"/>
    <w:rsid w:val="000D0605"/>
    <w:rsid w:val="000D0752"/>
    <w:rsid w:val="000D0FC3"/>
    <w:rsid w:val="000D1066"/>
    <w:rsid w:val="000D2882"/>
    <w:rsid w:val="000D2E02"/>
    <w:rsid w:val="000D2E94"/>
    <w:rsid w:val="000D387D"/>
    <w:rsid w:val="000D3E44"/>
    <w:rsid w:val="000D42CE"/>
    <w:rsid w:val="000D42D0"/>
    <w:rsid w:val="000D4A37"/>
    <w:rsid w:val="000D52B4"/>
    <w:rsid w:val="000D54C8"/>
    <w:rsid w:val="000D57D4"/>
    <w:rsid w:val="000D5BBB"/>
    <w:rsid w:val="000D5F2D"/>
    <w:rsid w:val="000D607E"/>
    <w:rsid w:val="000D67D2"/>
    <w:rsid w:val="000D7014"/>
    <w:rsid w:val="000D706C"/>
    <w:rsid w:val="000D708A"/>
    <w:rsid w:val="000D77A1"/>
    <w:rsid w:val="000D7AA0"/>
    <w:rsid w:val="000D7BDF"/>
    <w:rsid w:val="000D7C34"/>
    <w:rsid w:val="000D7CEF"/>
    <w:rsid w:val="000E007E"/>
    <w:rsid w:val="000E01B1"/>
    <w:rsid w:val="000E08B2"/>
    <w:rsid w:val="000E0C7D"/>
    <w:rsid w:val="000E2C12"/>
    <w:rsid w:val="000E2E55"/>
    <w:rsid w:val="000E3E92"/>
    <w:rsid w:val="000E42D6"/>
    <w:rsid w:val="000E4724"/>
    <w:rsid w:val="000E5AF1"/>
    <w:rsid w:val="000E6E06"/>
    <w:rsid w:val="000E78A0"/>
    <w:rsid w:val="000F0270"/>
    <w:rsid w:val="000F2871"/>
    <w:rsid w:val="000F2FFB"/>
    <w:rsid w:val="000F302E"/>
    <w:rsid w:val="000F39C2"/>
    <w:rsid w:val="000F39C8"/>
    <w:rsid w:val="000F3A43"/>
    <w:rsid w:val="000F3DB7"/>
    <w:rsid w:val="000F426B"/>
    <w:rsid w:val="000F44F8"/>
    <w:rsid w:val="000F4A10"/>
    <w:rsid w:val="000F4AA4"/>
    <w:rsid w:val="000F5042"/>
    <w:rsid w:val="00100B75"/>
    <w:rsid w:val="00100EE9"/>
    <w:rsid w:val="0010116E"/>
    <w:rsid w:val="0010199E"/>
    <w:rsid w:val="00103358"/>
    <w:rsid w:val="001035D5"/>
    <w:rsid w:val="001052E8"/>
    <w:rsid w:val="00106938"/>
    <w:rsid w:val="001075F8"/>
    <w:rsid w:val="0011001B"/>
    <w:rsid w:val="00110B46"/>
    <w:rsid w:val="00110DDB"/>
    <w:rsid w:val="00111892"/>
    <w:rsid w:val="00114260"/>
    <w:rsid w:val="00115146"/>
    <w:rsid w:val="00115AA3"/>
    <w:rsid w:val="00116203"/>
    <w:rsid w:val="00116ADA"/>
    <w:rsid w:val="00117A59"/>
    <w:rsid w:val="0012027F"/>
    <w:rsid w:val="001219A7"/>
    <w:rsid w:val="00121E0C"/>
    <w:rsid w:val="001224E2"/>
    <w:rsid w:val="001229E8"/>
    <w:rsid w:val="00123414"/>
    <w:rsid w:val="001234C0"/>
    <w:rsid w:val="001237AC"/>
    <w:rsid w:val="00123C06"/>
    <w:rsid w:val="00123D10"/>
    <w:rsid w:val="00124034"/>
    <w:rsid w:val="00124973"/>
    <w:rsid w:val="00124C24"/>
    <w:rsid w:val="00125C56"/>
    <w:rsid w:val="001268AA"/>
    <w:rsid w:val="00126C91"/>
    <w:rsid w:val="00126F1E"/>
    <w:rsid w:val="00130A86"/>
    <w:rsid w:val="00130FB3"/>
    <w:rsid w:val="0013174D"/>
    <w:rsid w:val="00131A10"/>
    <w:rsid w:val="00132652"/>
    <w:rsid w:val="00132659"/>
    <w:rsid w:val="00132A0F"/>
    <w:rsid w:val="00132EEF"/>
    <w:rsid w:val="00133538"/>
    <w:rsid w:val="00134D04"/>
    <w:rsid w:val="001354A8"/>
    <w:rsid w:val="0013552A"/>
    <w:rsid w:val="00135D20"/>
    <w:rsid w:val="00135FB2"/>
    <w:rsid w:val="001360FF"/>
    <w:rsid w:val="00136C17"/>
    <w:rsid w:val="00141842"/>
    <w:rsid w:val="00141AFE"/>
    <w:rsid w:val="00141D9A"/>
    <w:rsid w:val="00143275"/>
    <w:rsid w:val="001436DC"/>
    <w:rsid w:val="00143EF8"/>
    <w:rsid w:val="0014455C"/>
    <w:rsid w:val="001450ED"/>
    <w:rsid w:val="00146F9F"/>
    <w:rsid w:val="0014730E"/>
    <w:rsid w:val="00150117"/>
    <w:rsid w:val="001501AD"/>
    <w:rsid w:val="00150E4C"/>
    <w:rsid w:val="00151951"/>
    <w:rsid w:val="001519A0"/>
    <w:rsid w:val="00152D26"/>
    <w:rsid w:val="0015344E"/>
    <w:rsid w:val="00153EA2"/>
    <w:rsid w:val="00153FCA"/>
    <w:rsid w:val="00154446"/>
    <w:rsid w:val="0015447C"/>
    <w:rsid w:val="00154AD2"/>
    <w:rsid w:val="00154BB8"/>
    <w:rsid w:val="00155E52"/>
    <w:rsid w:val="00156B84"/>
    <w:rsid w:val="0016006C"/>
    <w:rsid w:val="001602F9"/>
    <w:rsid w:val="00160AF2"/>
    <w:rsid w:val="00160CC2"/>
    <w:rsid w:val="00161050"/>
    <w:rsid w:val="001611EC"/>
    <w:rsid w:val="0016346E"/>
    <w:rsid w:val="001635E9"/>
    <w:rsid w:val="00163DAE"/>
    <w:rsid w:val="0016415F"/>
    <w:rsid w:val="0016575D"/>
    <w:rsid w:val="00165D4D"/>
    <w:rsid w:val="00166F9A"/>
    <w:rsid w:val="00166FDC"/>
    <w:rsid w:val="00167BF6"/>
    <w:rsid w:val="00171615"/>
    <w:rsid w:val="001717CD"/>
    <w:rsid w:val="00171B32"/>
    <w:rsid w:val="00171D24"/>
    <w:rsid w:val="001729E3"/>
    <w:rsid w:val="00173350"/>
    <w:rsid w:val="001736FF"/>
    <w:rsid w:val="00173B23"/>
    <w:rsid w:val="00173C07"/>
    <w:rsid w:val="00174207"/>
    <w:rsid w:val="001759C7"/>
    <w:rsid w:val="00176036"/>
    <w:rsid w:val="00176751"/>
    <w:rsid w:val="0017782F"/>
    <w:rsid w:val="0018015A"/>
    <w:rsid w:val="001802A0"/>
    <w:rsid w:val="00180580"/>
    <w:rsid w:val="00180FB7"/>
    <w:rsid w:val="00181481"/>
    <w:rsid w:val="00181E34"/>
    <w:rsid w:val="001821A5"/>
    <w:rsid w:val="00183457"/>
    <w:rsid w:val="00183E90"/>
    <w:rsid w:val="00184134"/>
    <w:rsid w:val="001869D9"/>
    <w:rsid w:val="00186B39"/>
    <w:rsid w:val="001874E3"/>
    <w:rsid w:val="00190276"/>
    <w:rsid w:val="001912E9"/>
    <w:rsid w:val="00191738"/>
    <w:rsid w:val="001923A9"/>
    <w:rsid w:val="0019359D"/>
    <w:rsid w:val="00193667"/>
    <w:rsid w:val="00195ED7"/>
    <w:rsid w:val="00196B62"/>
    <w:rsid w:val="001A118E"/>
    <w:rsid w:val="001A1515"/>
    <w:rsid w:val="001A1596"/>
    <w:rsid w:val="001A1951"/>
    <w:rsid w:val="001A1B13"/>
    <w:rsid w:val="001A2191"/>
    <w:rsid w:val="001A21CD"/>
    <w:rsid w:val="001A36CB"/>
    <w:rsid w:val="001A3A85"/>
    <w:rsid w:val="001A4EFC"/>
    <w:rsid w:val="001A5220"/>
    <w:rsid w:val="001A53CE"/>
    <w:rsid w:val="001A5F67"/>
    <w:rsid w:val="001A6532"/>
    <w:rsid w:val="001A677D"/>
    <w:rsid w:val="001A73B1"/>
    <w:rsid w:val="001A7A50"/>
    <w:rsid w:val="001A7D64"/>
    <w:rsid w:val="001B0266"/>
    <w:rsid w:val="001B11DE"/>
    <w:rsid w:val="001B17CD"/>
    <w:rsid w:val="001B2FE6"/>
    <w:rsid w:val="001B4B9D"/>
    <w:rsid w:val="001B66F6"/>
    <w:rsid w:val="001C020B"/>
    <w:rsid w:val="001C0E8E"/>
    <w:rsid w:val="001C1129"/>
    <w:rsid w:val="001C1E1B"/>
    <w:rsid w:val="001C1E27"/>
    <w:rsid w:val="001C20B8"/>
    <w:rsid w:val="001C29E6"/>
    <w:rsid w:val="001C329F"/>
    <w:rsid w:val="001C3B5E"/>
    <w:rsid w:val="001C3EAE"/>
    <w:rsid w:val="001C5C20"/>
    <w:rsid w:val="001D1014"/>
    <w:rsid w:val="001D12D2"/>
    <w:rsid w:val="001D213B"/>
    <w:rsid w:val="001D2895"/>
    <w:rsid w:val="001D311D"/>
    <w:rsid w:val="001D36F6"/>
    <w:rsid w:val="001D3E14"/>
    <w:rsid w:val="001D50C8"/>
    <w:rsid w:val="001D53D4"/>
    <w:rsid w:val="001D6241"/>
    <w:rsid w:val="001D692A"/>
    <w:rsid w:val="001D706E"/>
    <w:rsid w:val="001D71DE"/>
    <w:rsid w:val="001E00A6"/>
    <w:rsid w:val="001E107E"/>
    <w:rsid w:val="001E1953"/>
    <w:rsid w:val="001E25AD"/>
    <w:rsid w:val="001E439E"/>
    <w:rsid w:val="001E5B80"/>
    <w:rsid w:val="001E666A"/>
    <w:rsid w:val="001E7A74"/>
    <w:rsid w:val="001F22F1"/>
    <w:rsid w:val="001F23C9"/>
    <w:rsid w:val="001F273A"/>
    <w:rsid w:val="001F2CEA"/>
    <w:rsid w:val="001F3841"/>
    <w:rsid w:val="001F47C1"/>
    <w:rsid w:val="001F57E1"/>
    <w:rsid w:val="001F5D04"/>
    <w:rsid w:val="001F60F7"/>
    <w:rsid w:val="001F6202"/>
    <w:rsid w:val="001F6980"/>
    <w:rsid w:val="001F78BE"/>
    <w:rsid w:val="001F7EC6"/>
    <w:rsid w:val="0020043A"/>
    <w:rsid w:val="00200FEA"/>
    <w:rsid w:val="00201307"/>
    <w:rsid w:val="002014D1"/>
    <w:rsid w:val="00201745"/>
    <w:rsid w:val="002027E7"/>
    <w:rsid w:val="00202A77"/>
    <w:rsid w:val="00202B59"/>
    <w:rsid w:val="00204A82"/>
    <w:rsid w:val="002054EC"/>
    <w:rsid w:val="00205580"/>
    <w:rsid w:val="002068CD"/>
    <w:rsid w:val="00206D06"/>
    <w:rsid w:val="00207F73"/>
    <w:rsid w:val="00210184"/>
    <w:rsid w:val="0021163E"/>
    <w:rsid w:val="002127B1"/>
    <w:rsid w:val="002131BB"/>
    <w:rsid w:val="002148E1"/>
    <w:rsid w:val="00214D93"/>
    <w:rsid w:val="00217936"/>
    <w:rsid w:val="00220056"/>
    <w:rsid w:val="00221D85"/>
    <w:rsid w:val="0022267E"/>
    <w:rsid w:val="00223196"/>
    <w:rsid w:val="002234EA"/>
    <w:rsid w:val="00223AC6"/>
    <w:rsid w:val="00224CB4"/>
    <w:rsid w:val="002261B7"/>
    <w:rsid w:val="002263C9"/>
    <w:rsid w:val="00226B14"/>
    <w:rsid w:val="002270E0"/>
    <w:rsid w:val="002302E4"/>
    <w:rsid w:val="00230B93"/>
    <w:rsid w:val="00231054"/>
    <w:rsid w:val="002314B6"/>
    <w:rsid w:val="00231AAE"/>
    <w:rsid w:val="00232100"/>
    <w:rsid w:val="00232873"/>
    <w:rsid w:val="00232A2E"/>
    <w:rsid w:val="0023306A"/>
    <w:rsid w:val="00233612"/>
    <w:rsid w:val="002346C4"/>
    <w:rsid w:val="00234A02"/>
    <w:rsid w:val="00234F23"/>
    <w:rsid w:val="00236ED2"/>
    <w:rsid w:val="00236F19"/>
    <w:rsid w:val="00237346"/>
    <w:rsid w:val="002374C7"/>
    <w:rsid w:val="0023750E"/>
    <w:rsid w:val="002375B0"/>
    <w:rsid w:val="002402FB"/>
    <w:rsid w:val="0024052C"/>
    <w:rsid w:val="00240683"/>
    <w:rsid w:val="0024140E"/>
    <w:rsid w:val="0024157A"/>
    <w:rsid w:val="00241913"/>
    <w:rsid w:val="00241F43"/>
    <w:rsid w:val="002431E4"/>
    <w:rsid w:val="00243403"/>
    <w:rsid w:val="00243496"/>
    <w:rsid w:val="0024349A"/>
    <w:rsid w:val="00244835"/>
    <w:rsid w:val="0024496D"/>
    <w:rsid w:val="00245376"/>
    <w:rsid w:val="00246FFB"/>
    <w:rsid w:val="00247C91"/>
    <w:rsid w:val="0025109D"/>
    <w:rsid w:val="00251E2F"/>
    <w:rsid w:val="00252989"/>
    <w:rsid w:val="0025493A"/>
    <w:rsid w:val="00256E77"/>
    <w:rsid w:val="00257000"/>
    <w:rsid w:val="00257059"/>
    <w:rsid w:val="00257233"/>
    <w:rsid w:val="00261397"/>
    <w:rsid w:val="00261B88"/>
    <w:rsid w:val="002624CB"/>
    <w:rsid w:val="002633AD"/>
    <w:rsid w:val="002638DA"/>
    <w:rsid w:val="00265094"/>
    <w:rsid w:val="00266D1E"/>
    <w:rsid w:val="0026763C"/>
    <w:rsid w:val="00271609"/>
    <w:rsid w:val="0027166B"/>
    <w:rsid w:val="0027209D"/>
    <w:rsid w:val="00272132"/>
    <w:rsid w:val="002728CE"/>
    <w:rsid w:val="00272DE8"/>
    <w:rsid w:val="00273B33"/>
    <w:rsid w:val="00274199"/>
    <w:rsid w:val="002743D9"/>
    <w:rsid w:val="0027474D"/>
    <w:rsid w:val="00274DAE"/>
    <w:rsid w:val="0027732A"/>
    <w:rsid w:val="002810C9"/>
    <w:rsid w:val="00282031"/>
    <w:rsid w:val="00282089"/>
    <w:rsid w:val="00282A13"/>
    <w:rsid w:val="00283372"/>
    <w:rsid w:val="002845AB"/>
    <w:rsid w:val="002856F2"/>
    <w:rsid w:val="002857FB"/>
    <w:rsid w:val="00285FE3"/>
    <w:rsid w:val="00286232"/>
    <w:rsid w:val="00287DA9"/>
    <w:rsid w:val="002906F5"/>
    <w:rsid w:val="002918E1"/>
    <w:rsid w:val="00292503"/>
    <w:rsid w:val="00292A05"/>
    <w:rsid w:val="00292ACB"/>
    <w:rsid w:val="002936C2"/>
    <w:rsid w:val="00293D93"/>
    <w:rsid w:val="002947E5"/>
    <w:rsid w:val="0029515B"/>
    <w:rsid w:val="00295545"/>
    <w:rsid w:val="00295AEE"/>
    <w:rsid w:val="0029609D"/>
    <w:rsid w:val="00296E21"/>
    <w:rsid w:val="00296F68"/>
    <w:rsid w:val="00297F2D"/>
    <w:rsid w:val="002A25EB"/>
    <w:rsid w:val="002A27E6"/>
    <w:rsid w:val="002A2B6B"/>
    <w:rsid w:val="002A2F2F"/>
    <w:rsid w:val="002A49D4"/>
    <w:rsid w:val="002A6183"/>
    <w:rsid w:val="002A6E5C"/>
    <w:rsid w:val="002A6FC9"/>
    <w:rsid w:val="002A7C65"/>
    <w:rsid w:val="002B0163"/>
    <w:rsid w:val="002B06AA"/>
    <w:rsid w:val="002B19C4"/>
    <w:rsid w:val="002B1D91"/>
    <w:rsid w:val="002B1F01"/>
    <w:rsid w:val="002B51BA"/>
    <w:rsid w:val="002B544D"/>
    <w:rsid w:val="002B58C4"/>
    <w:rsid w:val="002B66E6"/>
    <w:rsid w:val="002B6E79"/>
    <w:rsid w:val="002C02E2"/>
    <w:rsid w:val="002C0DBA"/>
    <w:rsid w:val="002C1BF1"/>
    <w:rsid w:val="002C2D6C"/>
    <w:rsid w:val="002C2DA4"/>
    <w:rsid w:val="002C3263"/>
    <w:rsid w:val="002C3633"/>
    <w:rsid w:val="002C365B"/>
    <w:rsid w:val="002C3E24"/>
    <w:rsid w:val="002C424B"/>
    <w:rsid w:val="002C4C4C"/>
    <w:rsid w:val="002C56D9"/>
    <w:rsid w:val="002C6D2E"/>
    <w:rsid w:val="002C7857"/>
    <w:rsid w:val="002C7D86"/>
    <w:rsid w:val="002D0646"/>
    <w:rsid w:val="002D0AC8"/>
    <w:rsid w:val="002D0E3F"/>
    <w:rsid w:val="002D10D6"/>
    <w:rsid w:val="002D22C3"/>
    <w:rsid w:val="002D4169"/>
    <w:rsid w:val="002D4473"/>
    <w:rsid w:val="002D4555"/>
    <w:rsid w:val="002D4B30"/>
    <w:rsid w:val="002D590A"/>
    <w:rsid w:val="002D7C32"/>
    <w:rsid w:val="002E05EB"/>
    <w:rsid w:val="002E0AF2"/>
    <w:rsid w:val="002E1D16"/>
    <w:rsid w:val="002E2738"/>
    <w:rsid w:val="002E2D3C"/>
    <w:rsid w:val="002E4B69"/>
    <w:rsid w:val="002E5171"/>
    <w:rsid w:val="002E60D1"/>
    <w:rsid w:val="002E6556"/>
    <w:rsid w:val="002E6A15"/>
    <w:rsid w:val="002E754E"/>
    <w:rsid w:val="002F048D"/>
    <w:rsid w:val="002F09BD"/>
    <w:rsid w:val="002F0AD3"/>
    <w:rsid w:val="002F16DE"/>
    <w:rsid w:val="002F2C83"/>
    <w:rsid w:val="002F3760"/>
    <w:rsid w:val="002F37F0"/>
    <w:rsid w:val="002F3A4F"/>
    <w:rsid w:val="002F4240"/>
    <w:rsid w:val="002F4720"/>
    <w:rsid w:val="002F574C"/>
    <w:rsid w:val="002F5C8E"/>
    <w:rsid w:val="002F5DE8"/>
    <w:rsid w:val="002F632D"/>
    <w:rsid w:val="00301825"/>
    <w:rsid w:val="0030264A"/>
    <w:rsid w:val="003028CF"/>
    <w:rsid w:val="00302D87"/>
    <w:rsid w:val="00302E6B"/>
    <w:rsid w:val="003036B2"/>
    <w:rsid w:val="00304D7E"/>
    <w:rsid w:val="0030588E"/>
    <w:rsid w:val="00305B43"/>
    <w:rsid w:val="00305EDB"/>
    <w:rsid w:val="00306652"/>
    <w:rsid w:val="00306B05"/>
    <w:rsid w:val="00306ECF"/>
    <w:rsid w:val="00307FBB"/>
    <w:rsid w:val="0031181C"/>
    <w:rsid w:val="00311904"/>
    <w:rsid w:val="0031277D"/>
    <w:rsid w:val="00312922"/>
    <w:rsid w:val="00312DFC"/>
    <w:rsid w:val="0031333D"/>
    <w:rsid w:val="00313B4D"/>
    <w:rsid w:val="00313EF9"/>
    <w:rsid w:val="00314A06"/>
    <w:rsid w:val="003150ED"/>
    <w:rsid w:val="00315298"/>
    <w:rsid w:val="00315AE3"/>
    <w:rsid w:val="00315FD8"/>
    <w:rsid w:val="0031611F"/>
    <w:rsid w:val="003166D0"/>
    <w:rsid w:val="003168A9"/>
    <w:rsid w:val="00316953"/>
    <w:rsid w:val="00317515"/>
    <w:rsid w:val="0031765E"/>
    <w:rsid w:val="00321B76"/>
    <w:rsid w:val="00321FB6"/>
    <w:rsid w:val="0032454C"/>
    <w:rsid w:val="00324715"/>
    <w:rsid w:val="00326566"/>
    <w:rsid w:val="00326B15"/>
    <w:rsid w:val="00326BF0"/>
    <w:rsid w:val="003274DA"/>
    <w:rsid w:val="003316D0"/>
    <w:rsid w:val="00331900"/>
    <w:rsid w:val="00332301"/>
    <w:rsid w:val="003329CF"/>
    <w:rsid w:val="00332D38"/>
    <w:rsid w:val="003336A7"/>
    <w:rsid w:val="00333FC5"/>
    <w:rsid w:val="0033412C"/>
    <w:rsid w:val="00334A77"/>
    <w:rsid w:val="00336BD7"/>
    <w:rsid w:val="00336CA2"/>
    <w:rsid w:val="00336D4F"/>
    <w:rsid w:val="003373A6"/>
    <w:rsid w:val="00340164"/>
    <w:rsid w:val="003404C8"/>
    <w:rsid w:val="003406BC"/>
    <w:rsid w:val="00341311"/>
    <w:rsid w:val="00341790"/>
    <w:rsid w:val="00341AA0"/>
    <w:rsid w:val="00342492"/>
    <w:rsid w:val="00343D3F"/>
    <w:rsid w:val="00343DD6"/>
    <w:rsid w:val="00343F21"/>
    <w:rsid w:val="00343FC3"/>
    <w:rsid w:val="003446F0"/>
    <w:rsid w:val="00345BE0"/>
    <w:rsid w:val="003466D9"/>
    <w:rsid w:val="003473E1"/>
    <w:rsid w:val="003475BF"/>
    <w:rsid w:val="00347639"/>
    <w:rsid w:val="003479B3"/>
    <w:rsid w:val="00347FF8"/>
    <w:rsid w:val="003519EB"/>
    <w:rsid w:val="00351FD8"/>
    <w:rsid w:val="00352423"/>
    <w:rsid w:val="003525C6"/>
    <w:rsid w:val="00352913"/>
    <w:rsid w:val="00352E6C"/>
    <w:rsid w:val="00353176"/>
    <w:rsid w:val="00353905"/>
    <w:rsid w:val="0035429E"/>
    <w:rsid w:val="003550EA"/>
    <w:rsid w:val="0035591E"/>
    <w:rsid w:val="00355A6E"/>
    <w:rsid w:val="003564B1"/>
    <w:rsid w:val="00356F8F"/>
    <w:rsid w:val="00357AAB"/>
    <w:rsid w:val="003603C7"/>
    <w:rsid w:val="00360F85"/>
    <w:rsid w:val="0036160C"/>
    <w:rsid w:val="00361A5E"/>
    <w:rsid w:val="00362116"/>
    <w:rsid w:val="00363B31"/>
    <w:rsid w:val="00364344"/>
    <w:rsid w:val="003644C7"/>
    <w:rsid w:val="00364574"/>
    <w:rsid w:val="00365EFC"/>
    <w:rsid w:val="00366331"/>
    <w:rsid w:val="003667EA"/>
    <w:rsid w:val="00367F26"/>
    <w:rsid w:val="00370493"/>
    <w:rsid w:val="003716B0"/>
    <w:rsid w:val="003718BA"/>
    <w:rsid w:val="00371D96"/>
    <w:rsid w:val="003726AC"/>
    <w:rsid w:val="003728CF"/>
    <w:rsid w:val="0037307E"/>
    <w:rsid w:val="003736C7"/>
    <w:rsid w:val="0037371E"/>
    <w:rsid w:val="0037372A"/>
    <w:rsid w:val="00373B07"/>
    <w:rsid w:val="00373E79"/>
    <w:rsid w:val="00376092"/>
    <w:rsid w:val="0037618A"/>
    <w:rsid w:val="00380137"/>
    <w:rsid w:val="0038183E"/>
    <w:rsid w:val="00381868"/>
    <w:rsid w:val="00381FB3"/>
    <w:rsid w:val="00382C29"/>
    <w:rsid w:val="00383DAA"/>
    <w:rsid w:val="00384634"/>
    <w:rsid w:val="00384DD9"/>
    <w:rsid w:val="00385209"/>
    <w:rsid w:val="00387836"/>
    <w:rsid w:val="0039112A"/>
    <w:rsid w:val="00391988"/>
    <w:rsid w:val="00391AB4"/>
    <w:rsid w:val="003925F4"/>
    <w:rsid w:val="003940B2"/>
    <w:rsid w:val="00394142"/>
    <w:rsid w:val="0039437D"/>
    <w:rsid w:val="003943EA"/>
    <w:rsid w:val="00394CB5"/>
    <w:rsid w:val="0039572E"/>
    <w:rsid w:val="00395B36"/>
    <w:rsid w:val="00395DB6"/>
    <w:rsid w:val="00396952"/>
    <w:rsid w:val="00396A35"/>
    <w:rsid w:val="003970F4"/>
    <w:rsid w:val="0039757B"/>
    <w:rsid w:val="003A15F7"/>
    <w:rsid w:val="003A1A71"/>
    <w:rsid w:val="003A2531"/>
    <w:rsid w:val="003A2F57"/>
    <w:rsid w:val="003A381C"/>
    <w:rsid w:val="003A514C"/>
    <w:rsid w:val="003A6729"/>
    <w:rsid w:val="003A67FF"/>
    <w:rsid w:val="003A69FC"/>
    <w:rsid w:val="003A6D7A"/>
    <w:rsid w:val="003A7A4E"/>
    <w:rsid w:val="003B0257"/>
    <w:rsid w:val="003B0DA1"/>
    <w:rsid w:val="003B1A64"/>
    <w:rsid w:val="003B2800"/>
    <w:rsid w:val="003B2FFF"/>
    <w:rsid w:val="003B3AFD"/>
    <w:rsid w:val="003B5C8E"/>
    <w:rsid w:val="003B6360"/>
    <w:rsid w:val="003B66FF"/>
    <w:rsid w:val="003B75F0"/>
    <w:rsid w:val="003B79E3"/>
    <w:rsid w:val="003C0784"/>
    <w:rsid w:val="003C0CCE"/>
    <w:rsid w:val="003C0CE6"/>
    <w:rsid w:val="003C0EB1"/>
    <w:rsid w:val="003C1056"/>
    <w:rsid w:val="003C1A26"/>
    <w:rsid w:val="003C2F2D"/>
    <w:rsid w:val="003C359D"/>
    <w:rsid w:val="003C42A9"/>
    <w:rsid w:val="003C47FE"/>
    <w:rsid w:val="003C492E"/>
    <w:rsid w:val="003C549C"/>
    <w:rsid w:val="003C562B"/>
    <w:rsid w:val="003C615E"/>
    <w:rsid w:val="003D10DC"/>
    <w:rsid w:val="003D12CA"/>
    <w:rsid w:val="003D154D"/>
    <w:rsid w:val="003D3125"/>
    <w:rsid w:val="003D37C3"/>
    <w:rsid w:val="003D4509"/>
    <w:rsid w:val="003D5735"/>
    <w:rsid w:val="003D638E"/>
    <w:rsid w:val="003D6425"/>
    <w:rsid w:val="003D6D6C"/>
    <w:rsid w:val="003E1334"/>
    <w:rsid w:val="003E16F7"/>
    <w:rsid w:val="003E2EFE"/>
    <w:rsid w:val="003E39A0"/>
    <w:rsid w:val="003E3C31"/>
    <w:rsid w:val="003E4B0D"/>
    <w:rsid w:val="003E5DA5"/>
    <w:rsid w:val="003E70B0"/>
    <w:rsid w:val="003E74D9"/>
    <w:rsid w:val="003E7777"/>
    <w:rsid w:val="003F0238"/>
    <w:rsid w:val="003F0605"/>
    <w:rsid w:val="003F0D02"/>
    <w:rsid w:val="003F1E45"/>
    <w:rsid w:val="003F22DA"/>
    <w:rsid w:val="003F2950"/>
    <w:rsid w:val="003F2D14"/>
    <w:rsid w:val="003F3095"/>
    <w:rsid w:val="003F395B"/>
    <w:rsid w:val="003F6703"/>
    <w:rsid w:val="004005DD"/>
    <w:rsid w:val="00400F10"/>
    <w:rsid w:val="0040137D"/>
    <w:rsid w:val="00401D7F"/>
    <w:rsid w:val="00401EC5"/>
    <w:rsid w:val="00402425"/>
    <w:rsid w:val="00402782"/>
    <w:rsid w:val="00403885"/>
    <w:rsid w:val="004038C0"/>
    <w:rsid w:val="004045B2"/>
    <w:rsid w:val="00404ABA"/>
    <w:rsid w:val="00404AE0"/>
    <w:rsid w:val="004054FD"/>
    <w:rsid w:val="00405882"/>
    <w:rsid w:val="00405F9E"/>
    <w:rsid w:val="00406C74"/>
    <w:rsid w:val="00406CAC"/>
    <w:rsid w:val="004105BF"/>
    <w:rsid w:val="00410CFE"/>
    <w:rsid w:val="00411EDA"/>
    <w:rsid w:val="00412221"/>
    <w:rsid w:val="004124B1"/>
    <w:rsid w:val="0041273E"/>
    <w:rsid w:val="004139BD"/>
    <w:rsid w:val="00414884"/>
    <w:rsid w:val="00414D33"/>
    <w:rsid w:val="00415109"/>
    <w:rsid w:val="00415413"/>
    <w:rsid w:val="00415791"/>
    <w:rsid w:val="00415BAF"/>
    <w:rsid w:val="004174A6"/>
    <w:rsid w:val="00417F84"/>
    <w:rsid w:val="004201C9"/>
    <w:rsid w:val="00420434"/>
    <w:rsid w:val="00420617"/>
    <w:rsid w:val="00422458"/>
    <w:rsid w:val="00422C62"/>
    <w:rsid w:val="00425E50"/>
    <w:rsid w:val="00425EFE"/>
    <w:rsid w:val="00427BA8"/>
    <w:rsid w:val="00430181"/>
    <w:rsid w:val="00430833"/>
    <w:rsid w:val="004309EF"/>
    <w:rsid w:val="00431058"/>
    <w:rsid w:val="0043142E"/>
    <w:rsid w:val="0043174D"/>
    <w:rsid w:val="00432010"/>
    <w:rsid w:val="0043279E"/>
    <w:rsid w:val="00432A0F"/>
    <w:rsid w:val="00432D99"/>
    <w:rsid w:val="00435ABD"/>
    <w:rsid w:val="00435AE0"/>
    <w:rsid w:val="00436580"/>
    <w:rsid w:val="004369A4"/>
    <w:rsid w:val="00437C7B"/>
    <w:rsid w:val="0044001D"/>
    <w:rsid w:val="00442D35"/>
    <w:rsid w:val="004434E8"/>
    <w:rsid w:val="00443A4E"/>
    <w:rsid w:val="00444139"/>
    <w:rsid w:val="004445C0"/>
    <w:rsid w:val="00444BAC"/>
    <w:rsid w:val="0044616C"/>
    <w:rsid w:val="004471A0"/>
    <w:rsid w:val="00447816"/>
    <w:rsid w:val="00447F37"/>
    <w:rsid w:val="0045056B"/>
    <w:rsid w:val="00450722"/>
    <w:rsid w:val="004520A4"/>
    <w:rsid w:val="004520EA"/>
    <w:rsid w:val="00452108"/>
    <w:rsid w:val="00452404"/>
    <w:rsid w:val="0045252E"/>
    <w:rsid w:val="00452F92"/>
    <w:rsid w:val="00453EE4"/>
    <w:rsid w:val="00454BAC"/>
    <w:rsid w:val="00455989"/>
    <w:rsid w:val="004574CE"/>
    <w:rsid w:val="0046018A"/>
    <w:rsid w:val="004602D5"/>
    <w:rsid w:val="0046076D"/>
    <w:rsid w:val="00460C44"/>
    <w:rsid w:val="00461B86"/>
    <w:rsid w:val="00461C0D"/>
    <w:rsid w:val="004624A3"/>
    <w:rsid w:val="00462C38"/>
    <w:rsid w:val="00463023"/>
    <w:rsid w:val="0046371C"/>
    <w:rsid w:val="004639DF"/>
    <w:rsid w:val="00463A6E"/>
    <w:rsid w:val="00463BF0"/>
    <w:rsid w:val="00463CB4"/>
    <w:rsid w:val="00464547"/>
    <w:rsid w:val="0046470D"/>
    <w:rsid w:val="00465728"/>
    <w:rsid w:val="00465811"/>
    <w:rsid w:val="00465EF1"/>
    <w:rsid w:val="00470686"/>
    <w:rsid w:val="00470688"/>
    <w:rsid w:val="00470AD7"/>
    <w:rsid w:val="004714A8"/>
    <w:rsid w:val="00471CF0"/>
    <w:rsid w:val="00472978"/>
    <w:rsid w:val="00472A68"/>
    <w:rsid w:val="00472E8C"/>
    <w:rsid w:val="004730FD"/>
    <w:rsid w:val="00474540"/>
    <w:rsid w:val="00474A76"/>
    <w:rsid w:val="00474C56"/>
    <w:rsid w:val="00475508"/>
    <w:rsid w:val="004762A9"/>
    <w:rsid w:val="00476F02"/>
    <w:rsid w:val="004770B7"/>
    <w:rsid w:val="00477F69"/>
    <w:rsid w:val="004805EE"/>
    <w:rsid w:val="00481A8B"/>
    <w:rsid w:val="00481D04"/>
    <w:rsid w:val="00482D89"/>
    <w:rsid w:val="00483CAA"/>
    <w:rsid w:val="004857DA"/>
    <w:rsid w:val="00486954"/>
    <w:rsid w:val="00486BEC"/>
    <w:rsid w:val="0048728B"/>
    <w:rsid w:val="00487572"/>
    <w:rsid w:val="00487633"/>
    <w:rsid w:val="00487CCB"/>
    <w:rsid w:val="004906C7"/>
    <w:rsid w:val="00490C7E"/>
    <w:rsid w:val="00490DFB"/>
    <w:rsid w:val="00491414"/>
    <w:rsid w:val="00491A38"/>
    <w:rsid w:val="004944DD"/>
    <w:rsid w:val="004947B0"/>
    <w:rsid w:val="0049512F"/>
    <w:rsid w:val="0049535F"/>
    <w:rsid w:val="00496B34"/>
    <w:rsid w:val="00497545"/>
    <w:rsid w:val="00497E60"/>
    <w:rsid w:val="004A0383"/>
    <w:rsid w:val="004A1751"/>
    <w:rsid w:val="004A260C"/>
    <w:rsid w:val="004A295A"/>
    <w:rsid w:val="004A3450"/>
    <w:rsid w:val="004A37DE"/>
    <w:rsid w:val="004A3CF2"/>
    <w:rsid w:val="004A44F0"/>
    <w:rsid w:val="004A6C27"/>
    <w:rsid w:val="004A7746"/>
    <w:rsid w:val="004A7B31"/>
    <w:rsid w:val="004B013B"/>
    <w:rsid w:val="004B0A22"/>
    <w:rsid w:val="004B0CB6"/>
    <w:rsid w:val="004B12B3"/>
    <w:rsid w:val="004B17A9"/>
    <w:rsid w:val="004B1EBE"/>
    <w:rsid w:val="004B2FD5"/>
    <w:rsid w:val="004B307B"/>
    <w:rsid w:val="004B30D9"/>
    <w:rsid w:val="004B3456"/>
    <w:rsid w:val="004B34F3"/>
    <w:rsid w:val="004B3E30"/>
    <w:rsid w:val="004B59B7"/>
    <w:rsid w:val="004B616E"/>
    <w:rsid w:val="004B6240"/>
    <w:rsid w:val="004B68C8"/>
    <w:rsid w:val="004B7412"/>
    <w:rsid w:val="004B7D09"/>
    <w:rsid w:val="004C0190"/>
    <w:rsid w:val="004C05EB"/>
    <w:rsid w:val="004C10C2"/>
    <w:rsid w:val="004C19E7"/>
    <w:rsid w:val="004C2243"/>
    <w:rsid w:val="004C33FC"/>
    <w:rsid w:val="004C3D64"/>
    <w:rsid w:val="004C4007"/>
    <w:rsid w:val="004C43EF"/>
    <w:rsid w:val="004C49E7"/>
    <w:rsid w:val="004C5272"/>
    <w:rsid w:val="004C52CC"/>
    <w:rsid w:val="004C5808"/>
    <w:rsid w:val="004C76D3"/>
    <w:rsid w:val="004D05E1"/>
    <w:rsid w:val="004D0742"/>
    <w:rsid w:val="004D11AE"/>
    <w:rsid w:val="004D15B9"/>
    <w:rsid w:val="004D2023"/>
    <w:rsid w:val="004D238D"/>
    <w:rsid w:val="004D2D0B"/>
    <w:rsid w:val="004D3099"/>
    <w:rsid w:val="004D30BC"/>
    <w:rsid w:val="004D35FF"/>
    <w:rsid w:val="004D3D36"/>
    <w:rsid w:val="004D47A6"/>
    <w:rsid w:val="004D50A5"/>
    <w:rsid w:val="004D579C"/>
    <w:rsid w:val="004D7DBD"/>
    <w:rsid w:val="004E0D47"/>
    <w:rsid w:val="004E0D72"/>
    <w:rsid w:val="004E1C64"/>
    <w:rsid w:val="004E1F01"/>
    <w:rsid w:val="004E25CC"/>
    <w:rsid w:val="004E3426"/>
    <w:rsid w:val="004E44A0"/>
    <w:rsid w:val="004E69DC"/>
    <w:rsid w:val="004E78A7"/>
    <w:rsid w:val="004E7F33"/>
    <w:rsid w:val="004F06DD"/>
    <w:rsid w:val="004F0AC4"/>
    <w:rsid w:val="004F0C99"/>
    <w:rsid w:val="004F1026"/>
    <w:rsid w:val="004F1A25"/>
    <w:rsid w:val="004F1E1D"/>
    <w:rsid w:val="004F2EBE"/>
    <w:rsid w:val="004F32FB"/>
    <w:rsid w:val="004F3583"/>
    <w:rsid w:val="004F3BFD"/>
    <w:rsid w:val="004F479B"/>
    <w:rsid w:val="004F591D"/>
    <w:rsid w:val="004F6554"/>
    <w:rsid w:val="004F6B3D"/>
    <w:rsid w:val="004F6D39"/>
    <w:rsid w:val="004F73CF"/>
    <w:rsid w:val="005002E7"/>
    <w:rsid w:val="00501505"/>
    <w:rsid w:val="00501C69"/>
    <w:rsid w:val="00501C90"/>
    <w:rsid w:val="00502558"/>
    <w:rsid w:val="00503D90"/>
    <w:rsid w:val="005048CB"/>
    <w:rsid w:val="00504DA4"/>
    <w:rsid w:val="0050523C"/>
    <w:rsid w:val="00505331"/>
    <w:rsid w:val="00505A66"/>
    <w:rsid w:val="00506454"/>
    <w:rsid w:val="00506D86"/>
    <w:rsid w:val="0051082F"/>
    <w:rsid w:val="0051175C"/>
    <w:rsid w:val="00511A84"/>
    <w:rsid w:val="0051259E"/>
    <w:rsid w:val="00513186"/>
    <w:rsid w:val="00513B85"/>
    <w:rsid w:val="0051680D"/>
    <w:rsid w:val="005172B3"/>
    <w:rsid w:val="00517C2A"/>
    <w:rsid w:val="00520257"/>
    <w:rsid w:val="005202E4"/>
    <w:rsid w:val="00520FA7"/>
    <w:rsid w:val="00521CBB"/>
    <w:rsid w:val="00521F49"/>
    <w:rsid w:val="00521FE9"/>
    <w:rsid w:val="00522069"/>
    <w:rsid w:val="00522BB2"/>
    <w:rsid w:val="005233CD"/>
    <w:rsid w:val="0052388F"/>
    <w:rsid w:val="00525082"/>
    <w:rsid w:val="005257F9"/>
    <w:rsid w:val="005261A8"/>
    <w:rsid w:val="005262CB"/>
    <w:rsid w:val="0052683A"/>
    <w:rsid w:val="00526D11"/>
    <w:rsid w:val="005304BB"/>
    <w:rsid w:val="00531AC4"/>
    <w:rsid w:val="00531F75"/>
    <w:rsid w:val="005324AB"/>
    <w:rsid w:val="00532E8C"/>
    <w:rsid w:val="005330F4"/>
    <w:rsid w:val="005333C1"/>
    <w:rsid w:val="00533CE9"/>
    <w:rsid w:val="00534190"/>
    <w:rsid w:val="00534F0E"/>
    <w:rsid w:val="00534FB5"/>
    <w:rsid w:val="00535286"/>
    <w:rsid w:val="00535662"/>
    <w:rsid w:val="00535F3B"/>
    <w:rsid w:val="00536A10"/>
    <w:rsid w:val="00542B12"/>
    <w:rsid w:val="0054402C"/>
    <w:rsid w:val="00544782"/>
    <w:rsid w:val="00544D50"/>
    <w:rsid w:val="005468DA"/>
    <w:rsid w:val="0054723D"/>
    <w:rsid w:val="00550026"/>
    <w:rsid w:val="00550CED"/>
    <w:rsid w:val="005515E6"/>
    <w:rsid w:val="00551938"/>
    <w:rsid w:val="005527CF"/>
    <w:rsid w:val="005529ED"/>
    <w:rsid w:val="00553026"/>
    <w:rsid w:val="00555380"/>
    <w:rsid w:val="00555CFC"/>
    <w:rsid w:val="00555EFC"/>
    <w:rsid w:val="0055625A"/>
    <w:rsid w:val="005578C2"/>
    <w:rsid w:val="0056060B"/>
    <w:rsid w:val="00560DED"/>
    <w:rsid w:val="00561744"/>
    <w:rsid w:val="00561837"/>
    <w:rsid w:val="00561FCF"/>
    <w:rsid w:val="005622C6"/>
    <w:rsid w:val="005635AB"/>
    <w:rsid w:val="00563905"/>
    <w:rsid w:val="00564AAA"/>
    <w:rsid w:val="00565005"/>
    <w:rsid w:val="00565233"/>
    <w:rsid w:val="00565600"/>
    <w:rsid w:val="00565B7E"/>
    <w:rsid w:val="00565E7D"/>
    <w:rsid w:val="00565F68"/>
    <w:rsid w:val="00566CF4"/>
    <w:rsid w:val="00567220"/>
    <w:rsid w:val="005675BB"/>
    <w:rsid w:val="00567706"/>
    <w:rsid w:val="0057097B"/>
    <w:rsid w:val="00570A28"/>
    <w:rsid w:val="0057183C"/>
    <w:rsid w:val="0057268B"/>
    <w:rsid w:val="00572F8C"/>
    <w:rsid w:val="00573533"/>
    <w:rsid w:val="005744D3"/>
    <w:rsid w:val="005745F1"/>
    <w:rsid w:val="0057489F"/>
    <w:rsid w:val="00574ED5"/>
    <w:rsid w:val="005751FC"/>
    <w:rsid w:val="005754F2"/>
    <w:rsid w:val="00575C5F"/>
    <w:rsid w:val="00576DDC"/>
    <w:rsid w:val="005771D1"/>
    <w:rsid w:val="0057756F"/>
    <w:rsid w:val="005776E6"/>
    <w:rsid w:val="005778D5"/>
    <w:rsid w:val="00580781"/>
    <w:rsid w:val="00581609"/>
    <w:rsid w:val="00581A83"/>
    <w:rsid w:val="005836C8"/>
    <w:rsid w:val="005843D7"/>
    <w:rsid w:val="005861F3"/>
    <w:rsid w:val="005871AA"/>
    <w:rsid w:val="00587D20"/>
    <w:rsid w:val="00590372"/>
    <w:rsid w:val="00590D3B"/>
    <w:rsid w:val="00591430"/>
    <w:rsid w:val="0059224A"/>
    <w:rsid w:val="00592AB4"/>
    <w:rsid w:val="00593307"/>
    <w:rsid w:val="005934BB"/>
    <w:rsid w:val="00594BE8"/>
    <w:rsid w:val="0059593F"/>
    <w:rsid w:val="00595948"/>
    <w:rsid w:val="00595E31"/>
    <w:rsid w:val="00595F10"/>
    <w:rsid w:val="00596E8F"/>
    <w:rsid w:val="00596EBB"/>
    <w:rsid w:val="00596EC0"/>
    <w:rsid w:val="00597475"/>
    <w:rsid w:val="005A0289"/>
    <w:rsid w:val="005A0AF1"/>
    <w:rsid w:val="005A1323"/>
    <w:rsid w:val="005A182D"/>
    <w:rsid w:val="005A248F"/>
    <w:rsid w:val="005A29BB"/>
    <w:rsid w:val="005A2A26"/>
    <w:rsid w:val="005A2F62"/>
    <w:rsid w:val="005A3056"/>
    <w:rsid w:val="005A3D7C"/>
    <w:rsid w:val="005A4466"/>
    <w:rsid w:val="005A49BB"/>
    <w:rsid w:val="005A5257"/>
    <w:rsid w:val="005A68A8"/>
    <w:rsid w:val="005A6DFB"/>
    <w:rsid w:val="005A7497"/>
    <w:rsid w:val="005A7628"/>
    <w:rsid w:val="005A7EB2"/>
    <w:rsid w:val="005B17B2"/>
    <w:rsid w:val="005B17D2"/>
    <w:rsid w:val="005B20F2"/>
    <w:rsid w:val="005B26DF"/>
    <w:rsid w:val="005B3FE9"/>
    <w:rsid w:val="005B41A9"/>
    <w:rsid w:val="005B4686"/>
    <w:rsid w:val="005B47C3"/>
    <w:rsid w:val="005B4CEE"/>
    <w:rsid w:val="005B5841"/>
    <w:rsid w:val="005B5FA3"/>
    <w:rsid w:val="005B703E"/>
    <w:rsid w:val="005B7F4B"/>
    <w:rsid w:val="005C0D28"/>
    <w:rsid w:val="005C0DF8"/>
    <w:rsid w:val="005C125C"/>
    <w:rsid w:val="005C1EAB"/>
    <w:rsid w:val="005C25CC"/>
    <w:rsid w:val="005C4881"/>
    <w:rsid w:val="005C4D0F"/>
    <w:rsid w:val="005C529C"/>
    <w:rsid w:val="005C6231"/>
    <w:rsid w:val="005C7550"/>
    <w:rsid w:val="005C756C"/>
    <w:rsid w:val="005C7751"/>
    <w:rsid w:val="005C7BAC"/>
    <w:rsid w:val="005C7BF9"/>
    <w:rsid w:val="005C7D11"/>
    <w:rsid w:val="005D012E"/>
    <w:rsid w:val="005D0695"/>
    <w:rsid w:val="005D09B5"/>
    <w:rsid w:val="005D10E4"/>
    <w:rsid w:val="005D2C59"/>
    <w:rsid w:val="005D3146"/>
    <w:rsid w:val="005D3FB2"/>
    <w:rsid w:val="005D54FF"/>
    <w:rsid w:val="005D588C"/>
    <w:rsid w:val="005D5A02"/>
    <w:rsid w:val="005D5B5C"/>
    <w:rsid w:val="005D6263"/>
    <w:rsid w:val="005D62DD"/>
    <w:rsid w:val="005E1133"/>
    <w:rsid w:val="005E1693"/>
    <w:rsid w:val="005E1E55"/>
    <w:rsid w:val="005E36A9"/>
    <w:rsid w:val="005E3F27"/>
    <w:rsid w:val="005E407B"/>
    <w:rsid w:val="005E4C63"/>
    <w:rsid w:val="005E561A"/>
    <w:rsid w:val="005E6DCD"/>
    <w:rsid w:val="005E797E"/>
    <w:rsid w:val="005F0A9D"/>
    <w:rsid w:val="005F12F0"/>
    <w:rsid w:val="005F2D43"/>
    <w:rsid w:val="005F2E96"/>
    <w:rsid w:val="005F30CD"/>
    <w:rsid w:val="005F47F2"/>
    <w:rsid w:val="005F4A3E"/>
    <w:rsid w:val="005F6665"/>
    <w:rsid w:val="005F7716"/>
    <w:rsid w:val="00601ECC"/>
    <w:rsid w:val="00602698"/>
    <w:rsid w:val="00602A94"/>
    <w:rsid w:val="006036EC"/>
    <w:rsid w:val="00605476"/>
    <w:rsid w:val="00607C8D"/>
    <w:rsid w:val="00607DC7"/>
    <w:rsid w:val="00610161"/>
    <w:rsid w:val="0061031B"/>
    <w:rsid w:val="006108C2"/>
    <w:rsid w:val="00611B8B"/>
    <w:rsid w:val="00613943"/>
    <w:rsid w:val="006145AA"/>
    <w:rsid w:val="0061492E"/>
    <w:rsid w:val="006161E9"/>
    <w:rsid w:val="00616A32"/>
    <w:rsid w:val="00616BF3"/>
    <w:rsid w:val="0061702E"/>
    <w:rsid w:val="00617521"/>
    <w:rsid w:val="00617E11"/>
    <w:rsid w:val="00620420"/>
    <w:rsid w:val="006207DA"/>
    <w:rsid w:val="00622499"/>
    <w:rsid w:val="00622634"/>
    <w:rsid w:val="006228C7"/>
    <w:rsid w:val="00622ABA"/>
    <w:rsid w:val="006243ED"/>
    <w:rsid w:val="0062559C"/>
    <w:rsid w:val="0062689A"/>
    <w:rsid w:val="00626F38"/>
    <w:rsid w:val="00626F9C"/>
    <w:rsid w:val="0062741D"/>
    <w:rsid w:val="0062794D"/>
    <w:rsid w:val="00630102"/>
    <w:rsid w:val="00630E50"/>
    <w:rsid w:val="00631CD4"/>
    <w:rsid w:val="00631CE7"/>
    <w:rsid w:val="00631CEB"/>
    <w:rsid w:val="0063241D"/>
    <w:rsid w:val="0063550D"/>
    <w:rsid w:val="00635E74"/>
    <w:rsid w:val="006364DD"/>
    <w:rsid w:val="00637066"/>
    <w:rsid w:val="00637172"/>
    <w:rsid w:val="006375D5"/>
    <w:rsid w:val="00637CC2"/>
    <w:rsid w:val="00640543"/>
    <w:rsid w:val="006406CD"/>
    <w:rsid w:val="00640C3F"/>
    <w:rsid w:val="006413DC"/>
    <w:rsid w:val="0064214A"/>
    <w:rsid w:val="006425C3"/>
    <w:rsid w:val="00642DB2"/>
    <w:rsid w:val="006440A2"/>
    <w:rsid w:val="006447C6"/>
    <w:rsid w:val="00645049"/>
    <w:rsid w:val="0064557C"/>
    <w:rsid w:val="006458B3"/>
    <w:rsid w:val="006465AE"/>
    <w:rsid w:val="006474DA"/>
    <w:rsid w:val="00647694"/>
    <w:rsid w:val="0064775F"/>
    <w:rsid w:val="0064790F"/>
    <w:rsid w:val="0065040A"/>
    <w:rsid w:val="0065079E"/>
    <w:rsid w:val="0065086F"/>
    <w:rsid w:val="006509FC"/>
    <w:rsid w:val="00651788"/>
    <w:rsid w:val="0065377E"/>
    <w:rsid w:val="006538DD"/>
    <w:rsid w:val="00654F41"/>
    <w:rsid w:val="0065515F"/>
    <w:rsid w:val="00655EA3"/>
    <w:rsid w:val="006563A9"/>
    <w:rsid w:val="0065641A"/>
    <w:rsid w:val="006566A9"/>
    <w:rsid w:val="006566B7"/>
    <w:rsid w:val="00656B14"/>
    <w:rsid w:val="006600C0"/>
    <w:rsid w:val="006605C6"/>
    <w:rsid w:val="006618A7"/>
    <w:rsid w:val="00661A84"/>
    <w:rsid w:val="006621FE"/>
    <w:rsid w:val="00662938"/>
    <w:rsid w:val="00663FCA"/>
    <w:rsid w:val="0066404E"/>
    <w:rsid w:val="0066420F"/>
    <w:rsid w:val="00665EF4"/>
    <w:rsid w:val="00666CB4"/>
    <w:rsid w:val="00667A2C"/>
    <w:rsid w:val="00667BC4"/>
    <w:rsid w:val="00667C0E"/>
    <w:rsid w:val="00667C23"/>
    <w:rsid w:val="0067005D"/>
    <w:rsid w:val="006701E0"/>
    <w:rsid w:val="0067053D"/>
    <w:rsid w:val="00670563"/>
    <w:rsid w:val="0067186F"/>
    <w:rsid w:val="006718A3"/>
    <w:rsid w:val="00671A7B"/>
    <w:rsid w:val="006721BD"/>
    <w:rsid w:val="00672537"/>
    <w:rsid w:val="006726AC"/>
    <w:rsid w:val="00672C45"/>
    <w:rsid w:val="00673DEA"/>
    <w:rsid w:val="0067442F"/>
    <w:rsid w:val="006754A2"/>
    <w:rsid w:val="00675D4D"/>
    <w:rsid w:val="0067611E"/>
    <w:rsid w:val="0067663F"/>
    <w:rsid w:val="00676A25"/>
    <w:rsid w:val="006772D8"/>
    <w:rsid w:val="0068008E"/>
    <w:rsid w:val="00683B40"/>
    <w:rsid w:val="00683C06"/>
    <w:rsid w:val="00685097"/>
    <w:rsid w:val="0068551A"/>
    <w:rsid w:val="00686D79"/>
    <w:rsid w:val="006871DD"/>
    <w:rsid w:val="00687E2A"/>
    <w:rsid w:val="00690430"/>
    <w:rsid w:val="0069276D"/>
    <w:rsid w:val="006967F2"/>
    <w:rsid w:val="00696A6D"/>
    <w:rsid w:val="00697BD2"/>
    <w:rsid w:val="00697FCC"/>
    <w:rsid w:val="006A294A"/>
    <w:rsid w:val="006A2ABA"/>
    <w:rsid w:val="006A3467"/>
    <w:rsid w:val="006A44A6"/>
    <w:rsid w:val="006A45A3"/>
    <w:rsid w:val="006A4E2E"/>
    <w:rsid w:val="006A55A2"/>
    <w:rsid w:val="006A577F"/>
    <w:rsid w:val="006A5845"/>
    <w:rsid w:val="006A64BB"/>
    <w:rsid w:val="006A6EFE"/>
    <w:rsid w:val="006B0A0A"/>
    <w:rsid w:val="006B112C"/>
    <w:rsid w:val="006B114A"/>
    <w:rsid w:val="006B1751"/>
    <w:rsid w:val="006B1E37"/>
    <w:rsid w:val="006B1ED0"/>
    <w:rsid w:val="006B21B5"/>
    <w:rsid w:val="006B24C4"/>
    <w:rsid w:val="006B3418"/>
    <w:rsid w:val="006B485A"/>
    <w:rsid w:val="006B4EE2"/>
    <w:rsid w:val="006B51A9"/>
    <w:rsid w:val="006B75D1"/>
    <w:rsid w:val="006B76DC"/>
    <w:rsid w:val="006B7751"/>
    <w:rsid w:val="006B779D"/>
    <w:rsid w:val="006B78FE"/>
    <w:rsid w:val="006C08D0"/>
    <w:rsid w:val="006C0A22"/>
    <w:rsid w:val="006C0B4E"/>
    <w:rsid w:val="006C1356"/>
    <w:rsid w:val="006C2702"/>
    <w:rsid w:val="006C4995"/>
    <w:rsid w:val="006C586B"/>
    <w:rsid w:val="006C61B6"/>
    <w:rsid w:val="006C6959"/>
    <w:rsid w:val="006C6FC5"/>
    <w:rsid w:val="006C7C70"/>
    <w:rsid w:val="006D079A"/>
    <w:rsid w:val="006D2175"/>
    <w:rsid w:val="006D280E"/>
    <w:rsid w:val="006D3F26"/>
    <w:rsid w:val="006D4345"/>
    <w:rsid w:val="006D4D2B"/>
    <w:rsid w:val="006D4E79"/>
    <w:rsid w:val="006D61D6"/>
    <w:rsid w:val="006D66C0"/>
    <w:rsid w:val="006D732B"/>
    <w:rsid w:val="006E03DC"/>
    <w:rsid w:val="006E20E5"/>
    <w:rsid w:val="006E2185"/>
    <w:rsid w:val="006E3963"/>
    <w:rsid w:val="006E3BC2"/>
    <w:rsid w:val="006E3E84"/>
    <w:rsid w:val="006E5267"/>
    <w:rsid w:val="006E5937"/>
    <w:rsid w:val="006E611B"/>
    <w:rsid w:val="006E66AA"/>
    <w:rsid w:val="006E6A52"/>
    <w:rsid w:val="006E78E6"/>
    <w:rsid w:val="006F06DB"/>
    <w:rsid w:val="006F343C"/>
    <w:rsid w:val="006F548F"/>
    <w:rsid w:val="006F6487"/>
    <w:rsid w:val="006F64F0"/>
    <w:rsid w:val="006F7E3D"/>
    <w:rsid w:val="00701F4B"/>
    <w:rsid w:val="0070288B"/>
    <w:rsid w:val="00702B8F"/>
    <w:rsid w:val="00703E88"/>
    <w:rsid w:val="00704498"/>
    <w:rsid w:val="0070521E"/>
    <w:rsid w:val="007057E9"/>
    <w:rsid w:val="0070734B"/>
    <w:rsid w:val="00710117"/>
    <w:rsid w:val="00710B2B"/>
    <w:rsid w:val="007121CE"/>
    <w:rsid w:val="00712892"/>
    <w:rsid w:val="00712A52"/>
    <w:rsid w:val="007142A5"/>
    <w:rsid w:val="00714700"/>
    <w:rsid w:val="00714AE0"/>
    <w:rsid w:val="00714E85"/>
    <w:rsid w:val="00716097"/>
    <w:rsid w:val="00716566"/>
    <w:rsid w:val="0072179A"/>
    <w:rsid w:val="0072187A"/>
    <w:rsid w:val="00721C9E"/>
    <w:rsid w:val="00721D4B"/>
    <w:rsid w:val="00723662"/>
    <w:rsid w:val="00723FBC"/>
    <w:rsid w:val="00723FF8"/>
    <w:rsid w:val="007244CF"/>
    <w:rsid w:val="007246A3"/>
    <w:rsid w:val="00725599"/>
    <w:rsid w:val="00725CF4"/>
    <w:rsid w:val="007261BB"/>
    <w:rsid w:val="007270A6"/>
    <w:rsid w:val="007270DC"/>
    <w:rsid w:val="0072764C"/>
    <w:rsid w:val="00727677"/>
    <w:rsid w:val="00727A93"/>
    <w:rsid w:val="00730009"/>
    <w:rsid w:val="007301E6"/>
    <w:rsid w:val="00730A52"/>
    <w:rsid w:val="00731D8C"/>
    <w:rsid w:val="00732044"/>
    <w:rsid w:val="007327E0"/>
    <w:rsid w:val="00732BCC"/>
    <w:rsid w:val="007331AE"/>
    <w:rsid w:val="00734B16"/>
    <w:rsid w:val="00735469"/>
    <w:rsid w:val="00735877"/>
    <w:rsid w:val="00736559"/>
    <w:rsid w:val="007365A2"/>
    <w:rsid w:val="00736EE9"/>
    <w:rsid w:val="0073742E"/>
    <w:rsid w:val="007403C9"/>
    <w:rsid w:val="00740A04"/>
    <w:rsid w:val="00742DE7"/>
    <w:rsid w:val="00743A49"/>
    <w:rsid w:val="00744924"/>
    <w:rsid w:val="00746012"/>
    <w:rsid w:val="00746279"/>
    <w:rsid w:val="00746D13"/>
    <w:rsid w:val="00747355"/>
    <w:rsid w:val="00747BB7"/>
    <w:rsid w:val="00747E96"/>
    <w:rsid w:val="007508E6"/>
    <w:rsid w:val="00751176"/>
    <w:rsid w:val="00751D44"/>
    <w:rsid w:val="00751F72"/>
    <w:rsid w:val="00753604"/>
    <w:rsid w:val="00754013"/>
    <w:rsid w:val="0075412D"/>
    <w:rsid w:val="0075430F"/>
    <w:rsid w:val="007545CF"/>
    <w:rsid w:val="0075487E"/>
    <w:rsid w:val="00754C28"/>
    <w:rsid w:val="00754FF1"/>
    <w:rsid w:val="00755EC1"/>
    <w:rsid w:val="0075645E"/>
    <w:rsid w:val="007578F3"/>
    <w:rsid w:val="00757C15"/>
    <w:rsid w:val="00757DF0"/>
    <w:rsid w:val="007605C3"/>
    <w:rsid w:val="007614ED"/>
    <w:rsid w:val="007647E5"/>
    <w:rsid w:val="00764E64"/>
    <w:rsid w:val="00765463"/>
    <w:rsid w:val="00765804"/>
    <w:rsid w:val="00766610"/>
    <w:rsid w:val="00766D97"/>
    <w:rsid w:val="007677D8"/>
    <w:rsid w:val="00767E1E"/>
    <w:rsid w:val="00767E89"/>
    <w:rsid w:val="0077008C"/>
    <w:rsid w:val="00770797"/>
    <w:rsid w:val="00772254"/>
    <w:rsid w:val="00772624"/>
    <w:rsid w:val="00772BB0"/>
    <w:rsid w:val="00772C42"/>
    <w:rsid w:val="00772E3E"/>
    <w:rsid w:val="007730AA"/>
    <w:rsid w:val="0077346E"/>
    <w:rsid w:val="007739DA"/>
    <w:rsid w:val="00773FE2"/>
    <w:rsid w:val="00774075"/>
    <w:rsid w:val="007746C4"/>
    <w:rsid w:val="0077505E"/>
    <w:rsid w:val="00776233"/>
    <w:rsid w:val="0077708A"/>
    <w:rsid w:val="0077727E"/>
    <w:rsid w:val="00781805"/>
    <w:rsid w:val="00781C61"/>
    <w:rsid w:val="00782F27"/>
    <w:rsid w:val="00783837"/>
    <w:rsid w:val="00783EAC"/>
    <w:rsid w:val="00784920"/>
    <w:rsid w:val="00784F7A"/>
    <w:rsid w:val="00785D8D"/>
    <w:rsid w:val="00786B4E"/>
    <w:rsid w:val="00786CEC"/>
    <w:rsid w:val="0078733F"/>
    <w:rsid w:val="007873A7"/>
    <w:rsid w:val="00787E29"/>
    <w:rsid w:val="0079000D"/>
    <w:rsid w:val="007903E9"/>
    <w:rsid w:val="00790AE8"/>
    <w:rsid w:val="007928B6"/>
    <w:rsid w:val="00793144"/>
    <w:rsid w:val="007937A8"/>
    <w:rsid w:val="00793D3C"/>
    <w:rsid w:val="00793E79"/>
    <w:rsid w:val="00793EB8"/>
    <w:rsid w:val="0079470D"/>
    <w:rsid w:val="007947E4"/>
    <w:rsid w:val="00794906"/>
    <w:rsid w:val="00796E54"/>
    <w:rsid w:val="00796F8A"/>
    <w:rsid w:val="00797504"/>
    <w:rsid w:val="00797611"/>
    <w:rsid w:val="00797C80"/>
    <w:rsid w:val="007A263F"/>
    <w:rsid w:val="007A2C2A"/>
    <w:rsid w:val="007A2D58"/>
    <w:rsid w:val="007A3A58"/>
    <w:rsid w:val="007A42B6"/>
    <w:rsid w:val="007A59ED"/>
    <w:rsid w:val="007A62BF"/>
    <w:rsid w:val="007A65E8"/>
    <w:rsid w:val="007A6DF0"/>
    <w:rsid w:val="007A7A31"/>
    <w:rsid w:val="007B0417"/>
    <w:rsid w:val="007B1612"/>
    <w:rsid w:val="007B177A"/>
    <w:rsid w:val="007B27EC"/>
    <w:rsid w:val="007B3126"/>
    <w:rsid w:val="007B462F"/>
    <w:rsid w:val="007B4ED6"/>
    <w:rsid w:val="007B5453"/>
    <w:rsid w:val="007B5A21"/>
    <w:rsid w:val="007B6311"/>
    <w:rsid w:val="007B68DB"/>
    <w:rsid w:val="007B7B05"/>
    <w:rsid w:val="007B7DC4"/>
    <w:rsid w:val="007C094F"/>
    <w:rsid w:val="007C2843"/>
    <w:rsid w:val="007C2A46"/>
    <w:rsid w:val="007C2AFF"/>
    <w:rsid w:val="007C36CB"/>
    <w:rsid w:val="007C36D5"/>
    <w:rsid w:val="007C4B8A"/>
    <w:rsid w:val="007C4BDE"/>
    <w:rsid w:val="007C4C95"/>
    <w:rsid w:val="007C61DA"/>
    <w:rsid w:val="007C65F4"/>
    <w:rsid w:val="007C6D9C"/>
    <w:rsid w:val="007C7797"/>
    <w:rsid w:val="007C7B30"/>
    <w:rsid w:val="007D00F4"/>
    <w:rsid w:val="007D05CD"/>
    <w:rsid w:val="007D3122"/>
    <w:rsid w:val="007D3356"/>
    <w:rsid w:val="007D3B15"/>
    <w:rsid w:val="007D4243"/>
    <w:rsid w:val="007D477C"/>
    <w:rsid w:val="007D5BC7"/>
    <w:rsid w:val="007D67F4"/>
    <w:rsid w:val="007E17FD"/>
    <w:rsid w:val="007E2E0B"/>
    <w:rsid w:val="007E37A3"/>
    <w:rsid w:val="007E3A8F"/>
    <w:rsid w:val="007E3BE1"/>
    <w:rsid w:val="007E4BC4"/>
    <w:rsid w:val="007E5240"/>
    <w:rsid w:val="007E53DF"/>
    <w:rsid w:val="007E55FE"/>
    <w:rsid w:val="007E58BD"/>
    <w:rsid w:val="007E6B76"/>
    <w:rsid w:val="007E79EA"/>
    <w:rsid w:val="007E7E41"/>
    <w:rsid w:val="007F03C4"/>
    <w:rsid w:val="007F067B"/>
    <w:rsid w:val="007F3960"/>
    <w:rsid w:val="007F3B57"/>
    <w:rsid w:val="007F4458"/>
    <w:rsid w:val="007F4C66"/>
    <w:rsid w:val="007F4EC3"/>
    <w:rsid w:val="007F569D"/>
    <w:rsid w:val="007F5B19"/>
    <w:rsid w:val="007F73D9"/>
    <w:rsid w:val="007F7E48"/>
    <w:rsid w:val="00800706"/>
    <w:rsid w:val="0080236D"/>
    <w:rsid w:val="00802878"/>
    <w:rsid w:val="0080403E"/>
    <w:rsid w:val="008050AB"/>
    <w:rsid w:val="00805821"/>
    <w:rsid w:val="00806B97"/>
    <w:rsid w:val="0080755C"/>
    <w:rsid w:val="00807F47"/>
    <w:rsid w:val="00810963"/>
    <w:rsid w:val="008116AF"/>
    <w:rsid w:val="00812ACD"/>
    <w:rsid w:val="00813130"/>
    <w:rsid w:val="008136F2"/>
    <w:rsid w:val="00813F07"/>
    <w:rsid w:val="00814730"/>
    <w:rsid w:val="00814F79"/>
    <w:rsid w:val="00815162"/>
    <w:rsid w:val="00815AA4"/>
    <w:rsid w:val="00815FA0"/>
    <w:rsid w:val="00817240"/>
    <w:rsid w:val="0081763B"/>
    <w:rsid w:val="0081792F"/>
    <w:rsid w:val="00817AA5"/>
    <w:rsid w:val="00820ED1"/>
    <w:rsid w:val="0082169D"/>
    <w:rsid w:val="008229F0"/>
    <w:rsid w:val="00823AD9"/>
    <w:rsid w:val="008241D7"/>
    <w:rsid w:val="008248AC"/>
    <w:rsid w:val="00824D79"/>
    <w:rsid w:val="00825F9A"/>
    <w:rsid w:val="008273EE"/>
    <w:rsid w:val="00827B00"/>
    <w:rsid w:val="00827CC6"/>
    <w:rsid w:val="00830CB6"/>
    <w:rsid w:val="0083170B"/>
    <w:rsid w:val="00833709"/>
    <w:rsid w:val="008337C8"/>
    <w:rsid w:val="008339A5"/>
    <w:rsid w:val="008343B1"/>
    <w:rsid w:val="008346E8"/>
    <w:rsid w:val="0083473E"/>
    <w:rsid w:val="00834B1C"/>
    <w:rsid w:val="00835FAF"/>
    <w:rsid w:val="00836DD5"/>
    <w:rsid w:val="00836DF1"/>
    <w:rsid w:val="00837918"/>
    <w:rsid w:val="00837FD2"/>
    <w:rsid w:val="00840677"/>
    <w:rsid w:val="008416DC"/>
    <w:rsid w:val="00841BEE"/>
    <w:rsid w:val="00841D33"/>
    <w:rsid w:val="00843970"/>
    <w:rsid w:val="008440A0"/>
    <w:rsid w:val="00845848"/>
    <w:rsid w:val="00846D5F"/>
    <w:rsid w:val="008505CA"/>
    <w:rsid w:val="00852F20"/>
    <w:rsid w:val="00852F26"/>
    <w:rsid w:val="0085399B"/>
    <w:rsid w:val="00855087"/>
    <w:rsid w:val="008553B3"/>
    <w:rsid w:val="00856B37"/>
    <w:rsid w:val="0086151D"/>
    <w:rsid w:val="00861E3E"/>
    <w:rsid w:val="00861E93"/>
    <w:rsid w:val="0086231F"/>
    <w:rsid w:val="008623EF"/>
    <w:rsid w:val="00863646"/>
    <w:rsid w:val="00863BA6"/>
    <w:rsid w:val="0086534B"/>
    <w:rsid w:val="00866DFB"/>
    <w:rsid w:val="00866EF2"/>
    <w:rsid w:val="008672C0"/>
    <w:rsid w:val="008673AC"/>
    <w:rsid w:val="00867943"/>
    <w:rsid w:val="00871E2F"/>
    <w:rsid w:val="008722B3"/>
    <w:rsid w:val="00872CA4"/>
    <w:rsid w:val="00874059"/>
    <w:rsid w:val="0087447B"/>
    <w:rsid w:val="008746A9"/>
    <w:rsid w:val="00874746"/>
    <w:rsid w:val="00876DA6"/>
    <w:rsid w:val="008772D5"/>
    <w:rsid w:val="00877555"/>
    <w:rsid w:val="0088058D"/>
    <w:rsid w:val="008809E1"/>
    <w:rsid w:val="008817F2"/>
    <w:rsid w:val="008819B9"/>
    <w:rsid w:val="00882592"/>
    <w:rsid w:val="0088420E"/>
    <w:rsid w:val="00885395"/>
    <w:rsid w:val="0088574E"/>
    <w:rsid w:val="00885D47"/>
    <w:rsid w:val="00886246"/>
    <w:rsid w:val="008866D0"/>
    <w:rsid w:val="0088789B"/>
    <w:rsid w:val="00891DD2"/>
    <w:rsid w:val="008920DD"/>
    <w:rsid w:val="00892178"/>
    <w:rsid w:val="00892291"/>
    <w:rsid w:val="00893319"/>
    <w:rsid w:val="008940F3"/>
    <w:rsid w:val="00895D5D"/>
    <w:rsid w:val="0089669B"/>
    <w:rsid w:val="0089683A"/>
    <w:rsid w:val="00897657"/>
    <w:rsid w:val="0089766D"/>
    <w:rsid w:val="00897D23"/>
    <w:rsid w:val="008A0A22"/>
    <w:rsid w:val="008A111E"/>
    <w:rsid w:val="008A1A64"/>
    <w:rsid w:val="008A1F75"/>
    <w:rsid w:val="008A419B"/>
    <w:rsid w:val="008A6DD4"/>
    <w:rsid w:val="008A7D19"/>
    <w:rsid w:val="008B059B"/>
    <w:rsid w:val="008B1247"/>
    <w:rsid w:val="008B17F1"/>
    <w:rsid w:val="008B28F1"/>
    <w:rsid w:val="008B2B4D"/>
    <w:rsid w:val="008B3E0F"/>
    <w:rsid w:val="008B42ED"/>
    <w:rsid w:val="008B5B4C"/>
    <w:rsid w:val="008B5D09"/>
    <w:rsid w:val="008B6767"/>
    <w:rsid w:val="008B6CCE"/>
    <w:rsid w:val="008C0BB0"/>
    <w:rsid w:val="008C0EA2"/>
    <w:rsid w:val="008C1103"/>
    <w:rsid w:val="008C1D7B"/>
    <w:rsid w:val="008C3983"/>
    <w:rsid w:val="008C4DA2"/>
    <w:rsid w:val="008C57E2"/>
    <w:rsid w:val="008C5EDF"/>
    <w:rsid w:val="008C6374"/>
    <w:rsid w:val="008C7C1F"/>
    <w:rsid w:val="008C7D58"/>
    <w:rsid w:val="008D0036"/>
    <w:rsid w:val="008D045D"/>
    <w:rsid w:val="008D0D29"/>
    <w:rsid w:val="008D20D1"/>
    <w:rsid w:val="008D2BFC"/>
    <w:rsid w:val="008D2ED5"/>
    <w:rsid w:val="008D3349"/>
    <w:rsid w:val="008D47C0"/>
    <w:rsid w:val="008D591B"/>
    <w:rsid w:val="008D5B79"/>
    <w:rsid w:val="008D7A7C"/>
    <w:rsid w:val="008D7F1A"/>
    <w:rsid w:val="008E097C"/>
    <w:rsid w:val="008E1923"/>
    <w:rsid w:val="008E50A1"/>
    <w:rsid w:val="008F1112"/>
    <w:rsid w:val="008F1305"/>
    <w:rsid w:val="008F1D97"/>
    <w:rsid w:val="008F2E27"/>
    <w:rsid w:val="008F484C"/>
    <w:rsid w:val="008F5E33"/>
    <w:rsid w:val="008F5E78"/>
    <w:rsid w:val="008F6852"/>
    <w:rsid w:val="008F6940"/>
    <w:rsid w:val="008F6D13"/>
    <w:rsid w:val="008F7003"/>
    <w:rsid w:val="008F78DD"/>
    <w:rsid w:val="0090097E"/>
    <w:rsid w:val="00900D83"/>
    <w:rsid w:val="00902598"/>
    <w:rsid w:val="0090263D"/>
    <w:rsid w:val="00902B89"/>
    <w:rsid w:val="00902D01"/>
    <w:rsid w:val="00902EFA"/>
    <w:rsid w:val="009030D1"/>
    <w:rsid w:val="00905BF8"/>
    <w:rsid w:val="00906672"/>
    <w:rsid w:val="00906C9D"/>
    <w:rsid w:val="00907BA2"/>
    <w:rsid w:val="0091046D"/>
    <w:rsid w:val="00911A0B"/>
    <w:rsid w:val="009122ED"/>
    <w:rsid w:val="009123D8"/>
    <w:rsid w:val="00912A8B"/>
    <w:rsid w:val="00912E82"/>
    <w:rsid w:val="00913E8F"/>
    <w:rsid w:val="00914518"/>
    <w:rsid w:val="00914C60"/>
    <w:rsid w:val="009152C2"/>
    <w:rsid w:val="00916FAB"/>
    <w:rsid w:val="00916FF9"/>
    <w:rsid w:val="00920548"/>
    <w:rsid w:val="0092067E"/>
    <w:rsid w:val="00920B11"/>
    <w:rsid w:val="00921CFC"/>
    <w:rsid w:val="00921F61"/>
    <w:rsid w:val="00922026"/>
    <w:rsid w:val="00922875"/>
    <w:rsid w:val="00922C7B"/>
    <w:rsid w:val="00923DB9"/>
    <w:rsid w:val="00924291"/>
    <w:rsid w:val="009245FF"/>
    <w:rsid w:val="009247C2"/>
    <w:rsid w:val="00924ED3"/>
    <w:rsid w:val="009252BC"/>
    <w:rsid w:val="00925418"/>
    <w:rsid w:val="009255E8"/>
    <w:rsid w:val="00926CEB"/>
    <w:rsid w:val="00926CF7"/>
    <w:rsid w:val="00927324"/>
    <w:rsid w:val="009279A7"/>
    <w:rsid w:val="00930453"/>
    <w:rsid w:val="00930AE0"/>
    <w:rsid w:val="00930B4D"/>
    <w:rsid w:val="00930F17"/>
    <w:rsid w:val="009310F0"/>
    <w:rsid w:val="00932556"/>
    <w:rsid w:val="00932961"/>
    <w:rsid w:val="009337FE"/>
    <w:rsid w:val="00933974"/>
    <w:rsid w:val="0093443C"/>
    <w:rsid w:val="009344C7"/>
    <w:rsid w:val="0093519D"/>
    <w:rsid w:val="009353C0"/>
    <w:rsid w:val="0093571E"/>
    <w:rsid w:val="00935C35"/>
    <w:rsid w:val="00935CF1"/>
    <w:rsid w:val="00937DB6"/>
    <w:rsid w:val="009442DC"/>
    <w:rsid w:val="00944966"/>
    <w:rsid w:val="00944BFB"/>
    <w:rsid w:val="009450BA"/>
    <w:rsid w:val="00945B92"/>
    <w:rsid w:val="009462A8"/>
    <w:rsid w:val="00947290"/>
    <w:rsid w:val="00947880"/>
    <w:rsid w:val="00947B66"/>
    <w:rsid w:val="00950320"/>
    <w:rsid w:val="00950604"/>
    <w:rsid w:val="0095145F"/>
    <w:rsid w:val="00951524"/>
    <w:rsid w:val="00951555"/>
    <w:rsid w:val="00952F31"/>
    <w:rsid w:val="00953CEE"/>
    <w:rsid w:val="00955B7B"/>
    <w:rsid w:val="00956A89"/>
    <w:rsid w:val="009579FB"/>
    <w:rsid w:val="00957E4D"/>
    <w:rsid w:val="009609B0"/>
    <w:rsid w:val="00960AD2"/>
    <w:rsid w:val="00960DAB"/>
    <w:rsid w:val="00960DDD"/>
    <w:rsid w:val="009612A9"/>
    <w:rsid w:val="009615C1"/>
    <w:rsid w:val="00961649"/>
    <w:rsid w:val="00961E10"/>
    <w:rsid w:val="0096589D"/>
    <w:rsid w:val="00967BC1"/>
    <w:rsid w:val="00970415"/>
    <w:rsid w:val="00970E3B"/>
    <w:rsid w:val="00971215"/>
    <w:rsid w:val="00971B12"/>
    <w:rsid w:val="00972549"/>
    <w:rsid w:val="00973D7D"/>
    <w:rsid w:val="00974660"/>
    <w:rsid w:val="00974A06"/>
    <w:rsid w:val="00974AD1"/>
    <w:rsid w:val="00975B72"/>
    <w:rsid w:val="009776B8"/>
    <w:rsid w:val="00977E79"/>
    <w:rsid w:val="00980F1A"/>
    <w:rsid w:val="009813E4"/>
    <w:rsid w:val="00981923"/>
    <w:rsid w:val="00983316"/>
    <w:rsid w:val="00983715"/>
    <w:rsid w:val="00983F74"/>
    <w:rsid w:val="009844B3"/>
    <w:rsid w:val="00984DCD"/>
    <w:rsid w:val="0098583D"/>
    <w:rsid w:val="009859AE"/>
    <w:rsid w:val="00985C1A"/>
    <w:rsid w:val="00985D29"/>
    <w:rsid w:val="00986600"/>
    <w:rsid w:val="00986AAF"/>
    <w:rsid w:val="00987AD9"/>
    <w:rsid w:val="009902EF"/>
    <w:rsid w:val="00990825"/>
    <w:rsid w:val="00990F09"/>
    <w:rsid w:val="009913DA"/>
    <w:rsid w:val="00993714"/>
    <w:rsid w:val="00994361"/>
    <w:rsid w:val="00995012"/>
    <w:rsid w:val="009951A0"/>
    <w:rsid w:val="0099588D"/>
    <w:rsid w:val="009963F1"/>
    <w:rsid w:val="00996826"/>
    <w:rsid w:val="00996EFA"/>
    <w:rsid w:val="00997724"/>
    <w:rsid w:val="009A144E"/>
    <w:rsid w:val="009A1945"/>
    <w:rsid w:val="009A2961"/>
    <w:rsid w:val="009A3111"/>
    <w:rsid w:val="009A3C26"/>
    <w:rsid w:val="009A4286"/>
    <w:rsid w:val="009A4B3B"/>
    <w:rsid w:val="009A56F7"/>
    <w:rsid w:val="009A608B"/>
    <w:rsid w:val="009A62CC"/>
    <w:rsid w:val="009A6647"/>
    <w:rsid w:val="009A6C4B"/>
    <w:rsid w:val="009A6D0F"/>
    <w:rsid w:val="009A726A"/>
    <w:rsid w:val="009B143E"/>
    <w:rsid w:val="009B2FB4"/>
    <w:rsid w:val="009B3A31"/>
    <w:rsid w:val="009B4CBC"/>
    <w:rsid w:val="009B56E7"/>
    <w:rsid w:val="009B5AB4"/>
    <w:rsid w:val="009B7976"/>
    <w:rsid w:val="009B7B79"/>
    <w:rsid w:val="009B7C1F"/>
    <w:rsid w:val="009C1167"/>
    <w:rsid w:val="009C2B4A"/>
    <w:rsid w:val="009C373E"/>
    <w:rsid w:val="009C38D1"/>
    <w:rsid w:val="009C3933"/>
    <w:rsid w:val="009C3DCD"/>
    <w:rsid w:val="009C4191"/>
    <w:rsid w:val="009C4B44"/>
    <w:rsid w:val="009C4BDB"/>
    <w:rsid w:val="009C4F72"/>
    <w:rsid w:val="009C5BC9"/>
    <w:rsid w:val="009C6567"/>
    <w:rsid w:val="009C7A08"/>
    <w:rsid w:val="009D0B13"/>
    <w:rsid w:val="009D0D04"/>
    <w:rsid w:val="009D0D06"/>
    <w:rsid w:val="009D1045"/>
    <w:rsid w:val="009D29DE"/>
    <w:rsid w:val="009D2C83"/>
    <w:rsid w:val="009D46D3"/>
    <w:rsid w:val="009D4F65"/>
    <w:rsid w:val="009D56AF"/>
    <w:rsid w:val="009D59C4"/>
    <w:rsid w:val="009D5D05"/>
    <w:rsid w:val="009D5FAB"/>
    <w:rsid w:val="009D6106"/>
    <w:rsid w:val="009D6316"/>
    <w:rsid w:val="009D6736"/>
    <w:rsid w:val="009D69FB"/>
    <w:rsid w:val="009D6BE8"/>
    <w:rsid w:val="009D6F90"/>
    <w:rsid w:val="009D773B"/>
    <w:rsid w:val="009D7A86"/>
    <w:rsid w:val="009E0098"/>
    <w:rsid w:val="009E0904"/>
    <w:rsid w:val="009E3F7C"/>
    <w:rsid w:val="009E3FC2"/>
    <w:rsid w:val="009E4CBE"/>
    <w:rsid w:val="009E59E9"/>
    <w:rsid w:val="009E74D1"/>
    <w:rsid w:val="009E7BF1"/>
    <w:rsid w:val="009F0536"/>
    <w:rsid w:val="009F151D"/>
    <w:rsid w:val="009F15B0"/>
    <w:rsid w:val="009F1FBB"/>
    <w:rsid w:val="009F2CEE"/>
    <w:rsid w:val="009F3479"/>
    <w:rsid w:val="009F35F0"/>
    <w:rsid w:val="009F45BE"/>
    <w:rsid w:val="009F4F68"/>
    <w:rsid w:val="009F5296"/>
    <w:rsid w:val="009F653C"/>
    <w:rsid w:val="009F74F9"/>
    <w:rsid w:val="00A00810"/>
    <w:rsid w:val="00A00C9B"/>
    <w:rsid w:val="00A00FE0"/>
    <w:rsid w:val="00A01AF1"/>
    <w:rsid w:val="00A03F61"/>
    <w:rsid w:val="00A044AB"/>
    <w:rsid w:val="00A046D7"/>
    <w:rsid w:val="00A07AFE"/>
    <w:rsid w:val="00A106A9"/>
    <w:rsid w:val="00A10DE3"/>
    <w:rsid w:val="00A11395"/>
    <w:rsid w:val="00A1165E"/>
    <w:rsid w:val="00A11A31"/>
    <w:rsid w:val="00A12047"/>
    <w:rsid w:val="00A122D0"/>
    <w:rsid w:val="00A13E12"/>
    <w:rsid w:val="00A14926"/>
    <w:rsid w:val="00A14A3A"/>
    <w:rsid w:val="00A16465"/>
    <w:rsid w:val="00A2043A"/>
    <w:rsid w:val="00A206C0"/>
    <w:rsid w:val="00A207D0"/>
    <w:rsid w:val="00A21082"/>
    <w:rsid w:val="00A22EE3"/>
    <w:rsid w:val="00A23510"/>
    <w:rsid w:val="00A23A3E"/>
    <w:rsid w:val="00A24043"/>
    <w:rsid w:val="00A243D9"/>
    <w:rsid w:val="00A24AA5"/>
    <w:rsid w:val="00A27AEB"/>
    <w:rsid w:val="00A27F7B"/>
    <w:rsid w:val="00A30BC8"/>
    <w:rsid w:val="00A318E2"/>
    <w:rsid w:val="00A32E65"/>
    <w:rsid w:val="00A32F53"/>
    <w:rsid w:val="00A331DB"/>
    <w:rsid w:val="00A33471"/>
    <w:rsid w:val="00A3450E"/>
    <w:rsid w:val="00A34FCC"/>
    <w:rsid w:val="00A3516A"/>
    <w:rsid w:val="00A3614D"/>
    <w:rsid w:val="00A36A05"/>
    <w:rsid w:val="00A36DDA"/>
    <w:rsid w:val="00A37095"/>
    <w:rsid w:val="00A37DD9"/>
    <w:rsid w:val="00A37ED9"/>
    <w:rsid w:val="00A40937"/>
    <w:rsid w:val="00A43349"/>
    <w:rsid w:val="00A446EB"/>
    <w:rsid w:val="00A44864"/>
    <w:rsid w:val="00A458B8"/>
    <w:rsid w:val="00A46D51"/>
    <w:rsid w:val="00A46F16"/>
    <w:rsid w:val="00A47FE5"/>
    <w:rsid w:val="00A50A8D"/>
    <w:rsid w:val="00A531E4"/>
    <w:rsid w:val="00A535D0"/>
    <w:rsid w:val="00A56599"/>
    <w:rsid w:val="00A56A12"/>
    <w:rsid w:val="00A57071"/>
    <w:rsid w:val="00A57F8F"/>
    <w:rsid w:val="00A57FB1"/>
    <w:rsid w:val="00A602B2"/>
    <w:rsid w:val="00A607AD"/>
    <w:rsid w:val="00A60A69"/>
    <w:rsid w:val="00A60FFE"/>
    <w:rsid w:val="00A62EE7"/>
    <w:rsid w:val="00A63139"/>
    <w:rsid w:val="00A63403"/>
    <w:rsid w:val="00A63E17"/>
    <w:rsid w:val="00A64C30"/>
    <w:rsid w:val="00A654BF"/>
    <w:rsid w:val="00A65901"/>
    <w:rsid w:val="00A664C7"/>
    <w:rsid w:val="00A665F9"/>
    <w:rsid w:val="00A668AC"/>
    <w:rsid w:val="00A67415"/>
    <w:rsid w:val="00A6766C"/>
    <w:rsid w:val="00A67D86"/>
    <w:rsid w:val="00A71AB8"/>
    <w:rsid w:val="00A71C82"/>
    <w:rsid w:val="00A73A5D"/>
    <w:rsid w:val="00A7472A"/>
    <w:rsid w:val="00A7489F"/>
    <w:rsid w:val="00A74B62"/>
    <w:rsid w:val="00A75724"/>
    <w:rsid w:val="00A764D6"/>
    <w:rsid w:val="00A76E4B"/>
    <w:rsid w:val="00A77100"/>
    <w:rsid w:val="00A8177D"/>
    <w:rsid w:val="00A830B0"/>
    <w:rsid w:val="00A830CB"/>
    <w:rsid w:val="00A84FF9"/>
    <w:rsid w:val="00A856C9"/>
    <w:rsid w:val="00A87794"/>
    <w:rsid w:val="00A87D8B"/>
    <w:rsid w:val="00A90210"/>
    <w:rsid w:val="00A912E2"/>
    <w:rsid w:val="00A92727"/>
    <w:rsid w:val="00A93999"/>
    <w:rsid w:val="00A93A41"/>
    <w:rsid w:val="00A94F2E"/>
    <w:rsid w:val="00A95677"/>
    <w:rsid w:val="00A96FF2"/>
    <w:rsid w:val="00A9759D"/>
    <w:rsid w:val="00A977A9"/>
    <w:rsid w:val="00A977C1"/>
    <w:rsid w:val="00A97B54"/>
    <w:rsid w:val="00AA0057"/>
    <w:rsid w:val="00AA01D6"/>
    <w:rsid w:val="00AA21D7"/>
    <w:rsid w:val="00AA250B"/>
    <w:rsid w:val="00AA3E55"/>
    <w:rsid w:val="00AA3FB5"/>
    <w:rsid w:val="00AA3FB8"/>
    <w:rsid w:val="00AA5279"/>
    <w:rsid w:val="00AA5E64"/>
    <w:rsid w:val="00AA70D8"/>
    <w:rsid w:val="00AB0775"/>
    <w:rsid w:val="00AB2729"/>
    <w:rsid w:val="00AB307C"/>
    <w:rsid w:val="00AB5D0B"/>
    <w:rsid w:val="00AB666C"/>
    <w:rsid w:val="00AB6885"/>
    <w:rsid w:val="00AB70FE"/>
    <w:rsid w:val="00AB7C15"/>
    <w:rsid w:val="00AC0CAB"/>
    <w:rsid w:val="00AC2146"/>
    <w:rsid w:val="00AC22CF"/>
    <w:rsid w:val="00AC2B42"/>
    <w:rsid w:val="00AC3074"/>
    <w:rsid w:val="00AC3CBD"/>
    <w:rsid w:val="00AC3E46"/>
    <w:rsid w:val="00AC5327"/>
    <w:rsid w:val="00AC567C"/>
    <w:rsid w:val="00AC5BF4"/>
    <w:rsid w:val="00AC67A7"/>
    <w:rsid w:val="00AC7122"/>
    <w:rsid w:val="00AC747C"/>
    <w:rsid w:val="00AC76D1"/>
    <w:rsid w:val="00AD2513"/>
    <w:rsid w:val="00AD2FC4"/>
    <w:rsid w:val="00AD342A"/>
    <w:rsid w:val="00AD4117"/>
    <w:rsid w:val="00AD4E25"/>
    <w:rsid w:val="00AD58C1"/>
    <w:rsid w:val="00AD592F"/>
    <w:rsid w:val="00AD64EB"/>
    <w:rsid w:val="00AD745E"/>
    <w:rsid w:val="00AE14F3"/>
    <w:rsid w:val="00AE1880"/>
    <w:rsid w:val="00AE1C10"/>
    <w:rsid w:val="00AE2BAE"/>
    <w:rsid w:val="00AE3712"/>
    <w:rsid w:val="00AE388E"/>
    <w:rsid w:val="00AE39E1"/>
    <w:rsid w:val="00AE4555"/>
    <w:rsid w:val="00AE4887"/>
    <w:rsid w:val="00AE5789"/>
    <w:rsid w:val="00AE583B"/>
    <w:rsid w:val="00AE5CD8"/>
    <w:rsid w:val="00AE6E4E"/>
    <w:rsid w:val="00AE76AF"/>
    <w:rsid w:val="00AE78FA"/>
    <w:rsid w:val="00AF012A"/>
    <w:rsid w:val="00AF0438"/>
    <w:rsid w:val="00AF050B"/>
    <w:rsid w:val="00AF182D"/>
    <w:rsid w:val="00AF2637"/>
    <w:rsid w:val="00AF2700"/>
    <w:rsid w:val="00AF2AEC"/>
    <w:rsid w:val="00AF381E"/>
    <w:rsid w:val="00AF3FA4"/>
    <w:rsid w:val="00AF5172"/>
    <w:rsid w:val="00AF5225"/>
    <w:rsid w:val="00AF63D8"/>
    <w:rsid w:val="00AF7A49"/>
    <w:rsid w:val="00B00072"/>
    <w:rsid w:val="00B004EB"/>
    <w:rsid w:val="00B00557"/>
    <w:rsid w:val="00B00AA8"/>
    <w:rsid w:val="00B00C9E"/>
    <w:rsid w:val="00B00DB9"/>
    <w:rsid w:val="00B0155D"/>
    <w:rsid w:val="00B017CE"/>
    <w:rsid w:val="00B01C1A"/>
    <w:rsid w:val="00B02326"/>
    <w:rsid w:val="00B02532"/>
    <w:rsid w:val="00B03109"/>
    <w:rsid w:val="00B04CC3"/>
    <w:rsid w:val="00B0502C"/>
    <w:rsid w:val="00B07538"/>
    <w:rsid w:val="00B1016A"/>
    <w:rsid w:val="00B1065F"/>
    <w:rsid w:val="00B10814"/>
    <w:rsid w:val="00B10A84"/>
    <w:rsid w:val="00B11FA1"/>
    <w:rsid w:val="00B126F1"/>
    <w:rsid w:val="00B12B95"/>
    <w:rsid w:val="00B158D1"/>
    <w:rsid w:val="00B15AED"/>
    <w:rsid w:val="00B1657F"/>
    <w:rsid w:val="00B1683B"/>
    <w:rsid w:val="00B17463"/>
    <w:rsid w:val="00B20736"/>
    <w:rsid w:val="00B2124D"/>
    <w:rsid w:val="00B21356"/>
    <w:rsid w:val="00B214CB"/>
    <w:rsid w:val="00B26D75"/>
    <w:rsid w:val="00B26DA1"/>
    <w:rsid w:val="00B272AE"/>
    <w:rsid w:val="00B27B0F"/>
    <w:rsid w:val="00B30FD7"/>
    <w:rsid w:val="00B31A6B"/>
    <w:rsid w:val="00B31CE6"/>
    <w:rsid w:val="00B3367F"/>
    <w:rsid w:val="00B354DD"/>
    <w:rsid w:val="00B35FB0"/>
    <w:rsid w:val="00B3710F"/>
    <w:rsid w:val="00B41BE0"/>
    <w:rsid w:val="00B42CC6"/>
    <w:rsid w:val="00B43086"/>
    <w:rsid w:val="00B46BD0"/>
    <w:rsid w:val="00B474FD"/>
    <w:rsid w:val="00B50008"/>
    <w:rsid w:val="00B50520"/>
    <w:rsid w:val="00B50DB3"/>
    <w:rsid w:val="00B511B7"/>
    <w:rsid w:val="00B52888"/>
    <w:rsid w:val="00B52D1A"/>
    <w:rsid w:val="00B534F3"/>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043F"/>
    <w:rsid w:val="00B709B6"/>
    <w:rsid w:val="00B714AD"/>
    <w:rsid w:val="00B71606"/>
    <w:rsid w:val="00B72207"/>
    <w:rsid w:val="00B74626"/>
    <w:rsid w:val="00B74BFA"/>
    <w:rsid w:val="00B76332"/>
    <w:rsid w:val="00B76586"/>
    <w:rsid w:val="00B80AD3"/>
    <w:rsid w:val="00B80C0C"/>
    <w:rsid w:val="00B81CFB"/>
    <w:rsid w:val="00B830E3"/>
    <w:rsid w:val="00B836EF"/>
    <w:rsid w:val="00B83901"/>
    <w:rsid w:val="00B83E88"/>
    <w:rsid w:val="00B8486D"/>
    <w:rsid w:val="00B8490B"/>
    <w:rsid w:val="00B8530D"/>
    <w:rsid w:val="00B8661E"/>
    <w:rsid w:val="00B866ED"/>
    <w:rsid w:val="00B867B4"/>
    <w:rsid w:val="00B87697"/>
    <w:rsid w:val="00B87A7A"/>
    <w:rsid w:val="00B87A9A"/>
    <w:rsid w:val="00B9095D"/>
    <w:rsid w:val="00B90ECD"/>
    <w:rsid w:val="00B91BE4"/>
    <w:rsid w:val="00B926C7"/>
    <w:rsid w:val="00B92901"/>
    <w:rsid w:val="00B92F13"/>
    <w:rsid w:val="00B93AFF"/>
    <w:rsid w:val="00B9502D"/>
    <w:rsid w:val="00B9687A"/>
    <w:rsid w:val="00B96F7B"/>
    <w:rsid w:val="00B978C7"/>
    <w:rsid w:val="00B97EFE"/>
    <w:rsid w:val="00BA0E7C"/>
    <w:rsid w:val="00BA225E"/>
    <w:rsid w:val="00BA31FE"/>
    <w:rsid w:val="00BA349C"/>
    <w:rsid w:val="00BA55F3"/>
    <w:rsid w:val="00BA5910"/>
    <w:rsid w:val="00BA75A2"/>
    <w:rsid w:val="00BA7902"/>
    <w:rsid w:val="00BA7D49"/>
    <w:rsid w:val="00BB08D4"/>
    <w:rsid w:val="00BB1CA8"/>
    <w:rsid w:val="00BB1D9E"/>
    <w:rsid w:val="00BB2EE8"/>
    <w:rsid w:val="00BB527F"/>
    <w:rsid w:val="00BB6408"/>
    <w:rsid w:val="00BB678B"/>
    <w:rsid w:val="00BB73EA"/>
    <w:rsid w:val="00BB7786"/>
    <w:rsid w:val="00BB7E5A"/>
    <w:rsid w:val="00BB7F77"/>
    <w:rsid w:val="00BC017C"/>
    <w:rsid w:val="00BC1E45"/>
    <w:rsid w:val="00BC29AB"/>
    <w:rsid w:val="00BC2B75"/>
    <w:rsid w:val="00BC2C4F"/>
    <w:rsid w:val="00BC386F"/>
    <w:rsid w:val="00BC3A00"/>
    <w:rsid w:val="00BC3D6B"/>
    <w:rsid w:val="00BC3ED9"/>
    <w:rsid w:val="00BC457F"/>
    <w:rsid w:val="00BC4C2A"/>
    <w:rsid w:val="00BC503F"/>
    <w:rsid w:val="00BC6D78"/>
    <w:rsid w:val="00BC6FB0"/>
    <w:rsid w:val="00BC7944"/>
    <w:rsid w:val="00BC7B1A"/>
    <w:rsid w:val="00BC7B90"/>
    <w:rsid w:val="00BD07C3"/>
    <w:rsid w:val="00BD0B08"/>
    <w:rsid w:val="00BD0D56"/>
    <w:rsid w:val="00BD2444"/>
    <w:rsid w:val="00BD247B"/>
    <w:rsid w:val="00BD3375"/>
    <w:rsid w:val="00BD3F4C"/>
    <w:rsid w:val="00BD4064"/>
    <w:rsid w:val="00BD422E"/>
    <w:rsid w:val="00BD44FE"/>
    <w:rsid w:val="00BD6E34"/>
    <w:rsid w:val="00BD6F9D"/>
    <w:rsid w:val="00BD743F"/>
    <w:rsid w:val="00BD7836"/>
    <w:rsid w:val="00BE0343"/>
    <w:rsid w:val="00BE1190"/>
    <w:rsid w:val="00BE1615"/>
    <w:rsid w:val="00BE1B88"/>
    <w:rsid w:val="00BE2D29"/>
    <w:rsid w:val="00BE661C"/>
    <w:rsid w:val="00BE6EE9"/>
    <w:rsid w:val="00BE7437"/>
    <w:rsid w:val="00BE7783"/>
    <w:rsid w:val="00BF08BB"/>
    <w:rsid w:val="00BF1B3F"/>
    <w:rsid w:val="00BF1E8E"/>
    <w:rsid w:val="00BF1F0E"/>
    <w:rsid w:val="00BF2F9D"/>
    <w:rsid w:val="00BF37A1"/>
    <w:rsid w:val="00BF3C8A"/>
    <w:rsid w:val="00BF3DED"/>
    <w:rsid w:val="00BF4165"/>
    <w:rsid w:val="00BF539D"/>
    <w:rsid w:val="00BF693D"/>
    <w:rsid w:val="00BF7036"/>
    <w:rsid w:val="00BF729D"/>
    <w:rsid w:val="00BF76DD"/>
    <w:rsid w:val="00BF78B5"/>
    <w:rsid w:val="00BF7A5B"/>
    <w:rsid w:val="00BF7F4A"/>
    <w:rsid w:val="00C00CEF"/>
    <w:rsid w:val="00C02ABB"/>
    <w:rsid w:val="00C02ADD"/>
    <w:rsid w:val="00C03439"/>
    <w:rsid w:val="00C0509B"/>
    <w:rsid w:val="00C054AB"/>
    <w:rsid w:val="00C05799"/>
    <w:rsid w:val="00C06090"/>
    <w:rsid w:val="00C06B3F"/>
    <w:rsid w:val="00C07678"/>
    <w:rsid w:val="00C07F7D"/>
    <w:rsid w:val="00C101B6"/>
    <w:rsid w:val="00C105EB"/>
    <w:rsid w:val="00C11AA5"/>
    <w:rsid w:val="00C11E57"/>
    <w:rsid w:val="00C12BC3"/>
    <w:rsid w:val="00C1486D"/>
    <w:rsid w:val="00C15291"/>
    <w:rsid w:val="00C155DC"/>
    <w:rsid w:val="00C162C2"/>
    <w:rsid w:val="00C16408"/>
    <w:rsid w:val="00C16E8C"/>
    <w:rsid w:val="00C16FDF"/>
    <w:rsid w:val="00C17403"/>
    <w:rsid w:val="00C174B4"/>
    <w:rsid w:val="00C2044D"/>
    <w:rsid w:val="00C20609"/>
    <w:rsid w:val="00C2170A"/>
    <w:rsid w:val="00C21D82"/>
    <w:rsid w:val="00C2282E"/>
    <w:rsid w:val="00C229B6"/>
    <w:rsid w:val="00C22B36"/>
    <w:rsid w:val="00C23CBF"/>
    <w:rsid w:val="00C24A1E"/>
    <w:rsid w:val="00C260E6"/>
    <w:rsid w:val="00C26746"/>
    <w:rsid w:val="00C26BCB"/>
    <w:rsid w:val="00C274F6"/>
    <w:rsid w:val="00C2754C"/>
    <w:rsid w:val="00C27848"/>
    <w:rsid w:val="00C3132C"/>
    <w:rsid w:val="00C314DA"/>
    <w:rsid w:val="00C35721"/>
    <w:rsid w:val="00C35B0F"/>
    <w:rsid w:val="00C35E3F"/>
    <w:rsid w:val="00C360C9"/>
    <w:rsid w:val="00C371CC"/>
    <w:rsid w:val="00C375A0"/>
    <w:rsid w:val="00C377C5"/>
    <w:rsid w:val="00C40251"/>
    <w:rsid w:val="00C40F26"/>
    <w:rsid w:val="00C4233E"/>
    <w:rsid w:val="00C425BE"/>
    <w:rsid w:val="00C42BF5"/>
    <w:rsid w:val="00C45F09"/>
    <w:rsid w:val="00C473FF"/>
    <w:rsid w:val="00C51DA2"/>
    <w:rsid w:val="00C52184"/>
    <w:rsid w:val="00C52272"/>
    <w:rsid w:val="00C53205"/>
    <w:rsid w:val="00C53309"/>
    <w:rsid w:val="00C53A1C"/>
    <w:rsid w:val="00C54C05"/>
    <w:rsid w:val="00C553E1"/>
    <w:rsid w:val="00C5554A"/>
    <w:rsid w:val="00C56707"/>
    <w:rsid w:val="00C60ACE"/>
    <w:rsid w:val="00C61EE8"/>
    <w:rsid w:val="00C63BCD"/>
    <w:rsid w:val="00C64A33"/>
    <w:rsid w:val="00C67407"/>
    <w:rsid w:val="00C67765"/>
    <w:rsid w:val="00C702E1"/>
    <w:rsid w:val="00C71459"/>
    <w:rsid w:val="00C71C2B"/>
    <w:rsid w:val="00C725DA"/>
    <w:rsid w:val="00C72778"/>
    <w:rsid w:val="00C73195"/>
    <w:rsid w:val="00C73462"/>
    <w:rsid w:val="00C73CEC"/>
    <w:rsid w:val="00C75BA8"/>
    <w:rsid w:val="00C77036"/>
    <w:rsid w:val="00C77615"/>
    <w:rsid w:val="00C77A13"/>
    <w:rsid w:val="00C8112E"/>
    <w:rsid w:val="00C81406"/>
    <w:rsid w:val="00C81D81"/>
    <w:rsid w:val="00C8262F"/>
    <w:rsid w:val="00C83F04"/>
    <w:rsid w:val="00C84EEA"/>
    <w:rsid w:val="00C85423"/>
    <w:rsid w:val="00C864D6"/>
    <w:rsid w:val="00C876F3"/>
    <w:rsid w:val="00C87C48"/>
    <w:rsid w:val="00C9031E"/>
    <w:rsid w:val="00C91B1E"/>
    <w:rsid w:val="00C91B36"/>
    <w:rsid w:val="00C92E65"/>
    <w:rsid w:val="00C92E6F"/>
    <w:rsid w:val="00C93199"/>
    <w:rsid w:val="00C938FC"/>
    <w:rsid w:val="00C940AE"/>
    <w:rsid w:val="00C95068"/>
    <w:rsid w:val="00C955C2"/>
    <w:rsid w:val="00C958E6"/>
    <w:rsid w:val="00C96497"/>
    <w:rsid w:val="00C9738D"/>
    <w:rsid w:val="00C97673"/>
    <w:rsid w:val="00CA04D8"/>
    <w:rsid w:val="00CA119E"/>
    <w:rsid w:val="00CA1700"/>
    <w:rsid w:val="00CA20F0"/>
    <w:rsid w:val="00CA2905"/>
    <w:rsid w:val="00CA2B32"/>
    <w:rsid w:val="00CA32DD"/>
    <w:rsid w:val="00CA3E27"/>
    <w:rsid w:val="00CA3E5E"/>
    <w:rsid w:val="00CA3F3B"/>
    <w:rsid w:val="00CA45EF"/>
    <w:rsid w:val="00CA4F55"/>
    <w:rsid w:val="00CA5026"/>
    <w:rsid w:val="00CA5AD0"/>
    <w:rsid w:val="00CA6653"/>
    <w:rsid w:val="00CA72A7"/>
    <w:rsid w:val="00CB05C3"/>
    <w:rsid w:val="00CB05F3"/>
    <w:rsid w:val="00CB05F8"/>
    <w:rsid w:val="00CB1084"/>
    <w:rsid w:val="00CB2DF1"/>
    <w:rsid w:val="00CB3131"/>
    <w:rsid w:val="00CB3A2C"/>
    <w:rsid w:val="00CB4E4B"/>
    <w:rsid w:val="00CB7BB5"/>
    <w:rsid w:val="00CC1205"/>
    <w:rsid w:val="00CC191A"/>
    <w:rsid w:val="00CC1D6A"/>
    <w:rsid w:val="00CC21B6"/>
    <w:rsid w:val="00CC2435"/>
    <w:rsid w:val="00CC2D96"/>
    <w:rsid w:val="00CC37C0"/>
    <w:rsid w:val="00CC543F"/>
    <w:rsid w:val="00CC54A9"/>
    <w:rsid w:val="00CC5F90"/>
    <w:rsid w:val="00CC6BAC"/>
    <w:rsid w:val="00CC71F7"/>
    <w:rsid w:val="00CC7B69"/>
    <w:rsid w:val="00CD0310"/>
    <w:rsid w:val="00CD127B"/>
    <w:rsid w:val="00CD1F8A"/>
    <w:rsid w:val="00CD2409"/>
    <w:rsid w:val="00CD3489"/>
    <w:rsid w:val="00CD3D81"/>
    <w:rsid w:val="00CD3FBF"/>
    <w:rsid w:val="00CD4761"/>
    <w:rsid w:val="00CD509B"/>
    <w:rsid w:val="00CD583E"/>
    <w:rsid w:val="00CD58BA"/>
    <w:rsid w:val="00CD6747"/>
    <w:rsid w:val="00CD6D87"/>
    <w:rsid w:val="00CD75F0"/>
    <w:rsid w:val="00CD78B4"/>
    <w:rsid w:val="00CE1D43"/>
    <w:rsid w:val="00CE3068"/>
    <w:rsid w:val="00CE3C31"/>
    <w:rsid w:val="00CE3EE4"/>
    <w:rsid w:val="00CE4941"/>
    <w:rsid w:val="00CE568A"/>
    <w:rsid w:val="00CE5E2B"/>
    <w:rsid w:val="00CE5F8D"/>
    <w:rsid w:val="00CE67C3"/>
    <w:rsid w:val="00CE7617"/>
    <w:rsid w:val="00CE78F5"/>
    <w:rsid w:val="00CE79AC"/>
    <w:rsid w:val="00CE7A9E"/>
    <w:rsid w:val="00CF1710"/>
    <w:rsid w:val="00CF4636"/>
    <w:rsid w:val="00CF532E"/>
    <w:rsid w:val="00CF5594"/>
    <w:rsid w:val="00CF6408"/>
    <w:rsid w:val="00CF68F2"/>
    <w:rsid w:val="00CF6D50"/>
    <w:rsid w:val="00D00D96"/>
    <w:rsid w:val="00D0136E"/>
    <w:rsid w:val="00D02C57"/>
    <w:rsid w:val="00D037BC"/>
    <w:rsid w:val="00D04625"/>
    <w:rsid w:val="00D04DBE"/>
    <w:rsid w:val="00D04E6C"/>
    <w:rsid w:val="00D05EA1"/>
    <w:rsid w:val="00D063DC"/>
    <w:rsid w:val="00D06D36"/>
    <w:rsid w:val="00D0707A"/>
    <w:rsid w:val="00D10F58"/>
    <w:rsid w:val="00D1166B"/>
    <w:rsid w:val="00D11977"/>
    <w:rsid w:val="00D11F8A"/>
    <w:rsid w:val="00D12C41"/>
    <w:rsid w:val="00D13229"/>
    <w:rsid w:val="00D13390"/>
    <w:rsid w:val="00D1340E"/>
    <w:rsid w:val="00D13AE3"/>
    <w:rsid w:val="00D13FBB"/>
    <w:rsid w:val="00D15632"/>
    <w:rsid w:val="00D15E01"/>
    <w:rsid w:val="00D164F2"/>
    <w:rsid w:val="00D16824"/>
    <w:rsid w:val="00D16964"/>
    <w:rsid w:val="00D16B80"/>
    <w:rsid w:val="00D17928"/>
    <w:rsid w:val="00D17953"/>
    <w:rsid w:val="00D20807"/>
    <w:rsid w:val="00D20A8E"/>
    <w:rsid w:val="00D217B7"/>
    <w:rsid w:val="00D21E76"/>
    <w:rsid w:val="00D233B2"/>
    <w:rsid w:val="00D2390A"/>
    <w:rsid w:val="00D244E5"/>
    <w:rsid w:val="00D26DCC"/>
    <w:rsid w:val="00D27784"/>
    <w:rsid w:val="00D27A12"/>
    <w:rsid w:val="00D27BC4"/>
    <w:rsid w:val="00D30655"/>
    <w:rsid w:val="00D3093B"/>
    <w:rsid w:val="00D30DA8"/>
    <w:rsid w:val="00D30DBB"/>
    <w:rsid w:val="00D313EC"/>
    <w:rsid w:val="00D31989"/>
    <w:rsid w:val="00D31AC1"/>
    <w:rsid w:val="00D31BAF"/>
    <w:rsid w:val="00D31C39"/>
    <w:rsid w:val="00D32855"/>
    <w:rsid w:val="00D32B46"/>
    <w:rsid w:val="00D3383A"/>
    <w:rsid w:val="00D33B43"/>
    <w:rsid w:val="00D33DD3"/>
    <w:rsid w:val="00D33FD8"/>
    <w:rsid w:val="00D34458"/>
    <w:rsid w:val="00D3549B"/>
    <w:rsid w:val="00D35DD1"/>
    <w:rsid w:val="00D363BB"/>
    <w:rsid w:val="00D36FF3"/>
    <w:rsid w:val="00D37005"/>
    <w:rsid w:val="00D378D5"/>
    <w:rsid w:val="00D41094"/>
    <w:rsid w:val="00D43EE0"/>
    <w:rsid w:val="00D45009"/>
    <w:rsid w:val="00D46BC8"/>
    <w:rsid w:val="00D47EFE"/>
    <w:rsid w:val="00D50F4C"/>
    <w:rsid w:val="00D53940"/>
    <w:rsid w:val="00D53D5A"/>
    <w:rsid w:val="00D54861"/>
    <w:rsid w:val="00D54AAE"/>
    <w:rsid w:val="00D54FD5"/>
    <w:rsid w:val="00D55640"/>
    <w:rsid w:val="00D55F7A"/>
    <w:rsid w:val="00D56452"/>
    <w:rsid w:val="00D567D6"/>
    <w:rsid w:val="00D5759E"/>
    <w:rsid w:val="00D57956"/>
    <w:rsid w:val="00D57B0B"/>
    <w:rsid w:val="00D57B60"/>
    <w:rsid w:val="00D57D77"/>
    <w:rsid w:val="00D60E0F"/>
    <w:rsid w:val="00D60FF5"/>
    <w:rsid w:val="00D610F7"/>
    <w:rsid w:val="00D61189"/>
    <w:rsid w:val="00D614C2"/>
    <w:rsid w:val="00D61B36"/>
    <w:rsid w:val="00D6286C"/>
    <w:rsid w:val="00D62AA0"/>
    <w:rsid w:val="00D645D7"/>
    <w:rsid w:val="00D64947"/>
    <w:rsid w:val="00D66F56"/>
    <w:rsid w:val="00D7078B"/>
    <w:rsid w:val="00D71433"/>
    <w:rsid w:val="00D71CAF"/>
    <w:rsid w:val="00D72A83"/>
    <w:rsid w:val="00D73555"/>
    <w:rsid w:val="00D74007"/>
    <w:rsid w:val="00D7429D"/>
    <w:rsid w:val="00D772AF"/>
    <w:rsid w:val="00D80F71"/>
    <w:rsid w:val="00D81FD5"/>
    <w:rsid w:val="00D827A1"/>
    <w:rsid w:val="00D83660"/>
    <w:rsid w:val="00D83AB1"/>
    <w:rsid w:val="00D84F2F"/>
    <w:rsid w:val="00D85C90"/>
    <w:rsid w:val="00D86B50"/>
    <w:rsid w:val="00D87450"/>
    <w:rsid w:val="00D92BD5"/>
    <w:rsid w:val="00D92F0D"/>
    <w:rsid w:val="00D9353C"/>
    <w:rsid w:val="00D93867"/>
    <w:rsid w:val="00D93FB1"/>
    <w:rsid w:val="00D940A7"/>
    <w:rsid w:val="00D9436D"/>
    <w:rsid w:val="00D946CD"/>
    <w:rsid w:val="00D94C9C"/>
    <w:rsid w:val="00D94EBE"/>
    <w:rsid w:val="00D95957"/>
    <w:rsid w:val="00D96B05"/>
    <w:rsid w:val="00D96D22"/>
    <w:rsid w:val="00D96E36"/>
    <w:rsid w:val="00D9771E"/>
    <w:rsid w:val="00D97D66"/>
    <w:rsid w:val="00D97FBA"/>
    <w:rsid w:val="00DA209B"/>
    <w:rsid w:val="00DA3010"/>
    <w:rsid w:val="00DA3483"/>
    <w:rsid w:val="00DA359F"/>
    <w:rsid w:val="00DA4FC7"/>
    <w:rsid w:val="00DA53DC"/>
    <w:rsid w:val="00DA5793"/>
    <w:rsid w:val="00DA5F63"/>
    <w:rsid w:val="00DA62FE"/>
    <w:rsid w:val="00DA6A0A"/>
    <w:rsid w:val="00DA79BE"/>
    <w:rsid w:val="00DB0842"/>
    <w:rsid w:val="00DB1182"/>
    <w:rsid w:val="00DB3AEB"/>
    <w:rsid w:val="00DB4AB8"/>
    <w:rsid w:val="00DB538C"/>
    <w:rsid w:val="00DB53A2"/>
    <w:rsid w:val="00DB64B6"/>
    <w:rsid w:val="00DB6A91"/>
    <w:rsid w:val="00DB6DF4"/>
    <w:rsid w:val="00DB77CC"/>
    <w:rsid w:val="00DB79CD"/>
    <w:rsid w:val="00DC0422"/>
    <w:rsid w:val="00DC1118"/>
    <w:rsid w:val="00DC15F0"/>
    <w:rsid w:val="00DC219F"/>
    <w:rsid w:val="00DC2F5B"/>
    <w:rsid w:val="00DC38F5"/>
    <w:rsid w:val="00DC3C0C"/>
    <w:rsid w:val="00DC5264"/>
    <w:rsid w:val="00DC5DCC"/>
    <w:rsid w:val="00DC6618"/>
    <w:rsid w:val="00DC686C"/>
    <w:rsid w:val="00DC7369"/>
    <w:rsid w:val="00DD03ED"/>
    <w:rsid w:val="00DD0B34"/>
    <w:rsid w:val="00DD150C"/>
    <w:rsid w:val="00DD1D16"/>
    <w:rsid w:val="00DD37EE"/>
    <w:rsid w:val="00DD3E14"/>
    <w:rsid w:val="00DD3ECF"/>
    <w:rsid w:val="00DD4E02"/>
    <w:rsid w:val="00DD5068"/>
    <w:rsid w:val="00DD5092"/>
    <w:rsid w:val="00DD50EF"/>
    <w:rsid w:val="00DD5D57"/>
    <w:rsid w:val="00DD5E66"/>
    <w:rsid w:val="00DD5EE4"/>
    <w:rsid w:val="00DD7BF9"/>
    <w:rsid w:val="00DE0CA9"/>
    <w:rsid w:val="00DE0CD6"/>
    <w:rsid w:val="00DE2A12"/>
    <w:rsid w:val="00DE2D95"/>
    <w:rsid w:val="00DE30BB"/>
    <w:rsid w:val="00DE36D4"/>
    <w:rsid w:val="00DE3898"/>
    <w:rsid w:val="00DE3FC1"/>
    <w:rsid w:val="00DE41B9"/>
    <w:rsid w:val="00DE5849"/>
    <w:rsid w:val="00DE5E75"/>
    <w:rsid w:val="00DE606A"/>
    <w:rsid w:val="00DE6A91"/>
    <w:rsid w:val="00DE6D91"/>
    <w:rsid w:val="00DE729B"/>
    <w:rsid w:val="00DF0AAD"/>
    <w:rsid w:val="00DF0F9D"/>
    <w:rsid w:val="00DF16CF"/>
    <w:rsid w:val="00DF1F34"/>
    <w:rsid w:val="00DF26B7"/>
    <w:rsid w:val="00DF3508"/>
    <w:rsid w:val="00DF4BB5"/>
    <w:rsid w:val="00DF65F1"/>
    <w:rsid w:val="00DF6D4C"/>
    <w:rsid w:val="00DF6E11"/>
    <w:rsid w:val="00DF7448"/>
    <w:rsid w:val="00DF78E1"/>
    <w:rsid w:val="00E0001A"/>
    <w:rsid w:val="00E00551"/>
    <w:rsid w:val="00E00627"/>
    <w:rsid w:val="00E00943"/>
    <w:rsid w:val="00E00B63"/>
    <w:rsid w:val="00E02BD2"/>
    <w:rsid w:val="00E043BE"/>
    <w:rsid w:val="00E05A04"/>
    <w:rsid w:val="00E06216"/>
    <w:rsid w:val="00E0622F"/>
    <w:rsid w:val="00E064D0"/>
    <w:rsid w:val="00E10224"/>
    <w:rsid w:val="00E10505"/>
    <w:rsid w:val="00E114F5"/>
    <w:rsid w:val="00E11E64"/>
    <w:rsid w:val="00E12CCE"/>
    <w:rsid w:val="00E13D80"/>
    <w:rsid w:val="00E142A3"/>
    <w:rsid w:val="00E142F8"/>
    <w:rsid w:val="00E154FC"/>
    <w:rsid w:val="00E162F5"/>
    <w:rsid w:val="00E16A5B"/>
    <w:rsid w:val="00E17EF2"/>
    <w:rsid w:val="00E17F66"/>
    <w:rsid w:val="00E20544"/>
    <w:rsid w:val="00E20BF1"/>
    <w:rsid w:val="00E2133D"/>
    <w:rsid w:val="00E21373"/>
    <w:rsid w:val="00E2319A"/>
    <w:rsid w:val="00E237E6"/>
    <w:rsid w:val="00E25061"/>
    <w:rsid w:val="00E257AC"/>
    <w:rsid w:val="00E26AE3"/>
    <w:rsid w:val="00E27391"/>
    <w:rsid w:val="00E27D1C"/>
    <w:rsid w:val="00E307A8"/>
    <w:rsid w:val="00E30CBC"/>
    <w:rsid w:val="00E312FE"/>
    <w:rsid w:val="00E31D72"/>
    <w:rsid w:val="00E31FCE"/>
    <w:rsid w:val="00E32598"/>
    <w:rsid w:val="00E3272A"/>
    <w:rsid w:val="00E33905"/>
    <w:rsid w:val="00E34B00"/>
    <w:rsid w:val="00E36971"/>
    <w:rsid w:val="00E3722F"/>
    <w:rsid w:val="00E401FD"/>
    <w:rsid w:val="00E40B7B"/>
    <w:rsid w:val="00E40BD7"/>
    <w:rsid w:val="00E41221"/>
    <w:rsid w:val="00E41A89"/>
    <w:rsid w:val="00E420AB"/>
    <w:rsid w:val="00E42198"/>
    <w:rsid w:val="00E42211"/>
    <w:rsid w:val="00E4240D"/>
    <w:rsid w:val="00E429D4"/>
    <w:rsid w:val="00E42B62"/>
    <w:rsid w:val="00E42E76"/>
    <w:rsid w:val="00E43DE6"/>
    <w:rsid w:val="00E45022"/>
    <w:rsid w:val="00E45171"/>
    <w:rsid w:val="00E45D19"/>
    <w:rsid w:val="00E45E93"/>
    <w:rsid w:val="00E46008"/>
    <w:rsid w:val="00E46600"/>
    <w:rsid w:val="00E46862"/>
    <w:rsid w:val="00E46E0F"/>
    <w:rsid w:val="00E47F2E"/>
    <w:rsid w:val="00E5069C"/>
    <w:rsid w:val="00E50F06"/>
    <w:rsid w:val="00E51735"/>
    <w:rsid w:val="00E519DD"/>
    <w:rsid w:val="00E5241B"/>
    <w:rsid w:val="00E5243E"/>
    <w:rsid w:val="00E52588"/>
    <w:rsid w:val="00E529FD"/>
    <w:rsid w:val="00E52F2A"/>
    <w:rsid w:val="00E547E6"/>
    <w:rsid w:val="00E5516E"/>
    <w:rsid w:val="00E55CB6"/>
    <w:rsid w:val="00E56F1A"/>
    <w:rsid w:val="00E577C1"/>
    <w:rsid w:val="00E607FD"/>
    <w:rsid w:val="00E610C4"/>
    <w:rsid w:val="00E62A0C"/>
    <w:rsid w:val="00E62D27"/>
    <w:rsid w:val="00E63450"/>
    <w:rsid w:val="00E64037"/>
    <w:rsid w:val="00E654A9"/>
    <w:rsid w:val="00E66031"/>
    <w:rsid w:val="00E66D22"/>
    <w:rsid w:val="00E67742"/>
    <w:rsid w:val="00E700B3"/>
    <w:rsid w:val="00E702C0"/>
    <w:rsid w:val="00E70302"/>
    <w:rsid w:val="00E703C5"/>
    <w:rsid w:val="00E70B3C"/>
    <w:rsid w:val="00E70C31"/>
    <w:rsid w:val="00E738FE"/>
    <w:rsid w:val="00E73CA7"/>
    <w:rsid w:val="00E740B7"/>
    <w:rsid w:val="00E742B8"/>
    <w:rsid w:val="00E74B45"/>
    <w:rsid w:val="00E74EDC"/>
    <w:rsid w:val="00E755C6"/>
    <w:rsid w:val="00E7567E"/>
    <w:rsid w:val="00E7717B"/>
    <w:rsid w:val="00E7760F"/>
    <w:rsid w:val="00E804D6"/>
    <w:rsid w:val="00E8093F"/>
    <w:rsid w:val="00E81E7A"/>
    <w:rsid w:val="00E8203E"/>
    <w:rsid w:val="00E8219D"/>
    <w:rsid w:val="00E83414"/>
    <w:rsid w:val="00E83E76"/>
    <w:rsid w:val="00E84894"/>
    <w:rsid w:val="00E85402"/>
    <w:rsid w:val="00E85619"/>
    <w:rsid w:val="00E85D56"/>
    <w:rsid w:val="00E860D2"/>
    <w:rsid w:val="00E86E47"/>
    <w:rsid w:val="00E87016"/>
    <w:rsid w:val="00E878DE"/>
    <w:rsid w:val="00E8794A"/>
    <w:rsid w:val="00E936F8"/>
    <w:rsid w:val="00E93ADA"/>
    <w:rsid w:val="00E94099"/>
    <w:rsid w:val="00E948E7"/>
    <w:rsid w:val="00E961A0"/>
    <w:rsid w:val="00E96972"/>
    <w:rsid w:val="00E971FB"/>
    <w:rsid w:val="00EA05C8"/>
    <w:rsid w:val="00EA12F7"/>
    <w:rsid w:val="00EA140B"/>
    <w:rsid w:val="00EA2329"/>
    <w:rsid w:val="00EA289A"/>
    <w:rsid w:val="00EA2D08"/>
    <w:rsid w:val="00EA35EF"/>
    <w:rsid w:val="00EA42A1"/>
    <w:rsid w:val="00EA46FA"/>
    <w:rsid w:val="00EA51B5"/>
    <w:rsid w:val="00EA58D6"/>
    <w:rsid w:val="00EA60B7"/>
    <w:rsid w:val="00EA61E7"/>
    <w:rsid w:val="00EA6575"/>
    <w:rsid w:val="00EA7CB2"/>
    <w:rsid w:val="00EA7FD6"/>
    <w:rsid w:val="00EB0156"/>
    <w:rsid w:val="00EB1296"/>
    <w:rsid w:val="00EB1DA8"/>
    <w:rsid w:val="00EB20C2"/>
    <w:rsid w:val="00EB20E1"/>
    <w:rsid w:val="00EB2D00"/>
    <w:rsid w:val="00EB2EC0"/>
    <w:rsid w:val="00EB3EE0"/>
    <w:rsid w:val="00EB4D91"/>
    <w:rsid w:val="00EB7B00"/>
    <w:rsid w:val="00EC01C1"/>
    <w:rsid w:val="00EC0DD1"/>
    <w:rsid w:val="00EC129E"/>
    <w:rsid w:val="00EC1671"/>
    <w:rsid w:val="00EC23CE"/>
    <w:rsid w:val="00EC36CF"/>
    <w:rsid w:val="00EC37B4"/>
    <w:rsid w:val="00EC389E"/>
    <w:rsid w:val="00EC3BB0"/>
    <w:rsid w:val="00EC3C4F"/>
    <w:rsid w:val="00EC4A97"/>
    <w:rsid w:val="00EC4BF5"/>
    <w:rsid w:val="00EC516D"/>
    <w:rsid w:val="00EC546A"/>
    <w:rsid w:val="00EC5C38"/>
    <w:rsid w:val="00EC5D89"/>
    <w:rsid w:val="00EC669F"/>
    <w:rsid w:val="00EC7AE6"/>
    <w:rsid w:val="00ED1502"/>
    <w:rsid w:val="00ED19FE"/>
    <w:rsid w:val="00ED1F26"/>
    <w:rsid w:val="00ED2B34"/>
    <w:rsid w:val="00ED376E"/>
    <w:rsid w:val="00ED49EB"/>
    <w:rsid w:val="00ED5758"/>
    <w:rsid w:val="00ED5AC2"/>
    <w:rsid w:val="00ED5BBE"/>
    <w:rsid w:val="00ED6FB8"/>
    <w:rsid w:val="00ED73BE"/>
    <w:rsid w:val="00EE081E"/>
    <w:rsid w:val="00EE0D80"/>
    <w:rsid w:val="00EE147C"/>
    <w:rsid w:val="00EE188D"/>
    <w:rsid w:val="00EE2CAD"/>
    <w:rsid w:val="00EE3BCD"/>
    <w:rsid w:val="00EE40C0"/>
    <w:rsid w:val="00EE508A"/>
    <w:rsid w:val="00EE575E"/>
    <w:rsid w:val="00EE5D3D"/>
    <w:rsid w:val="00EE6549"/>
    <w:rsid w:val="00EE6EC4"/>
    <w:rsid w:val="00EE73FF"/>
    <w:rsid w:val="00EF03D6"/>
    <w:rsid w:val="00EF0868"/>
    <w:rsid w:val="00EF0D53"/>
    <w:rsid w:val="00EF144E"/>
    <w:rsid w:val="00EF2072"/>
    <w:rsid w:val="00EF22DB"/>
    <w:rsid w:val="00EF263A"/>
    <w:rsid w:val="00EF2D92"/>
    <w:rsid w:val="00EF3F70"/>
    <w:rsid w:val="00EF43BF"/>
    <w:rsid w:val="00EF4533"/>
    <w:rsid w:val="00EF480F"/>
    <w:rsid w:val="00EF626D"/>
    <w:rsid w:val="00EF6395"/>
    <w:rsid w:val="00EF65E8"/>
    <w:rsid w:val="00EF66BD"/>
    <w:rsid w:val="00EF6AF9"/>
    <w:rsid w:val="00EF7B56"/>
    <w:rsid w:val="00F0058B"/>
    <w:rsid w:val="00F007CA"/>
    <w:rsid w:val="00F01051"/>
    <w:rsid w:val="00F0122E"/>
    <w:rsid w:val="00F0133E"/>
    <w:rsid w:val="00F01C54"/>
    <w:rsid w:val="00F01CCD"/>
    <w:rsid w:val="00F01D52"/>
    <w:rsid w:val="00F03612"/>
    <w:rsid w:val="00F0511F"/>
    <w:rsid w:val="00F058ED"/>
    <w:rsid w:val="00F05943"/>
    <w:rsid w:val="00F05AC4"/>
    <w:rsid w:val="00F05FB6"/>
    <w:rsid w:val="00F062D1"/>
    <w:rsid w:val="00F06A23"/>
    <w:rsid w:val="00F074D4"/>
    <w:rsid w:val="00F07EE3"/>
    <w:rsid w:val="00F10ED7"/>
    <w:rsid w:val="00F114B7"/>
    <w:rsid w:val="00F12289"/>
    <w:rsid w:val="00F12394"/>
    <w:rsid w:val="00F126CC"/>
    <w:rsid w:val="00F12BA9"/>
    <w:rsid w:val="00F1372B"/>
    <w:rsid w:val="00F13A4E"/>
    <w:rsid w:val="00F13DDB"/>
    <w:rsid w:val="00F141CE"/>
    <w:rsid w:val="00F1511D"/>
    <w:rsid w:val="00F15394"/>
    <w:rsid w:val="00F154C8"/>
    <w:rsid w:val="00F16353"/>
    <w:rsid w:val="00F1737F"/>
    <w:rsid w:val="00F17B1D"/>
    <w:rsid w:val="00F20582"/>
    <w:rsid w:val="00F20E88"/>
    <w:rsid w:val="00F216B1"/>
    <w:rsid w:val="00F218E6"/>
    <w:rsid w:val="00F22B5B"/>
    <w:rsid w:val="00F23125"/>
    <w:rsid w:val="00F232E1"/>
    <w:rsid w:val="00F23327"/>
    <w:rsid w:val="00F23E28"/>
    <w:rsid w:val="00F24AB2"/>
    <w:rsid w:val="00F24AE9"/>
    <w:rsid w:val="00F2599C"/>
    <w:rsid w:val="00F25B5B"/>
    <w:rsid w:val="00F25F7C"/>
    <w:rsid w:val="00F26313"/>
    <w:rsid w:val="00F267EC"/>
    <w:rsid w:val="00F26D72"/>
    <w:rsid w:val="00F27B9F"/>
    <w:rsid w:val="00F27DC5"/>
    <w:rsid w:val="00F27E76"/>
    <w:rsid w:val="00F30D61"/>
    <w:rsid w:val="00F310CE"/>
    <w:rsid w:val="00F3180C"/>
    <w:rsid w:val="00F31A71"/>
    <w:rsid w:val="00F32395"/>
    <w:rsid w:val="00F32768"/>
    <w:rsid w:val="00F32D41"/>
    <w:rsid w:val="00F33AED"/>
    <w:rsid w:val="00F34385"/>
    <w:rsid w:val="00F344E3"/>
    <w:rsid w:val="00F350CE"/>
    <w:rsid w:val="00F358BE"/>
    <w:rsid w:val="00F35D44"/>
    <w:rsid w:val="00F36656"/>
    <w:rsid w:val="00F36E22"/>
    <w:rsid w:val="00F4043B"/>
    <w:rsid w:val="00F4234F"/>
    <w:rsid w:val="00F42A84"/>
    <w:rsid w:val="00F42C82"/>
    <w:rsid w:val="00F443C6"/>
    <w:rsid w:val="00F4456B"/>
    <w:rsid w:val="00F44B3F"/>
    <w:rsid w:val="00F45960"/>
    <w:rsid w:val="00F45A4E"/>
    <w:rsid w:val="00F45B52"/>
    <w:rsid w:val="00F46AF4"/>
    <w:rsid w:val="00F46E1A"/>
    <w:rsid w:val="00F505F1"/>
    <w:rsid w:val="00F51134"/>
    <w:rsid w:val="00F52553"/>
    <w:rsid w:val="00F52FC2"/>
    <w:rsid w:val="00F535B6"/>
    <w:rsid w:val="00F53E8C"/>
    <w:rsid w:val="00F5434D"/>
    <w:rsid w:val="00F554BC"/>
    <w:rsid w:val="00F55922"/>
    <w:rsid w:val="00F5650D"/>
    <w:rsid w:val="00F56830"/>
    <w:rsid w:val="00F5773A"/>
    <w:rsid w:val="00F57F0B"/>
    <w:rsid w:val="00F60090"/>
    <w:rsid w:val="00F60BE0"/>
    <w:rsid w:val="00F60D42"/>
    <w:rsid w:val="00F60F6A"/>
    <w:rsid w:val="00F622A3"/>
    <w:rsid w:val="00F62C1C"/>
    <w:rsid w:val="00F6340B"/>
    <w:rsid w:val="00F634A0"/>
    <w:rsid w:val="00F65706"/>
    <w:rsid w:val="00F65A3B"/>
    <w:rsid w:val="00F65F95"/>
    <w:rsid w:val="00F67872"/>
    <w:rsid w:val="00F67F91"/>
    <w:rsid w:val="00F71DE7"/>
    <w:rsid w:val="00F721DB"/>
    <w:rsid w:val="00F72590"/>
    <w:rsid w:val="00F72704"/>
    <w:rsid w:val="00F72CDF"/>
    <w:rsid w:val="00F73648"/>
    <w:rsid w:val="00F73B69"/>
    <w:rsid w:val="00F73D3F"/>
    <w:rsid w:val="00F749F9"/>
    <w:rsid w:val="00F76B42"/>
    <w:rsid w:val="00F774C1"/>
    <w:rsid w:val="00F80D71"/>
    <w:rsid w:val="00F82C1C"/>
    <w:rsid w:val="00F832CE"/>
    <w:rsid w:val="00F83521"/>
    <w:rsid w:val="00F838E6"/>
    <w:rsid w:val="00F8393B"/>
    <w:rsid w:val="00F8523B"/>
    <w:rsid w:val="00F855A7"/>
    <w:rsid w:val="00F85CA5"/>
    <w:rsid w:val="00F860D4"/>
    <w:rsid w:val="00F86C73"/>
    <w:rsid w:val="00F876DF"/>
    <w:rsid w:val="00F9036E"/>
    <w:rsid w:val="00F9217A"/>
    <w:rsid w:val="00F92313"/>
    <w:rsid w:val="00F92900"/>
    <w:rsid w:val="00F934A0"/>
    <w:rsid w:val="00F949E0"/>
    <w:rsid w:val="00F95360"/>
    <w:rsid w:val="00F95A00"/>
    <w:rsid w:val="00F95EFD"/>
    <w:rsid w:val="00F96168"/>
    <w:rsid w:val="00F96827"/>
    <w:rsid w:val="00F96A6E"/>
    <w:rsid w:val="00F96FC9"/>
    <w:rsid w:val="00F97371"/>
    <w:rsid w:val="00FA08CA"/>
    <w:rsid w:val="00FA0C63"/>
    <w:rsid w:val="00FA2338"/>
    <w:rsid w:val="00FA309E"/>
    <w:rsid w:val="00FA3E5A"/>
    <w:rsid w:val="00FA4204"/>
    <w:rsid w:val="00FA4FA0"/>
    <w:rsid w:val="00FA50BF"/>
    <w:rsid w:val="00FA5953"/>
    <w:rsid w:val="00FA6BD5"/>
    <w:rsid w:val="00FA6EF9"/>
    <w:rsid w:val="00FA77AC"/>
    <w:rsid w:val="00FB1071"/>
    <w:rsid w:val="00FB26D7"/>
    <w:rsid w:val="00FB2B1A"/>
    <w:rsid w:val="00FB3597"/>
    <w:rsid w:val="00FB3637"/>
    <w:rsid w:val="00FB3652"/>
    <w:rsid w:val="00FB3EF5"/>
    <w:rsid w:val="00FB4CB3"/>
    <w:rsid w:val="00FB5F21"/>
    <w:rsid w:val="00FB6226"/>
    <w:rsid w:val="00FB6A62"/>
    <w:rsid w:val="00FB7708"/>
    <w:rsid w:val="00FC1574"/>
    <w:rsid w:val="00FC2899"/>
    <w:rsid w:val="00FC3841"/>
    <w:rsid w:val="00FC3AA0"/>
    <w:rsid w:val="00FC4A15"/>
    <w:rsid w:val="00FC4A9F"/>
    <w:rsid w:val="00FC548C"/>
    <w:rsid w:val="00FC5B56"/>
    <w:rsid w:val="00FC5F24"/>
    <w:rsid w:val="00FC6878"/>
    <w:rsid w:val="00FC7164"/>
    <w:rsid w:val="00FC7539"/>
    <w:rsid w:val="00FC7847"/>
    <w:rsid w:val="00FC7F49"/>
    <w:rsid w:val="00FD041A"/>
    <w:rsid w:val="00FD06B7"/>
    <w:rsid w:val="00FD0DD9"/>
    <w:rsid w:val="00FD1424"/>
    <w:rsid w:val="00FD1EAF"/>
    <w:rsid w:val="00FD21C5"/>
    <w:rsid w:val="00FD2F1D"/>
    <w:rsid w:val="00FD3CE4"/>
    <w:rsid w:val="00FD3EB0"/>
    <w:rsid w:val="00FD481B"/>
    <w:rsid w:val="00FD54D8"/>
    <w:rsid w:val="00FD7C23"/>
    <w:rsid w:val="00FE0BC6"/>
    <w:rsid w:val="00FE0CB2"/>
    <w:rsid w:val="00FE106C"/>
    <w:rsid w:val="00FE13C7"/>
    <w:rsid w:val="00FE2572"/>
    <w:rsid w:val="00FE3A6B"/>
    <w:rsid w:val="00FE3F27"/>
    <w:rsid w:val="00FE4F44"/>
    <w:rsid w:val="00FE543B"/>
    <w:rsid w:val="00FE61F7"/>
    <w:rsid w:val="00FE6CB2"/>
    <w:rsid w:val="00FE6EE0"/>
    <w:rsid w:val="00FE6FDA"/>
    <w:rsid w:val="00FE7D7E"/>
    <w:rsid w:val="00FF3178"/>
    <w:rsid w:val="00FF47EB"/>
    <w:rsid w:val="00FF5615"/>
    <w:rsid w:val="00FF5E48"/>
    <w:rsid w:val="00FF6731"/>
    <w:rsid w:val="00FF6B25"/>
    <w:rsid w:val="00FF761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59"/>
    <w:rsid w:val="00D31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1">
    <w:name w:val="Režģa tabula1101"/>
    <w:basedOn w:val="Parastatabula"/>
    <w:uiPriority w:val="59"/>
    <w:rsid w:val="00F12B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70E3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002C4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35390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59"/>
    <w:rsid w:val="00EB2D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59"/>
    <w:rsid w:val="00B00C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A67415"/>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59"/>
    <w:rsid w:val="00844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996EF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B7E5A"/>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866E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974AD1"/>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804D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next w:val="Reatabula"/>
    <w:uiPriority w:val="39"/>
    <w:rsid w:val="0010335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31277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1">
    <w:name w:val="Režģa tabula1131"/>
    <w:basedOn w:val="Parastatabula"/>
    <w:next w:val="Reatabula"/>
    <w:uiPriority w:val="59"/>
    <w:rsid w:val="00471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1">
    <w:name w:val="Režģa tabula4911"/>
    <w:basedOn w:val="Parastatabula"/>
    <w:next w:val="Reatabula"/>
    <w:uiPriority w:val="39"/>
    <w:rsid w:val="008B5D0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2">
    <w:name w:val="Režģa tabula1132"/>
    <w:basedOn w:val="Parastatabula"/>
    <w:next w:val="Reatabula"/>
    <w:uiPriority w:val="59"/>
    <w:rsid w:val="009F45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06359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EA05C8"/>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Parastatabula"/>
    <w:next w:val="Reatabula"/>
    <w:uiPriority w:val="59"/>
    <w:rsid w:val="00055C61"/>
    <w:pPr>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2A618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394CB5"/>
    <w:rPr>
      <w:color w:val="605E5C"/>
      <w:shd w:val="clear" w:color="auto" w:fill="E1DFDD"/>
    </w:rPr>
  </w:style>
  <w:style w:type="table" w:customStyle="1" w:styleId="Reatabula496">
    <w:name w:val="Režģa tabula496"/>
    <w:basedOn w:val="Parastatabula"/>
    <w:next w:val="Reatabula"/>
    <w:uiPriority w:val="39"/>
    <w:rsid w:val="008D003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935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59"/>
    <w:rsid w:val="00D31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7">
    <w:name w:val="Režģa tabula497"/>
    <w:basedOn w:val="Parastatabula"/>
    <w:next w:val="Reatabula"/>
    <w:uiPriority w:val="39"/>
    <w:rsid w:val="003150E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0D3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59"/>
    <w:rsid w:val="002C36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F76B42"/>
    <w:pPr>
      <w:numPr>
        <w:numId w:val="3"/>
      </w:numPr>
    </w:pPr>
  </w:style>
  <w:style w:type="table" w:customStyle="1" w:styleId="Reatabula192">
    <w:name w:val="Režģa tabula192"/>
    <w:basedOn w:val="Parastatabula"/>
    <w:next w:val="Reatabula"/>
    <w:uiPriority w:val="59"/>
    <w:rsid w:val="00A817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1">
    <w:name w:val="Režģa tabula4961"/>
    <w:basedOn w:val="Parastatabula"/>
    <w:next w:val="Reatabula"/>
    <w:uiPriority w:val="39"/>
    <w:rsid w:val="00A43349"/>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8">
    <w:name w:val="Režģa tabula498"/>
    <w:basedOn w:val="Parastatabula"/>
    <w:next w:val="Reatabula"/>
    <w:uiPriority w:val="39"/>
    <w:rsid w:val="00773FE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73FE2"/>
    <w:pPr>
      <w:jc w:val="both"/>
    </w:pPr>
    <w:rPr>
      <w:sz w:val="20"/>
      <w:szCs w:val="20"/>
      <w:lang w:val="lv-LV" w:eastAsia="lv-LV"/>
    </w:rPr>
  </w:style>
  <w:style w:type="character" w:customStyle="1" w:styleId="VrestekstsRakstz">
    <w:name w:val="Vēres teksts Rakstz."/>
    <w:basedOn w:val="Noklusjumarindkopasfonts"/>
    <w:link w:val="Vresteksts"/>
    <w:uiPriority w:val="99"/>
    <w:semiHidden/>
    <w:rsid w:val="00773FE2"/>
  </w:style>
  <w:style w:type="character" w:styleId="Vresatsauce">
    <w:name w:val="footnote reference"/>
    <w:basedOn w:val="Noklusjumarindkopasfonts"/>
    <w:uiPriority w:val="99"/>
    <w:semiHidden/>
    <w:unhideWhenUsed/>
    <w:rsid w:val="00773FE2"/>
    <w:rPr>
      <w:vertAlign w:val="superscript"/>
    </w:rPr>
  </w:style>
  <w:style w:type="table" w:customStyle="1" w:styleId="Reatabula4962">
    <w:name w:val="Režģa tabula4962"/>
    <w:basedOn w:val="Parastatabula"/>
    <w:next w:val="Reatabula"/>
    <w:uiPriority w:val="39"/>
    <w:rsid w:val="00D84F2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eolatvija.lv" TargetMode="External"/><Relationship Id="rId4" Type="http://schemas.openxmlformats.org/officeDocument/2006/relationships/settings" Target="settings.xml"/><Relationship Id="rId9" Type="http://schemas.openxmlformats.org/officeDocument/2006/relationships/hyperlink" Target="https://dvs-limbazi.namejs.lv/Portal/Contacts/Organization/Organization?OrganizationId=258319"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5813-087F-44E1-9863-7A99B92C2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14762</TotalTime>
  <Pages>24</Pages>
  <Words>11385</Words>
  <Characters>64897</Characters>
  <Application>Microsoft Office Word</Application>
  <DocSecurity>0</DocSecurity>
  <Lines>540</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76130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Dina Graviņa</cp:lastModifiedBy>
  <cp:revision>2239</cp:revision>
  <cp:lastPrinted>2025-09-23T07:20:00Z</cp:lastPrinted>
  <dcterms:created xsi:type="dcterms:W3CDTF">2022-01-26T11:57:00Z</dcterms:created>
  <dcterms:modified xsi:type="dcterms:W3CDTF">2025-10-20T12:41:00Z</dcterms:modified>
</cp:coreProperties>
</file>